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E63" w:rsidRPr="00D85E9B" w:rsidRDefault="00737E63" w:rsidP="00737E63">
      <w:pPr>
        <w:spacing w:after="0" w:line="240" w:lineRule="auto"/>
        <w:ind w:firstLine="709"/>
        <w:jc w:val="center"/>
        <w:rPr>
          <w:rFonts w:ascii="Times New Roman" w:hAnsi="Times New Roman" w:cs="Times New Roman"/>
          <w:b/>
          <w:sz w:val="24"/>
          <w:u w:val="single"/>
          <w:lang w:val="uk-UA"/>
        </w:rPr>
      </w:pPr>
      <w:bookmarkStart w:id="0" w:name="_GoBack"/>
      <w:r w:rsidRPr="00582BD8">
        <w:rPr>
          <w:rFonts w:ascii="Times New Roman" w:hAnsi="Times New Roman" w:cs="Times New Roman"/>
          <w:sz w:val="24"/>
          <w:lang w:val="uk-UA"/>
        </w:rPr>
        <w:t>Лекція</w:t>
      </w:r>
      <w:r w:rsidRPr="00582BD8">
        <w:rPr>
          <w:rFonts w:ascii="Times New Roman" w:hAnsi="Times New Roman" w:cs="Times New Roman"/>
          <w:sz w:val="24"/>
        </w:rPr>
        <w:t xml:space="preserve"> 1</w:t>
      </w:r>
      <w:bookmarkEnd w:id="0"/>
      <w:r w:rsidR="00D85E9B" w:rsidRPr="00D85E9B">
        <w:rPr>
          <w:rFonts w:ascii="Times New Roman" w:hAnsi="Times New Roman" w:cs="Times New Roman"/>
          <w:b/>
          <w:sz w:val="24"/>
          <w:u w:val="single"/>
        </w:rPr>
        <w:t>. ОСНОВНІ ПОНЯТТЯ ТА ВИЗНАЧЕННЯ ДИСЦИПЛІНИ</w:t>
      </w:r>
    </w:p>
    <w:p w:rsidR="00BB69D6" w:rsidRPr="00D85E9B" w:rsidRDefault="00D85E9B" w:rsidP="00737E63">
      <w:pPr>
        <w:spacing w:after="0" w:line="240" w:lineRule="auto"/>
        <w:ind w:firstLine="709"/>
        <w:jc w:val="center"/>
        <w:rPr>
          <w:rFonts w:ascii="Times New Roman" w:hAnsi="Times New Roman" w:cs="Times New Roman"/>
          <w:b/>
          <w:sz w:val="24"/>
          <w:u w:val="single"/>
          <w:lang w:val="uk-UA"/>
        </w:rPr>
      </w:pPr>
      <w:r w:rsidRPr="00D85E9B">
        <w:rPr>
          <w:rFonts w:ascii="Times New Roman" w:hAnsi="Times New Roman" w:cs="Times New Roman"/>
          <w:b/>
          <w:sz w:val="24"/>
          <w:u w:val="single"/>
        </w:rPr>
        <w:t xml:space="preserve">«ОСНОВИ </w:t>
      </w:r>
      <w:proofErr w:type="gramStart"/>
      <w:r w:rsidRPr="00D85E9B">
        <w:rPr>
          <w:rFonts w:ascii="Times New Roman" w:hAnsi="Times New Roman" w:cs="Times New Roman"/>
          <w:b/>
          <w:sz w:val="24"/>
          <w:u w:val="single"/>
        </w:rPr>
        <w:t>ЗДОРОВОГО</w:t>
      </w:r>
      <w:proofErr w:type="gramEnd"/>
      <w:r w:rsidRPr="00D85E9B">
        <w:rPr>
          <w:rFonts w:ascii="Times New Roman" w:hAnsi="Times New Roman" w:cs="Times New Roman"/>
          <w:b/>
          <w:sz w:val="24"/>
          <w:u w:val="single"/>
        </w:rPr>
        <w:t xml:space="preserve"> СПОСОБУ ЖИТТЯ».</w:t>
      </w:r>
    </w:p>
    <w:p w:rsidR="00737E63" w:rsidRPr="00D85E9B" w:rsidRDefault="00737E63" w:rsidP="00737E63">
      <w:pPr>
        <w:spacing w:after="0" w:line="240" w:lineRule="auto"/>
        <w:ind w:firstLine="709"/>
        <w:jc w:val="center"/>
        <w:rPr>
          <w:rFonts w:ascii="Times New Roman" w:hAnsi="Times New Roman" w:cs="Times New Roman"/>
          <w:b/>
          <w:sz w:val="24"/>
          <w:u w:val="single"/>
          <w:lang w:val="uk-UA"/>
        </w:rPr>
      </w:pPr>
    </w:p>
    <w:p w:rsidR="00737E63" w:rsidRDefault="00737E63" w:rsidP="00737E63">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64589D">
        <w:rPr>
          <w:rFonts w:ascii="Times New Roman" w:eastAsia="Times New Roman" w:hAnsi="Times New Roman" w:cs="Times New Roman"/>
          <w:sz w:val="24"/>
          <w:szCs w:val="24"/>
          <w:lang w:val="uk-UA" w:eastAsia="ru-RU"/>
        </w:rPr>
        <w:t>План:</w:t>
      </w:r>
    </w:p>
    <w:p w:rsidR="00733FCB" w:rsidRPr="00737E63" w:rsidRDefault="00733FCB" w:rsidP="00737E63">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p>
    <w:p w:rsidR="00737E63" w:rsidRDefault="00737E63" w:rsidP="00733FCB">
      <w:pPr>
        <w:shd w:val="clear" w:color="auto" w:fill="FFFFFF"/>
        <w:spacing w:after="0" w:line="240" w:lineRule="auto"/>
        <w:jc w:val="both"/>
        <w:rPr>
          <w:rFonts w:ascii="Times New Roman" w:eastAsia="Times New Roman" w:hAnsi="Times New Roman" w:cs="Times New Roman"/>
          <w:sz w:val="24"/>
          <w:szCs w:val="24"/>
          <w:lang w:val="uk-UA" w:eastAsia="ru-RU"/>
        </w:rPr>
      </w:pPr>
      <w:r w:rsidRPr="00737E63">
        <w:rPr>
          <w:rFonts w:ascii="Times New Roman" w:eastAsia="Times New Roman" w:hAnsi="Times New Roman" w:cs="Times New Roman"/>
          <w:sz w:val="24"/>
          <w:szCs w:val="24"/>
          <w:lang w:val="uk-UA" w:eastAsia="ru-RU"/>
        </w:rPr>
        <w:t xml:space="preserve">1. </w:t>
      </w:r>
      <w:r w:rsidR="00733FCB">
        <w:rPr>
          <w:rFonts w:ascii="Times New Roman" w:eastAsia="Times New Roman" w:hAnsi="Times New Roman" w:cs="Times New Roman"/>
          <w:sz w:val="24"/>
          <w:szCs w:val="24"/>
          <w:lang w:val="uk-UA" w:eastAsia="ru-RU"/>
        </w:rPr>
        <w:t>Основні поняття та визначення дисципліни.</w:t>
      </w:r>
    </w:p>
    <w:p w:rsidR="00733FCB" w:rsidRDefault="00733FCB" w:rsidP="00733FCB">
      <w:pPr>
        <w:shd w:val="clear" w:color="auto" w:fill="FFFFFF"/>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 Формування здорового способу життя.</w:t>
      </w:r>
    </w:p>
    <w:p w:rsidR="00733FCB" w:rsidRPr="00737E63" w:rsidRDefault="00733FCB" w:rsidP="00733FCB">
      <w:pPr>
        <w:shd w:val="clear" w:color="auto" w:fill="FFFFFF"/>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 Принципи здорового способу життя.</w:t>
      </w:r>
    </w:p>
    <w:p w:rsidR="00737E63" w:rsidRPr="00737E63" w:rsidRDefault="00737E63" w:rsidP="00737E63">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p>
    <w:p w:rsidR="00737E63" w:rsidRPr="00737E63" w:rsidRDefault="00737E63" w:rsidP="00737E63">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737E63">
        <w:rPr>
          <w:rFonts w:ascii="Times New Roman" w:eastAsia="Times New Roman" w:hAnsi="Times New Roman" w:cs="Times New Roman"/>
          <w:sz w:val="24"/>
          <w:szCs w:val="24"/>
          <w:lang w:val="uk-UA" w:eastAsia="ru-RU"/>
        </w:rPr>
        <w:t>Контрольні питання:</w:t>
      </w:r>
    </w:p>
    <w:p w:rsidR="00737E63" w:rsidRPr="00737E63" w:rsidRDefault="00737E63" w:rsidP="00737E63">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p>
    <w:p w:rsidR="0064589D" w:rsidRPr="0064589D" w:rsidRDefault="0064589D" w:rsidP="00733FCB">
      <w:pPr>
        <w:pStyle w:val="a3"/>
        <w:numPr>
          <w:ilvl w:val="0"/>
          <w:numId w:val="6"/>
        </w:numPr>
        <w:shd w:val="clear" w:color="auto" w:fill="FFFFFF"/>
        <w:spacing w:after="0" w:line="240" w:lineRule="auto"/>
        <w:ind w:left="426"/>
        <w:jc w:val="both"/>
        <w:rPr>
          <w:rFonts w:ascii="Times New Roman" w:hAnsi="Times New Roman" w:cs="Times New Roman"/>
          <w:sz w:val="24"/>
          <w:szCs w:val="24"/>
        </w:rPr>
      </w:pPr>
      <w:proofErr w:type="spellStart"/>
      <w:r w:rsidRPr="0064589D">
        <w:rPr>
          <w:rFonts w:ascii="Times New Roman" w:hAnsi="Times New Roman" w:cs="Times New Roman"/>
          <w:sz w:val="24"/>
          <w:szCs w:val="24"/>
        </w:rPr>
        <w:t>Основні</w:t>
      </w:r>
      <w:proofErr w:type="spellEnd"/>
      <w:r w:rsidRPr="0064589D">
        <w:rPr>
          <w:rFonts w:ascii="Times New Roman" w:hAnsi="Times New Roman" w:cs="Times New Roman"/>
          <w:sz w:val="24"/>
          <w:szCs w:val="24"/>
        </w:rPr>
        <w:t xml:space="preserve"> шляхи </w:t>
      </w:r>
      <w:proofErr w:type="spellStart"/>
      <w:r w:rsidRPr="0064589D">
        <w:rPr>
          <w:rFonts w:ascii="Times New Roman" w:hAnsi="Times New Roman" w:cs="Times New Roman"/>
          <w:sz w:val="24"/>
          <w:szCs w:val="24"/>
        </w:rPr>
        <w:t>формування</w:t>
      </w:r>
      <w:proofErr w:type="spellEnd"/>
      <w:r w:rsidRPr="0064589D">
        <w:rPr>
          <w:rFonts w:ascii="Times New Roman" w:hAnsi="Times New Roman" w:cs="Times New Roman"/>
          <w:sz w:val="24"/>
          <w:szCs w:val="24"/>
        </w:rPr>
        <w:t xml:space="preserve"> </w:t>
      </w:r>
      <w:proofErr w:type="spellStart"/>
      <w:r w:rsidRPr="0064589D">
        <w:rPr>
          <w:rFonts w:ascii="Times New Roman" w:hAnsi="Times New Roman" w:cs="Times New Roman"/>
          <w:sz w:val="24"/>
          <w:szCs w:val="24"/>
        </w:rPr>
        <w:t>здоров'я</w:t>
      </w:r>
      <w:proofErr w:type="spellEnd"/>
      <w:r w:rsidRPr="0064589D">
        <w:rPr>
          <w:rFonts w:ascii="Times New Roman" w:hAnsi="Times New Roman" w:cs="Times New Roman"/>
          <w:sz w:val="24"/>
          <w:szCs w:val="24"/>
        </w:rPr>
        <w:t>.</w:t>
      </w:r>
    </w:p>
    <w:p w:rsidR="00737E63" w:rsidRPr="0064589D" w:rsidRDefault="0064589D" w:rsidP="00733FCB">
      <w:pPr>
        <w:pStyle w:val="a3"/>
        <w:numPr>
          <w:ilvl w:val="0"/>
          <w:numId w:val="6"/>
        </w:numPr>
        <w:shd w:val="clear" w:color="auto" w:fill="FFFFFF"/>
        <w:spacing w:after="0" w:line="240" w:lineRule="auto"/>
        <w:ind w:left="426"/>
        <w:jc w:val="both"/>
        <w:rPr>
          <w:rFonts w:ascii="Times New Roman" w:eastAsia="Times New Roman" w:hAnsi="Times New Roman" w:cs="Times New Roman"/>
          <w:sz w:val="24"/>
          <w:szCs w:val="24"/>
          <w:lang w:val="uk-UA" w:eastAsia="ru-RU"/>
        </w:rPr>
      </w:pPr>
      <w:proofErr w:type="spellStart"/>
      <w:proofErr w:type="gramStart"/>
      <w:r w:rsidRPr="0064589D">
        <w:rPr>
          <w:rFonts w:ascii="Times New Roman" w:hAnsi="Times New Roman" w:cs="Times New Roman"/>
          <w:sz w:val="24"/>
          <w:szCs w:val="24"/>
        </w:rPr>
        <w:t>Пр</w:t>
      </w:r>
      <w:proofErr w:type="gramEnd"/>
      <w:r w:rsidRPr="0064589D">
        <w:rPr>
          <w:rFonts w:ascii="Times New Roman" w:hAnsi="Times New Roman" w:cs="Times New Roman"/>
          <w:sz w:val="24"/>
          <w:szCs w:val="24"/>
        </w:rPr>
        <w:t>іоритети</w:t>
      </w:r>
      <w:proofErr w:type="spellEnd"/>
      <w:r w:rsidRPr="0064589D">
        <w:rPr>
          <w:rFonts w:ascii="Times New Roman" w:hAnsi="Times New Roman" w:cs="Times New Roman"/>
          <w:sz w:val="24"/>
          <w:szCs w:val="24"/>
        </w:rPr>
        <w:t xml:space="preserve"> здорового способу </w:t>
      </w:r>
      <w:proofErr w:type="spellStart"/>
      <w:r w:rsidRPr="0064589D">
        <w:rPr>
          <w:rFonts w:ascii="Times New Roman" w:hAnsi="Times New Roman" w:cs="Times New Roman"/>
          <w:sz w:val="24"/>
          <w:szCs w:val="24"/>
        </w:rPr>
        <w:t>життя</w:t>
      </w:r>
      <w:proofErr w:type="spellEnd"/>
      <w:r w:rsidRPr="0064589D">
        <w:rPr>
          <w:rFonts w:ascii="Times New Roman" w:hAnsi="Times New Roman" w:cs="Times New Roman"/>
          <w:sz w:val="24"/>
          <w:szCs w:val="24"/>
        </w:rPr>
        <w:t>.</w:t>
      </w:r>
    </w:p>
    <w:p w:rsidR="0064589D" w:rsidRPr="0064589D" w:rsidRDefault="0064589D" w:rsidP="00733FCB">
      <w:pPr>
        <w:pStyle w:val="a3"/>
        <w:numPr>
          <w:ilvl w:val="0"/>
          <w:numId w:val="6"/>
        </w:numPr>
        <w:shd w:val="clear" w:color="auto" w:fill="FFFFFF"/>
        <w:spacing w:after="0" w:line="240" w:lineRule="auto"/>
        <w:ind w:left="426"/>
        <w:jc w:val="both"/>
        <w:rPr>
          <w:rFonts w:ascii="Times New Roman" w:eastAsia="Times New Roman" w:hAnsi="Times New Roman" w:cs="Times New Roman"/>
          <w:sz w:val="24"/>
          <w:szCs w:val="24"/>
          <w:lang w:val="uk-UA" w:eastAsia="ru-RU"/>
        </w:rPr>
      </w:pPr>
      <w:proofErr w:type="spellStart"/>
      <w:proofErr w:type="gramStart"/>
      <w:r w:rsidRPr="0064589D">
        <w:rPr>
          <w:rFonts w:ascii="Times New Roman" w:hAnsi="Times New Roman" w:cs="Times New Roman"/>
          <w:sz w:val="24"/>
          <w:szCs w:val="24"/>
        </w:rPr>
        <w:t>Б</w:t>
      </w:r>
      <w:proofErr w:type="gramEnd"/>
      <w:r w:rsidRPr="0064589D">
        <w:rPr>
          <w:rFonts w:ascii="Times New Roman" w:hAnsi="Times New Roman" w:cs="Times New Roman"/>
          <w:sz w:val="24"/>
          <w:szCs w:val="24"/>
        </w:rPr>
        <w:t>іосоціальна</w:t>
      </w:r>
      <w:proofErr w:type="spellEnd"/>
      <w:r w:rsidRPr="0064589D">
        <w:rPr>
          <w:rFonts w:ascii="Times New Roman" w:hAnsi="Times New Roman" w:cs="Times New Roman"/>
          <w:sz w:val="24"/>
          <w:szCs w:val="24"/>
        </w:rPr>
        <w:t xml:space="preserve"> основа </w:t>
      </w:r>
      <w:proofErr w:type="spellStart"/>
      <w:r w:rsidRPr="0064589D">
        <w:rPr>
          <w:rFonts w:ascii="Times New Roman" w:hAnsi="Times New Roman" w:cs="Times New Roman"/>
          <w:sz w:val="24"/>
          <w:szCs w:val="24"/>
        </w:rPr>
        <w:t>здоров'я</w:t>
      </w:r>
      <w:proofErr w:type="spellEnd"/>
      <w:r w:rsidRPr="0064589D">
        <w:rPr>
          <w:rFonts w:ascii="Times New Roman" w:hAnsi="Times New Roman" w:cs="Times New Roman"/>
          <w:sz w:val="24"/>
          <w:szCs w:val="24"/>
        </w:rPr>
        <w:t xml:space="preserve">: </w:t>
      </w:r>
      <w:proofErr w:type="spellStart"/>
      <w:r w:rsidRPr="0064589D">
        <w:rPr>
          <w:rFonts w:ascii="Times New Roman" w:hAnsi="Times New Roman" w:cs="Times New Roman"/>
          <w:sz w:val="24"/>
          <w:szCs w:val="24"/>
        </w:rPr>
        <w:t>поведінка</w:t>
      </w:r>
      <w:proofErr w:type="spellEnd"/>
      <w:r w:rsidRPr="0064589D">
        <w:rPr>
          <w:rFonts w:ascii="Times New Roman" w:hAnsi="Times New Roman" w:cs="Times New Roman"/>
          <w:sz w:val="24"/>
          <w:szCs w:val="24"/>
        </w:rPr>
        <w:t xml:space="preserve">, </w:t>
      </w:r>
      <w:proofErr w:type="spellStart"/>
      <w:r w:rsidRPr="0064589D">
        <w:rPr>
          <w:rFonts w:ascii="Times New Roman" w:hAnsi="Times New Roman" w:cs="Times New Roman"/>
          <w:sz w:val="24"/>
          <w:szCs w:val="24"/>
        </w:rPr>
        <w:t>спадковість</w:t>
      </w:r>
      <w:proofErr w:type="spellEnd"/>
      <w:r w:rsidRPr="0064589D">
        <w:rPr>
          <w:rFonts w:ascii="Times New Roman" w:hAnsi="Times New Roman" w:cs="Times New Roman"/>
          <w:sz w:val="24"/>
          <w:szCs w:val="24"/>
        </w:rPr>
        <w:t xml:space="preserve">, </w:t>
      </w:r>
      <w:proofErr w:type="spellStart"/>
      <w:r w:rsidRPr="0064589D">
        <w:rPr>
          <w:rFonts w:ascii="Times New Roman" w:hAnsi="Times New Roman" w:cs="Times New Roman"/>
          <w:sz w:val="24"/>
          <w:szCs w:val="24"/>
        </w:rPr>
        <w:t>ставлення</w:t>
      </w:r>
      <w:proofErr w:type="spellEnd"/>
      <w:r w:rsidRPr="0064589D">
        <w:rPr>
          <w:rFonts w:ascii="Times New Roman" w:hAnsi="Times New Roman" w:cs="Times New Roman"/>
          <w:sz w:val="24"/>
          <w:szCs w:val="24"/>
        </w:rPr>
        <w:t xml:space="preserve">, </w:t>
      </w:r>
      <w:proofErr w:type="spellStart"/>
      <w:r w:rsidRPr="0064589D">
        <w:rPr>
          <w:rFonts w:ascii="Times New Roman" w:hAnsi="Times New Roman" w:cs="Times New Roman"/>
          <w:sz w:val="24"/>
          <w:szCs w:val="24"/>
        </w:rPr>
        <w:t>самооцінка</w:t>
      </w:r>
      <w:proofErr w:type="spellEnd"/>
      <w:r w:rsidRPr="0064589D">
        <w:rPr>
          <w:rFonts w:ascii="Times New Roman" w:hAnsi="Times New Roman" w:cs="Times New Roman"/>
          <w:sz w:val="24"/>
          <w:szCs w:val="24"/>
        </w:rPr>
        <w:t xml:space="preserve">, </w:t>
      </w:r>
      <w:proofErr w:type="spellStart"/>
      <w:r w:rsidRPr="0064589D">
        <w:rPr>
          <w:rFonts w:ascii="Times New Roman" w:hAnsi="Times New Roman" w:cs="Times New Roman"/>
          <w:sz w:val="24"/>
          <w:szCs w:val="24"/>
        </w:rPr>
        <w:t>спосіб</w:t>
      </w:r>
      <w:proofErr w:type="spellEnd"/>
      <w:r w:rsidRPr="0064589D">
        <w:rPr>
          <w:rFonts w:ascii="Times New Roman" w:hAnsi="Times New Roman" w:cs="Times New Roman"/>
          <w:sz w:val="24"/>
          <w:szCs w:val="24"/>
        </w:rPr>
        <w:t xml:space="preserve"> </w:t>
      </w:r>
      <w:proofErr w:type="spellStart"/>
      <w:r w:rsidRPr="0064589D">
        <w:rPr>
          <w:rFonts w:ascii="Times New Roman" w:hAnsi="Times New Roman" w:cs="Times New Roman"/>
          <w:sz w:val="24"/>
          <w:szCs w:val="24"/>
        </w:rPr>
        <w:t>життя</w:t>
      </w:r>
      <w:proofErr w:type="spellEnd"/>
    </w:p>
    <w:p w:rsidR="00737E63" w:rsidRPr="00737E63" w:rsidRDefault="00737E63" w:rsidP="00737E63">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p>
    <w:p w:rsidR="00737E63" w:rsidRPr="00737E63" w:rsidRDefault="00737E63" w:rsidP="00737E63">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737E63">
        <w:rPr>
          <w:rFonts w:ascii="Times New Roman" w:eastAsia="Times New Roman" w:hAnsi="Times New Roman" w:cs="Times New Roman"/>
          <w:sz w:val="24"/>
          <w:szCs w:val="24"/>
          <w:lang w:val="uk-UA" w:eastAsia="ru-RU"/>
        </w:rPr>
        <w:t>Література:</w:t>
      </w:r>
    </w:p>
    <w:p w:rsidR="00737E63" w:rsidRPr="00737E63" w:rsidRDefault="00737E63" w:rsidP="00737E63">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p>
    <w:p w:rsidR="00733FCB" w:rsidRPr="00733FCB" w:rsidRDefault="00733FCB" w:rsidP="00733FCB">
      <w:pPr>
        <w:numPr>
          <w:ilvl w:val="0"/>
          <w:numId w:val="7"/>
        </w:numPr>
        <w:spacing w:after="0" w:line="240" w:lineRule="auto"/>
        <w:jc w:val="both"/>
        <w:rPr>
          <w:rFonts w:ascii="Times New Roman" w:eastAsia="Times New Roman" w:hAnsi="Times New Roman" w:cs="Times New Roman"/>
          <w:sz w:val="24"/>
          <w:szCs w:val="24"/>
          <w:lang w:eastAsia="ru-RU"/>
        </w:rPr>
      </w:pPr>
      <w:r w:rsidRPr="00733FCB">
        <w:rPr>
          <w:rFonts w:ascii="Times New Roman" w:eastAsia="Times New Roman" w:hAnsi="Times New Roman" w:cs="Times New Roman"/>
          <w:sz w:val="24"/>
          <w:szCs w:val="24"/>
          <w:lang w:eastAsia="ru-RU"/>
        </w:rPr>
        <w:t xml:space="preserve">Апанасенко Г.Л. Медицинская </w:t>
      </w:r>
      <w:proofErr w:type="spellStart"/>
      <w:r w:rsidRPr="00733FCB">
        <w:rPr>
          <w:rFonts w:ascii="Times New Roman" w:eastAsia="Times New Roman" w:hAnsi="Times New Roman" w:cs="Times New Roman"/>
          <w:sz w:val="24"/>
          <w:szCs w:val="24"/>
          <w:lang w:eastAsia="ru-RU"/>
        </w:rPr>
        <w:t>валеологія</w:t>
      </w:r>
      <w:proofErr w:type="spellEnd"/>
      <w:r w:rsidRPr="00733FCB">
        <w:rPr>
          <w:rFonts w:ascii="Times New Roman" w:eastAsia="Times New Roman" w:hAnsi="Times New Roman" w:cs="Times New Roman"/>
          <w:sz w:val="24"/>
          <w:szCs w:val="24"/>
          <w:lang w:eastAsia="ru-RU"/>
        </w:rPr>
        <w:t xml:space="preserve"> / Г. Л. Апанасенко, </w:t>
      </w:r>
      <w:proofErr w:type="spellStart"/>
      <w:r w:rsidRPr="00733FCB">
        <w:rPr>
          <w:rFonts w:ascii="Times New Roman" w:eastAsia="Times New Roman" w:hAnsi="Times New Roman" w:cs="Times New Roman"/>
          <w:sz w:val="24"/>
          <w:szCs w:val="24"/>
          <w:lang w:eastAsia="ru-RU"/>
        </w:rPr>
        <w:t>Л.А.Попова</w:t>
      </w:r>
      <w:proofErr w:type="spellEnd"/>
      <w:r w:rsidRPr="00733FCB">
        <w:rPr>
          <w:rFonts w:ascii="Times New Roman" w:eastAsia="Times New Roman" w:hAnsi="Times New Roman" w:cs="Times New Roman"/>
          <w:sz w:val="24"/>
          <w:szCs w:val="24"/>
          <w:lang w:eastAsia="ru-RU"/>
        </w:rPr>
        <w:t>. – Ростов-на-Дону</w:t>
      </w:r>
      <w:proofErr w:type="gramStart"/>
      <w:r w:rsidRPr="00733FCB">
        <w:rPr>
          <w:rFonts w:ascii="Times New Roman" w:eastAsia="Times New Roman" w:hAnsi="Times New Roman" w:cs="Times New Roman"/>
          <w:sz w:val="24"/>
          <w:szCs w:val="24"/>
          <w:lang w:eastAsia="ru-RU"/>
        </w:rPr>
        <w:t xml:space="preserve"> :</w:t>
      </w:r>
      <w:proofErr w:type="gramEnd"/>
      <w:r w:rsidRPr="00733FCB">
        <w:rPr>
          <w:rFonts w:ascii="Times New Roman" w:eastAsia="Times New Roman" w:hAnsi="Times New Roman" w:cs="Times New Roman"/>
          <w:sz w:val="24"/>
          <w:szCs w:val="24"/>
          <w:lang w:eastAsia="ru-RU"/>
        </w:rPr>
        <w:t xml:space="preserve"> Гиппократ, 2000. – 243 с.</w:t>
      </w:r>
    </w:p>
    <w:p w:rsidR="00733FCB" w:rsidRPr="00733FCB" w:rsidRDefault="00733FCB" w:rsidP="00733FCB">
      <w:pPr>
        <w:numPr>
          <w:ilvl w:val="0"/>
          <w:numId w:val="7"/>
        </w:numPr>
        <w:tabs>
          <w:tab w:val="left" w:pos="798"/>
        </w:tabs>
        <w:spacing w:after="0" w:line="240" w:lineRule="auto"/>
        <w:jc w:val="both"/>
        <w:rPr>
          <w:rFonts w:ascii="Times New Roman" w:hAnsi="Times New Roman" w:cs="Times New Roman"/>
          <w:sz w:val="24"/>
          <w:szCs w:val="24"/>
        </w:rPr>
      </w:pPr>
      <w:proofErr w:type="spellStart"/>
      <w:r w:rsidRPr="00733FCB">
        <w:rPr>
          <w:rFonts w:ascii="Times New Roman" w:hAnsi="Times New Roman" w:cs="Times New Roman"/>
          <w:sz w:val="24"/>
          <w:szCs w:val="24"/>
        </w:rPr>
        <w:t>Вайнер</w:t>
      </w:r>
      <w:proofErr w:type="spellEnd"/>
      <w:r w:rsidRPr="00733FCB">
        <w:rPr>
          <w:rFonts w:ascii="Times New Roman" w:hAnsi="Times New Roman" w:cs="Times New Roman"/>
          <w:sz w:val="24"/>
          <w:szCs w:val="24"/>
        </w:rPr>
        <w:t xml:space="preserve"> Э.</w:t>
      </w:r>
      <w:r w:rsidRPr="00733FCB">
        <w:rPr>
          <w:rFonts w:ascii="Times New Roman" w:hAnsi="Times New Roman" w:cs="Times New Roman"/>
          <w:sz w:val="24"/>
          <w:szCs w:val="24"/>
          <w:lang w:val="en-US"/>
        </w:rPr>
        <w:t> </w:t>
      </w:r>
      <w:r w:rsidRPr="00733FCB">
        <w:rPr>
          <w:rFonts w:ascii="Times New Roman" w:hAnsi="Times New Roman" w:cs="Times New Roman"/>
          <w:sz w:val="24"/>
          <w:szCs w:val="24"/>
        </w:rPr>
        <w:t xml:space="preserve">Н. </w:t>
      </w:r>
      <w:proofErr w:type="spellStart"/>
      <w:r w:rsidRPr="00733FCB">
        <w:rPr>
          <w:rFonts w:ascii="Times New Roman" w:hAnsi="Times New Roman" w:cs="Times New Roman"/>
          <w:sz w:val="24"/>
          <w:szCs w:val="24"/>
        </w:rPr>
        <w:t>Валеология</w:t>
      </w:r>
      <w:proofErr w:type="spellEnd"/>
      <w:proofErr w:type="gramStart"/>
      <w:r w:rsidRPr="00733FCB">
        <w:rPr>
          <w:rFonts w:ascii="Times New Roman" w:hAnsi="Times New Roman" w:cs="Times New Roman"/>
          <w:sz w:val="24"/>
          <w:szCs w:val="24"/>
        </w:rPr>
        <w:t xml:space="preserve"> :</w:t>
      </w:r>
      <w:proofErr w:type="gramEnd"/>
      <w:r w:rsidRPr="00733FCB">
        <w:rPr>
          <w:rFonts w:ascii="Times New Roman" w:hAnsi="Times New Roman" w:cs="Times New Roman"/>
          <w:sz w:val="24"/>
          <w:szCs w:val="24"/>
        </w:rPr>
        <w:t xml:space="preserve"> [учебник для вузов] / Э.</w:t>
      </w:r>
      <w:r w:rsidRPr="00733FCB">
        <w:rPr>
          <w:rFonts w:ascii="Times New Roman" w:hAnsi="Times New Roman" w:cs="Times New Roman"/>
          <w:sz w:val="24"/>
          <w:szCs w:val="24"/>
          <w:lang w:val="en-US"/>
        </w:rPr>
        <w:t> </w:t>
      </w:r>
      <w:r w:rsidRPr="00733FCB">
        <w:rPr>
          <w:rFonts w:ascii="Times New Roman" w:hAnsi="Times New Roman" w:cs="Times New Roman"/>
          <w:sz w:val="24"/>
          <w:szCs w:val="24"/>
        </w:rPr>
        <w:t xml:space="preserve">Н. </w:t>
      </w:r>
      <w:proofErr w:type="spellStart"/>
      <w:r w:rsidRPr="00733FCB">
        <w:rPr>
          <w:rFonts w:ascii="Times New Roman" w:hAnsi="Times New Roman" w:cs="Times New Roman"/>
          <w:sz w:val="24"/>
          <w:szCs w:val="24"/>
        </w:rPr>
        <w:t>Вайнер</w:t>
      </w:r>
      <w:proofErr w:type="spellEnd"/>
      <w:r w:rsidRPr="00733FCB">
        <w:rPr>
          <w:rFonts w:ascii="Times New Roman" w:hAnsi="Times New Roman" w:cs="Times New Roman"/>
          <w:sz w:val="24"/>
          <w:szCs w:val="24"/>
        </w:rPr>
        <w:t>. – М.</w:t>
      </w:r>
      <w:proofErr w:type="gramStart"/>
      <w:r w:rsidRPr="00733FCB">
        <w:rPr>
          <w:rFonts w:ascii="Times New Roman" w:hAnsi="Times New Roman" w:cs="Times New Roman"/>
          <w:sz w:val="24"/>
          <w:szCs w:val="24"/>
        </w:rPr>
        <w:t xml:space="preserve"> :</w:t>
      </w:r>
      <w:proofErr w:type="gramEnd"/>
      <w:r w:rsidRPr="00733FCB">
        <w:rPr>
          <w:rFonts w:ascii="Times New Roman" w:hAnsi="Times New Roman" w:cs="Times New Roman"/>
          <w:sz w:val="24"/>
          <w:szCs w:val="24"/>
        </w:rPr>
        <w:t xml:space="preserve"> Наука, 2001. – 416</w:t>
      </w:r>
      <w:r>
        <w:rPr>
          <w:rFonts w:ascii="Times New Roman" w:hAnsi="Times New Roman" w:cs="Times New Roman"/>
          <w:sz w:val="24"/>
          <w:szCs w:val="24"/>
          <w:lang w:val="uk-UA"/>
        </w:rPr>
        <w:t> </w:t>
      </w:r>
      <w:r w:rsidRPr="00733FCB">
        <w:rPr>
          <w:rFonts w:ascii="Times New Roman" w:hAnsi="Times New Roman" w:cs="Times New Roman"/>
          <w:sz w:val="24"/>
          <w:szCs w:val="24"/>
        </w:rPr>
        <w:t>с.</w:t>
      </w:r>
    </w:p>
    <w:p w:rsidR="00737E63" w:rsidRPr="00733FCB" w:rsidRDefault="00737E63" w:rsidP="00733FCB">
      <w:pPr>
        <w:pStyle w:val="a3"/>
        <w:shd w:val="clear" w:color="auto" w:fill="FFFFFF"/>
        <w:spacing w:after="0" w:line="240" w:lineRule="auto"/>
        <w:ind w:left="360"/>
        <w:jc w:val="both"/>
        <w:rPr>
          <w:rFonts w:ascii="Times New Roman" w:eastAsia="Times New Roman" w:hAnsi="Times New Roman" w:cs="Times New Roman"/>
          <w:sz w:val="24"/>
          <w:szCs w:val="24"/>
          <w:lang w:val="uk-UA" w:eastAsia="ru-RU"/>
        </w:rPr>
      </w:pPr>
    </w:p>
    <w:p w:rsidR="0064589D" w:rsidRPr="00733FCB" w:rsidRDefault="0064589D" w:rsidP="00737E63">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64589D" w:rsidRPr="005A10A9" w:rsidRDefault="0064589D" w:rsidP="0064589D">
      <w:pPr>
        <w:spacing w:after="0" w:line="240" w:lineRule="auto"/>
        <w:ind w:firstLine="709"/>
        <w:jc w:val="both"/>
        <w:rPr>
          <w:rFonts w:ascii="Times New Roman" w:hAnsi="Times New Roman" w:cs="Times New Roman"/>
          <w:sz w:val="24"/>
          <w:szCs w:val="24"/>
        </w:rPr>
      </w:pPr>
      <w:r w:rsidRPr="00EE579C">
        <w:rPr>
          <w:rFonts w:ascii="Times New Roman" w:hAnsi="Times New Roman" w:cs="Times New Roman"/>
          <w:sz w:val="24"/>
          <w:szCs w:val="24"/>
          <w:u w:val="single"/>
        </w:rPr>
        <w:t>Здоровый образ жизни</w:t>
      </w:r>
      <w:r w:rsidRPr="005A10A9">
        <w:rPr>
          <w:rFonts w:ascii="Times New Roman" w:hAnsi="Times New Roman" w:cs="Times New Roman"/>
          <w:sz w:val="24"/>
          <w:szCs w:val="24"/>
        </w:rPr>
        <w:t xml:space="preserve"> - образ жизни человека, направленный на профилактику болезней и укрепление здоровья.</w:t>
      </w:r>
    </w:p>
    <w:p w:rsidR="0064589D" w:rsidRPr="005A10A9" w:rsidRDefault="0064589D" w:rsidP="0064589D">
      <w:pPr>
        <w:spacing w:after="0" w:line="240" w:lineRule="auto"/>
        <w:ind w:firstLine="709"/>
        <w:jc w:val="both"/>
        <w:rPr>
          <w:rFonts w:ascii="Times New Roman" w:hAnsi="Times New Roman" w:cs="Times New Roman"/>
          <w:sz w:val="24"/>
          <w:szCs w:val="24"/>
          <w:lang w:val="uk-UA"/>
        </w:rPr>
      </w:pPr>
      <w:r w:rsidRPr="005A10A9">
        <w:rPr>
          <w:rFonts w:ascii="Times New Roman" w:hAnsi="Times New Roman" w:cs="Times New Roman"/>
          <w:sz w:val="24"/>
          <w:szCs w:val="24"/>
        </w:rPr>
        <w:t>Представители философско-социологического направления рассматривают здоровый образ жизни как глобальную социальную проблему, составную часть жизни общества в целом, хотя само понятие «здорового образа жизни» однозначно пока ещё не определено. По оценкам специалистов, здоровье людей зависит на 50–55 % именно от образа жизни, на 20 % - от окружающей среды, на 18–20 % - от генетической предрасположенности, и лишь на 8–10 % - от здравоохранения.</w:t>
      </w:r>
      <w:r w:rsidRPr="005A10A9">
        <w:rPr>
          <w:rFonts w:ascii="Times New Roman" w:hAnsi="Times New Roman" w:cs="Times New Roman"/>
          <w:sz w:val="24"/>
          <w:szCs w:val="24"/>
          <w:lang w:val="uk-UA"/>
        </w:rPr>
        <w:t xml:space="preserve"> </w:t>
      </w:r>
    </w:p>
    <w:p w:rsidR="0064589D" w:rsidRPr="005A10A9" w:rsidRDefault="0064589D" w:rsidP="0064589D">
      <w:pPr>
        <w:spacing w:after="0" w:line="240" w:lineRule="auto"/>
        <w:ind w:firstLine="709"/>
        <w:jc w:val="both"/>
        <w:rPr>
          <w:rFonts w:ascii="Times New Roman" w:hAnsi="Times New Roman" w:cs="Times New Roman"/>
          <w:sz w:val="24"/>
          <w:szCs w:val="24"/>
          <w:lang w:val="uk-UA"/>
        </w:rPr>
      </w:pPr>
      <w:r w:rsidRPr="005A10A9">
        <w:rPr>
          <w:rFonts w:ascii="Times New Roman" w:hAnsi="Times New Roman" w:cs="Times New Roman"/>
          <w:sz w:val="24"/>
          <w:szCs w:val="24"/>
        </w:rPr>
        <w:t>В психолого-педагогическом направлении здоровый образ жизни рассматривается с точки зрения сознания, психологии человека, мотивации.</w:t>
      </w:r>
    </w:p>
    <w:p w:rsidR="0064589D" w:rsidRPr="005A10A9" w:rsidRDefault="0064589D" w:rsidP="0064589D">
      <w:pPr>
        <w:spacing w:after="0" w:line="240" w:lineRule="auto"/>
        <w:ind w:firstLine="709"/>
        <w:jc w:val="both"/>
        <w:rPr>
          <w:rFonts w:ascii="Times New Roman" w:hAnsi="Times New Roman" w:cs="Times New Roman"/>
          <w:sz w:val="24"/>
          <w:szCs w:val="24"/>
        </w:rPr>
      </w:pPr>
      <w:r w:rsidRPr="005A10A9">
        <w:rPr>
          <w:rFonts w:ascii="Times New Roman" w:hAnsi="Times New Roman" w:cs="Times New Roman"/>
          <w:sz w:val="24"/>
          <w:szCs w:val="24"/>
        </w:rPr>
        <w:t>В узко-биологическом смысле речь идет о физиологических адаптационных возможностях человека к воздействиям внешней среды и изменениям состояний внутренней среды.</w:t>
      </w:r>
    </w:p>
    <w:p w:rsidR="0064589D" w:rsidRPr="005A10A9" w:rsidRDefault="0064589D" w:rsidP="0064589D">
      <w:pPr>
        <w:spacing w:after="0" w:line="240" w:lineRule="auto"/>
        <w:ind w:firstLine="709"/>
        <w:jc w:val="both"/>
        <w:rPr>
          <w:rFonts w:ascii="Times New Roman" w:hAnsi="Times New Roman" w:cs="Times New Roman"/>
          <w:sz w:val="24"/>
          <w:szCs w:val="24"/>
        </w:rPr>
      </w:pPr>
      <w:proofErr w:type="gramStart"/>
      <w:r w:rsidRPr="005A10A9">
        <w:rPr>
          <w:rFonts w:ascii="Times New Roman" w:hAnsi="Times New Roman" w:cs="Times New Roman"/>
          <w:sz w:val="24"/>
          <w:szCs w:val="24"/>
        </w:rPr>
        <w:t>Здоровый образ жизни является предпосылкой для развития разных сторон жизнедеятельности человека, достижения им активного долголетия и полноценного выполнения социальных функций, для активного участия в трудовой, общественной, семейно-бытовой, досуговой формах жизнедеятельности.</w:t>
      </w:r>
      <w:proofErr w:type="gramEnd"/>
    </w:p>
    <w:p w:rsidR="0064589D" w:rsidRPr="005A10A9" w:rsidRDefault="0064589D" w:rsidP="0064589D">
      <w:pPr>
        <w:spacing w:after="120" w:line="240" w:lineRule="auto"/>
        <w:ind w:firstLine="709"/>
        <w:jc w:val="both"/>
        <w:rPr>
          <w:rFonts w:ascii="Times New Roman" w:hAnsi="Times New Roman" w:cs="Times New Roman"/>
          <w:sz w:val="24"/>
          <w:szCs w:val="24"/>
          <w:lang w:val="uk-UA"/>
        </w:rPr>
      </w:pPr>
      <w:r w:rsidRPr="005A10A9">
        <w:rPr>
          <w:rFonts w:ascii="Times New Roman" w:hAnsi="Times New Roman" w:cs="Times New Roman"/>
          <w:sz w:val="24"/>
          <w:szCs w:val="24"/>
        </w:rPr>
        <w:t>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 увеличением рисков техногенного, экологического, психологического, политического и военного характеров, провоцирующих негативные сдвиги в состоянии здоровья</w:t>
      </w:r>
      <w:r w:rsidRPr="005A10A9">
        <w:rPr>
          <w:rFonts w:ascii="Times New Roman" w:hAnsi="Times New Roman" w:cs="Times New Roman"/>
          <w:sz w:val="24"/>
          <w:szCs w:val="24"/>
          <w:lang w:val="uk-UA"/>
        </w:rPr>
        <w:t>.</w:t>
      </w:r>
    </w:p>
    <w:p w:rsidR="0064589D" w:rsidRPr="005A10A9" w:rsidRDefault="0064589D" w:rsidP="0064589D">
      <w:pPr>
        <w:spacing w:after="0" w:line="240" w:lineRule="auto"/>
        <w:ind w:firstLine="709"/>
        <w:jc w:val="both"/>
        <w:rPr>
          <w:rFonts w:ascii="Times New Roman" w:hAnsi="Times New Roman" w:cs="Times New Roman"/>
          <w:sz w:val="24"/>
          <w:szCs w:val="24"/>
          <w:u w:val="single"/>
        </w:rPr>
      </w:pPr>
      <w:r w:rsidRPr="005A10A9">
        <w:rPr>
          <w:rFonts w:ascii="Times New Roman" w:hAnsi="Times New Roman" w:cs="Times New Roman"/>
          <w:sz w:val="24"/>
          <w:szCs w:val="24"/>
          <w:u w:val="single"/>
        </w:rPr>
        <w:t>Здоровый образ жизни включает базовые составляющие:</w:t>
      </w:r>
    </w:p>
    <w:p w:rsidR="0064589D" w:rsidRPr="005A10A9" w:rsidRDefault="0064589D" w:rsidP="0064589D">
      <w:pPr>
        <w:pStyle w:val="a3"/>
        <w:numPr>
          <w:ilvl w:val="0"/>
          <w:numId w:val="2"/>
        </w:numPr>
        <w:spacing w:after="0" w:line="240" w:lineRule="auto"/>
        <w:ind w:left="426" w:hanging="426"/>
        <w:jc w:val="both"/>
        <w:rPr>
          <w:rFonts w:ascii="Times New Roman" w:hAnsi="Times New Roman" w:cs="Times New Roman"/>
          <w:sz w:val="24"/>
          <w:szCs w:val="24"/>
        </w:rPr>
      </w:pPr>
      <w:r w:rsidRPr="005A10A9">
        <w:rPr>
          <w:rFonts w:ascii="Times New Roman" w:hAnsi="Times New Roman" w:cs="Times New Roman"/>
          <w:sz w:val="24"/>
          <w:szCs w:val="24"/>
        </w:rPr>
        <w:t xml:space="preserve">воспитание с раннего детства здоровых привычек и навыков; окружающая среда: безопасная и благоприятная для обитания, знания о влиянии неблагоприятных факторов окружающей среды на здоровье (см., гигиена); отказ от курения, наркотиков и употребления алкоголя; </w:t>
      </w:r>
    </w:p>
    <w:p w:rsidR="0064589D" w:rsidRPr="005A10A9" w:rsidRDefault="0064589D" w:rsidP="0064589D">
      <w:pPr>
        <w:pStyle w:val="a3"/>
        <w:numPr>
          <w:ilvl w:val="0"/>
          <w:numId w:val="2"/>
        </w:numPr>
        <w:spacing w:after="0" w:line="240" w:lineRule="auto"/>
        <w:ind w:left="426"/>
        <w:jc w:val="both"/>
        <w:rPr>
          <w:rFonts w:ascii="Times New Roman" w:hAnsi="Times New Roman" w:cs="Times New Roman"/>
          <w:sz w:val="24"/>
          <w:szCs w:val="24"/>
        </w:rPr>
      </w:pPr>
      <w:r w:rsidRPr="005A10A9">
        <w:rPr>
          <w:rFonts w:ascii="Times New Roman" w:hAnsi="Times New Roman" w:cs="Times New Roman"/>
          <w:sz w:val="24"/>
          <w:szCs w:val="24"/>
        </w:rPr>
        <w:t>здоровое питание: умеренное, соответствующее физиологическим особенностям конкретного человека, информированность о качестве употребляемых продуктов;</w:t>
      </w:r>
    </w:p>
    <w:p w:rsidR="0064589D" w:rsidRPr="005A10A9" w:rsidRDefault="0064589D" w:rsidP="0064589D">
      <w:pPr>
        <w:pStyle w:val="a3"/>
        <w:numPr>
          <w:ilvl w:val="0"/>
          <w:numId w:val="2"/>
        </w:numPr>
        <w:spacing w:after="0" w:line="240" w:lineRule="auto"/>
        <w:ind w:left="426"/>
        <w:jc w:val="both"/>
        <w:rPr>
          <w:rFonts w:ascii="Times New Roman" w:hAnsi="Times New Roman" w:cs="Times New Roman"/>
          <w:sz w:val="24"/>
          <w:szCs w:val="24"/>
        </w:rPr>
      </w:pPr>
      <w:r w:rsidRPr="005A10A9">
        <w:rPr>
          <w:rFonts w:ascii="Times New Roman" w:hAnsi="Times New Roman" w:cs="Times New Roman"/>
          <w:sz w:val="24"/>
          <w:szCs w:val="24"/>
        </w:rPr>
        <w:lastRenderedPageBreak/>
        <w:t>движения: физически активная жизнь, включая специальные физические упражнения (м., например, фитнес), с учётом возрастных и физиологических особенностей;</w:t>
      </w:r>
    </w:p>
    <w:p w:rsidR="0064589D" w:rsidRPr="005A10A9" w:rsidRDefault="0064589D" w:rsidP="0064589D">
      <w:pPr>
        <w:pStyle w:val="a3"/>
        <w:numPr>
          <w:ilvl w:val="0"/>
          <w:numId w:val="2"/>
        </w:numPr>
        <w:spacing w:after="120" w:line="240" w:lineRule="auto"/>
        <w:ind w:left="425" w:hanging="357"/>
        <w:jc w:val="both"/>
        <w:rPr>
          <w:rFonts w:ascii="Times New Roman" w:hAnsi="Times New Roman" w:cs="Times New Roman"/>
          <w:sz w:val="24"/>
          <w:szCs w:val="24"/>
        </w:rPr>
      </w:pPr>
      <w:r w:rsidRPr="005A10A9">
        <w:rPr>
          <w:rFonts w:ascii="Times New Roman" w:hAnsi="Times New Roman" w:cs="Times New Roman"/>
          <w:sz w:val="24"/>
          <w:szCs w:val="24"/>
        </w:rPr>
        <w:t>личная и общественная гигиена: совокупность гигиенических правил, соблюдение и выполнение которых способствует сохранению и укреплению здоровья, владение навыками первой помощи.</w:t>
      </w:r>
    </w:p>
    <w:p w:rsidR="0064589D" w:rsidRPr="005A10A9" w:rsidRDefault="0064589D" w:rsidP="0064589D">
      <w:pPr>
        <w:spacing w:after="0" w:line="240" w:lineRule="auto"/>
        <w:ind w:firstLine="709"/>
        <w:jc w:val="both"/>
        <w:rPr>
          <w:rFonts w:ascii="Times New Roman" w:hAnsi="Times New Roman" w:cs="Times New Roman"/>
          <w:sz w:val="24"/>
          <w:szCs w:val="24"/>
        </w:rPr>
      </w:pPr>
      <w:r w:rsidRPr="005A10A9">
        <w:rPr>
          <w:rFonts w:ascii="Times New Roman" w:hAnsi="Times New Roman" w:cs="Times New Roman"/>
          <w:sz w:val="24"/>
          <w:szCs w:val="24"/>
        </w:rPr>
        <w:t>На физиологическое состояние человека большое влияние оказывает его психоэмоциональное состояние. Поэтому также выделяют дополнительно следующие аспекты здорового образа жизни:</w:t>
      </w:r>
    </w:p>
    <w:p w:rsidR="0064589D" w:rsidRPr="005A10A9" w:rsidRDefault="0064589D" w:rsidP="0064589D">
      <w:pPr>
        <w:pStyle w:val="a3"/>
        <w:numPr>
          <w:ilvl w:val="0"/>
          <w:numId w:val="3"/>
        </w:numPr>
        <w:spacing w:after="0" w:line="240" w:lineRule="auto"/>
        <w:ind w:left="851"/>
        <w:jc w:val="both"/>
        <w:rPr>
          <w:rFonts w:ascii="Times New Roman" w:hAnsi="Times New Roman" w:cs="Times New Roman"/>
          <w:sz w:val="24"/>
          <w:szCs w:val="24"/>
        </w:rPr>
      </w:pPr>
      <w:r w:rsidRPr="005A10A9">
        <w:rPr>
          <w:rFonts w:ascii="Times New Roman" w:hAnsi="Times New Roman" w:cs="Times New Roman"/>
          <w:sz w:val="24"/>
          <w:szCs w:val="24"/>
        </w:rPr>
        <w:t>эмоциональное самочувствие: психогигиена, умение справляться с собственными эмоциями, проблемами;</w:t>
      </w:r>
    </w:p>
    <w:p w:rsidR="0064589D" w:rsidRPr="005A10A9" w:rsidRDefault="0064589D" w:rsidP="0064589D">
      <w:pPr>
        <w:pStyle w:val="a3"/>
        <w:numPr>
          <w:ilvl w:val="0"/>
          <w:numId w:val="3"/>
        </w:numPr>
        <w:spacing w:after="0" w:line="240" w:lineRule="auto"/>
        <w:ind w:left="851"/>
        <w:jc w:val="both"/>
        <w:rPr>
          <w:rFonts w:ascii="Times New Roman" w:hAnsi="Times New Roman" w:cs="Times New Roman"/>
          <w:sz w:val="24"/>
          <w:szCs w:val="24"/>
        </w:rPr>
      </w:pPr>
      <w:r w:rsidRPr="005A10A9">
        <w:rPr>
          <w:rFonts w:ascii="Times New Roman" w:hAnsi="Times New Roman" w:cs="Times New Roman"/>
          <w:sz w:val="24"/>
          <w:szCs w:val="24"/>
        </w:rPr>
        <w:t>интеллектуальное самочувствие: способность человека узнавать и использовать новую информацию для оптимальных действий в новых обстоятельствах. Позитивное мышление.</w:t>
      </w:r>
    </w:p>
    <w:p w:rsidR="0064589D" w:rsidRPr="005A10A9" w:rsidRDefault="0064589D" w:rsidP="0064589D">
      <w:pPr>
        <w:pStyle w:val="a3"/>
        <w:numPr>
          <w:ilvl w:val="0"/>
          <w:numId w:val="3"/>
        </w:numPr>
        <w:spacing w:after="120" w:line="240" w:lineRule="auto"/>
        <w:ind w:left="850" w:hanging="357"/>
        <w:jc w:val="both"/>
        <w:rPr>
          <w:rFonts w:ascii="Times New Roman" w:hAnsi="Times New Roman" w:cs="Times New Roman"/>
          <w:sz w:val="24"/>
          <w:szCs w:val="24"/>
        </w:rPr>
      </w:pPr>
      <w:r w:rsidRPr="005A10A9">
        <w:rPr>
          <w:rFonts w:ascii="Times New Roman" w:hAnsi="Times New Roman" w:cs="Times New Roman"/>
          <w:sz w:val="24"/>
          <w:szCs w:val="24"/>
        </w:rPr>
        <w:t>духовное самочувствие: способность устанавливать действительно значимые, конструктивные жизненные цели, стремиться к ним и достигать их. Оптимизм.</w:t>
      </w:r>
    </w:p>
    <w:p w:rsidR="0064589D" w:rsidRPr="005A10A9" w:rsidRDefault="0064589D" w:rsidP="0064589D">
      <w:pPr>
        <w:spacing w:after="0" w:line="240" w:lineRule="auto"/>
        <w:ind w:firstLine="709"/>
        <w:jc w:val="both"/>
        <w:rPr>
          <w:rFonts w:ascii="Times New Roman" w:hAnsi="Times New Roman" w:cs="Times New Roman"/>
          <w:sz w:val="24"/>
          <w:szCs w:val="24"/>
        </w:rPr>
      </w:pPr>
      <w:r w:rsidRPr="005A10A9">
        <w:rPr>
          <w:rFonts w:ascii="Times New Roman" w:hAnsi="Times New Roman" w:cs="Times New Roman"/>
          <w:sz w:val="24"/>
          <w:szCs w:val="24"/>
        </w:rPr>
        <w:t xml:space="preserve">Некоторые исследователи выделяют также «социальное самочувствие» </w:t>
      </w:r>
      <w:proofErr w:type="spellStart"/>
      <w:r w:rsidRPr="005A10A9">
        <w:rPr>
          <w:rFonts w:ascii="Times New Roman" w:hAnsi="Times New Roman" w:cs="Times New Roman"/>
          <w:sz w:val="24"/>
          <w:szCs w:val="24"/>
          <w:lang w:val="uk-UA"/>
        </w:rPr>
        <w:t>как</w:t>
      </w:r>
      <w:proofErr w:type="spellEnd"/>
      <w:r w:rsidRPr="005A10A9">
        <w:rPr>
          <w:rFonts w:ascii="Times New Roman" w:hAnsi="Times New Roman" w:cs="Times New Roman"/>
          <w:sz w:val="24"/>
          <w:szCs w:val="24"/>
        </w:rPr>
        <w:t xml:space="preserve"> способность взаимодействовать с другими людьми.</w:t>
      </w:r>
    </w:p>
    <w:p w:rsidR="0064589D" w:rsidRPr="005A10A9" w:rsidRDefault="0064589D" w:rsidP="0064589D">
      <w:pPr>
        <w:spacing w:after="0" w:line="240" w:lineRule="auto"/>
        <w:ind w:firstLine="709"/>
        <w:jc w:val="both"/>
        <w:rPr>
          <w:rFonts w:ascii="Times New Roman" w:hAnsi="Times New Roman" w:cs="Times New Roman"/>
          <w:sz w:val="24"/>
          <w:szCs w:val="24"/>
        </w:rPr>
      </w:pPr>
      <w:r w:rsidRPr="005A10A9">
        <w:rPr>
          <w:rFonts w:ascii="Times New Roman" w:hAnsi="Times New Roman" w:cs="Times New Roman"/>
          <w:sz w:val="24"/>
          <w:szCs w:val="24"/>
          <w:u w:val="single"/>
        </w:rPr>
        <w:t>Формирование образа жизни</w:t>
      </w:r>
      <w:r w:rsidRPr="005A10A9">
        <w:rPr>
          <w:rFonts w:ascii="Times New Roman" w:hAnsi="Times New Roman" w:cs="Times New Roman"/>
          <w:sz w:val="24"/>
          <w:szCs w:val="24"/>
        </w:rPr>
        <w:t>, способствующего укреплению здоровья человека, осуществляется на трёх уровнях:</w:t>
      </w:r>
    </w:p>
    <w:p w:rsidR="0064589D" w:rsidRPr="005A10A9" w:rsidRDefault="0064589D" w:rsidP="0064589D">
      <w:pPr>
        <w:pStyle w:val="a3"/>
        <w:numPr>
          <w:ilvl w:val="0"/>
          <w:numId w:val="4"/>
        </w:numPr>
        <w:tabs>
          <w:tab w:val="left" w:pos="284"/>
          <w:tab w:val="left" w:pos="709"/>
        </w:tabs>
        <w:spacing w:after="0" w:line="240" w:lineRule="auto"/>
        <w:ind w:left="284" w:firstLine="283"/>
        <w:jc w:val="both"/>
        <w:rPr>
          <w:rFonts w:ascii="Times New Roman" w:hAnsi="Times New Roman" w:cs="Times New Roman"/>
          <w:sz w:val="24"/>
          <w:szCs w:val="24"/>
        </w:rPr>
      </w:pPr>
      <w:proofErr w:type="gramStart"/>
      <w:r w:rsidRPr="005A10A9">
        <w:rPr>
          <w:rFonts w:ascii="Times New Roman" w:hAnsi="Times New Roman" w:cs="Times New Roman"/>
          <w:sz w:val="24"/>
          <w:szCs w:val="24"/>
        </w:rPr>
        <w:t>социальном</w:t>
      </w:r>
      <w:proofErr w:type="gramEnd"/>
      <w:r w:rsidRPr="005A10A9">
        <w:rPr>
          <w:rFonts w:ascii="Times New Roman" w:hAnsi="Times New Roman" w:cs="Times New Roman"/>
          <w:sz w:val="24"/>
          <w:szCs w:val="24"/>
        </w:rPr>
        <w:t>: пропаганда, информационно-просветительская работа;</w:t>
      </w:r>
    </w:p>
    <w:p w:rsidR="0064589D" w:rsidRPr="005A10A9" w:rsidRDefault="0064589D" w:rsidP="0064589D">
      <w:pPr>
        <w:pStyle w:val="a3"/>
        <w:numPr>
          <w:ilvl w:val="0"/>
          <w:numId w:val="4"/>
        </w:numPr>
        <w:tabs>
          <w:tab w:val="left" w:pos="709"/>
        </w:tabs>
        <w:spacing w:after="0" w:line="240" w:lineRule="auto"/>
        <w:ind w:left="709" w:hanging="283"/>
        <w:jc w:val="both"/>
        <w:rPr>
          <w:rFonts w:ascii="Times New Roman" w:hAnsi="Times New Roman" w:cs="Times New Roman"/>
          <w:sz w:val="24"/>
          <w:szCs w:val="24"/>
        </w:rPr>
      </w:pPr>
      <w:proofErr w:type="gramStart"/>
      <w:r w:rsidRPr="005A10A9">
        <w:rPr>
          <w:rFonts w:ascii="Times New Roman" w:hAnsi="Times New Roman" w:cs="Times New Roman"/>
          <w:sz w:val="24"/>
          <w:szCs w:val="24"/>
        </w:rPr>
        <w:t>инфраструктурном: конкретные условия в основных сферах жизнедеятельности (наличие свободного времени, материальных средств), профилактические учреждения, экологический контроль;</w:t>
      </w:r>
      <w:proofErr w:type="gramEnd"/>
    </w:p>
    <w:p w:rsidR="0064589D" w:rsidRPr="005A10A9" w:rsidRDefault="0064589D" w:rsidP="0064589D">
      <w:pPr>
        <w:pStyle w:val="a3"/>
        <w:numPr>
          <w:ilvl w:val="0"/>
          <w:numId w:val="4"/>
        </w:numPr>
        <w:tabs>
          <w:tab w:val="left" w:pos="709"/>
        </w:tabs>
        <w:spacing w:after="0" w:line="240" w:lineRule="auto"/>
        <w:ind w:left="709" w:hanging="283"/>
        <w:jc w:val="both"/>
        <w:rPr>
          <w:rFonts w:ascii="Times New Roman" w:hAnsi="Times New Roman" w:cs="Times New Roman"/>
          <w:sz w:val="24"/>
          <w:szCs w:val="24"/>
        </w:rPr>
      </w:pPr>
      <w:proofErr w:type="gramStart"/>
      <w:r w:rsidRPr="005A10A9">
        <w:rPr>
          <w:rFonts w:ascii="Times New Roman" w:hAnsi="Times New Roman" w:cs="Times New Roman"/>
          <w:sz w:val="24"/>
          <w:szCs w:val="24"/>
        </w:rPr>
        <w:t>личностном</w:t>
      </w:r>
      <w:proofErr w:type="gramEnd"/>
      <w:r w:rsidRPr="005A10A9">
        <w:rPr>
          <w:rFonts w:ascii="Times New Roman" w:hAnsi="Times New Roman" w:cs="Times New Roman"/>
          <w:sz w:val="24"/>
          <w:szCs w:val="24"/>
        </w:rPr>
        <w:t>: система ценностных ориентиров человека, стандартизация бытового уклада.</w:t>
      </w:r>
    </w:p>
    <w:p w:rsidR="0064589D" w:rsidRPr="005A10A9" w:rsidRDefault="0064589D" w:rsidP="0064589D">
      <w:pPr>
        <w:spacing w:after="0" w:line="240" w:lineRule="auto"/>
        <w:ind w:firstLine="709"/>
        <w:jc w:val="both"/>
        <w:rPr>
          <w:rFonts w:ascii="Times New Roman" w:hAnsi="Times New Roman" w:cs="Times New Roman"/>
          <w:sz w:val="24"/>
          <w:szCs w:val="24"/>
        </w:rPr>
      </w:pPr>
      <w:r w:rsidRPr="005A10A9">
        <w:rPr>
          <w:rFonts w:ascii="Times New Roman" w:hAnsi="Times New Roman" w:cs="Times New Roman"/>
          <w:sz w:val="24"/>
          <w:szCs w:val="24"/>
          <w:u w:val="single"/>
        </w:rPr>
        <w:t>Под пропагандой здорового образа жизни</w:t>
      </w:r>
      <w:r w:rsidRPr="005A10A9">
        <w:rPr>
          <w:rFonts w:ascii="Times New Roman" w:hAnsi="Times New Roman" w:cs="Times New Roman"/>
          <w:sz w:val="24"/>
          <w:szCs w:val="24"/>
        </w:rPr>
        <w:t xml:space="preserve"> понимают целый ряд мероприятий, направленных на его популяризацию, среди которых важнейшими являются просветительские и выездные программы, реклама в СМИ (радио, телевидение, Интернет).</w:t>
      </w:r>
    </w:p>
    <w:p w:rsidR="0064589D" w:rsidRPr="005A10A9" w:rsidRDefault="0064589D" w:rsidP="0064589D">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5A10A9">
        <w:rPr>
          <w:rFonts w:ascii="Times New Roman" w:eastAsia="Times New Roman" w:hAnsi="Times New Roman" w:cs="Times New Roman"/>
          <w:sz w:val="24"/>
          <w:szCs w:val="24"/>
          <w:lang w:eastAsia="ru-RU"/>
        </w:rPr>
        <w:t xml:space="preserve">Человек представляет собой противоречивое единство эволюционного прошлого и социального настоящего. Исходя из этого, будет справедливо утверждать, что именно это обстоятельство должно быть отравным в поисках методологии здорового образа жизни. Прежде </w:t>
      </w:r>
      <w:proofErr w:type="gramStart"/>
      <w:r w:rsidRPr="005A10A9">
        <w:rPr>
          <w:rFonts w:ascii="Times New Roman" w:eastAsia="Times New Roman" w:hAnsi="Times New Roman" w:cs="Times New Roman"/>
          <w:sz w:val="24"/>
          <w:szCs w:val="24"/>
          <w:lang w:eastAsia="ru-RU"/>
        </w:rPr>
        <w:t>всего</w:t>
      </w:r>
      <w:proofErr w:type="gramEnd"/>
      <w:r w:rsidRPr="005A10A9">
        <w:rPr>
          <w:rFonts w:ascii="Times New Roman" w:eastAsia="Times New Roman" w:hAnsi="Times New Roman" w:cs="Times New Roman"/>
          <w:sz w:val="24"/>
          <w:szCs w:val="24"/>
          <w:lang w:eastAsia="ru-RU"/>
        </w:rPr>
        <w:t xml:space="preserve"> это означает, что его следует рассматривать с позиций генотипа и фенотипа данного человека. Например, зеленые яблоки должны найти свое место в рационе человека с пониженным уровнем желудочной секреции, но их желательно избегать человеку с повышенной секрецией; в выборе вида спорта холерику больше подойдут единоборства или игры, а флегматику - упражнения на выносливость; человеку, относящемуся к функционально-метаболической классификации «стайер», вряд ли стоит на несколько дней ездить на отдых в зарубежье, а вот «спринтеру» это сделать даже желательно...</w:t>
      </w:r>
    </w:p>
    <w:p w:rsidR="0064589D" w:rsidRPr="005A10A9" w:rsidRDefault="0064589D" w:rsidP="0064589D">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5A10A9">
        <w:rPr>
          <w:rFonts w:ascii="Times New Roman" w:eastAsia="Times New Roman" w:hAnsi="Times New Roman" w:cs="Times New Roman"/>
          <w:sz w:val="24"/>
          <w:szCs w:val="24"/>
          <w:lang w:val="uk-UA" w:eastAsia="ru-RU"/>
        </w:rPr>
        <w:t>В</w:t>
      </w:r>
      <w:r w:rsidRPr="005A10A9">
        <w:rPr>
          <w:rFonts w:ascii="Times New Roman" w:eastAsia="Times New Roman" w:hAnsi="Times New Roman" w:cs="Times New Roman"/>
          <w:sz w:val="24"/>
          <w:szCs w:val="24"/>
          <w:lang w:eastAsia="ru-RU"/>
        </w:rPr>
        <w:t xml:space="preserve"> определении понятия здорового образа жизни необходимо учитывать два отправных фактора </w:t>
      </w:r>
      <w:r>
        <w:rPr>
          <w:rFonts w:ascii="Times New Roman" w:eastAsia="Times New Roman" w:hAnsi="Times New Roman" w:cs="Times New Roman"/>
          <w:sz w:val="24"/>
          <w:szCs w:val="24"/>
          <w:lang w:eastAsia="ru-RU"/>
        </w:rPr>
        <w:t>-</w:t>
      </w:r>
      <w:r w:rsidRPr="005A10A9">
        <w:rPr>
          <w:rFonts w:ascii="Times New Roman" w:eastAsia="Times New Roman" w:hAnsi="Times New Roman" w:cs="Times New Roman"/>
          <w:sz w:val="24"/>
          <w:szCs w:val="24"/>
          <w:lang w:eastAsia="ru-RU"/>
        </w:rPr>
        <w:t xml:space="preserve"> генетическую природу данного человека и ее соответствие конкретным условиям жизнедеятельности. С этих позиций </w:t>
      </w:r>
      <w:r w:rsidRPr="005A10A9">
        <w:rPr>
          <w:rFonts w:ascii="Times New Roman" w:eastAsia="Times New Roman" w:hAnsi="Times New Roman" w:cs="Times New Roman"/>
          <w:bCs/>
          <w:sz w:val="24"/>
          <w:szCs w:val="24"/>
          <w:lang w:eastAsia="ru-RU"/>
        </w:rPr>
        <w:t>здоровый образ жизни</w:t>
      </w:r>
      <w:r w:rsidRPr="005A10A9">
        <w:rPr>
          <w:rFonts w:ascii="Times New Roman" w:eastAsia="Times New Roman" w:hAnsi="Times New Roman" w:cs="Times New Roman"/>
          <w:sz w:val="24"/>
          <w:szCs w:val="24"/>
          <w:lang w:eastAsia="ru-RU"/>
        </w:rPr>
        <w:t xml:space="preserve"> есть способ жизнедеятельности, соответствующий генетически обусловленным типологическим особенностям данного человека, конкретным условиям жизни, и направленный на формирование, сохранение и укрепление здоровья и на полноценное выполнение человеком его социально-биологических функций.</w:t>
      </w:r>
    </w:p>
    <w:p w:rsidR="0064589D" w:rsidRPr="005A10A9" w:rsidRDefault="0064589D" w:rsidP="0064589D">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5A10A9">
        <w:rPr>
          <w:rFonts w:ascii="Times New Roman" w:eastAsia="Times New Roman" w:hAnsi="Times New Roman" w:cs="Times New Roman"/>
          <w:sz w:val="24"/>
          <w:szCs w:val="24"/>
          <w:lang w:eastAsia="ru-RU"/>
        </w:rPr>
        <w:t xml:space="preserve">В приведенном определении здорового образа жизни акцент делается на индивидуализации самого понятия, т.е. даже при наличии основополагающих рекомендаций по построению здорового образа жизни у каждого человека он должен быть своим, имеющим собственные специфические особенности. </w:t>
      </w:r>
      <w:proofErr w:type="gramStart"/>
      <w:r w:rsidRPr="005A10A9">
        <w:rPr>
          <w:rFonts w:ascii="Times New Roman" w:eastAsia="Times New Roman" w:hAnsi="Times New Roman" w:cs="Times New Roman"/>
          <w:sz w:val="24"/>
          <w:szCs w:val="24"/>
          <w:lang w:eastAsia="ru-RU"/>
        </w:rPr>
        <w:t xml:space="preserve">Так, в разработке программы </w:t>
      </w:r>
      <w:r w:rsidRPr="005A10A9">
        <w:rPr>
          <w:rFonts w:ascii="Times New Roman" w:eastAsia="Times New Roman" w:hAnsi="Times New Roman" w:cs="Times New Roman"/>
          <w:sz w:val="24"/>
          <w:szCs w:val="24"/>
          <w:lang w:eastAsia="ru-RU"/>
        </w:rPr>
        <w:lastRenderedPageBreak/>
        <w:t>здорового образа жизни для каждого человека необходимо учитывать как его типологические особенности (тип темперамента, морфофункциональный тип, преобладающий механизм вегетативной нервной регуляции и т.д.), так и возрастно-половую принадлежность, национальность и социальную обстановку, в которой он живет (семейное положение, профессию, традиции, условия труда, материального обеспечения, быта и т.д.) и пр.</w:t>
      </w:r>
      <w:proofErr w:type="gramEnd"/>
      <w:r w:rsidRPr="005A10A9">
        <w:rPr>
          <w:rFonts w:ascii="Times New Roman" w:eastAsia="Times New Roman" w:hAnsi="Times New Roman" w:cs="Times New Roman"/>
          <w:sz w:val="24"/>
          <w:szCs w:val="24"/>
          <w:lang w:eastAsia="ru-RU"/>
        </w:rPr>
        <w:t xml:space="preserve"> Кроме того, в исходных посылках важное место должны занимать личностно-мотивационные особенности данного человека, его жизненные ориентиры.</w:t>
      </w:r>
    </w:p>
    <w:p w:rsidR="0064589D" w:rsidRPr="005A10A9" w:rsidRDefault="0064589D" w:rsidP="0064589D">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5A10A9">
        <w:rPr>
          <w:rFonts w:ascii="Times New Roman" w:eastAsia="Times New Roman" w:hAnsi="Times New Roman" w:cs="Times New Roman"/>
          <w:sz w:val="24"/>
          <w:szCs w:val="24"/>
          <w:lang w:eastAsia="ru-RU"/>
        </w:rPr>
        <w:t>Существует целый ряд обстоятельств, общих для всех людей и построенных на базисных принципах организации и содержания здорового образа жизни, о которых будет сказано ниже. Пока лишь отметим ряд ключевых положений, лежащих в основе здорового образа жизни:</w:t>
      </w:r>
    </w:p>
    <w:p w:rsidR="0064589D" w:rsidRPr="005A10A9" w:rsidRDefault="0064589D" w:rsidP="0064589D">
      <w:pPr>
        <w:numPr>
          <w:ilvl w:val="0"/>
          <w:numId w:val="1"/>
        </w:numPr>
        <w:shd w:val="clear" w:color="auto" w:fill="FFFFFF"/>
        <w:spacing w:after="0" w:line="240" w:lineRule="auto"/>
        <w:ind w:left="0" w:firstLine="709"/>
        <w:jc w:val="both"/>
        <w:textAlignment w:val="top"/>
        <w:rPr>
          <w:rFonts w:ascii="Times New Roman" w:eastAsia="Times New Roman" w:hAnsi="Times New Roman" w:cs="Times New Roman"/>
          <w:sz w:val="24"/>
          <w:szCs w:val="24"/>
          <w:lang w:eastAsia="ru-RU"/>
        </w:rPr>
      </w:pPr>
      <w:r w:rsidRPr="005A10A9">
        <w:rPr>
          <w:rFonts w:ascii="Times New Roman" w:eastAsia="Times New Roman" w:hAnsi="Times New Roman" w:cs="Times New Roman"/>
          <w:sz w:val="24"/>
          <w:szCs w:val="24"/>
          <w:lang w:eastAsia="ru-RU"/>
        </w:rPr>
        <w:t>Активным носителем здорового образа жизни является конкретный человек как субъект и объект своей жизнедеятельности и социального статуса.</w:t>
      </w:r>
    </w:p>
    <w:p w:rsidR="0064589D" w:rsidRPr="005A10A9" w:rsidRDefault="0064589D" w:rsidP="0064589D">
      <w:pPr>
        <w:numPr>
          <w:ilvl w:val="0"/>
          <w:numId w:val="1"/>
        </w:numPr>
        <w:shd w:val="clear" w:color="auto" w:fill="FFFFFF"/>
        <w:spacing w:after="0" w:line="240" w:lineRule="auto"/>
        <w:ind w:left="0" w:firstLine="709"/>
        <w:jc w:val="both"/>
        <w:textAlignment w:val="top"/>
        <w:rPr>
          <w:rFonts w:ascii="Times New Roman" w:eastAsia="Times New Roman" w:hAnsi="Times New Roman" w:cs="Times New Roman"/>
          <w:sz w:val="24"/>
          <w:szCs w:val="24"/>
          <w:lang w:eastAsia="ru-RU"/>
        </w:rPr>
      </w:pPr>
      <w:r w:rsidRPr="005A10A9">
        <w:rPr>
          <w:rFonts w:ascii="Times New Roman" w:eastAsia="Times New Roman" w:hAnsi="Times New Roman" w:cs="Times New Roman"/>
          <w:sz w:val="24"/>
          <w:szCs w:val="24"/>
          <w:lang w:eastAsia="ru-RU"/>
        </w:rPr>
        <w:t>В реализации здорового образа жизни человек выступает в единстве своих биологического и социального начал.</w:t>
      </w:r>
    </w:p>
    <w:p w:rsidR="0064589D" w:rsidRPr="005A10A9" w:rsidRDefault="0064589D" w:rsidP="0064589D">
      <w:pPr>
        <w:numPr>
          <w:ilvl w:val="0"/>
          <w:numId w:val="1"/>
        </w:numPr>
        <w:shd w:val="clear" w:color="auto" w:fill="FFFFFF"/>
        <w:spacing w:after="0" w:line="240" w:lineRule="auto"/>
        <w:ind w:left="0" w:firstLine="709"/>
        <w:jc w:val="both"/>
        <w:textAlignment w:val="top"/>
        <w:rPr>
          <w:rFonts w:ascii="Times New Roman" w:eastAsia="Times New Roman" w:hAnsi="Times New Roman" w:cs="Times New Roman"/>
          <w:sz w:val="24"/>
          <w:szCs w:val="24"/>
          <w:lang w:eastAsia="ru-RU"/>
        </w:rPr>
      </w:pPr>
      <w:r w:rsidRPr="005A10A9">
        <w:rPr>
          <w:rFonts w:ascii="Times New Roman" w:eastAsia="Times New Roman" w:hAnsi="Times New Roman" w:cs="Times New Roman"/>
          <w:sz w:val="24"/>
          <w:szCs w:val="24"/>
          <w:lang w:eastAsia="ru-RU"/>
        </w:rPr>
        <w:t>В основе формирования здорового образа жизни лежит личностно-мотивационная установка человека на воплощение своих социальных, физических, интеллектуальных и психических возможностей и способностей.</w:t>
      </w:r>
    </w:p>
    <w:p w:rsidR="0064589D" w:rsidRPr="005A10A9" w:rsidRDefault="0064589D" w:rsidP="0064589D">
      <w:pPr>
        <w:numPr>
          <w:ilvl w:val="0"/>
          <w:numId w:val="1"/>
        </w:numPr>
        <w:shd w:val="clear" w:color="auto" w:fill="FFFFFF"/>
        <w:spacing w:after="0" w:line="240" w:lineRule="auto"/>
        <w:ind w:left="0" w:firstLine="709"/>
        <w:jc w:val="both"/>
        <w:textAlignment w:val="top"/>
        <w:rPr>
          <w:rFonts w:ascii="Times New Roman" w:eastAsia="Times New Roman" w:hAnsi="Times New Roman" w:cs="Times New Roman"/>
          <w:sz w:val="24"/>
          <w:szCs w:val="24"/>
          <w:lang w:eastAsia="ru-RU"/>
        </w:rPr>
      </w:pPr>
      <w:r w:rsidRPr="005A10A9">
        <w:rPr>
          <w:rFonts w:ascii="Times New Roman" w:eastAsia="Times New Roman" w:hAnsi="Times New Roman" w:cs="Times New Roman"/>
          <w:sz w:val="24"/>
          <w:szCs w:val="24"/>
          <w:lang w:eastAsia="ru-RU"/>
        </w:rPr>
        <w:t>Здоровый образ жизни является наиболее эффективным средством и методом обеспечения здоровья, первичной профилактики болезней и удовлетворения жизненно важной потребности в здоровье.</w:t>
      </w:r>
    </w:p>
    <w:p w:rsidR="0064589D" w:rsidRPr="005A10A9" w:rsidRDefault="0064589D" w:rsidP="0064589D">
      <w:pPr>
        <w:shd w:val="clear" w:color="auto" w:fill="FFFFFF"/>
        <w:spacing w:after="120" w:line="240" w:lineRule="auto"/>
        <w:ind w:firstLine="709"/>
        <w:jc w:val="both"/>
        <w:textAlignment w:val="top"/>
        <w:rPr>
          <w:rFonts w:ascii="Times New Roman" w:eastAsia="Times New Roman" w:hAnsi="Times New Roman" w:cs="Times New Roman"/>
          <w:sz w:val="24"/>
          <w:szCs w:val="24"/>
          <w:lang w:eastAsia="ru-RU"/>
        </w:rPr>
      </w:pPr>
      <w:r w:rsidRPr="005A10A9">
        <w:rPr>
          <w:rFonts w:ascii="Times New Roman" w:eastAsia="Times New Roman" w:hAnsi="Times New Roman" w:cs="Times New Roman"/>
          <w:sz w:val="24"/>
          <w:szCs w:val="24"/>
          <w:lang w:eastAsia="ru-RU"/>
        </w:rPr>
        <w:t>Итак, у каждого человека должна быть своя система здоровья как совокупность обстоятельств образа жизни, которые он реализует. Понятно, что для выработки «своей» системы человек перепробует различные средства и системы, проанализирует их приемлемость для него и эффективность, отберет лучшее.</w:t>
      </w:r>
    </w:p>
    <w:p w:rsidR="0064589D" w:rsidRPr="005A10A9" w:rsidRDefault="0064589D" w:rsidP="0064589D">
      <w:pPr>
        <w:pBdr>
          <w:bottom w:val="dotted" w:sz="6" w:space="4" w:color="999999"/>
        </w:pBdr>
        <w:shd w:val="clear" w:color="auto" w:fill="FFFFFF"/>
        <w:spacing w:after="0" w:line="240" w:lineRule="auto"/>
        <w:ind w:firstLine="709"/>
        <w:jc w:val="both"/>
        <w:textAlignment w:val="top"/>
        <w:outlineLvl w:val="2"/>
        <w:rPr>
          <w:rFonts w:ascii="Times New Roman" w:eastAsia="Times New Roman" w:hAnsi="Times New Roman" w:cs="Times New Roman"/>
          <w:sz w:val="24"/>
          <w:szCs w:val="24"/>
          <w:lang w:val="uk-UA" w:eastAsia="ru-RU"/>
        </w:rPr>
      </w:pPr>
      <w:proofErr w:type="spellStart"/>
      <w:r w:rsidRPr="005A10A9">
        <w:rPr>
          <w:rFonts w:ascii="Times New Roman" w:eastAsia="Times New Roman" w:hAnsi="Times New Roman" w:cs="Times New Roman"/>
          <w:sz w:val="24"/>
          <w:szCs w:val="24"/>
          <w:u w:val="single"/>
          <w:lang w:val="uk-UA" w:eastAsia="ru-RU"/>
        </w:rPr>
        <w:t>Принципы</w:t>
      </w:r>
      <w:proofErr w:type="spellEnd"/>
      <w:r w:rsidRPr="005A10A9">
        <w:rPr>
          <w:rFonts w:ascii="Times New Roman" w:eastAsia="Times New Roman" w:hAnsi="Times New Roman" w:cs="Times New Roman"/>
          <w:sz w:val="24"/>
          <w:szCs w:val="24"/>
          <w:u w:val="single"/>
          <w:lang w:val="uk-UA" w:eastAsia="ru-RU"/>
        </w:rPr>
        <w:t xml:space="preserve"> здорового </w:t>
      </w:r>
      <w:proofErr w:type="spellStart"/>
      <w:r w:rsidRPr="005A10A9">
        <w:rPr>
          <w:rFonts w:ascii="Times New Roman" w:eastAsia="Times New Roman" w:hAnsi="Times New Roman" w:cs="Times New Roman"/>
          <w:sz w:val="24"/>
          <w:szCs w:val="24"/>
          <w:u w:val="single"/>
          <w:lang w:val="uk-UA" w:eastAsia="ru-RU"/>
        </w:rPr>
        <w:t>способа</w:t>
      </w:r>
      <w:proofErr w:type="spellEnd"/>
      <w:r w:rsidRPr="005A10A9">
        <w:rPr>
          <w:rFonts w:ascii="Times New Roman" w:eastAsia="Times New Roman" w:hAnsi="Times New Roman" w:cs="Times New Roman"/>
          <w:sz w:val="24"/>
          <w:szCs w:val="24"/>
          <w:u w:val="single"/>
          <w:lang w:val="uk-UA" w:eastAsia="ru-RU"/>
        </w:rPr>
        <w:t xml:space="preserve"> </w:t>
      </w:r>
      <w:proofErr w:type="spellStart"/>
      <w:r w:rsidRPr="005A10A9">
        <w:rPr>
          <w:rFonts w:ascii="Times New Roman" w:eastAsia="Times New Roman" w:hAnsi="Times New Roman" w:cs="Times New Roman"/>
          <w:sz w:val="24"/>
          <w:szCs w:val="24"/>
          <w:u w:val="single"/>
          <w:lang w:val="uk-UA" w:eastAsia="ru-RU"/>
        </w:rPr>
        <w:t>жизни</w:t>
      </w:r>
      <w:proofErr w:type="spellEnd"/>
      <w:r w:rsidRPr="005A10A9">
        <w:rPr>
          <w:rFonts w:ascii="Times New Roman" w:eastAsia="Times New Roman" w:hAnsi="Times New Roman" w:cs="Times New Roman"/>
          <w:sz w:val="24"/>
          <w:szCs w:val="24"/>
          <w:lang w:val="uk-UA" w:eastAsia="ru-RU"/>
        </w:rPr>
        <w:t xml:space="preserve">: </w:t>
      </w:r>
    </w:p>
    <w:p w:rsidR="0064589D" w:rsidRPr="00EE579C" w:rsidRDefault="0064589D" w:rsidP="0064589D">
      <w:pPr>
        <w:pStyle w:val="a3"/>
        <w:numPr>
          <w:ilvl w:val="0"/>
          <w:numId w:val="5"/>
        </w:numPr>
        <w:pBdr>
          <w:bottom w:val="dotted" w:sz="6" w:space="4" w:color="999999"/>
        </w:pBdr>
        <w:shd w:val="clear" w:color="auto" w:fill="FFFFFF"/>
        <w:spacing w:after="0" w:line="240" w:lineRule="auto"/>
        <w:ind w:left="0" w:firstLine="709"/>
        <w:jc w:val="both"/>
        <w:textAlignment w:val="top"/>
        <w:outlineLvl w:val="2"/>
        <w:rPr>
          <w:rFonts w:ascii="Times New Roman" w:eastAsia="Times New Roman" w:hAnsi="Times New Roman" w:cs="Times New Roman"/>
          <w:sz w:val="24"/>
          <w:szCs w:val="24"/>
          <w:lang w:eastAsia="ru-RU"/>
        </w:rPr>
      </w:pPr>
      <w:r w:rsidRPr="00EE579C">
        <w:rPr>
          <w:rFonts w:ascii="Times New Roman" w:eastAsia="Times New Roman" w:hAnsi="Times New Roman" w:cs="Times New Roman"/>
          <w:bCs/>
          <w:sz w:val="24"/>
          <w:szCs w:val="24"/>
          <w:lang w:eastAsia="ru-RU"/>
        </w:rPr>
        <w:t>Принцип ответственности за свое здоровье:</w:t>
      </w:r>
      <w:r w:rsidRPr="00EE579C">
        <w:rPr>
          <w:rFonts w:ascii="Times New Roman" w:eastAsia="Times New Roman" w:hAnsi="Times New Roman" w:cs="Times New Roman"/>
          <w:sz w:val="24"/>
          <w:szCs w:val="24"/>
          <w:lang w:eastAsia="ru-RU"/>
        </w:rPr>
        <w:t xml:space="preserve"> только разумное отношение к здоровью позволяет человеку на долгие годы сохранить бодрость, высокую работоспособность, социальную активность и достичь долголетия. И, разумеется, каждый человек должен понимать, что его здоровье - это спокойствие близких ему людей, жизнеспособность его будущих детей и сила страны. У больных людей рождаются больные дети. Страна хилых и больных людей - это страна без будущего. Больной человек - в той или иной степени обуза для родных и окружающих. А это означает, что здоровье человека отражает его степень ответственности перед своими родителями, детьми и перед Отечеством.</w:t>
      </w:r>
    </w:p>
    <w:p w:rsidR="0064589D" w:rsidRPr="00EE579C" w:rsidRDefault="0064589D" w:rsidP="0064589D">
      <w:pPr>
        <w:pStyle w:val="a3"/>
        <w:numPr>
          <w:ilvl w:val="0"/>
          <w:numId w:val="5"/>
        </w:numPr>
        <w:pBdr>
          <w:bottom w:val="dotted" w:sz="6" w:space="4" w:color="999999"/>
        </w:pBdr>
        <w:shd w:val="clear" w:color="auto" w:fill="FFFFFF"/>
        <w:spacing w:after="0" w:line="240" w:lineRule="auto"/>
        <w:ind w:left="0" w:firstLine="709"/>
        <w:jc w:val="both"/>
        <w:textAlignment w:val="top"/>
        <w:outlineLvl w:val="2"/>
        <w:rPr>
          <w:rFonts w:ascii="Times New Roman" w:eastAsia="Times New Roman" w:hAnsi="Times New Roman" w:cs="Times New Roman"/>
          <w:sz w:val="24"/>
          <w:szCs w:val="24"/>
          <w:lang w:eastAsia="ru-RU"/>
        </w:rPr>
      </w:pPr>
      <w:r w:rsidRPr="00EE579C">
        <w:rPr>
          <w:rFonts w:ascii="Times New Roman" w:eastAsia="Times New Roman" w:hAnsi="Times New Roman" w:cs="Times New Roman"/>
          <w:bCs/>
          <w:sz w:val="24"/>
          <w:szCs w:val="24"/>
          <w:lang w:eastAsia="ru-RU"/>
        </w:rPr>
        <w:t>Принцип комплексности:</w:t>
      </w:r>
      <w:r w:rsidRPr="00EE579C">
        <w:rPr>
          <w:rFonts w:ascii="Times New Roman" w:eastAsia="Times New Roman" w:hAnsi="Times New Roman" w:cs="Times New Roman"/>
          <w:sz w:val="24"/>
          <w:szCs w:val="24"/>
          <w:lang w:eastAsia="ru-RU"/>
        </w:rPr>
        <w:t xml:space="preserve"> нельзя сохранять здоровье по частям. Здоровье означает согласованное действие всех систем организма и личности, так что изменение в любом из них обязательно скажется на здоровье в целом. Поэтому не стоит пренебрегать ни одной из «частей» единого здоровья. Чтобы обеспечить их гармоничное взаимодействие, необходимо уделять внимание всему комплексу обстоятельств, формирующих образ жизни данного человека. При этом тренироваться должны практически все функциональные системы: </w:t>
      </w:r>
      <w:proofErr w:type="gramStart"/>
      <w:r w:rsidRPr="00EE579C">
        <w:rPr>
          <w:rFonts w:ascii="Times New Roman" w:eastAsia="Times New Roman" w:hAnsi="Times New Roman" w:cs="Times New Roman"/>
          <w:sz w:val="24"/>
          <w:szCs w:val="24"/>
          <w:lang w:eastAsia="ru-RU"/>
        </w:rPr>
        <w:t>сердечно-сосудистая</w:t>
      </w:r>
      <w:proofErr w:type="gramEnd"/>
      <w:r w:rsidRPr="00EE579C">
        <w:rPr>
          <w:rFonts w:ascii="Times New Roman" w:eastAsia="Times New Roman" w:hAnsi="Times New Roman" w:cs="Times New Roman"/>
          <w:sz w:val="24"/>
          <w:szCs w:val="24"/>
          <w:lang w:eastAsia="ru-RU"/>
        </w:rPr>
        <w:t>, иммунитет, пищеварительная, опорно-двигательная, дыхательная и т.п. Воздействуя на любую из них, мы через так называемый «перекрестный эффект» добиваемся положительного (или отрицательного) воздействия на все остальные.</w:t>
      </w:r>
    </w:p>
    <w:p w:rsidR="0064589D" w:rsidRPr="00EE579C" w:rsidRDefault="0064589D" w:rsidP="0064589D">
      <w:pPr>
        <w:pStyle w:val="a3"/>
        <w:numPr>
          <w:ilvl w:val="0"/>
          <w:numId w:val="5"/>
        </w:numPr>
        <w:pBdr>
          <w:bottom w:val="dotted" w:sz="6" w:space="4" w:color="999999"/>
        </w:pBdr>
        <w:shd w:val="clear" w:color="auto" w:fill="FFFFFF"/>
        <w:spacing w:after="0" w:line="240" w:lineRule="auto"/>
        <w:ind w:left="0" w:firstLine="709"/>
        <w:jc w:val="both"/>
        <w:textAlignment w:val="top"/>
        <w:outlineLvl w:val="2"/>
        <w:rPr>
          <w:rFonts w:ascii="Times New Roman" w:eastAsia="Times New Roman" w:hAnsi="Times New Roman" w:cs="Times New Roman"/>
          <w:sz w:val="24"/>
          <w:szCs w:val="24"/>
          <w:lang w:eastAsia="ru-RU"/>
        </w:rPr>
      </w:pPr>
      <w:r w:rsidRPr="00EE579C">
        <w:rPr>
          <w:rFonts w:ascii="Times New Roman" w:eastAsia="Times New Roman" w:hAnsi="Times New Roman" w:cs="Times New Roman"/>
          <w:bCs/>
          <w:sz w:val="24"/>
          <w:szCs w:val="24"/>
          <w:lang w:eastAsia="ru-RU"/>
        </w:rPr>
        <w:t>Принцип индивидуализации</w:t>
      </w:r>
      <w:r w:rsidRPr="00EE579C">
        <w:rPr>
          <w:rFonts w:ascii="Times New Roman" w:eastAsia="Times New Roman" w:hAnsi="Times New Roman" w:cs="Times New Roman"/>
          <w:sz w:val="24"/>
          <w:szCs w:val="24"/>
          <w:lang w:eastAsia="ru-RU"/>
        </w:rPr>
        <w:t xml:space="preserve"> обусловлен той предпосылкой, что каждый человек уникален как с точки зрения биологической (генотипической), так и психологической и социальной. Поэтому у каждого из нас должна быть своя программа здорового образа жизни, в которой должны быть учтены соответствующие особенности.</w:t>
      </w:r>
    </w:p>
    <w:p w:rsidR="0064589D" w:rsidRPr="00EE579C" w:rsidRDefault="0064589D" w:rsidP="0064589D">
      <w:pPr>
        <w:pStyle w:val="a3"/>
        <w:numPr>
          <w:ilvl w:val="0"/>
          <w:numId w:val="5"/>
        </w:numPr>
        <w:pBdr>
          <w:bottom w:val="dotted" w:sz="6" w:space="4" w:color="999999"/>
        </w:pBdr>
        <w:shd w:val="clear" w:color="auto" w:fill="FFFFFF"/>
        <w:spacing w:after="0" w:line="240" w:lineRule="auto"/>
        <w:ind w:left="0" w:firstLine="709"/>
        <w:jc w:val="both"/>
        <w:textAlignment w:val="top"/>
        <w:outlineLvl w:val="2"/>
        <w:rPr>
          <w:rFonts w:ascii="Times New Roman" w:eastAsia="Times New Roman" w:hAnsi="Times New Roman" w:cs="Times New Roman"/>
          <w:sz w:val="24"/>
          <w:szCs w:val="24"/>
          <w:lang w:eastAsia="ru-RU"/>
        </w:rPr>
      </w:pPr>
      <w:r w:rsidRPr="00EE579C">
        <w:rPr>
          <w:rFonts w:ascii="Times New Roman" w:eastAsia="Times New Roman" w:hAnsi="Times New Roman" w:cs="Times New Roman"/>
          <w:bCs/>
          <w:sz w:val="24"/>
          <w:szCs w:val="24"/>
          <w:lang w:eastAsia="ru-RU"/>
        </w:rPr>
        <w:t>Учет генотипических факторов</w:t>
      </w:r>
      <w:r w:rsidRPr="00EE579C">
        <w:rPr>
          <w:rFonts w:ascii="Times New Roman" w:eastAsia="Times New Roman" w:hAnsi="Times New Roman" w:cs="Times New Roman"/>
          <w:sz w:val="24"/>
          <w:szCs w:val="24"/>
          <w:lang w:eastAsia="ru-RU"/>
        </w:rPr>
        <w:t xml:space="preserve"> предполагает внесение в программу здорового образа жизни корректив, связанных с типом телосложения, особенностями обмена веществ, преобладающим характером вегетативной регуляции, </w:t>
      </w:r>
      <w:proofErr w:type="spellStart"/>
      <w:r w:rsidRPr="00EE579C">
        <w:rPr>
          <w:rFonts w:ascii="Times New Roman" w:eastAsia="Times New Roman" w:hAnsi="Times New Roman" w:cs="Times New Roman"/>
          <w:sz w:val="24"/>
          <w:szCs w:val="24"/>
          <w:lang w:eastAsia="ru-RU"/>
        </w:rPr>
        <w:lastRenderedPageBreak/>
        <w:t>биоритмологическими</w:t>
      </w:r>
      <w:proofErr w:type="spellEnd"/>
      <w:r w:rsidRPr="00EE579C">
        <w:rPr>
          <w:rFonts w:ascii="Times New Roman" w:eastAsia="Times New Roman" w:hAnsi="Times New Roman" w:cs="Times New Roman"/>
          <w:sz w:val="24"/>
          <w:szCs w:val="24"/>
          <w:lang w:eastAsia="ru-RU"/>
        </w:rPr>
        <w:t xml:space="preserve"> показателями и т.п. Следовательно, построение здорового образа жизни должно соответствовать указанным обстоятельствам таким образом, чтобы соответствовать генетической специфике данного человека, а не противоречить ей.</w:t>
      </w:r>
    </w:p>
    <w:p w:rsidR="0064589D" w:rsidRPr="00EE579C" w:rsidRDefault="0064589D" w:rsidP="0064589D">
      <w:pPr>
        <w:pStyle w:val="a3"/>
        <w:numPr>
          <w:ilvl w:val="0"/>
          <w:numId w:val="5"/>
        </w:numPr>
        <w:pBdr>
          <w:bottom w:val="dotted" w:sz="6" w:space="4" w:color="999999"/>
        </w:pBdr>
        <w:shd w:val="clear" w:color="auto" w:fill="FFFFFF"/>
        <w:spacing w:after="0" w:line="240" w:lineRule="auto"/>
        <w:ind w:left="0" w:firstLine="709"/>
        <w:jc w:val="both"/>
        <w:textAlignment w:val="top"/>
        <w:outlineLvl w:val="2"/>
        <w:rPr>
          <w:rFonts w:ascii="Times New Roman" w:eastAsia="Times New Roman" w:hAnsi="Times New Roman" w:cs="Times New Roman"/>
          <w:sz w:val="24"/>
          <w:szCs w:val="24"/>
          <w:lang w:eastAsia="ru-RU"/>
        </w:rPr>
      </w:pPr>
      <w:r w:rsidRPr="00EE579C">
        <w:rPr>
          <w:rFonts w:ascii="Times New Roman" w:eastAsia="Times New Roman" w:hAnsi="Times New Roman" w:cs="Times New Roman"/>
          <w:bCs/>
          <w:sz w:val="24"/>
          <w:szCs w:val="24"/>
          <w:lang w:eastAsia="ru-RU"/>
        </w:rPr>
        <w:t>Учет психологических факторов</w:t>
      </w:r>
      <w:r w:rsidRPr="00EE579C">
        <w:rPr>
          <w:rFonts w:ascii="Times New Roman" w:eastAsia="Times New Roman" w:hAnsi="Times New Roman" w:cs="Times New Roman"/>
          <w:sz w:val="24"/>
          <w:szCs w:val="24"/>
          <w:lang w:eastAsia="ru-RU"/>
        </w:rPr>
        <w:t xml:space="preserve"> ориентирован на такие критерии, как тип темперамента, экстра - или </w:t>
      </w:r>
      <w:proofErr w:type="spellStart"/>
      <w:r w:rsidRPr="00EE579C">
        <w:rPr>
          <w:rFonts w:ascii="Times New Roman" w:eastAsia="Times New Roman" w:hAnsi="Times New Roman" w:cs="Times New Roman"/>
          <w:sz w:val="24"/>
          <w:szCs w:val="24"/>
          <w:lang w:eastAsia="ru-RU"/>
        </w:rPr>
        <w:t>интравертивность</w:t>
      </w:r>
      <w:proofErr w:type="spellEnd"/>
      <w:r w:rsidRPr="00EE579C">
        <w:rPr>
          <w:rFonts w:ascii="Times New Roman" w:eastAsia="Times New Roman" w:hAnsi="Times New Roman" w:cs="Times New Roman"/>
          <w:sz w:val="24"/>
          <w:szCs w:val="24"/>
          <w:lang w:eastAsia="ru-RU"/>
        </w:rPr>
        <w:t xml:space="preserve"> и пр. В таком случае уже в программе здорового образа жизни должны быть предусмотрены соответствующие особенности чередования бодрствования и сна, выбора профессии, друзей и будущего супруга (супруги), </w:t>
      </w:r>
      <w:proofErr w:type="spellStart"/>
      <w:r w:rsidRPr="00EE579C">
        <w:rPr>
          <w:rFonts w:ascii="Times New Roman" w:eastAsia="Times New Roman" w:hAnsi="Times New Roman" w:cs="Times New Roman"/>
          <w:sz w:val="24"/>
          <w:szCs w:val="24"/>
          <w:lang w:eastAsia="ru-RU"/>
        </w:rPr>
        <w:t>самопсихорегуляции</w:t>
      </w:r>
      <w:proofErr w:type="spellEnd"/>
      <w:r w:rsidRPr="00EE579C">
        <w:rPr>
          <w:rFonts w:ascii="Times New Roman" w:eastAsia="Times New Roman" w:hAnsi="Times New Roman" w:cs="Times New Roman"/>
          <w:sz w:val="24"/>
          <w:szCs w:val="24"/>
          <w:lang w:eastAsia="ru-RU"/>
        </w:rPr>
        <w:t xml:space="preserve"> и вообще всего того, что но - может этому человеку использовать свои сильные стороны и тренировать слабые.</w:t>
      </w:r>
    </w:p>
    <w:p w:rsidR="0064589D" w:rsidRPr="00EE579C" w:rsidRDefault="0064589D" w:rsidP="0064589D">
      <w:pPr>
        <w:pStyle w:val="a3"/>
        <w:numPr>
          <w:ilvl w:val="0"/>
          <w:numId w:val="5"/>
        </w:numPr>
        <w:pBdr>
          <w:bottom w:val="dotted" w:sz="6" w:space="4" w:color="999999"/>
        </w:pBdr>
        <w:shd w:val="clear" w:color="auto" w:fill="FFFFFF"/>
        <w:spacing w:after="0" w:line="240" w:lineRule="auto"/>
        <w:ind w:left="0" w:firstLine="709"/>
        <w:jc w:val="both"/>
        <w:textAlignment w:val="top"/>
        <w:outlineLvl w:val="2"/>
        <w:rPr>
          <w:rFonts w:ascii="Times New Roman" w:eastAsia="Times New Roman" w:hAnsi="Times New Roman" w:cs="Times New Roman"/>
          <w:sz w:val="24"/>
          <w:szCs w:val="24"/>
          <w:lang w:eastAsia="ru-RU"/>
        </w:rPr>
      </w:pPr>
      <w:r w:rsidRPr="00EE579C">
        <w:rPr>
          <w:rFonts w:ascii="Times New Roman" w:eastAsia="Times New Roman" w:hAnsi="Times New Roman" w:cs="Times New Roman"/>
          <w:sz w:val="24"/>
          <w:szCs w:val="24"/>
          <w:lang w:eastAsia="ru-RU"/>
        </w:rPr>
        <w:t>У</w:t>
      </w:r>
      <w:r w:rsidRPr="00EE579C">
        <w:rPr>
          <w:rFonts w:ascii="Times New Roman" w:eastAsia="Times New Roman" w:hAnsi="Times New Roman" w:cs="Times New Roman"/>
          <w:bCs/>
          <w:sz w:val="24"/>
          <w:szCs w:val="24"/>
          <w:lang w:eastAsia="ru-RU"/>
        </w:rPr>
        <w:t>чет социальных факторов</w:t>
      </w:r>
      <w:r w:rsidRPr="00EE579C">
        <w:rPr>
          <w:rFonts w:ascii="Times New Roman" w:eastAsia="Times New Roman" w:hAnsi="Times New Roman" w:cs="Times New Roman"/>
          <w:sz w:val="24"/>
          <w:szCs w:val="24"/>
          <w:lang w:eastAsia="ru-RU"/>
        </w:rPr>
        <w:t xml:space="preserve"> предполагает, что этот человек, являясь членом общества, принадлежит к данной социальной группе, которая предъявляет ему определенные требования, но, с другой стороны, и сам человек имеет определенные социальные притязания. В таком случае в программе здорового образа жизни должны найти место меры, оптимизирующие взаимоотношения человека с окружающими, помогающие предупредить нездоровые конфликты и вооружить его приемами выхода из конфликтов и пр.</w:t>
      </w:r>
    </w:p>
    <w:p w:rsidR="0064589D" w:rsidRPr="00EE579C" w:rsidRDefault="0064589D" w:rsidP="0064589D">
      <w:pPr>
        <w:pStyle w:val="a3"/>
        <w:numPr>
          <w:ilvl w:val="0"/>
          <w:numId w:val="5"/>
        </w:numPr>
        <w:pBdr>
          <w:bottom w:val="dotted" w:sz="6" w:space="4" w:color="999999"/>
        </w:pBdr>
        <w:shd w:val="clear" w:color="auto" w:fill="FFFFFF"/>
        <w:spacing w:after="0" w:line="240" w:lineRule="auto"/>
        <w:ind w:left="0" w:firstLine="709"/>
        <w:jc w:val="both"/>
        <w:textAlignment w:val="top"/>
        <w:outlineLvl w:val="2"/>
        <w:rPr>
          <w:rFonts w:ascii="Times New Roman" w:eastAsia="Times New Roman" w:hAnsi="Times New Roman" w:cs="Times New Roman"/>
          <w:sz w:val="24"/>
          <w:szCs w:val="24"/>
          <w:lang w:eastAsia="ru-RU"/>
        </w:rPr>
      </w:pPr>
      <w:r w:rsidRPr="00EE579C">
        <w:rPr>
          <w:rFonts w:ascii="Times New Roman" w:eastAsia="Times New Roman" w:hAnsi="Times New Roman" w:cs="Times New Roman"/>
          <w:bCs/>
          <w:sz w:val="24"/>
          <w:szCs w:val="24"/>
          <w:lang w:eastAsia="ru-RU"/>
        </w:rPr>
        <w:t>Учет семейно-бытового статуса</w:t>
      </w:r>
      <w:r w:rsidRPr="00EE579C">
        <w:rPr>
          <w:rFonts w:ascii="Times New Roman" w:eastAsia="Times New Roman" w:hAnsi="Times New Roman" w:cs="Times New Roman"/>
          <w:sz w:val="24"/>
          <w:szCs w:val="24"/>
          <w:lang w:eastAsia="ru-RU"/>
        </w:rPr>
        <w:t xml:space="preserve"> человека определяется тем обстоятельством, что данный человек имеет в своей семье определенные права и обязанности, обусловленные сложившимися здесь взаимными отношениями, традициями и обычаями, включающими режим дня и питания, воспитание детей, распределение обязанностей и т.д. Поэтому задачей рациональной жизнедеятельности должны быть, с одной стороны, максимально полное обеспечение функций человека в семье как ребенка, супруга и родителя, а с другой - создание в самой семье условий, позволяющих человеку поддерживать высокий уровень здоровья.</w:t>
      </w:r>
    </w:p>
    <w:p w:rsidR="0064589D" w:rsidRPr="00EE579C" w:rsidRDefault="0064589D" w:rsidP="0064589D">
      <w:pPr>
        <w:pStyle w:val="a3"/>
        <w:numPr>
          <w:ilvl w:val="0"/>
          <w:numId w:val="5"/>
        </w:numPr>
        <w:pBdr>
          <w:bottom w:val="dotted" w:sz="6" w:space="4" w:color="999999"/>
        </w:pBdr>
        <w:shd w:val="clear" w:color="auto" w:fill="FFFFFF"/>
        <w:spacing w:after="0" w:line="240" w:lineRule="auto"/>
        <w:ind w:left="0" w:firstLine="709"/>
        <w:jc w:val="both"/>
        <w:textAlignment w:val="top"/>
        <w:outlineLvl w:val="2"/>
        <w:rPr>
          <w:rFonts w:ascii="Times New Roman" w:eastAsia="Times New Roman" w:hAnsi="Times New Roman" w:cs="Times New Roman"/>
          <w:sz w:val="24"/>
          <w:szCs w:val="24"/>
          <w:lang w:eastAsia="ru-RU"/>
        </w:rPr>
      </w:pPr>
      <w:r w:rsidRPr="00EE579C">
        <w:rPr>
          <w:rFonts w:ascii="Times New Roman" w:eastAsia="Times New Roman" w:hAnsi="Times New Roman" w:cs="Times New Roman"/>
          <w:bCs/>
          <w:sz w:val="24"/>
          <w:szCs w:val="24"/>
          <w:lang w:eastAsia="ru-RU"/>
        </w:rPr>
        <w:t>Учет уровня культуры</w:t>
      </w:r>
      <w:r w:rsidRPr="00EE579C">
        <w:rPr>
          <w:rFonts w:ascii="Times New Roman" w:eastAsia="Times New Roman" w:hAnsi="Times New Roman" w:cs="Times New Roman"/>
          <w:sz w:val="24"/>
          <w:szCs w:val="24"/>
          <w:lang w:eastAsia="ru-RU"/>
        </w:rPr>
        <w:t xml:space="preserve"> человека предполагает, что организация его жизнедеятельности должна определяться его жизненными приоритетами, среди которых одно из основных - отношение к здоровью. В связи с этим особое значение приобретает воспитание культуры здоровья, здоровых потребностей и привитие навыков здорового образа жизни.</w:t>
      </w:r>
    </w:p>
    <w:p w:rsidR="0064589D" w:rsidRPr="00EE579C" w:rsidRDefault="0064589D" w:rsidP="0064589D">
      <w:pPr>
        <w:pStyle w:val="a3"/>
        <w:numPr>
          <w:ilvl w:val="0"/>
          <w:numId w:val="5"/>
        </w:numPr>
        <w:pBdr>
          <w:bottom w:val="dotted" w:sz="6" w:space="4" w:color="999999"/>
        </w:pBdr>
        <w:shd w:val="clear" w:color="auto" w:fill="FFFFFF"/>
        <w:spacing w:after="0" w:line="240" w:lineRule="auto"/>
        <w:ind w:left="0" w:firstLine="709"/>
        <w:jc w:val="both"/>
        <w:textAlignment w:val="top"/>
        <w:outlineLvl w:val="2"/>
        <w:rPr>
          <w:rFonts w:ascii="Times New Roman" w:eastAsia="Times New Roman" w:hAnsi="Times New Roman" w:cs="Times New Roman"/>
          <w:sz w:val="24"/>
          <w:szCs w:val="24"/>
          <w:lang w:eastAsia="ru-RU"/>
        </w:rPr>
      </w:pPr>
      <w:r w:rsidRPr="00EE579C">
        <w:rPr>
          <w:rFonts w:ascii="Times New Roman" w:eastAsia="Times New Roman" w:hAnsi="Times New Roman" w:cs="Times New Roman"/>
          <w:bCs/>
          <w:sz w:val="24"/>
          <w:szCs w:val="24"/>
          <w:lang w:eastAsia="ru-RU"/>
        </w:rPr>
        <w:t>Принцип умеренности</w:t>
      </w:r>
      <w:r w:rsidRPr="00EE579C">
        <w:rPr>
          <w:rFonts w:ascii="Times New Roman" w:eastAsia="Times New Roman" w:hAnsi="Times New Roman" w:cs="Times New Roman"/>
          <w:sz w:val="24"/>
          <w:szCs w:val="24"/>
          <w:lang w:eastAsia="ru-RU"/>
        </w:rPr>
        <w:t xml:space="preserve"> означает, что для тренировки функциональных систем должны использоваться умеренные нагрузки. Под «умеренными» имеются в виду такие, которые вызывают среднюю степень утомления, последствия которого при правильной организации образа жизни не должны продолжаться более 24 - 36 часов. Меньшие нагрузки (психические, интеллектуальные, физические), как правило, не способствуют росту резервов организма, а более значительные могут привести к переутомлению. При этом следует учитывать, что нагрузка любой системы в той или иной степени вызывает соответствующие сдвиги и в других, поэтому плохой сон, посещение бани, плохое самочувствие и пр. уже должны учитываться в организации, например, физических нагрузок. Следовательно, об умеренности нагрузок следует говорить с точки зрения организма в целом, а не только наиболее нагружаемой системы.</w:t>
      </w:r>
    </w:p>
    <w:p w:rsidR="0064589D" w:rsidRPr="00EE579C" w:rsidRDefault="0064589D" w:rsidP="0064589D">
      <w:pPr>
        <w:pStyle w:val="a3"/>
        <w:numPr>
          <w:ilvl w:val="0"/>
          <w:numId w:val="5"/>
        </w:numPr>
        <w:pBdr>
          <w:bottom w:val="dotted" w:sz="6" w:space="4" w:color="999999"/>
        </w:pBdr>
        <w:shd w:val="clear" w:color="auto" w:fill="FFFFFF"/>
        <w:spacing w:after="0" w:line="240" w:lineRule="auto"/>
        <w:ind w:left="0" w:firstLine="709"/>
        <w:jc w:val="both"/>
        <w:textAlignment w:val="top"/>
        <w:outlineLvl w:val="2"/>
        <w:rPr>
          <w:rFonts w:ascii="Times New Roman" w:eastAsia="Times New Roman" w:hAnsi="Times New Roman" w:cs="Times New Roman"/>
          <w:sz w:val="24"/>
          <w:szCs w:val="24"/>
          <w:lang w:eastAsia="ru-RU"/>
        </w:rPr>
      </w:pPr>
      <w:r w:rsidRPr="00EE579C">
        <w:rPr>
          <w:rFonts w:ascii="Times New Roman" w:eastAsia="Times New Roman" w:hAnsi="Times New Roman" w:cs="Times New Roman"/>
          <w:bCs/>
          <w:sz w:val="24"/>
          <w:szCs w:val="24"/>
          <w:lang w:eastAsia="ru-RU"/>
        </w:rPr>
        <w:t>Принцип рационального чередования нагрузки и отдыха</w:t>
      </w:r>
      <w:r w:rsidRPr="00EE579C">
        <w:rPr>
          <w:rFonts w:ascii="Times New Roman" w:eastAsia="Times New Roman" w:hAnsi="Times New Roman" w:cs="Times New Roman"/>
          <w:sz w:val="24"/>
          <w:szCs w:val="24"/>
          <w:lang w:eastAsia="ru-RU"/>
        </w:rPr>
        <w:t>. Как отмечал отечественный физиолог Н.Е. Введенский, «люди устают не потому, что работают много, а потому, что работают неправильно».</w:t>
      </w:r>
    </w:p>
    <w:p w:rsidR="0064589D" w:rsidRPr="00EE579C" w:rsidRDefault="0064589D" w:rsidP="0064589D">
      <w:pPr>
        <w:pStyle w:val="a3"/>
        <w:numPr>
          <w:ilvl w:val="0"/>
          <w:numId w:val="5"/>
        </w:numPr>
        <w:pBdr>
          <w:bottom w:val="dotted" w:sz="6" w:space="4" w:color="999999"/>
        </w:pBdr>
        <w:shd w:val="clear" w:color="auto" w:fill="FFFFFF"/>
        <w:spacing w:after="0" w:line="240" w:lineRule="auto"/>
        <w:ind w:left="0" w:firstLine="709"/>
        <w:jc w:val="both"/>
        <w:textAlignment w:val="top"/>
        <w:outlineLvl w:val="2"/>
        <w:rPr>
          <w:rFonts w:ascii="Times New Roman" w:eastAsia="Times New Roman" w:hAnsi="Times New Roman" w:cs="Times New Roman"/>
          <w:sz w:val="24"/>
          <w:szCs w:val="24"/>
          <w:lang w:eastAsia="ru-RU"/>
        </w:rPr>
      </w:pPr>
      <w:r w:rsidRPr="00EE579C">
        <w:rPr>
          <w:rFonts w:ascii="Times New Roman" w:eastAsia="Times New Roman" w:hAnsi="Times New Roman" w:cs="Times New Roman"/>
          <w:bCs/>
          <w:sz w:val="24"/>
          <w:szCs w:val="24"/>
          <w:lang w:eastAsia="ru-RU"/>
        </w:rPr>
        <w:t>Принцип рациональной организации жизнедеятельности</w:t>
      </w:r>
      <w:r w:rsidRPr="00EE579C">
        <w:rPr>
          <w:rFonts w:ascii="Times New Roman" w:eastAsia="Times New Roman" w:hAnsi="Times New Roman" w:cs="Times New Roman"/>
          <w:sz w:val="24"/>
          <w:szCs w:val="24"/>
          <w:lang w:eastAsia="ru-RU"/>
        </w:rPr>
        <w:t xml:space="preserve">. Так как принцип рационального чередования нагрузки и отдыха требует осознанного отношения человека к организации своего труда и отдыха, то, следовательно, надо научиться </w:t>
      </w:r>
      <w:proofErr w:type="gramStart"/>
      <w:r w:rsidRPr="00EE579C">
        <w:rPr>
          <w:rFonts w:ascii="Times New Roman" w:eastAsia="Times New Roman" w:hAnsi="Times New Roman" w:cs="Times New Roman"/>
          <w:sz w:val="24"/>
          <w:szCs w:val="24"/>
          <w:lang w:eastAsia="ru-RU"/>
        </w:rPr>
        <w:t>правильно</w:t>
      </w:r>
      <w:proofErr w:type="gramEnd"/>
      <w:r w:rsidRPr="00EE579C">
        <w:rPr>
          <w:rFonts w:ascii="Times New Roman" w:eastAsia="Times New Roman" w:hAnsi="Times New Roman" w:cs="Times New Roman"/>
          <w:sz w:val="24"/>
          <w:szCs w:val="24"/>
          <w:lang w:eastAsia="ru-RU"/>
        </w:rPr>
        <w:t xml:space="preserve"> работать и правильно отдыхать. Если же исходить из того, что под работой понимается любая приходящаяся на организм нагрузка, то отсюда следует, что каждый ее вид необходимо не только учитывать, но и планировать, тогда человек сможет в оптимальные для себя сроки и с соответствующей интенсивностью нагрузки выполнить все необходимые дела согласно их действительным приоритетам.</w:t>
      </w:r>
    </w:p>
    <w:p w:rsidR="0064589D" w:rsidRPr="00EE579C" w:rsidRDefault="0064589D" w:rsidP="0064589D">
      <w:pPr>
        <w:pStyle w:val="a3"/>
        <w:numPr>
          <w:ilvl w:val="0"/>
          <w:numId w:val="5"/>
        </w:numPr>
        <w:pBdr>
          <w:bottom w:val="dotted" w:sz="6" w:space="4" w:color="999999"/>
        </w:pBdr>
        <w:shd w:val="clear" w:color="auto" w:fill="FFFFFF"/>
        <w:spacing w:after="0" w:line="240" w:lineRule="auto"/>
        <w:ind w:left="0" w:firstLine="709"/>
        <w:jc w:val="both"/>
        <w:textAlignment w:val="top"/>
        <w:outlineLvl w:val="2"/>
        <w:rPr>
          <w:rFonts w:ascii="Times New Roman" w:eastAsia="Times New Roman" w:hAnsi="Times New Roman" w:cs="Times New Roman"/>
          <w:sz w:val="24"/>
          <w:szCs w:val="24"/>
          <w:lang w:eastAsia="ru-RU"/>
        </w:rPr>
      </w:pPr>
      <w:r w:rsidRPr="00EE579C">
        <w:rPr>
          <w:rFonts w:ascii="Times New Roman" w:eastAsia="Times New Roman" w:hAnsi="Times New Roman" w:cs="Times New Roman"/>
          <w:bCs/>
          <w:sz w:val="24"/>
          <w:szCs w:val="24"/>
          <w:lang w:eastAsia="ru-RU"/>
        </w:rPr>
        <w:lastRenderedPageBreak/>
        <w:t>Принцип «сегодня и всю жизнь»</w:t>
      </w:r>
      <w:r w:rsidRPr="00EE579C">
        <w:rPr>
          <w:rFonts w:ascii="Times New Roman" w:eastAsia="Times New Roman" w:hAnsi="Times New Roman" w:cs="Times New Roman"/>
          <w:sz w:val="24"/>
          <w:szCs w:val="24"/>
          <w:lang w:eastAsia="ru-RU"/>
        </w:rPr>
        <w:t>. Здоровье не дается человеку впрок, оно требует постоянных и упорных усилий. Примеры многих спортсменов показывают, что значительная часть из них после окончания активных занятий спортом, давших им высокий уровень функциональных резервов, довольно быстро становятся «обычными людьми», подверженными, как и все остальные, различным недугам. Известно, что достигнутые годами результаты в закаливании практически полностью исчезают уже через несколько месяцев после прекращения закаливающих процедур.</w:t>
      </w:r>
    </w:p>
    <w:p w:rsidR="0064589D" w:rsidRPr="00EE579C" w:rsidRDefault="0064589D" w:rsidP="0064589D">
      <w:pPr>
        <w:pStyle w:val="a3"/>
        <w:numPr>
          <w:ilvl w:val="0"/>
          <w:numId w:val="5"/>
        </w:numPr>
        <w:pBdr>
          <w:bottom w:val="dotted" w:sz="6" w:space="4" w:color="999999"/>
        </w:pBdr>
        <w:shd w:val="clear" w:color="auto" w:fill="FFFFFF"/>
        <w:spacing w:after="0" w:line="240" w:lineRule="auto"/>
        <w:ind w:left="0" w:firstLine="709"/>
        <w:jc w:val="both"/>
        <w:textAlignment w:val="top"/>
        <w:outlineLvl w:val="2"/>
        <w:rPr>
          <w:rFonts w:ascii="Times New Roman" w:eastAsia="Times New Roman" w:hAnsi="Times New Roman" w:cs="Times New Roman"/>
          <w:sz w:val="24"/>
          <w:szCs w:val="24"/>
          <w:lang w:eastAsia="ru-RU"/>
        </w:rPr>
      </w:pPr>
      <w:r w:rsidRPr="00EE579C">
        <w:rPr>
          <w:rFonts w:ascii="Times New Roman" w:eastAsia="Times New Roman" w:hAnsi="Times New Roman" w:cs="Times New Roman"/>
          <w:bCs/>
          <w:sz w:val="24"/>
          <w:szCs w:val="24"/>
          <w:lang w:eastAsia="ru-RU"/>
        </w:rPr>
        <w:t xml:space="preserve">Принцип </w:t>
      </w:r>
      <w:proofErr w:type="spellStart"/>
      <w:r w:rsidRPr="00EE579C">
        <w:rPr>
          <w:rFonts w:ascii="Times New Roman" w:eastAsia="Times New Roman" w:hAnsi="Times New Roman" w:cs="Times New Roman"/>
          <w:bCs/>
          <w:sz w:val="24"/>
          <w:szCs w:val="24"/>
          <w:lang w:eastAsia="ru-RU"/>
        </w:rPr>
        <w:t>валеологического</w:t>
      </w:r>
      <w:proofErr w:type="spellEnd"/>
      <w:r w:rsidRPr="00EE579C">
        <w:rPr>
          <w:rFonts w:ascii="Times New Roman" w:eastAsia="Times New Roman" w:hAnsi="Times New Roman" w:cs="Times New Roman"/>
          <w:bCs/>
          <w:sz w:val="24"/>
          <w:szCs w:val="24"/>
          <w:lang w:eastAsia="ru-RU"/>
        </w:rPr>
        <w:t xml:space="preserve"> самообразования</w:t>
      </w:r>
      <w:r w:rsidRPr="00EE579C">
        <w:rPr>
          <w:rFonts w:ascii="Times New Roman" w:eastAsia="Times New Roman" w:hAnsi="Times New Roman" w:cs="Times New Roman"/>
          <w:sz w:val="24"/>
          <w:szCs w:val="24"/>
          <w:lang w:eastAsia="ru-RU"/>
        </w:rPr>
        <w:t xml:space="preserve">. Формирование здорового образа жизни имеет своей конечной целью совершенствование условий жизни и жизнедеятельности на основе </w:t>
      </w:r>
      <w:proofErr w:type="spellStart"/>
      <w:r w:rsidRPr="00EE579C">
        <w:rPr>
          <w:rFonts w:ascii="Times New Roman" w:eastAsia="Times New Roman" w:hAnsi="Times New Roman" w:cs="Times New Roman"/>
          <w:sz w:val="24"/>
          <w:szCs w:val="24"/>
          <w:lang w:eastAsia="ru-RU"/>
        </w:rPr>
        <w:t>валеологического</w:t>
      </w:r>
      <w:proofErr w:type="spellEnd"/>
      <w:r w:rsidRPr="00EE579C">
        <w:rPr>
          <w:rFonts w:ascii="Times New Roman" w:eastAsia="Times New Roman" w:hAnsi="Times New Roman" w:cs="Times New Roman"/>
          <w:sz w:val="24"/>
          <w:szCs w:val="24"/>
          <w:lang w:eastAsia="ru-RU"/>
        </w:rPr>
        <w:t xml:space="preserve"> обучения и воспитания, включающих изучение своего организма и своей личности, освоение гигиенических навыков, знание факторов риска и умение реализовать на практике весь комплекс средств и методов обеспечения здорового образа жизни. Осуществляя сознательную и целенаправленную </w:t>
      </w:r>
      <w:proofErr w:type="spellStart"/>
      <w:r w:rsidRPr="00EE579C">
        <w:rPr>
          <w:rFonts w:ascii="Times New Roman" w:eastAsia="Times New Roman" w:hAnsi="Times New Roman" w:cs="Times New Roman"/>
          <w:sz w:val="24"/>
          <w:szCs w:val="24"/>
          <w:lang w:eastAsia="ru-RU"/>
        </w:rPr>
        <w:t>здравотворческую</w:t>
      </w:r>
      <w:proofErr w:type="spellEnd"/>
      <w:r w:rsidRPr="00EE579C">
        <w:rPr>
          <w:rFonts w:ascii="Times New Roman" w:eastAsia="Times New Roman" w:hAnsi="Times New Roman" w:cs="Times New Roman"/>
          <w:sz w:val="24"/>
          <w:szCs w:val="24"/>
          <w:lang w:eastAsia="ru-RU"/>
        </w:rPr>
        <w:t xml:space="preserve"> деятельность, создавая среду обитания и деятельности, влияя на внешние условия, человек приобретает большую свободу и власть над собственной жизнью и обстоятельствами жизни, делая саму жизнь более плодотворной, здоровой и долголетней. Чтобы достичь этого,</w:t>
      </w:r>
      <w:r w:rsidRPr="00EE579C">
        <w:rPr>
          <w:rFonts w:ascii="Times New Roman" w:eastAsia="Times New Roman" w:hAnsi="Times New Roman" w:cs="Times New Roman"/>
          <w:bCs/>
          <w:sz w:val="24"/>
          <w:szCs w:val="24"/>
          <w:lang w:eastAsia="ru-RU"/>
        </w:rPr>
        <w:t xml:space="preserve"> человек </w:t>
      </w:r>
      <w:proofErr w:type="gramStart"/>
      <w:r w:rsidRPr="00EE579C">
        <w:rPr>
          <w:rFonts w:ascii="Times New Roman" w:eastAsia="Times New Roman" w:hAnsi="Times New Roman" w:cs="Times New Roman"/>
          <w:bCs/>
          <w:sz w:val="24"/>
          <w:szCs w:val="24"/>
          <w:lang w:eastAsia="ru-RU"/>
        </w:rPr>
        <w:t>должен</w:t>
      </w:r>
      <w:proofErr w:type="gramEnd"/>
      <w:r w:rsidRPr="00EE579C">
        <w:rPr>
          <w:rFonts w:ascii="Times New Roman" w:eastAsia="Times New Roman" w:hAnsi="Times New Roman" w:cs="Times New Roman"/>
          <w:bCs/>
          <w:sz w:val="24"/>
          <w:szCs w:val="24"/>
          <w:lang w:eastAsia="ru-RU"/>
        </w:rPr>
        <w:t xml:space="preserve"> прежде всего стать носителем идеи здоровья как основного жизненного приоритета эта проблема и является важнейшей задачей </w:t>
      </w:r>
      <w:proofErr w:type="spellStart"/>
      <w:r w:rsidRPr="00EE579C">
        <w:rPr>
          <w:rFonts w:ascii="Times New Roman" w:eastAsia="Times New Roman" w:hAnsi="Times New Roman" w:cs="Times New Roman"/>
          <w:bCs/>
          <w:sz w:val="24"/>
          <w:szCs w:val="24"/>
          <w:lang w:eastAsia="ru-RU"/>
        </w:rPr>
        <w:t>валеологического</w:t>
      </w:r>
      <w:proofErr w:type="spellEnd"/>
      <w:r w:rsidRPr="00EE579C">
        <w:rPr>
          <w:rFonts w:ascii="Times New Roman" w:eastAsia="Times New Roman" w:hAnsi="Times New Roman" w:cs="Times New Roman"/>
          <w:bCs/>
          <w:sz w:val="24"/>
          <w:szCs w:val="24"/>
          <w:lang w:eastAsia="ru-RU"/>
        </w:rPr>
        <w:t xml:space="preserve"> образования и самообразования.</w:t>
      </w:r>
      <w:r w:rsidRPr="00EE579C">
        <w:rPr>
          <w:rFonts w:ascii="Times New Roman" w:eastAsia="Times New Roman" w:hAnsi="Times New Roman" w:cs="Times New Roman"/>
          <w:sz w:val="24"/>
          <w:szCs w:val="24"/>
          <w:lang w:eastAsia="ru-RU"/>
        </w:rPr>
        <w:t xml:space="preserve"> Именно на этой базе </w:t>
      </w:r>
      <w:proofErr w:type="spellStart"/>
      <w:r w:rsidRPr="00EE579C">
        <w:rPr>
          <w:rFonts w:ascii="Times New Roman" w:eastAsia="Times New Roman" w:hAnsi="Times New Roman" w:cs="Times New Roman"/>
          <w:sz w:val="24"/>
          <w:szCs w:val="24"/>
          <w:lang w:eastAsia="ru-RU"/>
        </w:rPr>
        <w:t>валеологического</w:t>
      </w:r>
      <w:proofErr w:type="spellEnd"/>
      <w:r w:rsidRPr="00EE579C">
        <w:rPr>
          <w:rFonts w:ascii="Times New Roman" w:eastAsia="Times New Roman" w:hAnsi="Times New Roman" w:cs="Times New Roman"/>
          <w:sz w:val="24"/>
          <w:szCs w:val="24"/>
          <w:lang w:eastAsia="ru-RU"/>
        </w:rPr>
        <w:t xml:space="preserve"> образования формируется определенная организация самосознания человека, ориентированного на понимание роли и места различных средств, методов и форм здорового образа жизни и на умение применить их в своей жизнедеятельности. При этом важно, что в каждом случае </w:t>
      </w:r>
      <w:proofErr w:type="spellStart"/>
      <w:r w:rsidRPr="00EE579C">
        <w:rPr>
          <w:rFonts w:ascii="Times New Roman" w:eastAsia="Times New Roman" w:hAnsi="Times New Roman" w:cs="Times New Roman"/>
          <w:sz w:val="24"/>
          <w:szCs w:val="24"/>
          <w:lang w:eastAsia="ru-RU"/>
        </w:rPr>
        <w:t>валеологическое</w:t>
      </w:r>
      <w:proofErr w:type="spellEnd"/>
      <w:r w:rsidRPr="00EE579C">
        <w:rPr>
          <w:rFonts w:ascii="Times New Roman" w:eastAsia="Times New Roman" w:hAnsi="Times New Roman" w:cs="Times New Roman"/>
          <w:sz w:val="24"/>
          <w:szCs w:val="24"/>
          <w:lang w:eastAsia="ru-RU"/>
        </w:rPr>
        <w:t xml:space="preserve"> образование становится элементом </w:t>
      </w:r>
      <w:proofErr w:type="spellStart"/>
      <w:r w:rsidRPr="00EE579C">
        <w:rPr>
          <w:rFonts w:ascii="Times New Roman" w:eastAsia="Times New Roman" w:hAnsi="Times New Roman" w:cs="Times New Roman"/>
          <w:sz w:val="24"/>
          <w:szCs w:val="24"/>
          <w:lang w:eastAsia="ru-RU"/>
        </w:rPr>
        <w:t>валеологической</w:t>
      </w:r>
      <w:proofErr w:type="spellEnd"/>
      <w:r w:rsidRPr="00EE579C">
        <w:rPr>
          <w:rFonts w:ascii="Times New Roman" w:eastAsia="Times New Roman" w:hAnsi="Times New Roman" w:cs="Times New Roman"/>
          <w:sz w:val="24"/>
          <w:szCs w:val="24"/>
          <w:lang w:eastAsia="ru-RU"/>
        </w:rPr>
        <w:t xml:space="preserve"> культуры именно данного человека, и здесь неприемлемы подходы массовой медицины, для которых свойственны всеобщие, единые нормы и рекомендации.</w:t>
      </w:r>
    </w:p>
    <w:p w:rsidR="0064589D" w:rsidRPr="00EE579C" w:rsidRDefault="00582BD8" w:rsidP="0064589D">
      <w:pPr>
        <w:pStyle w:val="a3"/>
        <w:numPr>
          <w:ilvl w:val="0"/>
          <w:numId w:val="5"/>
        </w:numPr>
        <w:pBdr>
          <w:bottom w:val="dotted" w:sz="6" w:space="4" w:color="999999"/>
        </w:pBdr>
        <w:shd w:val="clear" w:color="auto" w:fill="FFFFFF"/>
        <w:spacing w:after="0" w:line="240" w:lineRule="auto"/>
        <w:ind w:left="0" w:firstLine="709"/>
        <w:jc w:val="both"/>
        <w:textAlignment w:val="top"/>
        <w:outlineLvl w:val="2"/>
        <w:rPr>
          <w:rFonts w:ascii="Times New Roman" w:hAnsi="Times New Roman" w:cs="Times New Roman"/>
          <w:sz w:val="24"/>
          <w:szCs w:val="24"/>
        </w:rPr>
      </w:pPr>
      <w:hyperlink r:id="rId6" w:history="1">
        <w:r w:rsidR="0064589D" w:rsidRPr="00EE579C">
          <w:rPr>
            <w:rStyle w:val="a4"/>
            <w:rFonts w:ascii="Times New Roman" w:hAnsi="Times New Roman" w:cs="Times New Roman"/>
            <w:color w:val="auto"/>
            <w:sz w:val="24"/>
            <w:szCs w:val="24"/>
            <w:u w:val="none"/>
          </w:rPr>
          <w:t>Формирование здорового образа жизни</w:t>
        </w:r>
      </w:hyperlink>
      <w:r w:rsidR="0064589D" w:rsidRPr="00EE579C">
        <w:rPr>
          <w:rFonts w:ascii="Times New Roman" w:hAnsi="Times New Roman" w:cs="Times New Roman"/>
          <w:sz w:val="24"/>
          <w:szCs w:val="24"/>
        </w:rPr>
        <w:t xml:space="preserve"> является главным рычагом </w:t>
      </w:r>
      <w:hyperlink r:id="rId7" w:history="1">
        <w:r w:rsidR="0064589D" w:rsidRPr="00EE579C">
          <w:rPr>
            <w:rStyle w:val="a4"/>
            <w:rFonts w:ascii="Times New Roman" w:hAnsi="Times New Roman" w:cs="Times New Roman"/>
            <w:color w:val="auto"/>
            <w:sz w:val="24"/>
            <w:szCs w:val="24"/>
            <w:u w:val="none"/>
          </w:rPr>
          <w:t>первичной профилактики</w:t>
        </w:r>
      </w:hyperlink>
      <w:r w:rsidR="0064589D" w:rsidRPr="00EE579C">
        <w:rPr>
          <w:rFonts w:ascii="Times New Roman" w:hAnsi="Times New Roman" w:cs="Times New Roman"/>
          <w:sz w:val="24"/>
          <w:szCs w:val="24"/>
        </w:rPr>
        <w:t xml:space="preserve"> в закреплении </w:t>
      </w:r>
      <w:hyperlink r:id="rId8" w:history="1">
        <w:r w:rsidR="0064589D" w:rsidRPr="00EE579C">
          <w:rPr>
            <w:rStyle w:val="a4"/>
            <w:rFonts w:ascii="Times New Roman" w:hAnsi="Times New Roman" w:cs="Times New Roman"/>
            <w:color w:val="auto"/>
            <w:sz w:val="24"/>
            <w:szCs w:val="24"/>
            <w:u w:val="none"/>
          </w:rPr>
          <w:t>здоровья населения</w:t>
        </w:r>
      </w:hyperlink>
      <w:r w:rsidR="0064589D" w:rsidRPr="00EE579C">
        <w:rPr>
          <w:rFonts w:ascii="Times New Roman" w:hAnsi="Times New Roman" w:cs="Times New Roman"/>
          <w:sz w:val="24"/>
          <w:szCs w:val="24"/>
        </w:rPr>
        <w:t xml:space="preserve"> через изменение моды и уклада жизни. Большое значение при этом предоставляется гигиеническом физическом, физиологическом и медицинскому обучению, воспитанию, формированию позитивной психологической установки по отношению </w:t>
      </w:r>
      <w:proofErr w:type="gramStart"/>
      <w:r w:rsidR="0064589D" w:rsidRPr="00EE579C">
        <w:rPr>
          <w:rFonts w:ascii="Times New Roman" w:hAnsi="Times New Roman" w:cs="Times New Roman"/>
          <w:sz w:val="24"/>
          <w:szCs w:val="24"/>
        </w:rPr>
        <w:t>к</w:t>
      </w:r>
      <w:proofErr w:type="gramEnd"/>
      <w:r w:rsidR="0064589D" w:rsidRPr="00EE579C">
        <w:rPr>
          <w:rFonts w:ascii="Times New Roman" w:hAnsi="Times New Roman" w:cs="Times New Roman"/>
          <w:sz w:val="24"/>
          <w:szCs w:val="24"/>
        </w:rPr>
        <w:t xml:space="preserve"> собственному здоровья.</w:t>
      </w:r>
    </w:p>
    <w:p w:rsidR="0064589D" w:rsidRPr="00737E63" w:rsidRDefault="0064589D" w:rsidP="00737E63">
      <w:pPr>
        <w:shd w:val="clear" w:color="auto" w:fill="FFFFFF"/>
        <w:spacing w:after="0" w:line="240" w:lineRule="auto"/>
        <w:ind w:firstLine="709"/>
        <w:jc w:val="both"/>
        <w:rPr>
          <w:rFonts w:ascii="Times New Roman" w:eastAsia="Times New Roman" w:hAnsi="Times New Roman" w:cs="Times New Roman"/>
          <w:sz w:val="28"/>
          <w:szCs w:val="20"/>
          <w:lang w:eastAsia="ru-RU"/>
        </w:rPr>
      </w:pPr>
    </w:p>
    <w:sectPr w:rsidR="0064589D" w:rsidRPr="00737E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3in;height:3in" o:bullet="t"/>
    </w:pict>
  </w:numPicBullet>
  <w:abstractNum w:abstractNumId="0">
    <w:nsid w:val="03005696"/>
    <w:multiLevelType w:val="hybridMultilevel"/>
    <w:tmpl w:val="E57427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332EE6"/>
    <w:multiLevelType w:val="hybridMultilevel"/>
    <w:tmpl w:val="5A1A0242"/>
    <w:lvl w:ilvl="0" w:tplc="37F05D44">
      <w:start w:val="1"/>
      <w:numFmt w:val="decimal"/>
      <w:lvlText w:val="%1."/>
      <w:lvlJc w:val="left"/>
      <w:pPr>
        <w:ind w:left="1069" w:hanging="360"/>
      </w:pPr>
      <w:rPr>
        <w:rFonts w:ascii="Times New Roman" w:eastAsia="Times New Roman" w:hAnsi="Times New Roman" w:cs="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80656BE"/>
    <w:multiLevelType w:val="hybridMultilevel"/>
    <w:tmpl w:val="F45AE3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686F42"/>
    <w:multiLevelType w:val="hybridMultilevel"/>
    <w:tmpl w:val="0AD4EC34"/>
    <w:lvl w:ilvl="0" w:tplc="0422000F">
      <w:start w:val="1"/>
      <w:numFmt w:val="decimal"/>
      <w:lvlText w:val="%1."/>
      <w:lvlJc w:val="left"/>
      <w:pPr>
        <w:tabs>
          <w:tab w:val="num" w:pos="360"/>
        </w:tabs>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9C35529"/>
    <w:multiLevelType w:val="hybridMultilevel"/>
    <w:tmpl w:val="BDFA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64A63BA"/>
    <w:multiLevelType w:val="multilevel"/>
    <w:tmpl w:val="45461D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1B3B89"/>
    <w:multiLevelType w:val="hybridMultilevel"/>
    <w:tmpl w:val="5D22411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5"/>
  </w:num>
  <w:num w:numId="2">
    <w:abstractNumId w:val="2"/>
  </w:num>
  <w:num w:numId="3">
    <w:abstractNumId w:val="0"/>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E63"/>
    <w:rsid w:val="001812C8"/>
    <w:rsid w:val="003773A4"/>
    <w:rsid w:val="00582BD8"/>
    <w:rsid w:val="0064589D"/>
    <w:rsid w:val="00666BEF"/>
    <w:rsid w:val="006A34B8"/>
    <w:rsid w:val="00733FCB"/>
    <w:rsid w:val="00737E63"/>
    <w:rsid w:val="00757C4F"/>
    <w:rsid w:val="008251E6"/>
    <w:rsid w:val="008B78EC"/>
    <w:rsid w:val="00AB6285"/>
    <w:rsid w:val="00AF29E8"/>
    <w:rsid w:val="00BB69D6"/>
    <w:rsid w:val="00D85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89D"/>
    <w:pPr>
      <w:ind w:left="720"/>
      <w:contextualSpacing/>
    </w:pPr>
  </w:style>
  <w:style w:type="character" w:styleId="a4">
    <w:name w:val="Hyperlink"/>
    <w:basedOn w:val="a0"/>
    <w:uiPriority w:val="99"/>
    <w:semiHidden/>
    <w:unhideWhenUsed/>
    <w:rsid w:val="006458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89D"/>
    <w:pPr>
      <w:ind w:left="720"/>
      <w:contextualSpacing/>
    </w:pPr>
  </w:style>
  <w:style w:type="character" w:styleId="a4">
    <w:name w:val="Hyperlink"/>
    <w:basedOn w:val="a0"/>
    <w:uiPriority w:val="99"/>
    <w:semiHidden/>
    <w:unhideWhenUsed/>
    <w:rsid w:val="006458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aleologija.ru/lekcii/lekcii-po-omz/335-pokazateli-zdorovya-naseleniya" TargetMode="External"/><Relationship Id="rId3" Type="http://schemas.microsoft.com/office/2007/relationships/stylesWithEffects" Target="stylesWithEffects.xml"/><Relationship Id="rId7" Type="http://schemas.openxmlformats.org/officeDocument/2006/relationships/hyperlink" Target="http://valeologija.ru/lekcii/lekcii-po-omz/378-profilaktika-zabolevanij-i-rol-pedagogov-v-ukreplenii-zdorovya-shkolnik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aleologija.ru/lekcii/lekcii-po-omz/382-puti-formirovaniya-zdorovogo-obraza-zhizn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2367</Words>
  <Characters>13495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ЗНУ</Company>
  <LinksUpToDate>false</LinksUpToDate>
  <CharactersWithSpaces>15831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Страколист</dc:creator>
  <cp:lastModifiedBy>Страколист</cp:lastModifiedBy>
  <cp:revision>3</cp:revision>
  <dcterms:created xsi:type="dcterms:W3CDTF">2014-10-19T12:11:00Z</dcterms:created>
  <dcterms:modified xsi:type="dcterms:W3CDTF">2014-10-19T14:23:00Z</dcterms:modified>
</cp:coreProperties>
</file>