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DE4" w:rsidRPr="00881DE4" w:rsidRDefault="00881DE4" w:rsidP="00881DE4">
      <w:pPr>
        <w:spacing w:after="0" w:line="240" w:lineRule="auto"/>
        <w:ind w:right="-2"/>
        <w:jc w:val="center"/>
        <w:rPr>
          <w:rFonts w:ascii="Times New Roman" w:hAnsi="Times New Roman" w:cs="Times New Roman"/>
          <w:b/>
          <w:sz w:val="24"/>
          <w:u w:val="single"/>
          <w:lang w:val="uk-UA"/>
        </w:rPr>
      </w:pPr>
      <w:r w:rsidRPr="00476D87">
        <w:rPr>
          <w:rFonts w:ascii="Times New Roman" w:hAnsi="Times New Roman" w:cs="Times New Roman"/>
          <w:sz w:val="24"/>
          <w:szCs w:val="24"/>
          <w:lang w:val="uk-UA"/>
        </w:rPr>
        <w:t>Лекція</w:t>
      </w:r>
      <w:r w:rsidRPr="00476D87">
        <w:rPr>
          <w:rFonts w:ascii="Times New Roman" w:hAnsi="Times New Roman" w:cs="Times New Roman"/>
          <w:sz w:val="24"/>
          <w:szCs w:val="24"/>
        </w:rPr>
        <w:t xml:space="preserve"> </w:t>
      </w:r>
      <w:r w:rsidRPr="00476D87">
        <w:rPr>
          <w:rFonts w:ascii="Times New Roman" w:hAnsi="Times New Roman" w:cs="Times New Roman"/>
          <w:sz w:val="24"/>
        </w:rPr>
        <w:t>2</w:t>
      </w:r>
      <w:r w:rsidRPr="00476D87">
        <w:rPr>
          <w:rFonts w:ascii="Times New Roman" w:hAnsi="Times New Roman" w:cs="Times New Roman"/>
          <w:b/>
          <w:sz w:val="24"/>
          <w:u w:val="single"/>
        </w:rPr>
        <w:t>. СТАН</w:t>
      </w:r>
      <w:r>
        <w:rPr>
          <w:rFonts w:ascii="Times New Roman" w:hAnsi="Times New Roman" w:cs="Times New Roman"/>
          <w:b/>
          <w:sz w:val="24"/>
          <w:u w:val="single"/>
        </w:rPr>
        <w:t xml:space="preserve"> ЗДОРОВ’Я НАСЕЛЕННЯ УКРАЇНИ</w:t>
      </w:r>
    </w:p>
    <w:p w:rsidR="00881DE4" w:rsidRPr="00881DE4" w:rsidRDefault="00881DE4" w:rsidP="00881DE4">
      <w:pPr>
        <w:spacing w:after="0" w:line="240" w:lineRule="auto"/>
        <w:ind w:right="-2"/>
        <w:jc w:val="center"/>
        <w:rPr>
          <w:rFonts w:ascii="Times New Roman" w:hAnsi="Times New Roman" w:cs="Times New Roman"/>
          <w:bCs/>
          <w:sz w:val="24"/>
          <w:szCs w:val="24"/>
          <w:lang w:val="uk-UA"/>
        </w:rPr>
      </w:pPr>
    </w:p>
    <w:p w:rsidR="00881DE4" w:rsidRPr="004D65F5" w:rsidRDefault="00881DE4" w:rsidP="00881DE4">
      <w:pPr>
        <w:spacing w:after="0" w:line="240" w:lineRule="auto"/>
        <w:ind w:right="-2" w:firstLine="709"/>
        <w:jc w:val="both"/>
        <w:rPr>
          <w:rFonts w:ascii="Times New Roman" w:eastAsia="Times New Roman" w:hAnsi="Times New Roman" w:cs="Times New Roman"/>
          <w:sz w:val="24"/>
          <w:szCs w:val="24"/>
          <w:lang w:val="uk-UA" w:eastAsia="ru-RU"/>
        </w:rPr>
      </w:pPr>
      <w:r w:rsidRPr="004D65F5">
        <w:rPr>
          <w:rFonts w:ascii="Times New Roman" w:eastAsia="Times New Roman" w:hAnsi="Times New Roman" w:cs="Times New Roman"/>
          <w:sz w:val="24"/>
          <w:szCs w:val="24"/>
          <w:lang w:val="uk-UA" w:eastAsia="ru-RU"/>
        </w:rPr>
        <w:t>План:</w:t>
      </w:r>
    </w:p>
    <w:p w:rsidR="00881DE4" w:rsidRPr="00737E63" w:rsidRDefault="00881DE4" w:rsidP="00881DE4">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p>
    <w:p w:rsidR="007F0C35" w:rsidRPr="008C7346" w:rsidRDefault="007F0C35" w:rsidP="007F0C35">
      <w:pPr>
        <w:pStyle w:val="a4"/>
        <w:numPr>
          <w:ilvl w:val="0"/>
          <w:numId w:val="2"/>
        </w:numPr>
        <w:shd w:val="clear" w:color="auto" w:fill="FFFFFF"/>
        <w:spacing w:before="0" w:beforeAutospacing="0" w:after="0" w:afterAutospacing="0"/>
        <w:ind w:left="0" w:firstLine="0"/>
        <w:jc w:val="both"/>
        <w:rPr>
          <w:color w:val="1A1A1A"/>
          <w:lang w:val="uk-UA"/>
        </w:rPr>
      </w:pPr>
      <w:r>
        <w:rPr>
          <w:color w:val="1A1A1A"/>
          <w:lang w:val="uk-UA"/>
        </w:rPr>
        <w:t>С</w:t>
      </w:r>
      <w:r w:rsidRPr="008C7346">
        <w:rPr>
          <w:color w:val="1A1A1A"/>
        </w:rPr>
        <w:t>клад</w:t>
      </w:r>
      <w:r>
        <w:rPr>
          <w:color w:val="1A1A1A"/>
        </w:rPr>
        <w:t>ові абсолютного здоров'я людини</w:t>
      </w:r>
      <w:r>
        <w:rPr>
          <w:color w:val="1A1A1A"/>
          <w:lang w:val="uk-UA"/>
        </w:rPr>
        <w:t>.</w:t>
      </w:r>
    </w:p>
    <w:p w:rsidR="007F0C35" w:rsidRPr="008C7346" w:rsidRDefault="007F0C35" w:rsidP="007F0C35">
      <w:pPr>
        <w:pStyle w:val="a4"/>
        <w:numPr>
          <w:ilvl w:val="0"/>
          <w:numId w:val="2"/>
        </w:numPr>
        <w:shd w:val="clear" w:color="auto" w:fill="FFFFFF"/>
        <w:spacing w:before="0" w:beforeAutospacing="0" w:after="0" w:afterAutospacing="0"/>
        <w:ind w:left="0" w:firstLine="0"/>
        <w:jc w:val="both"/>
        <w:rPr>
          <w:color w:val="1A1A1A"/>
        </w:rPr>
      </w:pPr>
      <w:r>
        <w:rPr>
          <w:color w:val="1A1A1A"/>
          <w:lang w:val="uk-UA"/>
        </w:rPr>
        <w:t>Ф</w:t>
      </w:r>
      <w:r w:rsidRPr="008C7346">
        <w:rPr>
          <w:color w:val="1A1A1A"/>
        </w:rPr>
        <w:t>актори, що впливають на стан здоров'я людей</w:t>
      </w:r>
      <w:r>
        <w:rPr>
          <w:color w:val="1A1A1A"/>
          <w:lang w:val="uk-UA"/>
        </w:rPr>
        <w:t>.</w:t>
      </w:r>
    </w:p>
    <w:p w:rsidR="007F0C35" w:rsidRPr="008C7346" w:rsidRDefault="007F0C35" w:rsidP="007F0C35">
      <w:pPr>
        <w:pStyle w:val="a4"/>
        <w:numPr>
          <w:ilvl w:val="0"/>
          <w:numId w:val="2"/>
        </w:numPr>
        <w:shd w:val="clear" w:color="auto" w:fill="FFFFFF"/>
        <w:spacing w:before="0" w:beforeAutospacing="0" w:after="0" w:afterAutospacing="0"/>
        <w:ind w:left="0" w:firstLine="0"/>
        <w:jc w:val="both"/>
        <w:rPr>
          <w:color w:val="1A1A1A"/>
        </w:rPr>
      </w:pPr>
      <w:r>
        <w:rPr>
          <w:color w:val="1A1A1A"/>
          <w:lang w:val="uk-UA"/>
        </w:rPr>
        <w:t>З</w:t>
      </w:r>
      <w:r>
        <w:rPr>
          <w:color w:val="1A1A1A"/>
        </w:rPr>
        <w:t xml:space="preserve">ахворюваність населення </w:t>
      </w:r>
      <w:r>
        <w:rPr>
          <w:color w:val="1A1A1A"/>
          <w:lang w:val="uk-UA"/>
        </w:rPr>
        <w:t>У</w:t>
      </w:r>
      <w:r>
        <w:rPr>
          <w:color w:val="1A1A1A"/>
        </w:rPr>
        <w:t>країни</w:t>
      </w:r>
      <w:r>
        <w:rPr>
          <w:color w:val="1A1A1A"/>
          <w:lang w:val="uk-UA"/>
        </w:rPr>
        <w:t>.</w:t>
      </w:r>
    </w:p>
    <w:p w:rsidR="007F0C35" w:rsidRDefault="007F0C35" w:rsidP="007F0C35">
      <w:pPr>
        <w:pStyle w:val="a4"/>
        <w:numPr>
          <w:ilvl w:val="0"/>
          <w:numId w:val="2"/>
        </w:numPr>
        <w:shd w:val="clear" w:color="auto" w:fill="FFFFFF"/>
        <w:spacing w:before="0" w:beforeAutospacing="0" w:after="0" w:afterAutospacing="0"/>
        <w:ind w:left="0" w:firstLine="0"/>
        <w:jc w:val="both"/>
        <w:rPr>
          <w:color w:val="1A1A1A"/>
          <w:lang w:val="uk-UA"/>
        </w:rPr>
      </w:pPr>
      <w:r>
        <w:rPr>
          <w:color w:val="1A1A1A"/>
          <w:lang w:val="uk-UA"/>
        </w:rPr>
        <w:t>С</w:t>
      </w:r>
      <w:r w:rsidRPr="008C7346">
        <w:rPr>
          <w:color w:val="1A1A1A"/>
        </w:rPr>
        <w:t xml:space="preserve">истема охорони здоров'я </w:t>
      </w:r>
      <w:r>
        <w:rPr>
          <w:color w:val="1A1A1A"/>
          <w:lang w:val="uk-UA"/>
        </w:rPr>
        <w:t>У</w:t>
      </w:r>
      <w:r w:rsidRPr="008C7346">
        <w:rPr>
          <w:color w:val="1A1A1A"/>
        </w:rPr>
        <w:t>країни.</w:t>
      </w:r>
    </w:p>
    <w:p w:rsidR="00881DE4" w:rsidRPr="00737E63" w:rsidRDefault="00881DE4" w:rsidP="00881DE4">
      <w:pPr>
        <w:shd w:val="clear" w:color="auto" w:fill="FFFFFF"/>
        <w:spacing w:after="0" w:line="240" w:lineRule="auto"/>
        <w:jc w:val="both"/>
        <w:rPr>
          <w:rFonts w:ascii="Times New Roman" w:eastAsia="Times New Roman" w:hAnsi="Times New Roman" w:cs="Times New Roman"/>
          <w:sz w:val="24"/>
          <w:szCs w:val="24"/>
          <w:lang w:val="uk-UA" w:eastAsia="ru-RU"/>
        </w:rPr>
      </w:pPr>
    </w:p>
    <w:p w:rsidR="00881DE4" w:rsidRPr="00737E63" w:rsidRDefault="00881DE4" w:rsidP="00881DE4">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737E63">
        <w:rPr>
          <w:rFonts w:ascii="Times New Roman" w:eastAsia="Times New Roman" w:hAnsi="Times New Roman" w:cs="Times New Roman"/>
          <w:sz w:val="24"/>
          <w:szCs w:val="24"/>
          <w:lang w:val="uk-UA" w:eastAsia="ru-RU"/>
        </w:rPr>
        <w:t>Контрольні питання:</w:t>
      </w:r>
    </w:p>
    <w:p w:rsidR="00881DE4" w:rsidRPr="00737E63" w:rsidRDefault="00881DE4" w:rsidP="00881DE4">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p>
    <w:p w:rsidR="00881DE4" w:rsidRPr="00881DE4" w:rsidRDefault="00881DE4" w:rsidP="00881DE4">
      <w:pPr>
        <w:pStyle w:val="a3"/>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val="uk-UA" w:eastAsia="ru-RU"/>
        </w:rPr>
      </w:pPr>
      <w:r w:rsidRPr="00881DE4">
        <w:rPr>
          <w:rFonts w:ascii="Times New Roman" w:hAnsi="Times New Roman" w:cs="Times New Roman"/>
          <w:sz w:val="24"/>
          <w:szCs w:val="24"/>
        </w:rPr>
        <w:t>Психологічна готовність людини до довгого повноцінного життя</w:t>
      </w:r>
      <w:r w:rsidRPr="00881DE4">
        <w:rPr>
          <w:rFonts w:ascii="Times New Roman" w:hAnsi="Times New Roman" w:cs="Times New Roman"/>
          <w:sz w:val="24"/>
          <w:szCs w:val="24"/>
          <w:lang w:val="uk-UA"/>
        </w:rPr>
        <w:t>.</w:t>
      </w:r>
    </w:p>
    <w:p w:rsidR="00881DE4" w:rsidRPr="00881DE4" w:rsidRDefault="00881DE4" w:rsidP="00881DE4">
      <w:pPr>
        <w:pStyle w:val="a3"/>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val="uk-UA" w:eastAsia="ru-RU"/>
        </w:rPr>
      </w:pPr>
      <w:r w:rsidRPr="00881DE4">
        <w:rPr>
          <w:rFonts w:ascii="Times New Roman" w:hAnsi="Times New Roman" w:cs="Times New Roman"/>
          <w:sz w:val="24"/>
          <w:szCs w:val="24"/>
        </w:rPr>
        <w:t>Теоретичні обґрунтування середньої тривалості життя людини</w:t>
      </w:r>
    </w:p>
    <w:p w:rsidR="00881DE4" w:rsidRPr="00881DE4" w:rsidRDefault="00881DE4" w:rsidP="00881DE4">
      <w:pPr>
        <w:pStyle w:val="a3"/>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val="uk-UA" w:eastAsia="ru-RU"/>
        </w:rPr>
      </w:pPr>
      <w:r w:rsidRPr="00881DE4">
        <w:rPr>
          <w:rFonts w:ascii="Times New Roman" w:hAnsi="Times New Roman" w:cs="Times New Roman"/>
          <w:sz w:val="24"/>
          <w:szCs w:val="24"/>
        </w:rPr>
        <w:t xml:space="preserve">Зростання генетично обумовлених хвороб як наслідок </w:t>
      </w:r>
      <w:proofErr w:type="gramStart"/>
      <w:r w:rsidRPr="00881DE4">
        <w:rPr>
          <w:rFonts w:ascii="Times New Roman" w:hAnsi="Times New Roman" w:cs="Times New Roman"/>
          <w:sz w:val="24"/>
          <w:szCs w:val="24"/>
        </w:rPr>
        <w:t>неправильного</w:t>
      </w:r>
      <w:proofErr w:type="gramEnd"/>
      <w:r w:rsidRPr="00881DE4">
        <w:rPr>
          <w:rFonts w:ascii="Times New Roman" w:hAnsi="Times New Roman" w:cs="Times New Roman"/>
          <w:sz w:val="24"/>
          <w:szCs w:val="24"/>
        </w:rPr>
        <w:t xml:space="preserve"> способу життя майбутніх батьків</w:t>
      </w:r>
    </w:p>
    <w:p w:rsidR="00881DE4" w:rsidRPr="004D65F5" w:rsidRDefault="00881DE4" w:rsidP="00881DE4">
      <w:pPr>
        <w:pStyle w:val="a3"/>
        <w:shd w:val="clear" w:color="auto" w:fill="FFFFFF"/>
        <w:spacing w:after="0" w:line="240" w:lineRule="auto"/>
        <w:ind w:left="0"/>
        <w:jc w:val="both"/>
        <w:rPr>
          <w:rFonts w:ascii="Times New Roman" w:eastAsia="Times New Roman" w:hAnsi="Times New Roman" w:cs="Times New Roman"/>
          <w:sz w:val="24"/>
          <w:szCs w:val="24"/>
          <w:lang w:val="uk-UA" w:eastAsia="ru-RU"/>
        </w:rPr>
      </w:pPr>
    </w:p>
    <w:p w:rsidR="00881DE4" w:rsidRPr="00737E63" w:rsidRDefault="00881DE4" w:rsidP="00881DE4">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737E63">
        <w:rPr>
          <w:rFonts w:ascii="Times New Roman" w:eastAsia="Times New Roman" w:hAnsi="Times New Roman" w:cs="Times New Roman"/>
          <w:sz w:val="24"/>
          <w:szCs w:val="24"/>
          <w:lang w:val="uk-UA" w:eastAsia="ru-RU"/>
        </w:rPr>
        <w:t>Література:</w:t>
      </w:r>
    </w:p>
    <w:p w:rsidR="00881DE4" w:rsidRPr="00737E63" w:rsidRDefault="00881DE4" w:rsidP="00881DE4">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p>
    <w:p w:rsidR="007F0C35" w:rsidRPr="008C7346" w:rsidRDefault="007F0C35" w:rsidP="007F0C35">
      <w:pPr>
        <w:pStyle w:val="a4"/>
        <w:numPr>
          <w:ilvl w:val="0"/>
          <w:numId w:val="3"/>
        </w:numPr>
        <w:shd w:val="clear" w:color="auto" w:fill="FFFFFF"/>
        <w:spacing w:before="0" w:beforeAutospacing="0" w:after="0" w:afterAutospacing="0"/>
        <w:jc w:val="both"/>
        <w:rPr>
          <w:color w:val="1A1A1A"/>
        </w:rPr>
      </w:pPr>
      <w:r w:rsidRPr="008C7346">
        <w:rPr>
          <w:color w:val="1A1A1A"/>
        </w:rPr>
        <w:t xml:space="preserve">1. Демографічна криза в Україні. Проблеми </w:t>
      </w:r>
      <w:proofErr w:type="gramStart"/>
      <w:r w:rsidRPr="008C7346">
        <w:rPr>
          <w:color w:val="1A1A1A"/>
        </w:rPr>
        <w:t>досл</w:t>
      </w:r>
      <w:proofErr w:type="gramEnd"/>
      <w:r w:rsidRPr="008C7346">
        <w:rPr>
          <w:color w:val="1A1A1A"/>
        </w:rPr>
        <w:t>ідження, витоки, складові напрями протидії / НАН України; Ін-т економ. / За ред. В. Стешенко. - К., 2001. - 560 с.</w:t>
      </w:r>
    </w:p>
    <w:p w:rsidR="007F0C35" w:rsidRPr="008C7346" w:rsidRDefault="007F0C35" w:rsidP="007F0C35">
      <w:pPr>
        <w:pStyle w:val="a4"/>
        <w:numPr>
          <w:ilvl w:val="0"/>
          <w:numId w:val="3"/>
        </w:numPr>
        <w:shd w:val="clear" w:color="auto" w:fill="FFFFFF"/>
        <w:spacing w:before="0" w:beforeAutospacing="0" w:after="0" w:afterAutospacing="0"/>
        <w:jc w:val="both"/>
        <w:rPr>
          <w:color w:val="1A1A1A"/>
        </w:rPr>
      </w:pPr>
      <w:r>
        <w:rPr>
          <w:color w:val="1A1A1A"/>
          <w:lang w:val="uk-UA"/>
        </w:rPr>
        <w:t>2</w:t>
      </w:r>
      <w:r w:rsidRPr="008C7346">
        <w:rPr>
          <w:color w:val="1A1A1A"/>
        </w:rPr>
        <w:t>. Стешенко В. Демографічна криза в Україні - криза національна // Україна. - 2003.</w:t>
      </w:r>
    </w:p>
    <w:p w:rsidR="007F0C35" w:rsidRPr="008C7346" w:rsidRDefault="007F0C35" w:rsidP="007F0C35">
      <w:pPr>
        <w:pStyle w:val="a4"/>
        <w:numPr>
          <w:ilvl w:val="0"/>
          <w:numId w:val="3"/>
        </w:numPr>
        <w:shd w:val="clear" w:color="auto" w:fill="FFFFFF"/>
        <w:spacing w:before="0" w:beforeAutospacing="0" w:after="0" w:afterAutospacing="0"/>
        <w:jc w:val="both"/>
        <w:rPr>
          <w:color w:val="1A1A1A"/>
        </w:rPr>
      </w:pPr>
      <w:r>
        <w:rPr>
          <w:color w:val="1A1A1A"/>
          <w:lang w:val="uk-UA"/>
        </w:rPr>
        <w:t>3</w:t>
      </w:r>
      <w:r w:rsidRPr="008C7346">
        <w:rPr>
          <w:color w:val="1A1A1A"/>
        </w:rPr>
        <w:t>. Хві</w:t>
      </w:r>
      <w:proofErr w:type="gramStart"/>
      <w:r w:rsidRPr="008C7346">
        <w:rPr>
          <w:color w:val="1A1A1A"/>
        </w:rPr>
        <w:t>ст</w:t>
      </w:r>
      <w:proofErr w:type="gramEnd"/>
      <w:r w:rsidRPr="008C7346">
        <w:rPr>
          <w:color w:val="1A1A1A"/>
        </w:rPr>
        <w:t xml:space="preserve"> В. Демографічне становище сучасної України // Соціально-економічні перетворення в сучасній Україні. - К., 2001.</w:t>
      </w:r>
    </w:p>
    <w:p w:rsidR="00881DE4" w:rsidRPr="004D65F5" w:rsidRDefault="00881DE4" w:rsidP="00881DE4">
      <w:pPr>
        <w:tabs>
          <w:tab w:val="left" w:pos="540"/>
          <w:tab w:val="left" w:pos="567"/>
          <w:tab w:val="left" w:pos="798"/>
          <w:tab w:val="left" w:pos="1560"/>
        </w:tabs>
        <w:spacing w:after="0" w:line="240" w:lineRule="auto"/>
        <w:ind w:left="360" w:firstLine="709"/>
        <w:jc w:val="both"/>
        <w:rPr>
          <w:rFonts w:ascii="Times New Roman" w:hAnsi="Times New Roman" w:cs="Times New Roman"/>
          <w:sz w:val="24"/>
          <w:szCs w:val="24"/>
          <w:lang w:val="uk-UA"/>
        </w:rPr>
      </w:pPr>
    </w:p>
    <w:p w:rsidR="007F0C35" w:rsidRPr="008C7346" w:rsidRDefault="007F0C35" w:rsidP="007F0C35">
      <w:pPr>
        <w:pStyle w:val="a4"/>
        <w:shd w:val="clear" w:color="auto" w:fill="FFFFFF"/>
        <w:spacing w:before="0" w:beforeAutospacing="0" w:after="0" w:afterAutospacing="0"/>
        <w:ind w:firstLine="709"/>
        <w:jc w:val="both"/>
        <w:rPr>
          <w:color w:val="1A1A1A"/>
        </w:rPr>
      </w:pPr>
      <w:r w:rsidRPr="008C7346">
        <w:rPr>
          <w:color w:val="1A1A1A"/>
          <w:lang w:val="uk-UA"/>
        </w:rPr>
        <w:t xml:space="preserve">У системі цінностей, якими дорожить будь-яка цивілізована нація особливе місце відводиться здоров'ю людей. Протягом багатовікової історії людства, на різних етапах розвитку суспільства вивченню проблем здоров'я завжди приділялася велика увага. </w:t>
      </w:r>
      <w:r w:rsidRPr="008C7346">
        <w:rPr>
          <w:color w:val="1A1A1A"/>
        </w:rPr>
        <w:t xml:space="preserve">Представники </w:t>
      </w:r>
      <w:proofErr w:type="gramStart"/>
      <w:r w:rsidRPr="008C7346">
        <w:rPr>
          <w:color w:val="1A1A1A"/>
        </w:rPr>
        <w:t>р</w:t>
      </w:r>
      <w:proofErr w:type="gramEnd"/>
      <w:r w:rsidRPr="008C7346">
        <w:rPr>
          <w:color w:val="1A1A1A"/>
        </w:rPr>
        <w:t>ізних наук та фахів робили спроби проникнути в таємниці феномена здоров'я, визначити його сутність для того, щоб навчитися вміло керувати ним, економно використовувати здоров'я протягом усього життя та знаходити засоби для його збереження.</w:t>
      </w:r>
    </w:p>
    <w:p w:rsidR="007F0C35" w:rsidRPr="008C7346" w:rsidRDefault="007F0C35" w:rsidP="007F0C35">
      <w:pPr>
        <w:pStyle w:val="a4"/>
        <w:shd w:val="clear" w:color="auto" w:fill="FFFFFF"/>
        <w:spacing w:before="0" w:beforeAutospacing="0" w:after="0" w:afterAutospacing="0"/>
        <w:ind w:firstLine="709"/>
        <w:jc w:val="both"/>
        <w:rPr>
          <w:color w:val="1A1A1A"/>
        </w:rPr>
      </w:pPr>
      <w:r w:rsidRPr="008C7346">
        <w:rPr>
          <w:color w:val="1A1A1A"/>
        </w:rPr>
        <w:t>Згідно з визначенням Всесвітньої організації охорони здоров</w:t>
      </w:r>
      <w:proofErr w:type="gramStart"/>
      <w:r w:rsidRPr="008C7346">
        <w:rPr>
          <w:color w:val="1A1A1A"/>
        </w:rPr>
        <w:t>`я</w:t>
      </w:r>
      <w:proofErr w:type="gramEnd"/>
      <w:r w:rsidRPr="008C7346">
        <w:rPr>
          <w:color w:val="1A1A1A"/>
        </w:rPr>
        <w:t xml:space="preserve"> (ВООЗ), здоров`я є станом повного соціального, біологічного і психологічного благополуччя людини, а не тільки відсутністю хвороб і фізичних вад. Здоров'я – одне з головних джерел повноцінного життя, щастя, радості, успіху. Воно є не лише особистим надбанням людини, </w:t>
      </w:r>
      <w:proofErr w:type="gramStart"/>
      <w:r w:rsidRPr="008C7346">
        <w:rPr>
          <w:color w:val="1A1A1A"/>
        </w:rPr>
        <w:t>але й</w:t>
      </w:r>
      <w:proofErr w:type="gramEnd"/>
      <w:r w:rsidRPr="008C7346">
        <w:rPr>
          <w:color w:val="1A1A1A"/>
        </w:rPr>
        <w:t xml:space="preserve"> суспільним багатством, одним із найважливіших показників добробуту народу. На жаль, багато людей лише тоді починають по-справжньому цінувати своє здоров'я, коли воно вже порушене. Німецький вчений М.Петтенкофер писав: "Ми часто чинимо, як марнотратний спадкоємець багатих батькі</w:t>
      </w:r>
      <w:proofErr w:type="gramStart"/>
      <w:r w:rsidRPr="008C7346">
        <w:rPr>
          <w:color w:val="1A1A1A"/>
        </w:rPr>
        <w:t>в</w:t>
      </w:r>
      <w:proofErr w:type="gramEnd"/>
      <w:r w:rsidRPr="008C7346">
        <w:rPr>
          <w:color w:val="1A1A1A"/>
        </w:rPr>
        <w:t xml:space="preserve">, не знаючи справжньої ціни здоров'ю, отриманому у спадок. Ми витрачаємо його без ощадливості, не </w:t>
      </w:r>
      <w:proofErr w:type="gramStart"/>
      <w:r w:rsidRPr="008C7346">
        <w:rPr>
          <w:color w:val="1A1A1A"/>
        </w:rPr>
        <w:t>п</w:t>
      </w:r>
      <w:proofErr w:type="gramEnd"/>
      <w:r w:rsidRPr="008C7346">
        <w:rPr>
          <w:color w:val="1A1A1A"/>
        </w:rPr>
        <w:t>іклуючись про майбутнє".</w:t>
      </w:r>
    </w:p>
    <w:p w:rsidR="007F0C35" w:rsidRPr="008C7346" w:rsidRDefault="007F0C35" w:rsidP="007F0C35">
      <w:pPr>
        <w:pStyle w:val="a4"/>
        <w:shd w:val="clear" w:color="auto" w:fill="FFFFFF"/>
        <w:spacing w:before="0" w:beforeAutospacing="0" w:after="0" w:afterAutospacing="0"/>
        <w:ind w:firstLine="709"/>
        <w:jc w:val="both"/>
        <w:rPr>
          <w:color w:val="1A1A1A"/>
        </w:rPr>
      </w:pPr>
      <w:r w:rsidRPr="008C7346">
        <w:rPr>
          <w:color w:val="1A1A1A"/>
        </w:rPr>
        <w:t>Визначення поняття здоров</w:t>
      </w:r>
      <w:proofErr w:type="gramStart"/>
      <w:r w:rsidRPr="008C7346">
        <w:rPr>
          <w:color w:val="1A1A1A"/>
        </w:rPr>
        <w:t>`я</w:t>
      </w:r>
      <w:proofErr w:type="gramEnd"/>
      <w:r w:rsidRPr="008C7346">
        <w:rPr>
          <w:color w:val="1A1A1A"/>
        </w:rPr>
        <w:t xml:space="preserve"> є широким і не може бути охоплене одним певним індикатором. Т.І. Калью на основі вивчення </w:t>
      </w:r>
      <w:proofErr w:type="gramStart"/>
      <w:r w:rsidRPr="008C7346">
        <w:rPr>
          <w:color w:val="1A1A1A"/>
        </w:rPr>
        <w:t>св</w:t>
      </w:r>
      <w:proofErr w:type="gramEnd"/>
      <w:r w:rsidRPr="008C7346">
        <w:rPr>
          <w:color w:val="1A1A1A"/>
        </w:rPr>
        <w:t xml:space="preserve">ітового інформаційного потоку документів склав перелік 79 визначень сутності здоров'я людини, але і він є далеко не повним. Слід також </w:t>
      </w:r>
      <w:proofErr w:type="gramStart"/>
      <w:r w:rsidRPr="008C7346">
        <w:rPr>
          <w:color w:val="1A1A1A"/>
        </w:rPr>
        <w:t>п</w:t>
      </w:r>
      <w:proofErr w:type="gramEnd"/>
      <w:r w:rsidRPr="008C7346">
        <w:rPr>
          <w:color w:val="1A1A1A"/>
        </w:rPr>
        <w:t>ідкреслити, що склад терміну "здоров`я" не є постійним, а залежить від соціального і культурного рівня, змінюючись у просторі і часі.</w:t>
      </w:r>
    </w:p>
    <w:p w:rsidR="007F0C35" w:rsidRPr="008C7346" w:rsidRDefault="007F0C35" w:rsidP="007F0C35">
      <w:pPr>
        <w:pStyle w:val="a4"/>
        <w:shd w:val="clear" w:color="auto" w:fill="FFFFFF"/>
        <w:spacing w:before="0" w:beforeAutospacing="0" w:after="0" w:afterAutospacing="0"/>
        <w:ind w:firstLine="709"/>
        <w:jc w:val="both"/>
        <w:rPr>
          <w:color w:val="1A1A1A"/>
        </w:rPr>
      </w:pPr>
      <w:r w:rsidRPr="008C7346">
        <w:rPr>
          <w:color w:val="1A1A1A"/>
        </w:rPr>
        <w:t xml:space="preserve">Формування цілісного уявлення </w:t>
      </w:r>
      <w:proofErr w:type="gramStart"/>
      <w:r w:rsidRPr="008C7346">
        <w:rPr>
          <w:color w:val="1A1A1A"/>
        </w:rPr>
        <w:t>про</w:t>
      </w:r>
      <w:proofErr w:type="gramEnd"/>
      <w:r w:rsidRPr="008C7346">
        <w:rPr>
          <w:color w:val="1A1A1A"/>
        </w:rPr>
        <w:t xml:space="preserve"> здоров'я на сьогодні стикається з низкою взаємопов'язаних методичних та інформаційних проблем. Відтак все більшого </w:t>
      </w:r>
      <w:proofErr w:type="gramStart"/>
      <w:r w:rsidRPr="008C7346">
        <w:rPr>
          <w:color w:val="1A1A1A"/>
        </w:rPr>
        <w:t>п</w:t>
      </w:r>
      <w:proofErr w:type="gramEnd"/>
      <w:r w:rsidRPr="008C7346">
        <w:rPr>
          <w:color w:val="1A1A1A"/>
        </w:rPr>
        <w:t>ізнавального і практичного значення набуває формування цілісного уявлення про феномен здоров'я і якомога більш адекватна оцінка стану і перспектив здоров'я населення України.</w:t>
      </w:r>
    </w:p>
    <w:p w:rsidR="007F0C35" w:rsidRPr="008C7346" w:rsidRDefault="007F0C35" w:rsidP="007F0C35">
      <w:pPr>
        <w:pStyle w:val="a4"/>
        <w:shd w:val="clear" w:color="auto" w:fill="FFFFFF"/>
        <w:spacing w:before="0" w:beforeAutospacing="0" w:after="0" w:afterAutospacing="0"/>
        <w:ind w:firstLine="709"/>
        <w:jc w:val="both"/>
        <w:rPr>
          <w:color w:val="1A1A1A"/>
        </w:rPr>
      </w:pPr>
      <w:r w:rsidRPr="008C7346">
        <w:rPr>
          <w:color w:val="1A1A1A"/>
          <w:u w:val="single"/>
          <w:lang w:val="uk-UA"/>
        </w:rPr>
        <w:lastRenderedPageBreak/>
        <w:t>С</w:t>
      </w:r>
      <w:r w:rsidRPr="008C7346">
        <w:rPr>
          <w:color w:val="1A1A1A"/>
          <w:u w:val="single"/>
        </w:rPr>
        <w:t>кладові абсолютного здоров'я людини</w:t>
      </w:r>
      <w:r>
        <w:rPr>
          <w:color w:val="1A1A1A"/>
          <w:lang w:val="uk-UA"/>
        </w:rPr>
        <w:t xml:space="preserve">. </w:t>
      </w:r>
      <w:r w:rsidRPr="008C7346">
        <w:rPr>
          <w:color w:val="1A1A1A"/>
        </w:rPr>
        <w:t xml:space="preserve">Для успішного вирішення питань управління здоров'ям у сучасному суспільстві важливе значення має </w:t>
      </w:r>
      <w:proofErr w:type="gramStart"/>
      <w:r w:rsidRPr="008C7346">
        <w:rPr>
          <w:color w:val="1A1A1A"/>
        </w:rPr>
        <w:t>п</w:t>
      </w:r>
      <w:proofErr w:type="gramEnd"/>
      <w:r w:rsidRPr="008C7346">
        <w:rPr>
          <w:color w:val="1A1A1A"/>
        </w:rPr>
        <w:t>ізнання загальних закономірностей формування здоров'я, динаміки основних його показників. Були визначені складові формування здоров'я, а саме: спосіб життя – до 50%, вплив навколишнього середовища – до 20%, спадковість – до 20%, доступність і якість медичної допомоги – до 10%.</w:t>
      </w:r>
    </w:p>
    <w:p w:rsidR="007F0C35" w:rsidRPr="008C7346" w:rsidRDefault="007F0C35" w:rsidP="007F0C35">
      <w:pPr>
        <w:pStyle w:val="a4"/>
        <w:shd w:val="clear" w:color="auto" w:fill="FFFFFF"/>
        <w:spacing w:before="0" w:beforeAutospacing="0" w:after="0" w:afterAutospacing="0"/>
        <w:ind w:firstLine="709"/>
        <w:jc w:val="both"/>
        <w:rPr>
          <w:color w:val="1A1A1A"/>
        </w:rPr>
      </w:pPr>
      <w:r w:rsidRPr="008C7346">
        <w:rPr>
          <w:color w:val="1A1A1A"/>
        </w:rPr>
        <w:t xml:space="preserve">Існує три взаємопов'язані </w:t>
      </w:r>
      <w:proofErr w:type="gramStart"/>
      <w:r w:rsidRPr="008C7346">
        <w:rPr>
          <w:color w:val="1A1A1A"/>
        </w:rPr>
        <w:t>р</w:t>
      </w:r>
      <w:proofErr w:type="gramEnd"/>
      <w:r w:rsidRPr="008C7346">
        <w:rPr>
          <w:color w:val="1A1A1A"/>
        </w:rPr>
        <w:t>івні здоров'я: суспільний, груповий та індивідуальний.</w:t>
      </w:r>
    </w:p>
    <w:p w:rsidR="007F0C35" w:rsidRPr="008C7346" w:rsidRDefault="007F0C35" w:rsidP="007F0C35">
      <w:pPr>
        <w:pStyle w:val="a4"/>
        <w:shd w:val="clear" w:color="auto" w:fill="FFFFFF"/>
        <w:spacing w:before="0" w:beforeAutospacing="0" w:after="0" w:afterAutospacing="0"/>
        <w:ind w:firstLine="709"/>
        <w:jc w:val="both"/>
        <w:rPr>
          <w:color w:val="1A1A1A"/>
        </w:rPr>
      </w:pPr>
      <w:r w:rsidRPr="008C7346">
        <w:rPr>
          <w:color w:val="1A1A1A"/>
        </w:rPr>
        <w:t>Суспільний – характеризує стан здоров'я загалом і виявляє цілісну систему матеріальних та духовних відносин, які існують в суспільстві.</w:t>
      </w:r>
    </w:p>
    <w:p w:rsidR="007F0C35" w:rsidRPr="008C7346" w:rsidRDefault="007F0C35" w:rsidP="007F0C35">
      <w:pPr>
        <w:pStyle w:val="a4"/>
        <w:shd w:val="clear" w:color="auto" w:fill="FFFFFF"/>
        <w:spacing w:before="0" w:beforeAutospacing="0" w:after="0" w:afterAutospacing="0"/>
        <w:ind w:firstLine="709"/>
        <w:jc w:val="both"/>
        <w:rPr>
          <w:color w:val="1A1A1A"/>
        </w:rPr>
      </w:pPr>
      <w:r w:rsidRPr="008C7346">
        <w:rPr>
          <w:color w:val="1A1A1A"/>
        </w:rPr>
        <w:t xml:space="preserve">Групове здоров'я зумовлене специфікою життєдіяльності людей даного </w:t>
      </w:r>
      <w:proofErr w:type="gramStart"/>
      <w:r w:rsidRPr="008C7346">
        <w:rPr>
          <w:color w:val="1A1A1A"/>
        </w:rPr>
        <w:t>трудового</w:t>
      </w:r>
      <w:proofErr w:type="gramEnd"/>
      <w:r w:rsidRPr="008C7346">
        <w:rPr>
          <w:color w:val="1A1A1A"/>
        </w:rPr>
        <w:t xml:space="preserve"> чи сімейного колективу та безпосереднього оточення, в якому перебувають його члени.</w:t>
      </w:r>
    </w:p>
    <w:p w:rsidR="007F0C35" w:rsidRPr="008C7346" w:rsidRDefault="007F0C35" w:rsidP="007F0C35">
      <w:pPr>
        <w:pStyle w:val="a4"/>
        <w:shd w:val="clear" w:color="auto" w:fill="FFFFFF"/>
        <w:spacing w:before="0" w:beforeAutospacing="0" w:after="0" w:afterAutospacing="0"/>
        <w:ind w:firstLine="709"/>
        <w:jc w:val="both"/>
        <w:rPr>
          <w:color w:val="1A1A1A"/>
        </w:rPr>
      </w:pPr>
      <w:r w:rsidRPr="008C7346">
        <w:rPr>
          <w:color w:val="1A1A1A"/>
        </w:rPr>
        <w:t xml:space="preserve">Індивідуальний </w:t>
      </w:r>
      <w:proofErr w:type="gramStart"/>
      <w:r w:rsidRPr="008C7346">
        <w:rPr>
          <w:color w:val="1A1A1A"/>
        </w:rPr>
        <w:t>р</w:t>
      </w:r>
      <w:proofErr w:type="gramEnd"/>
      <w:r w:rsidRPr="008C7346">
        <w:rPr>
          <w:color w:val="1A1A1A"/>
        </w:rPr>
        <w:t>івень здоров'я формується як в умовах всього суспільства та групи, так і на основі фізіологічних та психічних особливостей людини, способу життя, який вона веде. Індивідуальне здоров'я – абсолютний і непересічний скарб, що перебуває на найвищому ступені особистісних цінностей кожного.</w:t>
      </w:r>
    </w:p>
    <w:p w:rsidR="007F0C35" w:rsidRPr="008C7346" w:rsidRDefault="007F0C35" w:rsidP="007F0C35">
      <w:pPr>
        <w:pStyle w:val="a4"/>
        <w:shd w:val="clear" w:color="auto" w:fill="FFFFFF"/>
        <w:spacing w:before="0" w:beforeAutospacing="0" w:after="0" w:afterAutospacing="0"/>
        <w:ind w:firstLine="709"/>
        <w:jc w:val="both"/>
        <w:rPr>
          <w:color w:val="1A1A1A"/>
        </w:rPr>
      </w:pPr>
      <w:r w:rsidRPr="008C7346">
        <w:rPr>
          <w:color w:val="1A1A1A"/>
        </w:rPr>
        <w:t xml:space="preserve">Здоров'я визначає процес адаптації, яка являється реакцією на </w:t>
      </w:r>
      <w:proofErr w:type="gramStart"/>
      <w:r w:rsidRPr="008C7346">
        <w:rPr>
          <w:color w:val="1A1A1A"/>
        </w:rPr>
        <w:t>соц</w:t>
      </w:r>
      <w:proofErr w:type="gramEnd"/>
      <w:r w:rsidRPr="008C7346">
        <w:rPr>
          <w:color w:val="1A1A1A"/>
        </w:rPr>
        <w:t xml:space="preserve">іально створену реальність. Адаптація створює можливість пристосовуватися до змінного зовнішнього середовища, до росту і внутрішніх фізіологічних змін, до лікування при порушеннях і </w:t>
      </w:r>
      <w:proofErr w:type="gramStart"/>
      <w:r w:rsidRPr="008C7346">
        <w:rPr>
          <w:color w:val="1A1A1A"/>
        </w:rPr>
        <w:t>до</w:t>
      </w:r>
      <w:proofErr w:type="gramEnd"/>
      <w:r w:rsidRPr="008C7346">
        <w:rPr>
          <w:color w:val="1A1A1A"/>
        </w:rPr>
        <w:t xml:space="preserve"> старіння. </w:t>
      </w:r>
      <w:proofErr w:type="gramStart"/>
      <w:r w:rsidRPr="008C7346">
        <w:rPr>
          <w:color w:val="1A1A1A"/>
        </w:rPr>
        <w:t>До того часу, доки організм спроможний за допомогою адаптаційних механізмів та реакцій забезпечити стабільність внутрішнього середовища при зміні зовнішнього середовища, він знаходиться у стані, який можна оцінити як здоров'я. Якщо ж організм потрапляє в умови, коли інтенсивність впливу факторів зовнішнього середовища переважає можливост</w:t>
      </w:r>
      <w:proofErr w:type="gramEnd"/>
      <w:r w:rsidRPr="008C7346">
        <w:rPr>
          <w:color w:val="1A1A1A"/>
        </w:rPr>
        <w:t xml:space="preserve">і його адаптації, наступає стан, протилежний здоров'ю, тобто </w:t>
      </w:r>
      <w:proofErr w:type="gramStart"/>
      <w:r w:rsidRPr="008C7346">
        <w:rPr>
          <w:color w:val="1A1A1A"/>
        </w:rPr>
        <w:t>хвороба</w:t>
      </w:r>
      <w:proofErr w:type="gramEnd"/>
      <w:r w:rsidRPr="008C7346">
        <w:rPr>
          <w:color w:val="1A1A1A"/>
        </w:rPr>
        <w:t>, патологія.</w:t>
      </w:r>
    </w:p>
    <w:p w:rsidR="007F0C35" w:rsidRPr="008C7346" w:rsidRDefault="007F0C35" w:rsidP="007F0C35">
      <w:pPr>
        <w:pStyle w:val="a4"/>
        <w:shd w:val="clear" w:color="auto" w:fill="FFFFFF"/>
        <w:spacing w:before="0" w:beforeAutospacing="0" w:after="0" w:afterAutospacing="0"/>
        <w:ind w:firstLine="709"/>
        <w:jc w:val="both"/>
        <w:rPr>
          <w:color w:val="1A1A1A"/>
        </w:rPr>
      </w:pPr>
      <w:r w:rsidRPr="008C7346">
        <w:rPr>
          <w:color w:val="1A1A1A"/>
        </w:rPr>
        <w:t xml:space="preserve">Виділяють три </w:t>
      </w:r>
      <w:proofErr w:type="gramStart"/>
      <w:r w:rsidRPr="008C7346">
        <w:rPr>
          <w:color w:val="1A1A1A"/>
        </w:rPr>
        <w:t>р</w:t>
      </w:r>
      <w:proofErr w:type="gramEnd"/>
      <w:r w:rsidRPr="008C7346">
        <w:rPr>
          <w:color w:val="1A1A1A"/>
        </w:rPr>
        <w:t>івні опису цінності здоров'я:</w:t>
      </w:r>
    </w:p>
    <w:p w:rsidR="007F0C35" w:rsidRPr="008C7346" w:rsidRDefault="007F0C35" w:rsidP="007F0C35">
      <w:pPr>
        <w:pStyle w:val="a4"/>
        <w:shd w:val="clear" w:color="auto" w:fill="FFFFFF"/>
        <w:spacing w:before="0" w:beforeAutospacing="0" w:after="0" w:afterAutospacing="0"/>
        <w:ind w:firstLine="709"/>
        <w:jc w:val="both"/>
        <w:rPr>
          <w:color w:val="1A1A1A"/>
        </w:rPr>
      </w:pPr>
      <w:r w:rsidRPr="008C7346">
        <w:rPr>
          <w:color w:val="1A1A1A"/>
        </w:rPr>
        <w:t>- біологічний – досконалість саморегуляції організму, гармонія фізіологічних процесі</w:t>
      </w:r>
      <w:proofErr w:type="gramStart"/>
      <w:r w:rsidRPr="008C7346">
        <w:rPr>
          <w:color w:val="1A1A1A"/>
        </w:rPr>
        <w:t>в</w:t>
      </w:r>
      <w:proofErr w:type="gramEnd"/>
      <w:r w:rsidRPr="008C7346">
        <w:rPr>
          <w:color w:val="1A1A1A"/>
        </w:rPr>
        <w:t xml:space="preserve"> </w:t>
      </w:r>
      <w:proofErr w:type="gramStart"/>
      <w:r w:rsidRPr="008C7346">
        <w:rPr>
          <w:color w:val="1A1A1A"/>
        </w:rPr>
        <w:t>як</w:t>
      </w:r>
      <w:proofErr w:type="gramEnd"/>
      <w:r w:rsidRPr="008C7346">
        <w:rPr>
          <w:color w:val="1A1A1A"/>
        </w:rPr>
        <w:t xml:space="preserve"> максимуму адаптації організму;</w:t>
      </w:r>
    </w:p>
    <w:p w:rsidR="007F0C35" w:rsidRPr="008C7346" w:rsidRDefault="007F0C35" w:rsidP="007F0C35">
      <w:pPr>
        <w:pStyle w:val="a4"/>
        <w:shd w:val="clear" w:color="auto" w:fill="FFFFFF"/>
        <w:spacing w:before="0" w:beforeAutospacing="0" w:after="0" w:afterAutospacing="0"/>
        <w:ind w:firstLine="709"/>
        <w:jc w:val="both"/>
        <w:rPr>
          <w:color w:val="1A1A1A"/>
        </w:rPr>
      </w:pPr>
      <w:r w:rsidRPr="008C7346">
        <w:rPr>
          <w:color w:val="1A1A1A"/>
        </w:rPr>
        <w:t xml:space="preserve">- </w:t>
      </w:r>
      <w:proofErr w:type="gramStart"/>
      <w:r w:rsidRPr="008C7346">
        <w:rPr>
          <w:color w:val="1A1A1A"/>
        </w:rPr>
        <w:t>соц</w:t>
      </w:r>
      <w:proofErr w:type="gramEnd"/>
      <w:r w:rsidRPr="008C7346">
        <w:rPr>
          <w:color w:val="1A1A1A"/>
        </w:rPr>
        <w:t>іальний – міра соціальної активності, відношення людини до світу;</w:t>
      </w:r>
    </w:p>
    <w:p w:rsidR="007F0C35" w:rsidRPr="008C7346" w:rsidRDefault="007F0C35" w:rsidP="007F0C35">
      <w:pPr>
        <w:pStyle w:val="a4"/>
        <w:shd w:val="clear" w:color="auto" w:fill="FFFFFF"/>
        <w:spacing w:before="0" w:beforeAutospacing="0" w:after="0" w:afterAutospacing="0"/>
        <w:ind w:firstLine="709"/>
        <w:jc w:val="both"/>
        <w:rPr>
          <w:color w:val="1A1A1A"/>
        </w:rPr>
      </w:pPr>
      <w:r w:rsidRPr="008C7346">
        <w:rPr>
          <w:color w:val="1A1A1A"/>
        </w:rPr>
        <w:t>- психологічний – позитивно спрямована стратегія життя людини</w:t>
      </w:r>
    </w:p>
    <w:p w:rsidR="007F0C35" w:rsidRPr="008C7346" w:rsidRDefault="007F0C35" w:rsidP="007F0C35">
      <w:pPr>
        <w:pStyle w:val="a4"/>
        <w:shd w:val="clear" w:color="auto" w:fill="FFFFFF"/>
        <w:spacing w:before="0" w:beforeAutospacing="0" w:after="0" w:afterAutospacing="0"/>
        <w:ind w:firstLine="709"/>
        <w:jc w:val="both"/>
        <w:rPr>
          <w:color w:val="1A1A1A"/>
        </w:rPr>
      </w:pPr>
      <w:r w:rsidRPr="008C7346">
        <w:rPr>
          <w:color w:val="1A1A1A"/>
        </w:rPr>
        <w:t>Здоров'я людей належить до числа як локальних, так і глобальних проблем, тобто тих, що мають життєво важливе значення як для кожної людини, кожної держави, так і для всього людства в цілому.</w:t>
      </w:r>
    </w:p>
    <w:p w:rsidR="007F0C35" w:rsidRPr="008C7346" w:rsidRDefault="007F0C35" w:rsidP="007F0C35">
      <w:pPr>
        <w:pStyle w:val="a4"/>
        <w:shd w:val="clear" w:color="auto" w:fill="FFFFFF"/>
        <w:spacing w:before="0" w:beforeAutospacing="0" w:after="0" w:afterAutospacing="0"/>
        <w:ind w:firstLine="709"/>
        <w:jc w:val="both"/>
        <w:rPr>
          <w:color w:val="1A1A1A"/>
        </w:rPr>
      </w:pPr>
      <w:proofErr w:type="gramStart"/>
      <w:r w:rsidRPr="008C7346">
        <w:rPr>
          <w:color w:val="1A1A1A"/>
        </w:rPr>
        <w:t>П</w:t>
      </w:r>
      <w:proofErr w:type="gramEnd"/>
      <w:r w:rsidRPr="008C7346">
        <w:rPr>
          <w:color w:val="1A1A1A"/>
        </w:rPr>
        <w:t>ідводячи підсумки вищесказаного, здоров'я можна охарактеризувати такими ознаками:</w:t>
      </w:r>
    </w:p>
    <w:p w:rsidR="007F0C35" w:rsidRPr="008C7346" w:rsidRDefault="007F0C35" w:rsidP="007F0C35">
      <w:pPr>
        <w:pStyle w:val="a4"/>
        <w:shd w:val="clear" w:color="auto" w:fill="FFFFFF"/>
        <w:spacing w:before="0" w:beforeAutospacing="0" w:after="0" w:afterAutospacing="0"/>
        <w:ind w:firstLine="709"/>
        <w:jc w:val="both"/>
        <w:rPr>
          <w:color w:val="1A1A1A"/>
        </w:rPr>
      </w:pPr>
      <w:r w:rsidRPr="008C7346">
        <w:rPr>
          <w:color w:val="1A1A1A"/>
        </w:rPr>
        <w:t xml:space="preserve">- нормальне функціонування організму на всіх </w:t>
      </w:r>
      <w:proofErr w:type="gramStart"/>
      <w:r w:rsidRPr="008C7346">
        <w:rPr>
          <w:color w:val="1A1A1A"/>
        </w:rPr>
        <w:t>р</w:t>
      </w:r>
      <w:proofErr w:type="gramEnd"/>
      <w:r w:rsidRPr="008C7346">
        <w:rPr>
          <w:color w:val="1A1A1A"/>
        </w:rPr>
        <w:t>івнях його організації – органів, організму в цілому, гістологічних, клітинних та генетичних структур, нормальна поточність типових фізіологічних і біохімічних процесів, які сприяють вираженню та відтворенню;</w:t>
      </w:r>
    </w:p>
    <w:p w:rsidR="007F0C35" w:rsidRPr="008C7346" w:rsidRDefault="007F0C35" w:rsidP="007F0C35">
      <w:pPr>
        <w:pStyle w:val="a4"/>
        <w:shd w:val="clear" w:color="auto" w:fill="FFFFFF"/>
        <w:spacing w:before="0" w:beforeAutospacing="0" w:after="0" w:afterAutospacing="0"/>
        <w:ind w:firstLine="709"/>
        <w:jc w:val="both"/>
        <w:rPr>
          <w:color w:val="1A1A1A"/>
        </w:rPr>
      </w:pPr>
      <w:r w:rsidRPr="008C7346">
        <w:rPr>
          <w:color w:val="1A1A1A"/>
        </w:rPr>
        <w:t xml:space="preserve">- здатність до повноцінного виконання основних </w:t>
      </w:r>
      <w:proofErr w:type="gramStart"/>
      <w:r w:rsidRPr="008C7346">
        <w:rPr>
          <w:color w:val="1A1A1A"/>
        </w:rPr>
        <w:t>соц</w:t>
      </w:r>
      <w:proofErr w:type="gramEnd"/>
      <w:r w:rsidRPr="008C7346">
        <w:rPr>
          <w:color w:val="1A1A1A"/>
        </w:rPr>
        <w:t>іальних функцій, участь у соціальній діяльності та суспільно-корисній праці;</w:t>
      </w:r>
    </w:p>
    <w:p w:rsidR="007F0C35" w:rsidRPr="008C7346" w:rsidRDefault="007F0C35" w:rsidP="007F0C35">
      <w:pPr>
        <w:pStyle w:val="a4"/>
        <w:shd w:val="clear" w:color="auto" w:fill="FFFFFF"/>
        <w:spacing w:before="0" w:beforeAutospacing="0" w:after="0" w:afterAutospacing="0"/>
        <w:ind w:firstLine="709"/>
        <w:jc w:val="both"/>
        <w:rPr>
          <w:color w:val="1A1A1A"/>
        </w:rPr>
      </w:pPr>
      <w:r w:rsidRPr="008C7346">
        <w:rPr>
          <w:color w:val="1A1A1A"/>
        </w:rPr>
        <w:t xml:space="preserve">- динамічна </w:t>
      </w:r>
      <w:proofErr w:type="gramStart"/>
      <w:r w:rsidRPr="008C7346">
        <w:rPr>
          <w:color w:val="1A1A1A"/>
        </w:rPr>
        <w:t>р</w:t>
      </w:r>
      <w:proofErr w:type="gramEnd"/>
      <w:r w:rsidRPr="008C7346">
        <w:rPr>
          <w:color w:val="1A1A1A"/>
        </w:rPr>
        <w:t>івновага організму і його функцій та чинників навколишнього середовища;</w:t>
      </w:r>
    </w:p>
    <w:p w:rsidR="007F0C35" w:rsidRPr="008C7346" w:rsidRDefault="007F0C35" w:rsidP="007F0C35">
      <w:pPr>
        <w:pStyle w:val="a4"/>
        <w:shd w:val="clear" w:color="auto" w:fill="FFFFFF"/>
        <w:spacing w:before="0" w:beforeAutospacing="0" w:after="0" w:afterAutospacing="0"/>
        <w:ind w:firstLine="709"/>
        <w:jc w:val="both"/>
        <w:rPr>
          <w:color w:val="1A1A1A"/>
        </w:rPr>
      </w:pPr>
      <w:r w:rsidRPr="008C7346">
        <w:rPr>
          <w:color w:val="1A1A1A"/>
        </w:rPr>
        <w:t xml:space="preserve">- здатність організму пристосовуватися до умов існування в навколишньому середовищі, що постійно змінюється (адаптація), здатність </w:t>
      </w:r>
      <w:proofErr w:type="gramStart"/>
      <w:r w:rsidRPr="008C7346">
        <w:rPr>
          <w:color w:val="1A1A1A"/>
        </w:rPr>
        <w:t>п</w:t>
      </w:r>
      <w:proofErr w:type="gramEnd"/>
      <w:r w:rsidRPr="008C7346">
        <w:rPr>
          <w:color w:val="1A1A1A"/>
        </w:rPr>
        <w:t>ідтримувати нормальну і різнобічну життєдіяльність та зберігання живої основи в організмі;</w:t>
      </w:r>
    </w:p>
    <w:p w:rsidR="007F0C35" w:rsidRPr="008C7346" w:rsidRDefault="007F0C35" w:rsidP="007F0C35">
      <w:pPr>
        <w:pStyle w:val="a4"/>
        <w:shd w:val="clear" w:color="auto" w:fill="FFFFFF"/>
        <w:spacing w:before="0" w:beforeAutospacing="0" w:after="0" w:afterAutospacing="0"/>
        <w:ind w:firstLine="709"/>
        <w:jc w:val="both"/>
        <w:rPr>
          <w:color w:val="1A1A1A"/>
        </w:rPr>
      </w:pPr>
      <w:r w:rsidRPr="008C7346">
        <w:rPr>
          <w:color w:val="1A1A1A"/>
        </w:rPr>
        <w:t xml:space="preserve">- відсутність хвороби, хворобливого стану або хворобливих змін, тобто оптимальне функціонування організму </w:t>
      </w:r>
      <w:proofErr w:type="gramStart"/>
      <w:r w:rsidRPr="008C7346">
        <w:rPr>
          <w:color w:val="1A1A1A"/>
        </w:rPr>
        <w:t>за</w:t>
      </w:r>
      <w:proofErr w:type="gramEnd"/>
      <w:r w:rsidRPr="008C7346">
        <w:rPr>
          <w:color w:val="1A1A1A"/>
        </w:rPr>
        <w:t xml:space="preserve"> відсутності ознак захворювання або будь-якого порушення;</w:t>
      </w:r>
    </w:p>
    <w:p w:rsidR="007F0C35" w:rsidRDefault="007F0C35" w:rsidP="007F0C35">
      <w:pPr>
        <w:pStyle w:val="a4"/>
        <w:shd w:val="clear" w:color="auto" w:fill="FFFFFF"/>
        <w:spacing w:before="0" w:beforeAutospacing="0" w:after="0" w:afterAutospacing="0"/>
        <w:ind w:firstLine="709"/>
        <w:jc w:val="both"/>
        <w:rPr>
          <w:color w:val="1A1A1A"/>
          <w:lang w:val="uk-UA"/>
        </w:rPr>
      </w:pPr>
      <w:r w:rsidRPr="008C7346">
        <w:rPr>
          <w:color w:val="1A1A1A"/>
        </w:rPr>
        <w:t xml:space="preserve">- повне фізичне, духовне, розумове і </w:t>
      </w:r>
      <w:proofErr w:type="gramStart"/>
      <w:r w:rsidRPr="008C7346">
        <w:rPr>
          <w:color w:val="1A1A1A"/>
        </w:rPr>
        <w:t>соц</w:t>
      </w:r>
      <w:proofErr w:type="gramEnd"/>
      <w:r w:rsidRPr="008C7346">
        <w:rPr>
          <w:color w:val="1A1A1A"/>
        </w:rPr>
        <w:t>іальне благополуччя, гармонійний розвиток фізичних і духовних сил організму, принцип його єдності, саморегулювання і гармонійної взаємодії всіх органів.</w:t>
      </w:r>
    </w:p>
    <w:p w:rsidR="003F2377" w:rsidRPr="003F2377" w:rsidRDefault="003F2377" w:rsidP="007F0C35">
      <w:pPr>
        <w:pStyle w:val="a4"/>
        <w:shd w:val="clear" w:color="auto" w:fill="FFFFFF"/>
        <w:spacing w:before="0" w:beforeAutospacing="0" w:after="0" w:afterAutospacing="0"/>
        <w:ind w:firstLine="709"/>
        <w:jc w:val="both"/>
        <w:rPr>
          <w:color w:val="1A1A1A"/>
          <w:lang w:val="uk-UA"/>
        </w:rPr>
      </w:pPr>
      <w:bookmarkStart w:id="0" w:name="_GoBack"/>
      <w:bookmarkEnd w:id="0"/>
    </w:p>
    <w:p w:rsidR="007F0C35" w:rsidRPr="008C7346" w:rsidRDefault="007F0C35" w:rsidP="007F0C35">
      <w:pPr>
        <w:pStyle w:val="a4"/>
        <w:shd w:val="clear" w:color="auto" w:fill="FFFFFF"/>
        <w:spacing w:before="0" w:beforeAutospacing="0" w:after="0" w:afterAutospacing="0"/>
        <w:ind w:firstLine="709"/>
        <w:jc w:val="both"/>
        <w:rPr>
          <w:color w:val="1A1A1A"/>
        </w:rPr>
      </w:pPr>
      <w:r w:rsidRPr="008C7346">
        <w:rPr>
          <w:color w:val="1A1A1A"/>
          <w:u w:val="single"/>
          <w:lang w:val="uk-UA"/>
        </w:rPr>
        <w:lastRenderedPageBreak/>
        <w:t>Ф</w:t>
      </w:r>
      <w:r w:rsidRPr="008C7346">
        <w:rPr>
          <w:color w:val="1A1A1A"/>
          <w:u w:val="single"/>
        </w:rPr>
        <w:t>актори, що впливають на стан здоров'я людей</w:t>
      </w:r>
      <w:r>
        <w:rPr>
          <w:color w:val="1A1A1A"/>
          <w:lang w:val="uk-UA"/>
        </w:rPr>
        <w:t xml:space="preserve">. </w:t>
      </w:r>
      <w:r w:rsidRPr="008C7346">
        <w:rPr>
          <w:color w:val="1A1A1A"/>
        </w:rPr>
        <w:t xml:space="preserve">Здоров'я людини не можна розглядати як щось незалежне, автономне. Залежить воно від багатьох факторів: кліматичних умов, стану навколишнього середовища, забезпечення продуктами харчування та їх цінності, </w:t>
      </w:r>
      <w:proofErr w:type="gramStart"/>
      <w:r w:rsidRPr="008C7346">
        <w:rPr>
          <w:color w:val="1A1A1A"/>
        </w:rPr>
        <w:t>соц</w:t>
      </w:r>
      <w:proofErr w:type="gramEnd"/>
      <w:r w:rsidRPr="008C7346">
        <w:rPr>
          <w:color w:val="1A1A1A"/>
        </w:rPr>
        <w:t xml:space="preserve">іально-економічних умов, а також станом медицини, а отже, є результатом впливу природних, антропогенних та соціальних факторів. Здоров'я є своєрідним дзеркалом соціально-економічного, екологічного, демографічного і санітарно-гігієнічного благополуччя країни, одним із </w:t>
      </w:r>
      <w:proofErr w:type="gramStart"/>
      <w:r w:rsidRPr="008C7346">
        <w:rPr>
          <w:color w:val="1A1A1A"/>
        </w:rPr>
        <w:t>соц</w:t>
      </w:r>
      <w:proofErr w:type="gramEnd"/>
      <w:r w:rsidRPr="008C7346">
        <w:rPr>
          <w:color w:val="1A1A1A"/>
        </w:rPr>
        <w:t>іальних індикаторів суспільного прогресу, важливим чинником, який впливає на якість та ефективність трудових ресурсів.</w:t>
      </w:r>
    </w:p>
    <w:p w:rsidR="007F0C35" w:rsidRPr="008C7346" w:rsidRDefault="007F0C35" w:rsidP="007F0C35">
      <w:pPr>
        <w:pStyle w:val="a4"/>
        <w:shd w:val="clear" w:color="auto" w:fill="FFFFFF"/>
        <w:spacing w:before="0" w:beforeAutospacing="0" w:after="0" w:afterAutospacing="0"/>
        <w:ind w:firstLine="709"/>
        <w:jc w:val="both"/>
        <w:rPr>
          <w:color w:val="1A1A1A"/>
        </w:rPr>
      </w:pPr>
      <w:r w:rsidRPr="008C7346">
        <w:rPr>
          <w:color w:val="1A1A1A"/>
        </w:rPr>
        <w:t xml:space="preserve">Розрізняють етіологічні, тобто причинні фактори, які безпосередньо обумовлюють розвиток і вираження патологічного процесу (хвороби), і фактори ризику, які не є причиною захворювання, але сприяють, посилюють дію етіологічних факторів. Наприклад, збудники інфекційних хвороб, токсичні речовини, вібрація є причиною певних захворювань – грипу, туберкульозу, отруєння ртуттю, вібраційної хвороби, а зайва маса </w:t>
      </w:r>
      <w:proofErr w:type="gramStart"/>
      <w:r w:rsidRPr="008C7346">
        <w:rPr>
          <w:color w:val="1A1A1A"/>
        </w:rPr>
        <w:t>тіла</w:t>
      </w:r>
      <w:proofErr w:type="gramEnd"/>
      <w:r w:rsidRPr="008C7346">
        <w:rPr>
          <w:color w:val="1A1A1A"/>
        </w:rPr>
        <w:t xml:space="preserve">, </w:t>
      </w:r>
      <w:proofErr w:type="gramStart"/>
      <w:r w:rsidRPr="008C7346">
        <w:rPr>
          <w:color w:val="1A1A1A"/>
        </w:rPr>
        <w:t>паління, малорухливий спосіб життя можуть як збільшити ймовірність захворювань (гіпертонія, ішемічна хвороба серця тощо), тобто впливати на частоту захворювань серцево-судинної системи, так і негативно впливати на їх перебіг, робити менш сприятливий прогноз цих та інших захворювань, які обумовлені дією етіологічних факторів. Так, алкоголь може служити фактором ризику, який</w:t>
      </w:r>
      <w:proofErr w:type="gramEnd"/>
      <w:r w:rsidRPr="008C7346">
        <w:rPr>
          <w:color w:val="1A1A1A"/>
        </w:rPr>
        <w:t xml:space="preserve"> посилює несприятливу дію хі</w:t>
      </w:r>
      <w:proofErr w:type="gramStart"/>
      <w:r w:rsidRPr="008C7346">
        <w:rPr>
          <w:color w:val="1A1A1A"/>
        </w:rPr>
        <w:t>м</w:t>
      </w:r>
      <w:proofErr w:type="gramEnd"/>
      <w:r w:rsidRPr="008C7346">
        <w:rPr>
          <w:color w:val="1A1A1A"/>
        </w:rPr>
        <w:t xml:space="preserve">ічних речовин, що діють на нервову систему, а паління – на речовини, які вражають переважно легені та дихальні шляхи. </w:t>
      </w:r>
      <w:proofErr w:type="gramStart"/>
      <w:r w:rsidRPr="008C7346">
        <w:rPr>
          <w:color w:val="1A1A1A"/>
        </w:rPr>
        <w:t>Неповноцінне харчування (обмаль білків, вітамінів тощо) може служити етіологічним фактором аліментарних розладів і фактором ризику інтоксикацій важкими металами або радіаційного ураження осіб, які стикаються з ними.</w:t>
      </w:r>
      <w:proofErr w:type="gramEnd"/>
    </w:p>
    <w:p w:rsidR="007F0C35" w:rsidRPr="008C7346" w:rsidRDefault="007F0C35" w:rsidP="007F0C35">
      <w:pPr>
        <w:pStyle w:val="a4"/>
        <w:shd w:val="clear" w:color="auto" w:fill="FFFFFF"/>
        <w:spacing w:before="0" w:beforeAutospacing="0" w:after="0" w:afterAutospacing="0"/>
        <w:ind w:firstLine="709"/>
        <w:jc w:val="both"/>
        <w:rPr>
          <w:color w:val="1A1A1A"/>
        </w:rPr>
      </w:pPr>
      <w:r w:rsidRPr="008C7346">
        <w:rPr>
          <w:color w:val="1A1A1A"/>
        </w:rPr>
        <w:t>Причиною порушення нормальної життєдіяльності організму і виникнення патологічного процесу можуть бути абіотичні (властивості неживої природи) чинники навколишнього середовища. Очевидний зв'язок географічного розподілу захворювань, пов'язаних з кліматично-географічними зонами, висотою місцевості, інтенсивністю випромінювань, переміщенням повітря, атмосферним тиском, вологістю повітря тощо.</w:t>
      </w:r>
    </w:p>
    <w:p w:rsidR="007F0C35" w:rsidRPr="008C7346" w:rsidRDefault="007F0C35" w:rsidP="007F0C35">
      <w:pPr>
        <w:pStyle w:val="a4"/>
        <w:shd w:val="clear" w:color="auto" w:fill="FFFFFF"/>
        <w:spacing w:before="0" w:beforeAutospacing="0" w:after="0" w:afterAutospacing="0"/>
        <w:ind w:firstLine="709"/>
        <w:jc w:val="both"/>
        <w:rPr>
          <w:color w:val="1A1A1A"/>
        </w:rPr>
      </w:pPr>
      <w:r w:rsidRPr="008C7346">
        <w:rPr>
          <w:color w:val="1A1A1A"/>
        </w:rPr>
        <w:t>На здоров'я людини впливає біотичний (властивості живої природи) компонент навколишнього середовища у вигляді продуктів метаболізму рослин та мікроорганізмів, вірусів, бактерій, грибів</w:t>
      </w:r>
      <w:proofErr w:type="gramStart"/>
      <w:r w:rsidRPr="008C7346">
        <w:rPr>
          <w:color w:val="1A1A1A"/>
        </w:rPr>
        <w:t xml:space="preserve"> ,</w:t>
      </w:r>
      <w:proofErr w:type="gramEnd"/>
      <w:r w:rsidRPr="008C7346">
        <w:rPr>
          <w:color w:val="1A1A1A"/>
        </w:rPr>
        <w:t xml:space="preserve"> отруйних речовин, комах та небезпечних для людини тварин.</w:t>
      </w:r>
    </w:p>
    <w:p w:rsidR="007F0C35" w:rsidRPr="008C7346" w:rsidRDefault="007F0C35" w:rsidP="007F0C35">
      <w:pPr>
        <w:pStyle w:val="a4"/>
        <w:shd w:val="clear" w:color="auto" w:fill="FFFFFF"/>
        <w:spacing w:before="0" w:beforeAutospacing="0" w:after="0" w:afterAutospacing="0"/>
        <w:ind w:firstLine="709"/>
        <w:jc w:val="both"/>
        <w:rPr>
          <w:color w:val="1A1A1A"/>
        </w:rPr>
      </w:pPr>
      <w:r w:rsidRPr="008C7346">
        <w:rPr>
          <w:color w:val="1A1A1A"/>
        </w:rPr>
        <w:t xml:space="preserve">Патологічні стани людини можуть бути </w:t>
      </w:r>
      <w:proofErr w:type="gramStart"/>
      <w:r w:rsidRPr="008C7346">
        <w:rPr>
          <w:color w:val="1A1A1A"/>
        </w:rPr>
        <w:t>пов'язан</w:t>
      </w:r>
      <w:proofErr w:type="gramEnd"/>
      <w:r w:rsidRPr="008C7346">
        <w:rPr>
          <w:color w:val="1A1A1A"/>
        </w:rPr>
        <w:t xml:space="preserve">і з антропогенними чинниками забруднення навколишнього середовища: повітря, ґрунтів, води продуктами промислового виробництва. Сюди також віднесено патологію, пов'язану з біологічними забрудненнями від тваринництва, виробництва продуктів мікробіологічного синтезу (кормові </w:t>
      </w:r>
      <w:proofErr w:type="gramStart"/>
      <w:r w:rsidRPr="008C7346">
        <w:rPr>
          <w:color w:val="1A1A1A"/>
        </w:rPr>
        <w:t>др</w:t>
      </w:r>
      <w:proofErr w:type="gramEnd"/>
      <w:r w:rsidRPr="008C7346">
        <w:rPr>
          <w:color w:val="1A1A1A"/>
        </w:rPr>
        <w:t>іжджі, амінокислоти, ферментні препарати, антибіотики тощо).</w:t>
      </w:r>
    </w:p>
    <w:p w:rsidR="007F0C35" w:rsidRPr="008C7346" w:rsidRDefault="007F0C35" w:rsidP="007F0C35">
      <w:pPr>
        <w:pStyle w:val="a4"/>
        <w:shd w:val="clear" w:color="auto" w:fill="FFFFFF"/>
        <w:spacing w:before="0" w:beforeAutospacing="0" w:after="0" w:afterAutospacing="0"/>
        <w:ind w:firstLine="709"/>
        <w:jc w:val="both"/>
        <w:rPr>
          <w:color w:val="1A1A1A"/>
        </w:rPr>
      </w:pPr>
      <w:r w:rsidRPr="008C7346">
        <w:rPr>
          <w:color w:val="1A1A1A"/>
        </w:rPr>
        <w:t xml:space="preserve">Суттєвий вплив на стан здоров'я населення справляють чинники </w:t>
      </w:r>
      <w:proofErr w:type="gramStart"/>
      <w:r w:rsidRPr="008C7346">
        <w:rPr>
          <w:color w:val="1A1A1A"/>
        </w:rPr>
        <w:t>соц</w:t>
      </w:r>
      <w:proofErr w:type="gramEnd"/>
      <w:r w:rsidRPr="008C7346">
        <w:rPr>
          <w:color w:val="1A1A1A"/>
        </w:rPr>
        <w:t>іального середовища: демографічна та медична ситуації, духовний та культурний рівень, матеріальний стан, соціальні відносини, конфлікти,тзасоби масової інформації, урбанізація, гігантські темпи індустріалізації тощо.</w:t>
      </w:r>
    </w:p>
    <w:p w:rsidR="007F0C35" w:rsidRPr="008C7346" w:rsidRDefault="007F0C35" w:rsidP="007F0C35">
      <w:pPr>
        <w:pStyle w:val="a4"/>
        <w:shd w:val="clear" w:color="auto" w:fill="FFFFFF"/>
        <w:spacing w:before="0" w:beforeAutospacing="0" w:after="0" w:afterAutospacing="0"/>
        <w:ind w:firstLine="709"/>
        <w:jc w:val="both"/>
        <w:rPr>
          <w:color w:val="1A1A1A"/>
        </w:rPr>
      </w:pPr>
      <w:r w:rsidRPr="008C7346">
        <w:rPr>
          <w:color w:val="1A1A1A"/>
        </w:rPr>
        <w:t xml:space="preserve">Істотне значення має стан генетичного фонду, схильність до спадкових </w:t>
      </w:r>
      <w:proofErr w:type="gramStart"/>
      <w:r w:rsidRPr="008C7346">
        <w:rPr>
          <w:color w:val="1A1A1A"/>
        </w:rPr>
        <w:t>хвороб</w:t>
      </w:r>
      <w:proofErr w:type="gramEnd"/>
      <w:r w:rsidRPr="008C7346">
        <w:rPr>
          <w:color w:val="1A1A1A"/>
        </w:rPr>
        <w:t>.</w:t>
      </w:r>
    </w:p>
    <w:p w:rsidR="007F0C35" w:rsidRPr="008C7346" w:rsidRDefault="007F0C35" w:rsidP="007F0C35">
      <w:pPr>
        <w:pStyle w:val="a4"/>
        <w:shd w:val="clear" w:color="auto" w:fill="FFFFFF"/>
        <w:spacing w:before="0" w:beforeAutospacing="0" w:after="0" w:afterAutospacing="0"/>
        <w:ind w:firstLine="709"/>
        <w:jc w:val="both"/>
        <w:rPr>
          <w:color w:val="1A1A1A"/>
        </w:rPr>
      </w:pPr>
      <w:r w:rsidRPr="008C7346">
        <w:rPr>
          <w:color w:val="1A1A1A"/>
        </w:rPr>
        <w:t xml:space="preserve">Шкідливі звички, незбалансоване, неправильне харчування, несприятливі умови праці, моральне і психічне навантаження, малорухомий спосіб життя, погані матеріальні умови, незгода в сім'ї, самотність, низький освітній та культурний </w:t>
      </w:r>
      <w:proofErr w:type="gramStart"/>
      <w:r w:rsidRPr="008C7346">
        <w:rPr>
          <w:color w:val="1A1A1A"/>
        </w:rPr>
        <w:t>р</w:t>
      </w:r>
      <w:proofErr w:type="gramEnd"/>
      <w:r w:rsidRPr="008C7346">
        <w:rPr>
          <w:color w:val="1A1A1A"/>
        </w:rPr>
        <w:t xml:space="preserve">івень – ось широко розповсюджені побутові причини виникнення хвороб. Вони ж, в </w:t>
      </w:r>
      <w:proofErr w:type="gramStart"/>
      <w:r w:rsidRPr="008C7346">
        <w:rPr>
          <w:color w:val="1A1A1A"/>
        </w:rPr>
        <w:t>свою</w:t>
      </w:r>
      <w:proofErr w:type="gramEnd"/>
      <w:r w:rsidRPr="008C7346">
        <w:rPr>
          <w:color w:val="1A1A1A"/>
        </w:rPr>
        <w:t xml:space="preserve"> чергу, пов'язане з традиційними, економічними умовами і політикою держави.</w:t>
      </w:r>
    </w:p>
    <w:p w:rsidR="007F0C35" w:rsidRPr="008C7346" w:rsidRDefault="007F0C35" w:rsidP="007F0C35">
      <w:pPr>
        <w:pStyle w:val="a4"/>
        <w:shd w:val="clear" w:color="auto" w:fill="FFFFFF"/>
        <w:spacing w:before="0" w:beforeAutospacing="0" w:after="0" w:afterAutospacing="0"/>
        <w:ind w:firstLine="709"/>
        <w:jc w:val="both"/>
        <w:rPr>
          <w:color w:val="1A1A1A"/>
        </w:rPr>
      </w:pPr>
      <w:r w:rsidRPr="008C7346">
        <w:rPr>
          <w:color w:val="1A1A1A"/>
        </w:rPr>
        <w:t>Негативно позначається на формуванні здоров'я і несприятлива екологічна обстановка, зокрема забруднення повітря, води, ґрунту, а також складні природнокліматичні умови.</w:t>
      </w:r>
    </w:p>
    <w:p w:rsidR="007F0C35" w:rsidRPr="008C7346" w:rsidRDefault="007F0C35" w:rsidP="007F0C35">
      <w:pPr>
        <w:pStyle w:val="a4"/>
        <w:shd w:val="clear" w:color="auto" w:fill="FFFFFF"/>
        <w:spacing w:before="0" w:beforeAutospacing="0" w:after="0" w:afterAutospacing="0"/>
        <w:ind w:firstLine="709"/>
        <w:jc w:val="both"/>
        <w:rPr>
          <w:color w:val="1A1A1A"/>
        </w:rPr>
      </w:pPr>
      <w:r w:rsidRPr="008C7346">
        <w:rPr>
          <w:color w:val="1A1A1A"/>
        </w:rPr>
        <w:t xml:space="preserve">Перелічені вище умови середовища визначають стан здоров'я населення. Там, де домінує голод і бруд, інфекційні хвороби і висока дитяча смертність – явище звичайне. Переїдання, сидячий спосіб життя і паління позначаються </w:t>
      </w:r>
      <w:proofErr w:type="gramStart"/>
      <w:r w:rsidRPr="008C7346">
        <w:rPr>
          <w:color w:val="1A1A1A"/>
        </w:rPr>
        <w:t>на</w:t>
      </w:r>
      <w:proofErr w:type="gramEnd"/>
      <w:r w:rsidRPr="008C7346">
        <w:rPr>
          <w:color w:val="1A1A1A"/>
        </w:rPr>
        <w:t xml:space="preserve"> здоров'ї середнього покоління, сприяють розвитку захворювань серцево-судинної системи і пухлин. Там, де </w:t>
      </w:r>
      <w:r w:rsidRPr="008C7346">
        <w:rPr>
          <w:color w:val="1A1A1A"/>
        </w:rPr>
        <w:lastRenderedPageBreak/>
        <w:t xml:space="preserve">виробничий процес не контролюється, доля робітників у </w:t>
      </w:r>
      <w:proofErr w:type="gramStart"/>
      <w:r w:rsidRPr="008C7346">
        <w:rPr>
          <w:color w:val="1A1A1A"/>
        </w:rPr>
        <w:t>шахтах</w:t>
      </w:r>
      <w:proofErr w:type="gramEnd"/>
      <w:r w:rsidRPr="008C7346">
        <w:rPr>
          <w:color w:val="1A1A1A"/>
        </w:rPr>
        <w:t>, на заводах і у полі спостерігається професійні захворювання і рання смерть.</w:t>
      </w:r>
    </w:p>
    <w:p w:rsidR="007F0C35" w:rsidRPr="008C7346" w:rsidRDefault="007F0C35" w:rsidP="007F0C35">
      <w:pPr>
        <w:pStyle w:val="a4"/>
        <w:shd w:val="clear" w:color="auto" w:fill="FFFFFF"/>
        <w:spacing w:before="0" w:beforeAutospacing="0" w:after="0" w:afterAutospacing="0"/>
        <w:ind w:firstLine="709"/>
        <w:jc w:val="both"/>
        <w:rPr>
          <w:color w:val="1A1A1A"/>
        </w:rPr>
      </w:pPr>
      <w:r w:rsidRPr="008C7346">
        <w:rPr>
          <w:color w:val="1A1A1A"/>
        </w:rPr>
        <w:t xml:space="preserve">Виявити небезпеки, які криються у навколишньому середовищі, значно легше, ніж усунути їх. Ключ до вирішення питань про вплив навколишнього середовища на здоров'я – в надрах економіки, політики, </w:t>
      </w:r>
      <w:proofErr w:type="gramStart"/>
      <w:r w:rsidRPr="008C7346">
        <w:rPr>
          <w:color w:val="1A1A1A"/>
        </w:rPr>
        <w:t>у</w:t>
      </w:r>
      <w:proofErr w:type="gramEnd"/>
      <w:r w:rsidRPr="008C7346">
        <w:rPr>
          <w:color w:val="1A1A1A"/>
        </w:rPr>
        <w:t xml:space="preserve"> </w:t>
      </w:r>
      <w:proofErr w:type="gramStart"/>
      <w:r w:rsidRPr="008C7346">
        <w:rPr>
          <w:color w:val="1A1A1A"/>
        </w:rPr>
        <w:t>способ</w:t>
      </w:r>
      <w:proofErr w:type="gramEnd"/>
      <w:r w:rsidRPr="008C7346">
        <w:rPr>
          <w:color w:val="1A1A1A"/>
        </w:rPr>
        <w:t>і життя і взаємовідносин людей з їх природним оточенням.</w:t>
      </w:r>
    </w:p>
    <w:p w:rsidR="007F0C35" w:rsidRPr="008C7346" w:rsidRDefault="007F0C35" w:rsidP="007F0C35">
      <w:pPr>
        <w:pStyle w:val="a4"/>
        <w:shd w:val="clear" w:color="auto" w:fill="FFFFFF"/>
        <w:spacing w:before="0" w:beforeAutospacing="0" w:after="0" w:afterAutospacing="0"/>
        <w:ind w:firstLine="709"/>
        <w:jc w:val="both"/>
        <w:rPr>
          <w:color w:val="1A1A1A"/>
        </w:rPr>
      </w:pPr>
      <w:r w:rsidRPr="008C7346">
        <w:rPr>
          <w:color w:val="1A1A1A"/>
        </w:rPr>
        <w:t xml:space="preserve">Дуже важко створити абсолютно ідеальні умови для здоров'я. Із розвитком людського суспільства розвиваються їх хвороботворні агенти, а біологічні, геологічні і хімічні умови навколишнього середовища змінюються значно швидше там, де порушується природна </w:t>
      </w:r>
      <w:proofErr w:type="gramStart"/>
      <w:r w:rsidRPr="008C7346">
        <w:rPr>
          <w:color w:val="1A1A1A"/>
        </w:rPr>
        <w:t>р</w:t>
      </w:r>
      <w:proofErr w:type="gramEnd"/>
      <w:r w:rsidRPr="008C7346">
        <w:rPr>
          <w:color w:val="1A1A1A"/>
        </w:rPr>
        <w:t>івновага.</w:t>
      </w:r>
    </w:p>
    <w:p w:rsidR="007F0C35" w:rsidRPr="008C7346" w:rsidRDefault="007F0C35" w:rsidP="007F0C35">
      <w:pPr>
        <w:pStyle w:val="a4"/>
        <w:shd w:val="clear" w:color="auto" w:fill="FFFFFF"/>
        <w:spacing w:before="0" w:beforeAutospacing="0" w:after="0" w:afterAutospacing="0"/>
        <w:ind w:firstLine="709"/>
        <w:jc w:val="both"/>
        <w:rPr>
          <w:color w:val="1A1A1A"/>
        </w:rPr>
      </w:pPr>
      <w:r w:rsidRPr="008C7346">
        <w:rPr>
          <w:color w:val="1A1A1A"/>
        </w:rPr>
        <w:t>Фактори ризику для здоров</w:t>
      </w:r>
      <w:proofErr w:type="gramStart"/>
      <w:r w:rsidRPr="008C7346">
        <w:rPr>
          <w:color w:val="1A1A1A"/>
        </w:rPr>
        <w:t>`я</w:t>
      </w:r>
      <w:proofErr w:type="gramEnd"/>
      <w:r w:rsidRPr="008C7346">
        <w:rPr>
          <w:color w:val="1A1A1A"/>
        </w:rPr>
        <w:t xml:space="preserve"> населення, що зустрічаються в навколишньому середовищі України, різноманітні. У спадок від колишнього СРСР Україні залишився високий рівень концентрації промислових об`єктів із застарілими енергомісткими технологіями, низька ефективність очисних споруд, наслідки аварії на ЧАЕС. Енергомісткість валового національного продукту в Україні у 9 разів вища, ніж у </w:t>
      </w:r>
      <w:proofErr w:type="gramStart"/>
      <w:r w:rsidRPr="008C7346">
        <w:rPr>
          <w:color w:val="1A1A1A"/>
        </w:rPr>
        <w:t>країнах</w:t>
      </w:r>
      <w:proofErr w:type="gramEnd"/>
      <w:r w:rsidRPr="008C7346">
        <w:rPr>
          <w:color w:val="1A1A1A"/>
        </w:rPr>
        <w:t xml:space="preserve"> Європейського союзу.</w:t>
      </w:r>
    </w:p>
    <w:p w:rsidR="007F0C35" w:rsidRPr="008C7346" w:rsidRDefault="007F0C35" w:rsidP="007F0C35">
      <w:pPr>
        <w:pStyle w:val="a4"/>
        <w:shd w:val="clear" w:color="auto" w:fill="FFFFFF"/>
        <w:spacing w:before="0" w:beforeAutospacing="0" w:after="0" w:afterAutospacing="0"/>
        <w:ind w:firstLine="709"/>
        <w:jc w:val="both"/>
        <w:rPr>
          <w:color w:val="1A1A1A"/>
        </w:rPr>
      </w:pPr>
      <w:r w:rsidRPr="008C7346">
        <w:rPr>
          <w:color w:val="1A1A1A"/>
        </w:rPr>
        <w:t xml:space="preserve">Чинники, що визнано шкідливими, забороняють до вживання або регламентують їх надходження у навколишнє середовище. При цьому у міжнародному співтоваристві </w:t>
      </w:r>
      <w:proofErr w:type="gramStart"/>
      <w:r w:rsidRPr="008C7346">
        <w:rPr>
          <w:color w:val="1A1A1A"/>
        </w:rPr>
        <w:t>р</w:t>
      </w:r>
      <w:proofErr w:type="gramEnd"/>
      <w:r w:rsidRPr="008C7346">
        <w:rPr>
          <w:color w:val="1A1A1A"/>
        </w:rPr>
        <w:t>ішення про рівень регламентації приймається згідно концепції "користь-шкода”. Користь, яку матиме суспільство від застосування чинника, порівнюється із завданою довкіллю і здоров</w:t>
      </w:r>
      <w:proofErr w:type="gramStart"/>
      <w:r w:rsidRPr="008C7346">
        <w:rPr>
          <w:color w:val="1A1A1A"/>
        </w:rPr>
        <w:t>`ю</w:t>
      </w:r>
      <w:proofErr w:type="gramEnd"/>
      <w:r w:rsidRPr="008C7346">
        <w:rPr>
          <w:color w:val="1A1A1A"/>
        </w:rPr>
        <w:t xml:space="preserve"> шкодою. Визначається розмі</w:t>
      </w:r>
      <w:proofErr w:type="gramStart"/>
      <w:r w:rsidRPr="008C7346">
        <w:rPr>
          <w:color w:val="1A1A1A"/>
        </w:rPr>
        <w:t>р</w:t>
      </w:r>
      <w:proofErr w:type="gramEnd"/>
      <w:r w:rsidRPr="008C7346">
        <w:rPr>
          <w:color w:val="1A1A1A"/>
        </w:rPr>
        <w:t xml:space="preserve"> шкоди, т.з. прийнятний допустимий ризик, те, чим людство нехтує, отримуючи користь від того, що впроваджує.</w:t>
      </w:r>
    </w:p>
    <w:p w:rsidR="007F0C35" w:rsidRPr="008C7346" w:rsidRDefault="007F0C35" w:rsidP="007F0C35">
      <w:pPr>
        <w:pStyle w:val="a4"/>
        <w:shd w:val="clear" w:color="auto" w:fill="FFFFFF"/>
        <w:spacing w:before="0" w:beforeAutospacing="0" w:after="0" w:afterAutospacing="0"/>
        <w:ind w:firstLine="709"/>
        <w:jc w:val="both"/>
        <w:rPr>
          <w:color w:val="1A1A1A"/>
        </w:rPr>
      </w:pPr>
      <w:r w:rsidRPr="008C7346">
        <w:rPr>
          <w:color w:val="1A1A1A"/>
        </w:rPr>
        <w:t xml:space="preserve">І все ж в усіх цих </w:t>
      </w:r>
      <w:proofErr w:type="gramStart"/>
      <w:r w:rsidRPr="008C7346">
        <w:rPr>
          <w:color w:val="1A1A1A"/>
        </w:rPr>
        <w:t>факторах</w:t>
      </w:r>
      <w:proofErr w:type="gramEnd"/>
      <w:r w:rsidRPr="008C7346">
        <w:rPr>
          <w:color w:val="1A1A1A"/>
        </w:rPr>
        <w:t xml:space="preserve">, при глибокому їхньому аналізі, прослідковується все той же особистісний фактор. Бути </w:t>
      </w:r>
      <w:proofErr w:type="gramStart"/>
      <w:r w:rsidRPr="008C7346">
        <w:rPr>
          <w:color w:val="1A1A1A"/>
        </w:rPr>
        <w:t>чи не</w:t>
      </w:r>
      <w:proofErr w:type="gramEnd"/>
      <w:r w:rsidRPr="008C7346">
        <w:rPr>
          <w:color w:val="1A1A1A"/>
        </w:rPr>
        <w:t xml:space="preserve"> бути здоровому – це, насамперед, залежить від самої людини. І не можливо не погодитись із твердженням римського філософа Сенеки: "Уміння продовжити життя – в умінні не скорочувати його".</w:t>
      </w:r>
    </w:p>
    <w:p w:rsidR="007F0C35" w:rsidRPr="008C7346" w:rsidRDefault="007F0C35" w:rsidP="007F0C35">
      <w:pPr>
        <w:pStyle w:val="a4"/>
        <w:shd w:val="clear" w:color="auto" w:fill="FFFFFF"/>
        <w:spacing w:before="0" w:beforeAutospacing="0" w:after="0" w:afterAutospacing="0"/>
        <w:ind w:firstLine="709"/>
        <w:jc w:val="both"/>
        <w:rPr>
          <w:color w:val="1A1A1A"/>
        </w:rPr>
      </w:pPr>
      <w:r w:rsidRPr="00807B39">
        <w:rPr>
          <w:color w:val="1A1A1A"/>
          <w:u w:val="single"/>
          <w:lang w:val="uk-UA"/>
        </w:rPr>
        <w:t>З</w:t>
      </w:r>
      <w:r w:rsidRPr="00807B39">
        <w:rPr>
          <w:color w:val="1A1A1A"/>
          <w:u w:val="single"/>
        </w:rPr>
        <w:t xml:space="preserve">ахворюваність населення </w:t>
      </w:r>
      <w:r w:rsidRPr="00807B39">
        <w:rPr>
          <w:color w:val="1A1A1A"/>
          <w:u w:val="single"/>
          <w:lang w:val="uk-UA"/>
        </w:rPr>
        <w:t>У</w:t>
      </w:r>
      <w:r w:rsidRPr="00807B39">
        <w:rPr>
          <w:color w:val="1A1A1A"/>
          <w:u w:val="single"/>
        </w:rPr>
        <w:t>країни.</w:t>
      </w:r>
      <w:r>
        <w:rPr>
          <w:color w:val="1A1A1A"/>
          <w:lang w:val="uk-UA"/>
        </w:rPr>
        <w:t xml:space="preserve"> </w:t>
      </w:r>
      <w:proofErr w:type="gramStart"/>
      <w:r w:rsidRPr="008C7346">
        <w:rPr>
          <w:color w:val="1A1A1A"/>
        </w:rPr>
        <w:t>На всіх етапах розвитку охорони здоров'я вивченню захворюваності приділялась велика увага.</w:t>
      </w:r>
      <w:proofErr w:type="gramEnd"/>
      <w:r w:rsidRPr="008C7346">
        <w:rPr>
          <w:color w:val="1A1A1A"/>
        </w:rPr>
        <w:t xml:space="preserve"> Вивчалася вона за даними спеціальних </w:t>
      </w:r>
      <w:proofErr w:type="gramStart"/>
      <w:r w:rsidRPr="008C7346">
        <w:rPr>
          <w:color w:val="1A1A1A"/>
        </w:rPr>
        <w:t>досл</w:t>
      </w:r>
      <w:proofErr w:type="gramEnd"/>
      <w:r w:rsidRPr="008C7346">
        <w:rPr>
          <w:color w:val="1A1A1A"/>
        </w:rPr>
        <w:t xml:space="preserve">іджень, у роки проведення переписів, за статистичними даними. </w:t>
      </w:r>
      <w:proofErr w:type="gramStart"/>
      <w:r w:rsidRPr="008C7346">
        <w:rPr>
          <w:color w:val="1A1A1A"/>
        </w:rPr>
        <w:t>Ц</w:t>
      </w:r>
      <w:proofErr w:type="gramEnd"/>
      <w:r w:rsidRPr="008C7346">
        <w:rPr>
          <w:color w:val="1A1A1A"/>
        </w:rPr>
        <w:t>і показники характеризують стан адаптації населення до змін навколишнього середовища, патологію і дозволяють оцінювати ефективність профілактичних заходів, розробляти обґрунтовані програми розвитку охорони здоров'я. Особливо важливими є показники поширеності хвороб, які зареєстровані в населення протягом року, та захворюваності, тобто частоти тих хвороб, які у поточному році виявлені вперше.</w:t>
      </w:r>
    </w:p>
    <w:p w:rsidR="007F0C35" w:rsidRPr="008C7346" w:rsidRDefault="007F0C35" w:rsidP="007F0C35">
      <w:pPr>
        <w:pStyle w:val="a4"/>
        <w:shd w:val="clear" w:color="auto" w:fill="FFFFFF"/>
        <w:spacing w:before="0" w:beforeAutospacing="0" w:after="0" w:afterAutospacing="0"/>
        <w:ind w:firstLine="709"/>
        <w:jc w:val="both"/>
        <w:rPr>
          <w:color w:val="1A1A1A"/>
        </w:rPr>
      </w:pPr>
      <w:proofErr w:type="gramStart"/>
      <w:r w:rsidRPr="008C7346">
        <w:rPr>
          <w:color w:val="1A1A1A"/>
        </w:rPr>
        <w:t>Існують вікові, статеві, регіональні, територіальні відмінності в показниках захворюваності населення.</w:t>
      </w:r>
      <w:proofErr w:type="gramEnd"/>
      <w:r w:rsidRPr="008C7346">
        <w:rPr>
          <w:color w:val="1A1A1A"/>
        </w:rPr>
        <w:t xml:space="preserve"> Як правило, дитяче населення має найвищі </w:t>
      </w:r>
      <w:proofErr w:type="gramStart"/>
      <w:r w:rsidRPr="008C7346">
        <w:rPr>
          <w:color w:val="1A1A1A"/>
        </w:rPr>
        <w:t>р</w:t>
      </w:r>
      <w:proofErr w:type="gramEnd"/>
      <w:r w:rsidRPr="008C7346">
        <w:rPr>
          <w:color w:val="1A1A1A"/>
        </w:rPr>
        <w:t>івні захворюваності, порівняно зі старшими віковими групами.</w:t>
      </w:r>
    </w:p>
    <w:p w:rsidR="007F0C35" w:rsidRPr="008C7346" w:rsidRDefault="007F0C35" w:rsidP="007F0C35">
      <w:pPr>
        <w:pStyle w:val="a4"/>
        <w:shd w:val="clear" w:color="auto" w:fill="FFFFFF"/>
        <w:spacing w:before="0" w:beforeAutospacing="0" w:after="0" w:afterAutospacing="0"/>
        <w:ind w:firstLine="709"/>
        <w:jc w:val="both"/>
        <w:rPr>
          <w:color w:val="1A1A1A"/>
        </w:rPr>
      </w:pPr>
      <w:r w:rsidRPr="008C7346">
        <w:rPr>
          <w:color w:val="1A1A1A"/>
        </w:rPr>
        <w:t>Захворюваність населення України за даними звертань у лікувально-профілактичні заклади протягом 10-літнього періоду становила 59,0-67,7 тис</w:t>
      </w:r>
      <w:proofErr w:type="gramStart"/>
      <w:r w:rsidRPr="008C7346">
        <w:rPr>
          <w:color w:val="1A1A1A"/>
        </w:rPr>
        <w:t>.</w:t>
      </w:r>
      <w:proofErr w:type="gramEnd"/>
      <w:r w:rsidRPr="008C7346">
        <w:rPr>
          <w:color w:val="1A1A1A"/>
        </w:rPr>
        <w:t xml:space="preserve"> </w:t>
      </w:r>
      <w:proofErr w:type="gramStart"/>
      <w:r w:rsidRPr="008C7346">
        <w:rPr>
          <w:color w:val="1A1A1A"/>
        </w:rPr>
        <w:t>в</w:t>
      </w:r>
      <w:proofErr w:type="gramEnd"/>
      <w:r w:rsidRPr="008C7346">
        <w:rPr>
          <w:color w:val="1A1A1A"/>
        </w:rPr>
        <w:t>ипадків на 100тис. населення з коливанням в окремі роки.</w:t>
      </w:r>
    </w:p>
    <w:p w:rsidR="007F0C35" w:rsidRPr="008C7346" w:rsidRDefault="007F0C35" w:rsidP="007F0C35">
      <w:pPr>
        <w:pStyle w:val="a4"/>
        <w:shd w:val="clear" w:color="auto" w:fill="FFFFFF"/>
        <w:spacing w:before="0" w:beforeAutospacing="0" w:after="0" w:afterAutospacing="0"/>
        <w:ind w:firstLine="709"/>
        <w:jc w:val="both"/>
        <w:rPr>
          <w:color w:val="1A1A1A"/>
        </w:rPr>
      </w:pPr>
      <w:r w:rsidRPr="008C7346">
        <w:rPr>
          <w:color w:val="1A1A1A"/>
        </w:rPr>
        <w:t xml:space="preserve">У цілому </w:t>
      </w:r>
      <w:proofErr w:type="gramStart"/>
      <w:r w:rsidRPr="008C7346">
        <w:rPr>
          <w:color w:val="1A1A1A"/>
        </w:rPr>
        <w:t>р</w:t>
      </w:r>
      <w:proofErr w:type="gramEnd"/>
      <w:r w:rsidRPr="008C7346">
        <w:rPr>
          <w:color w:val="1A1A1A"/>
        </w:rPr>
        <w:t xml:space="preserve">івень захворюваності населення України в 2000 р. (67 677, 8 на 100 тис.) мав майже таку саму величину, як і в 1991р. (67 395, 5 на 100 тис.). Структура захворюваності за 10-річний період змінилась у зв'язку зі зменшенням питомої ваги </w:t>
      </w:r>
      <w:proofErr w:type="gramStart"/>
      <w:r w:rsidRPr="008C7346">
        <w:rPr>
          <w:color w:val="1A1A1A"/>
        </w:rPr>
        <w:t>хвороб</w:t>
      </w:r>
      <w:proofErr w:type="gramEnd"/>
      <w:r w:rsidRPr="008C7346">
        <w:rPr>
          <w:color w:val="1A1A1A"/>
        </w:rPr>
        <w:t xml:space="preserve"> органів дихання, травм та отруєнь і збільшенням частки хвороб системи кровообігу, сечостатевої системи, кістково-м'язової системи та сполучної тканини.</w:t>
      </w:r>
    </w:p>
    <w:p w:rsidR="007F0C35" w:rsidRPr="008C7346" w:rsidRDefault="007F0C35" w:rsidP="007F0C35">
      <w:pPr>
        <w:pStyle w:val="a4"/>
        <w:shd w:val="clear" w:color="auto" w:fill="FFFFFF"/>
        <w:spacing w:before="0" w:beforeAutospacing="0" w:after="0" w:afterAutospacing="0"/>
        <w:ind w:firstLine="709"/>
        <w:jc w:val="both"/>
        <w:rPr>
          <w:color w:val="1A1A1A"/>
        </w:rPr>
      </w:pPr>
      <w:r w:rsidRPr="008C7346">
        <w:rPr>
          <w:color w:val="1A1A1A"/>
        </w:rPr>
        <w:t xml:space="preserve">Протягом 10-річного періоду поширеність </w:t>
      </w:r>
      <w:proofErr w:type="gramStart"/>
      <w:r w:rsidRPr="008C7346">
        <w:rPr>
          <w:color w:val="1A1A1A"/>
        </w:rPr>
        <w:t>хвороб</w:t>
      </w:r>
      <w:proofErr w:type="gramEnd"/>
      <w:r w:rsidRPr="008C7346">
        <w:rPr>
          <w:color w:val="1A1A1A"/>
        </w:rPr>
        <w:t xml:space="preserve"> серед населення України зросла. Якщо в 19991 р. </w:t>
      </w:r>
      <w:proofErr w:type="gramStart"/>
      <w:r w:rsidRPr="008C7346">
        <w:rPr>
          <w:color w:val="1A1A1A"/>
        </w:rPr>
        <w:t>р</w:t>
      </w:r>
      <w:proofErr w:type="gramEnd"/>
      <w:r w:rsidRPr="008C7346">
        <w:rPr>
          <w:color w:val="1A1A1A"/>
        </w:rPr>
        <w:t xml:space="preserve">івень її становив 120,4 тис. на 100 тис. населення, то у 2000 р. він досягнув 148,1 тис. Основну структуру поширеності хвороб в Україні, як і в більшості європейських країн, становлять хронічні неінфекційні хвороби, зокрема, хвороби системи кровообігу, злоякісні новоутворення, ендокринні і алергійні захворювання, а також </w:t>
      </w:r>
      <w:proofErr w:type="gramStart"/>
      <w:r w:rsidRPr="008C7346">
        <w:rPr>
          <w:color w:val="1A1A1A"/>
        </w:rPr>
        <w:t>соц</w:t>
      </w:r>
      <w:proofErr w:type="gramEnd"/>
      <w:r w:rsidRPr="008C7346">
        <w:rPr>
          <w:color w:val="1A1A1A"/>
        </w:rPr>
        <w:t>іально небезпечні інфекційні хвороби, зокрема, туберкульоз, ВІЛ/СНІД, хвороби, що передаються статевим шляхом.</w:t>
      </w:r>
    </w:p>
    <w:p w:rsidR="007F0C35" w:rsidRPr="008C7346" w:rsidRDefault="007F0C35" w:rsidP="007F0C35">
      <w:pPr>
        <w:pStyle w:val="a4"/>
        <w:shd w:val="clear" w:color="auto" w:fill="FFFFFF"/>
        <w:spacing w:before="0" w:beforeAutospacing="0" w:after="0" w:afterAutospacing="0"/>
        <w:ind w:firstLine="709"/>
        <w:jc w:val="both"/>
        <w:rPr>
          <w:color w:val="1A1A1A"/>
        </w:rPr>
      </w:pPr>
      <w:r w:rsidRPr="008C7346">
        <w:rPr>
          <w:color w:val="1A1A1A"/>
        </w:rPr>
        <w:lastRenderedPageBreak/>
        <w:t xml:space="preserve">Збільшення поширеності хвороб в окремих вікових групах населення має суттєві </w:t>
      </w:r>
      <w:proofErr w:type="gramStart"/>
      <w:r w:rsidRPr="008C7346">
        <w:rPr>
          <w:color w:val="1A1A1A"/>
        </w:rPr>
        <w:t>в</w:t>
      </w:r>
      <w:proofErr w:type="gramEnd"/>
      <w:r w:rsidRPr="008C7346">
        <w:rPr>
          <w:color w:val="1A1A1A"/>
        </w:rPr>
        <w:t>ідмінності. Найбільшими темпами зросла поширеність хвороб серед підлітків (на 73,7%), найменшими – серед дітей (на 13,1%).</w:t>
      </w:r>
    </w:p>
    <w:p w:rsidR="007F0C35" w:rsidRPr="008C7346" w:rsidRDefault="007F0C35" w:rsidP="007F0C35">
      <w:pPr>
        <w:pStyle w:val="a4"/>
        <w:shd w:val="clear" w:color="auto" w:fill="FFFFFF"/>
        <w:spacing w:before="0" w:beforeAutospacing="0" w:after="0" w:afterAutospacing="0"/>
        <w:ind w:firstLine="709"/>
        <w:jc w:val="both"/>
        <w:rPr>
          <w:color w:val="1A1A1A"/>
        </w:rPr>
      </w:pPr>
      <w:r w:rsidRPr="008C7346">
        <w:rPr>
          <w:color w:val="1A1A1A"/>
        </w:rPr>
        <w:t xml:space="preserve">Важливою характеристикою </w:t>
      </w:r>
      <w:proofErr w:type="gramStart"/>
      <w:r w:rsidRPr="008C7346">
        <w:rPr>
          <w:color w:val="1A1A1A"/>
        </w:rPr>
        <w:t>соц</w:t>
      </w:r>
      <w:proofErr w:type="gramEnd"/>
      <w:r w:rsidRPr="008C7346">
        <w:rPr>
          <w:color w:val="1A1A1A"/>
        </w:rPr>
        <w:t xml:space="preserve">іального благополуччя населення є стан психічного здоров'я. В умовах соціально-економічної нестабільності, яку переживає Україна протягом останнього десятиріччя, значної поширеності стресових ситуацій спостерігається збільшення кількості випадків психічних захворювань з ускладненням їх перебігу. </w:t>
      </w:r>
      <w:proofErr w:type="gramStart"/>
      <w:r w:rsidRPr="008C7346">
        <w:rPr>
          <w:color w:val="1A1A1A"/>
        </w:rPr>
        <w:t>У пер</w:t>
      </w:r>
      <w:proofErr w:type="gramEnd"/>
      <w:r w:rsidRPr="008C7346">
        <w:rPr>
          <w:color w:val="1A1A1A"/>
        </w:rPr>
        <w:t xml:space="preserve">іод 1991-2000 рр. захворюваність на розлади психіки зросла на 9,7%, а поширеність хвороб – на 4,6%. У структурі захворюваності переважають психічні розлади непсихотичного характеру. Міське населення має вищі </w:t>
      </w:r>
      <w:proofErr w:type="gramStart"/>
      <w:r w:rsidRPr="008C7346">
        <w:rPr>
          <w:color w:val="1A1A1A"/>
        </w:rPr>
        <w:t>р</w:t>
      </w:r>
      <w:proofErr w:type="gramEnd"/>
      <w:r w:rsidRPr="008C7346">
        <w:rPr>
          <w:color w:val="1A1A1A"/>
        </w:rPr>
        <w:t xml:space="preserve">івні захворюваності порівняно із сільським. Серед окремих вікових груп населення високою є захворюваність на психічні розлади </w:t>
      </w:r>
      <w:proofErr w:type="gramStart"/>
      <w:r w:rsidRPr="008C7346">
        <w:rPr>
          <w:color w:val="1A1A1A"/>
        </w:rPr>
        <w:t>п</w:t>
      </w:r>
      <w:proofErr w:type="gramEnd"/>
      <w:r w:rsidRPr="008C7346">
        <w:rPr>
          <w:color w:val="1A1A1A"/>
        </w:rPr>
        <w:t>ідлітків. Кількість інвалідів за психотичним статусом у 2000 р. досягла 247,5 тис.</w:t>
      </w:r>
    </w:p>
    <w:p w:rsidR="007F0C35" w:rsidRPr="008C7346" w:rsidRDefault="007F0C35" w:rsidP="007F0C35">
      <w:pPr>
        <w:pStyle w:val="a4"/>
        <w:shd w:val="clear" w:color="auto" w:fill="FFFFFF"/>
        <w:spacing w:before="0" w:beforeAutospacing="0" w:after="0" w:afterAutospacing="0"/>
        <w:ind w:firstLine="709"/>
        <w:jc w:val="both"/>
        <w:rPr>
          <w:color w:val="1A1A1A"/>
        </w:rPr>
      </w:pPr>
      <w:r w:rsidRPr="008C7346">
        <w:rPr>
          <w:color w:val="1A1A1A"/>
        </w:rPr>
        <w:t>Для України характерна значна поширеність наркологічних хвороб – хронічного алкоголізму та алкогольних психозів. Нині в Україні нараховується 672 тис</w:t>
      </w:r>
      <w:proofErr w:type="gramStart"/>
      <w:r w:rsidRPr="008C7346">
        <w:rPr>
          <w:color w:val="1A1A1A"/>
        </w:rPr>
        <w:t>.</w:t>
      </w:r>
      <w:proofErr w:type="gramEnd"/>
      <w:r w:rsidRPr="008C7346">
        <w:rPr>
          <w:color w:val="1A1A1A"/>
        </w:rPr>
        <w:t xml:space="preserve"> </w:t>
      </w:r>
      <w:proofErr w:type="gramStart"/>
      <w:r w:rsidRPr="008C7346">
        <w:rPr>
          <w:color w:val="1A1A1A"/>
        </w:rPr>
        <w:t>х</w:t>
      </w:r>
      <w:proofErr w:type="gramEnd"/>
      <w:r w:rsidRPr="008C7346">
        <w:rPr>
          <w:color w:val="1A1A1A"/>
        </w:rPr>
        <w:t>ворих на цю недугу.</w:t>
      </w:r>
    </w:p>
    <w:p w:rsidR="007F0C35" w:rsidRPr="008C7346" w:rsidRDefault="007F0C35" w:rsidP="007F0C35">
      <w:pPr>
        <w:pStyle w:val="a4"/>
        <w:shd w:val="clear" w:color="auto" w:fill="FFFFFF"/>
        <w:spacing w:before="0" w:beforeAutospacing="0" w:after="0" w:afterAutospacing="0"/>
        <w:ind w:firstLine="709"/>
        <w:jc w:val="both"/>
        <w:rPr>
          <w:color w:val="1A1A1A"/>
        </w:rPr>
      </w:pPr>
      <w:r w:rsidRPr="008C7346">
        <w:rPr>
          <w:color w:val="1A1A1A"/>
        </w:rPr>
        <w:t xml:space="preserve">Високими темпами зростає захворюваність населення на наркоманію, набуваючи </w:t>
      </w:r>
      <w:proofErr w:type="gramStart"/>
      <w:r w:rsidRPr="008C7346">
        <w:rPr>
          <w:color w:val="1A1A1A"/>
        </w:rPr>
        <w:t>соц</w:t>
      </w:r>
      <w:proofErr w:type="gramEnd"/>
      <w:r w:rsidRPr="008C7346">
        <w:rPr>
          <w:color w:val="1A1A1A"/>
        </w:rPr>
        <w:t>іального значення. Так у 2000 р. частота появи наркотичної залежності склала 22,6 випадку на 100 тис.</w:t>
      </w:r>
    </w:p>
    <w:p w:rsidR="007F0C35" w:rsidRPr="008C7346" w:rsidRDefault="007F0C35" w:rsidP="007F0C35">
      <w:pPr>
        <w:pStyle w:val="a4"/>
        <w:shd w:val="clear" w:color="auto" w:fill="FFFFFF"/>
        <w:spacing w:before="0" w:beforeAutospacing="0" w:after="0" w:afterAutospacing="0"/>
        <w:ind w:firstLine="709"/>
        <w:jc w:val="both"/>
        <w:rPr>
          <w:color w:val="1A1A1A"/>
        </w:rPr>
      </w:pPr>
      <w:r w:rsidRPr="008C7346">
        <w:rPr>
          <w:color w:val="1A1A1A"/>
        </w:rPr>
        <w:t xml:space="preserve">Особливу роль у формуванні </w:t>
      </w:r>
      <w:proofErr w:type="gramStart"/>
      <w:r w:rsidRPr="008C7346">
        <w:rPr>
          <w:color w:val="1A1A1A"/>
        </w:rPr>
        <w:t>р</w:t>
      </w:r>
      <w:proofErr w:type="gramEnd"/>
      <w:r w:rsidRPr="008C7346">
        <w:rPr>
          <w:color w:val="1A1A1A"/>
        </w:rPr>
        <w:t xml:space="preserve">івня здоров'я населення відіграє травматизм, частка якого у загальній структурі захворюваності становить 7%. Він є однією з основних причин інвалідності та смертності населення. У 2000р. було зареєстровано на 527,4 тис. травм менше, ніж у 1991р. І все ж </w:t>
      </w:r>
      <w:proofErr w:type="gramStart"/>
      <w:r w:rsidRPr="008C7346">
        <w:rPr>
          <w:color w:val="1A1A1A"/>
        </w:rPr>
        <w:t>р</w:t>
      </w:r>
      <w:proofErr w:type="gramEnd"/>
      <w:r w:rsidRPr="008C7346">
        <w:rPr>
          <w:color w:val="1A1A1A"/>
        </w:rPr>
        <w:t>івень травматизму в Україні залишається високим. Серед травм переважають побутові (79,6%), вуличні (10,2%), виробничі(6,0%) та дорожньо-транспортні (1,4%).</w:t>
      </w:r>
    </w:p>
    <w:p w:rsidR="007F0C35" w:rsidRPr="008C7346" w:rsidRDefault="007F0C35" w:rsidP="007F0C35">
      <w:pPr>
        <w:pStyle w:val="a4"/>
        <w:shd w:val="clear" w:color="auto" w:fill="FFFFFF"/>
        <w:spacing w:before="0" w:beforeAutospacing="0" w:after="0" w:afterAutospacing="0"/>
        <w:ind w:firstLine="709"/>
        <w:jc w:val="both"/>
        <w:rPr>
          <w:color w:val="1A1A1A"/>
        </w:rPr>
      </w:pPr>
      <w:r w:rsidRPr="008C7346">
        <w:rPr>
          <w:color w:val="1A1A1A"/>
        </w:rPr>
        <w:t xml:space="preserve">Значні </w:t>
      </w:r>
      <w:proofErr w:type="gramStart"/>
      <w:r w:rsidRPr="008C7346">
        <w:rPr>
          <w:color w:val="1A1A1A"/>
        </w:rPr>
        <w:t>р</w:t>
      </w:r>
      <w:proofErr w:type="gramEnd"/>
      <w:r w:rsidRPr="008C7346">
        <w:rPr>
          <w:color w:val="1A1A1A"/>
        </w:rPr>
        <w:t>івні захворюваності та поширеності хвороб серед населення позначаються на показниках інвалідності. В Україні нині нараховується 2,5 млн інвалідів. Інвалідність населення України залишається високою і вимагає комплексного підходу до її вирішення.</w:t>
      </w:r>
    </w:p>
    <w:p w:rsidR="007F0C35" w:rsidRPr="008C7346" w:rsidRDefault="007F0C35" w:rsidP="007F0C35">
      <w:pPr>
        <w:pStyle w:val="a4"/>
        <w:shd w:val="clear" w:color="auto" w:fill="FFFFFF"/>
        <w:spacing w:before="0" w:beforeAutospacing="0" w:after="0" w:afterAutospacing="0"/>
        <w:ind w:firstLine="709"/>
        <w:jc w:val="both"/>
        <w:rPr>
          <w:color w:val="1A1A1A"/>
        </w:rPr>
      </w:pPr>
      <w:r w:rsidRPr="00807B39">
        <w:rPr>
          <w:color w:val="1A1A1A"/>
          <w:u w:val="single"/>
          <w:lang w:val="uk-UA"/>
        </w:rPr>
        <w:t>С</w:t>
      </w:r>
      <w:r w:rsidRPr="00807B39">
        <w:rPr>
          <w:color w:val="1A1A1A"/>
          <w:u w:val="single"/>
        </w:rPr>
        <w:t xml:space="preserve">истема охорони здоров'я </w:t>
      </w:r>
      <w:r w:rsidRPr="00807B39">
        <w:rPr>
          <w:color w:val="1A1A1A"/>
          <w:u w:val="single"/>
          <w:lang w:val="uk-UA"/>
        </w:rPr>
        <w:t>У</w:t>
      </w:r>
      <w:r w:rsidRPr="00807B39">
        <w:rPr>
          <w:color w:val="1A1A1A"/>
          <w:u w:val="single"/>
        </w:rPr>
        <w:t>країни</w:t>
      </w:r>
      <w:r>
        <w:rPr>
          <w:color w:val="1A1A1A"/>
          <w:lang w:val="uk-UA"/>
        </w:rPr>
        <w:t xml:space="preserve">. </w:t>
      </w:r>
      <w:r w:rsidRPr="008C7346">
        <w:rPr>
          <w:color w:val="1A1A1A"/>
        </w:rPr>
        <w:t>В останнє десятиріччя Украї</w:t>
      </w:r>
      <w:proofErr w:type="gramStart"/>
      <w:r w:rsidRPr="008C7346">
        <w:rPr>
          <w:color w:val="1A1A1A"/>
        </w:rPr>
        <w:t>на</w:t>
      </w:r>
      <w:proofErr w:type="gramEnd"/>
      <w:r w:rsidRPr="008C7346">
        <w:rPr>
          <w:color w:val="1A1A1A"/>
        </w:rPr>
        <w:t xml:space="preserve">, як незалежна держава, активно входить до Європейської спільноти. У нашій державі йде процес адаптації до міжнародних принципів політики в </w:t>
      </w:r>
      <w:proofErr w:type="gramStart"/>
      <w:r w:rsidRPr="008C7346">
        <w:rPr>
          <w:color w:val="1A1A1A"/>
        </w:rPr>
        <w:t>р</w:t>
      </w:r>
      <w:proofErr w:type="gramEnd"/>
      <w:r w:rsidRPr="008C7346">
        <w:rPr>
          <w:color w:val="1A1A1A"/>
        </w:rPr>
        <w:t>ізних сферах діяльності. З початку 80-х років орієнтиром для вдосконалення політики в галузі охорони здоров'я в Європі взагалі і в кожній країні – члені Європейського Регіонального Бюро Всесвітньої організації Охорони Здоров'я (ЄРБ ВООЗ) є загальноєвропейська політика "Здоров'я для всіх</w:t>
      </w:r>
      <w:proofErr w:type="gramStart"/>
      <w:r w:rsidRPr="008C7346">
        <w:rPr>
          <w:color w:val="1A1A1A"/>
        </w:rPr>
        <w:t>"(</w:t>
      </w:r>
      <w:proofErr w:type="gramEnd"/>
      <w:r w:rsidRPr="008C7346">
        <w:rPr>
          <w:color w:val="1A1A1A"/>
        </w:rPr>
        <w:t>ЗДВ). І Украї</w:t>
      </w:r>
      <w:proofErr w:type="gramStart"/>
      <w:r w:rsidRPr="008C7346">
        <w:rPr>
          <w:color w:val="1A1A1A"/>
        </w:rPr>
        <w:t>на</w:t>
      </w:r>
      <w:proofErr w:type="gramEnd"/>
      <w:r w:rsidRPr="008C7346">
        <w:rPr>
          <w:color w:val="1A1A1A"/>
        </w:rPr>
        <w:t xml:space="preserve"> </w:t>
      </w:r>
      <w:proofErr w:type="gramStart"/>
      <w:r w:rsidRPr="008C7346">
        <w:rPr>
          <w:color w:val="1A1A1A"/>
        </w:rPr>
        <w:t>одна</w:t>
      </w:r>
      <w:proofErr w:type="gramEnd"/>
      <w:r w:rsidRPr="008C7346">
        <w:rPr>
          <w:color w:val="1A1A1A"/>
        </w:rPr>
        <w:t xml:space="preserve"> з перших серед нових держав пострадянського простору заявила про наміри дотримування політики ЗДВ.</w:t>
      </w:r>
    </w:p>
    <w:p w:rsidR="007F0C35" w:rsidRPr="008C7346" w:rsidRDefault="007F0C35" w:rsidP="007F0C35">
      <w:pPr>
        <w:pStyle w:val="a4"/>
        <w:shd w:val="clear" w:color="auto" w:fill="FFFFFF"/>
        <w:spacing w:before="0" w:beforeAutospacing="0" w:after="0" w:afterAutospacing="0"/>
        <w:ind w:firstLine="709"/>
        <w:jc w:val="both"/>
        <w:rPr>
          <w:color w:val="1A1A1A"/>
        </w:rPr>
      </w:pPr>
      <w:r w:rsidRPr="008C7346">
        <w:rPr>
          <w:color w:val="1A1A1A"/>
        </w:rPr>
        <w:t xml:space="preserve">Для вирішення проблеми збереження і </w:t>
      </w:r>
      <w:proofErr w:type="gramStart"/>
      <w:r w:rsidRPr="008C7346">
        <w:rPr>
          <w:color w:val="1A1A1A"/>
        </w:rPr>
        <w:t>п</w:t>
      </w:r>
      <w:proofErr w:type="gramEnd"/>
      <w:r w:rsidRPr="008C7346">
        <w:rPr>
          <w:color w:val="1A1A1A"/>
        </w:rPr>
        <w:t>ідвищення рівня здоров'я та працездатності людини, продовження її життя в масштабах держави створена система охорони здоров'я (СОЗ), яка включає такі підсистеми: санітарно-профілактичну, лікувально-профілактичну, фізкультурно-оздоровчу, санітарно-курортну, аптечну, науково-медичну, санітарно-епідеміологічну.</w:t>
      </w:r>
    </w:p>
    <w:p w:rsidR="007F0C35" w:rsidRPr="008C7346" w:rsidRDefault="007F0C35" w:rsidP="007F0C35">
      <w:pPr>
        <w:pStyle w:val="a4"/>
        <w:shd w:val="clear" w:color="auto" w:fill="FFFFFF"/>
        <w:spacing w:before="0" w:beforeAutospacing="0" w:after="0" w:afterAutospacing="0"/>
        <w:ind w:firstLine="709"/>
        <w:jc w:val="both"/>
        <w:rPr>
          <w:color w:val="1A1A1A"/>
        </w:rPr>
      </w:pPr>
      <w:r w:rsidRPr="008C7346">
        <w:rPr>
          <w:color w:val="1A1A1A"/>
        </w:rPr>
        <w:t xml:space="preserve">Однією із стратегій системи охорони здоров'я є здійснення так званої первинної </w:t>
      </w:r>
      <w:proofErr w:type="gramStart"/>
      <w:r w:rsidRPr="008C7346">
        <w:rPr>
          <w:color w:val="1A1A1A"/>
        </w:rPr>
        <w:t>проф</w:t>
      </w:r>
      <w:proofErr w:type="gramEnd"/>
      <w:r w:rsidRPr="008C7346">
        <w:rPr>
          <w:color w:val="1A1A1A"/>
        </w:rPr>
        <w:t>ілактики, яка є масовою і ефективною, наприклад, будівництво очисних споруд або відповідні зміни технологічного процесу на підприємствах, які забруднюють атмосферне повітря, призводить до різкого зниження рівня злоякісних новоутворень, хвороб органів дихання, серцево-судинної системи та інших захворювань.</w:t>
      </w:r>
    </w:p>
    <w:p w:rsidR="007F0C35" w:rsidRPr="008C7346" w:rsidRDefault="007F0C35" w:rsidP="007F0C35">
      <w:pPr>
        <w:pStyle w:val="a4"/>
        <w:shd w:val="clear" w:color="auto" w:fill="FFFFFF"/>
        <w:spacing w:before="0" w:beforeAutospacing="0" w:after="0" w:afterAutospacing="0"/>
        <w:ind w:firstLine="709"/>
        <w:jc w:val="both"/>
        <w:rPr>
          <w:color w:val="1A1A1A"/>
        </w:rPr>
      </w:pPr>
      <w:r w:rsidRPr="008C7346">
        <w:rPr>
          <w:color w:val="1A1A1A"/>
        </w:rPr>
        <w:t xml:space="preserve">Другий напрям полягає у визначенні форм, методів і засобів </w:t>
      </w:r>
      <w:proofErr w:type="gramStart"/>
      <w:r w:rsidRPr="008C7346">
        <w:rPr>
          <w:color w:val="1A1A1A"/>
        </w:rPr>
        <w:t>проф</w:t>
      </w:r>
      <w:proofErr w:type="gramEnd"/>
      <w:r w:rsidRPr="008C7346">
        <w:rPr>
          <w:color w:val="1A1A1A"/>
        </w:rPr>
        <w:t>ілактики, лікування, реабілітації, а також організації відпочинку кожної конкретної людини.</w:t>
      </w:r>
    </w:p>
    <w:p w:rsidR="007F0C35" w:rsidRPr="008C7346" w:rsidRDefault="007F0C35" w:rsidP="007F0C35">
      <w:pPr>
        <w:pStyle w:val="a4"/>
        <w:shd w:val="clear" w:color="auto" w:fill="FFFFFF"/>
        <w:spacing w:before="0" w:beforeAutospacing="0" w:after="0" w:afterAutospacing="0"/>
        <w:ind w:firstLine="709"/>
        <w:jc w:val="both"/>
        <w:rPr>
          <w:color w:val="1A1A1A"/>
        </w:rPr>
      </w:pPr>
      <w:r w:rsidRPr="008C7346">
        <w:rPr>
          <w:color w:val="1A1A1A"/>
        </w:rPr>
        <w:t xml:space="preserve">У державі розроблена і впроваджується низка національних і державних програм: "Діти України", "Здоров'я літніх людей", "Комплексні заходи боротьби з туберкульозом", "Цукровий діабет", "Програма </w:t>
      </w:r>
      <w:proofErr w:type="gramStart"/>
      <w:r w:rsidRPr="008C7346">
        <w:rPr>
          <w:color w:val="1A1A1A"/>
        </w:rPr>
        <w:t>проф</w:t>
      </w:r>
      <w:proofErr w:type="gramEnd"/>
      <w:r w:rsidRPr="008C7346">
        <w:rPr>
          <w:color w:val="1A1A1A"/>
        </w:rPr>
        <w:t>ілактики СНІДу та наркоманії на 1999-2000 роки" та ін. Реалізація заходів, передбачених цими програмами, дозволить суттєво поліпшити здоров'я народу.</w:t>
      </w:r>
    </w:p>
    <w:p w:rsidR="007F0C35" w:rsidRPr="008C7346" w:rsidRDefault="007F0C35" w:rsidP="007F0C35">
      <w:pPr>
        <w:pStyle w:val="a4"/>
        <w:shd w:val="clear" w:color="auto" w:fill="FFFFFF"/>
        <w:spacing w:before="0" w:beforeAutospacing="0" w:after="0" w:afterAutospacing="0"/>
        <w:ind w:firstLine="709"/>
        <w:jc w:val="both"/>
        <w:rPr>
          <w:color w:val="1A1A1A"/>
        </w:rPr>
      </w:pPr>
      <w:r w:rsidRPr="008C7346">
        <w:rPr>
          <w:color w:val="1A1A1A"/>
        </w:rPr>
        <w:lastRenderedPageBreak/>
        <w:t xml:space="preserve">Збереження здоров'я нинішніх, а тим самим майбутніх поколінь має перетворитися на </w:t>
      </w:r>
      <w:proofErr w:type="gramStart"/>
      <w:r w:rsidRPr="008C7346">
        <w:rPr>
          <w:color w:val="1A1A1A"/>
        </w:rPr>
        <w:t>пр</w:t>
      </w:r>
      <w:proofErr w:type="gramEnd"/>
      <w:r w:rsidRPr="008C7346">
        <w:rPr>
          <w:color w:val="1A1A1A"/>
        </w:rPr>
        <w:t>іоритетну мету всієї соціально-економічної політики нашої держави.</w:t>
      </w:r>
    </w:p>
    <w:p w:rsidR="007F0C35" w:rsidRPr="008C7346" w:rsidRDefault="007F0C35" w:rsidP="007F0C35">
      <w:pPr>
        <w:pStyle w:val="a4"/>
        <w:shd w:val="clear" w:color="auto" w:fill="FFFFFF"/>
        <w:spacing w:before="0" w:beforeAutospacing="0" w:after="0" w:afterAutospacing="0"/>
        <w:ind w:firstLine="709"/>
        <w:jc w:val="both"/>
        <w:rPr>
          <w:color w:val="1A1A1A"/>
        </w:rPr>
      </w:pPr>
      <w:r>
        <w:rPr>
          <w:color w:val="1A1A1A"/>
          <w:lang w:val="uk-UA"/>
        </w:rPr>
        <w:t>Таким чином, н</w:t>
      </w:r>
      <w:r w:rsidRPr="008C7346">
        <w:rPr>
          <w:color w:val="1A1A1A"/>
        </w:rPr>
        <w:t>е зважаючи на те, що цінність здорового способу життя декларована в головних законах, постановах, актах держави, робота щодо забезпечення фізичного, психічного, соціального, духовного благополуччя і гармонійного розвитку особистості є особистісним здобутком. Інакше кажучи, спосіб життя – це той чинник, який майже цілком залежить від поведінки людини і визначає її здоров'я. Здоровим спосіб життя зберігає і покращує здоров'я.</w:t>
      </w:r>
    </w:p>
    <w:p w:rsidR="007F0C35" w:rsidRPr="008C7346" w:rsidRDefault="007F0C35" w:rsidP="007F0C35">
      <w:pPr>
        <w:pStyle w:val="a4"/>
        <w:shd w:val="clear" w:color="auto" w:fill="FFFFFF"/>
        <w:spacing w:before="0" w:beforeAutospacing="0" w:after="0" w:afterAutospacing="0"/>
        <w:ind w:firstLine="709"/>
        <w:jc w:val="both"/>
        <w:rPr>
          <w:color w:val="1A1A1A"/>
        </w:rPr>
      </w:pPr>
      <w:r w:rsidRPr="008C7346">
        <w:rPr>
          <w:color w:val="1A1A1A"/>
        </w:rPr>
        <w:t xml:space="preserve">За 16 років незалежності України було чимало здобутків, </w:t>
      </w:r>
      <w:proofErr w:type="gramStart"/>
      <w:r w:rsidRPr="008C7346">
        <w:rPr>
          <w:color w:val="1A1A1A"/>
        </w:rPr>
        <w:t>але й</w:t>
      </w:r>
      <w:proofErr w:type="gramEnd"/>
      <w:r w:rsidRPr="008C7346">
        <w:rPr>
          <w:color w:val="1A1A1A"/>
        </w:rPr>
        <w:t xml:space="preserve"> нароблено багато помилок. Досі держава не переймалася як слід демографічною кризою та проблемою поліпшення здоров'я нації. Нас уже давно не 50 мільйонів. Лише впродовж першого кварталу нинішнього року населення країни зменшилося на 86 тисяч осіб. Тим часом, невисокою продовжує залишатися народжуваність, кількість дітей у </w:t>
      </w:r>
      <w:proofErr w:type="gramStart"/>
      <w:r w:rsidRPr="008C7346">
        <w:rPr>
          <w:color w:val="1A1A1A"/>
        </w:rPr>
        <w:t>країн</w:t>
      </w:r>
      <w:proofErr w:type="gramEnd"/>
      <w:r w:rsidRPr="008C7346">
        <w:rPr>
          <w:color w:val="1A1A1A"/>
        </w:rPr>
        <w:t xml:space="preserve">і не сягає і 20% населення України. Необхідно також зауважити, що за витратами на охорону здоров'я серед 45 країн Європи Україна </w:t>
      </w:r>
      <w:proofErr w:type="gramStart"/>
      <w:r w:rsidRPr="008C7346">
        <w:rPr>
          <w:color w:val="1A1A1A"/>
        </w:rPr>
        <w:t>на</w:t>
      </w:r>
      <w:proofErr w:type="gramEnd"/>
      <w:r w:rsidRPr="008C7346">
        <w:rPr>
          <w:color w:val="1A1A1A"/>
        </w:rPr>
        <w:t xml:space="preserve"> 41-му місці. Цей показник в Україні порівняно з найбільш благополучною країною – Німеччиною – нижчий більш ніж в 3 рази!</w:t>
      </w:r>
    </w:p>
    <w:p w:rsidR="007F0C35" w:rsidRPr="008C7346" w:rsidRDefault="007F0C35" w:rsidP="007F0C35">
      <w:pPr>
        <w:pStyle w:val="a4"/>
        <w:shd w:val="clear" w:color="auto" w:fill="FFFFFF"/>
        <w:spacing w:before="0" w:beforeAutospacing="0" w:after="0" w:afterAutospacing="0"/>
        <w:ind w:firstLine="709"/>
        <w:jc w:val="both"/>
        <w:rPr>
          <w:color w:val="1A1A1A"/>
        </w:rPr>
      </w:pPr>
      <w:r w:rsidRPr="008C7346">
        <w:rPr>
          <w:color w:val="1A1A1A"/>
        </w:rPr>
        <w:t>Якщо сидіти склавши руки далі, то на нас чекає не досить радісне майбуття. Науковці твердять, що ймовірність померти, не доживши до 60 років, для сьогоднішніх 16-річних юнаків та дівчат у 2026 р. становитиме 16-21%. Висновки напрошуються самі</w:t>
      </w:r>
      <w:proofErr w:type="gramStart"/>
      <w:r w:rsidRPr="008C7346">
        <w:rPr>
          <w:color w:val="1A1A1A"/>
        </w:rPr>
        <w:t xml:space="preserve"> .</w:t>
      </w:r>
      <w:proofErr w:type="gramEnd"/>
    </w:p>
    <w:p w:rsidR="007F0C35" w:rsidRPr="008C7346" w:rsidRDefault="007F0C35" w:rsidP="007F0C35">
      <w:pPr>
        <w:pStyle w:val="a4"/>
        <w:shd w:val="clear" w:color="auto" w:fill="FFFFFF"/>
        <w:spacing w:before="0" w:beforeAutospacing="0" w:after="0" w:afterAutospacing="0"/>
        <w:ind w:firstLine="709"/>
        <w:jc w:val="both"/>
        <w:rPr>
          <w:color w:val="1A1A1A"/>
        </w:rPr>
      </w:pPr>
      <w:r w:rsidRPr="008C7346">
        <w:rPr>
          <w:color w:val="1A1A1A"/>
        </w:rPr>
        <w:t xml:space="preserve">Наведені дані </w:t>
      </w:r>
      <w:proofErr w:type="gramStart"/>
      <w:r w:rsidRPr="008C7346">
        <w:rPr>
          <w:color w:val="1A1A1A"/>
        </w:rPr>
        <w:t>св</w:t>
      </w:r>
      <w:proofErr w:type="gramEnd"/>
      <w:r w:rsidRPr="008C7346">
        <w:rPr>
          <w:color w:val="1A1A1A"/>
        </w:rPr>
        <w:t xml:space="preserve">ідчать про те, що Україні треба докласти ще багато зусиль для виконання завдань ЗДВ. У травні 1998 р. </w:t>
      </w:r>
      <w:proofErr w:type="gramStart"/>
      <w:r w:rsidRPr="008C7346">
        <w:rPr>
          <w:color w:val="1A1A1A"/>
        </w:rPr>
        <w:t>св</w:t>
      </w:r>
      <w:proofErr w:type="gramEnd"/>
      <w:r w:rsidRPr="008C7346">
        <w:rPr>
          <w:color w:val="1A1A1A"/>
        </w:rPr>
        <w:t xml:space="preserve">ітовою спільнотою прийнята політика "Здоров'я для всіх у 21 сторіччі", якою передбачено, що до 2010 р. всі країни – члени ВООЗ повинні не тільки мати, але й здійснювати політику досягнення здоров'я для всіх відповідно до Загальноєвропейської політики "Здоров'я для всіх" на державному, регіональному і місцевому </w:t>
      </w:r>
      <w:proofErr w:type="gramStart"/>
      <w:r w:rsidRPr="008C7346">
        <w:rPr>
          <w:color w:val="1A1A1A"/>
        </w:rPr>
        <w:t>р</w:t>
      </w:r>
      <w:proofErr w:type="gramEnd"/>
      <w:r w:rsidRPr="008C7346">
        <w:rPr>
          <w:color w:val="1A1A1A"/>
        </w:rPr>
        <w:t>івнях.</w:t>
      </w:r>
    </w:p>
    <w:p w:rsidR="007F0C35" w:rsidRPr="008C7346" w:rsidRDefault="007F0C35" w:rsidP="007F0C35">
      <w:pPr>
        <w:pStyle w:val="a4"/>
        <w:shd w:val="clear" w:color="auto" w:fill="FFFFFF"/>
        <w:spacing w:before="0" w:beforeAutospacing="0" w:after="0" w:afterAutospacing="0"/>
        <w:ind w:firstLine="709"/>
        <w:jc w:val="both"/>
        <w:rPr>
          <w:color w:val="1A1A1A"/>
        </w:rPr>
      </w:pPr>
      <w:r w:rsidRPr="008C7346">
        <w:rPr>
          <w:color w:val="1A1A1A"/>
        </w:rPr>
        <w:t>Поліпшення демографічної ситуації має стати першочерговим завданням влади. Задля майбутнього розвитку, зміцнення здоров'я населення та подолання бідності стратегію державної політики слід будувати на задоволенні потреб та інтересів кожної української сім'ї та кожного її члена.</w:t>
      </w:r>
    </w:p>
    <w:p w:rsidR="00BB69D6" w:rsidRPr="007F0C35" w:rsidRDefault="00BB69D6"/>
    <w:sectPr w:rsidR="00BB69D6" w:rsidRPr="007F0C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32EE6"/>
    <w:multiLevelType w:val="hybridMultilevel"/>
    <w:tmpl w:val="5A1A0242"/>
    <w:lvl w:ilvl="0" w:tplc="37F05D44">
      <w:start w:val="1"/>
      <w:numFmt w:val="decimal"/>
      <w:lvlText w:val="%1."/>
      <w:lvlJc w:val="left"/>
      <w:pPr>
        <w:ind w:left="1069" w:hanging="360"/>
      </w:pPr>
      <w:rPr>
        <w:rFonts w:ascii="Times New Roman" w:eastAsia="Times New Roman" w:hAnsi="Times New Roman" w:cs="Times New Roman"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6C70DB4"/>
    <w:multiLevelType w:val="hybridMultilevel"/>
    <w:tmpl w:val="C7209446"/>
    <w:lvl w:ilvl="0" w:tplc="22C8CD34">
      <w:start w:val="1"/>
      <w:numFmt w:val="decimal"/>
      <w:lvlText w:val="%1."/>
      <w:lvlJc w:val="left"/>
      <w:pPr>
        <w:ind w:left="720" w:hanging="360"/>
      </w:pPr>
      <w:rPr>
        <w:rFonts w:cstheme="minorBid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686F42"/>
    <w:multiLevelType w:val="hybridMultilevel"/>
    <w:tmpl w:val="0AD4EC34"/>
    <w:lvl w:ilvl="0" w:tplc="0422000F">
      <w:start w:val="1"/>
      <w:numFmt w:val="decimal"/>
      <w:lvlText w:val="%1."/>
      <w:lvlJc w:val="left"/>
      <w:pPr>
        <w:tabs>
          <w:tab w:val="num" w:pos="360"/>
        </w:tabs>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8B76780"/>
    <w:multiLevelType w:val="hybridMultilevel"/>
    <w:tmpl w:val="E54C577E"/>
    <w:lvl w:ilvl="0" w:tplc="810069A8">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DE4"/>
    <w:rsid w:val="001812C8"/>
    <w:rsid w:val="003773A4"/>
    <w:rsid w:val="003F2377"/>
    <w:rsid w:val="00440F19"/>
    <w:rsid w:val="00476D87"/>
    <w:rsid w:val="00666BEF"/>
    <w:rsid w:val="006A34B8"/>
    <w:rsid w:val="00757C4F"/>
    <w:rsid w:val="007F0C35"/>
    <w:rsid w:val="008251E6"/>
    <w:rsid w:val="00881DE4"/>
    <w:rsid w:val="008B78EC"/>
    <w:rsid w:val="00AB6285"/>
    <w:rsid w:val="00AF29E8"/>
    <w:rsid w:val="00BB69D6"/>
    <w:rsid w:val="00CC0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1DE4"/>
    <w:pPr>
      <w:ind w:left="720"/>
      <w:contextualSpacing/>
    </w:pPr>
  </w:style>
  <w:style w:type="paragraph" w:styleId="a4">
    <w:name w:val="Normal (Web)"/>
    <w:basedOn w:val="a"/>
    <w:uiPriority w:val="99"/>
    <w:unhideWhenUsed/>
    <w:rsid w:val="007F0C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1DE4"/>
    <w:pPr>
      <w:ind w:left="720"/>
      <w:contextualSpacing/>
    </w:pPr>
  </w:style>
  <w:style w:type="paragraph" w:styleId="a4">
    <w:name w:val="Normal (Web)"/>
    <w:basedOn w:val="a"/>
    <w:uiPriority w:val="99"/>
    <w:unhideWhenUsed/>
    <w:rsid w:val="007F0C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4CBC7-7168-4CCD-BC45-8C321369D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2998</Words>
  <Characters>17094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ЗНУ</Company>
  <LinksUpToDate>false</LinksUpToDate>
  <CharactersWithSpaces>20052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Страколист</dc:creator>
  <cp:lastModifiedBy>Страколист</cp:lastModifiedBy>
  <cp:revision>3</cp:revision>
  <dcterms:created xsi:type="dcterms:W3CDTF">2014-10-19T15:37:00Z</dcterms:created>
  <dcterms:modified xsi:type="dcterms:W3CDTF">2014-10-19T16:02:00Z</dcterms:modified>
</cp:coreProperties>
</file>