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381A" w14:textId="3D6F9FDA" w:rsidR="004B0EE3" w:rsidRPr="004C0FFF" w:rsidRDefault="004C0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0FFF">
        <w:rPr>
          <w:rFonts w:ascii="Times New Roman" w:hAnsi="Times New Roman" w:cs="Times New Roman"/>
          <w:sz w:val="28"/>
          <w:szCs w:val="28"/>
          <w:lang w:val="uk-UA"/>
        </w:rPr>
        <w:t xml:space="preserve">Лекція 16. Види і властивості </w:t>
      </w:r>
      <w:bookmarkStart w:id="0" w:name="_GoBack"/>
      <w:bookmarkEnd w:id="0"/>
      <w:r w:rsidRPr="004C0FFF">
        <w:rPr>
          <w:rFonts w:ascii="Times New Roman" w:hAnsi="Times New Roman" w:cs="Times New Roman"/>
          <w:sz w:val="28"/>
          <w:szCs w:val="28"/>
          <w:lang w:val="uk-UA"/>
        </w:rPr>
        <w:t>лакофарбових матеріалів.</w:t>
      </w:r>
    </w:p>
    <w:sectPr w:rsidR="004B0EE3" w:rsidRPr="004C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66"/>
    <w:rsid w:val="004B0EE3"/>
    <w:rsid w:val="004C0B66"/>
    <w:rsid w:val="004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DEB3-0D33-403B-9772-166B922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2020-09-06T13:14:00Z</dcterms:created>
  <dcterms:modified xsi:type="dcterms:W3CDTF">2020-09-06T13:14:00Z</dcterms:modified>
</cp:coreProperties>
</file>