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54A2" w14:textId="30478A51" w:rsidR="004B0EE3" w:rsidRPr="009A5A39" w:rsidRDefault="009A5A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5A39">
        <w:rPr>
          <w:rFonts w:ascii="Times New Roman" w:hAnsi="Times New Roman" w:cs="Times New Roman"/>
          <w:sz w:val="28"/>
          <w:szCs w:val="28"/>
          <w:lang w:val="uk-UA"/>
        </w:rPr>
        <w:t>Лекція 17. Види та властивості теп</w:t>
      </w:r>
      <w:bookmarkStart w:id="0" w:name="_GoBack"/>
      <w:bookmarkEnd w:id="0"/>
      <w:r w:rsidRPr="009A5A39">
        <w:rPr>
          <w:rFonts w:ascii="Times New Roman" w:hAnsi="Times New Roman" w:cs="Times New Roman"/>
          <w:sz w:val="28"/>
          <w:szCs w:val="28"/>
          <w:lang w:val="uk-UA"/>
        </w:rPr>
        <w:t>лоізоляційних та акустичних матеріалів.</w:t>
      </w:r>
    </w:p>
    <w:sectPr w:rsidR="004B0EE3" w:rsidRPr="009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32"/>
    <w:rsid w:val="004B0EE3"/>
    <w:rsid w:val="009A5A39"/>
    <w:rsid w:val="00F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B40A-E9F1-47AE-BF07-67FF231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2020-09-06T13:15:00Z</dcterms:created>
  <dcterms:modified xsi:type="dcterms:W3CDTF">2020-09-06T13:15:00Z</dcterms:modified>
</cp:coreProperties>
</file>