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CF5" w:rsidRPr="007C1D01" w:rsidRDefault="00B47CF5" w:rsidP="00B51295">
      <w:pPr>
        <w:pStyle w:val="2"/>
        <w:ind w:left="0"/>
      </w:pPr>
      <w:r w:rsidRPr="007C1D01">
        <w:t>ЗАПОРІЗЬКИЙ НАЦІОНАЛЬНИЙ УНІВЕРСИТЕТ</w:t>
      </w:r>
    </w:p>
    <w:p w:rsidR="00B47CF5" w:rsidRPr="007C1D01" w:rsidRDefault="00B47CF5" w:rsidP="00B51295">
      <w:pPr>
        <w:pStyle w:val="2"/>
        <w:ind w:left="0"/>
      </w:pPr>
      <w:r w:rsidRPr="007C1D01">
        <w:rPr>
          <w:spacing w:val="-2"/>
        </w:rPr>
        <w:t>ФАКУЛЬТЕТ</w:t>
      </w:r>
      <w:r w:rsidRPr="007C1D01">
        <w:t xml:space="preserve"> СОЦІОЛОГІЇ ТА УПРАВЛІННЯ </w:t>
      </w:r>
    </w:p>
    <w:p w:rsidR="00B47CF5" w:rsidRPr="00872E74" w:rsidRDefault="00B47CF5" w:rsidP="00B51295">
      <w:pPr>
        <w:pStyle w:val="ab"/>
        <w:spacing w:before="260"/>
      </w:pPr>
    </w:p>
    <w:p w:rsidR="00B47CF5" w:rsidRPr="00872E74" w:rsidRDefault="00B47CF5" w:rsidP="00B51295">
      <w:pPr>
        <w:pStyle w:val="ab"/>
        <w:spacing w:before="260"/>
      </w:pPr>
    </w:p>
    <w:p w:rsidR="00B47CF5" w:rsidRDefault="00B47CF5" w:rsidP="00B51295">
      <w:pPr>
        <w:pStyle w:val="3"/>
        <w:spacing w:line="240" w:lineRule="auto"/>
        <w:ind w:left="6101"/>
        <w:rPr>
          <w:spacing w:val="-2"/>
        </w:rPr>
      </w:pPr>
      <w:r w:rsidRPr="00872E74">
        <w:rPr>
          <w:spacing w:val="-2"/>
        </w:rPr>
        <w:t>ЗАТВЕРДЖУЮ</w:t>
      </w:r>
    </w:p>
    <w:p w:rsidR="00B47CF5" w:rsidRPr="00872E74" w:rsidRDefault="00B47CF5" w:rsidP="00B51295">
      <w:pPr>
        <w:pStyle w:val="3"/>
        <w:spacing w:line="240" w:lineRule="auto"/>
        <w:ind w:left="6101"/>
      </w:pPr>
    </w:p>
    <w:p w:rsidR="00B47CF5" w:rsidRPr="00872E74" w:rsidRDefault="00B47CF5" w:rsidP="00B51295">
      <w:pPr>
        <w:pStyle w:val="ab"/>
        <w:tabs>
          <w:tab w:val="left" w:pos="8291"/>
        </w:tabs>
        <w:ind w:left="5610"/>
      </w:pPr>
      <w:r w:rsidRPr="00872E74">
        <w:t xml:space="preserve">Декан факультету соціології та управління </w:t>
      </w:r>
    </w:p>
    <w:p w:rsidR="00B47CF5" w:rsidRPr="00872E74" w:rsidRDefault="00B47CF5" w:rsidP="00B51295">
      <w:pPr>
        <w:pStyle w:val="ab"/>
        <w:tabs>
          <w:tab w:val="left" w:pos="8291"/>
        </w:tabs>
        <w:ind w:left="5610"/>
      </w:pPr>
      <w:bookmarkStart w:id="0" w:name="_GoBack"/>
      <w:bookmarkEnd w:id="0"/>
      <w:r w:rsidRPr="00872E74">
        <w:t xml:space="preserve">      _______________</w:t>
      </w:r>
      <w:r>
        <w:t xml:space="preserve">  </w:t>
      </w:r>
      <w:r w:rsidRPr="00872E74">
        <w:t xml:space="preserve">  Т.Ф. Бірюкова</w:t>
      </w:r>
    </w:p>
    <w:p w:rsidR="00B47CF5" w:rsidRPr="00872E74" w:rsidRDefault="00B47CF5" w:rsidP="00B51295">
      <w:pPr>
        <w:pStyle w:val="ab"/>
        <w:tabs>
          <w:tab w:val="left" w:pos="8291"/>
        </w:tabs>
        <w:ind w:left="5610"/>
        <w:jc w:val="center"/>
        <w:rPr>
          <w:sz w:val="8"/>
          <w:szCs w:val="8"/>
        </w:rPr>
      </w:pPr>
    </w:p>
    <w:p w:rsidR="00B47CF5" w:rsidRPr="00872E74" w:rsidRDefault="00B47CF5" w:rsidP="00B51295">
      <w:pPr>
        <w:pStyle w:val="ab"/>
        <w:tabs>
          <w:tab w:val="left" w:pos="6830"/>
          <w:tab w:val="left" w:pos="8745"/>
          <w:tab w:val="left" w:pos="9520"/>
        </w:tabs>
        <w:ind w:left="5610"/>
      </w:pPr>
      <w:r w:rsidRPr="00872E74">
        <w:rPr>
          <w:spacing w:val="-10"/>
        </w:rPr>
        <w:t>«</w:t>
      </w:r>
      <w:r w:rsidRPr="00872E74">
        <w:rPr>
          <w:u w:val="single"/>
        </w:rPr>
        <w:tab/>
      </w:r>
      <w:r w:rsidRPr="00872E74">
        <w:rPr>
          <w:spacing w:val="-10"/>
        </w:rPr>
        <w:t>»</w:t>
      </w:r>
      <w:r w:rsidRPr="00872E74">
        <w:rPr>
          <w:u w:val="single"/>
        </w:rPr>
        <w:tab/>
      </w:r>
      <w:r w:rsidRPr="00872E74">
        <w:rPr>
          <w:spacing w:val="-5"/>
        </w:rPr>
        <w:t>202</w:t>
      </w:r>
      <w:r w:rsidRPr="00872E74">
        <w:t>4 р.</w:t>
      </w:r>
    </w:p>
    <w:p w:rsidR="00B47CF5" w:rsidRDefault="00B47CF5" w:rsidP="00B51295">
      <w:pPr>
        <w:pStyle w:val="ab"/>
        <w:spacing w:before="143"/>
        <w:rPr>
          <w:sz w:val="28"/>
        </w:rPr>
      </w:pPr>
    </w:p>
    <w:p w:rsidR="00B47CF5" w:rsidRPr="00872E74" w:rsidRDefault="00B47CF5" w:rsidP="00B51295">
      <w:pPr>
        <w:pStyle w:val="ab"/>
        <w:spacing w:before="143"/>
        <w:rPr>
          <w:sz w:val="28"/>
        </w:rPr>
      </w:pPr>
    </w:p>
    <w:p w:rsidR="00B47CF5" w:rsidRPr="00872E74" w:rsidRDefault="00B47CF5" w:rsidP="00B51295">
      <w:pPr>
        <w:pStyle w:val="2"/>
        <w:spacing w:line="360" w:lineRule="auto"/>
        <w:ind w:left="106"/>
        <w:rPr>
          <w:spacing w:val="-2"/>
        </w:rPr>
      </w:pPr>
      <w:r w:rsidRPr="00872E74">
        <w:t>СИЛАБУС</w:t>
      </w:r>
      <w:r w:rsidRPr="00872E74">
        <w:rPr>
          <w:spacing w:val="-10"/>
        </w:rPr>
        <w:t xml:space="preserve"> </w:t>
      </w:r>
      <w:r w:rsidRPr="00872E74">
        <w:t>НАВЧАЛЬНОЇ</w:t>
      </w:r>
      <w:r w:rsidRPr="00872E74">
        <w:rPr>
          <w:spacing w:val="-17"/>
        </w:rPr>
        <w:t xml:space="preserve"> </w:t>
      </w:r>
      <w:r w:rsidRPr="00872E74">
        <w:rPr>
          <w:spacing w:val="-2"/>
        </w:rPr>
        <w:t>ДИСЦИПЛІНИ</w:t>
      </w:r>
    </w:p>
    <w:p w:rsidR="00B47CF5" w:rsidRPr="00872E74" w:rsidRDefault="00B601E1" w:rsidP="0070670F">
      <w:pPr>
        <w:pStyle w:val="ab"/>
        <w:spacing w:before="63" w:line="360" w:lineRule="auto"/>
        <w:jc w:val="center"/>
        <w:rPr>
          <w:b/>
          <w:sz w:val="20"/>
        </w:rPr>
      </w:pPr>
      <w:r>
        <w:rPr>
          <w:b/>
          <w:sz w:val="28"/>
          <w:szCs w:val="28"/>
        </w:rPr>
        <w:t>ВСТУП ДО СПЕЦІАЛЬНОСТІ</w:t>
      </w:r>
    </w:p>
    <w:p w:rsidR="00B47CF5" w:rsidRPr="00872E74" w:rsidRDefault="00B601E1" w:rsidP="00B51295">
      <w:pPr>
        <w:pStyle w:val="2"/>
        <w:tabs>
          <w:tab w:val="left" w:pos="5462"/>
        </w:tabs>
        <w:spacing w:line="360" w:lineRule="auto"/>
        <w:ind w:left="246"/>
      </w:pPr>
      <w:r>
        <w:t>підготовки бакалаврів</w:t>
      </w:r>
    </w:p>
    <w:p w:rsidR="00B47CF5" w:rsidRPr="00872E74" w:rsidRDefault="00B47CF5" w:rsidP="00B51295">
      <w:pPr>
        <w:pStyle w:val="2"/>
        <w:spacing w:line="360" w:lineRule="auto"/>
        <w:ind w:left="96"/>
      </w:pPr>
      <w:r w:rsidRPr="00872E74">
        <w:t>денної форми</w:t>
      </w:r>
      <w:r w:rsidRPr="00872E74">
        <w:rPr>
          <w:spacing w:val="-3"/>
        </w:rPr>
        <w:t xml:space="preserve"> </w:t>
      </w:r>
      <w:r w:rsidRPr="00872E74">
        <w:t>здобуття</w:t>
      </w:r>
      <w:r w:rsidRPr="00872E74">
        <w:rPr>
          <w:spacing w:val="-3"/>
        </w:rPr>
        <w:t xml:space="preserve"> </w:t>
      </w:r>
      <w:r w:rsidRPr="00872E74">
        <w:rPr>
          <w:spacing w:val="-2"/>
        </w:rPr>
        <w:t>освіти</w:t>
      </w:r>
    </w:p>
    <w:p w:rsidR="00B47CF5" w:rsidRPr="00872E74" w:rsidRDefault="00B47CF5" w:rsidP="00B51295">
      <w:pPr>
        <w:tabs>
          <w:tab w:val="left" w:pos="6807"/>
        </w:tabs>
        <w:spacing w:line="360" w:lineRule="auto"/>
        <w:ind w:left="160"/>
        <w:jc w:val="center"/>
        <w:rPr>
          <w:sz w:val="28"/>
        </w:rPr>
      </w:pPr>
      <w:r w:rsidRPr="00872E74">
        <w:rPr>
          <w:spacing w:val="-2"/>
          <w:sz w:val="28"/>
        </w:rPr>
        <w:t>освітньо-професійна</w:t>
      </w:r>
      <w:r w:rsidRPr="00872E74">
        <w:rPr>
          <w:spacing w:val="13"/>
          <w:sz w:val="28"/>
        </w:rPr>
        <w:t xml:space="preserve"> </w:t>
      </w:r>
      <w:r w:rsidRPr="00872E74">
        <w:rPr>
          <w:spacing w:val="-2"/>
          <w:sz w:val="28"/>
        </w:rPr>
        <w:t>програма</w:t>
      </w:r>
      <w:r w:rsidR="00B601E1">
        <w:rPr>
          <w:sz w:val="28"/>
        </w:rPr>
        <w:t xml:space="preserve"> Соціальна робота</w:t>
      </w:r>
    </w:p>
    <w:p w:rsidR="00B47CF5" w:rsidRPr="00872E74" w:rsidRDefault="00B47CF5" w:rsidP="00B51295">
      <w:pPr>
        <w:pStyle w:val="2"/>
        <w:tabs>
          <w:tab w:val="left" w:pos="2011"/>
          <w:tab w:val="left" w:pos="5991"/>
        </w:tabs>
        <w:spacing w:line="360" w:lineRule="auto"/>
        <w:rPr>
          <w:sz w:val="16"/>
          <w:szCs w:val="22"/>
        </w:rPr>
      </w:pPr>
      <w:r w:rsidRPr="00872E74">
        <w:rPr>
          <w:spacing w:val="-2"/>
        </w:rPr>
        <w:t>спеціальності</w:t>
      </w:r>
      <w:r w:rsidRPr="00872E74">
        <w:t xml:space="preserve"> 033 Філософія</w:t>
      </w:r>
    </w:p>
    <w:p w:rsidR="00B47CF5" w:rsidRPr="00872E74" w:rsidRDefault="00B47CF5" w:rsidP="00B51295">
      <w:pPr>
        <w:pStyle w:val="2"/>
        <w:tabs>
          <w:tab w:val="left" w:pos="3417"/>
        </w:tabs>
        <w:spacing w:before="2" w:line="360" w:lineRule="auto"/>
        <w:rPr>
          <w:sz w:val="16"/>
        </w:rPr>
      </w:pPr>
      <w:r w:rsidRPr="00872E74">
        <w:t>галузі знань 03 Гуманітарні науки</w:t>
      </w:r>
    </w:p>
    <w:p w:rsidR="00B47CF5" w:rsidRPr="00872E74" w:rsidRDefault="00B47CF5" w:rsidP="00B51295">
      <w:pPr>
        <w:pStyle w:val="ab"/>
        <w:spacing w:before="4"/>
        <w:rPr>
          <w:sz w:val="16"/>
        </w:rPr>
      </w:pPr>
    </w:p>
    <w:p w:rsidR="00B47CF5" w:rsidRPr="00872E74" w:rsidRDefault="00B47CF5" w:rsidP="00B51295">
      <w:pPr>
        <w:pStyle w:val="3"/>
        <w:tabs>
          <w:tab w:val="left" w:pos="8506"/>
        </w:tabs>
        <w:spacing w:line="274" w:lineRule="exact"/>
      </w:pPr>
    </w:p>
    <w:p w:rsidR="00B47CF5" w:rsidRPr="00872E74" w:rsidRDefault="00B47CF5" w:rsidP="00B51295">
      <w:pPr>
        <w:pStyle w:val="3"/>
        <w:tabs>
          <w:tab w:val="left" w:pos="8506"/>
        </w:tabs>
        <w:spacing w:line="274" w:lineRule="exact"/>
        <w:ind w:left="1760" w:hanging="1527"/>
        <w:rPr>
          <w:b w:val="0"/>
        </w:rPr>
      </w:pPr>
      <w:r w:rsidRPr="00872E74">
        <w:t xml:space="preserve">ВИКЛАДАЧ: </w:t>
      </w:r>
      <w:proofErr w:type="spellStart"/>
      <w:r>
        <w:rPr>
          <w:b w:val="0"/>
        </w:rPr>
        <w:t>Бутченко</w:t>
      </w:r>
      <w:proofErr w:type="spellEnd"/>
      <w:r>
        <w:rPr>
          <w:b w:val="0"/>
        </w:rPr>
        <w:t xml:space="preserve"> Тарас Іванович, </w:t>
      </w:r>
      <w:proofErr w:type="spellStart"/>
      <w:r>
        <w:rPr>
          <w:b w:val="0"/>
        </w:rPr>
        <w:t>д.філос.н</w:t>
      </w:r>
      <w:proofErr w:type="spellEnd"/>
      <w:r>
        <w:rPr>
          <w:b w:val="0"/>
        </w:rPr>
        <w:t>., проф</w:t>
      </w:r>
      <w:r w:rsidRPr="00872E74">
        <w:rPr>
          <w:b w:val="0"/>
        </w:rPr>
        <w:t xml:space="preserve">., </w:t>
      </w:r>
      <w:r>
        <w:rPr>
          <w:b w:val="0"/>
        </w:rPr>
        <w:t>зав</w:t>
      </w:r>
      <w:r w:rsidRPr="00872E74">
        <w:rPr>
          <w:b w:val="0"/>
        </w:rPr>
        <w:t>. кафедри філософії, публічного управління та соціальної роботи</w:t>
      </w:r>
    </w:p>
    <w:p w:rsidR="00B47CF5" w:rsidRPr="00872E74" w:rsidRDefault="00B47CF5" w:rsidP="00B51295">
      <w:pPr>
        <w:pStyle w:val="ab"/>
        <w:rPr>
          <w:sz w:val="20"/>
        </w:rPr>
      </w:pPr>
    </w:p>
    <w:p w:rsidR="00B47CF5" w:rsidRPr="00872E74" w:rsidRDefault="00B47CF5" w:rsidP="00B51295">
      <w:pPr>
        <w:pStyle w:val="ab"/>
        <w:rPr>
          <w:sz w:val="20"/>
        </w:rPr>
      </w:pPr>
    </w:p>
    <w:p w:rsidR="00B47CF5" w:rsidRPr="00872E74" w:rsidRDefault="00B47CF5" w:rsidP="00B51295">
      <w:pPr>
        <w:pStyle w:val="ab"/>
        <w:rPr>
          <w:sz w:val="20"/>
        </w:rPr>
      </w:pPr>
    </w:p>
    <w:p w:rsidR="00B47CF5" w:rsidRPr="00872E74" w:rsidRDefault="00B47CF5" w:rsidP="00B51295">
      <w:pPr>
        <w:pStyle w:val="ab"/>
        <w:spacing w:before="215"/>
        <w:rPr>
          <w:sz w:val="20"/>
        </w:rPr>
      </w:pPr>
    </w:p>
    <w:tbl>
      <w:tblPr>
        <w:tblW w:w="0" w:type="auto"/>
        <w:tblInd w:w="-110" w:type="dxa"/>
        <w:tblLayout w:type="fixed"/>
        <w:tblCellMar>
          <w:left w:w="0" w:type="dxa"/>
          <w:right w:w="0" w:type="dxa"/>
        </w:tblCellMar>
        <w:tblLook w:val="01E0" w:firstRow="1" w:lastRow="1" w:firstColumn="1" w:lastColumn="1" w:noHBand="0" w:noVBand="0"/>
      </w:tblPr>
      <w:tblGrid>
        <w:gridCol w:w="5026"/>
        <w:gridCol w:w="4398"/>
      </w:tblGrid>
      <w:tr w:rsidR="00B47CF5" w:rsidRPr="00872E74" w:rsidTr="007B52DB">
        <w:trPr>
          <w:trHeight w:val="2062"/>
        </w:trPr>
        <w:tc>
          <w:tcPr>
            <w:tcW w:w="5026" w:type="dxa"/>
          </w:tcPr>
          <w:p w:rsidR="00B47CF5" w:rsidRPr="00FB1B41" w:rsidRDefault="00B47CF5" w:rsidP="007B52DB">
            <w:pPr>
              <w:pStyle w:val="TableParagraph"/>
              <w:rPr>
                <w:sz w:val="24"/>
              </w:rPr>
            </w:pPr>
            <w:r w:rsidRPr="00FB1B41">
              <w:rPr>
                <w:sz w:val="24"/>
              </w:rPr>
              <w:t>Обговорено</w:t>
            </w:r>
            <w:r w:rsidRPr="00FB1B41">
              <w:rPr>
                <w:spacing w:val="1"/>
                <w:sz w:val="24"/>
              </w:rPr>
              <w:t xml:space="preserve"> </w:t>
            </w:r>
            <w:r w:rsidRPr="00FB1B41">
              <w:rPr>
                <w:sz w:val="24"/>
              </w:rPr>
              <w:t>та</w:t>
            </w:r>
            <w:r w:rsidRPr="00FB1B41">
              <w:rPr>
                <w:spacing w:val="1"/>
                <w:sz w:val="24"/>
              </w:rPr>
              <w:t xml:space="preserve"> </w:t>
            </w:r>
            <w:r w:rsidRPr="00FB1B41">
              <w:rPr>
                <w:spacing w:val="-2"/>
                <w:sz w:val="24"/>
              </w:rPr>
              <w:t>ухвалено</w:t>
            </w:r>
          </w:p>
          <w:p w:rsidR="00B47CF5" w:rsidRPr="00FB1B41" w:rsidRDefault="00B47CF5" w:rsidP="007B52DB">
            <w:pPr>
              <w:pStyle w:val="TableParagraph"/>
              <w:tabs>
                <w:tab w:val="left" w:pos="4277"/>
              </w:tabs>
              <w:rPr>
                <w:sz w:val="24"/>
              </w:rPr>
            </w:pPr>
            <w:r w:rsidRPr="00FB1B41">
              <w:rPr>
                <w:sz w:val="24"/>
              </w:rPr>
              <w:t>на</w:t>
            </w:r>
            <w:r w:rsidRPr="00FB1B41">
              <w:rPr>
                <w:spacing w:val="-3"/>
                <w:sz w:val="24"/>
              </w:rPr>
              <w:t xml:space="preserve"> </w:t>
            </w:r>
            <w:r w:rsidRPr="00FB1B41">
              <w:rPr>
                <w:sz w:val="24"/>
              </w:rPr>
              <w:t>засіданні</w:t>
            </w:r>
            <w:r w:rsidRPr="00FB1B41">
              <w:rPr>
                <w:spacing w:val="-9"/>
                <w:sz w:val="24"/>
              </w:rPr>
              <w:t xml:space="preserve"> </w:t>
            </w:r>
            <w:r w:rsidRPr="00FB1B41">
              <w:rPr>
                <w:spacing w:val="-2"/>
                <w:sz w:val="24"/>
              </w:rPr>
              <w:t>кафедри</w:t>
            </w:r>
            <w:r>
              <w:rPr>
                <w:sz w:val="24"/>
                <w:u w:val="single"/>
              </w:rPr>
              <w:t xml:space="preserve"> філософії, публічного управління </w:t>
            </w:r>
            <w:r w:rsidRPr="00FB1B41">
              <w:rPr>
                <w:sz w:val="24"/>
                <w:u w:val="single"/>
              </w:rPr>
              <w:t xml:space="preserve"> та </w:t>
            </w:r>
            <w:r>
              <w:rPr>
                <w:sz w:val="24"/>
                <w:u w:val="single"/>
              </w:rPr>
              <w:t>соціальної роботи</w:t>
            </w:r>
          </w:p>
          <w:p w:rsidR="00B47CF5" w:rsidRPr="000A00EC" w:rsidRDefault="00B47CF5" w:rsidP="007B52DB">
            <w:pPr>
              <w:pStyle w:val="TableParagraph"/>
              <w:tabs>
                <w:tab w:val="left" w:pos="1870"/>
                <w:tab w:val="left" w:pos="2755"/>
                <w:tab w:val="left" w:pos="3821"/>
              </w:tabs>
              <w:rPr>
                <w:sz w:val="18"/>
                <w:szCs w:val="18"/>
              </w:rPr>
            </w:pPr>
          </w:p>
          <w:p w:rsidR="00B47CF5" w:rsidRPr="00FB1B41" w:rsidRDefault="00B47CF5" w:rsidP="007B52DB">
            <w:pPr>
              <w:pStyle w:val="TableParagraph"/>
              <w:tabs>
                <w:tab w:val="left" w:pos="1870"/>
                <w:tab w:val="left" w:pos="2755"/>
                <w:tab w:val="left" w:pos="3821"/>
              </w:tabs>
              <w:rPr>
                <w:sz w:val="24"/>
              </w:rPr>
            </w:pPr>
            <w:r w:rsidRPr="00A90A61">
              <w:rPr>
                <w:sz w:val="24"/>
              </w:rPr>
              <w:t>Протокол</w:t>
            </w:r>
            <w:r w:rsidRPr="00A90A61">
              <w:rPr>
                <w:spacing w:val="-3"/>
                <w:sz w:val="24"/>
              </w:rPr>
              <w:t xml:space="preserve"> </w:t>
            </w:r>
            <w:r w:rsidRPr="00A90A61">
              <w:rPr>
                <w:spacing w:val="-12"/>
                <w:sz w:val="24"/>
              </w:rPr>
              <w:t xml:space="preserve">№ </w:t>
            </w:r>
            <w:r w:rsidRPr="00A90A61">
              <w:rPr>
                <w:spacing w:val="-12"/>
                <w:sz w:val="24"/>
                <w:u w:val="single"/>
              </w:rPr>
              <w:t xml:space="preserve"> 1 </w:t>
            </w:r>
            <w:r w:rsidRPr="00A90A61">
              <w:rPr>
                <w:sz w:val="24"/>
              </w:rPr>
              <w:t>від</w:t>
            </w:r>
            <w:r w:rsidRPr="00A90A61">
              <w:rPr>
                <w:spacing w:val="56"/>
                <w:sz w:val="24"/>
              </w:rPr>
              <w:t xml:space="preserve"> </w:t>
            </w:r>
            <w:r w:rsidRPr="00A90A61">
              <w:rPr>
                <w:spacing w:val="-10"/>
                <w:sz w:val="24"/>
              </w:rPr>
              <w:t>“</w:t>
            </w:r>
            <w:smartTag w:uri="urn:schemas-microsoft-com:office:smarttags" w:element="metricconverter">
              <w:smartTagPr>
                <w:attr w:name="ProductID" w:val="29”"/>
              </w:smartTagPr>
              <w:r w:rsidRPr="00A90A61">
                <w:rPr>
                  <w:spacing w:val="-10"/>
                  <w:sz w:val="24"/>
                  <w:u w:val="single"/>
                </w:rPr>
                <w:t>29</w:t>
              </w:r>
              <w:r w:rsidRPr="00A90A61">
                <w:rPr>
                  <w:spacing w:val="-10"/>
                  <w:sz w:val="24"/>
                </w:rPr>
                <w:t>”</w:t>
              </w:r>
            </w:smartTag>
            <w:r w:rsidRPr="00A90A61">
              <w:rPr>
                <w:spacing w:val="-10"/>
                <w:sz w:val="24"/>
              </w:rPr>
              <w:t xml:space="preserve"> </w:t>
            </w:r>
            <w:r w:rsidRPr="00A90A61">
              <w:rPr>
                <w:spacing w:val="-10"/>
                <w:sz w:val="24"/>
                <w:u w:val="single"/>
              </w:rPr>
              <w:t xml:space="preserve">  серпня  </w:t>
            </w:r>
            <w:r w:rsidRPr="00A90A61">
              <w:rPr>
                <w:spacing w:val="-10"/>
                <w:sz w:val="24"/>
              </w:rPr>
              <w:t xml:space="preserve"> 2</w:t>
            </w:r>
            <w:r w:rsidRPr="00A90A61">
              <w:rPr>
                <w:sz w:val="24"/>
              </w:rPr>
              <w:t xml:space="preserve">024 </w:t>
            </w:r>
            <w:r w:rsidRPr="00A90A61">
              <w:rPr>
                <w:spacing w:val="-5"/>
                <w:sz w:val="24"/>
              </w:rPr>
              <w:t>р.</w:t>
            </w:r>
          </w:p>
          <w:p w:rsidR="00B47CF5" w:rsidRPr="00FB1B41" w:rsidRDefault="00B47CF5" w:rsidP="007B52DB">
            <w:pPr>
              <w:pStyle w:val="TableParagraph"/>
              <w:tabs>
                <w:tab w:val="left" w:pos="4406"/>
              </w:tabs>
              <w:rPr>
                <w:sz w:val="24"/>
              </w:rPr>
            </w:pPr>
            <w:r w:rsidRPr="00FB1B41">
              <w:rPr>
                <w:sz w:val="24"/>
              </w:rPr>
              <w:t>Завідувач</w:t>
            </w:r>
            <w:r w:rsidRPr="00FB1B41">
              <w:rPr>
                <w:spacing w:val="-8"/>
                <w:sz w:val="24"/>
              </w:rPr>
              <w:t xml:space="preserve"> </w:t>
            </w:r>
            <w:r w:rsidRPr="00FB1B41">
              <w:rPr>
                <w:spacing w:val="-2"/>
                <w:sz w:val="24"/>
              </w:rPr>
              <w:t>кафедри</w:t>
            </w:r>
            <w:r>
              <w:rPr>
                <w:sz w:val="24"/>
                <w:u w:val="single"/>
              </w:rPr>
              <w:t xml:space="preserve"> </w:t>
            </w:r>
            <w:proofErr w:type="spellStart"/>
            <w:r>
              <w:rPr>
                <w:sz w:val="24"/>
                <w:u w:val="single"/>
              </w:rPr>
              <w:t>філос</w:t>
            </w:r>
            <w:proofErr w:type="spellEnd"/>
            <w:r>
              <w:rPr>
                <w:sz w:val="24"/>
                <w:u w:val="single"/>
              </w:rPr>
              <w:t xml:space="preserve">., </w:t>
            </w:r>
            <w:proofErr w:type="spellStart"/>
            <w:r>
              <w:rPr>
                <w:sz w:val="24"/>
                <w:u w:val="single"/>
              </w:rPr>
              <w:t>публ</w:t>
            </w:r>
            <w:proofErr w:type="spellEnd"/>
            <w:r>
              <w:rPr>
                <w:sz w:val="24"/>
                <w:u w:val="single"/>
              </w:rPr>
              <w:t xml:space="preserve">. </w:t>
            </w:r>
            <w:proofErr w:type="spellStart"/>
            <w:r>
              <w:rPr>
                <w:sz w:val="24"/>
                <w:u w:val="single"/>
              </w:rPr>
              <w:t>упр</w:t>
            </w:r>
            <w:proofErr w:type="spellEnd"/>
            <w:r>
              <w:rPr>
                <w:sz w:val="24"/>
                <w:u w:val="single"/>
              </w:rPr>
              <w:t>.</w:t>
            </w:r>
            <w:r w:rsidRPr="00FB1B41">
              <w:rPr>
                <w:sz w:val="24"/>
                <w:u w:val="single"/>
              </w:rPr>
              <w:t xml:space="preserve"> та </w:t>
            </w:r>
            <w:proofErr w:type="spellStart"/>
            <w:r>
              <w:rPr>
                <w:sz w:val="24"/>
                <w:u w:val="single"/>
              </w:rPr>
              <w:t>соц</w:t>
            </w:r>
            <w:proofErr w:type="spellEnd"/>
            <w:r>
              <w:rPr>
                <w:sz w:val="24"/>
                <w:u w:val="single"/>
              </w:rPr>
              <w:t>. роб.</w:t>
            </w:r>
          </w:p>
          <w:p w:rsidR="00B47CF5" w:rsidRPr="00A90A61" w:rsidRDefault="00B47CF5" w:rsidP="007B52DB">
            <w:pPr>
              <w:pStyle w:val="TableParagraph"/>
              <w:rPr>
                <w:sz w:val="24"/>
                <w:szCs w:val="24"/>
              </w:rPr>
            </w:pPr>
            <w:r>
              <w:rPr>
                <w:sz w:val="20"/>
              </w:rPr>
              <w:t xml:space="preserve">                                                    </w:t>
            </w:r>
            <w:r w:rsidRPr="00A90A61">
              <w:rPr>
                <w:sz w:val="24"/>
                <w:szCs w:val="24"/>
              </w:rPr>
              <w:t xml:space="preserve">Т.І. </w:t>
            </w:r>
            <w:proofErr w:type="spellStart"/>
            <w:r w:rsidRPr="00A90A61">
              <w:rPr>
                <w:sz w:val="24"/>
                <w:szCs w:val="24"/>
              </w:rPr>
              <w:t>Бутченко</w:t>
            </w:r>
            <w:proofErr w:type="spellEnd"/>
          </w:p>
          <w:p w:rsidR="00B47CF5" w:rsidRPr="00FB1B41" w:rsidRDefault="00BA40FA" w:rsidP="007B52DB">
            <w:pPr>
              <w:pStyle w:val="TableParagraph"/>
              <w:spacing w:line="20" w:lineRule="exact"/>
              <w:rPr>
                <w:sz w:val="2"/>
              </w:rPr>
            </w:pPr>
            <w:r>
              <w:rPr>
                <w:noProof/>
                <w:sz w:val="2"/>
                <w:lang w:val="ru-RU" w:eastAsia="ru-RU"/>
              </w:rPr>
              <mc:AlternateContent>
                <mc:Choice Requires="wpg">
                  <w:drawing>
                    <wp:inline distT="0" distB="0" distL="0" distR="0">
                      <wp:extent cx="2819400" cy="6350"/>
                      <wp:effectExtent l="10160" t="4445" r="8890" b="825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6350"/>
                                <a:chOff x="0" y="0"/>
                                <a:chExt cx="4440" cy="10"/>
                              </a:xfrm>
                            </wpg:grpSpPr>
                            <wps:wsp>
                              <wps:cNvPr id="5" name="Line 3"/>
                              <wps:cNvCnPr>
                                <a:cxnSpLocks noChangeShapeType="1"/>
                              </wps:cNvCnPr>
                              <wps:spPr bwMode="auto">
                                <a:xfrm>
                                  <a:off x="0" y="5"/>
                                  <a:ext cx="444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11EB82" id="Group 2" o:spid="_x0000_s1026" style="width:222pt;height:.5pt;mso-position-horizontal-relative:char;mso-position-vertical-relative:line" coordsize="44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">
                      <v:line id="Line 3" o:spid="_x0000_s1027" style="position:absolute;visibility:visible;mso-wrap-style:square" from="0,5" to="4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" strokeweight=".17183mm"/>
                      <w10:anchorlock/>
                    </v:group>
                  </w:pict>
                </mc:Fallback>
              </mc:AlternateContent>
            </w:r>
          </w:p>
          <w:p w:rsidR="00B47CF5" w:rsidRPr="00FB1B41" w:rsidRDefault="00B47CF5" w:rsidP="007B52DB">
            <w:pPr>
              <w:pStyle w:val="TableParagraph"/>
              <w:tabs>
                <w:tab w:val="left" w:pos="2930"/>
              </w:tabs>
              <w:spacing w:before="9" w:line="164" w:lineRule="exact"/>
              <w:rPr>
                <w:sz w:val="16"/>
              </w:rPr>
            </w:pPr>
            <w:r>
              <w:rPr>
                <w:spacing w:val="-2"/>
                <w:sz w:val="16"/>
              </w:rPr>
              <w:t xml:space="preserve">         </w:t>
            </w:r>
            <w:r w:rsidRPr="00FB1B41">
              <w:rPr>
                <w:spacing w:val="-2"/>
                <w:sz w:val="16"/>
              </w:rPr>
              <w:t>(підпис)</w:t>
            </w:r>
            <w:r>
              <w:rPr>
                <w:spacing w:val="-2"/>
                <w:sz w:val="16"/>
              </w:rPr>
              <w:t xml:space="preserve">                                              </w:t>
            </w:r>
            <w:r w:rsidRPr="00FB1B41">
              <w:rPr>
                <w:sz w:val="16"/>
              </w:rPr>
              <w:t>(ініціали,</w:t>
            </w:r>
            <w:r w:rsidRPr="00FB1B41">
              <w:rPr>
                <w:spacing w:val="-9"/>
                <w:sz w:val="16"/>
              </w:rPr>
              <w:t xml:space="preserve"> </w:t>
            </w:r>
            <w:r w:rsidRPr="00FB1B41">
              <w:rPr>
                <w:sz w:val="16"/>
              </w:rPr>
              <w:t>прізвище</w:t>
            </w:r>
            <w:r w:rsidRPr="00FB1B41">
              <w:rPr>
                <w:spacing w:val="-10"/>
                <w:sz w:val="16"/>
              </w:rPr>
              <w:t xml:space="preserve"> )</w:t>
            </w:r>
          </w:p>
        </w:tc>
        <w:tc>
          <w:tcPr>
            <w:tcW w:w="4398" w:type="dxa"/>
          </w:tcPr>
          <w:p w:rsidR="00B47CF5" w:rsidRPr="00FB1B41" w:rsidRDefault="00B47CF5" w:rsidP="007B52DB">
            <w:pPr>
              <w:pStyle w:val="TableParagraph"/>
              <w:spacing w:line="266" w:lineRule="exact"/>
              <w:rPr>
                <w:sz w:val="24"/>
              </w:rPr>
            </w:pPr>
            <w:r w:rsidRPr="00FB1B41">
              <w:rPr>
                <w:spacing w:val="-2"/>
                <w:sz w:val="24"/>
              </w:rPr>
              <w:t>Погоджено</w:t>
            </w:r>
          </w:p>
          <w:p w:rsidR="00B47CF5" w:rsidRPr="00FB1B41" w:rsidRDefault="00B47CF5" w:rsidP="007B52DB">
            <w:pPr>
              <w:pStyle w:val="TableParagraph"/>
              <w:spacing w:before="41"/>
              <w:rPr>
                <w:sz w:val="24"/>
              </w:rPr>
            </w:pPr>
            <w:r w:rsidRPr="00FB1B41">
              <w:rPr>
                <w:sz w:val="24"/>
              </w:rPr>
              <w:t>Гарант</w:t>
            </w:r>
            <w:r w:rsidRPr="00FB1B41">
              <w:rPr>
                <w:spacing w:val="-6"/>
                <w:sz w:val="24"/>
              </w:rPr>
              <w:t xml:space="preserve"> </w:t>
            </w:r>
            <w:r w:rsidRPr="00FB1B41">
              <w:rPr>
                <w:sz w:val="24"/>
              </w:rPr>
              <w:t>освітньо-професійної</w:t>
            </w:r>
            <w:r w:rsidRPr="00FB1B41">
              <w:rPr>
                <w:spacing w:val="-10"/>
                <w:sz w:val="24"/>
              </w:rPr>
              <w:t xml:space="preserve"> </w:t>
            </w:r>
            <w:r w:rsidRPr="00FB1B41">
              <w:rPr>
                <w:spacing w:val="-2"/>
                <w:sz w:val="24"/>
              </w:rPr>
              <w:t>програми</w:t>
            </w:r>
          </w:p>
          <w:p w:rsidR="00B47CF5" w:rsidRPr="00F80D09" w:rsidRDefault="00B47CF5" w:rsidP="007B52DB">
            <w:pPr>
              <w:pStyle w:val="TableParagraph"/>
              <w:rPr>
                <w:sz w:val="24"/>
                <w:szCs w:val="24"/>
              </w:rPr>
            </w:pPr>
            <w:r w:rsidRPr="00F80D09">
              <w:rPr>
                <w:sz w:val="24"/>
                <w:szCs w:val="24"/>
              </w:rPr>
              <w:t xml:space="preserve">           </w:t>
            </w:r>
            <w:r>
              <w:rPr>
                <w:sz w:val="24"/>
                <w:szCs w:val="24"/>
              </w:rPr>
              <w:t xml:space="preserve">                         </w:t>
            </w:r>
            <w:r w:rsidR="00B601E1">
              <w:rPr>
                <w:sz w:val="24"/>
                <w:szCs w:val="24"/>
              </w:rPr>
              <w:t xml:space="preserve">   О.В.</w:t>
            </w:r>
            <w:r w:rsidRPr="00F80D09">
              <w:rPr>
                <w:sz w:val="24"/>
                <w:szCs w:val="24"/>
              </w:rPr>
              <w:t xml:space="preserve"> </w:t>
            </w:r>
            <w:proofErr w:type="spellStart"/>
            <w:r w:rsidR="00B601E1">
              <w:rPr>
                <w:sz w:val="24"/>
                <w:szCs w:val="24"/>
              </w:rPr>
              <w:t>Маловічко</w:t>
            </w:r>
            <w:proofErr w:type="spellEnd"/>
          </w:p>
          <w:p w:rsidR="00B47CF5" w:rsidRPr="00FB1B41" w:rsidRDefault="00BA40FA" w:rsidP="007B52DB">
            <w:pPr>
              <w:pStyle w:val="TableParagraph"/>
              <w:spacing w:line="20" w:lineRule="exact"/>
              <w:ind w:right="-15"/>
              <w:rPr>
                <w:sz w:val="2"/>
              </w:rPr>
            </w:pPr>
            <w:r>
              <w:rPr>
                <w:noProof/>
                <w:sz w:val="2"/>
                <w:lang w:val="ru-RU" w:eastAsia="ru-RU"/>
              </w:rPr>
              <mc:AlternateContent>
                <mc:Choice Requires="wpg">
                  <w:drawing>
                    <wp:inline distT="0" distB="0" distL="0" distR="0">
                      <wp:extent cx="2663190" cy="7620"/>
                      <wp:effectExtent l="10795" t="5080" r="12065" b="6350"/>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3190" cy="7620"/>
                                <a:chOff x="0" y="0"/>
                                <a:chExt cx="4194" cy="12"/>
                              </a:xfrm>
                            </wpg:grpSpPr>
                            <wps:wsp>
                              <wps:cNvPr id="3" name="Line 5"/>
                              <wps:cNvCnPr>
                                <a:cxnSpLocks noChangeShapeType="1"/>
                              </wps:cNvCnPr>
                              <wps:spPr bwMode="auto">
                                <a:xfrm>
                                  <a:off x="0" y="6"/>
                                  <a:ext cx="4194" cy="0"/>
                                </a:xfrm>
                                <a:prstGeom prst="line">
                                  <a:avLst/>
                                </a:prstGeom>
                                <a:noFill/>
                                <a:ln w="717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2B6FF4" id="Group 4" o:spid="_x0000_s1026" style="width:209.7pt;height:.6pt;mso-position-horizontal-relative:char;mso-position-vertical-relative:line" coordsize="419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">
                      <v:line id="Line 5" o:spid="_x0000_s1027" style="position:absolute;visibility:visible;mso-wrap-style:square" from="0,6" to="41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" strokeweight=".19933mm"/>
                      <w10:anchorlock/>
                    </v:group>
                  </w:pict>
                </mc:Fallback>
              </mc:AlternateContent>
            </w:r>
          </w:p>
          <w:p w:rsidR="00B47CF5" w:rsidRPr="00FB1B41" w:rsidRDefault="00B47CF5" w:rsidP="007B52DB">
            <w:pPr>
              <w:pStyle w:val="TableParagraph"/>
              <w:tabs>
                <w:tab w:val="left" w:pos="2986"/>
              </w:tabs>
              <w:spacing w:before="35"/>
              <w:rPr>
                <w:sz w:val="16"/>
              </w:rPr>
            </w:pPr>
            <w:r>
              <w:rPr>
                <w:spacing w:val="-2"/>
                <w:sz w:val="16"/>
              </w:rPr>
              <w:t xml:space="preserve">      </w:t>
            </w:r>
            <w:r w:rsidRPr="00FB1B41">
              <w:rPr>
                <w:spacing w:val="-2"/>
                <w:sz w:val="16"/>
              </w:rPr>
              <w:t>(підпис)</w:t>
            </w:r>
            <w:r>
              <w:rPr>
                <w:sz w:val="16"/>
              </w:rPr>
              <w:t xml:space="preserve">                                      </w:t>
            </w:r>
            <w:r w:rsidRPr="00FB1B41">
              <w:rPr>
                <w:sz w:val="16"/>
              </w:rPr>
              <w:t>(ініціали,</w:t>
            </w:r>
            <w:r w:rsidRPr="00FB1B41">
              <w:rPr>
                <w:spacing w:val="-7"/>
                <w:sz w:val="16"/>
              </w:rPr>
              <w:t xml:space="preserve"> </w:t>
            </w:r>
            <w:r w:rsidRPr="00FB1B41">
              <w:rPr>
                <w:spacing w:val="-2"/>
                <w:sz w:val="16"/>
              </w:rPr>
              <w:t>прізвище)</w:t>
            </w:r>
            <w:r>
              <w:rPr>
                <w:spacing w:val="-2"/>
                <w:sz w:val="16"/>
              </w:rPr>
              <w:t xml:space="preserve">  </w:t>
            </w:r>
          </w:p>
        </w:tc>
      </w:tr>
    </w:tbl>
    <w:p w:rsidR="00B47CF5" w:rsidRPr="00872E74" w:rsidRDefault="00B47CF5" w:rsidP="00B51295">
      <w:pPr>
        <w:pStyle w:val="ab"/>
        <w:rPr>
          <w:sz w:val="28"/>
        </w:rPr>
      </w:pPr>
    </w:p>
    <w:p w:rsidR="00B47CF5" w:rsidRPr="00872E74" w:rsidRDefault="00B47CF5" w:rsidP="00B51295">
      <w:pPr>
        <w:pStyle w:val="ab"/>
        <w:rPr>
          <w:sz w:val="28"/>
        </w:rPr>
      </w:pPr>
    </w:p>
    <w:p w:rsidR="00B47CF5" w:rsidRPr="00872E74" w:rsidRDefault="00B47CF5" w:rsidP="00B51295">
      <w:pPr>
        <w:pStyle w:val="ab"/>
        <w:rPr>
          <w:sz w:val="28"/>
        </w:rPr>
      </w:pPr>
    </w:p>
    <w:p w:rsidR="00B47CF5" w:rsidRPr="00872E74" w:rsidRDefault="00B47CF5" w:rsidP="00B51295">
      <w:pPr>
        <w:pStyle w:val="ab"/>
        <w:spacing w:before="150"/>
        <w:rPr>
          <w:sz w:val="28"/>
        </w:rPr>
      </w:pPr>
    </w:p>
    <w:p w:rsidR="00B47CF5" w:rsidRDefault="00B47CF5" w:rsidP="00B51295">
      <w:pPr>
        <w:pStyle w:val="2"/>
        <w:ind w:left="102"/>
        <w:rPr>
          <w:spacing w:val="-5"/>
        </w:rPr>
      </w:pPr>
      <w:r w:rsidRPr="00872E74">
        <w:t>2024</w:t>
      </w:r>
      <w:r w:rsidRPr="00872E74">
        <w:rPr>
          <w:spacing w:val="-5"/>
        </w:rPr>
        <w:t xml:space="preserve"> рік</w:t>
      </w:r>
    </w:p>
    <w:p w:rsidR="00B47CF5" w:rsidRPr="00B51295" w:rsidRDefault="00B47CF5" w:rsidP="00B51295"/>
    <w:p w:rsidR="00B47CF5" w:rsidRDefault="00B47CF5" w:rsidP="00B51295">
      <w:pPr>
        <w:pStyle w:val="2"/>
        <w:ind w:left="0" w:firstLine="720"/>
        <w:sectPr w:rsidR="00B47CF5" w:rsidSect="0070670F">
          <w:pgSz w:w="11910" w:h="16840"/>
          <w:pgMar w:top="1134" w:right="567" w:bottom="1134" w:left="1701" w:header="720" w:footer="720" w:gutter="0"/>
          <w:cols w:space="720"/>
        </w:sectPr>
      </w:pPr>
    </w:p>
    <w:p w:rsidR="00B47CF5" w:rsidRDefault="00B47CF5" w:rsidP="0070670F">
      <w:pPr>
        <w:rPr>
          <w:b/>
          <w:sz w:val="24"/>
          <w:szCs w:val="24"/>
        </w:rPr>
      </w:pPr>
      <w:r>
        <w:rPr>
          <w:b/>
          <w:sz w:val="24"/>
          <w:szCs w:val="24"/>
        </w:rPr>
        <w:lastRenderedPageBreak/>
        <w:t xml:space="preserve">Зв`язок з викладачем: </w:t>
      </w:r>
    </w:p>
    <w:p w:rsidR="00B47CF5" w:rsidRPr="00CC0EC8" w:rsidRDefault="00B47CF5" w:rsidP="0070670F">
      <w:pPr>
        <w:rPr>
          <w:sz w:val="24"/>
          <w:szCs w:val="24"/>
          <w:lang w:val="ru-RU"/>
        </w:rPr>
      </w:pPr>
      <w:r>
        <w:rPr>
          <w:b/>
          <w:sz w:val="24"/>
          <w:szCs w:val="24"/>
        </w:rPr>
        <w:t>E-</w:t>
      </w:r>
      <w:proofErr w:type="spellStart"/>
      <w:r>
        <w:rPr>
          <w:b/>
          <w:sz w:val="24"/>
          <w:szCs w:val="24"/>
        </w:rPr>
        <w:t>mail</w:t>
      </w:r>
      <w:proofErr w:type="spellEnd"/>
      <w:r>
        <w:rPr>
          <w:b/>
          <w:sz w:val="24"/>
          <w:szCs w:val="24"/>
        </w:rPr>
        <w:t xml:space="preserve">: </w:t>
      </w:r>
      <w:r w:rsidRPr="00CF2D59">
        <w:rPr>
          <w:sz w:val="24"/>
          <w:szCs w:val="24"/>
          <w:lang w:val="fr-FR"/>
        </w:rPr>
        <w:t>tiberuus</w:t>
      </w:r>
      <w:r w:rsidRPr="00CC0EC8">
        <w:rPr>
          <w:sz w:val="24"/>
          <w:szCs w:val="24"/>
          <w:lang w:val="ru-RU"/>
        </w:rPr>
        <w:t>17@</w:t>
      </w:r>
      <w:r w:rsidRPr="00CF2D59">
        <w:rPr>
          <w:sz w:val="24"/>
          <w:szCs w:val="24"/>
          <w:lang w:val="fr-FR"/>
        </w:rPr>
        <w:t>gmail</w:t>
      </w:r>
      <w:r w:rsidRPr="00CC0EC8">
        <w:rPr>
          <w:sz w:val="24"/>
          <w:szCs w:val="24"/>
          <w:lang w:val="ru-RU"/>
        </w:rPr>
        <w:t>.</w:t>
      </w:r>
      <w:r w:rsidRPr="00CF2D59">
        <w:rPr>
          <w:sz w:val="24"/>
          <w:szCs w:val="24"/>
          <w:lang w:val="fr-FR"/>
        </w:rPr>
        <w:t>com</w:t>
      </w:r>
    </w:p>
    <w:p w:rsidR="00B47CF5" w:rsidRPr="00CC0EC8" w:rsidRDefault="00B47CF5" w:rsidP="0070670F">
      <w:pPr>
        <w:rPr>
          <w:b/>
          <w:sz w:val="24"/>
          <w:szCs w:val="24"/>
          <w:lang w:val="ru-RU"/>
        </w:rPr>
      </w:pPr>
      <w:r>
        <w:rPr>
          <w:b/>
          <w:sz w:val="24"/>
          <w:szCs w:val="24"/>
        </w:rPr>
        <w:t xml:space="preserve">Телефон: </w:t>
      </w:r>
      <w:r>
        <w:rPr>
          <w:sz w:val="24"/>
          <w:szCs w:val="24"/>
        </w:rPr>
        <w:t>0</w:t>
      </w:r>
      <w:r w:rsidRPr="00CC0EC8">
        <w:rPr>
          <w:sz w:val="24"/>
          <w:szCs w:val="24"/>
          <w:lang w:val="ru-RU"/>
        </w:rPr>
        <w:t>997913417</w:t>
      </w:r>
    </w:p>
    <w:p w:rsidR="00B47CF5" w:rsidRPr="00CC0EC8" w:rsidRDefault="00B47CF5" w:rsidP="0070670F">
      <w:pPr>
        <w:rPr>
          <w:lang w:val="ru-RU"/>
        </w:rPr>
      </w:pPr>
      <w:r>
        <w:rPr>
          <w:b/>
          <w:sz w:val="24"/>
          <w:szCs w:val="24"/>
        </w:rPr>
        <w:t xml:space="preserve">Інші засоби зв’язку: </w:t>
      </w:r>
      <w:proofErr w:type="spellStart"/>
      <w:r>
        <w:t>Moodle</w:t>
      </w:r>
      <w:proofErr w:type="spellEnd"/>
      <w:r>
        <w:t xml:space="preserve"> (форум курсу, приватні повідомлення); </w:t>
      </w:r>
      <w:proofErr w:type="spellStart"/>
      <w:r>
        <w:t>Viber</w:t>
      </w:r>
      <w:proofErr w:type="spellEnd"/>
      <w:r>
        <w:t xml:space="preserve"> за номером </w:t>
      </w:r>
      <w:r w:rsidRPr="00CC0EC8">
        <w:rPr>
          <w:lang w:val="ru-RU"/>
        </w:rPr>
        <w:t>0997913417</w:t>
      </w:r>
    </w:p>
    <w:p w:rsidR="00B47CF5" w:rsidRDefault="00B47CF5" w:rsidP="0070670F">
      <w:pPr>
        <w:rPr>
          <w:i/>
        </w:rPr>
      </w:pPr>
      <w:r>
        <w:rPr>
          <w:b/>
          <w:sz w:val="24"/>
          <w:szCs w:val="24"/>
        </w:rPr>
        <w:t xml:space="preserve">Кафедра: </w:t>
      </w:r>
      <w:r>
        <w:rPr>
          <w:sz w:val="24"/>
          <w:szCs w:val="24"/>
          <w:lang w:val="ru-RU"/>
        </w:rPr>
        <w:t>ф</w:t>
      </w:r>
      <w:proofErr w:type="spellStart"/>
      <w:r>
        <w:rPr>
          <w:sz w:val="24"/>
          <w:szCs w:val="24"/>
        </w:rPr>
        <w:t>ілософії</w:t>
      </w:r>
      <w:proofErr w:type="spellEnd"/>
      <w:r>
        <w:rPr>
          <w:sz w:val="24"/>
          <w:szCs w:val="24"/>
        </w:rPr>
        <w:t>, публічного управління та соціальної роботи,</w:t>
      </w:r>
      <w:r>
        <w:rPr>
          <w:b/>
          <w:sz w:val="24"/>
          <w:szCs w:val="24"/>
        </w:rPr>
        <w:t xml:space="preserve"> </w:t>
      </w:r>
      <w:r w:rsidRPr="00CF2D59">
        <w:rPr>
          <w:sz w:val="24"/>
          <w:szCs w:val="24"/>
        </w:rPr>
        <w:t xml:space="preserve">316 </w:t>
      </w:r>
      <w:proofErr w:type="spellStart"/>
      <w:r w:rsidRPr="00CF2D59">
        <w:rPr>
          <w:sz w:val="24"/>
          <w:szCs w:val="24"/>
        </w:rPr>
        <w:t>ауд</w:t>
      </w:r>
      <w:proofErr w:type="spellEnd"/>
      <w:r w:rsidRPr="00CF2D59">
        <w:rPr>
          <w:sz w:val="24"/>
          <w:szCs w:val="24"/>
        </w:rPr>
        <w:t>.,</w:t>
      </w:r>
      <w:r>
        <w:rPr>
          <w:sz w:val="24"/>
          <w:szCs w:val="24"/>
        </w:rPr>
        <w:t xml:space="preserve"> 4 </w:t>
      </w:r>
      <w:proofErr w:type="spellStart"/>
      <w:r>
        <w:rPr>
          <w:sz w:val="24"/>
          <w:szCs w:val="24"/>
        </w:rPr>
        <w:t>корп</w:t>
      </w:r>
      <w:proofErr w:type="spellEnd"/>
      <w:r>
        <w:rPr>
          <w:sz w:val="24"/>
          <w:szCs w:val="24"/>
        </w:rPr>
        <w:t>. ЗНУ</w:t>
      </w:r>
      <w:r>
        <w:rPr>
          <w:i/>
        </w:rPr>
        <w:t xml:space="preserve">, </w:t>
      </w:r>
    </w:p>
    <w:p w:rsidR="00B47CF5" w:rsidRDefault="00B47CF5" w:rsidP="0070670F">
      <w:pPr>
        <w:rPr>
          <w:i/>
        </w:rPr>
      </w:pPr>
      <w:r>
        <w:rPr>
          <w:sz w:val="24"/>
          <w:szCs w:val="24"/>
        </w:rPr>
        <w:t xml:space="preserve">вул. Дніпровська, 33а </w:t>
      </w:r>
    </w:p>
    <w:p w:rsidR="00B47CF5" w:rsidRDefault="00B47CF5" w:rsidP="0070670F">
      <w:pPr>
        <w:rPr>
          <w:i/>
          <w:color w:val="000000"/>
        </w:rPr>
      </w:pPr>
    </w:p>
    <w:p w:rsidR="00B47CF5" w:rsidRDefault="00B47CF5" w:rsidP="0070670F">
      <w:pPr>
        <w:pStyle w:val="1"/>
        <w:numPr>
          <w:ilvl w:val="0"/>
          <w:numId w:val="20"/>
        </w:numPr>
        <w:tabs>
          <w:tab w:val="left" w:pos="668"/>
        </w:tabs>
        <w:ind w:left="0" w:firstLine="0"/>
        <w:jc w:val="center"/>
      </w:pPr>
      <w:r>
        <w:t>Опис навчальної дисципліни</w:t>
      </w:r>
    </w:p>
    <w:p w:rsidR="00B601E1" w:rsidRPr="00B601E1" w:rsidRDefault="00B47CF5" w:rsidP="00B601E1">
      <w:pPr>
        <w:jc w:val="both"/>
        <w:rPr>
          <w:sz w:val="24"/>
          <w:szCs w:val="24"/>
        </w:rPr>
      </w:pPr>
      <w:r w:rsidRPr="00B601E1">
        <w:rPr>
          <w:sz w:val="24"/>
          <w:szCs w:val="24"/>
        </w:rPr>
        <w:t>Метою вивчення н</w:t>
      </w:r>
      <w:r w:rsidR="00B601E1" w:rsidRPr="00B601E1">
        <w:rPr>
          <w:sz w:val="24"/>
          <w:szCs w:val="24"/>
        </w:rPr>
        <w:t>авчальної дисципліни «Вступ до спеціальності</w:t>
      </w:r>
      <w:r w:rsidRPr="00B601E1">
        <w:rPr>
          <w:sz w:val="24"/>
          <w:szCs w:val="24"/>
        </w:rPr>
        <w:t xml:space="preserve">» є </w:t>
      </w:r>
      <w:r w:rsidR="00B601E1" w:rsidRPr="00B601E1">
        <w:rPr>
          <w:sz w:val="24"/>
          <w:szCs w:val="24"/>
        </w:rPr>
        <w:t>формування цілісних уявлень про зміст соціальної роботи як науки і професійної діяльності, про її основні напрямки, інструментарій, етичні та політико-правових засади, технології, особливості менеджменту та інформаційну базу.</w:t>
      </w:r>
    </w:p>
    <w:p w:rsidR="00B601E1" w:rsidRDefault="00B47CF5" w:rsidP="00B601E1">
      <w:pPr>
        <w:jc w:val="both"/>
        <w:rPr>
          <w:sz w:val="24"/>
          <w:szCs w:val="24"/>
        </w:rPr>
      </w:pPr>
      <w:r w:rsidRPr="00D6164A">
        <w:rPr>
          <w:sz w:val="24"/>
          <w:szCs w:val="24"/>
        </w:rPr>
        <w:t xml:space="preserve">Основні </w:t>
      </w:r>
      <w:r w:rsidRPr="00B601E1">
        <w:rPr>
          <w:sz w:val="24"/>
          <w:szCs w:val="24"/>
        </w:rPr>
        <w:t>завдання</w:t>
      </w:r>
      <w:r w:rsidRPr="00D6164A">
        <w:rPr>
          <w:sz w:val="24"/>
          <w:szCs w:val="24"/>
        </w:rPr>
        <w:t xml:space="preserve"> курсу: ознайомлення з </w:t>
      </w:r>
      <w:r w:rsidR="00B601E1" w:rsidRPr="00B601E1">
        <w:rPr>
          <w:sz w:val="24"/>
          <w:szCs w:val="24"/>
        </w:rPr>
        <w:t xml:space="preserve">теоретичними основами соціальної роботи як науки і професійної діяльності; вивчення етичних і правових засад діяльності соціальних працівників в Україні та світі; знайомство з моделями соціальної політики, основними технологіями та особливостями менеджменту соціальних служб; вивчення фахової термінології в сфері соціальної роботи. </w:t>
      </w:r>
    </w:p>
    <w:p w:rsidR="00B47CF5" w:rsidRDefault="00B47CF5" w:rsidP="0070670F">
      <w:pPr>
        <w:jc w:val="both"/>
        <w:rPr>
          <w:sz w:val="24"/>
          <w:szCs w:val="24"/>
        </w:rPr>
      </w:pPr>
      <w:r>
        <w:rPr>
          <w:sz w:val="24"/>
          <w:szCs w:val="24"/>
        </w:rPr>
        <w:t>Інтерактивний формат курсу спонукатиме до дебатів, полеміки, аргументованого відстоювання власної точки зору, орієнтований на розвито</w:t>
      </w:r>
      <w:r w:rsidR="00B601E1">
        <w:rPr>
          <w:sz w:val="24"/>
          <w:szCs w:val="24"/>
        </w:rPr>
        <w:t>к критично важливих для фахівця</w:t>
      </w:r>
      <w:r>
        <w:rPr>
          <w:sz w:val="24"/>
          <w:szCs w:val="24"/>
        </w:rPr>
        <w:t xml:space="preserve"> навичок ефективної комунікації. </w:t>
      </w:r>
    </w:p>
    <w:p w:rsidR="00B47CF5" w:rsidRDefault="00B47CF5" w:rsidP="0070670F">
      <w:pPr>
        <w:jc w:val="both"/>
        <w:rPr>
          <w:sz w:val="24"/>
          <w:szCs w:val="24"/>
        </w:rPr>
      </w:pPr>
      <w:r>
        <w:rPr>
          <w:sz w:val="24"/>
          <w:szCs w:val="24"/>
        </w:rPr>
        <w:t>У концептуальному, інформаційному і логічному плані даний курс тісно пов’язаний з такими дисциплінами, як «</w:t>
      </w:r>
      <w:r w:rsidR="00B601E1">
        <w:rPr>
          <w:sz w:val="24"/>
          <w:szCs w:val="24"/>
        </w:rPr>
        <w:t>Теорія соціальної роботи</w:t>
      </w:r>
      <w:r>
        <w:rPr>
          <w:sz w:val="24"/>
          <w:szCs w:val="24"/>
        </w:rPr>
        <w:t>», «</w:t>
      </w:r>
      <w:r w:rsidR="00B601E1">
        <w:rPr>
          <w:sz w:val="24"/>
          <w:szCs w:val="24"/>
        </w:rPr>
        <w:t>Правові засади соціальної роботи</w:t>
      </w:r>
      <w:r>
        <w:rPr>
          <w:sz w:val="24"/>
          <w:szCs w:val="24"/>
        </w:rPr>
        <w:t>»</w:t>
      </w:r>
      <w:r w:rsidR="00B601E1">
        <w:rPr>
          <w:sz w:val="24"/>
          <w:szCs w:val="24"/>
        </w:rPr>
        <w:t xml:space="preserve">, «Етика та деонтологія соціальної роботи», «Соціальна політика в Україні», </w:t>
      </w:r>
      <w:r w:rsidR="005E648B">
        <w:rPr>
          <w:sz w:val="24"/>
          <w:szCs w:val="24"/>
        </w:rPr>
        <w:t>«Технології соціальної роботи»</w:t>
      </w:r>
      <w:r>
        <w:rPr>
          <w:sz w:val="24"/>
          <w:szCs w:val="24"/>
        </w:rPr>
        <w:t>.</w:t>
      </w:r>
    </w:p>
    <w:p w:rsidR="00B47CF5" w:rsidRDefault="00B47CF5" w:rsidP="0070670F">
      <w:pPr>
        <w:rPr>
          <w:i/>
          <w:color w:val="FF0000"/>
        </w:rPr>
      </w:pPr>
    </w:p>
    <w:p w:rsidR="00B47CF5" w:rsidRDefault="00B47CF5" w:rsidP="0070670F">
      <w:pPr>
        <w:pStyle w:val="1"/>
        <w:numPr>
          <w:ilvl w:val="0"/>
          <w:numId w:val="20"/>
        </w:numPr>
        <w:tabs>
          <w:tab w:val="left" w:pos="720"/>
        </w:tabs>
        <w:ind w:left="0" w:firstLine="0"/>
        <w:jc w:val="center"/>
      </w:pPr>
      <w:r>
        <w:t>Паспорт навчальної дисципліни</w:t>
      </w:r>
    </w:p>
    <w:p w:rsidR="00B47CF5" w:rsidRDefault="00B47CF5" w:rsidP="0070670F">
      <w:pPr>
        <w:rPr>
          <w:b/>
          <w:color w:val="000000"/>
          <w:sz w:val="10"/>
          <w:szCs w:val="10"/>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977"/>
        <w:gridCol w:w="6563"/>
      </w:tblGrid>
      <w:tr w:rsidR="00B47CF5" w:rsidTr="0070670F">
        <w:trPr>
          <w:trHeight w:val="751"/>
        </w:trPr>
        <w:tc>
          <w:tcPr>
            <w:tcW w:w="2977" w:type="dxa"/>
          </w:tcPr>
          <w:p w:rsidR="00B47CF5" w:rsidRPr="008B5659" w:rsidRDefault="00B47CF5" w:rsidP="0070670F">
            <w:pPr>
              <w:rPr>
                <w:b/>
                <w:color w:val="000000"/>
                <w:sz w:val="20"/>
                <w:szCs w:val="20"/>
              </w:rPr>
            </w:pPr>
          </w:p>
          <w:p w:rsidR="00B47CF5" w:rsidRPr="008B5659" w:rsidRDefault="00B47CF5" w:rsidP="0070670F">
            <w:pPr>
              <w:rPr>
                <w:color w:val="000000"/>
                <w:sz w:val="20"/>
                <w:szCs w:val="20"/>
              </w:rPr>
            </w:pPr>
            <w:r w:rsidRPr="008B5659">
              <w:rPr>
                <w:color w:val="000000"/>
                <w:sz w:val="20"/>
                <w:szCs w:val="20"/>
              </w:rPr>
              <w:t>Нормативні показники</w:t>
            </w:r>
          </w:p>
        </w:tc>
        <w:tc>
          <w:tcPr>
            <w:tcW w:w="6563" w:type="dxa"/>
          </w:tcPr>
          <w:p w:rsidR="00B47CF5" w:rsidRPr="008B5659" w:rsidRDefault="00B47CF5" w:rsidP="0070670F">
            <w:pPr>
              <w:rPr>
                <w:b/>
                <w:color w:val="000000"/>
              </w:rPr>
            </w:pPr>
          </w:p>
          <w:p w:rsidR="00B47CF5" w:rsidRPr="008B5659" w:rsidRDefault="00B47CF5" w:rsidP="0070670F">
            <w:pPr>
              <w:jc w:val="center"/>
              <w:rPr>
                <w:b/>
                <w:color w:val="000000"/>
              </w:rPr>
            </w:pPr>
            <w:r w:rsidRPr="008B5659">
              <w:rPr>
                <w:color w:val="000000"/>
              </w:rPr>
              <w:t>денна форма здобуття освіти</w:t>
            </w:r>
          </w:p>
          <w:p w:rsidR="00B47CF5" w:rsidRPr="008B5659" w:rsidRDefault="00B47CF5" w:rsidP="0070670F">
            <w:pPr>
              <w:jc w:val="center"/>
              <w:rPr>
                <w:color w:val="000000"/>
              </w:rPr>
            </w:pPr>
          </w:p>
        </w:tc>
      </w:tr>
      <w:tr w:rsidR="00B47CF5" w:rsidTr="0070670F">
        <w:trPr>
          <w:trHeight w:val="436"/>
        </w:trPr>
        <w:tc>
          <w:tcPr>
            <w:tcW w:w="2977" w:type="dxa"/>
          </w:tcPr>
          <w:p w:rsidR="00B47CF5" w:rsidRPr="008B5659" w:rsidRDefault="00B47CF5" w:rsidP="0070670F">
            <w:pPr>
              <w:rPr>
                <w:color w:val="000000"/>
                <w:sz w:val="24"/>
                <w:szCs w:val="24"/>
              </w:rPr>
            </w:pPr>
            <w:r w:rsidRPr="008B5659">
              <w:rPr>
                <w:color w:val="000000"/>
                <w:sz w:val="24"/>
                <w:szCs w:val="24"/>
              </w:rPr>
              <w:t>Статус дисципліни</w:t>
            </w:r>
          </w:p>
        </w:tc>
        <w:tc>
          <w:tcPr>
            <w:tcW w:w="6563" w:type="dxa"/>
          </w:tcPr>
          <w:p w:rsidR="00B47CF5" w:rsidRPr="008B5659" w:rsidRDefault="00B47CF5" w:rsidP="0070670F">
            <w:pPr>
              <w:jc w:val="center"/>
              <w:rPr>
                <w:b/>
                <w:color w:val="000000"/>
                <w:sz w:val="28"/>
                <w:szCs w:val="28"/>
              </w:rPr>
            </w:pPr>
            <w:r w:rsidRPr="008B5659">
              <w:rPr>
                <w:b/>
                <w:color w:val="000000"/>
                <w:sz w:val="28"/>
                <w:szCs w:val="28"/>
              </w:rPr>
              <w:t>Обов’язкова</w:t>
            </w:r>
          </w:p>
        </w:tc>
      </w:tr>
      <w:tr w:rsidR="00B47CF5" w:rsidTr="0070670F">
        <w:trPr>
          <w:trHeight w:val="436"/>
        </w:trPr>
        <w:tc>
          <w:tcPr>
            <w:tcW w:w="2977" w:type="dxa"/>
          </w:tcPr>
          <w:p w:rsidR="00B47CF5" w:rsidRPr="008B5659" w:rsidRDefault="00B47CF5" w:rsidP="0070670F">
            <w:pPr>
              <w:rPr>
                <w:color w:val="000000"/>
                <w:sz w:val="24"/>
                <w:szCs w:val="24"/>
              </w:rPr>
            </w:pPr>
            <w:r w:rsidRPr="008B5659">
              <w:rPr>
                <w:color w:val="000000"/>
                <w:sz w:val="24"/>
                <w:szCs w:val="24"/>
              </w:rPr>
              <w:t>Семестр</w:t>
            </w:r>
          </w:p>
        </w:tc>
        <w:tc>
          <w:tcPr>
            <w:tcW w:w="6563" w:type="dxa"/>
          </w:tcPr>
          <w:p w:rsidR="00B47CF5" w:rsidRPr="008B5659" w:rsidRDefault="00B47CF5" w:rsidP="0070670F">
            <w:pPr>
              <w:jc w:val="center"/>
              <w:rPr>
                <w:color w:val="000000"/>
                <w:sz w:val="24"/>
                <w:szCs w:val="24"/>
              </w:rPr>
            </w:pPr>
            <w:r w:rsidRPr="008B5659">
              <w:rPr>
                <w:color w:val="000000"/>
                <w:sz w:val="24"/>
                <w:szCs w:val="24"/>
              </w:rPr>
              <w:t>1-й</w:t>
            </w:r>
          </w:p>
        </w:tc>
      </w:tr>
      <w:tr w:rsidR="00B47CF5" w:rsidTr="0070670F">
        <w:trPr>
          <w:trHeight w:val="513"/>
        </w:trPr>
        <w:tc>
          <w:tcPr>
            <w:tcW w:w="2977" w:type="dxa"/>
          </w:tcPr>
          <w:p w:rsidR="00B47CF5" w:rsidRPr="008B5659" w:rsidRDefault="00B47CF5" w:rsidP="0070670F">
            <w:pPr>
              <w:rPr>
                <w:color w:val="000000"/>
                <w:sz w:val="24"/>
                <w:szCs w:val="24"/>
              </w:rPr>
            </w:pPr>
            <w:r w:rsidRPr="008B5659">
              <w:rPr>
                <w:color w:val="000000"/>
                <w:sz w:val="24"/>
                <w:szCs w:val="24"/>
              </w:rPr>
              <w:t>Кількість кредитів ECTS</w:t>
            </w:r>
          </w:p>
        </w:tc>
        <w:tc>
          <w:tcPr>
            <w:tcW w:w="6563" w:type="dxa"/>
          </w:tcPr>
          <w:p w:rsidR="00B47CF5" w:rsidRPr="008B5659" w:rsidRDefault="00B47CF5" w:rsidP="0070670F">
            <w:pPr>
              <w:jc w:val="center"/>
              <w:rPr>
                <w:color w:val="000000"/>
              </w:rPr>
            </w:pPr>
            <w:r w:rsidRPr="008B5659">
              <w:rPr>
                <w:color w:val="000000"/>
              </w:rPr>
              <w:t>3</w:t>
            </w:r>
          </w:p>
        </w:tc>
      </w:tr>
      <w:tr w:rsidR="00B47CF5" w:rsidTr="0070670F">
        <w:trPr>
          <w:trHeight w:val="436"/>
        </w:trPr>
        <w:tc>
          <w:tcPr>
            <w:tcW w:w="2977" w:type="dxa"/>
          </w:tcPr>
          <w:p w:rsidR="00B47CF5" w:rsidRPr="008B5659" w:rsidRDefault="00B47CF5" w:rsidP="0070670F">
            <w:pPr>
              <w:rPr>
                <w:color w:val="000000"/>
                <w:sz w:val="24"/>
                <w:szCs w:val="24"/>
              </w:rPr>
            </w:pPr>
            <w:r w:rsidRPr="008B5659">
              <w:rPr>
                <w:color w:val="000000"/>
                <w:sz w:val="24"/>
                <w:szCs w:val="24"/>
              </w:rPr>
              <w:t>Кількість годин</w:t>
            </w:r>
          </w:p>
        </w:tc>
        <w:tc>
          <w:tcPr>
            <w:tcW w:w="6563" w:type="dxa"/>
          </w:tcPr>
          <w:p w:rsidR="00B47CF5" w:rsidRPr="008B5659" w:rsidRDefault="00B47CF5" w:rsidP="0070670F">
            <w:pPr>
              <w:jc w:val="center"/>
              <w:rPr>
                <w:color w:val="000000"/>
              </w:rPr>
            </w:pPr>
            <w:r w:rsidRPr="008B5659">
              <w:rPr>
                <w:color w:val="000000"/>
              </w:rPr>
              <w:t>90</w:t>
            </w:r>
          </w:p>
        </w:tc>
      </w:tr>
      <w:tr w:rsidR="00B47CF5" w:rsidTr="0070670F">
        <w:trPr>
          <w:trHeight w:val="316"/>
        </w:trPr>
        <w:tc>
          <w:tcPr>
            <w:tcW w:w="2977" w:type="dxa"/>
          </w:tcPr>
          <w:p w:rsidR="00B47CF5" w:rsidRPr="008B5659" w:rsidRDefault="00B47CF5" w:rsidP="0070670F">
            <w:pPr>
              <w:rPr>
                <w:color w:val="000000"/>
                <w:sz w:val="24"/>
                <w:szCs w:val="24"/>
              </w:rPr>
            </w:pPr>
            <w:r w:rsidRPr="008B5659">
              <w:rPr>
                <w:color w:val="000000"/>
                <w:sz w:val="24"/>
                <w:szCs w:val="24"/>
              </w:rPr>
              <w:t>Лекційні заняття</w:t>
            </w:r>
          </w:p>
        </w:tc>
        <w:tc>
          <w:tcPr>
            <w:tcW w:w="6563" w:type="dxa"/>
          </w:tcPr>
          <w:p w:rsidR="00B47CF5" w:rsidRPr="008B5659" w:rsidRDefault="00B47CF5" w:rsidP="0070670F">
            <w:pPr>
              <w:jc w:val="center"/>
              <w:rPr>
                <w:color w:val="000000"/>
                <w:sz w:val="24"/>
                <w:szCs w:val="24"/>
              </w:rPr>
            </w:pPr>
            <w:r w:rsidRPr="008B5659">
              <w:rPr>
                <w:color w:val="000000"/>
                <w:sz w:val="24"/>
                <w:szCs w:val="24"/>
              </w:rPr>
              <w:t xml:space="preserve"> </w:t>
            </w:r>
            <w:r w:rsidR="005E648B">
              <w:rPr>
                <w:color w:val="000000"/>
                <w:sz w:val="24"/>
                <w:szCs w:val="24"/>
              </w:rPr>
              <w:t>14 го</w:t>
            </w:r>
            <w:r w:rsidRPr="008B5659">
              <w:rPr>
                <w:color w:val="000000"/>
                <w:sz w:val="24"/>
                <w:szCs w:val="24"/>
              </w:rPr>
              <w:t>д.</w:t>
            </w:r>
          </w:p>
        </w:tc>
      </w:tr>
      <w:tr w:rsidR="00B47CF5" w:rsidTr="0070670F">
        <w:trPr>
          <w:trHeight w:val="316"/>
        </w:trPr>
        <w:tc>
          <w:tcPr>
            <w:tcW w:w="2977" w:type="dxa"/>
          </w:tcPr>
          <w:p w:rsidR="00B47CF5" w:rsidRPr="008B5659" w:rsidRDefault="00B47CF5" w:rsidP="0070670F">
            <w:pPr>
              <w:rPr>
                <w:color w:val="000000"/>
                <w:sz w:val="24"/>
                <w:szCs w:val="24"/>
              </w:rPr>
            </w:pPr>
            <w:r w:rsidRPr="008B5659">
              <w:rPr>
                <w:color w:val="000000"/>
                <w:sz w:val="24"/>
                <w:szCs w:val="24"/>
              </w:rPr>
              <w:t>Семінарські заняття</w:t>
            </w:r>
          </w:p>
        </w:tc>
        <w:tc>
          <w:tcPr>
            <w:tcW w:w="6563" w:type="dxa"/>
          </w:tcPr>
          <w:p w:rsidR="00B47CF5" w:rsidRPr="008B5659" w:rsidRDefault="005E648B" w:rsidP="0070670F">
            <w:pPr>
              <w:jc w:val="center"/>
              <w:rPr>
                <w:color w:val="000000"/>
                <w:sz w:val="24"/>
                <w:szCs w:val="24"/>
              </w:rPr>
            </w:pPr>
            <w:r>
              <w:rPr>
                <w:color w:val="000000"/>
                <w:sz w:val="24"/>
                <w:szCs w:val="24"/>
              </w:rPr>
              <w:t>14</w:t>
            </w:r>
            <w:r w:rsidR="00B47CF5" w:rsidRPr="008B5659">
              <w:rPr>
                <w:color w:val="000000"/>
                <w:sz w:val="24"/>
                <w:szCs w:val="24"/>
              </w:rPr>
              <w:t xml:space="preserve"> год.</w:t>
            </w:r>
          </w:p>
        </w:tc>
      </w:tr>
      <w:tr w:rsidR="00B47CF5" w:rsidTr="0070670F">
        <w:trPr>
          <w:trHeight w:val="321"/>
        </w:trPr>
        <w:tc>
          <w:tcPr>
            <w:tcW w:w="2977" w:type="dxa"/>
          </w:tcPr>
          <w:p w:rsidR="00B47CF5" w:rsidRPr="008B5659" w:rsidRDefault="00B47CF5" w:rsidP="0070670F">
            <w:pPr>
              <w:rPr>
                <w:color w:val="000000"/>
                <w:sz w:val="24"/>
                <w:szCs w:val="24"/>
              </w:rPr>
            </w:pPr>
            <w:r w:rsidRPr="008B5659">
              <w:rPr>
                <w:color w:val="000000"/>
                <w:sz w:val="24"/>
                <w:szCs w:val="24"/>
              </w:rPr>
              <w:t>Практичні заняття</w:t>
            </w:r>
          </w:p>
        </w:tc>
        <w:tc>
          <w:tcPr>
            <w:tcW w:w="6563" w:type="dxa"/>
          </w:tcPr>
          <w:p w:rsidR="00B47CF5" w:rsidRPr="008B5659" w:rsidRDefault="00B47CF5" w:rsidP="0070670F">
            <w:pPr>
              <w:jc w:val="center"/>
              <w:rPr>
                <w:color w:val="000000"/>
                <w:sz w:val="24"/>
                <w:szCs w:val="24"/>
              </w:rPr>
            </w:pPr>
          </w:p>
        </w:tc>
      </w:tr>
      <w:tr w:rsidR="00B47CF5" w:rsidTr="0070670F">
        <w:trPr>
          <w:trHeight w:val="316"/>
        </w:trPr>
        <w:tc>
          <w:tcPr>
            <w:tcW w:w="2977" w:type="dxa"/>
          </w:tcPr>
          <w:p w:rsidR="00B47CF5" w:rsidRPr="008B5659" w:rsidRDefault="00B47CF5" w:rsidP="0070670F">
            <w:pPr>
              <w:rPr>
                <w:color w:val="000000"/>
                <w:sz w:val="24"/>
                <w:szCs w:val="24"/>
              </w:rPr>
            </w:pPr>
            <w:r w:rsidRPr="008B5659">
              <w:rPr>
                <w:color w:val="000000"/>
                <w:sz w:val="24"/>
                <w:szCs w:val="24"/>
              </w:rPr>
              <w:t>Лабораторні заняття</w:t>
            </w:r>
          </w:p>
        </w:tc>
        <w:tc>
          <w:tcPr>
            <w:tcW w:w="6563" w:type="dxa"/>
          </w:tcPr>
          <w:p w:rsidR="00B47CF5" w:rsidRPr="008B5659" w:rsidRDefault="00B47CF5" w:rsidP="0070670F">
            <w:pPr>
              <w:jc w:val="center"/>
              <w:rPr>
                <w:color w:val="000000"/>
                <w:sz w:val="24"/>
                <w:szCs w:val="24"/>
              </w:rPr>
            </w:pPr>
          </w:p>
        </w:tc>
      </w:tr>
      <w:tr w:rsidR="00B47CF5" w:rsidTr="0070670F">
        <w:trPr>
          <w:trHeight w:val="317"/>
        </w:trPr>
        <w:tc>
          <w:tcPr>
            <w:tcW w:w="2977" w:type="dxa"/>
          </w:tcPr>
          <w:p w:rsidR="00B47CF5" w:rsidRPr="008B5659" w:rsidRDefault="00B47CF5" w:rsidP="0070670F">
            <w:pPr>
              <w:rPr>
                <w:color w:val="000000"/>
                <w:sz w:val="24"/>
                <w:szCs w:val="24"/>
              </w:rPr>
            </w:pPr>
            <w:r w:rsidRPr="008B5659">
              <w:rPr>
                <w:color w:val="000000"/>
                <w:sz w:val="24"/>
                <w:szCs w:val="24"/>
              </w:rPr>
              <w:t>Самостійна робота</w:t>
            </w:r>
          </w:p>
        </w:tc>
        <w:tc>
          <w:tcPr>
            <w:tcW w:w="6563" w:type="dxa"/>
          </w:tcPr>
          <w:p w:rsidR="00B47CF5" w:rsidRPr="008B5659" w:rsidRDefault="005E648B" w:rsidP="0070670F">
            <w:pPr>
              <w:jc w:val="center"/>
              <w:rPr>
                <w:color w:val="000000"/>
                <w:sz w:val="24"/>
                <w:szCs w:val="24"/>
              </w:rPr>
            </w:pPr>
            <w:r>
              <w:rPr>
                <w:color w:val="000000"/>
                <w:sz w:val="24"/>
                <w:szCs w:val="24"/>
              </w:rPr>
              <w:t>62</w:t>
            </w:r>
            <w:r w:rsidR="00B47CF5" w:rsidRPr="008B5659">
              <w:rPr>
                <w:color w:val="000000"/>
                <w:sz w:val="24"/>
                <w:szCs w:val="24"/>
              </w:rPr>
              <w:t xml:space="preserve"> год.</w:t>
            </w:r>
          </w:p>
        </w:tc>
      </w:tr>
      <w:tr w:rsidR="00B47CF5" w:rsidTr="0070670F">
        <w:trPr>
          <w:trHeight w:val="560"/>
        </w:trPr>
        <w:tc>
          <w:tcPr>
            <w:tcW w:w="2977" w:type="dxa"/>
          </w:tcPr>
          <w:p w:rsidR="00B47CF5" w:rsidRPr="008B5659" w:rsidRDefault="00B47CF5" w:rsidP="0070670F">
            <w:pPr>
              <w:rPr>
                <w:color w:val="000000"/>
                <w:sz w:val="24"/>
                <w:szCs w:val="24"/>
              </w:rPr>
            </w:pPr>
            <w:r w:rsidRPr="008B5659">
              <w:rPr>
                <w:color w:val="000000"/>
                <w:sz w:val="24"/>
                <w:szCs w:val="24"/>
              </w:rPr>
              <w:t>Консультації</w:t>
            </w:r>
          </w:p>
        </w:tc>
        <w:tc>
          <w:tcPr>
            <w:tcW w:w="6563" w:type="dxa"/>
          </w:tcPr>
          <w:p w:rsidR="00B47CF5" w:rsidRPr="008B5659" w:rsidRDefault="00B47CF5" w:rsidP="0070670F">
            <w:pPr>
              <w:rPr>
                <w:color w:val="000000"/>
              </w:rPr>
            </w:pPr>
            <w:r w:rsidRPr="008B5659">
              <w:rPr>
                <w:sz w:val="20"/>
                <w:szCs w:val="20"/>
              </w:rPr>
              <w:t xml:space="preserve">  </w:t>
            </w:r>
            <w:r w:rsidRPr="008B5659">
              <w:rPr>
                <w:color w:val="000000"/>
              </w:rPr>
              <w:t xml:space="preserve">Особисті – вівторок, з 15:00 до 16:20, ІV корпус, </w:t>
            </w:r>
            <w:proofErr w:type="spellStart"/>
            <w:r w:rsidRPr="008B5659">
              <w:rPr>
                <w:color w:val="000000"/>
              </w:rPr>
              <w:t>ауд</w:t>
            </w:r>
            <w:proofErr w:type="spellEnd"/>
            <w:r w:rsidRPr="008B5659">
              <w:rPr>
                <w:color w:val="000000"/>
              </w:rPr>
              <w:t xml:space="preserve">. 316; </w:t>
            </w:r>
          </w:p>
          <w:p w:rsidR="00B47CF5" w:rsidRPr="008B5659" w:rsidRDefault="00B47CF5" w:rsidP="0070670F">
            <w:pPr>
              <w:rPr>
                <w:color w:val="000000"/>
              </w:rPr>
            </w:pPr>
            <w:r w:rsidRPr="008B5659">
              <w:rPr>
                <w:color w:val="000000"/>
              </w:rPr>
              <w:t xml:space="preserve">Дистанційні – </w:t>
            </w:r>
            <w:proofErr w:type="spellStart"/>
            <w:r w:rsidRPr="008B5659">
              <w:rPr>
                <w:color w:val="000000"/>
              </w:rPr>
              <w:t>Zoom</w:t>
            </w:r>
            <w:proofErr w:type="spellEnd"/>
            <w:r w:rsidRPr="008B5659">
              <w:rPr>
                <w:color w:val="000000"/>
              </w:rPr>
              <w:t xml:space="preserve">, за попередньою домовленістю </w:t>
            </w:r>
          </w:p>
          <w:p w:rsidR="00B47CF5" w:rsidRPr="008B5659" w:rsidRDefault="00B47CF5" w:rsidP="0070670F">
            <w:pPr>
              <w:rPr>
                <w:i/>
                <w:color w:val="000000"/>
                <w:sz w:val="20"/>
                <w:szCs w:val="20"/>
                <w:lang w:val="ru-RU"/>
              </w:rPr>
            </w:pPr>
            <w:r w:rsidRPr="008B5659">
              <w:rPr>
                <w:color w:val="000000"/>
              </w:rPr>
              <w:t xml:space="preserve">Запис на консультації: </w:t>
            </w:r>
            <w:proofErr w:type="spellStart"/>
            <w:r w:rsidRPr="008B5659">
              <w:rPr>
                <w:color w:val="000000"/>
                <w:lang w:val="en-US"/>
              </w:rPr>
              <w:t>tiberuus</w:t>
            </w:r>
            <w:proofErr w:type="spellEnd"/>
            <w:r w:rsidRPr="008B5659">
              <w:rPr>
                <w:color w:val="000000"/>
                <w:lang w:val="ru-RU"/>
              </w:rPr>
              <w:t>17@</w:t>
            </w:r>
            <w:proofErr w:type="spellStart"/>
            <w:r w:rsidRPr="008B5659">
              <w:rPr>
                <w:color w:val="000000"/>
                <w:lang w:val="en-US"/>
              </w:rPr>
              <w:t>gmail</w:t>
            </w:r>
            <w:proofErr w:type="spellEnd"/>
            <w:r w:rsidRPr="008B5659">
              <w:rPr>
                <w:color w:val="000000"/>
                <w:lang w:val="ru-RU"/>
              </w:rPr>
              <w:t>.</w:t>
            </w:r>
            <w:r w:rsidRPr="008B5659">
              <w:rPr>
                <w:color w:val="000000"/>
                <w:lang w:val="en-US"/>
              </w:rPr>
              <w:t>com</w:t>
            </w:r>
          </w:p>
        </w:tc>
      </w:tr>
      <w:tr w:rsidR="00B47CF5" w:rsidTr="0070670F">
        <w:trPr>
          <w:trHeight w:val="738"/>
        </w:trPr>
        <w:tc>
          <w:tcPr>
            <w:tcW w:w="2977" w:type="dxa"/>
          </w:tcPr>
          <w:p w:rsidR="00B47CF5" w:rsidRPr="008B5659" w:rsidRDefault="00B47CF5" w:rsidP="0070670F">
            <w:pPr>
              <w:rPr>
                <w:color w:val="000000"/>
                <w:sz w:val="24"/>
                <w:szCs w:val="24"/>
              </w:rPr>
            </w:pPr>
            <w:r w:rsidRPr="008B5659">
              <w:rPr>
                <w:color w:val="000000"/>
                <w:sz w:val="24"/>
                <w:szCs w:val="24"/>
              </w:rPr>
              <w:t>Вид підсумкового семестрового контролю:</w:t>
            </w:r>
          </w:p>
        </w:tc>
        <w:tc>
          <w:tcPr>
            <w:tcW w:w="6563" w:type="dxa"/>
          </w:tcPr>
          <w:p w:rsidR="00B47CF5" w:rsidRPr="008B5659" w:rsidRDefault="005E648B" w:rsidP="0070670F">
            <w:pPr>
              <w:jc w:val="center"/>
              <w:rPr>
                <w:b/>
                <w:color w:val="000000"/>
                <w:sz w:val="28"/>
                <w:szCs w:val="28"/>
              </w:rPr>
            </w:pPr>
            <w:r>
              <w:rPr>
                <w:b/>
                <w:color w:val="000000"/>
                <w:sz w:val="28"/>
                <w:szCs w:val="28"/>
              </w:rPr>
              <w:t>залік</w:t>
            </w:r>
          </w:p>
        </w:tc>
      </w:tr>
      <w:tr w:rsidR="00B47CF5" w:rsidTr="0070670F">
        <w:trPr>
          <w:trHeight w:val="955"/>
        </w:trPr>
        <w:tc>
          <w:tcPr>
            <w:tcW w:w="2977" w:type="dxa"/>
          </w:tcPr>
          <w:p w:rsidR="00B47CF5" w:rsidRPr="008B5659" w:rsidRDefault="00B47CF5" w:rsidP="0070670F">
            <w:pPr>
              <w:rPr>
                <w:color w:val="000000"/>
                <w:sz w:val="24"/>
                <w:szCs w:val="24"/>
              </w:rPr>
            </w:pPr>
            <w:r w:rsidRPr="008B5659">
              <w:rPr>
                <w:color w:val="000000"/>
                <w:sz w:val="24"/>
                <w:szCs w:val="24"/>
              </w:rPr>
              <w:t>Посилання на електронний курс у СЕЗН</w:t>
            </w:r>
          </w:p>
          <w:p w:rsidR="00B47CF5" w:rsidRPr="008B5659" w:rsidRDefault="00B47CF5" w:rsidP="0070670F">
            <w:pPr>
              <w:rPr>
                <w:color w:val="000000"/>
                <w:sz w:val="24"/>
                <w:szCs w:val="24"/>
              </w:rPr>
            </w:pPr>
            <w:r w:rsidRPr="008B5659">
              <w:rPr>
                <w:color w:val="000000"/>
                <w:sz w:val="24"/>
                <w:szCs w:val="24"/>
              </w:rPr>
              <w:t xml:space="preserve">ЗНУ (платформа </w:t>
            </w:r>
            <w:proofErr w:type="spellStart"/>
            <w:r w:rsidRPr="008B5659">
              <w:rPr>
                <w:color w:val="000000"/>
                <w:sz w:val="24"/>
                <w:szCs w:val="24"/>
              </w:rPr>
              <w:t>Moodle</w:t>
            </w:r>
            <w:proofErr w:type="spellEnd"/>
            <w:r w:rsidRPr="008B5659">
              <w:rPr>
                <w:color w:val="000000"/>
                <w:sz w:val="24"/>
                <w:szCs w:val="24"/>
              </w:rPr>
              <w:t>)</w:t>
            </w:r>
          </w:p>
        </w:tc>
        <w:tc>
          <w:tcPr>
            <w:tcW w:w="6563" w:type="dxa"/>
          </w:tcPr>
          <w:p w:rsidR="00B47CF5" w:rsidRPr="008B5659" w:rsidRDefault="005E648B" w:rsidP="0070670F">
            <w:pPr>
              <w:rPr>
                <w:color w:val="000000"/>
              </w:rPr>
            </w:pPr>
            <w:r w:rsidRPr="005E648B">
              <w:rPr>
                <w:color w:val="000000"/>
              </w:rPr>
              <w:t>https://moodle.znu.edu.ua/course/view.php?id=2484</w:t>
            </w:r>
          </w:p>
        </w:tc>
      </w:tr>
    </w:tbl>
    <w:p w:rsidR="00B47CF5" w:rsidRDefault="00B47CF5" w:rsidP="0070670F"/>
    <w:p w:rsidR="00B47CF5" w:rsidRPr="00800C66" w:rsidRDefault="00B47CF5" w:rsidP="0070670F">
      <w:pPr>
        <w:pStyle w:val="1"/>
        <w:numPr>
          <w:ilvl w:val="0"/>
          <w:numId w:val="20"/>
        </w:numPr>
        <w:tabs>
          <w:tab w:val="left" w:pos="678"/>
          <w:tab w:val="left" w:pos="3950"/>
        </w:tabs>
        <w:ind w:left="0" w:firstLine="0"/>
        <w:jc w:val="center"/>
      </w:pPr>
      <w:r w:rsidRPr="00800C66">
        <w:t xml:space="preserve">Методи досягнення запланованих освітньою програмою </w:t>
      </w:r>
      <w:proofErr w:type="spellStart"/>
      <w:r w:rsidRPr="00800C66">
        <w:t>компетентностей</w:t>
      </w:r>
      <w:proofErr w:type="spellEnd"/>
      <w:r w:rsidRPr="00800C66">
        <w:t xml:space="preserve"> і результатів навчання</w:t>
      </w:r>
    </w:p>
    <w:p w:rsidR="00B47CF5" w:rsidRDefault="00B47CF5" w:rsidP="0070670F">
      <w:pPr>
        <w:rPr>
          <w:b/>
          <w:color w:val="000000"/>
          <w:sz w:val="20"/>
          <w:szCs w:val="20"/>
        </w:rPr>
      </w:pPr>
    </w:p>
    <w:tbl>
      <w:tblPr>
        <w:tblW w:w="9237"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737"/>
        <w:gridCol w:w="4500"/>
      </w:tblGrid>
      <w:tr w:rsidR="00B47CF5" w:rsidTr="0070670F">
        <w:trPr>
          <w:trHeight w:val="638"/>
        </w:trPr>
        <w:tc>
          <w:tcPr>
            <w:tcW w:w="4737" w:type="dxa"/>
          </w:tcPr>
          <w:p w:rsidR="00B47CF5" w:rsidRPr="00EB5C47" w:rsidRDefault="00B47CF5" w:rsidP="0070670F">
            <w:pPr>
              <w:jc w:val="center"/>
              <w:rPr>
                <w:color w:val="000000"/>
                <w:sz w:val="20"/>
                <w:szCs w:val="20"/>
              </w:rPr>
            </w:pPr>
            <w:r w:rsidRPr="00EB5C47">
              <w:rPr>
                <w:color w:val="000000"/>
                <w:sz w:val="20"/>
                <w:szCs w:val="20"/>
              </w:rPr>
              <w:t>Результати навчання</w:t>
            </w:r>
          </w:p>
          <w:p w:rsidR="00B47CF5" w:rsidRPr="00EB5C47" w:rsidRDefault="00B47CF5" w:rsidP="0070670F">
            <w:pPr>
              <w:jc w:val="center"/>
              <w:rPr>
                <w:color w:val="000000"/>
                <w:sz w:val="20"/>
                <w:szCs w:val="20"/>
              </w:rPr>
            </w:pPr>
            <w:r w:rsidRPr="00EB5C47">
              <w:rPr>
                <w:color w:val="000000"/>
                <w:sz w:val="20"/>
                <w:szCs w:val="20"/>
              </w:rPr>
              <w:t>та компетентності</w:t>
            </w:r>
          </w:p>
        </w:tc>
        <w:tc>
          <w:tcPr>
            <w:tcW w:w="4500" w:type="dxa"/>
          </w:tcPr>
          <w:p w:rsidR="00B47CF5" w:rsidRPr="00EB5C47" w:rsidRDefault="00B47CF5" w:rsidP="0070670F">
            <w:pPr>
              <w:jc w:val="center"/>
              <w:rPr>
                <w:color w:val="000000"/>
                <w:sz w:val="20"/>
                <w:szCs w:val="20"/>
              </w:rPr>
            </w:pPr>
            <w:r w:rsidRPr="00EB5C47">
              <w:rPr>
                <w:color w:val="000000"/>
                <w:sz w:val="20"/>
                <w:szCs w:val="20"/>
              </w:rPr>
              <w:t>Методи навчання / форми і методи</w:t>
            </w:r>
          </w:p>
          <w:p w:rsidR="00B47CF5" w:rsidRPr="00EB5C47" w:rsidRDefault="004A023E" w:rsidP="0070670F">
            <w:pPr>
              <w:jc w:val="center"/>
              <w:rPr>
                <w:color w:val="000000"/>
                <w:sz w:val="20"/>
                <w:szCs w:val="20"/>
              </w:rPr>
            </w:pPr>
            <w:r w:rsidRPr="00EB5C47">
              <w:rPr>
                <w:color w:val="000000"/>
                <w:sz w:val="20"/>
                <w:szCs w:val="20"/>
              </w:rPr>
              <w:t>О</w:t>
            </w:r>
            <w:r w:rsidR="00B47CF5" w:rsidRPr="00EB5C47">
              <w:rPr>
                <w:color w:val="000000"/>
                <w:sz w:val="20"/>
                <w:szCs w:val="20"/>
              </w:rPr>
              <w:t>цінювання</w:t>
            </w:r>
          </w:p>
        </w:tc>
      </w:tr>
      <w:tr w:rsidR="00DE3FA3" w:rsidTr="0070670F">
        <w:trPr>
          <w:trHeight w:val="316"/>
        </w:trPr>
        <w:tc>
          <w:tcPr>
            <w:tcW w:w="4737" w:type="dxa"/>
          </w:tcPr>
          <w:p w:rsidR="004A023E" w:rsidRPr="004A023E" w:rsidRDefault="00D34B87" w:rsidP="004A023E">
            <w:pPr>
              <w:tabs>
                <w:tab w:val="left" w:pos="407"/>
              </w:tabs>
              <w:ind w:left="57" w:right="180"/>
              <w:jc w:val="both"/>
            </w:pPr>
            <w:r w:rsidRPr="004A023E">
              <w:t xml:space="preserve">ЗК 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4A023E" w:rsidRPr="004A023E" w:rsidRDefault="004A023E" w:rsidP="004A023E">
            <w:pPr>
              <w:tabs>
                <w:tab w:val="left" w:pos="407"/>
              </w:tabs>
              <w:ind w:left="57" w:right="180"/>
              <w:jc w:val="both"/>
              <w:rPr>
                <w:color w:val="000000"/>
              </w:rPr>
            </w:pPr>
            <w:r w:rsidRPr="004A023E">
              <w:rPr>
                <w:color w:val="000000"/>
              </w:rPr>
              <w:t>ЗК</w:t>
            </w:r>
            <w:r w:rsidRPr="004A023E">
              <w:rPr>
                <w:color w:val="000000"/>
                <w:lang w:val="ru-RU"/>
              </w:rPr>
              <w:t>6</w:t>
            </w:r>
            <w:r w:rsidRPr="004A023E">
              <w:rPr>
                <w:color w:val="000000"/>
              </w:rPr>
              <w:t xml:space="preserve">. </w:t>
            </w:r>
            <w:r w:rsidRPr="004A023E">
              <w:t xml:space="preserve">Знання та розуміння предметної області та розуміння професійної діяльності. </w:t>
            </w:r>
          </w:p>
          <w:p w:rsidR="00DE3FA3" w:rsidRPr="004A023E" w:rsidRDefault="005E648B" w:rsidP="004A023E">
            <w:pPr>
              <w:tabs>
                <w:tab w:val="left" w:pos="407"/>
              </w:tabs>
              <w:ind w:left="57" w:right="180"/>
              <w:jc w:val="both"/>
            </w:pPr>
            <w:r w:rsidRPr="004A023E">
              <w:rPr>
                <w:color w:val="000000"/>
              </w:rPr>
              <w:t xml:space="preserve">ЗК 15. </w:t>
            </w:r>
            <w:r w:rsidRPr="004A023E">
              <w:t xml:space="preserve">Здатність діяти соціально </w:t>
            </w:r>
            <w:proofErr w:type="spellStart"/>
            <w:r w:rsidRPr="004A023E">
              <w:t>відповідально</w:t>
            </w:r>
            <w:proofErr w:type="spellEnd"/>
            <w:r w:rsidRPr="004A023E">
              <w:t xml:space="preserve"> та свідомо.</w:t>
            </w:r>
          </w:p>
          <w:p w:rsidR="004A023E" w:rsidRPr="004A023E" w:rsidRDefault="004A023E" w:rsidP="004A023E">
            <w:pPr>
              <w:tabs>
                <w:tab w:val="left" w:pos="536"/>
              </w:tabs>
              <w:jc w:val="both"/>
              <w:rPr>
                <w:color w:val="000000"/>
              </w:rPr>
            </w:pPr>
            <w:r w:rsidRPr="004A023E">
              <w:t xml:space="preserve">РН 20. Виявляти етичні дилеми та суперечності у професійній діяльності та застосовувати засоби </w:t>
            </w:r>
            <w:proofErr w:type="spellStart"/>
            <w:r w:rsidRPr="004A023E">
              <w:t>супервізії</w:t>
            </w:r>
            <w:proofErr w:type="spellEnd"/>
            <w:r w:rsidRPr="004A023E">
              <w:t xml:space="preserve"> для їх розв’язання.</w:t>
            </w:r>
          </w:p>
        </w:tc>
        <w:tc>
          <w:tcPr>
            <w:tcW w:w="4500" w:type="dxa"/>
          </w:tcPr>
          <w:p w:rsidR="00DE3FA3" w:rsidRPr="004A023E" w:rsidRDefault="00A41937" w:rsidP="0070670F">
            <w:pPr>
              <w:tabs>
                <w:tab w:val="left" w:pos="407"/>
              </w:tabs>
              <w:ind w:left="57" w:right="180"/>
              <w:jc w:val="both"/>
              <w:rPr>
                <w:color w:val="000000"/>
              </w:rPr>
            </w:pPr>
            <w:r w:rsidRPr="004A023E">
              <w:rPr>
                <w:color w:val="000000"/>
              </w:rPr>
              <w:t>Ди</w:t>
            </w:r>
            <w:r w:rsidR="004A023E" w:rsidRPr="004A023E">
              <w:rPr>
                <w:color w:val="000000"/>
              </w:rPr>
              <w:t>скусія; написання рефлексій</w:t>
            </w:r>
            <w:r w:rsidR="00D34B87" w:rsidRPr="004A023E">
              <w:rPr>
                <w:color w:val="000000"/>
              </w:rPr>
              <w:t>; практичні</w:t>
            </w:r>
            <w:r w:rsidRPr="004A023E">
              <w:rPr>
                <w:color w:val="000000"/>
              </w:rPr>
              <w:t xml:space="preserve"> завдання</w:t>
            </w:r>
          </w:p>
        </w:tc>
      </w:tr>
      <w:tr w:rsidR="00B47CF5" w:rsidTr="0070670F">
        <w:trPr>
          <w:trHeight w:val="316"/>
        </w:trPr>
        <w:tc>
          <w:tcPr>
            <w:tcW w:w="4737" w:type="dxa"/>
          </w:tcPr>
          <w:p w:rsidR="004A023E" w:rsidRPr="004A023E" w:rsidRDefault="004A023E" w:rsidP="004A023E">
            <w:pPr>
              <w:tabs>
                <w:tab w:val="left" w:pos="407"/>
              </w:tabs>
              <w:ind w:left="57" w:right="180"/>
              <w:jc w:val="both"/>
              <w:rPr>
                <w:color w:val="000000"/>
              </w:rPr>
            </w:pPr>
            <w:r w:rsidRPr="004A023E">
              <w:t xml:space="preserve">ЗК 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4A023E" w:rsidRPr="004A023E" w:rsidRDefault="004A023E" w:rsidP="00CC5F69">
            <w:pPr>
              <w:tabs>
                <w:tab w:val="left" w:pos="536"/>
              </w:tabs>
              <w:jc w:val="both"/>
            </w:pPr>
            <w:r w:rsidRPr="004A023E">
              <w:rPr>
                <w:color w:val="000000"/>
              </w:rPr>
              <w:t xml:space="preserve">ЗК 8. </w:t>
            </w:r>
            <w:r w:rsidRPr="004A023E">
              <w:t>Навички використання інформаційних і комунікаційних технологій.</w:t>
            </w:r>
          </w:p>
          <w:p w:rsidR="00D34B87" w:rsidRPr="004A023E" w:rsidRDefault="00D34B87" w:rsidP="004A023E">
            <w:pPr>
              <w:tabs>
                <w:tab w:val="left" w:pos="536"/>
              </w:tabs>
              <w:jc w:val="both"/>
              <w:rPr>
                <w:i/>
              </w:rPr>
            </w:pPr>
            <w:r w:rsidRPr="004A023E">
              <w:t xml:space="preserve">РН 1. Здійснювати пошук, аналіз і синтез інформації з різних джерел для розв’язування професійних і встановлювати причинно-наслідкові зв’язки між соціальними подіями та явищами. </w:t>
            </w:r>
          </w:p>
        </w:tc>
        <w:tc>
          <w:tcPr>
            <w:tcW w:w="4500" w:type="dxa"/>
          </w:tcPr>
          <w:p w:rsidR="00B47CF5" w:rsidRPr="004A023E" w:rsidRDefault="00B47CF5" w:rsidP="0070670F">
            <w:pPr>
              <w:tabs>
                <w:tab w:val="left" w:pos="407"/>
              </w:tabs>
              <w:ind w:left="57" w:right="180"/>
              <w:jc w:val="both"/>
              <w:rPr>
                <w:color w:val="000000"/>
              </w:rPr>
            </w:pPr>
            <w:r w:rsidRPr="004A023E">
              <w:rPr>
                <w:color w:val="000000"/>
              </w:rPr>
              <w:t xml:space="preserve">Опрацювання першоджерел; опитування на семінарських заняттях; тестування в системі </w:t>
            </w:r>
            <w:proofErr w:type="spellStart"/>
            <w:r w:rsidRPr="004A023E">
              <w:rPr>
                <w:color w:val="000000"/>
              </w:rPr>
              <w:t>Moodle</w:t>
            </w:r>
            <w:proofErr w:type="spellEnd"/>
            <w:r w:rsidRPr="004A023E">
              <w:rPr>
                <w:color w:val="000000"/>
              </w:rPr>
              <w:t>; написання есе;</w:t>
            </w:r>
            <w:r w:rsidR="00D34B87" w:rsidRPr="004A023E">
              <w:rPr>
                <w:color w:val="000000"/>
              </w:rPr>
              <w:t xml:space="preserve"> аналіз практичних кейсів</w:t>
            </w:r>
          </w:p>
        </w:tc>
      </w:tr>
      <w:tr w:rsidR="00B47CF5" w:rsidTr="0070670F">
        <w:trPr>
          <w:trHeight w:val="4157"/>
        </w:trPr>
        <w:tc>
          <w:tcPr>
            <w:tcW w:w="4737" w:type="dxa"/>
          </w:tcPr>
          <w:p w:rsidR="004A023E" w:rsidRPr="004A023E" w:rsidRDefault="004A023E" w:rsidP="004A023E">
            <w:pPr>
              <w:tabs>
                <w:tab w:val="left" w:pos="407"/>
              </w:tabs>
              <w:ind w:left="57" w:right="180"/>
              <w:jc w:val="both"/>
              <w:rPr>
                <w:color w:val="000000"/>
              </w:rPr>
            </w:pPr>
            <w:r w:rsidRPr="004A023E">
              <w:rPr>
                <w:color w:val="000000"/>
              </w:rPr>
              <w:t xml:space="preserve">ЗК 11. </w:t>
            </w:r>
            <w:r w:rsidRPr="004A023E">
              <w:t>Вміння виявляти, ставити та вирішувати проблеми.</w:t>
            </w:r>
          </w:p>
          <w:p w:rsidR="00D34B87" w:rsidRPr="004A023E" w:rsidRDefault="00D34B87" w:rsidP="00D34B87">
            <w:pPr>
              <w:tabs>
                <w:tab w:val="left" w:pos="536"/>
              </w:tabs>
              <w:jc w:val="both"/>
            </w:pPr>
            <w:r w:rsidRPr="004A023E">
              <w:t xml:space="preserve">РН 22. Демонструвати уміння </w:t>
            </w:r>
            <w:proofErr w:type="spellStart"/>
            <w:r w:rsidRPr="004A023E">
              <w:t>креативно</w:t>
            </w:r>
            <w:proofErr w:type="spellEnd"/>
            <w:r w:rsidRPr="004A023E">
              <w:t xml:space="preserve"> вирішувати проблеми та приймати інноваційні рішення, мислити та застосовувати творчі здібності до формування принципово нових ідей.</w:t>
            </w:r>
          </w:p>
          <w:p w:rsidR="00B47CF5" w:rsidRPr="004A023E" w:rsidRDefault="00B47CF5" w:rsidP="0070670F">
            <w:pPr>
              <w:tabs>
                <w:tab w:val="left" w:pos="407"/>
              </w:tabs>
              <w:ind w:left="57" w:right="180"/>
              <w:jc w:val="both"/>
              <w:rPr>
                <w:color w:val="000000"/>
              </w:rPr>
            </w:pPr>
          </w:p>
        </w:tc>
        <w:tc>
          <w:tcPr>
            <w:tcW w:w="4500" w:type="dxa"/>
          </w:tcPr>
          <w:p w:rsidR="00B47CF5" w:rsidRPr="004A023E" w:rsidRDefault="00413678" w:rsidP="0070670F">
            <w:pPr>
              <w:tabs>
                <w:tab w:val="left" w:pos="407"/>
              </w:tabs>
              <w:ind w:left="57" w:right="180"/>
              <w:rPr>
                <w:color w:val="000000"/>
              </w:rPr>
            </w:pPr>
            <w:r w:rsidRPr="004A023E">
              <w:rPr>
                <w:color w:val="000000"/>
              </w:rPr>
              <w:t>Написання та усний захист індивідуального дослідницького завдання аналітичного характеру з презентацією його результатів</w:t>
            </w:r>
          </w:p>
        </w:tc>
      </w:tr>
      <w:tr w:rsidR="00B47CF5" w:rsidTr="00A41937">
        <w:trPr>
          <w:trHeight w:val="933"/>
        </w:trPr>
        <w:tc>
          <w:tcPr>
            <w:tcW w:w="4737" w:type="dxa"/>
          </w:tcPr>
          <w:p w:rsidR="00413678" w:rsidRPr="00EB5C47" w:rsidRDefault="00413678" w:rsidP="00EB5C47">
            <w:pPr>
              <w:tabs>
                <w:tab w:val="left" w:pos="407"/>
              </w:tabs>
              <w:ind w:left="57" w:right="180"/>
              <w:jc w:val="both"/>
              <w:rPr>
                <w:color w:val="000000"/>
                <w:sz w:val="20"/>
                <w:szCs w:val="20"/>
              </w:rPr>
            </w:pPr>
          </w:p>
        </w:tc>
        <w:tc>
          <w:tcPr>
            <w:tcW w:w="4500" w:type="dxa"/>
          </w:tcPr>
          <w:p w:rsidR="00B47CF5" w:rsidRPr="00EB5C47" w:rsidRDefault="00B47CF5" w:rsidP="0070670F">
            <w:pPr>
              <w:tabs>
                <w:tab w:val="left" w:pos="407"/>
              </w:tabs>
              <w:ind w:left="57" w:right="180"/>
              <w:rPr>
                <w:color w:val="000000"/>
                <w:sz w:val="20"/>
                <w:szCs w:val="20"/>
              </w:rPr>
            </w:pPr>
            <w:r w:rsidRPr="00EB5C47">
              <w:rPr>
                <w:color w:val="000000"/>
                <w:sz w:val="20"/>
                <w:szCs w:val="20"/>
              </w:rPr>
              <w:t>Написання та усний захист індивідуального дослідницького завдання аналітичного характеру з презентацією його результатів</w:t>
            </w:r>
          </w:p>
        </w:tc>
      </w:tr>
    </w:tbl>
    <w:p w:rsidR="00B47CF5" w:rsidRDefault="00B47CF5" w:rsidP="0070670F">
      <w:pPr>
        <w:rPr>
          <w:color w:val="00B050"/>
          <w:sz w:val="36"/>
          <w:szCs w:val="36"/>
        </w:rPr>
      </w:pPr>
    </w:p>
    <w:p w:rsidR="00B47CF5" w:rsidRDefault="00B47CF5" w:rsidP="0070670F">
      <w:pPr>
        <w:pStyle w:val="1"/>
        <w:numPr>
          <w:ilvl w:val="0"/>
          <w:numId w:val="20"/>
        </w:numPr>
        <w:ind w:left="0" w:firstLine="0"/>
        <w:jc w:val="center"/>
      </w:pPr>
      <w:r>
        <w:t>Зміст навчальної дисципліни</w:t>
      </w:r>
    </w:p>
    <w:p w:rsidR="00B47CF5" w:rsidRDefault="00B47CF5" w:rsidP="0070670F"/>
    <w:p w:rsidR="00B47CF5" w:rsidRPr="00D6164A" w:rsidRDefault="00B47CF5" w:rsidP="0070670F">
      <w:pPr>
        <w:jc w:val="both"/>
        <w:rPr>
          <w:sz w:val="24"/>
          <w:szCs w:val="24"/>
        </w:rPr>
      </w:pPr>
      <w:r w:rsidRPr="00D6164A">
        <w:rPr>
          <w:b/>
          <w:color w:val="000000"/>
          <w:sz w:val="24"/>
          <w:szCs w:val="24"/>
        </w:rPr>
        <w:t xml:space="preserve">Змістовий модуль 1. </w:t>
      </w:r>
      <w:r w:rsidR="00CE50F4">
        <w:rPr>
          <w:b/>
          <w:i/>
          <w:color w:val="000000"/>
          <w:sz w:val="24"/>
          <w:szCs w:val="24"/>
        </w:rPr>
        <w:t>Методологічні засади вивчення соціальної роботи</w:t>
      </w:r>
    </w:p>
    <w:p w:rsidR="00B47CF5" w:rsidRDefault="00B47CF5" w:rsidP="0070670F">
      <w:pPr>
        <w:jc w:val="both"/>
        <w:rPr>
          <w:b/>
          <w:sz w:val="24"/>
          <w:szCs w:val="24"/>
        </w:rPr>
      </w:pPr>
    </w:p>
    <w:p w:rsidR="00B47CF5" w:rsidRDefault="00B47CF5" w:rsidP="0070670F">
      <w:pPr>
        <w:jc w:val="both"/>
      </w:pPr>
      <w:r w:rsidRPr="00D6164A">
        <w:rPr>
          <w:b/>
          <w:sz w:val="24"/>
          <w:szCs w:val="24"/>
        </w:rPr>
        <w:t xml:space="preserve">Тема 1. </w:t>
      </w:r>
      <w:r w:rsidR="00CE50F4">
        <w:rPr>
          <w:b/>
          <w:sz w:val="24"/>
          <w:szCs w:val="24"/>
        </w:rPr>
        <w:t>Соціальна робота як багатомірна діяльність</w:t>
      </w:r>
      <w:r w:rsidRPr="00D6164A">
        <w:rPr>
          <w:sz w:val="24"/>
          <w:szCs w:val="24"/>
        </w:rPr>
        <w:t xml:space="preserve">. </w:t>
      </w:r>
      <w:r w:rsidR="00CE50F4">
        <w:t xml:space="preserve">Соціальна робота як професія. Соціальна робота як наука. Соціальна робота як освіта. Об’єкт і предмет соціальної роботи. Соціальна робота як чинник </w:t>
      </w:r>
      <w:proofErr w:type="spellStart"/>
      <w:r w:rsidR="00CE50F4">
        <w:t>соцієтарності</w:t>
      </w:r>
      <w:proofErr w:type="spellEnd"/>
      <w:r w:rsidR="00CE50F4">
        <w:t xml:space="preserve">. Принцип </w:t>
      </w:r>
      <w:proofErr w:type="spellStart"/>
      <w:r w:rsidR="00CE50F4">
        <w:t>імпаурменту</w:t>
      </w:r>
      <w:proofErr w:type="spellEnd"/>
      <w:r w:rsidR="00CE50F4">
        <w:t xml:space="preserve"> та сутність соціальної роботи. Соціальна робота як форма подолання відчуження. Соціальна робота в різних сферах суспільного життя. Соціальна робота в економічній сфері. Соціальна робота із забезпечення зайнятості. Призначення соціальної сфери. Соціальна робота як чинник соціалізації людини. Соціальна робота в духовній сфері. Соціальна робота як чинник формування громадянського суспільства. </w:t>
      </w:r>
    </w:p>
    <w:p w:rsidR="00CE50F4" w:rsidRPr="00D6164A" w:rsidRDefault="00CE50F4" w:rsidP="0070670F">
      <w:pPr>
        <w:jc w:val="both"/>
        <w:rPr>
          <w:sz w:val="24"/>
          <w:szCs w:val="24"/>
        </w:rPr>
      </w:pPr>
    </w:p>
    <w:p w:rsidR="00B47CF5" w:rsidRPr="00D6164A" w:rsidRDefault="00B47CF5" w:rsidP="0070670F">
      <w:pPr>
        <w:jc w:val="both"/>
        <w:rPr>
          <w:b/>
          <w:sz w:val="24"/>
          <w:szCs w:val="24"/>
        </w:rPr>
      </w:pPr>
      <w:r w:rsidRPr="00D6164A">
        <w:rPr>
          <w:b/>
          <w:sz w:val="24"/>
          <w:szCs w:val="24"/>
        </w:rPr>
        <w:t xml:space="preserve">Змістовий модуль 2. </w:t>
      </w:r>
      <w:r w:rsidRPr="00D6164A">
        <w:rPr>
          <w:b/>
          <w:i/>
          <w:sz w:val="24"/>
          <w:szCs w:val="24"/>
        </w:rPr>
        <w:t xml:space="preserve">Основні </w:t>
      </w:r>
      <w:r w:rsidR="00CE50F4">
        <w:rPr>
          <w:b/>
          <w:i/>
          <w:sz w:val="24"/>
          <w:szCs w:val="24"/>
        </w:rPr>
        <w:t>теорії соціальної роботи</w:t>
      </w:r>
    </w:p>
    <w:p w:rsidR="00CE50F4" w:rsidRDefault="00CE50F4" w:rsidP="0070670F">
      <w:pPr>
        <w:autoSpaceDE w:val="0"/>
        <w:autoSpaceDN w:val="0"/>
        <w:adjustRightInd w:val="0"/>
        <w:jc w:val="both"/>
        <w:rPr>
          <w:b/>
          <w:sz w:val="24"/>
          <w:szCs w:val="24"/>
        </w:rPr>
      </w:pPr>
    </w:p>
    <w:p w:rsidR="00AE20BB" w:rsidRDefault="00B47CF5" w:rsidP="00AE20BB">
      <w:pPr>
        <w:autoSpaceDE w:val="0"/>
        <w:autoSpaceDN w:val="0"/>
        <w:adjustRightInd w:val="0"/>
        <w:jc w:val="both"/>
        <w:rPr>
          <w:sz w:val="24"/>
          <w:szCs w:val="24"/>
        </w:rPr>
      </w:pPr>
      <w:r w:rsidRPr="00D6164A">
        <w:rPr>
          <w:b/>
          <w:sz w:val="24"/>
          <w:szCs w:val="24"/>
        </w:rPr>
        <w:t>Те</w:t>
      </w:r>
      <w:r w:rsidR="00CE50F4">
        <w:rPr>
          <w:b/>
          <w:sz w:val="24"/>
          <w:szCs w:val="24"/>
        </w:rPr>
        <w:t>ма 2. Психологічні теорії соціальної роботи</w:t>
      </w:r>
      <w:r w:rsidRPr="00D6164A">
        <w:rPr>
          <w:b/>
          <w:sz w:val="24"/>
          <w:szCs w:val="24"/>
        </w:rPr>
        <w:t>.</w:t>
      </w:r>
      <w:r w:rsidRPr="00D6164A">
        <w:rPr>
          <w:sz w:val="24"/>
          <w:szCs w:val="24"/>
        </w:rPr>
        <w:t xml:space="preserve"> </w:t>
      </w:r>
      <w:proofErr w:type="spellStart"/>
      <w:r w:rsidR="00CE50F4">
        <w:t>Психодинамічна</w:t>
      </w:r>
      <w:proofErr w:type="spellEnd"/>
      <w:r w:rsidR="00CE50F4">
        <w:t xml:space="preserve"> теорія соціальної роботи. </w:t>
      </w:r>
      <w:r w:rsidR="00AE20BB">
        <w:t xml:space="preserve">Психоаналіз, </w:t>
      </w:r>
      <w:proofErr w:type="spellStart"/>
      <w:r w:rsidR="00AE20BB">
        <w:t>безсвідоме</w:t>
      </w:r>
      <w:proofErr w:type="spellEnd"/>
      <w:r w:rsidR="00AE20BB">
        <w:t xml:space="preserve">, перенесення (трансфер), </w:t>
      </w:r>
      <w:proofErr w:type="spellStart"/>
      <w:r w:rsidR="00AE20BB">
        <w:t>контрперенесення</w:t>
      </w:r>
      <w:proofErr w:type="spellEnd"/>
      <w:r w:rsidR="00AE20BB">
        <w:t xml:space="preserve">, механізми психологічного захисту, </w:t>
      </w:r>
      <w:proofErr w:type="spellStart"/>
      <w:r w:rsidR="00CE50F4">
        <w:t>Біхевіористична</w:t>
      </w:r>
      <w:proofErr w:type="spellEnd"/>
      <w:r w:rsidR="00CE50F4">
        <w:t xml:space="preserve"> теорія соціальної роботи. </w:t>
      </w:r>
      <w:r w:rsidR="00AE20BB">
        <w:t xml:space="preserve">Стимул-реакція. Поведінковий контракт. Символічна економіка. Соціальне моделювання. </w:t>
      </w:r>
      <w:r w:rsidR="00CE50F4">
        <w:t>Когнітивна теорія соціальної роботи.</w:t>
      </w:r>
      <w:r w:rsidR="00AE20BB">
        <w:t xml:space="preserve"> Раціонально-емотивна терапія. Терапія реальністю.</w:t>
      </w:r>
      <w:r w:rsidR="00CE50F4">
        <w:t xml:space="preserve"> Гуманістична теорія соціальної роботи. </w:t>
      </w:r>
      <w:r w:rsidR="00AE20BB">
        <w:t xml:space="preserve">Я-концепція. Самоактуалізація. </w:t>
      </w:r>
      <w:proofErr w:type="spellStart"/>
      <w:r w:rsidR="00CE50F4">
        <w:t>Екзистенційна</w:t>
      </w:r>
      <w:proofErr w:type="spellEnd"/>
      <w:r w:rsidR="00CE50F4">
        <w:t xml:space="preserve"> теорія соціальної роботи.</w:t>
      </w:r>
      <w:r w:rsidR="00AE20BB">
        <w:t xml:space="preserve">  Сенс життя. Цінності переживання. </w:t>
      </w:r>
      <w:proofErr w:type="spellStart"/>
      <w:r w:rsidR="00AE20BB">
        <w:t>Логотерапія</w:t>
      </w:r>
      <w:proofErr w:type="spellEnd"/>
      <w:r w:rsidR="00AE20BB">
        <w:t xml:space="preserve"> В. </w:t>
      </w:r>
      <w:proofErr w:type="spellStart"/>
      <w:r w:rsidR="00AE20BB">
        <w:t>Франкла</w:t>
      </w:r>
      <w:proofErr w:type="spellEnd"/>
      <w:r w:rsidR="00AE20BB">
        <w:t>.</w:t>
      </w:r>
    </w:p>
    <w:p w:rsidR="00B47CF5" w:rsidRDefault="00B47CF5" w:rsidP="00AE20BB">
      <w:pPr>
        <w:autoSpaceDE w:val="0"/>
        <w:autoSpaceDN w:val="0"/>
        <w:adjustRightInd w:val="0"/>
        <w:jc w:val="both"/>
        <w:rPr>
          <w:sz w:val="24"/>
          <w:szCs w:val="24"/>
        </w:rPr>
      </w:pPr>
      <w:r w:rsidRPr="00D6164A">
        <w:rPr>
          <w:sz w:val="24"/>
          <w:szCs w:val="24"/>
        </w:rPr>
        <w:t xml:space="preserve"> </w:t>
      </w:r>
    </w:p>
    <w:p w:rsidR="00913B03" w:rsidRDefault="00B47CF5" w:rsidP="00913B03">
      <w:pPr>
        <w:autoSpaceDE w:val="0"/>
        <w:autoSpaceDN w:val="0"/>
        <w:adjustRightInd w:val="0"/>
        <w:jc w:val="both"/>
      </w:pPr>
      <w:r w:rsidRPr="00DE6DFA">
        <w:rPr>
          <w:b/>
          <w:sz w:val="24"/>
          <w:szCs w:val="24"/>
        </w:rPr>
        <w:t>Т</w:t>
      </w:r>
      <w:r w:rsidR="00913B03">
        <w:rPr>
          <w:b/>
          <w:sz w:val="24"/>
          <w:szCs w:val="24"/>
        </w:rPr>
        <w:t>ема 3. Соціологічні теорії соціальної роботи</w:t>
      </w:r>
      <w:r w:rsidRPr="00DE6DFA">
        <w:rPr>
          <w:b/>
          <w:sz w:val="24"/>
          <w:szCs w:val="24"/>
        </w:rPr>
        <w:t>.</w:t>
      </w:r>
      <w:r>
        <w:rPr>
          <w:sz w:val="24"/>
          <w:szCs w:val="24"/>
        </w:rPr>
        <w:t xml:space="preserve"> </w:t>
      </w:r>
      <w:r w:rsidR="00913B03">
        <w:t xml:space="preserve">Системна теорія соціальної роботи. Теорія систем. Соціальні мережі. Соціальна робота на макрорівні та мікрорівні. Екологічна теорія соціальної роботи. Поняття «життєвий стрес» та «життєва ніша». Формування екосистем. </w:t>
      </w:r>
      <w:proofErr w:type="spellStart"/>
      <w:r w:rsidR="00913B03">
        <w:t>Екомапи</w:t>
      </w:r>
      <w:proofErr w:type="spellEnd"/>
      <w:r w:rsidR="00913B03">
        <w:t xml:space="preserve"> та </w:t>
      </w:r>
      <w:proofErr w:type="spellStart"/>
      <w:r w:rsidR="00913B03">
        <w:t>генограмиу</w:t>
      </w:r>
      <w:proofErr w:type="spellEnd"/>
      <w:r w:rsidR="00913B03">
        <w:t xml:space="preserve"> соціальній роботі. Використання у соціальній роботі теорії ролей. Рольовий конфлікт. Соціально-радикальна модель соціальної роботи. Соціальна робота як форма подолання відчуження. Соціальна інклюзія та соціальна адаптація. Повага відмінності та зміна соціальних систем.</w:t>
      </w:r>
    </w:p>
    <w:p w:rsidR="00B47CF5" w:rsidRPr="00D6164A" w:rsidRDefault="00B47CF5" w:rsidP="0070670F">
      <w:pPr>
        <w:jc w:val="both"/>
        <w:rPr>
          <w:sz w:val="24"/>
          <w:szCs w:val="24"/>
        </w:rPr>
      </w:pPr>
      <w:r w:rsidRPr="00D6164A">
        <w:rPr>
          <w:sz w:val="24"/>
          <w:szCs w:val="24"/>
        </w:rPr>
        <w:t xml:space="preserve">     </w:t>
      </w:r>
    </w:p>
    <w:p w:rsidR="00B47CF5" w:rsidRPr="00D6164A" w:rsidRDefault="00447937" w:rsidP="0070670F">
      <w:pPr>
        <w:jc w:val="both"/>
        <w:rPr>
          <w:b/>
          <w:sz w:val="24"/>
          <w:szCs w:val="24"/>
        </w:rPr>
      </w:pPr>
      <w:r>
        <w:rPr>
          <w:b/>
          <w:sz w:val="24"/>
          <w:szCs w:val="24"/>
        </w:rPr>
        <w:t>Змістовий модуль 3. Нормативні засади соціальної роботи</w:t>
      </w:r>
    </w:p>
    <w:p w:rsidR="00B47CF5" w:rsidRDefault="00B47CF5" w:rsidP="0070670F">
      <w:pPr>
        <w:jc w:val="both"/>
        <w:rPr>
          <w:b/>
          <w:sz w:val="24"/>
          <w:szCs w:val="24"/>
        </w:rPr>
      </w:pPr>
    </w:p>
    <w:p w:rsidR="00447937" w:rsidRDefault="00447937" w:rsidP="00447937">
      <w:pPr>
        <w:jc w:val="both"/>
      </w:pPr>
      <w:r>
        <w:rPr>
          <w:b/>
          <w:sz w:val="24"/>
          <w:szCs w:val="24"/>
        </w:rPr>
        <w:t>Тема 4. Етико-деонтологічні засади соціальної роботи</w:t>
      </w:r>
      <w:r w:rsidRPr="00D6164A">
        <w:rPr>
          <w:b/>
          <w:sz w:val="24"/>
          <w:szCs w:val="24"/>
        </w:rPr>
        <w:t xml:space="preserve">. </w:t>
      </w:r>
      <w:r>
        <w:t xml:space="preserve">Поняття «деонтологія соціальної роботи». Професійні обов’язки та професійні якості соціального працівника. </w:t>
      </w:r>
      <w:proofErr w:type="spellStart"/>
      <w:r>
        <w:t>Професіограма</w:t>
      </w:r>
      <w:proofErr w:type="spellEnd"/>
      <w:r>
        <w:t xml:space="preserve"> соціальної роботи. Посадові та робочі інструкції у соціальній роботі. Етика соціальної роботи: складові, принципи та норми. </w:t>
      </w:r>
      <w:proofErr w:type="spellStart"/>
      <w:r>
        <w:t>Професійно</w:t>
      </w:r>
      <w:proofErr w:type="spellEnd"/>
      <w:r>
        <w:t>-етичні вимоги до соціального працівника. Етичний кодекс спеціаліста з соціальної роботи. Міжнародні етичні принципи соціальної роботи. Модель ділового стилю спілкування соціального працівника. Модель належної поведінки соціального працівника у конфліктній ситуації.</w:t>
      </w:r>
    </w:p>
    <w:p w:rsidR="00447937" w:rsidRDefault="00447937" w:rsidP="0070670F">
      <w:pPr>
        <w:jc w:val="both"/>
        <w:rPr>
          <w:b/>
          <w:sz w:val="24"/>
          <w:szCs w:val="24"/>
        </w:rPr>
      </w:pPr>
    </w:p>
    <w:p w:rsidR="00DD6764" w:rsidRDefault="00B47CF5" w:rsidP="0070670F">
      <w:pPr>
        <w:jc w:val="both"/>
        <w:rPr>
          <w:b/>
          <w:sz w:val="24"/>
          <w:szCs w:val="24"/>
        </w:rPr>
      </w:pPr>
      <w:r>
        <w:rPr>
          <w:b/>
          <w:sz w:val="24"/>
          <w:szCs w:val="24"/>
        </w:rPr>
        <w:t>Тема 5</w:t>
      </w:r>
      <w:r w:rsidRPr="00D6164A">
        <w:rPr>
          <w:b/>
          <w:sz w:val="24"/>
          <w:szCs w:val="24"/>
        </w:rPr>
        <w:t xml:space="preserve">. </w:t>
      </w:r>
      <w:r w:rsidR="00DD6764">
        <w:rPr>
          <w:b/>
          <w:sz w:val="24"/>
          <w:szCs w:val="24"/>
        </w:rPr>
        <w:t>Правове забезпечення соціальної роботи</w:t>
      </w:r>
    </w:p>
    <w:p w:rsidR="00DD6764" w:rsidRDefault="00DD6764" w:rsidP="0070670F">
      <w:pPr>
        <w:jc w:val="both"/>
        <w:rPr>
          <w:b/>
          <w:sz w:val="24"/>
          <w:szCs w:val="24"/>
        </w:rPr>
      </w:pPr>
      <w:r>
        <w:t>Міжнародне нормативно-правове забезпечення соціальної роботи. Соціальна робота як гарантія правової рівності. Соціальні права людини та громадянина. Європейська соціальна хартія. Система нормативно-правового регулювання соціальної роботи в Україні. Конституційні засади соціальної роботи. Національне соціальне законодавство. Правовий статус соціального працівника за законодавством України.</w:t>
      </w:r>
    </w:p>
    <w:p w:rsidR="00DD6764" w:rsidRDefault="00DD6764" w:rsidP="0070670F">
      <w:pPr>
        <w:jc w:val="both"/>
        <w:rPr>
          <w:b/>
          <w:sz w:val="24"/>
          <w:szCs w:val="24"/>
        </w:rPr>
      </w:pPr>
    </w:p>
    <w:p w:rsidR="00B47CF5" w:rsidRPr="00D6164A" w:rsidRDefault="00B47CF5" w:rsidP="0070670F">
      <w:pPr>
        <w:jc w:val="both"/>
        <w:rPr>
          <w:sz w:val="24"/>
          <w:szCs w:val="24"/>
        </w:rPr>
      </w:pPr>
      <w:r>
        <w:rPr>
          <w:b/>
          <w:sz w:val="24"/>
          <w:szCs w:val="24"/>
        </w:rPr>
        <w:t>Тема 6</w:t>
      </w:r>
      <w:r w:rsidRPr="00482BC6">
        <w:rPr>
          <w:b/>
          <w:sz w:val="24"/>
          <w:szCs w:val="24"/>
        </w:rPr>
        <w:t xml:space="preserve">.  </w:t>
      </w:r>
      <w:r w:rsidR="00DD6764">
        <w:rPr>
          <w:b/>
          <w:sz w:val="24"/>
          <w:szCs w:val="24"/>
        </w:rPr>
        <w:t xml:space="preserve">Політичні засади соціальної роботи. </w:t>
      </w:r>
      <w:r w:rsidR="00DD6764">
        <w:t>Поняття «соціальна держава» і «соціальна політика». Соціальна робота в різних політичних моделях. Держава загального добробуту. Соціал-</w:t>
      </w:r>
      <w:r w:rsidR="00DD6764">
        <w:lastRenderedPageBreak/>
        <w:t xml:space="preserve">демократична держава. Формування та реалізація соціальної політики в Україні. Міністерство соціальної політики. Принцип соціальної справедливості. Соціальні цілі сталого розвитку. Соціальний капітал. Участь громадянського суспільство у формуванні та реалізації соціальної політики. Соціальні проблеми та моніторинг соціального середовища. Валовий внутрішній продукт (ВВП). Показник ВВП на душу населення. Індекс людського розвитку (ІЛР). Індекс рівня життя. Індикатори соціального прогресу. </w:t>
      </w:r>
      <w:r w:rsidRPr="00D6164A">
        <w:rPr>
          <w:sz w:val="24"/>
          <w:szCs w:val="24"/>
        </w:rPr>
        <w:t xml:space="preserve"> </w:t>
      </w:r>
    </w:p>
    <w:p w:rsidR="00B47CF5" w:rsidRPr="00D6164A" w:rsidRDefault="00B47CF5" w:rsidP="0070670F">
      <w:pPr>
        <w:jc w:val="both"/>
        <w:rPr>
          <w:b/>
          <w:sz w:val="24"/>
          <w:szCs w:val="24"/>
        </w:rPr>
      </w:pPr>
    </w:p>
    <w:p w:rsidR="00B47CF5" w:rsidRPr="00D6164A" w:rsidRDefault="00B47CF5" w:rsidP="0070670F">
      <w:pPr>
        <w:jc w:val="both"/>
        <w:rPr>
          <w:b/>
          <w:sz w:val="24"/>
          <w:szCs w:val="24"/>
        </w:rPr>
      </w:pPr>
      <w:r>
        <w:rPr>
          <w:b/>
          <w:sz w:val="24"/>
          <w:szCs w:val="24"/>
        </w:rPr>
        <w:t>Змістовий модуль 4</w:t>
      </w:r>
      <w:r w:rsidR="00DD6764">
        <w:rPr>
          <w:b/>
          <w:sz w:val="24"/>
          <w:szCs w:val="24"/>
        </w:rPr>
        <w:t>. Технології соціальної роботи</w:t>
      </w:r>
    </w:p>
    <w:p w:rsidR="005D29C8" w:rsidRDefault="005D29C8" w:rsidP="00DD6764">
      <w:pPr>
        <w:jc w:val="both"/>
        <w:rPr>
          <w:b/>
          <w:sz w:val="24"/>
          <w:szCs w:val="24"/>
        </w:rPr>
      </w:pPr>
    </w:p>
    <w:p w:rsidR="005D29C8" w:rsidRDefault="00DD6764" w:rsidP="00DD6764">
      <w:pPr>
        <w:jc w:val="both"/>
        <w:rPr>
          <w:b/>
          <w:sz w:val="24"/>
          <w:szCs w:val="24"/>
        </w:rPr>
      </w:pPr>
      <w:r>
        <w:rPr>
          <w:b/>
          <w:sz w:val="24"/>
          <w:szCs w:val="24"/>
        </w:rPr>
        <w:t xml:space="preserve">Тема 7. </w:t>
      </w:r>
      <w:r w:rsidR="005D29C8">
        <w:rPr>
          <w:b/>
          <w:sz w:val="24"/>
          <w:szCs w:val="24"/>
        </w:rPr>
        <w:t>Методи та технології соціальної роботи</w:t>
      </w:r>
    </w:p>
    <w:p w:rsidR="00DD6764" w:rsidRDefault="00DD6764" w:rsidP="00DD6764">
      <w:pPr>
        <w:jc w:val="both"/>
      </w:pPr>
      <w:r>
        <w:rPr>
          <w:sz w:val="24"/>
          <w:szCs w:val="24"/>
        </w:rPr>
        <w:t>П</w:t>
      </w:r>
      <w:r>
        <w:t>оняття, функції та класифікація</w:t>
      </w:r>
      <w:r w:rsidR="005D29C8">
        <w:t xml:space="preserve"> методів і технологій соціальної роботи</w:t>
      </w:r>
      <w:r>
        <w:t xml:space="preserve">. </w:t>
      </w:r>
      <w:r w:rsidR="005D29C8">
        <w:t xml:space="preserve">Загальні технології соціальної роботи. </w:t>
      </w:r>
      <w:r>
        <w:t>Діагностика як технологія соціальної роботи. Консультування як технологія соціальної роботи. Профілактика як технологія соціальної роботи. Реабілітація та адаптація як технології соціальної роботи. Терапія як технологія соціальної роботи.</w:t>
      </w:r>
      <w:r w:rsidR="005D29C8">
        <w:t xml:space="preserve"> Спеціальні технології соціальної роботи. Технології роботи з молоддю. Технології роботи з літніми людьми. Технології соціальної роботи в екстремальних ситуаціях. </w:t>
      </w:r>
      <w:r>
        <w:t xml:space="preserve"> </w:t>
      </w:r>
    </w:p>
    <w:p w:rsidR="00B47CF5" w:rsidRDefault="00B47CF5" w:rsidP="0070670F">
      <w:pPr>
        <w:jc w:val="both"/>
        <w:rPr>
          <w:b/>
          <w:sz w:val="24"/>
          <w:szCs w:val="24"/>
        </w:rPr>
      </w:pPr>
    </w:p>
    <w:p w:rsidR="005D29C8" w:rsidRPr="005D29C8" w:rsidRDefault="00B47CF5" w:rsidP="0070670F">
      <w:pPr>
        <w:jc w:val="both"/>
      </w:pPr>
      <w:r w:rsidRPr="005D29C8">
        <w:rPr>
          <w:b/>
        </w:rPr>
        <w:t>Тема 8</w:t>
      </w:r>
      <w:r w:rsidR="005D29C8" w:rsidRPr="005D29C8">
        <w:rPr>
          <w:b/>
        </w:rPr>
        <w:t>. Менеджмент соціальної роботи.</w:t>
      </w:r>
      <w:r w:rsidR="005D29C8" w:rsidRPr="005D29C8">
        <w:t xml:space="preserve"> Управлінські технології соціальної роботи. Поняття «менеджмент соціальної роботи». Функції керівника соціальної служби. Планування соціальної роботи. Організація соціальної роботи. Мотивація соціальних працівників. Прийняття рішень у соціальній роботі. Комунікації у соціальній роботі. Первинні та вторинні джерела інформації у соціальній роботі. Типологія менеджменту соціальної роботи. Формування ринку соціальних послуг. Контроль та моніторинг якості соціальних послуг. </w:t>
      </w:r>
    </w:p>
    <w:p w:rsidR="00B47CF5" w:rsidRPr="005D29C8" w:rsidRDefault="00B47CF5" w:rsidP="005D29C8">
      <w:pPr>
        <w:jc w:val="both"/>
        <w:rPr>
          <w:b/>
        </w:rPr>
      </w:pPr>
      <w:r w:rsidRPr="005D29C8">
        <w:rPr>
          <w:b/>
        </w:rPr>
        <w:t xml:space="preserve"> </w:t>
      </w:r>
    </w:p>
    <w:p w:rsidR="005D29C8" w:rsidRDefault="00B47CF5" w:rsidP="005D29C8">
      <w:pPr>
        <w:jc w:val="both"/>
        <w:rPr>
          <w:b/>
          <w:sz w:val="24"/>
          <w:szCs w:val="24"/>
        </w:rPr>
      </w:pPr>
      <w:r>
        <w:rPr>
          <w:b/>
          <w:sz w:val="24"/>
          <w:szCs w:val="24"/>
        </w:rPr>
        <w:t xml:space="preserve">Тема 9. </w:t>
      </w:r>
      <w:r w:rsidR="005D29C8">
        <w:rPr>
          <w:b/>
          <w:sz w:val="24"/>
          <w:szCs w:val="24"/>
        </w:rPr>
        <w:t xml:space="preserve">Професійна освіта соціальних працівників. </w:t>
      </w:r>
      <w:r w:rsidR="005D29C8" w:rsidRPr="005D29C8">
        <w:t>С</w:t>
      </w:r>
      <w:r w:rsidR="005D29C8">
        <w:t>труктура професійної освіти. П</w:t>
      </w:r>
      <w:r w:rsidR="005D29C8">
        <w:t xml:space="preserve">ервинна </w:t>
      </w:r>
      <w:proofErr w:type="spellStart"/>
      <w:r w:rsidR="005D29C8">
        <w:t>професiйна</w:t>
      </w:r>
      <w:proofErr w:type="spellEnd"/>
      <w:r w:rsidR="005D29C8">
        <w:t xml:space="preserve"> </w:t>
      </w:r>
      <w:proofErr w:type="spellStart"/>
      <w:r w:rsidR="005D29C8">
        <w:t>пi</w:t>
      </w:r>
      <w:r w:rsidR="005D29C8">
        <w:t>дготовка</w:t>
      </w:r>
      <w:proofErr w:type="spellEnd"/>
      <w:r w:rsidR="005D29C8">
        <w:t xml:space="preserve"> соціальних працівників. </w:t>
      </w:r>
      <w:proofErr w:type="spellStart"/>
      <w:r w:rsidR="005D29C8">
        <w:t>П</w:t>
      </w:r>
      <w:r w:rsidR="005D29C8">
        <w:t>ерепi</w:t>
      </w:r>
      <w:r w:rsidR="005D29C8">
        <w:t>дготовка</w:t>
      </w:r>
      <w:proofErr w:type="spellEnd"/>
      <w:r w:rsidR="005D29C8">
        <w:t xml:space="preserve"> соціальних працівників. Організація</w:t>
      </w:r>
      <w:r w:rsidR="005D29C8">
        <w:t xml:space="preserve"> </w:t>
      </w:r>
      <w:proofErr w:type="spellStart"/>
      <w:r w:rsidR="005D29C8">
        <w:t>пiдвищення</w:t>
      </w:r>
      <w:proofErr w:type="spellEnd"/>
      <w:r w:rsidR="005D29C8">
        <w:t xml:space="preserve"> квал</w:t>
      </w:r>
      <w:r w:rsidR="005D29C8">
        <w:t>іфікації соціальних працівників. Професійна майстерність соціальних працівників. Професійна стандарти соціальної роботи. Освітні стандарти підготовки здобувачів за спеціальністю Соціальна робота. Підготовка соціальних працівників в світі та Україні. Історія підготовки соціальних працівників у Запорізькому національному університеті.</w:t>
      </w:r>
    </w:p>
    <w:p w:rsidR="00B47CF5" w:rsidRDefault="00B47CF5" w:rsidP="005C73E3">
      <w:pPr>
        <w:pStyle w:val="1"/>
        <w:tabs>
          <w:tab w:val="left" w:pos="4001"/>
        </w:tabs>
        <w:ind w:left="0" w:firstLine="0"/>
      </w:pPr>
    </w:p>
    <w:p w:rsidR="00B47CF5" w:rsidRDefault="00B47CF5" w:rsidP="005C73E3">
      <w:pPr>
        <w:pStyle w:val="1"/>
        <w:numPr>
          <w:ilvl w:val="0"/>
          <w:numId w:val="20"/>
        </w:numPr>
        <w:ind w:left="0" w:firstLine="0"/>
        <w:jc w:val="center"/>
      </w:pPr>
      <w:r>
        <w:t>Теми лекційних занять</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80"/>
        <w:gridCol w:w="5400"/>
        <w:gridCol w:w="900"/>
        <w:gridCol w:w="900"/>
        <w:gridCol w:w="1440"/>
      </w:tblGrid>
      <w:tr w:rsidR="00B47CF5" w:rsidTr="005C73E3">
        <w:trPr>
          <w:trHeight w:val="532"/>
        </w:trPr>
        <w:tc>
          <w:tcPr>
            <w:tcW w:w="1080" w:type="dxa"/>
            <w:vMerge w:val="restart"/>
          </w:tcPr>
          <w:p w:rsidR="00B47CF5" w:rsidRPr="008B5659" w:rsidRDefault="00B47CF5" w:rsidP="0070670F">
            <w:pPr>
              <w:jc w:val="center"/>
              <w:rPr>
                <w:color w:val="000000"/>
                <w:sz w:val="20"/>
                <w:szCs w:val="20"/>
              </w:rPr>
            </w:pPr>
            <w:r w:rsidRPr="008B5659">
              <w:rPr>
                <w:color w:val="000000"/>
                <w:sz w:val="20"/>
                <w:szCs w:val="20"/>
              </w:rPr>
              <w:t>№ змістового</w:t>
            </w:r>
          </w:p>
          <w:p w:rsidR="00B47CF5" w:rsidRPr="008B5659" w:rsidRDefault="00B47CF5" w:rsidP="0070670F">
            <w:pPr>
              <w:jc w:val="center"/>
              <w:rPr>
                <w:color w:val="000000"/>
                <w:sz w:val="20"/>
                <w:szCs w:val="20"/>
              </w:rPr>
            </w:pPr>
            <w:r w:rsidRPr="008B5659">
              <w:rPr>
                <w:color w:val="000000"/>
                <w:sz w:val="20"/>
                <w:szCs w:val="20"/>
              </w:rPr>
              <w:t>Модуля</w:t>
            </w:r>
          </w:p>
        </w:tc>
        <w:tc>
          <w:tcPr>
            <w:tcW w:w="5400" w:type="dxa"/>
            <w:vMerge w:val="restart"/>
          </w:tcPr>
          <w:p w:rsidR="00B47CF5" w:rsidRPr="008B5659" w:rsidRDefault="00B47CF5" w:rsidP="0070670F">
            <w:pPr>
              <w:jc w:val="center"/>
              <w:rPr>
                <w:color w:val="000000"/>
                <w:sz w:val="20"/>
                <w:szCs w:val="20"/>
              </w:rPr>
            </w:pPr>
            <w:r w:rsidRPr="008B5659">
              <w:rPr>
                <w:color w:val="000000"/>
                <w:sz w:val="20"/>
                <w:szCs w:val="20"/>
              </w:rPr>
              <w:t>Назва теми</w:t>
            </w:r>
          </w:p>
        </w:tc>
        <w:tc>
          <w:tcPr>
            <w:tcW w:w="1800" w:type="dxa"/>
            <w:gridSpan w:val="2"/>
          </w:tcPr>
          <w:p w:rsidR="00B47CF5" w:rsidRPr="008B5659" w:rsidRDefault="00B47CF5" w:rsidP="0070670F">
            <w:pPr>
              <w:jc w:val="center"/>
              <w:rPr>
                <w:color w:val="000000"/>
                <w:sz w:val="20"/>
                <w:szCs w:val="20"/>
              </w:rPr>
            </w:pPr>
            <w:r w:rsidRPr="008B5659">
              <w:rPr>
                <w:color w:val="000000"/>
                <w:sz w:val="20"/>
                <w:szCs w:val="20"/>
              </w:rPr>
              <w:t>Кількість</w:t>
            </w:r>
          </w:p>
          <w:p w:rsidR="00B47CF5" w:rsidRPr="008B5659" w:rsidRDefault="00B47CF5" w:rsidP="0070670F">
            <w:pPr>
              <w:jc w:val="center"/>
              <w:rPr>
                <w:color w:val="000000"/>
                <w:sz w:val="20"/>
                <w:szCs w:val="20"/>
              </w:rPr>
            </w:pPr>
            <w:r w:rsidRPr="008B5659">
              <w:rPr>
                <w:color w:val="000000"/>
                <w:sz w:val="20"/>
                <w:szCs w:val="20"/>
              </w:rPr>
              <w:t>Годин</w:t>
            </w:r>
          </w:p>
        </w:tc>
        <w:tc>
          <w:tcPr>
            <w:tcW w:w="1440" w:type="dxa"/>
          </w:tcPr>
          <w:p w:rsidR="00B47CF5" w:rsidRPr="008B5659" w:rsidRDefault="00B47CF5" w:rsidP="0070670F">
            <w:pPr>
              <w:rPr>
                <w:color w:val="000000"/>
                <w:sz w:val="20"/>
                <w:szCs w:val="20"/>
              </w:rPr>
            </w:pPr>
            <w:r w:rsidRPr="008B5659">
              <w:rPr>
                <w:color w:val="000000"/>
                <w:sz w:val="20"/>
                <w:szCs w:val="20"/>
              </w:rPr>
              <w:t>Згідно з</w:t>
            </w:r>
          </w:p>
          <w:p w:rsidR="00B47CF5" w:rsidRPr="008B5659" w:rsidRDefault="00B47CF5" w:rsidP="0070670F">
            <w:pPr>
              <w:rPr>
                <w:color w:val="000000"/>
                <w:sz w:val="20"/>
                <w:szCs w:val="20"/>
              </w:rPr>
            </w:pPr>
            <w:r w:rsidRPr="008B5659">
              <w:rPr>
                <w:color w:val="000000"/>
                <w:sz w:val="20"/>
                <w:szCs w:val="20"/>
              </w:rPr>
              <w:t>Розкладом</w:t>
            </w:r>
          </w:p>
        </w:tc>
      </w:tr>
      <w:tr w:rsidR="00B47CF5" w:rsidTr="005C73E3">
        <w:trPr>
          <w:trHeight w:val="268"/>
        </w:trPr>
        <w:tc>
          <w:tcPr>
            <w:tcW w:w="1080" w:type="dxa"/>
            <w:vMerge/>
          </w:tcPr>
          <w:p w:rsidR="00B47CF5" w:rsidRPr="008B5659" w:rsidRDefault="00B47CF5" w:rsidP="0070670F">
            <w:pPr>
              <w:rPr>
                <w:color w:val="000000"/>
                <w:sz w:val="20"/>
                <w:szCs w:val="20"/>
              </w:rPr>
            </w:pPr>
          </w:p>
        </w:tc>
        <w:tc>
          <w:tcPr>
            <w:tcW w:w="5400" w:type="dxa"/>
            <w:vMerge/>
          </w:tcPr>
          <w:p w:rsidR="00B47CF5" w:rsidRPr="008B5659" w:rsidRDefault="00B47CF5" w:rsidP="0070670F">
            <w:pPr>
              <w:rPr>
                <w:color w:val="000000"/>
                <w:sz w:val="20"/>
                <w:szCs w:val="20"/>
              </w:rPr>
            </w:pPr>
          </w:p>
        </w:tc>
        <w:tc>
          <w:tcPr>
            <w:tcW w:w="900" w:type="dxa"/>
          </w:tcPr>
          <w:p w:rsidR="00B47CF5" w:rsidRPr="008B5659" w:rsidRDefault="00B47CF5" w:rsidP="0070670F">
            <w:pPr>
              <w:jc w:val="center"/>
              <w:rPr>
                <w:color w:val="000000"/>
                <w:sz w:val="20"/>
                <w:szCs w:val="20"/>
              </w:rPr>
            </w:pPr>
            <w:r w:rsidRPr="008B5659">
              <w:rPr>
                <w:color w:val="000000"/>
                <w:sz w:val="20"/>
                <w:szCs w:val="20"/>
              </w:rPr>
              <w:t>о/</w:t>
            </w:r>
            <w:proofErr w:type="spellStart"/>
            <w:r w:rsidRPr="008B5659">
              <w:rPr>
                <w:color w:val="000000"/>
                <w:sz w:val="20"/>
                <w:szCs w:val="20"/>
              </w:rPr>
              <w:t>д.ф</w:t>
            </w:r>
            <w:proofErr w:type="spellEnd"/>
            <w:r w:rsidRPr="008B5659">
              <w:rPr>
                <w:color w:val="000000"/>
                <w:sz w:val="20"/>
                <w:szCs w:val="20"/>
              </w:rPr>
              <w:t>.</w:t>
            </w:r>
          </w:p>
        </w:tc>
        <w:tc>
          <w:tcPr>
            <w:tcW w:w="900" w:type="dxa"/>
          </w:tcPr>
          <w:p w:rsidR="00B47CF5" w:rsidRPr="008B5659" w:rsidRDefault="00B47CF5" w:rsidP="0070670F">
            <w:pPr>
              <w:jc w:val="center"/>
              <w:rPr>
                <w:color w:val="000000"/>
                <w:sz w:val="20"/>
                <w:szCs w:val="20"/>
              </w:rPr>
            </w:pPr>
            <w:proofErr w:type="spellStart"/>
            <w:r w:rsidRPr="008B5659">
              <w:rPr>
                <w:color w:val="000000"/>
                <w:sz w:val="20"/>
                <w:szCs w:val="20"/>
              </w:rPr>
              <w:t>з.ф</w:t>
            </w:r>
            <w:proofErr w:type="spellEnd"/>
            <w:r w:rsidRPr="008B5659">
              <w:rPr>
                <w:color w:val="000000"/>
                <w:sz w:val="20"/>
                <w:szCs w:val="20"/>
              </w:rPr>
              <w:t>.</w:t>
            </w:r>
          </w:p>
        </w:tc>
        <w:tc>
          <w:tcPr>
            <w:tcW w:w="1440" w:type="dxa"/>
          </w:tcPr>
          <w:p w:rsidR="00B47CF5" w:rsidRPr="008B5659" w:rsidRDefault="00B47CF5" w:rsidP="0070670F">
            <w:pPr>
              <w:rPr>
                <w:color w:val="000000"/>
                <w:sz w:val="18"/>
                <w:szCs w:val="18"/>
              </w:rPr>
            </w:pPr>
          </w:p>
        </w:tc>
      </w:tr>
      <w:tr w:rsidR="00B47CF5" w:rsidTr="005C73E3">
        <w:trPr>
          <w:trHeight w:val="363"/>
        </w:trPr>
        <w:tc>
          <w:tcPr>
            <w:tcW w:w="1080" w:type="dxa"/>
          </w:tcPr>
          <w:p w:rsidR="00B47CF5" w:rsidRPr="008B5659" w:rsidRDefault="00B47CF5" w:rsidP="0070670F">
            <w:pPr>
              <w:jc w:val="center"/>
              <w:rPr>
                <w:color w:val="000000"/>
              </w:rPr>
            </w:pPr>
            <w:r w:rsidRPr="008B5659">
              <w:rPr>
                <w:color w:val="000000"/>
              </w:rPr>
              <w:t>1</w:t>
            </w:r>
          </w:p>
        </w:tc>
        <w:tc>
          <w:tcPr>
            <w:tcW w:w="5400" w:type="dxa"/>
          </w:tcPr>
          <w:p w:rsidR="00B47CF5" w:rsidRPr="008B5659" w:rsidRDefault="00B47CF5" w:rsidP="0070670F">
            <w:pPr>
              <w:jc w:val="both"/>
              <w:rPr>
                <w:color w:val="000000"/>
              </w:rPr>
            </w:pPr>
            <w:r w:rsidRPr="008B5659">
              <w:rPr>
                <w:color w:val="000000"/>
              </w:rPr>
              <w:t xml:space="preserve">Тема 1. </w:t>
            </w:r>
            <w:r w:rsidR="00C91AC8" w:rsidRPr="00C91AC8">
              <w:t>Соціальна робота як багатомірна діяльність</w:t>
            </w:r>
          </w:p>
        </w:tc>
        <w:tc>
          <w:tcPr>
            <w:tcW w:w="900" w:type="dxa"/>
          </w:tcPr>
          <w:p w:rsidR="00B47CF5" w:rsidRPr="008B5659" w:rsidRDefault="00B47CF5" w:rsidP="0070670F">
            <w:pPr>
              <w:jc w:val="center"/>
              <w:rPr>
                <w:color w:val="000000"/>
              </w:rPr>
            </w:pPr>
            <w:r w:rsidRPr="008B5659">
              <w:rPr>
                <w:color w:val="000000"/>
              </w:rPr>
              <w:t>2</w:t>
            </w:r>
          </w:p>
        </w:tc>
        <w:tc>
          <w:tcPr>
            <w:tcW w:w="900" w:type="dxa"/>
          </w:tcPr>
          <w:p w:rsidR="00B47CF5" w:rsidRPr="008B5659" w:rsidRDefault="00C91AC8" w:rsidP="0070670F">
            <w:pPr>
              <w:jc w:val="center"/>
              <w:rPr>
                <w:color w:val="000000"/>
                <w:lang w:val="ru-RU"/>
              </w:rPr>
            </w:pPr>
            <w:r>
              <w:rPr>
                <w:color w:val="000000"/>
                <w:lang w:val="ru-RU"/>
              </w:rPr>
              <w:t>1</w:t>
            </w:r>
          </w:p>
        </w:tc>
        <w:tc>
          <w:tcPr>
            <w:tcW w:w="1440" w:type="dxa"/>
          </w:tcPr>
          <w:p w:rsidR="00B47CF5" w:rsidRPr="008B5659" w:rsidRDefault="00B47CF5" w:rsidP="0070670F">
            <w:pPr>
              <w:jc w:val="center"/>
              <w:rPr>
                <w:i/>
                <w:color w:val="000000"/>
              </w:rPr>
            </w:pPr>
            <w:r w:rsidRPr="008B5659">
              <w:rPr>
                <w:i/>
                <w:color w:val="000000"/>
              </w:rPr>
              <w:t>щотижня</w:t>
            </w:r>
          </w:p>
        </w:tc>
      </w:tr>
      <w:tr w:rsidR="00B47CF5" w:rsidTr="00C91AC8">
        <w:trPr>
          <w:trHeight w:val="315"/>
        </w:trPr>
        <w:tc>
          <w:tcPr>
            <w:tcW w:w="1080" w:type="dxa"/>
          </w:tcPr>
          <w:p w:rsidR="00B47CF5" w:rsidRPr="008B5659" w:rsidRDefault="00B47CF5" w:rsidP="0070670F">
            <w:pPr>
              <w:jc w:val="center"/>
              <w:rPr>
                <w:color w:val="000000"/>
                <w:lang w:val="ru-RU"/>
              </w:rPr>
            </w:pPr>
            <w:r w:rsidRPr="008B5659">
              <w:rPr>
                <w:color w:val="000000"/>
                <w:lang w:val="ru-RU"/>
              </w:rPr>
              <w:t>2</w:t>
            </w:r>
          </w:p>
        </w:tc>
        <w:tc>
          <w:tcPr>
            <w:tcW w:w="5400" w:type="dxa"/>
          </w:tcPr>
          <w:p w:rsidR="00B47CF5" w:rsidRPr="008B5659" w:rsidRDefault="00B47CF5" w:rsidP="00C91AC8">
            <w:pPr>
              <w:jc w:val="both"/>
              <w:rPr>
                <w:color w:val="000000"/>
              </w:rPr>
            </w:pPr>
            <w:r>
              <w:rPr>
                <w:color w:val="000000"/>
                <w:lang w:val="ru-RU"/>
              </w:rPr>
              <w:t>Тема</w:t>
            </w:r>
            <w:r w:rsidRPr="008B5659">
              <w:rPr>
                <w:color w:val="000000"/>
                <w:lang w:val="ru-RU"/>
              </w:rPr>
              <w:t xml:space="preserve"> 2</w:t>
            </w:r>
            <w:r w:rsidRPr="00C91AC8">
              <w:rPr>
                <w:color w:val="000000"/>
                <w:lang w:val="ru-RU"/>
              </w:rPr>
              <w:t xml:space="preserve">. </w:t>
            </w:r>
            <w:proofErr w:type="spellStart"/>
            <w:r w:rsidR="00C91AC8">
              <w:rPr>
                <w:color w:val="000000"/>
                <w:lang w:val="ru-RU"/>
              </w:rPr>
              <w:t>Теорії</w:t>
            </w:r>
            <w:proofErr w:type="spellEnd"/>
            <w:r w:rsidR="00C91AC8">
              <w:rPr>
                <w:color w:val="000000"/>
                <w:lang w:val="ru-RU"/>
              </w:rPr>
              <w:t xml:space="preserve"> </w:t>
            </w:r>
            <w:proofErr w:type="spellStart"/>
            <w:r w:rsidR="00C91AC8">
              <w:rPr>
                <w:color w:val="000000"/>
                <w:lang w:val="ru-RU"/>
              </w:rPr>
              <w:t>соціальної</w:t>
            </w:r>
            <w:proofErr w:type="spellEnd"/>
            <w:r w:rsidR="00C91AC8">
              <w:rPr>
                <w:color w:val="000000"/>
                <w:lang w:val="ru-RU"/>
              </w:rPr>
              <w:t xml:space="preserve"> </w:t>
            </w:r>
            <w:proofErr w:type="spellStart"/>
            <w:r w:rsidR="00C91AC8">
              <w:rPr>
                <w:color w:val="000000"/>
                <w:lang w:val="ru-RU"/>
              </w:rPr>
              <w:t>роботи</w:t>
            </w:r>
            <w:proofErr w:type="spellEnd"/>
          </w:p>
        </w:tc>
        <w:tc>
          <w:tcPr>
            <w:tcW w:w="900" w:type="dxa"/>
          </w:tcPr>
          <w:p w:rsidR="00B47CF5" w:rsidRPr="008B5659" w:rsidRDefault="00C91AC8" w:rsidP="0070670F">
            <w:pPr>
              <w:jc w:val="center"/>
              <w:rPr>
                <w:color w:val="000000"/>
              </w:rPr>
            </w:pPr>
            <w:r>
              <w:rPr>
                <w:color w:val="000000"/>
              </w:rPr>
              <w:t>2</w:t>
            </w:r>
          </w:p>
        </w:tc>
        <w:tc>
          <w:tcPr>
            <w:tcW w:w="900" w:type="dxa"/>
          </w:tcPr>
          <w:p w:rsidR="00B47CF5" w:rsidRPr="008B5659" w:rsidRDefault="00B47CF5" w:rsidP="0070670F">
            <w:pPr>
              <w:jc w:val="center"/>
              <w:rPr>
                <w:color w:val="000000"/>
                <w:lang w:val="ru-RU"/>
              </w:rPr>
            </w:pPr>
          </w:p>
        </w:tc>
        <w:tc>
          <w:tcPr>
            <w:tcW w:w="1440" w:type="dxa"/>
          </w:tcPr>
          <w:p w:rsidR="00B47CF5" w:rsidRPr="008B5659" w:rsidRDefault="00B47CF5" w:rsidP="0070670F">
            <w:pPr>
              <w:jc w:val="center"/>
              <w:rPr>
                <w:i/>
                <w:color w:val="000000"/>
              </w:rPr>
            </w:pPr>
            <w:r w:rsidRPr="008B5659">
              <w:rPr>
                <w:i/>
                <w:color w:val="000000"/>
              </w:rPr>
              <w:t>щотижня</w:t>
            </w:r>
          </w:p>
        </w:tc>
      </w:tr>
      <w:tr w:rsidR="00B47CF5" w:rsidTr="005C73E3">
        <w:trPr>
          <w:trHeight w:val="357"/>
        </w:trPr>
        <w:tc>
          <w:tcPr>
            <w:tcW w:w="1080" w:type="dxa"/>
          </w:tcPr>
          <w:p w:rsidR="00B47CF5" w:rsidRPr="008B5659" w:rsidRDefault="00FF33B6" w:rsidP="0070670F">
            <w:pPr>
              <w:jc w:val="center"/>
              <w:rPr>
                <w:color w:val="000000"/>
              </w:rPr>
            </w:pPr>
            <w:r>
              <w:rPr>
                <w:color w:val="000000"/>
              </w:rPr>
              <w:t>3</w:t>
            </w:r>
          </w:p>
        </w:tc>
        <w:tc>
          <w:tcPr>
            <w:tcW w:w="5400" w:type="dxa"/>
          </w:tcPr>
          <w:p w:rsidR="00B47CF5" w:rsidRPr="008B5659" w:rsidRDefault="00C91AC8" w:rsidP="0070670F">
            <w:pPr>
              <w:jc w:val="both"/>
              <w:rPr>
                <w:color w:val="000000"/>
              </w:rPr>
            </w:pPr>
            <w:r>
              <w:rPr>
                <w:color w:val="000000"/>
              </w:rPr>
              <w:t>Тема 3. Етичні засади соціальної роботи</w:t>
            </w:r>
          </w:p>
        </w:tc>
        <w:tc>
          <w:tcPr>
            <w:tcW w:w="900" w:type="dxa"/>
          </w:tcPr>
          <w:p w:rsidR="00B47CF5" w:rsidRPr="008B5659" w:rsidRDefault="00C91AC8" w:rsidP="0070670F">
            <w:pPr>
              <w:jc w:val="center"/>
              <w:rPr>
                <w:color w:val="000000"/>
              </w:rPr>
            </w:pPr>
            <w:r>
              <w:rPr>
                <w:color w:val="000000"/>
              </w:rPr>
              <w:t>2</w:t>
            </w:r>
          </w:p>
        </w:tc>
        <w:tc>
          <w:tcPr>
            <w:tcW w:w="900" w:type="dxa"/>
          </w:tcPr>
          <w:p w:rsidR="00B47CF5" w:rsidRPr="008B5659" w:rsidRDefault="00C91AC8" w:rsidP="0070670F">
            <w:pPr>
              <w:jc w:val="center"/>
              <w:rPr>
                <w:color w:val="000000"/>
                <w:lang w:val="ru-RU"/>
              </w:rPr>
            </w:pPr>
            <w:r>
              <w:rPr>
                <w:color w:val="000000"/>
                <w:lang w:val="ru-RU"/>
              </w:rPr>
              <w:t>1</w:t>
            </w:r>
          </w:p>
        </w:tc>
        <w:tc>
          <w:tcPr>
            <w:tcW w:w="1440" w:type="dxa"/>
          </w:tcPr>
          <w:p w:rsidR="00B47CF5" w:rsidRPr="008B5659" w:rsidRDefault="00B47CF5" w:rsidP="0070670F">
            <w:pPr>
              <w:jc w:val="center"/>
              <w:rPr>
                <w:i/>
                <w:color w:val="000000"/>
              </w:rPr>
            </w:pPr>
            <w:r w:rsidRPr="008B5659">
              <w:rPr>
                <w:i/>
                <w:color w:val="000000"/>
              </w:rPr>
              <w:t>щотижня</w:t>
            </w:r>
          </w:p>
        </w:tc>
      </w:tr>
      <w:tr w:rsidR="00B47CF5" w:rsidTr="005C73E3">
        <w:trPr>
          <w:trHeight w:val="329"/>
        </w:trPr>
        <w:tc>
          <w:tcPr>
            <w:tcW w:w="1080" w:type="dxa"/>
          </w:tcPr>
          <w:p w:rsidR="00B47CF5" w:rsidRPr="008B5659" w:rsidRDefault="00B47CF5" w:rsidP="0070670F">
            <w:pPr>
              <w:jc w:val="center"/>
              <w:rPr>
                <w:color w:val="000000"/>
              </w:rPr>
            </w:pPr>
            <w:r w:rsidRPr="008B5659">
              <w:rPr>
                <w:color w:val="000000"/>
              </w:rPr>
              <w:t>3</w:t>
            </w:r>
          </w:p>
        </w:tc>
        <w:tc>
          <w:tcPr>
            <w:tcW w:w="5400" w:type="dxa"/>
          </w:tcPr>
          <w:p w:rsidR="00B47CF5" w:rsidRPr="008B5659" w:rsidRDefault="00B47CF5" w:rsidP="00C91AC8">
            <w:pPr>
              <w:jc w:val="both"/>
              <w:rPr>
                <w:color w:val="000000"/>
              </w:rPr>
            </w:pPr>
            <w:r w:rsidRPr="008B5659">
              <w:rPr>
                <w:color w:val="000000"/>
              </w:rPr>
              <w:t>Те</w:t>
            </w:r>
            <w:r w:rsidR="00C91AC8">
              <w:rPr>
                <w:color w:val="000000"/>
              </w:rPr>
              <w:t>ма 4. Політико-правові засади соціальної роботи</w:t>
            </w:r>
          </w:p>
        </w:tc>
        <w:tc>
          <w:tcPr>
            <w:tcW w:w="900" w:type="dxa"/>
          </w:tcPr>
          <w:p w:rsidR="00B47CF5" w:rsidRPr="008B5659" w:rsidRDefault="00B47CF5" w:rsidP="0070670F">
            <w:pPr>
              <w:jc w:val="center"/>
              <w:rPr>
                <w:color w:val="000000"/>
              </w:rPr>
            </w:pPr>
            <w:r w:rsidRPr="008B5659">
              <w:rPr>
                <w:color w:val="000000"/>
              </w:rPr>
              <w:t>2</w:t>
            </w:r>
          </w:p>
        </w:tc>
        <w:tc>
          <w:tcPr>
            <w:tcW w:w="900" w:type="dxa"/>
          </w:tcPr>
          <w:p w:rsidR="00B47CF5" w:rsidRPr="008B5659" w:rsidRDefault="00B47CF5" w:rsidP="0070670F">
            <w:pPr>
              <w:jc w:val="center"/>
              <w:rPr>
                <w:color w:val="000000"/>
                <w:lang w:val="ru-RU"/>
              </w:rPr>
            </w:pPr>
          </w:p>
        </w:tc>
        <w:tc>
          <w:tcPr>
            <w:tcW w:w="1440" w:type="dxa"/>
          </w:tcPr>
          <w:p w:rsidR="00B47CF5" w:rsidRPr="008B5659" w:rsidRDefault="00B47CF5" w:rsidP="0070670F">
            <w:pPr>
              <w:jc w:val="center"/>
              <w:rPr>
                <w:i/>
                <w:color w:val="000000"/>
              </w:rPr>
            </w:pPr>
            <w:r w:rsidRPr="008B5659">
              <w:rPr>
                <w:i/>
                <w:color w:val="000000"/>
              </w:rPr>
              <w:t>щотижня</w:t>
            </w:r>
          </w:p>
        </w:tc>
      </w:tr>
      <w:tr w:rsidR="00B47CF5" w:rsidTr="005C73E3">
        <w:trPr>
          <w:trHeight w:val="259"/>
        </w:trPr>
        <w:tc>
          <w:tcPr>
            <w:tcW w:w="1080" w:type="dxa"/>
          </w:tcPr>
          <w:p w:rsidR="00B47CF5" w:rsidRPr="008B5659" w:rsidRDefault="00C91AC8" w:rsidP="0070670F">
            <w:pPr>
              <w:jc w:val="center"/>
              <w:rPr>
                <w:color w:val="000000"/>
              </w:rPr>
            </w:pPr>
            <w:r>
              <w:rPr>
                <w:color w:val="000000"/>
              </w:rPr>
              <w:t>4</w:t>
            </w:r>
          </w:p>
        </w:tc>
        <w:tc>
          <w:tcPr>
            <w:tcW w:w="5400" w:type="dxa"/>
          </w:tcPr>
          <w:p w:rsidR="00B47CF5" w:rsidRPr="008B5659" w:rsidRDefault="00C91AC8" w:rsidP="00C91AC8">
            <w:pPr>
              <w:jc w:val="both"/>
              <w:rPr>
                <w:color w:val="000000"/>
              </w:rPr>
            </w:pPr>
            <w:r>
              <w:rPr>
                <w:color w:val="000000"/>
              </w:rPr>
              <w:t>Тема 5. Технології соціальної роботи</w:t>
            </w:r>
          </w:p>
        </w:tc>
        <w:tc>
          <w:tcPr>
            <w:tcW w:w="900" w:type="dxa"/>
          </w:tcPr>
          <w:p w:rsidR="00B47CF5" w:rsidRPr="008B5659" w:rsidRDefault="00B47CF5" w:rsidP="0070670F">
            <w:pPr>
              <w:jc w:val="center"/>
              <w:rPr>
                <w:color w:val="000000"/>
              </w:rPr>
            </w:pPr>
            <w:r w:rsidRPr="008B5659">
              <w:rPr>
                <w:color w:val="000000"/>
              </w:rPr>
              <w:t>2</w:t>
            </w:r>
          </w:p>
        </w:tc>
        <w:tc>
          <w:tcPr>
            <w:tcW w:w="900" w:type="dxa"/>
          </w:tcPr>
          <w:p w:rsidR="00B47CF5" w:rsidRPr="008B5659" w:rsidRDefault="00C91AC8" w:rsidP="0070670F">
            <w:pPr>
              <w:jc w:val="center"/>
              <w:rPr>
                <w:color w:val="000000"/>
                <w:lang w:val="ru-RU"/>
              </w:rPr>
            </w:pPr>
            <w:r>
              <w:rPr>
                <w:color w:val="000000"/>
                <w:lang w:val="ru-RU"/>
              </w:rPr>
              <w:t>1</w:t>
            </w:r>
          </w:p>
        </w:tc>
        <w:tc>
          <w:tcPr>
            <w:tcW w:w="1440" w:type="dxa"/>
          </w:tcPr>
          <w:p w:rsidR="00B47CF5" w:rsidRPr="008B5659" w:rsidRDefault="00B47CF5" w:rsidP="0070670F">
            <w:pPr>
              <w:jc w:val="center"/>
              <w:rPr>
                <w:i/>
                <w:color w:val="000000"/>
              </w:rPr>
            </w:pPr>
            <w:r w:rsidRPr="008B5659">
              <w:rPr>
                <w:i/>
                <w:color w:val="000000"/>
              </w:rPr>
              <w:t>щотижня</w:t>
            </w:r>
          </w:p>
        </w:tc>
      </w:tr>
      <w:tr w:rsidR="00C91AC8" w:rsidTr="005C73E3">
        <w:trPr>
          <w:trHeight w:val="259"/>
        </w:trPr>
        <w:tc>
          <w:tcPr>
            <w:tcW w:w="1080" w:type="dxa"/>
          </w:tcPr>
          <w:p w:rsidR="00C91AC8" w:rsidRPr="008B5659" w:rsidRDefault="00C91AC8" w:rsidP="0070670F">
            <w:pPr>
              <w:jc w:val="center"/>
              <w:rPr>
                <w:color w:val="000000"/>
              </w:rPr>
            </w:pPr>
            <w:r>
              <w:rPr>
                <w:color w:val="000000"/>
              </w:rPr>
              <w:t>4</w:t>
            </w:r>
          </w:p>
        </w:tc>
        <w:tc>
          <w:tcPr>
            <w:tcW w:w="5400" w:type="dxa"/>
          </w:tcPr>
          <w:p w:rsidR="00C91AC8" w:rsidRDefault="00C91AC8" w:rsidP="0070670F">
            <w:pPr>
              <w:jc w:val="both"/>
              <w:rPr>
                <w:color w:val="000000"/>
              </w:rPr>
            </w:pPr>
            <w:r>
              <w:rPr>
                <w:color w:val="000000"/>
              </w:rPr>
              <w:t>Тема 6. Менеджмент соціальної роботи</w:t>
            </w:r>
          </w:p>
        </w:tc>
        <w:tc>
          <w:tcPr>
            <w:tcW w:w="900" w:type="dxa"/>
          </w:tcPr>
          <w:p w:rsidR="00C91AC8" w:rsidRPr="008B5659" w:rsidRDefault="00C91AC8" w:rsidP="0070670F">
            <w:pPr>
              <w:jc w:val="center"/>
              <w:rPr>
                <w:color w:val="000000"/>
              </w:rPr>
            </w:pPr>
            <w:r>
              <w:rPr>
                <w:color w:val="000000"/>
              </w:rPr>
              <w:t>2</w:t>
            </w:r>
          </w:p>
        </w:tc>
        <w:tc>
          <w:tcPr>
            <w:tcW w:w="900" w:type="dxa"/>
          </w:tcPr>
          <w:p w:rsidR="00C91AC8" w:rsidRPr="008B5659" w:rsidRDefault="00C91AC8" w:rsidP="0070670F">
            <w:pPr>
              <w:jc w:val="center"/>
              <w:rPr>
                <w:color w:val="000000"/>
                <w:lang w:val="ru-RU"/>
              </w:rPr>
            </w:pPr>
            <w:r>
              <w:rPr>
                <w:color w:val="000000"/>
                <w:lang w:val="ru-RU"/>
              </w:rPr>
              <w:t>1</w:t>
            </w:r>
          </w:p>
        </w:tc>
        <w:tc>
          <w:tcPr>
            <w:tcW w:w="1440" w:type="dxa"/>
          </w:tcPr>
          <w:p w:rsidR="00C91AC8" w:rsidRPr="008B5659" w:rsidRDefault="00C91AC8" w:rsidP="0070670F">
            <w:pPr>
              <w:jc w:val="center"/>
              <w:rPr>
                <w:i/>
                <w:color w:val="000000"/>
              </w:rPr>
            </w:pPr>
            <w:r>
              <w:rPr>
                <w:i/>
                <w:color w:val="000000"/>
              </w:rPr>
              <w:t>щотижня</w:t>
            </w:r>
          </w:p>
        </w:tc>
      </w:tr>
      <w:tr w:rsidR="00B47CF5" w:rsidTr="005C73E3">
        <w:trPr>
          <w:trHeight w:val="259"/>
        </w:trPr>
        <w:tc>
          <w:tcPr>
            <w:tcW w:w="1080" w:type="dxa"/>
          </w:tcPr>
          <w:p w:rsidR="00B47CF5" w:rsidRPr="008B5659" w:rsidRDefault="00B47CF5" w:rsidP="0070670F">
            <w:pPr>
              <w:jc w:val="center"/>
              <w:rPr>
                <w:color w:val="000000"/>
              </w:rPr>
            </w:pPr>
            <w:r w:rsidRPr="008B5659">
              <w:rPr>
                <w:color w:val="000000"/>
              </w:rPr>
              <w:t>4</w:t>
            </w:r>
          </w:p>
        </w:tc>
        <w:tc>
          <w:tcPr>
            <w:tcW w:w="5400" w:type="dxa"/>
          </w:tcPr>
          <w:p w:rsidR="00B47CF5" w:rsidRPr="008B5659" w:rsidRDefault="00C91AC8" w:rsidP="00C91AC8">
            <w:pPr>
              <w:jc w:val="both"/>
              <w:rPr>
                <w:color w:val="000000"/>
              </w:rPr>
            </w:pPr>
            <w:r>
              <w:rPr>
                <w:color w:val="000000"/>
              </w:rPr>
              <w:t>Тема 7</w:t>
            </w:r>
            <w:r w:rsidR="00B47CF5" w:rsidRPr="008B5659">
              <w:rPr>
                <w:color w:val="000000"/>
              </w:rPr>
              <w:t xml:space="preserve">. </w:t>
            </w:r>
            <w:r>
              <w:rPr>
                <w:color w:val="000000"/>
              </w:rPr>
              <w:t>Професійна освіта соціальних працівників</w:t>
            </w:r>
            <w:r w:rsidR="00B47CF5" w:rsidRPr="008B5659">
              <w:rPr>
                <w:color w:val="000000"/>
              </w:rPr>
              <w:t xml:space="preserve"> </w:t>
            </w:r>
          </w:p>
        </w:tc>
        <w:tc>
          <w:tcPr>
            <w:tcW w:w="900" w:type="dxa"/>
          </w:tcPr>
          <w:p w:rsidR="00B47CF5" w:rsidRPr="008B5659" w:rsidRDefault="00B47CF5" w:rsidP="0070670F">
            <w:pPr>
              <w:jc w:val="center"/>
              <w:rPr>
                <w:color w:val="000000"/>
              </w:rPr>
            </w:pPr>
            <w:r w:rsidRPr="008B5659">
              <w:rPr>
                <w:color w:val="000000"/>
              </w:rPr>
              <w:t>2</w:t>
            </w:r>
          </w:p>
        </w:tc>
        <w:tc>
          <w:tcPr>
            <w:tcW w:w="900" w:type="dxa"/>
          </w:tcPr>
          <w:p w:rsidR="00B47CF5" w:rsidRPr="008B5659" w:rsidRDefault="00B47CF5" w:rsidP="0070670F">
            <w:pPr>
              <w:jc w:val="center"/>
              <w:rPr>
                <w:color w:val="000000"/>
                <w:lang w:val="ru-RU"/>
              </w:rPr>
            </w:pPr>
          </w:p>
        </w:tc>
        <w:tc>
          <w:tcPr>
            <w:tcW w:w="1440" w:type="dxa"/>
          </w:tcPr>
          <w:p w:rsidR="00B47CF5" w:rsidRPr="008B5659" w:rsidRDefault="00C91AC8" w:rsidP="0070670F">
            <w:pPr>
              <w:jc w:val="center"/>
              <w:rPr>
                <w:i/>
                <w:color w:val="000000"/>
              </w:rPr>
            </w:pPr>
            <w:r>
              <w:rPr>
                <w:i/>
                <w:color w:val="000000"/>
              </w:rPr>
              <w:t>щ</w:t>
            </w:r>
            <w:r w:rsidR="00B47CF5" w:rsidRPr="008B5659">
              <w:rPr>
                <w:i/>
                <w:color w:val="000000"/>
              </w:rPr>
              <w:t>отижня</w:t>
            </w:r>
          </w:p>
        </w:tc>
      </w:tr>
      <w:tr w:rsidR="00B47CF5" w:rsidTr="005C73E3">
        <w:trPr>
          <w:trHeight w:val="316"/>
        </w:trPr>
        <w:tc>
          <w:tcPr>
            <w:tcW w:w="6480" w:type="dxa"/>
            <w:gridSpan w:val="2"/>
          </w:tcPr>
          <w:p w:rsidR="00B47CF5" w:rsidRPr="008B5659" w:rsidRDefault="00B47CF5" w:rsidP="0070670F">
            <w:pPr>
              <w:rPr>
                <w:color w:val="000000"/>
              </w:rPr>
            </w:pPr>
            <w:r w:rsidRPr="008B5659">
              <w:rPr>
                <w:color w:val="000000"/>
              </w:rPr>
              <w:t>Разом</w:t>
            </w:r>
          </w:p>
        </w:tc>
        <w:tc>
          <w:tcPr>
            <w:tcW w:w="900" w:type="dxa"/>
          </w:tcPr>
          <w:p w:rsidR="00B47CF5" w:rsidRPr="008B5659" w:rsidRDefault="00B47CF5" w:rsidP="00C91AC8">
            <w:pPr>
              <w:jc w:val="center"/>
              <w:rPr>
                <w:color w:val="000000"/>
              </w:rPr>
            </w:pPr>
            <w:r w:rsidRPr="008B5659">
              <w:rPr>
                <w:color w:val="000000"/>
              </w:rPr>
              <w:t>1</w:t>
            </w:r>
            <w:r w:rsidR="00C91AC8">
              <w:rPr>
                <w:color w:val="000000"/>
              </w:rPr>
              <w:t>4</w:t>
            </w:r>
          </w:p>
        </w:tc>
        <w:tc>
          <w:tcPr>
            <w:tcW w:w="900" w:type="dxa"/>
          </w:tcPr>
          <w:p w:rsidR="00B47CF5" w:rsidRPr="008B5659" w:rsidRDefault="00C91AC8" w:rsidP="0070670F">
            <w:pPr>
              <w:jc w:val="center"/>
              <w:rPr>
                <w:color w:val="000000"/>
              </w:rPr>
            </w:pPr>
            <w:r>
              <w:rPr>
                <w:color w:val="000000"/>
              </w:rPr>
              <w:t>4</w:t>
            </w:r>
          </w:p>
        </w:tc>
        <w:tc>
          <w:tcPr>
            <w:tcW w:w="1440" w:type="dxa"/>
          </w:tcPr>
          <w:p w:rsidR="00B47CF5" w:rsidRPr="008B5659" w:rsidRDefault="00C91AC8" w:rsidP="0070670F">
            <w:pPr>
              <w:jc w:val="center"/>
              <w:rPr>
                <w:i/>
                <w:color w:val="000000"/>
              </w:rPr>
            </w:pPr>
            <w:r>
              <w:rPr>
                <w:i/>
                <w:color w:val="000000"/>
              </w:rPr>
              <w:t>щ</w:t>
            </w:r>
            <w:r w:rsidR="00B47CF5" w:rsidRPr="008B5659">
              <w:rPr>
                <w:i/>
                <w:color w:val="000000"/>
              </w:rPr>
              <w:t>отижня</w:t>
            </w:r>
          </w:p>
        </w:tc>
      </w:tr>
    </w:tbl>
    <w:p w:rsidR="00B47CF5" w:rsidRDefault="00B47CF5" w:rsidP="0070670F">
      <w:pPr>
        <w:pStyle w:val="1"/>
        <w:tabs>
          <w:tab w:val="left" w:pos="2032"/>
        </w:tabs>
        <w:ind w:left="0" w:firstLine="0"/>
        <w:jc w:val="center"/>
      </w:pPr>
      <w:r>
        <w:t>6. Теми семінарських занять</w:t>
      </w:r>
    </w:p>
    <w:tbl>
      <w:tblPr>
        <w:tblpPr w:leftFromText="180" w:rightFromText="180" w:vertAnchor="text" w:horzAnchor="margin" w:tblpY="78"/>
        <w:tblW w:w="9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85"/>
        <w:gridCol w:w="5400"/>
        <w:gridCol w:w="900"/>
        <w:gridCol w:w="900"/>
        <w:gridCol w:w="1440"/>
      </w:tblGrid>
      <w:tr w:rsidR="00B47CF5" w:rsidTr="005C73E3">
        <w:trPr>
          <w:trHeight w:val="532"/>
        </w:trPr>
        <w:tc>
          <w:tcPr>
            <w:tcW w:w="1085" w:type="dxa"/>
            <w:vMerge w:val="restart"/>
          </w:tcPr>
          <w:p w:rsidR="00B47CF5" w:rsidRPr="008B5659" w:rsidRDefault="00B47CF5" w:rsidP="005C73E3">
            <w:pPr>
              <w:jc w:val="center"/>
              <w:rPr>
                <w:color w:val="000000"/>
                <w:sz w:val="20"/>
                <w:szCs w:val="20"/>
              </w:rPr>
            </w:pPr>
            <w:r w:rsidRPr="008B5659">
              <w:rPr>
                <w:color w:val="000000"/>
                <w:sz w:val="20"/>
                <w:szCs w:val="20"/>
              </w:rPr>
              <w:t>№ змістового</w:t>
            </w:r>
          </w:p>
          <w:p w:rsidR="00B47CF5" w:rsidRPr="008B5659" w:rsidRDefault="00B47CF5" w:rsidP="005C73E3">
            <w:pPr>
              <w:jc w:val="center"/>
              <w:rPr>
                <w:color w:val="000000"/>
                <w:sz w:val="20"/>
                <w:szCs w:val="20"/>
              </w:rPr>
            </w:pPr>
            <w:r>
              <w:rPr>
                <w:color w:val="000000"/>
                <w:sz w:val="20"/>
                <w:szCs w:val="20"/>
              </w:rPr>
              <w:t>м</w:t>
            </w:r>
            <w:r w:rsidRPr="008B5659">
              <w:rPr>
                <w:color w:val="000000"/>
                <w:sz w:val="20"/>
                <w:szCs w:val="20"/>
              </w:rPr>
              <w:t>одуля</w:t>
            </w:r>
          </w:p>
        </w:tc>
        <w:tc>
          <w:tcPr>
            <w:tcW w:w="5400" w:type="dxa"/>
            <w:vMerge w:val="restart"/>
          </w:tcPr>
          <w:p w:rsidR="00B47CF5" w:rsidRPr="008B5659" w:rsidRDefault="00B47CF5" w:rsidP="005C73E3">
            <w:pPr>
              <w:jc w:val="center"/>
              <w:rPr>
                <w:color w:val="000000"/>
                <w:sz w:val="20"/>
                <w:szCs w:val="20"/>
              </w:rPr>
            </w:pPr>
            <w:r w:rsidRPr="008B5659">
              <w:rPr>
                <w:color w:val="000000"/>
                <w:sz w:val="20"/>
                <w:szCs w:val="20"/>
              </w:rPr>
              <w:t>Назва теми</w:t>
            </w:r>
          </w:p>
        </w:tc>
        <w:tc>
          <w:tcPr>
            <w:tcW w:w="1800" w:type="dxa"/>
            <w:gridSpan w:val="2"/>
          </w:tcPr>
          <w:p w:rsidR="00B47CF5" w:rsidRPr="008B5659" w:rsidRDefault="00B47CF5" w:rsidP="005C73E3">
            <w:pPr>
              <w:jc w:val="center"/>
              <w:rPr>
                <w:color w:val="000000"/>
                <w:sz w:val="20"/>
                <w:szCs w:val="20"/>
              </w:rPr>
            </w:pPr>
            <w:r w:rsidRPr="008B5659">
              <w:rPr>
                <w:color w:val="000000"/>
                <w:sz w:val="20"/>
                <w:szCs w:val="20"/>
              </w:rPr>
              <w:t>Кількість</w:t>
            </w:r>
          </w:p>
          <w:p w:rsidR="00B47CF5" w:rsidRPr="008B5659" w:rsidRDefault="00737715" w:rsidP="005C73E3">
            <w:pPr>
              <w:jc w:val="center"/>
              <w:rPr>
                <w:color w:val="000000"/>
                <w:sz w:val="20"/>
                <w:szCs w:val="20"/>
              </w:rPr>
            </w:pPr>
            <w:r w:rsidRPr="008B5659">
              <w:rPr>
                <w:color w:val="000000"/>
                <w:sz w:val="20"/>
                <w:szCs w:val="20"/>
              </w:rPr>
              <w:t>Г</w:t>
            </w:r>
            <w:r w:rsidR="00B47CF5" w:rsidRPr="008B5659">
              <w:rPr>
                <w:color w:val="000000"/>
                <w:sz w:val="20"/>
                <w:szCs w:val="20"/>
              </w:rPr>
              <w:t>один</w:t>
            </w:r>
          </w:p>
        </w:tc>
        <w:tc>
          <w:tcPr>
            <w:tcW w:w="1440" w:type="dxa"/>
          </w:tcPr>
          <w:p w:rsidR="00B47CF5" w:rsidRPr="008B5659" w:rsidRDefault="00B47CF5" w:rsidP="005C73E3">
            <w:pPr>
              <w:rPr>
                <w:color w:val="000000"/>
                <w:sz w:val="20"/>
                <w:szCs w:val="20"/>
              </w:rPr>
            </w:pPr>
            <w:r w:rsidRPr="008B5659">
              <w:rPr>
                <w:color w:val="000000"/>
                <w:sz w:val="20"/>
                <w:szCs w:val="20"/>
              </w:rPr>
              <w:t>Згідно з</w:t>
            </w:r>
          </w:p>
          <w:p w:rsidR="00B47CF5" w:rsidRPr="008B5659" w:rsidRDefault="00B47CF5" w:rsidP="005C73E3">
            <w:pPr>
              <w:rPr>
                <w:color w:val="000000"/>
                <w:sz w:val="20"/>
                <w:szCs w:val="20"/>
              </w:rPr>
            </w:pPr>
            <w:r w:rsidRPr="008B5659">
              <w:rPr>
                <w:color w:val="000000"/>
                <w:sz w:val="20"/>
                <w:szCs w:val="20"/>
              </w:rPr>
              <w:t>Розкладом</w:t>
            </w:r>
          </w:p>
        </w:tc>
      </w:tr>
      <w:tr w:rsidR="00B47CF5" w:rsidTr="005C73E3">
        <w:trPr>
          <w:trHeight w:val="268"/>
        </w:trPr>
        <w:tc>
          <w:tcPr>
            <w:tcW w:w="1085" w:type="dxa"/>
            <w:vMerge/>
          </w:tcPr>
          <w:p w:rsidR="00B47CF5" w:rsidRPr="008B5659" w:rsidRDefault="00B47CF5" w:rsidP="005C73E3">
            <w:pPr>
              <w:rPr>
                <w:color w:val="000000"/>
                <w:sz w:val="20"/>
                <w:szCs w:val="20"/>
              </w:rPr>
            </w:pPr>
          </w:p>
        </w:tc>
        <w:tc>
          <w:tcPr>
            <w:tcW w:w="5400" w:type="dxa"/>
            <w:vMerge/>
          </w:tcPr>
          <w:p w:rsidR="00B47CF5" w:rsidRPr="008B5659" w:rsidRDefault="00B47CF5" w:rsidP="005C73E3">
            <w:pPr>
              <w:rPr>
                <w:color w:val="000000"/>
                <w:sz w:val="20"/>
                <w:szCs w:val="20"/>
              </w:rPr>
            </w:pPr>
          </w:p>
        </w:tc>
        <w:tc>
          <w:tcPr>
            <w:tcW w:w="900" w:type="dxa"/>
          </w:tcPr>
          <w:p w:rsidR="00B47CF5" w:rsidRPr="008B5659" w:rsidRDefault="00B47CF5" w:rsidP="005C73E3">
            <w:pPr>
              <w:jc w:val="center"/>
              <w:rPr>
                <w:color w:val="000000"/>
                <w:sz w:val="20"/>
                <w:szCs w:val="20"/>
              </w:rPr>
            </w:pPr>
            <w:r w:rsidRPr="008B5659">
              <w:rPr>
                <w:color w:val="000000"/>
                <w:sz w:val="20"/>
                <w:szCs w:val="20"/>
              </w:rPr>
              <w:t>о/</w:t>
            </w:r>
            <w:proofErr w:type="spellStart"/>
            <w:r w:rsidRPr="008B5659">
              <w:rPr>
                <w:color w:val="000000"/>
                <w:sz w:val="20"/>
                <w:szCs w:val="20"/>
              </w:rPr>
              <w:t>д.ф</w:t>
            </w:r>
            <w:proofErr w:type="spellEnd"/>
            <w:r w:rsidRPr="008B5659">
              <w:rPr>
                <w:color w:val="000000"/>
                <w:sz w:val="20"/>
                <w:szCs w:val="20"/>
              </w:rPr>
              <w:t>.</w:t>
            </w:r>
          </w:p>
        </w:tc>
        <w:tc>
          <w:tcPr>
            <w:tcW w:w="900" w:type="dxa"/>
          </w:tcPr>
          <w:p w:rsidR="00B47CF5" w:rsidRPr="008B5659" w:rsidRDefault="00B47CF5" w:rsidP="005C73E3">
            <w:pPr>
              <w:jc w:val="center"/>
              <w:rPr>
                <w:color w:val="000000"/>
                <w:sz w:val="20"/>
                <w:szCs w:val="20"/>
              </w:rPr>
            </w:pPr>
            <w:proofErr w:type="spellStart"/>
            <w:r w:rsidRPr="008B5659">
              <w:rPr>
                <w:color w:val="000000"/>
                <w:sz w:val="20"/>
                <w:szCs w:val="20"/>
              </w:rPr>
              <w:t>з.ф</w:t>
            </w:r>
            <w:proofErr w:type="spellEnd"/>
            <w:r w:rsidRPr="008B5659">
              <w:rPr>
                <w:color w:val="000000"/>
                <w:sz w:val="20"/>
                <w:szCs w:val="20"/>
              </w:rPr>
              <w:t>.</w:t>
            </w:r>
          </w:p>
        </w:tc>
        <w:tc>
          <w:tcPr>
            <w:tcW w:w="1440" w:type="dxa"/>
          </w:tcPr>
          <w:p w:rsidR="00B47CF5" w:rsidRPr="008B5659" w:rsidRDefault="00B47CF5" w:rsidP="005C73E3">
            <w:pPr>
              <w:rPr>
                <w:color w:val="000000"/>
                <w:sz w:val="18"/>
                <w:szCs w:val="18"/>
              </w:rPr>
            </w:pPr>
          </w:p>
        </w:tc>
      </w:tr>
      <w:tr w:rsidR="00B47CF5" w:rsidTr="005C73E3">
        <w:trPr>
          <w:trHeight w:val="591"/>
        </w:trPr>
        <w:tc>
          <w:tcPr>
            <w:tcW w:w="1085" w:type="dxa"/>
          </w:tcPr>
          <w:p w:rsidR="00B47CF5" w:rsidRPr="008B5659" w:rsidRDefault="00B47CF5" w:rsidP="005C73E3">
            <w:pPr>
              <w:jc w:val="center"/>
              <w:rPr>
                <w:color w:val="000000"/>
              </w:rPr>
            </w:pPr>
            <w:r w:rsidRPr="008B5659">
              <w:rPr>
                <w:color w:val="000000"/>
              </w:rPr>
              <w:t>1</w:t>
            </w:r>
          </w:p>
        </w:tc>
        <w:tc>
          <w:tcPr>
            <w:tcW w:w="5400" w:type="dxa"/>
          </w:tcPr>
          <w:p w:rsidR="00B47CF5" w:rsidRPr="008B5659" w:rsidRDefault="00737715" w:rsidP="005C73E3">
            <w:pPr>
              <w:jc w:val="both"/>
              <w:rPr>
                <w:color w:val="000000"/>
              </w:rPr>
            </w:pPr>
            <w:r>
              <w:rPr>
                <w:color w:val="000000"/>
              </w:rPr>
              <w:t>Тема 1. Соціальна робота як багатомірна діяльність</w:t>
            </w:r>
            <w:r w:rsidR="00B47CF5" w:rsidRPr="008B5659">
              <w:rPr>
                <w:color w:val="000000"/>
              </w:rPr>
              <w:t xml:space="preserve"> </w:t>
            </w:r>
          </w:p>
          <w:p w:rsidR="00B47CF5" w:rsidRPr="008B5659" w:rsidRDefault="00B47CF5" w:rsidP="005C73E3">
            <w:pPr>
              <w:jc w:val="both"/>
              <w:rPr>
                <w:color w:val="000000"/>
              </w:rPr>
            </w:pPr>
            <w:r w:rsidRPr="008B5659">
              <w:rPr>
                <w:color w:val="000000"/>
              </w:rPr>
              <w:t>План</w:t>
            </w:r>
          </w:p>
          <w:p w:rsidR="00B47CF5" w:rsidRPr="002D2CF7" w:rsidRDefault="00B47CF5" w:rsidP="005C73E3">
            <w:pPr>
              <w:jc w:val="both"/>
            </w:pPr>
            <w:r w:rsidRPr="002D2CF7">
              <w:t xml:space="preserve">1. </w:t>
            </w:r>
            <w:r w:rsidR="00737715">
              <w:t xml:space="preserve">Соціальна робота: сутність та зміст поняття </w:t>
            </w:r>
          </w:p>
          <w:p w:rsidR="00B47CF5" w:rsidRDefault="00737715" w:rsidP="005C73E3">
            <w:pPr>
              <w:jc w:val="both"/>
            </w:pPr>
            <w:r>
              <w:t>2. Соціальна робота в різних сферах суспільства</w:t>
            </w:r>
          </w:p>
          <w:p w:rsidR="00B47CF5" w:rsidRDefault="00B47CF5" w:rsidP="00737715">
            <w:pPr>
              <w:jc w:val="both"/>
              <w:rPr>
                <w:color w:val="000000"/>
              </w:rPr>
            </w:pPr>
            <w:r w:rsidRPr="008B5659">
              <w:rPr>
                <w:color w:val="000000"/>
              </w:rPr>
              <w:lastRenderedPageBreak/>
              <w:t xml:space="preserve">3. </w:t>
            </w:r>
            <w:r w:rsidR="00737715">
              <w:rPr>
                <w:color w:val="000000"/>
              </w:rPr>
              <w:t>Соціальна робота як наука</w:t>
            </w:r>
          </w:p>
          <w:p w:rsidR="00737715" w:rsidRPr="002D2CF7" w:rsidRDefault="00737715" w:rsidP="00737715">
            <w:pPr>
              <w:jc w:val="both"/>
            </w:pPr>
            <w:r>
              <w:rPr>
                <w:color w:val="000000"/>
              </w:rPr>
              <w:t>4. Соціальна робота як освітня спеціальність</w:t>
            </w:r>
          </w:p>
        </w:tc>
        <w:tc>
          <w:tcPr>
            <w:tcW w:w="900" w:type="dxa"/>
          </w:tcPr>
          <w:p w:rsidR="00B47CF5" w:rsidRPr="008B5659" w:rsidRDefault="00B47CF5" w:rsidP="005C73E3">
            <w:pPr>
              <w:jc w:val="center"/>
              <w:rPr>
                <w:color w:val="000000"/>
              </w:rPr>
            </w:pPr>
            <w:r w:rsidRPr="008B5659">
              <w:rPr>
                <w:color w:val="000000"/>
              </w:rPr>
              <w:lastRenderedPageBreak/>
              <w:t>2</w:t>
            </w:r>
          </w:p>
        </w:tc>
        <w:tc>
          <w:tcPr>
            <w:tcW w:w="900" w:type="dxa"/>
          </w:tcPr>
          <w:p w:rsidR="00B47CF5" w:rsidRPr="008B5659" w:rsidRDefault="00156D26" w:rsidP="00156D26">
            <w:pPr>
              <w:jc w:val="center"/>
              <w:rPr>
                <w:color w:val="000000"/>
              </w:rPr>
            </w:pPr>
            <w:r>
              <w:rPr>
                <w:color w:val="000000"/>
              </w:rPr>
              <w:t>1</w:t>
            </w:r>
          </w:p>
        </w:tc>
        <w:tc>
          <w:tcPr>
            <w:tcW w:w="1440" w:type="dxa"/>
          </w:tcPr>
          <w:p w:rsidR="00B47CF5" w:rsidRPr="008B5659" w:rsidRDefault="00B47CF5" w:rsidP="005C73E3">
            <w:pPr>
              <w:jc w:val="center"/>
              <w:rPr>
                <w:i/>
                <w:color w:val="000000"/>
              </w:rPr>
            </w:pPr>
            <w:r w:rsidRPr="008B5659">
              <w:rPr>
                <w:i/>
                <w:color w:val="000000"/>
              </w:rPr>
              <w:t>щотижня</w:t>
            </w:r>
          </w:p>
          <w:p w:rsidR="00B47CF5" w:rsidRPr="008B5659" w:rsidRDefault="00B47CF5" w:rsidP="005C73E3">
            <w:pPr>
              <w:jc w:val="center"/>
              <w:rPr>
                <w:i/>
                <w:color w:val="000000"/>
              </w:rPr>
            </w:pPr>
          </w:p>
        </w:tc>
      </w:tr>
      <w:tr w:rsidR="00B47CF5" w:rsidTr="005C73E3">
        <w:trPr>
          <w:trHeight w:val="373"/>
        </w:trPr>
        <w:tc>
          <w:tcPr>
            <w:tcW w:w="1085" w:type="dxa"/>
          </w:tcPr>
          <w:p w:rsidR="00B47CF5" w:rsidRPr="008B5659" w:rsidRDefault="00B47CF5" w:rsidP="005C73E3">
            <w:pPr>
              <w:jc w:val="center"/>
              <w:rPr>
                <w:color w:val="000000"/>
              </w:rPr>
            </w:pPr>
            <w:r w:rsidRPr="008B5659">
              <w:rPr>
                <w:color w:val="000000"/>
              </w:rPr>
              <w:lastRenderedPageBreak/>
              <w:t>2</w:t>
            </w:r>
          </w:p>
        </w:tc>
        <w:tc>
          <w:tcPr>
            <w:tcW w:w="5400" w:type="dxa"/>
          </w:tcPr>
          <w:p w:rsidR="00B47CF5" w:rsidRPr="008B5659" w:rsidRDefault="00737715" w:rsidP="005C73E3">
            <w:pPr>
              <w:jc w:val="both"/>
              <w:rPr>
                <w:color w:val="000000"/>
              </w:rPr>
            </w:pPr>
            <w:r>
              <w:rPr>
                <w:color w:val="000000"/>
              </w:rPr>
              <w:t>Тема 2. Теорії соціальної роботи</w:t>
            </w:r>
          </w:p>
          <w:p w:rsidR="00B47CF5" w:rsidRPr="008B5659" w:rsidRDefault="00B47CF5" w:rsidP="005C73E3">
            <w:pPr>
              <w:jc w:val="both"/>
              <w:rPr>
                <w:color w:val="000000"/>
              </w:rPr>
            </w:pPr>
            <w:r w:rsidRPr="008B5659">
              <w:rPr>
                <w:color w:val="000000"/>
              </w:rPr>
              <w:t>План</w:t>
            </w:r>
          </w:p>
          <w:p w:rsidR="00B47CF5" w:rsidRPr="00861529" w:rsidRDefault="00B47CF5" w:rsidP="005C73E3">
            <w:pPr>
              <w:widowControl/>
              <w:tabs>
                <w:tab w:val="left" w:pos="426"/>
                <w:tab w:val="left" w:pos="1134"/>
                <w:tab w:val="right" w:pos="9356"/>
              </w:tabs>
              <w:jc w:val="both"/>
            </w:pPr>
            <w:r w:rsidRPr="00861529">
              <w:t xml:space="preserve">1. </w:t>
            </w:r>
            <w:r w:rsidR="00737715">
              <w:t>Психологічні теорії соціальної роботи</w:t>
            </w:r>
          </w:p>
          <w:p w:rsidR="00B47CF5" w:rsidRPr="008B5659" w:rsidRDefault="00737715" w:rsidP="005C73E3">
            <w:pPr>
              <w:widowControl/>
              <w:tabs>
                <w:tab w:val="left" w:pos="426"/>
                <w:tab w:val="left" w:pos="1134"/>
                <w:tab w:val="right" w:pos="9356"/>
              </w:tabs>
              <w:jc w:val="both"/>
              <w:rPr>
                <w:color w:val="000000"/>
              </w:rPr>
            </w:pPr>
            <w:r>
              <w:rPr>
                <w:color w:val="000000"/>
              </w:rPr>
              <w:t>2. Соціологічні теорії соціальної роботи</w:t>
            </w:r>
          </w:p>
        </w:tc>
        <w:tc>
          <w:tcPr>
            <w:tcW w:w="900" w:type="dxa"/>
          </w:tcPr>
          <w:p w:rsidR="00B47CF5" w:rsidRPr="008B5659" w:rsidRDefault="00B47CF5" w:rsidP="005C73E3">
            <w:pPr>
              <w:jc w:val="center"/>
              <w:rPr>
                <w:color w:val="000000"/>
              </w:rPr>
            </w:pPr>
            <w:r w:rsidRPr="008B5659">
              <w:rPr>
                <w:color w:val="000000"/>
              </w:rPr>
              <w:t>2</w:t>
            </w:r>
          </w:p>
        </w:tc>
        <w:tc>
          <w:tcPr>
            <w:tcW w:w="900" w:type="dxa"/>
          </w:tcPr>
          <w:p w:rsidR="00B47CF5" w:rsidRPr="008B5659" w:rsidRDefault="00156D26" w:rsidP="005C73E3">
            <w:pPr>
              <w:jc w:val="center"/>
              <w:rPr>
                <w:color w:val="000000"/>
              </w:rPr>
            </w:pPr>
            <w:r>
              <w:rPr>
                <w:color w:val="000000"/>
              </w:rPr>
              <w:t>1</w:t>
            </w:r>
          </w:p>
        </w:tc>
        <w:tc>
          <w:tcPr>
            <w:tcW w:w="1440" w:type="dxa"/>
          </w:tcPr>
          <w:p w:rsidR="00B47CF5" w:rsidRPr="008B5659" w:rsidRDefault="00B47CF5" w:rsidP="005C73E3">
            <w:pPr>
              <w:jc w:val="center"/>
              <w:rPr>
                <w:i/>
                <w:color w:val="000000"/>
              </w:rPr>
            </w:pPr>
            <w:r w:rsidRPr="008B5659">
              <w:rPr>
                <w:i/>
                <w:color w:val="000000"/>
              </w:rPr>
              <w:t>щотижня</w:t>
            </w:r>
          </w:p>
          <w:p w:rsidR="00B47CF5" w:rsidRPr="008B5659" w:rsidRDefault="00B47CF5" w:rsidP="005C73E3">
            <w:pPr>
              <w:jc w:val="center"/>
              <w:rPr>
                <w:i/>
                <w:color w:val="000000"/>
              </w:rPr>
            </w:pPr>
          </w:p>
        </w:tc>
      </w:tr>
      <w:tr w:rsidR="00B47CF5" w:rsidTr="005C73E3">
        <w:trPr>
          <w:trHeight w:val="373"/>
        </w:trPr>
        <w:tc>
          <w:tcPr>
            <w:tcW w:w="1085" w:type="dxa"/>
          </w:tcPr>
          <w:p w:rsidR="00B47CF5" w:rsidRPr="008B5659" w:rsidRDefault="00FF33B6" w:rsidP="005C73E3">
            <w:pPr>
              <w:jc w:val="center"/>
              <w:rPr>
                <w:color w:val="000000"/>
              </w:rPr>
            </w:pPr>
            <w:r>
              <w:rPr>
                <w:color w:val="000000"/>
              </w:rPr>
              <w:t>3</w:t>
            </w:r>
          </w:p>
        </w:tc>
        <w:tc>
          <w:tcPr>
            <w:tcW w:w="5400" w:type="dxa"/>
          </w:tcPr>
          <w:p w:rsidR="00B47CF5" w:rsidRPr="008B5659" w:rsidRDefault="00737715" w:rsidP="005C73E3">
            <w:pPr>
              <w:jc w:val="both"/>
              <w:rPr>
                <w:color w:val="000000"/>
              </w:rPr>
            </w:pPr>
            <w:r>
              <w:rPr>
                <w:color w:val="000000"/>
              </w:rPr>
              <w:t>Тема 3. Етичні засади соціальної роботи</w:t>
            </w:r>
          </w:p>
          <w:p w:rsidR="00B47CF5" w:rsidRPr="008B5659" w:rsidRDefault="00B47CF5" w:rsidP="005C73E3">
            <w:pPr>
              <w:jc w:val="both"/>
              <w:rPr>
                <w:color w:val="000000"/>
              </w:rPr>
            </w:pPr>
            <w:r w:rsidRPr="008B5659">
              <w:rPr>
                <w:color w:val="000000"/>
              </w:rPr>
              <w:t>План</w:t>
            </w:r>
          </w:p>
          <w:p w:rsidR="00B47CF5" w:rsidRPr="008B5659" w:rsidRDefault="00737715" w:rsidP="005C73E3">
            <w:pPr>
              <w:jc w:val="both"/>
              <w:rPr>
                <w:color w:val="000000"/>
              </w:rPr>
            </w:pPr>
            <w:r>
              <w:rPr>
                <w:color w:val="000000"/>
              </w:rPr>
              <w:t>1. Етика соціальної роботи</w:t>
            </w:r>
          </w:p>
          <w:p w:rsidR="00B47CF5" w:rsidRPr="008B5659" w:rsidRDefault="00737715" w:rsidP="005C73E3">
            <w:pPr>
              <w:jc w:val="both"/>
              <w:rPr>
                <w:color w:val="000000"/>
              </w:rPr>
            </w:pPr>
            <w:r>
              <w:rPr>
                <w:color w:val="000000"/>
              </w:rPr>
              <w:t>2. Принципи та цінності соціальної роботи</w:t>
            </w:r>
          </w:p>
          <w:p w:rsidR="00B47CF5" w:rsidRPr="008B5659" w:rsidRDefault="00737715" w:rsidP="00737715">
            <w:pPr>
              <w:jc w:val="both"/>
              <w:rPr>
                <w:color w:val="000000"/>
              </w:rPr>
            </w:pPr>
            <w:r>
              <w:rPr>
                <w:color w:val="000000"/>
              </w:rPr>
              <w:t>3. Етичні кодекси соціальної роботи</w:t>
            </w:r>
          </w:p>
        </w:tc>
        <w:tc>
          <w:tcPr>
            <w:tcW w:w="900" w:type="dxa"/>
          </w:tcPr>
          <w:p w:rsidR="00B47CF5" w:rsidRPr="008B5659" w:rsidRDefault="00B47CF5" w:rsidP="005C73E3">
            <w:pPr>
              <w:jc w:val="center"/>
              <w:rPr>
                <w:color w:val="000000"/>
              </w:rPr>
            </w:pPr>
            <w:r>
              <w:rPr>
                <w:color w:val="000000"/>
              </w:rPr>
              <w:t>2</w:t>
            </w:r>
          </w:p>
        </w:tc>
        <w:tc>
          <w:tcPr>
            <w:tcW w:w="900" w:type="dxa"/>
          </w:tcPr>
          <w:p w:rsidR="00B47CF5" w:rsidRPr="008B5659" w:rsidRDefault="00B47CF5" w:rsidP="005C73E3">
            <w:pPr>
              <w:jc w:val="center"/>
              <w:rPr>
                <w:color w:val="000000"/>
              </w:rPr>
            </w:pPr>
          </w:p>
        </w:tc>
        <w:tc>
          <w:tcPr>
            <w:tcW w:w="1440" w:type="dxa"/>
          </w:tcPr>
          <w:p w:rsidR="00B47CF5" w:rsidRPr="008B5659" w:rsidRDefault="00B47CF5" w:rsidP="005C73E3">
            <w:pPr>
              <w:jc w:val="center"/>
              <w:rPr>
                <w:i/>
                <w:color w:val="000000"/>
              </w:rPr>
            </w:pPr>
            <w:r w:rsidRPr="008B5659">
              <w:rPr>
                <w:i/>
                <w:color w:val="000000"/>
              </w:rPr>
              <w:t>щотижня</w:t>
            </w:r>
          </w:p>
          <w:p w:rsidR="00B47CF5" w:rsidRPr="008B5659" w:rsidRDefault="00B47CF5" w:rsidP="005C73E3">
            <w:pPr>
              <w:jc w:val="center"/>
              <w:rPr>
                <w:i/>
                <w:color w:val="000000"/>
              </w:rPr>
            </w:pPr>
          </w:p>
        </w:tc>
      </w:tr>
      <w:tr w:rsidR="00B47CF5" w:rsidTr="005C73E3">
        <w:trPr>
          <w:trHeight w:val="410"/>
        </w:trPr>
        <w:tc>
          <w:tcPr>
            <w:tcW w:w="1085" w:type="dxa"/>
          </w:tcPr>
          <w:p w:rsidR="00B47CF5" w:rsidRPr="008B5659" w:rsidRDefault="00FF33B6" w:rsidP="005C73E3">
            <w:pPr>
              <w:jc w:val="center"/>
              <w:rPr>
                <w:color w:val="000000"/>
              </w:rPr>
            </w:pPr>
            <w:r>
              <w:rPr>
                <w:color w:val="000000"/>
              </w:rPr>
              <w:t>3</w:t>
            </w:r>
          </w:p>
        </w:tc>
        <w:tc>
          <w:tcPr>
            <w:tcW w:w="5400" w:type="dxa"/>
          </w:tcPr>
          <w:p w:rsidR="00B47CF5" w:rsidRPr="008B5659" w:rsidRDefault="00737715" w:rsidP="005C73E3">
            <w:pPr>
              <w:jc w:val="both"/>
              <w:rPr>
                <w:color w:val="000000"/>
              </w:rPr>
            </w:pPr>
            <w:r>
              <w:rPr>
                <w:color w:val="000000"/>
              </w:rPr>
              <w:t>Тема 4. Правові засади соціальної роботи</w:t>
            </w:r>
          </w:p>
          <w:p w:rsidR="00B47CF5" w:rsidRPr="008B5659" w:rsidRDefault="00B47CF5" w:rsidP="005C73E3">
            <w:pPr>
              <w:jc w:val="both"/>
              <w:rPr>
                <w:color w:val="000000"/>
              </w:rPr>
            </w:pPr>
            <w:r w:rsidRPr="008B5659">
              <w:rPr>
                <w:color w:val="000000"/>
              </w:rPr>
              <w:t>План</w:t>
            </w:r>
          </w:p>
          <w:p w:rsidR="00B47CF5" w:rsidRPr="002D2CF7" w:rsidRDefault="00B47CF5" w:rsidP="005C73E3">
            <w:pPr>
              <w:jc w:val="both"/>
            </w:pPr>
            <w:r w:rsidRPr="002D2CF7">
              <w:t xml:space="preserve">1. </w:t>
            </w:r>
            <w:r w:rsidR="00737715">
              <w:t>Міжнародні</w:t>
            </w:r>
            <w:r w:rsidR="00FF33B6">
              <w:t xml:space="preserve"> правові документи в сфері соціальної роботи</w:t>
            </w:r>
          </w:p>
          <w:p w:rsidR="00B47CF5" w:rsidRPr="002D2CF7" w:rsidRDefault="00FF33B6" w:rsidP="005C73E3">
            <w:pPr>
              <w:jc w:val="both"/>
            </w:pPr>
            <w:r>
              <w:t>2. Національне соціальне законодавство</w:t>
            </w:r>
          </w:p>
          <w:p w:rsidR="00FF33B6" w:rsidRDefault="00FF33B6" w:rsidP="00FF33B6">
            <w:pPr>
              <w:jc w:val="both"/>
            </w:pPr>
            <w:r>
              <w:t>3. Правовий статус соціального працівника в Україні</w:t>
            </w:r>
          </w:p>
        </w:tc>
        <w:tc>
          <w:tcPr>
            <w:tcW w:w="900" w:type="dxa"/>
          </w:tcPr>
          <w:p w:rsidR="00B47CF5" w:rsidRPr="008B5659" w:rsidRDefault="00B47CF5" w:rsidP="005C73E3">
            <w:pPr>
              <w:jc w:val="center"/>
              <w:rPr>
                <w:color w:val="000000"/>
              </w:rPr>
            </w:pPr>
            <w:r>
              <w:rPr>
                <w:color w:val="000000"/>
              </w:rPr>
              <w:t>4</w:t>
            </w:r>
          </w:p>
        </w:tc>
        <w:tc>
          <w:tcPr>
            <w:tcW w:w="900" w:type="dxa"/>
          </w:tcPr>
          <w:p w:rsidR="00B47CF5" w:rsidRPr="008B5659" w:rsidRDefault="00B47CF5" w:rsidP="005C73E3">
            <w:pPr>
              <w:jc w:val="center"/>
              <w:rPr>
                <w:color w:val="000000"/>
              </w:rPr>
            </w:pPr>
          </w:p>
        </w:tc>
        <w:tc>
          <w:tcPr>
            <w:tcW w:w="1440" w:type="dxa"/>
          </w:tcPr>
          <w:p w:rsidR="00B47CF5" w:rsidRPr="008B5659" w:rsidRDefault="00B47CF5" w:rsidP="005C73E3">
            <w:pPr>
              <w:jc w:val="center"/>
              <w:rPr>
                <w:i/>
                <w:color w:val="000000"/>
              </w:rPr>
            </w:pPr>
            <w:r w:rsidRPr="008B5659">
              <w:rPr>
                <w:i/>
                <w:color w:val="000000"/>
              </w:rPr>
              <w:t>щотижня</w:t>
            </w:r>
          </w:p>
          <w:p w:rsidR="00B47CF5" w:rsidRPr="008B5659" w:rsidRDefault="00B47CF5" w:rsidP="005C73E3">
            <w:pPr>
              <w:jc w:val="center"/>
              <w:rPr>
                <w:i/>
                <w:color w:val="000000"/>
              </w:rPr>
            </w:pPr>
          </w:p>
        </w:tc>
      </w:tr>
      <w:tr w:rsidR="00B47CF5" w:rsidTr="005C73E3">
        <w:trPr>
          <w:trHeight w:val="274"/>
        </w:trPr>
        <w:tc>
          <w:tcPr>
            <w:tcW w:w="1085" w:type="dxa"/>
          </w:tcPr>
          <w:p w:rsidR="00B47CF5" w:rsidRPr="008B5659" w:rsidRDefault="00156D26" w:rsidP="005C73E3">
            <w:pPr>
              <w:jc w:val="center"/>
              <w:rPr>
                <w:color w:val="000000"/>
              </w:rPr>
            </w:pPr>
            <w:r>
              <w:rPr>
                <w:color w:val="000000"/>
              </w:rPr>
              <w:t>3</w:t>
            </w:r>
          </w:p>
        </w:tc>
        <w:tc>
          <w:tcPr>
            <w:tcW w:w="5400" w:type="dxa"/>
          </w:tcPr>
          <w:p w:rsidR="00B47CF5" w:rsidRPr="008B5659" w:rsidRDefault="00B47CF5" w:rsidP="005C73E3">
            <w:pPr>
              <w:jc w:val="both"/>
              <w:rPr>
                <w:color w:val="000000"/>
              </w:rPr>
            </w:pPr>
            <w:r w:rsidRPr="008B5659">
              <w:rPr>
                <w:color w:val="000000"/>
              </w:rPr>
              <w:t>Те</w:t>
            </w:r>
            <w:r w:rsidR="00FF33B6">
              <w:rPr>
                <w:color w:val="000000"/>
              </w:rPr>
              <w:t>ма 5. Соціальна політика та соціальна робота</w:t>
            </w:r>
          </w:p>
          <w:p w:rsidR="00B47CF5" w:rsidRPr="008B5659" w:rsidRDefault="00B47CF5" w:rsidP="005C73E3">
            <w:pPr>
              <w:jc w:val="both"/>
              <w:rPr>
                <w:color w:val="000000"/>
              </w:rPr>
            </w:pPr>
            <w:r w:rsidRPr="008B5659">
              <w:rPr>
                <w:color w:val="000000"/>
              </w:rPr>
              <w:t>План</w:t>
            </w:r>
          </w:p>
          <w:p w:rsidR="00B47CF5" w:rsidRPr="002D2CF7" w:rsidRDefault="00FF33B6" w:rsidP="005C73E3">
            <w:pPr>
              <w:widowControl/>
              <w:tabs>
                <w:tab w:val="right" w:pos="9356"/>
              </w:tabs>
              <w:jc w:val="both"/>
            </w:pPr>
            <w:r>
              <w:t>1. Поняття «соціальна держава» та «соціальна політика»</w:t>
            </w:r>
          </w:p>
          <w:p w:rsidR="00B47CF5" w:rsidRPr="002D2CF7" w:rsidRDefault="00FF33B6" w:rsidP="005C73E3">
            <w:pPr>
              <w:widowControl/>
              <w:tabs>
                <w:tab w:val="right" w:pos="9356"/>
              </w:tabs>
              <w:jc w:val="both"/>
            </w:pPr>
            <w:r>
              <w:t>2. Соціальна робота в різних політичних моделях</w:t>
            </w:r>
          </w:p>
          <w:p w:rsidR="00B47CF5" w:rsidRPr="008B5659" w:rsidRDefault="00B47CF5" w:rsidP="005C73E3">
            <w:pPr>
              <w:widowControl/>
              <w:tabs>
                <w:tab w:val="right" w:pos="9356"/>
              </w:tabs>
              <w:jc w:val="both"/>
              <w:rPr>
                <w:color w:val="000000"/>
              </w:rPr>
            </w:pPr>
            <w:r w:rsidRPr="002D2CF7">
              <w:t>3</w:t>
            </w:r>
            <w:r w:rsidR="00FF33B6">
              <w:t xml:space="preserve">. Соціальні цілі сталого розвитку та соціальна робота   </w:t>
            </w:r>
          </w:p>
        </w:tc>
        <w:tc>
          <w:tcPr>
            <w:tcW w:w="900" w:type="dxa"/>
          </w:tcPr>
          <w:p w:rsidR="00B47CF5" w:rsidRPr="008B5659" w:rsidRDefault="00B47CF5" w:rsidP="005C73E3">
            <w:pPr>
              <w:jc w:val="center"/>
              <w:rPr>
                <w:color w:val="000000"/>
              </w:rPr>
            </w:pPr>
            <w:r w:rsidRPr="008B5659">
              <w:rPr>
                <w:color w:val="000000"/>
              </w:rPr>
              <w:t>2</w:t>
            </w:r>
          </w:p>
        </w:tc>
        <w:tc>
          <w:tcPr>
            <w:tcW w:w="900" w:type="dxa"/>
          </w:tcPr>
          <w:p w:rsidR="00B47CF5" w:rsidRPr="008B5659" w:rsidRDefault="00156D26" w:rsidP="005C73E3">
            <w:pPr>
              <w:jc w:val="center"/>
              <w:rPr>
                <w:color w:val="000000"/>
              </w:rPr>
            </w:pPr>
            <w:r>
              <w:rPr>
                <w:color w:val="000000"/>
              </w:rPr>
              <w:t>1</w:t>
            </w:r>
          </w:p>
        </w:tc>
        <w:tc>
          <w:tcPr>
            <w:tcW w:w="1440" w:type="dxa"/>
          </w:tcPr>
          <w:p w:rsidR="00B47CF5" w:rsidRPr="008B5659" w:rsidRDefault="00B47CF5" w:rsidP="005C73E3">
            <w:pPr>
              <w:jc w:val="center"/>
              <w:rPr>
                <w:i/>
                <w:color w:val="000000"/>
              </w:rPr>
            </w:pPr>
            <w:r w:rsidRPr="008B5659">
              <w:rPr>
                <w:i/>
                <w:color w:val="000000"/>
              </w:rPr>
              <w:t>щотижня</w:t>
            </w:r>
          </w:p>
          <w:p w:rsidR="00B47CF5" w:rsidRPr="008B5659" w:rsidRDefault="00B47CF5" w:rsidP="005C73E3">
            <w:pPr>
              <w:jc w:val="center"/>
              <w:rPr>
                <w:i/>
                <w:color w:val="000000"/>
              </w:rPr>
            </w:pPr>
          </w:p>
        </w:tc>
      </w:tr>
      <w:tr w:rsidR="00B47CF5" w:rsidTr="005C73E3">
        <w:trPr>
          <w:trHeight w:val="329"/>
        </w:trPr>
        <w:tc>
          <w:tcPr>
            <w:tcW w:w="1085" w:type="dxa"/>
          </w:tcPr>
          <w:p w:rsidR="00B47CF5" w:rsidRPr="008B5659" w:rsidRDefault="00156D26" w:rsidP="005C73E3">
            <w:pPr>
              <w:jc w:val="center"/>
              <w:rPr>
                <w:color w:val="000000"/>
              </w:rPr>
            </w:pPr>
            <w:r>
              <w:rPr>
                <w:color w:val="000000"/>
              </w:rPr>
              <w:t>4</w:t>
            </w:r>
          </w:p>
        </w:tc>
        <w:tc>
          <w:tcPr>
            <w:tcW w:w="5400" w:type="dxa"/>
          </w:tcPr>
          <w:p w:rsidR="00B47CF5" w:rsidRPr="00482BC6" w:rsidRDefault="00B47CF5" w:rsidP="005C73E3">
            <w:pPr>
              <w:widowControl/>
              <w:tabs>
                <w:tab w:val="right" w:pos="9356"/>
              </w:tabs>
              <w:jc w:val="both"/>
            </w:pPr>
            <w:r>
              <w:t>Тема 6</w:t>
            </w:r>
            <w:r w:rsidR="00FF33B6">
              <w:t>. Методи та технології  соціальної роботи</w:t>
            </w:r>
          </w:p>
          <w:p w:rsidR="00B47CF5" w:rsidRPr="008B5659" w:rsidRDefault="00FF33B6" w:rsidP="005C73E3">
            <w:pPr>
              <w:widowControl/>
              <w:tabs>
                <w:tab w:val="right" w:pos="9356"/>
              </w:tabs>
              <w:jc w:val="both"/>
              <w:rPr>
                <w:color w:val="000000"/>
              </w:rPr>
            </w:pPr>
            <w:r>
              <w:rPr>
                <w:color w:val="000000"/>
              </w:rPr>
              <w:t>1. Поняття та класифікація методів та технологій соціальної роботи</w:t>
            </w:r>
          </w:p>
          <w:p w:rsidR="00B47CF5" w:rsidRPr="008B5659" w:rsidRDefault="00156D26" w:rsidP="005C73E3">
            <w:pPr>
              <w:widowControl/>
              <w:tabs>
                <w:tab w:val="right" w:pos="9356"/>
              </w:tabs>
              <w:jc w:val="both"/>
              <w:rPr>
                <w:color w:val="000000"/>
              </w:rPr>
            </w:pPr>
            <w:r>
              <w:rPr>
                <w:color w:val="000000"/>
              </w:rPr>
              <w:t>2. Загальні технології соціальної роботи</w:t>
            </w:r>
          </w:p>
          <w:p w:rsidR="00B47CF5" w:rsidRPr="00482BC6" w:rsidRDefault="00156D26" w:rsidP="005C73E3">
            <w:r>
              <w:rPr>
                <w:color w:val="000000"/>
              </w:rPr>
              <w:t xml:space="preserve">3. Спеціальні технології соціальної роботи </w:t>
            </w:r>
          </w:p>
        </w:tc>
        <w:tc>
          <w:tcPr>
            <w:tcW w:w="900" w:type="dxa"/>
          </w:tcPr>
          <w:p w:rsidR="00B47CF5" w:rsidRPr="008B5659" w:rsidRDefault="00B47CF5" w:rsidP="005C73E3">
            <w:pPr>
              <w:jc w:val="center"/>
              <w:rPr>
                <w:color w:val="000000"/>
              </w:rPr>
            </w:pPr>
            <w:r w:rsidRPr="008B5659">
              <w:rPr>
                <w:color w:val="000000"/>
              </w:rPr>
              <w:t>2</w:t>
            </w:r>
          </w:p>
        </w:tc>
        <w:tc>
          <w:tcPr>
            <w:tcW w:w="900" w:type="dxa"/>
          </w:tcPr>
          <w:p w:rsidR="00B47CF5" w:rsidRPr="008B5659" w:rsidRDefault="00B47CF5" w:rsidP="005C73E3">
            <w:pPr>
              <w:jc w:val="center"/>
              <w:rPr>
                <w:color w:val="000000"/>
              </w:rPr>
            </w:pPr>
          </w:p>
        </w:tc>
        <w:tc>
          <w:tcPr>
            <w:tcW w:w="1440" w:type="dxa"/>
          </w:tcPr>
          <w:p w:rsidR="00B47CF5" w:rsidRPr="008B5659" w:rsidRDefault="00B47CF5" w:rsidP="005C73E3">
            <w:pPr>
              <w:jc w:val="center"/>
              <w:rPr>
                <w:i/>
                <w:color w:val="000000"/>
              </w:rPr>
            </w:pPr>
            <w:r w:rsidRPr="008B5659">
              <w:rPr>
                <w:i/>
                <w:color w:val="000000"/>
              </w:rPr>
              <w:t>щотижня</w:t>
            </w:r>
          </w:p>
          <w:p w:rsidR="00B47CF5" w:rsidRPr="008B5659" w:rsidRDefault="00B47CF5" w:rsidP="005C73E3">
            <w:pPr>
              <w:jc w:val="center"/>
              <w:rPr>
                <w:i/>
                <w:color w:val="000000"/>
              </w:rPr>
            </w:pPr>
          </w:p>
        </w:tc>
      </w:tr>
      <w:tr w:rsidR="00B47CF5" w:rsidTr="005C73E3">
        <w:trPr>
          <w:trHeight w:val="242"/>
        </w:trPr>
        <w:tc>
          <w:tcPr>
            <w:tcW w:w="1085" w:type="dxa"/>
          </w:tcPr>
          <w:p w:rsidR="00B47CF5" w:rsidRPr="008B5659" w:rsidRDefault="00156D26" w:rsidP="005C73E3">
            <w:pPr>
              <w:jc w:val="center"/>
              <w:rPr>
                <w:color w:val="000000"/>
              </w:rPr>
            </w:pPr>
            <w:r>
              <w:rPr>
                <w:color w:val="000000"/>
              </w:rPr>
              <w:t>4</w:t>
            </w:r>
          </w:p>
        </w:tc>
        <w:tc>
          <w:tcPr>
            <w:tcW w:w="5400" w:type="dxa"/>
          </w:tcPr>
          <w:p w:rsidR="00B47CF5" w:rsidRPr="008B5659" w:rsidRDefault="00156D26" w:rsidP="005C73E3">
            <w:pPr>
              <w:jc w:val="both"/>
              <w:rPr>
                <w:color w:val="000000"/>
              </w:rPr>
            </w:pPr>
            <w:r>
              <w:rPr>
                <w:color w:val="000000"/>
              </w:rPr>
              <w:t>Тема 7. Менеджмент соціальної роботи</w:t>
            </w:r>
          </w:p>
          <w:p w:rsidR="00B47CF5" w:rsidRPr="00156D26" w:rsidRDefault="00B47CF5" w:rsidP="00156D26">
            <w:pPr>
              <w:rPr>
                <w:i/>
                <w:color w:val="000000"/>
              </w:rPr>
            </w:pPr>
            <w:r w:rsidRPr="008B5659">
              <w:rPr>
                <w:color w:val="000000"/>
              </w:rPr>
              <w:t>План</w:t>
            </w:r>
          </w:p>
          <w:p w:rsidR="00B47CF5" w:rsidRDefault="00156D26" w:rsidP="00156D26">
            <w:pPr>
              <w:widowControl/>
              <w:jc w:val="both"/>
            </w:pPr>
            <w:r>
              <w:t>1. Менеджмент соціальної роботи: поняття та функції</w:t>
            </w:r>
          </w:p>
          <w:p w:rsidR="00156D26" w:rsidRDefault="00156D26" w:rsidP="00156D26">
            <w:pPr>
              <w:widowControl/>
              <w:jc w:val="both"/>
            </w:pPr>
            <w:r>
              <w:t>2. Типологія менеджменту соціальної роботи</w:t>
            </w:r>
          </w:p>
          <w:p w:rsidR="00156D26" w:rsidRPr="00482BC6" w:rsidRDefault="00156D26" w:rsidP="00156D26">
            <w:pPr>
              <w:widowControl/>
              <w:jc w:val="both"/>
            </w:pPr>
            <w:r>
              <w:t>3. Формування ринку соціальних послуг</w:t>
            </w:r>
          </w:p>
        </w:tc>
        <w:tc>
          <w:tcPr>
            <w:tcW w:w="900" w:type="dxa"/>
          </w:tcPr>
          <w:p w:rsidR="00B47CF5" w:rsidRPr="008B5659" w:rsidRDefault="00B47CF5" w:rsidP="005C73E3">
            <w:pPr>
              <w:jc w:val="center"/>
              <w:rPr>
                <w:color w:val="000000"/>
              </w:rPr>
            </w:pPr>
            <w:r w:rsidRPr="008B5659">
              <w:rPr>
                <w:color w:val="000000"/>
              </w:rPr>
              <w:t>2</w:t>
            </w:r>
          </w:p>
        </w:tc>
        <w:tc>
          <w:tcPr>
            <w:tcW w:w="900" w:type="dxa"/>
          </w:tcPr>
          <w:p w:rsidR="00B47CF5" w:rsidRPr="008B5659" w:rsidRDefault="00156D26" w:rsidP="005C73E3">
            <w:pPr>
              <w:jc w:val="center"/>
              <w:rPr>
                <w:color w:val="000000"/>
              </w:rPr>
            </w:pPr>
            <w:r>
              <w:rPr>
                <w:color w:val="000000"/>
              </w:rPr>
              <w:t>1</w:t>
            </w:r>
          </w:p>
        </w:tc>
        <w:tc>
          <w:tcPr>
            <w:tcW w:w="1440" w:type="dxa"/>
          </w:tcPr>
          <w:p w:rsidR="00B47CF5" w:rsidRPr="008B5659" w:rsidRDefault="00156D26" w:rsidP="005C73E3">
            <w:pPr>
              <w:jc w:val="center"/>
              <w:rPr>
                <w:i/>
                <w:color w:val="000000"/>
              </w:rPr>
            </w:pPr>
            <w:r>
              <w:rPr>
                <w:i/>
                <w:color w:val="000000"/>
              </w:rPr>
              <w:t>щ</w:t>
            </w:r>
            <w:r w:rsidR="00B47CF5" w:rsidRPr="008B5659">
              <w:rPr>
                <w:i/>
                <w:color w:val="000000"/>
              </w:rPr>
              <w:t>отижня</w:t>
            </w:r>
          </w:p>
          <w:p w:rsidR="00B47CF5" w:rsidRPr="008B5659" w:rsidRDefault="00B47CF5" w:rsidP="005C73E3">
            <w:pPr>
              <w:jc w:val="center"/>
              <w:rPr>
                <w:i/>
                <w:color w:val="000000"/>
              </w:rPr>
            </w:pPr>
          </w:p>
        </w:tc>
      </w:tr>
      <w:tr w:rsidR="00B47CF5" w:rsidTr="005C73E3">
        <w:trPr>
          <w:trHeight w:val="316"/>
        </w:trPr>
        <w:tc>
          <w:tcPr>
            <w:tcW w:w="6485" w:type="dxa"/>
            <w:gridSpan w:val="2"/>
          </w:tcPr>
          <w:p w:rsidR="00B47CF5" w:rsidRPr="008B5659" w:rsidRDefault="00B47CF5" w:rsidP="005C73E3">
            <w:pPr>
              <w:rPr>
                <w:color w:val="000000"/>
              </w:rPr>
            </w:pPr>
            <w:r w:rsidRPr="008B5659">
              <w:rPr>
                <w:color w:val="000000"/>
              </w:rPr>
              <w:t>Разом</w:t>
            </w:r>
          </w:p>
        </w:tc>
        <w:tc>
          <w:tcPr>
            <w:tcW w:w="900" w:type="dxa"/>
          </w:tcPr>
          <w:p w:rsidR="00B47CF5" w:rsidRPr="008B5659" w:rsidRDefault="00156D26" w:rsidP="005C73E3">
            <w:pPr>
              <w:jc w:val="center"/>
              <w:rPr>
                <w:color w:val="000000"/>
              </w:rPr>
            </w:pPr>
            <w:r>
              <w:rPr>
                <w:color w:val="000000"/>
              </w:rPr>
              <w:t>14</w:t>
            </w:r>
          </w:p>
        </w:tc>
        <w:tc>
          <w:tcPr>
            <w:tcW w:w="900" w:type="dxa"/>
          </w:tcPr>
          <w:p w:rsidR="00B47CF5" w:rsidRPr="008B5659" w:rsidRDefault="00156D26" w:rsidP="005C73E3">
            <w:pPr>
              <w:jc w:val="center"/>
              <w:rPr>
                <w:color w:val="000000"/>
              </w:rPr>
            </w:pPr>
            <w:r>
              <w:rPr>
                <w:color w:val="000000"/>
              </w:rPr>
              <w:t>4</w:t>
            </w:r>
          </w:p>
        </w:tc>
        <w:tc>
          <w:tcPr>
            <w:tcW w:w="1440" w:type="dxa"/>
          </w:tcPr>
          <w:p w:rsidR="00B47CF5" w:rsidRPr="008B5659" w:rsidRDefault="00B47CF5" w:rsidP="005C73E3">
            <w:pPr>
              <w:rPr>
                <w:color w:val="000000"/>
              </w:rPr>
            </w:pPr>
          </w:p>
        </w:tc>
      </w:tr>
    </w:tbl>
    <w:p w:rsidR="00B47CF5" w:rsidRDefault="00B47CF5" w:rsidP="0070670F">
      <w:pPr>
        <w:pStyle w:val="1"/>
        <w:tabs>
          <w:tab w:val="left" w:pos="2032"/>
        </w:tabs>
        <w:ind w:left="0" w:firstLine="0"/>
        <w:rPr>
          <w:sz w:val="16"/>
          <w:szCs w:val="16"/>
        </w:rPr>
      </w:pPr>
    </w:p>
    <w:p w:rsidR="00B47CF5" w:rsidRDefault="00B47CF5" w:rsidP="0070670F">
      <w:pPr>
        <w:rPr>
          <w:color w:val="000000"/>
          <w:sz w:val="24"/>
          <w:szCs w:val="24"/>
        </w:rPr>
      </w:pPr>
    </w:p>
    <w:p w:rsidR="00B47CF5" w:rsidRDefault="00B47CF5" w:rsidP="005C73E3">
      <w:pPr>
        <w:pStyle w:val="1"/>
        <w:numPr>
          <w:ilvl w:val="0"/>
          <w:numId w:val="20"/>
        </w:numPr>
        <w:ind w:left="0" w:firstLine="0"/>
        <w:jc w:val="center"/>
      </w:pPr>
      <w:r>
        <w:t>Самостійна робота</w:t>
      </w:r>
    </w:p>
    <w:p w:rsidR="00B47CF5" w:rsidRDefault="00B47CF5" w:rsidP="0070670F">
      <w:pPr>
        <w:rPr>
          <w:b/>
          <w:color w:val="000000"/>
          <w:sz w:val="12"/>
          <w:szCs w:val="12"/>
        </w:rPr>
      </w:pPr>
    </w:p>
    <w:tbl>
      <w:tblPr>
        <w:tblW w:w="90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80"/>
        <w:gridCol w:w="5400"/>
        <w:gridCol w:w="1260"/>
        <w:gridCol w:w="1260"/>
      </w:tblGrid>
      <w:tr w:rsidR="00B47CF5" w:rsidTr="005C73E3">
        <w:trPr>
          <w:trHeight w:val="532"/>
        </w:trPr>
        <w:tc>
          <w:tcPr>
            <w:tcW w:w="1080" w:type="dxa"/>
            <w:vMerge w:val="restart"/>
            <w:vAlign w:val="center"/>
          </w:tcPr>
          <w:p w:rsidR="00B47CF5" w:rsidRPr="008B5659" w:rsidRDefault="00B47CF5" w:rsidP="005C73E3">
            <w:pPr>
              <w:jc w:val="center"/>
              <w:rPr>
                <w:color w:val="000000"/>
                <w:sz w:val="20"/>
                <w:szCs w:val="20"/>
              </w:rPr>
            </w:pPr>
            <w:r w:rsidRPr="008B5659">
              <w:rPr>
                <w:color w:val="000000"/>
                <w:sz w:val="20"/>
                <w:szCs w:val="20"/>
              </w:rPr>
              <w:t>№ змістового модуля</w:t>
            </w:r>
          </w:p>
        </w:tc>
        <w:tc>
          <w:tcPr>
            <w:tcW w:w="5400" w:type="dxa"/>
            <w:vMerge w:val="restart"/>
            <w:vAlign w:val="center"/>
          </w:tcPr>
          <w:p w:rsidR="00B47CF5" w:rsidRPr="008B5659" w:rsidRDefault="00B47CF5" w:rsidP="005C73E3">
            <w:pPr>
              <w:jc w:val="center"/>
              <w:rPr>
                <w:color w:val="000000"/>
                <w:sz w:val="20"/>
                <w:szCs w:val="20"/>
              </w:rPr>
            </w:pPr>
            <w:r w:rsidRPr="008B5659">
              <w:rPr>
                <w:color w:val="000000"/>
                <w:sz w:val="20"/>
                <w:szCs w:val="20"/>
              </w:rPr>
              <w:t>Питання для самостійного опрацювання</w:t>
            </w:r>
          </w:p>
        </w:tc>
        <w:tc>
          <w:tcPr>
            <w:tcW w:w="2520" w:type="dxa"/>
            <w:gridSpan w:val="2"/>
            <w:vAlign w:val="center"/>
          </w:tcPr>
          <w:p w:rsidR="00B47CF5" w:rsidRPr="008B5659" w:rsidRDefault="00B47CF5" w:rsidP="005C73E3">
            <w:pPr>
              <w:jc w:val="center"/>
              <w:rPr>
                <w:color w:val="000000"/>
                <w:sz w:val="20"/>
                <w:szCs w:val="20"/>
              </w:rPr>
            </w:pPr>
            <w:r w:rsidRPr="008B5659">
              <w:rPr>
                <w:color w:val="000000"/>
                <w:sz w:val="20"/>
                <w:szCs w:val="20"/>
              </w:rPr>
              <w:t>Кількість</w:t>
            </w:r>
          </w:p>
          <w:p w:rsidR="00B47CF5" w:rsidRPr="008B5659" w:rsidRDefault="00B47CF5" w:rsidP="005C73E3">
            <w:pPr>
              <w:jc w:val="center"/>
              <w:rPr>
                <w:color w:val="000000"/>
                <w:sz w:val="20"/>
                <w:szCs w:val="20"/>
              </w:rPr>
            </w:pPr>
            <w:r w:rsidRPr="008B5659">
              <w:rPr>
                <w:color w:val="000000"/>
                <w:sz w:val="20"/>
                <w:szCs w:val="20"/>
              </w:rPr>
              <w:t>годин</w:t>
            </w:r>
          </w:p>
        </w:tc>
      </w:tr>
      <w:tr w:rsidR="00B47CF5" w:rsidTr="005C73E3">
        <w:trPr>
          <w:trHeight w:val="264"/>
        </w:trPr>
        <w:tc>
          <w:tcPr>
            <w:tcW w:w="1080" w:type="dxa"/>
            <w:vMerge/>
          </w:tcPr>
          <w:p w:rsidR="00B47CF5" w:rsidRPr="008B5659" w:rsidRDefault="00B47CF5" w:rsidP="0070670F">
            <w:pPr>
              <w:rPr>
                <w:color w:val="000000"/>
                <w:sz w:val="20"/>
                <w:szCs w:val="20"/>
              </w:rPr>
            </w:pPr>
          </w:p>
        </w:tc>
        <w:tc>
          <w:tcPr>
            <w:tcW w:w="5400" w:type="dxa"/>
            <w:vMerge/>
          </w:tcPr>
          <w:p w:rsidR="00B47CF5" w:rsidRPr="008B5659" w:rsidRDefault="00B47CF5" w:rsidP="0070670F">
            <w:pPr>
              <w:rPr>
                <w:color w:val="000000"/>
                <w:sz w:val="20"/>
                <w:szCs w:val="20"/>
              </w:rPr>
            </w:pPr>
          </w:p>
        </w:tc>
        <w:tc>
          <w:tcPr>
            <w:tcW w:w="1260" w:type="dxa"/>
          </w:tcPr>
          <w:p w:rsidR="00B47CF5" w:rsidRPr="008B5659" w:rsidRDefault="00B47CF5" w:rsidP="0070670F">
            <w:pPr>
              <w:jc w:val="center"/>
              <w:rPr>
                <w:color w:val="000000"/>
                <w:sz w:val="20"/>
                <w:szCs w:val="20"/>
              </w:rPr>
            </w:pPr>
            <w:r w:rsidRPr="008B5659">
              <w:rPr>
                <w:color w:val="000000"/>
                <w:sz w:val="20"/>
                <w:szCs w:val="20"/>
              </w:rPr>
              <w:t>о/</w:t>
            </w:r>
            <w:proofErr w:type="spellStart"/>
            <w:r w:rsidRPr="008B5659">
              <w:rPr>
                <w:color w:val="000000"/>
                <w:sz w:val="20"/>
                <w:szCs w:val="20"/>
              </w:rPr>
              <w:t>д.ф</w:t>
            </w:r>
            <w:proofErr w:type="spellEnd"/>
            <w:r w:rsidRPr="008B5659">
              <w:rPr>
                <w:color w:val="000000"/>
                <w:sz w:val="20"/>
                <w:szCs w:val="20"/>
              </w:rPr>
              <w:t>.</w:t>
            </w:r>
          </w:p>
        </w:tc>
        <w:tc>
          <w:tcPr>
            <w:tcW w:w="1260" w:type="dxa"/>
          </w:tcPr>
          <w:p w:rsidR="00B47CF5" w:rsidRPr="008B5659" w:rsidRDefault="00B47CF5" w:rsidP="0070670F">
            <w:pPr>
              <w:jc w:val="center"/>
              <w:rPr>
                <w:color w:val="000000"/>
                <w:sz w:val="20"/>
                <w:szCs w:val="20"/>
              </w:rPr>
            </w:pPr>
            <w:proofErr w:type="spellStart"/>
            <w:r w:rsidRPr="008B5659">
              <w:rPr>
                <w:color w:val="000000"/>
                <w:sz w:val="20"/>
                <w:szCs w:val="20"/>
              </w:rPr>
              <w:t>з.ф</w:t>
            </w:r>
            <w:proofErr w:type="spellEnd"/>
            <w:r w:rsidRPr="008B5659">
              <w:rPr>
                <w:color w:val="000000"/>
                <w:sz w:val="20"/>
                <w:szCs w:val="20"/>
              </w:rPr>
              <w:t>.</w:t>
            </w:r>
          </w:p>
        </w:tc>
      </w:tr>
      <w:tr w:rsidR="00B47CF5" w:rsidTr="005C73E3">
        <w:trPr>
          <w:trHeight w:val="369"/>
        </w:trPr>
        <w:tc>
          <w:tcPr>
            <w:tcW w:w="1080" w:type="dxa"/>
          </w:tcPr>
          <w:p w:rsidR="00B47CF5" w:rsidRPr="005C73E3" w:rsidRDefault="00B47CF5" w:rsidP="005C73E3">
            <w:pPr>
              <w:jc w:val="center"/>
              <w:rPr>
                <w:color w:val="000000"/>
              </w:rPr>
            </w:pPr>
            <w:r w:rsidRPr="005C73E3">
              <w:rPr>
                <w:color w:val="000000"/>
              </w:rPr>
              <w:t>1</w:t>
            </w:r>
          </w:p>
        </w:tc>
        <w:tc>
          <w:tcPr>
            <w:tcW w:w="5400" w:type="dxa"/>
          </w:tcPr>
          <w:p w:rsidR="00B47CF5" w:rsidRPr="005C73E3" w:rsidRDefault="00B47CF5" w:rsidP="005C73E3">
            <w:pPr>
              <w:pStyle w:val="aa"/>
              <w:shd w:val="clear" w:color="auto" w:fill="FFFFFF"/>
              <w:spacing w:before="0" w:beforeAutospacing="0" w:after="0" w:afterAutospacing="0"/>
              <w:jc w:val="both"/>
              <w:rPr>
                <w:color w:val="000000"/>
                <w:sz w:val="22"/>
                <w:szCs w:val="22"/>
                <w:lang w:val="uk-UA"/>
              </w:rPr>
            </w:pPr>
            <w:r w:rsidRPr="005C73E3">
              <w:rPr>
                <w:color w:val="000000"/>
                <w:sz w:val="22"/>
                <w:szCs w:val="22"/>
                <w:lang w:val="uk-UA"/>
              </w:rPr>
              <w:t> Підготовка до о</w:t>
            </w:r>
            <w:r>
              <w:rPr>
                <w:color w:val="000000"/>
                <w:sz w:val="22"/>
                <w:szCs w:val="22"/>
                <w:lang w:val="uk-UA"/>
              </w:rPr>
              <w:t>питувань за модулем 1</w:t>
            </w:r>
          </w:p>
        </w:tc>
        <w:tc>
          <w:tcPr>
            <w:tcW w:w="1260" w:type="dxa"/>
          </w:tcPr>
          <w:p w:rsidR="00B47CF5" w:rsidRPr="008B5659" w:rsidRDefault="00B47CF5" w:rsidP="005C73E3">
            <w:pPr>
              <w:jc w:val="center"/>
              <w:rPr>
                <w:color w:val="000000"/>
              </w:rPr>
            </w:pPr>
            <w:r>
              <w:rPr>
                <w:color w:val="000000"/>
              </w:rPr>
              <w:t>5</w:t>
            </w:r>
          </w:p>
        </w:tc>
        <w:tc>
          <w:tcPr>
            <w:tcW w:w="1260" w:type="dxa"/>
          </w:tcPr>
          <w:p w:rsidR="00B47CF5" w:rsidRPr="005C73E3" w:rsidRDefault="00B47CF5" w:rsidP="005C73E3">
            <w:pPr>
              <w:jc w:val="center"/>
              <w:rPr>
                <w:color w:val="000000"/>
              </w:rPr>
            </w:pPr>
            <w:r w:rsidRPr="005C73E3">
              <w:rPr>
                <w:color w:val="000000"/>
              </w:rPr>
              <w:t>-</w:t>
            </w:r>
          </w:p>
        </w:tc>
      </w:tr>
      <w:tr w:rsidR="00B47CF5" w:rsidTr="005C73E3">
        <w:trPr>
          <w:trHeight w:val="369"/>
        </w:trPr>
        <w:tc>
          <w:tcPr>
            <w:tcW w:w="1080" w:type="dxa"/>
          </w:tcPr>
          <w:p w:rsidR="00B47CF5" w:rsidRPr="005C73E3" w:rsidRDefault="00B47CF5" w:rsidP="005C73E3">
            <w:pPr>
              <w:jc w:val="center"/>
              <w:rPr>
                <w:color w:val="000000"/>
              </w:rPr>
            </w:pPr>
            <w:r>
              <w:rPr>
                <w:color w:val="000000"/>
              </w:rPr>
              <w:t>1</w:t>
            </w:r>
          </w:p>
        </w:tc>
        <w:tc>
          <w:tcPr>
            <w:tcW w:w="5400" w:type="dxa"/>
          </w:tcPr>
          <w:p w:rsidR="00B47CF5" w:rsidRPr="005C73E3" w:rsidRDefault="00B47CF5" w:rsidP="005C73E3">
            <w:pPr>
              <w:pStyle w:val="aa"/>
              <w:shd w:val="clear" w:color="auto" w:fill="FFFFFF"/>
              <w:spacing w:before="0" w:beforeAutospacing="0" w:after="0" w:afterAutospacing="0"/>
              <w:jc w:val="both"/>
              <w:rPr>
                <w:color w:val="000000"/>
                <w:sz w:val="22"/>
                <w:szCs w:val="22"/>
                <w:lang w:val="uk-UA"/>
              </w:rPr>
            </w:pPr>
            <w:r w:rsidRPr="005C73E3">
              <w:rPr>
                <w:color w:val="000000"/>
                <w:sz w:val="22"/>
                <w:szCs w:val="22"/>
                <w:lang w:val="uk-UA"/>
              </w:rPr>
              <w:t> Виконання практичних завда</w:t>
            </w:r>
            <w:r>
              <w:rPr>
                <w:color w:val="000000"/>
                <w:sz w:val="22"/>
                <w:szCs w:val="22"/>
                <w:lang w:val="uk-UA"/>
              </w:rPr>
              <w:t>нь за модулем 1</w:t>
            </w:r>
            <w:r w:rsidRPr="005C73E3">
              <w:rPr>
                <w:color w:val="000000"/>
                <w:sz w:val="22"/>
                <w:szCs w:val="22"/>
                <w:lang w:val="uk-UA"/>
              </w:rPr>
              <w:t xml:space="preserve"> </w:t>
            </w:r>
          </w:p>
        </w:tc>
        <w:tc>
          <w:tcPr>
            <w:tcW w:w="1260" w:type="dxa"/>
          </w:tcPr>
          <w:p w:rsidR="00B47CF5" w:rsidRPr="008B5659" w:rsidRDefault="00B47CF5" w:rsidP="005C73E3">
            <w:pPr>
              <w:jc w:val="center"/>
              <w:rPr>
                <w:color w:val="000000"/>
              </w:rPr>
            </w:pPr>
            <w:r>
              <w:rPr>
                <w:color w:val="000000"/>
              </w:rPr>
              <w:t>5</w:t>
            </w:r>
          </w:p>
        </w:tc>
        <w:tc>
          <w:tcPr>
            <w:tcW w:w="1260" w:type="dxa"/>
          </w:tcPr>
          <w:p w:rsidR="00B47CF5" w:rsidRPr="005C73E3" w:rsidRDefault="00B47CF5" w:rsidP="005C73E3">
            <w:pPr>
              <w:jc w:val="center"/>
              <w:rPr>
                <w:color w:val="000000"/>
              </w:rPr>
            </w:pPr>
            <w:r w:rsidRPr="005C73E3">
              <w:rPr>
                <w:color w:val="000000"/>
              </w:rPr>
              <w:t>-</w:t>
            </w:r>
          </w:p>
        </w:tc>
      </w:tr>
      <w:tr w:rsidR="00B47CF5" w:rsidTr="005C73E3">
        <w:trPr>
          <w:trHeight w:val="369"/>
        </w:trPr>
        <w:tc>
          <w:tcPr>
            <w:tcW w:w="1080" w:type="dxa"/>
          </w:tcPr>
          <w:p w:rsidR="00B47CF5" w:rsidRPr="005C73E3" w:rsidRDefault="00B47CF5" w:rsidP="005C73E3">
            <w:pPr>
              <w:jc w:val="center"/>
              <w:rPr>
                <w:color w:val="000000"/>
              </w:rPr>
            </w:pPr>
            <w:r>
              <w:rPr>
                <w:color w:val="000000"/>
              </w:rPr>
              <w:t>2</w:t>
            </w:r>
          </w:p>
        </w:tc>
        <w:tc>
          <w:tcPr>
            <w:tcW w:w="5400" w:type="dxa"/>
          </w:tcPr>
          <w:p w:rsidR="00B47CF5" w:rsidRPr="005C73E3" w:rsidRDefault="00B47CF5" w:rsidP="00FD6613">
            <w:pPr>
              <w:pStyle w:val="aa"/>
              <w:shd w:val="clear" w:color="auto" w:fill="FFFFFF"/>
              <w:spacing w:before="0" w:beforeAutospacing="0" w:after="0" w:afterAutospacing="0"/>
              <w:jc w:val="both"/>
              <w:rPr>
                <w:color w:val="000000"/>
                <w:sz w:val="22"/>
                <w:szCs w:val="22"/>
                <w:lang w:val="uk-UA"/>
              </w:rPr>
            </w:pPr>
            <w:r w:rsidRPr="005C73E3">
              <w:rPr>
                <w:color w:val="000000"/>
                <w:sz w:val="22"/>
                <w:szCs w:val="22"/>
                <w:lang w:val="uk-UA"/>
              </w:rPr>
              <w:t> Підготовка до о</w:t>
            </w:r>
            <w:r>
              <w:rPr>
                <w:color w:val="000000"/>
                <w:sz w:val="22"/>
                <w:szCs w:val="22"/>
                <w:lang w:val="uk-UA"/>
              </w:rPr>
              <w:t>питувань за модулем 2</w:t>
            </w:r>
          </w:p>
        </w:tc>
        <w:tc>
          <w:tcPr>
            <w:tcW w:w="1260" w:type="dxa"/>
          </w:tcPr>
          <w:p w:rsidR="00B47CF5" w:rsidRPr="008B5659" w:rsidRDefault="00B47CF5" w:rsidP="005C73E3">
            <w:pPr>
              <w:jc w:val="center"/>
              <w:rPr>
                <w:color w:val="000000"/>
              </w:rPr>
            </w:pPr>
            <w:r>
              <w:rPr>
                <w:color w:val="000000"/>
              </w:rPr>
              <w:t>5</w:t>
            </w:r>
          </w:p>
        </w:tc>
        <w:tc>
          <w:tcPr>
            <w:tcW w:w="1260" w:type="dxa"/>
          </w:tcPr>
          <w:p w:rsidR="00B47CF5" w:rsidRPr="005C73E3" w:rsidRDefault="00B47CF5" w:rsidP="005C73E3">
            <w:pPr>
              <w:jc w:val="center"/>
              <w:rPr>
                <w:color w:val="000000"/>
              </w:rPr>
            </w:pPr>
            <w:r>
              <w:rPr>
                <w:color w:val="000000"/>
              </w:rPr>
              <w:t>-</w:t>
            </w:r>
          </w:p>
        </w:tc>
      </w:tr>
      <w:tr w:rsidR="00B47CF5" w:rsidTr="005C73E3">
        <w:trPr>
          <w:trHeight w:val="369"/>
        </w:trPr>
        <w:tc>
          <w:tcPr>
            <w:tcW w:w="1080" w:type="dxa"/>
          </w:tcPr>
          <w:p w:rsidR="00B47CF5" w:rsidRPr="005C73E3" w:rsidRDefault="00B47CF5" w:rsidP="005C73E3">
            <w:pPr>
              <w:jc w:val="center"/>
              <w:rPr>
                <w:color w:val="000000"/>
              </w:rPr>
            </w:pPr>
            <w:r>
              <w:rPr>
                <w:color w:val="000000"/>
              </w:rPr>
              <w:t>2</w:t>
            </w:r>
          </w:p>
        </w:tc>
        <w:tc>
          <w:tcPr>
            <w:tcW w:w="5400" w:type="dxa"/>
          </w:tcPr>
          <w:p w:rsidR="00B47CF5" w:rsidRPr="005C73E3" w:rsidRDefault="00B47CF5" w:rsidP="00FD6613">
            <w:pPr>
              <w:pStyle w:val="aa"/>
              <w:shd w:val="clear" w:color="auto" w:fill="FFFFFF"/>
              <w:spacing w:before="0" w:beforeAutospacing="0" w:after="0" w:afterAutospacing="0"/>
              <w:jc w:val="both"/>
              <w:rPr>
                <w:color w:val="000000"/>
                <w:sz w:val="22"/>
                <w:szCs w:val="22"/>
                <w:lang w:val="uk-UA"/>
              </w:rPr>
            </w:pPr>
            <w:r w:rsidRPr="005C73E3">
              <w:rPr>
                <w:color w:val="000000"/>
                <w:sz w:val="22"/>
                <w:szCs w:val="22"/>
                <w:lang w:val="uk-UA"/>
              </w:rPr>
              <w:t> Виконання практичних завда</w:t>
            </w:r>
            <w:r>
              <w:rPr>
                <w:color w:val="000000"/>
                <w:sz w:val="22"/>
                <w:szCs w:val="22"/>
                <w:lang w:val="uk-UA"/>
              </w:rPr>
              <w:t>нь за модулем 2</w:t>
            </w:r>
            <w:r w:rsidRPr="005C73E3">
              <w:rPr>
                <w:color w:val="000000"/>
                <w:sz w:val="22"/>
                <w:szCs w:val="22"/>
                <w:lang w:val="uk-UA"/>
              </w:rPr>
              <w:t xml:space="preserve"> </w:t>
            </w:r>
          </w:p>
        </w:tc>
        <w:tc>
          <w:tcPr>
            <w:tcW w:w="1260" w:type="dxa"/>
          </w:tcPr>
          <w:p w:rsidR="00B47CF5" w:rsidRPr="008B5659" w:rsidRDefault="00B47CF5" w:rsidP="005C73E3">
            <w:pPr>
              <w:jc w:val="center"/>
              <w:rPr>
                <w:color w:val="000000"/>
              </w:rPr>
            </w:pPr>
            <w:r>
              <w:rPr>
                <w:color w:val="000000"/>
              </w:rPr>
              <w:t>5</w:t>
            </w:r>
          </w:p>
        </w:tc>
        <w:tc>
          <w:tcPr>
            <w:tcW w:w="1260" w:type="dxa"/>
          </w:tcPr>
          <w:p w:rsidR="00B47CF5" w:rsidRPr="005C73E3" w:rsidRDefault="00B47CF5" w:rsidP="005C73E3">
            <w:pPr>
              <w:jc w:val="center"/>
              <w:rPr>
                <w:color w:val="000000"/>
              </w:rPr>
            </w:pPr>
            <w:r>
              <w:rPr>
                <w:color w:val="000000"/>
              </w:rPr>
              <w:t>-</w:t>
            </w:r>
          </w:p>
        </w:tc>
      </w:tr>
      <w:tr w:rsidR="00B47CF5" w:rsidTr="005C73E3">
        <w:trPr>
          <w:trHeight w:val="369"/>
        </w:trPr>
        <w:tc>
          <w:tcPr>
            <w:tcW w:w="1080" w:type="dxa"/>
          </w:tcPr>
          <w:p w:rsidR="00B47CF5" w:rsidRPr="005C73E3" w:rsidRDefault="00B47CF5" w:rsidP="005C73E3">
            <w:pPr>
              <w:jc w:val="center"/>
              <w:rPr>
                <w:color w:val="000000"/>
              </w:rPr>
            </w:pPr>
            <w:r>
              <w:rPr>
                <w:color w:val="000000"/>
              </w:rPr>
              <w:t>3</w:t>
            </w:r>
          </w:p>
        </w:tc>
        <w:tc>
          <w:tcPr>
            <w:tcW w:w="5400" w:type="dxa"/>
          </w:tcPr>
          <w:p w:rsidR="00B47CF5" w:rsidRPr="005C73E3" w:rsidRDefault="00B47CF5" w:rsidP="00FD6613">
            <w:pPr>
              <w:pStyle w:val="aa"/>
              <w:shd w:val="clear" w:color="auto" w:fill="FFFFFF"/>
              <w:spacing w:before="0" w:beforeAutospacing="0" w:after="0" w:afterAutospacing="0"/>
              <w:jc w:val="both"/>
              <w:rPr>
                <w:color w:val="000000"/>
                <w:sz w:val="22"/>
                <w:szCs w:val="22"/>
                <w:lang w:val="uk-UA"/>
              </w:rPr>
            </w:pPr>
            <w:r w:rsidRPr="005C73E3">
              <w:rPr>
                <w:color w:val="000000"/>
                <w:sz w:val="22"/>
                <w:szCs w:val="22"/>
                <w:lang w:val="uk-UA"/>
              </w:rPr>
              <w:t> Підготовка до о</w:t>
            </w:r>
            <w:r>
              <w:rPr>
                <w:color w:val="000000"/>
                <w:sz w:val="22"/>
                <w:szCs w:val="22"/>
                <w:lang w:val="uk-UA"/>
              </w:rPr>
              <w:t>питувань за модулем 3</w:t>
            </w:r>
          </w:p>
        </w:tc>
        <w:tc>
          <w:tcPr>
            <w:tcW w:w="1260" w:type="dxa"/>
          </w:tcPr>
          <w:p w:rsidR="00B47CF5" w:rsidRPr="008B5659" w:rsidRDefault="00B47CF5" w:rsidP="005C73E3">
            <w:pPr>
              <w:jc w:val="center"/>
              <w:rPr>
                <w:color w:val="000000"/>
              </w:rPr>
            </w:pPr>
            <w:r>
              <w:rPr>
                <w:color w:val="000000"/>
              </w:rPr>
              <w:t>5</w:t>
            </w:r>
          </w:p>
        </w:tc>
        <w:tc>
          <w:tcPr>
            <w:tcW w:w="1260" w:type="dxa"/>
          </w:tcPr>
          <w:p w:rsidR="00B47CF5" w:rsidRPr="005C73E3" w:rsidRDefault="00B47CF5" w:rsidP="005C73E3">
            <w:pPr>
              <w:jc w:val="center"/>
              <w:rPr>
                <w:color w:val="000000"/>
              </w:rPr>
            </w:pPr>
            <w:r>
              <w:rPr>
                <w:color w:val="000000"/>
              </w:rPr>
              <w:t>-</w:t>
            </w:r>
          </w:p>
        </w:tc>
      </w:tr>
      <w:tr w:rsidR="00B47CF5" w:rsidTr="005C73E3">
        <w:trPr>
          <w:trHeight w:val="369"/>
        </w:trPr>
        <w:tc>
          <w:tcPr>
            <w:tcW w:w="1080" w:type="dxa"/>
          </w:tcPr>
          <w:p w:rsidR="00B47CF5" w:rsidRPr="005C73E3" w:rsidRDefault="00B47CF5" w:rsidP="005C73E3">
            <w:pPr>
              <w:jc w:val="center"/>
              <w:rPr>
                <w:color w:val="000000"/>
              </w:rPr>
            </w:pPr>
            <w:r>
              <w:rPr>
                <w:color w:val="000000"/>
              </w:rPr>
              <w:t>3</w:t>
            </w:r>
          </w:p>
        </w:tc>
        <w:tc>
          <w:tcPr>
            <w:tcW w:w="5400" w:type="dxa"/>
          </w:tcPr>
          <w:p w:rsidR="00B47CF5" w:rsidRPr="005C73E3" w:rsidRDefault="00B47CF5" w:rsidP="00FD6613">
            <w:pPr>
              <w:pStyle w:val="aa"/>
              <w:shd w:val="clear" w:color="auto" w:fill="FFFFFF"/>
              <w:spacing w:before="0" w:beforeAutospacing="0" w:after="0" w:afterAutospacing="0"/>
              <w:jc w:val="both"/>
              <w:rPr>
                <w:color w:val="000000"/>
                <w:sz w:val="22"/>
                <w:szCs w:val="22"/>
                <w:lang w:val="uk-UA"/>
              </w:rPr>
            </w:pPr>
            <w:r w:rsidRPr="005C73E3">
              <w:rPr>
                <w:color w:val="000000"/>
                <w:sz w:val="22"/>
                <w:szCs w:val="22"/>
                <w:lang w:val="uk-UA"/>
              </w:rPr>
              <w:t> Виконання практичних завда</w:t>
            </w:r>
            <w:r>
              <w:rPr>
                <w:color w:val="000000"/>
                <w:sz w:val="22"/>
                <w:szCs w:val="22"/>
                <w:lang w:val="uk-UA"/>
              </w:rPr>
              <w:t>нь за модулем 3</w:t>
            </w:r>
          </w:p>
        </w:tc>
        <w:tc>
          <w:tcPr>
            <w:tcW w:w="1260" w:type="dxa"/>
          </w:tcPr>
          <w:p w:rsidR="00B47CF5" w:rsidRPr="008B5659" w:rsidRDefault="00B47CF5" w:rsidP="005C73E3">
            <w:pPr>
              <w:jc w:val="center"/>
              <w:rPr>
                <w:color w:val="000000"/>
              </w:rPr>
            </w:pPr>
            <w:r>
              <w:rPr>
                <w:color w:val="000000"/>
              </w:rPr>
              <w:t>5</w:t>
            </w:r>
          </w:p>
        </w:tc>
        <w:tc>
          <w:tcPr>
            <w:tcW w:w="1260" w:type="dxa"/>
          </w:tcPr>
          <w:p w:rsidR="00B47CF5" w:rsidRPr="005C73E3" w:rsidRDefault="00B47CF5" w:rsidP="005C73E3">
            <w:pPr>
              <w:jc w:val="center"/>
              <w:rPr>
                <w:color w:val="000000"/>
              </w:rPr>
            </w:pPr>
            <w:r>
              <w:rPr>
                <w:color w:val="000000"/>
              </w:rPr>
              <w:t>-</w:t>
            </w:r>
          </w:p>
        </w:tc>
      </w:tr>
      <w:tr w:rsidR="00B47CF5" w:rsidTr="005C73E3">
        <w:trPr>
          <w:trHeight w:val="369"/>
        </w:trPr>
        <w:tc>
          <w:tcPr>
            <w:tcW w:w="1080" w:type="dxa"/>
          </w:tcPr>
          <w:p w:rsidR="00B47CF5" w:rsidRPr="005C73E3" w:rsidRDefault="00B47CF5" w:rsidP="005C73E3">
            <w:pPr>
              <w:jc w:val="center"/>
              <w:rPr>
                <w:color w:val="000000"/>
              </w:rPr>
            </w:pPr>
            <w:r>
              <w:rPr>
                <w:color w:val="000000"/>
              </w:rPr>
              <w:t>4</w:t>
            </w:r>
          </w:p>
        </w:tc>
        <w:tc>
          <w:tcPr>
            <w:tcW w:w="5400" w:type="dxa"/>
          </w:tcPr>
          <w:p w:rsidR="00B47CF5" w:rsidRPr="005C73E3" w:rsidRDefault="00B47CF5" w:rsidP="00FD6613">
            <w:pPr>
              <w:pStyle w:val="aa"/>
              <w:shd w:val="clear" w:color="auto" w:fill="FFFFFF"/>
              <w:spacing w:before="0" w:beforeAutospacing="0" w:after="0" w:afterAutospacing="0"/>
              <w:jc w:val="both"/>
              <w:rPr>
                <w:color w:val="000000"/>
                <w:sz w:val="22"/>
                <w:szCs w:val="22"/>
                <w:lang w:val="uk-UA"/>
              </w:rPr>
            </w:pPr>
            <w:r w:rsidRPr="005C73E3">
              <w:rPr>
                <w:color w:val="000000"/>
                <w:sz w:val="22"/>
                <w:szCs w:val="22"/>
                <w:lang w:val="uk-UA"/>
              </w:rPr>
              <w:t> Підготовка до о</w:t>
            </w:r>
            <w:r>
              <w:rPr>
                <w:color w:val="000000"/>
                <w:sz w:val="22"/>
                <w:szCs w:val="22"/>
                <w:lang w:val="uk-UA"/>
              </w:rPr>
              <w:t>питувань за модулем 4</w:t>
            </w:r>
          </w:p>
        </w:tc>
        <w:tc>
          <w:tcPr>
            <w:tcW w:w="1260" w:type="dxa"/>
          </w:tcPr>
          <w:p w:rsidR="00B47CF5" w:rsidRPr="008B5659" w:rsidRDefault="00B47CF5" w:rsidP="005C73E3">
            <w:pPr>
              <w:jc w:val="center"/>
              <w:rPr>
                <w:color w:val="000000"/>
              </w:rPr>
            </w:pPr>
            <w:r>
              <w:rPr>
                <w:color w:val="000000"/>
              </w:rPr>
              <w:t>5</w:t>
            </w:r>
          </w:p>
        </w:tc>
        <w:tc>
          <w:tcPr>
            <w:tcW w:w="1260" w:type="dxa"/>
          </w:tcPr>
          <w:p w:rsidR="00B47CF5" w:rsidRPr="005C73E3" w:rsidRDefault="00B47CF5" w:rsidP="005C73E3">
            <w:pPr>
              <w:jc w:val="center"/>
              <w:rPr>
                <w:color w:val="000000"/>
              </w:rPr>
            </w:pPr>
            <w:r>
              <w:rPr>
                <w:color w:val="000000"/>
              </w:rPr>
              <w:t>-</w:t>
            </w:r>
          </w:p>
        </w:tc>
      </w:tr>
      <w:tr w:rsidR="00B47CF5" w:rsidTr="005C73E3">
        <w:trPr>
          <w:trHeight w:val="369"/>
        </w:trPr>
        <w:tc>
          <w:tcPr>
            <w:tcW w:w="1080" w:type="dxa"/>
          </w:tcPr>
          <w:p w:rsidR="00B47CF5" w:rsidRPr="005C73E3" w:rsidRDefault="00B47CF5" w:rsidP="005C73E3">
            <w:pPr>
              <w:jc w:val="center"/>
              <w:rPr>
                <w:color w:val="000000"/>
              </w:rPr>
            </w:pPr>
            <w:r>
              <w:rPr>
                <w:color w:val="000000"/>
              </w:rPr>
              <w:t>4</w:t>
            </w:r>
          </w:p>
        </w:tc>
        <w:tc>
          <w:tcPr>
            <w:tcW w:w="5400" w:type="dxa"/>
          </w:tcPr>
          <w:p w:rsidR="00B47CF5" w:rsidRPr="005C73E3" w:rsidRDefault="00B47CF5" w:rsidP="00FD6613">
            <w:pPr>
              <w:pStyle w:val="aa"/>
              <w:shd w:val="clear" w:color="auto" w:fill="FFFFFF"/>
              <w:spacing w:before="0" w:beforeAutospacing="0" w:after="0" w:afterAutospacing="0"/>
              <w:jc w:val="both"/>
              <w:rPr>
                <w:color w:val="000000"/>
                <w:sz w:val="22"/>
                <w:szCs w:val="22"/>
                <w:lang w:val="uk-UA"/>
              </w:rPr>
            </w:pPr>
            <w:r w:rsidRPr="005C73E3">
              <w:rPr>
                <w:color w:val="000000"/>
                <w:sz w:val="22"/>
                <w:szCs w:val="22"/>
                <w:lang w:val="uk-UA"/>
              </w:rPr>
              <w:t> Виконання практичних завда</w:t>
            </w:r>
            <w:r>
              <w:rPr>
                <w:color w:val="000000"/>
                <w:sz w:val="22"/>
                <w:szCs w:val="22"/>
                <w:lang w:val="uk-UA"/>
              </w:rPr>
              <w:t>нь за модулем 4</w:t>
            </w:r>
          </w:p>
        </w:tc>
        <w:tc>
          <w:tcPr>
            <w:tcW w:w="1260" w:type="dxa"/>
          </w:tcPr>
          <w:p w:rsidR="00B47CF5" w:rsidRPr="008B5659" w:rsidRDefault="00B47CF5" w:rsidP="005C73E3">
            <w:pPr>
              <w:jc w:val="center"/>
              <w:rPr>
                <w:color w:val="000000"/>
              </w:rPr>
            </w:pPr>
            <w:r>
              <w:rPr>
                <w:color w:val="000000"/>
              </w:rPr>
              <w:t>5</w:t>
            </w:r>
          </w:p>
        </w:tc>
        <w:tc>
          <w:tcPr>
            <w:tcW w:w="1260" w:type="dxa"/>
          </w:tcPr>
          <w:p w:rsidR="00B47CF5" w:rsidRPr="005C73E3" w:rsidRDefault="00B47CF5" w:rsidP="005C73E3">
            <w:pPr>
              <w:jc w:val="center"/>
              <w:rPr>
                <w:color w:val="000000"/>
              </w:rPr>
            </w:pPr>
            <w:r>
              <w:rPr>
                <w:color w:val="000000"/>
              </w:rPr>
              <w:t>-</w:t>
            </w:r>
          </w:p>
        </w:tc>
      </w:tr>
      <w:tr w:rsidR="00B47CF5" w:rsidTr="005C73E3">
        <w:trPr>
          <w:trHeight w:val="369"/>
        </w:trPr>
        <w:tc>
          <w:tcPr>
            <w:tcW w:w="1080" w:type="dxa"/>
          </w:tcPr>
          <w:p w:rsidR="00B47CF5" w:rsidRPr="005C73E3" w:rsidRDefault="00B47CF5" w:rsidP="005C73E3">
            <w:pPr>
              <w:jc w:val="center"/>
              <w:rPr>
                <w:color w:val="000000"/>
              </w:rPr>
            </w:pPr>
            <w:r>
              <w:rPr>
                <w:color w:val="000000"/>
              </w:rPr>
              <w:t>4</w:t>
            </w:r>
          </w:p>
        </w:tc>
        <w:tc>
          <w:tcPr>
            <w:tcW w:w="5400" w:type="dxa"/>
          </w:tcPr>
          <w:p w:rsidR="00B47CF5" w:rsidRPr="005C73E3" w:rsidRDefault="00B47CF5" w:rsidP="007C7BA5">
            <w:pPr>
              <w:pStyle w:val="aa"/>
              <w:shd w:val="clear" w:color="auto" w:fill="FFFFFF"/>
              <w:spacing w:before="0" w:beforeAutospacing="0" w:after="0" w:afterAutospacing="0"/>
              <w:jc w:val="both"/>
              <w:rPr>
                <w:color w:val="000000"/>
                <w:sz w:val="22"/>
                <w:szCs w:val="22"/>
                <w:lang w:val="uk-UA"/>
              </w:rPr>
            </w:pPr>
            <w:r w:rsidRPr="005C73E3">
              <w:rPr>
                <w:color w:val="000000"/>
                <w:sz w:val="22"/>
                <w:szCs w:val="22"/>
                <w:lang w:val="uk-UA"/>
              </w:rPr>
              <w:t>В</w:t>
            </w:r>
            <w:r w:rsidR="007C7BA5">
              <w:rPr>
                <w:color w:val="000000"/>
                <w:sz w:val="22"/>
                <w:szCs w:val="22"/>
                <w:lang w:val="uk-UA"/>
              </w:rPr>
              <w:t xml:space="preserve">иконання індивідуальної роботи з написання есе або підготовки концепції соціального </w:t>
            </w:r>
            <w:proofErr w:type="spellStart"/>
            <w:r w:rsidR="007C7BA5">
              <w:rPr>
                <w:color w:val="000000"/>
                <w:sz w:val="22"/>
                <w:szCs w:val="22"/>
                <w:lang w:val="uk-UA"/>
              </w:rPr>
              <w:t>проєкту</w:t>
            </w:r>
            <w:proofErr w:type="spellEnd"/>
            <w:r w:rsidR="007C7BA5">
              <w:rPr>
                <w:color w:val="000000"/>
                <w:sz w:val="22"/>
                <w:szCs w:val="22"/>
                <w:lang w:val="uk-UA"/>
              </w:rPr>
              <w:t xml:space="preserve"> (за вибором здобувача)</w:t>
            </w:r>
          </w:p>
        </w:tc>
        <w:tc>
          <w:tcPr>
            <w:tcW w:w="1260" w:type="dxa"/>
          </w:tcPr>
          <w:p w:rsidR="00B47CF5" w:rsidRPr="008B5659" w:rsidRDefault="00B47CF5" w:rsidP="005C73E3">
            <w:pPr>
              <w:jc w:val="center"/>
              <w:rPr>
                <w:color w:val="000000"/>
              </w:rPr>
            </w:pPr>
            <w:r w:rsidRPr="008B5659">
              <w:rPr>
                <w:color w:val="000000"/>
              </w:rPr>
              <w:t>20</w:t>
            </w:r>
          </w:p>
        </w:tc>
        <w:tc>
          <w:tcPr>
            <w:tcW w:w="1260" w:type="dxa"/>
          </w:tcPr>
          <w:p w:rsidR="00B47CF5" w:rsidRPr="005C73E3" w:rsidRDefault="00B47CF5" w:rsidP="005C73E3">
            <w:pPr>
              <w:jc w:val="center"/>
              <w:rPr>
                <w:color w:val="000000"/>
              </w:rPr>
            </w:pPr>
            <w:r w:rsidRPr="005C73E3">
              <w:rPr>
                <w:color w:val="000000"/>
              </w:rPr>
              <w:t>-</w:t>
            </w:r>
          </w:p>
        </w:tc>
      </w:tr>
      <w:tr w:rsidR="00B47CF5" w:rsidTr="005C73E3">
        <w:trPr>
          <w:trHeight w:val="369"/>
        </w:trPr>
        <w:tc>
          <w:tcPr>
            <w:tcW w:w="6480" w:type="dxa"/>
            <w:gridSpan w:val="2"/>
          </w:tcPr>
          <w:p w:rsidR="00B47CF5" w:rsidRPr="005C73E3" w:rsidRDefault="00B47CF5" w:rsidP="005C73E3">
            <w:pPr>
              <w:jc w:val="both"/>
              <w:rPr>
                <w:color w:val="000000"/>
              </w:rPr>
            </w:pPr>
            <w:r w:rsidRPr="005C73E3">
              <w:rPr>
                <w:color w:val="000000"/>
              </w:rPr>
              <w:lastRenderedPageBreak/>
              <w:t>Разом</w:t>
            </w:r>
          </w:p>
        </w:tc>
        <w:tc>
          <w:tcPr>
            <w:tcW w:w="1260" w:type="dxa"/>
          </w:tcPr>
          <w:p w:rsidR="00B47CF5" w:rsidRPr="005C73E3" w:rsidRDefault="00B47CF5" w:rsidP="005C73E3">
            <w:pPr>
              <w:jc w:val="center"/>
              <w:rPr>
                <w:color w:val="000000"/>
              </w:rPr>
            </w:pPr>
            <w:r w:rsidRPr="005C73E3">
              <w:rPr>
                <w:color w:val="000000"/>
              </w:rPr>
              <w:t>60</w:t>
            </w:r>
          </w:p>
        </w:tc>
        <w:tc>
          <w:tcPr>
            <w:tcW w:w="1260" w:type="dxa"/>
          </w:tcPr>
          <w:p w:rsidR="00B47CF5" w:rsidRPr="005C73E3" w:rsidRDefault="00B47CF5" w:rsidP="005C73E3">
            <w:pPr>
              <w:jc w:val="center"/>
              <w:rPr>
                <w:color w:val="000000"/>
              </w:rPr>
            </w:pPr>
            <w:r w:rsidRPr="005C73E3">
              <w:rPr>
                <w:color w:val="000000"/>
              </w:rPr>
              <w:t>-</w:t>
            </w:r>
          </w:p>
        </w:tc>
      </w:tr>
    </w:tbl>
    <w:p w:rsidR="00B47CF5" w:rsidRDefault="00B47CF5" w:rsidP="0070670F">
      <w:pPr>
        <w:rPr>
          <w:b/>
          <w:color w:val="000000"/>
          <w:sz w:val="28"/>
          <w:szCs w:val="28"/>
        </w:rPr>
      </w:pPr>
    </w:p>
    <w:p w:rsidR="00B47CF5" w:rsidRDefault="00B47CF5" w:rsidP="005C73E3">
      <w:pPr>
        <w:numPr>
          <w:ilvl w:val="0"/>
          <w:numId w:val="20"/>
        </w:numPr>
        <w:tabs>
          <w:tab w:val="left" w:pos="540"/>
        </w:tabs>
        <w:ind w:left="0" w:firstLine="0"/>
        <w:jc w:val="center"/>
        <w:rPr>
          <w:color w:val="000000"/>
        </w:rPr>
      </w:pPr>
      <w:r>
        <w:rPr>
          <w:b/>
          <w:color w:val="000000"/>
          <w:sz w:val="28"/>
          <w:szCs w:val="28"/>
        </w:rPr>
        <w:t>Види і зміст поточних контрольних заходів</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09"/>
        <w:gridCol w:w="1511"/>
        <w:gridCol w:w="2700"/>
        <w:gridCol w:w="3240"/>
        <w:gridCol w:w="1260"/>
      </w:tblGrid>
      <w:tr w:rsidR="00B47CF5" w:rsidTr="005C73E3">
        <w:trPr>
          <w:trHeight w:val="801"/>
        </w:trPr>
        <w:tc>
          <w:tcPr>
            <w:tcW w:w="1009" w:type="dxa"/>
            <w:vAlign w:val="center"/>
          </w:tcPr>
          <w:p w:rsidR="00B47CF5" w:rsidRPr="00323BFC" w:rsidRDefault="00B47CF5" w:rsidP="00323BFC">
            <w:pPr>
              <w:ind w:left="71"/>
              <w:jc w:val="center"/>
            </w:pPr>
            <w:r w:rsidRPr="00323BFC">
              <w:t xml:space="preserve">№ </w:t>
            </w:r>
            <w:proofErr w:type="spellStart"/>
            <w:r w:rsidRPr="00323BFC">
              <w:t>змі-стового</w:t>
            </w:r>
            <w:proofErr w:type="spellEnd"/>
            <w:r w:rsidRPr="00323BFC">
              <w:t xml:space="preserve"> модуля</w:t>
            </w:r>
          </w:p>
        </w:tc>
        <w:tc>
          <w:tcPr>
            <w:tcW w:w="1511" w:type="dxa"/>
            <w:vAlign w:val="center"/>
          </w:tcPr>
          <w:p w:rsidR="00B47CF5" w:rsidRPr="00323BFC" w:rsidRDefault="00B47CF5" w:rsidP="00323BFC">
            <w:pPr>
              <w:ind w:left="71"/>
              <w:jc w:val="center"/>
            </w:pPr>
            <w:r w:rsidRPr="00323BFC">
              <w:t>Вид поточного контрольного заходу</w:t>
            </w:r>
          </w:p>
        </w:tc>
        <w:tc>
          <w:tcPr>
            <w:tcW w:w="2700" w:type="dxa"/>
            <w:vAlign w:val="center"/>
          </w:tcPr>
          <w:p w:rsidR="00B47CF5" w:rsidRPr="00323BFC" w:rsidRDefault="00B47CF5" w:rsidP="00323BFC">
            <w:pPr>
              <w:ind w:left="71"/>
              <w:jc w:val="center"/>
            </w:pPr>
            <w:r w:rsidRPr="00323BFC">
              <w:t>Зміс</w:t>
            </w:r>
            <w:r>
              <w:t>т поточного контрольного заходу</w:t>
            </w:r>
          </w:p>
        </w:tc>
        <w:tc>
          <w:tcPr>
            <w:tcW w:w="3240" w:type="dxa"/>
            <w:vAlign w:val="center"/>
          </w:tcPr>
          <w:p w:rsidR="00B47CF5" w:rsidRPr="00323BFC" w:rsidRDefault="00B47CF5" w:rsidP="00323BFC">
            <w:pPr>
              <w:ind w:left="71"/>
              <w:jc w:val="center"/>
            </w:pPr>
            <w:r w:rsidRPr="00323BFC">
              <w:t>Критерії оцінювання та термін виконання</w:t>
            </w:r>
          </w:p>
        </w:tc>
        <w:tc>
          <w:tcPr>
            <w:tcW w:w="1260" w:type="dxa"/>
            <w:vAlign w:val="center"/>
          </w:tcPr>
          <w:p w:rsidR="00B47CF5" w:rsidRPr="00323BFC" w:rsidRDefault="00B47CF5" w:rsidP="00323BFC">
            <w:pPr>
              <w:ind w:left="71"/>
              <w:jc w:val="center"/>
            </w:pPr>
            <w:r w:rsidRPr="00323BFC">
              <w:t>Усього балів</w:t>
            </w:r>
          </w:p>
        </w:tc>
      </w:tr>
      <w:tr w:rsidR="00B47CF5" w:rsidTr="005C73E3">
        <w:trPr>
          <w:trHeight w:val="297"/>
        </w:trPr>
        <w:tc>
          <w:tcPr>
            <w:tcW w:w="1009" w:type="dxa"/>
            <w:vMerge w:val="restart"/>
          </w:tcPr>
          <w:p w:rsidR="00B47CF5" w:rsidRPr="00323BFC" w:rsidRDefault="00B47CF5" w:rsidP="00323BFC">
            <w:pPr>
              <w:jc w:val="center"/>
            </w:pPr>
            <w:r w:rsidRPr="00323BFC">
              <w:t>1</w:t>
            </w:r>
          </w:p>
        </w:tc>
        <w:tc>
          <w:tcPr>
            <w:tcW w:w="1511" w:type="dxa"/>
          </w:tcPr>
          <w:p w:rsidR="00B47CF5" w:rsidRPr="00323BFC" w:rsidRDefault="00B47CF5" w:rsidP="00323BFC">
            <w:pPr>
              <w:ind w:left="71"/>
            </w:pPr>
            <w:r w:rsidRPr="00323BFC">
              <w:t>Групова дискусія</w:t>
            </w:r>
          </w:p>
        </w:tc>
        <w:tc>
          <w:tcPr>
            <w:tcW w:w="2700" w:type="dxa"/>
          </w:tcPr>
          <w:p w:rsidR="00B47CF5" w:rsidRPr="00323BFC" w:rsidRDefault="00B47CF5" w:rsidP="00323BFC">
            <w:pPr>
              <w:ind w:left="180" w:right="180"/>
            </w:pPr>
            <w:r w:rsidRPr="00323BFC">
              <w:t>Семінарське заняття 1</w:t>
            </w:r>
          </w:p>
        </w:tc>
        <w:tc>
          <w:tcPr>
            <w:tcW w:w="3240" w:type="dxa"/>
          </w:tcPr>
          <w:p w:rsidR="00B47CF5" w:rsidRPr="00323BFC" w:rsidRDefault="00B47CF5" w:rsidP="00323BFC">
            <w:pPr>
              <w:ind w:left="180" w:right="180"/>
            </w:pPr>
            <w:r w:rsidRPr="00323BFC">
              <w:t>Максимальна кіл-</w:t>
            </w:r>
            <w:proofErr w:type="spellStart"/>
            <w:r w:rsidRPr="00323BFC">
              <w:t>ть</w:t>
            </w:r>
            <w:proofErr w:type="spellEnd"/>
            <w:r w:rsidRPr="00323BFC">
              <w:t xml:space="preserve"> балів – 5. При цьому оцінюється глибина розуміння теми дискусії та ступінь аргументації висловлюваних думок (2 бали), уміння відстоювати свою точку зору, бути логічним та послідовним (2 бали), активність та ініціативність (1 бал)</w:t>
            </w:r>
          </w:p>
        </w:tc>
        <w:tc>
          <w:tcPr>
            <w:tcW w:w="1260" w:type="dxa"/>
          </w:tcPr>
          <w:p w:rsidR="00B47CF5" w:rsidRPr="00323BFC" w:rsidRDefault="00B47CF5" w:rsidP="00323BFC">
            <w:pPr>
              <w:jc w:val="center"/>
            </w:pPr>
            <w:r w:rsidRPr="00323BFC">
              <w:t>5</w:t>
            </w:r>
          </w:p>
        </w:tc>
      </w:tr>
      <w:tr w:rsidR="00B47CF5" w:rsidTr="005C73E3">
        <w:trPr>
          <w:trHeight w:val="403"/>
        </w:trPr>
        <w:tc>
          <w:tcPr>
            <w:tcW w:w="1009" w:type="dxa"/>
            <w:vMerge/>
          </w:tcPr>
          <w:p w:rsidR="00B47CF5" w:rsidRPr="00323BFC" w:rsidRDefault="00B47CF5" w:rsidP="00323BFC">
            <w:pPr>
              <w:jc w:val="center"/>
            </w:pPr>
          </w:p>
        </w:tc>
        <w:tc>
          <w:tcPr>
            <w:tcW w:w="1511" w:type="dxa"/>
          </w:tcPr>
          <w:p w:rsidR="00B47CF5" w:rsidRPr="00323BFC" w:rsidRDefault="00B47CF5" w:rsidP="00323BFC">
            <w:pPr>
              <w:ind w:left="71"/>
            </w:pPr>
            <w:r w:rsidRPr="00323BFC">
              <w:t>Практичне завдання</w:t>
            </w:r>
          </w:p>
        </w:tc>
        <w:tc>
          <w:tcPr>
            <w:tcW w:w="2700" w:type="dxa"/>
          </w:tcPr>
          <w:p w:rsidR="00B47CF5" w:rsidRPr="00323BFC" w:rsidRDefault="00B47CF5" w:rsidP="00BE5A5A">
            <w:pPr>
              <w:ind w:left="180" w:right="180"/>
            </w:pPr>
            <w:r w:rsidRPr="00323BFC">
              <w:t>Письмова відповідь на практичне завдання 1 «</w:t>
            </w:r>
            <w:r w:rsidR="00BE5A5A">
              <w:t>Застосування теорій соціальної роботи у практичній діяльності</w:t>
            </w:r>
            <w:r w:rsidRPr="00323BFC">
              <w:t>»</w:t>
            </w:r>
          </w:p>
        </w:tc>
        <w:tc>
          <w:tcPr>
            <w:tcW w:w="3240" w:type="dxa"/>
          </w:tcPr>
          <w:p w:rsidR="00B47CF5" w:rsidRPr="00323BFC" w:rsidRDefault="00B47CF5" w:rsidP="00323BFC">
            <w:pPr>
              <w:ind w:left="180" w:right="180"/>
            </w:pPr>
            <w:r w:rsidRPr="00323BFC">
              <w:t>Максимальна кіл-</w:t>
            </w:r>
            <w:proofErr w:type="spellStart"/>
            <w:r w:rsidRPr="00323BFC">
              <w:t>ть</w:t>
            </w:r>
            <w:proofErr w:type="spellEnd"/>
            <w:r w:rsidRPr="00323BFC">
              <w:t xml:space="preserve"> балів – 5. При цьому оцінюється правильність і повнота виконаного практичного завдання: виконано правильно, повністю із застосуванням оригінального підходу (5 балів); містить незначні неточності (4 бали), наявні помилки (3 бали), завдання виконано неправильно із суттєвими помилками й неповністю (1-2 бали)</w:t>
            </w:r>
          </w:p>
        </w:tc>
        <w:tc>
          <w:tcPr>
            <w:tcW w:w="1260" w:type="dxa"/>
          </w:tcPr>
          <w:p w:rsidR="00B47CF5" w:rsidRPr="00323BFC" w:rsidRDefault="00B47CF5" w:rsidP="00323BFC">
            <w:pPr>
              <w:jc w:val="center"/>
            </w:pPr>
            <w:r w:rsidRPr="00323BFC">
              <w:t>5</w:t>
            </w:r>
          </w:p>
        </w:tc>
      </w:tr>
      <w:tr w:rsidR="00B47CF5" w:rsidTr="005C73E3">
        <w:trPr>
          <w:trHeight w:val="240"/>
        </w:trPr>
        <w:tc>
          <w:tcPr>
            <w:tcW w:w="1009" w:type="dxa"/>
            <w:vMerge w:val="restart"/>
          </w:tcPr>
          <w:p w:rsidR="00B47CF5" w:rsidRPr="00323BFC" w:rsidRDefault="00B47CF5" w:rsidP="00323BFC">
            <w:pPr>
              <w:jc w:val="center"/>
            </w:pPr>
            <w:r w:rsidRPr="00323BFC">
              <w:t>2</w:t>
            </w:r>
          </w:p>
        </w:tc>
        <w:tc>
          <w:tcPr>
            <w:tcW w:w="1511" w:type="dxa"/>
          </w:tcPr>
          <w:p w:rsidR="00B47CF5" w:rsidRPr="00323BFC" w:rsidRDefault="00B47CF5" w:rsidP="00323BFC">
            <w:pPr>
              <w:ind w:left="71"/>
            </w:pPr>
            <w:r w:rsidRPr="00323BFC">
              <w:t xml:space="preserve"> Групова дискусія</w:t>
            </w:r>
          </w:p>
        </w:tc>
        <w:tc>
          <w:tcPr>
            <w:tcW w:w="2700" w:type="dxa"/>
          </w:tcPr>
          <w:p w:rsidR="00B47CF5" w:rsidRPr="00323BFC" w:rsidRDefault="00B47CF5" w:rsidP="00323BFC">
            <w:pPr>
              <w:ind w:left="180" w:right="180"/>
            </w:pPr>
            <w:r w:rsidRPr="00323BFC">
              <w:t>Семінарські заняття 2 і 3</w:t>
            </w:r>
          </w:p>
        </w:tc>
        <w:tc>
          <w:tcPr>
            <w:tcW w:w="3240" w:type="dxa"/>
          </w:tcPr>
          <w:p w:rsidR="00B47CF5" w:rsidRPr="00323BFC" w:rsidRDefault="00B47CF5" w:rsidP="00323BFC">
            <w:pPr>
              <w:ind w:left="180" w:right="180"/>
            </w:pPr>
            <w:r w:rsidRPr="00323BFC">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rsidR="00B47CF5" w:rsidRPr="00323BFC" w:rsidRDefault="00B47CF5" w:rsidP="00323BFC">
            <w:pPr>
              <w:ind w:left="180" w:right="180"/>
            </w:pPr>
            <w:r w:rsidRPr="00323BFC">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rsidR="00B47CF5" w:rsidRPr="00323BFC" w:rsidRDefault="00B47CF5" w:rsidP="00323BFC">
            <w:pPr>
              <w:ind w:left="180" w:right="180"/>
            </w:pPr>
            <w:r w:rsidRPr="00323BFC">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tc>
        <w:tc>
          <w:tcPr>
            <w:tcW w:w="1260" w:type="dxa"/>
          </w:tcPr>
          <w:p w:rsidR="00B47CF5" w:rsidRPr="00323BFC" w:rsidRDefault="00B47CF5" w:rsidP="00323BFC">
            <w:pPr>
              <w:jc w:val="center"/>
            </w:pPr>
            <w:r w:rsidRPr="00323BFC">
              <w:t>6</w:t>
            </w:r>
          </w:p>
        </w:tc>
      </w:tr>
      <w:tr w:rsidR="00B47CF5" w:rsidTr="005C73E3">
        <w:trPr>
          <w:trHeight w:val="212"/>
        </w:trPr>
        <w:tc>
          <w:tcPr>
            <w:tcW w:w="1009" w:type="dxa"/>
            <w:vMerge/>
          </w:tcPr>
          <w:p w:rsidR="00B47CF5" w:rsidRPr="00323BFC" w:rsidRDefault="00B47CF5" w:rsidP="00323BFC">
            <w:pPr>
              <w:jc w:val="center"/>
            </w:pPr>
          </w:p>
        </w:tc>
        <w:tc>
          <w:tcPr>
            <w:tcW w:w="1511" w:type="dxa"/>
          </w:tcPr>
          <w:p w:rsidR="00B47CF5" w:rsidRPr="00323BFC" w:rsidRDefault="00B47CF5" w:rsidP="00323BFC">
            <w:pPr>
              <w:ind w:left="71"/>
            </w:pPr>
            <w:r w:rsidRPr="00323BFC">
              <w:t>Практичне завдання</w:t>
            </w:r>
          </w:p>
        </w:tc>
        <w:tc>
          <w:tcPr>
            <w:tcW w:w="2700" w:type="dxa"/>
          </w:tcPr>
          <w:p w:rsidR="00B47CF5" w:rsidRPr="00323BFC" w:rsidRDefault="00B47CF5" w:rsidP="00B6336B">
            <w:pPr>
              <w:widowControl/>
              <w:tabs>
                <w:tab w:val="left" w:pos="240"/>
                <w:tab w:val="left" w:pos="454"/>
              </w:tabs>
              <w:ind w:left="180" w:right="180"/>
            </w:pPr>
            <w:r w:rsidRPr="00323BFC">
              <w:t>Письмова відповідь на практичне за</w:t>
            </w:r>
            <w:r w:rsidR="00B6336B">
              <w:t>вдання 2 «Етичні колізій у соціальній роботі: аналіз: практичних кейсів</w:t>
            </w:r>
            <w:r w:rsidRPr="00323BFC">
              <w:t xml:space="preserve">» </w:t>
            </w:r>
          </w:p>
        </w:tc>
        <w:tc>
          <w:tcPr>
            <w:tcW w:w="3240" w:type="dxa"/>
          </w:tcPr>
          <w:p w:rsidR="00B47CF5" w:rsidRPr="00323BFC" w:rsidRDefault="00B47CF5" w:rsidP="00323BFC">
            <w:pPr>
              <w:ind w:left="180" w:right="180"/>
            </w:pPr>
            <w:r w:rsidRPr="00323BFC">
              <w:t>Максимальна кіл-</w:t>
            </w:r>
            <w:proofErr w:type="spellStart"/>
            <w:r w:rsidRPr="00323BFC">
              <w:t>ть</w:t>
            </w:r>
            <w:proofErr w:type="spellEnd"/>
            <w:r w:rsidRPr="00323BFC">
              <w:t xml:space="preserve"> балів – 5. При цьому оцінюється правильність і повнота виконаного практичного завдання: виконано правильно, повністю із застосуванням оригінального підходу (5 балів); містить незначні неточності (4 бали), наявні помилки (3 бали), завдання виконано неправильно із суттєвими помилками й неповністю (1-2 бали)</w:t>
            </w:r>
          </w:p>
        </w:tc>
        <w:tc>
          <w:tcPr>
            <w:tcW w:w="1260" w:type="dxa"/>
          </w:tcPr>
          <w:p w:rsidR="00B47CF5" w:rsidRPr="00323BFC" w:rsidRDefault="00B47CF5" w:rsidP="00323BFC">
            <w:pPr>
              <w:jc w:val="center"/>
            </w:pPr>
            <w:r w:rsidRPr="00323BFC">
              <w:t>5</w:t>
            </w:r>
          </w:p>
        </w:tc>
      </w:tr>
      <w:tr w:rsidR="00B47CF5" w:rsidTr="005C73E3">
        <w:trPr>
          <w:trHeight w:val="259"/>
        </w:trPr>
        <w:tc>
          <w:tcPr>
            <w:tcW w:w="1009" w:type="dxa"/>
            <w:vMerge w:val="restart"/>
          </w:tcPr>
          <w:p w:rsidR="00B47CF5" w:rsidRPr="00323BFC" w:rsidRDefault="00B47CF5" w:rsidP="00323BFC">
            <w:pPr>
              <w:jc w:val="center"/>
            </w:pPr>
            <w:r w:rsidRPr="00323BFC">
              <w:lastRenderedPageBreak/>
              <w:t>2</w:t>
            </w:r>
          </w:p>
        </w:tc>
        <w:tc>
          <w:tcPr>
            <w:tcW w:w="1511" w:type="dxa"/>
          </w:tcPr>
          <w:p w:rsidR="00B47CF5" w:rsidRPr="00323BFC" w:rsidRDefault="00B47CF5" w:rsidP="00323BFC">
            <w:pPr>
              <w:ind w:left="71"/>
            </w:pPr>
            <w:r w:rsidRPr="00323BFC">
              <w:t>Групова дискусія</w:t>
            </w:r>
          </w:p>
        </w:tc>
        <w:tc>
          <w:tcPr>
            <w:tcW w:w="2700" w:type="dxa"/>
          </w:tcPr>
          <w:p w:rsidR="00B47CF5" w:rsidRPr="00323BFC" w:rsidRDefault="00B47CF5" w:rsidP="00323BFC">
            <w:pPr>
              <w:ind w:left="180" w:right="180"/>
            </w:pPr>
            <w:r w:rsidRPr="00323BFC">
              <w:t>Семінарське заняття 4</w:t>
            </w:r>
          </w:p>
        </w:tc>
        <w:tc>
          <w:tcPr>
            <w:tcW w:w="3240" w:type="dxa"/>
          </w:tcPr>
          <w:p w:rsidR="00B47CF5" w:rsidRPr="00323BFC" w:rsidRDefault="00B47CF5" w:rsidP="00323BFC">
            <w:pPr>
              <w:ind w:left="180" w:right="180"/>
            </w:pPr>
            <w:r w:rsidRPr="00323BFC">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rsidR="00B47CF5" w:rsidRPr="00323BFC" w:rsidRDefault="00B47CF5" w:rsidP="00323BFC">
            <w:pPr>
              <w:ind w:left="180" w:right="180"/>
            </w:pPr>
            <w:r w:rsidRPr="00323BFC">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rsidR="00B47CF5" w:rsidRPr="00323BFC" w:rsidRDefault="00B47CF5" w:rsidP="00323BFC">
            <w:pPr>
              <w:ind w:left="180" w:right="180"/>
            </w:pPr>
            <w:r w:rsidRPr="00323BFC">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tc>
        <w:tc>
          <w:tcPr>
            <w:tcW w:w="1260" w:type="dxa"/>
          </w:tcPr>
          <w:p w:rsidR="00B47CF5" w:rsidRPr="00323BFC" w:rsidRDefault="00B47CF5" w:rsidP="00323BFC">
            <w:pPr>
              <w:jc w:val="center"/>
            </w:pPr>
            <w:r w:rsidRPr="00323BFC">
              <w:t>3</w:t>
            </w:r>
          </w:p>
        </w:tc>
      </w:tr>
      <w:tr w:rsidR="00B47CF5" w:rsidTr="005C73E3">
        <w:trPr>
          <w:trHeight w:val="178"/>
        </w:trPr>
        <w:tc>
          <w:tcPr>
            <w:tcW w:w="1009" w:type="dxa"/>
            <w:vMerge/>
          </w:tcPr>
          <w:p w:rsidR="00B47CF5" w:rsidRPr="00323BFC" w:rsidRDefault="00B47CF5" w:rsidP="00323BFC">
            <w:pPr>
              <w:jc w:val="center"/>
            </w:pPr>
          </w:p>
        </w:tc>
        <w:tc>
          <w:tcPr>
            <w:tcW w:w="1511" w:type="dxa"/>
          </w:tcPr>
          <w:p w:rsidR="00B47CF5" w:rsidRPr="00323BFC" w:rsidRDefault="00B47CF5" w:rsidP="00323BFC">
            <w:pPr>
              <w:ind w:left="71"/>
            </w:pPr>
            <w:r w:rsidRPr="00323BFC">
              <w:t>Практичне завдання</w:t>
            </w:r>
          </w:p>
        </w:tc>
        <w:tc>
          <w:tcPr>
            <w:tcW w:w="2700" w:type="dxa"/>
          </w:tcPr>
          <w:p w:rsidR="00B47CF5" w:rsidRPr="00323BFC" w:rsidRDefault="00B47CF5" w:rsidP="00323BFC">
            <w:pPr>
              <w:ind w:left="180" w:right="180"/>
            </w:pPr>
            <w:r w:rsidRPr="00323BFC">
              <w:t>Письмова відповідь на практичне завдання 3</w:t>
            </w:r>
            <w:r w:rsidR="00B6336B">
              <w:t xml:space="preserve"> «Правове забезпечення соціальної роботи</w:t>
            </w:r>
            <w:r w:rsidRPr="00323BFC">
              <w:t>»</w:t>
            </w:r>
          </w:p>
        </w:tc>
        <w:tc>
          <w:tcPr>
            <w:tcW w:w="3240" w:type="dxa"/>
          </w:tcPr>
          <w:p w:rsidR="00B47CF5" w:rsidRPr="00323BFC" w:rsidRDefault="00B47CF5" w:rsidP="00323BFC">
            <w:pPr>
              <w:ind w:left="180" w:right="180"/>
            </w:pPr>
            <w:r w:rsidRPr="00323BFC">
              <w:t>2 бали – питання розкрите, текст логічний, аргументований, наведені приклади, є узагальнюючі висновки</w:t>
            </w:r>
          </w:p>
          <w:p w:rsidR="00B47CF5" w:rsidRPr="00323BFC" w:rsidRDefault="00B47CF5" w:rsidP="00323BFC">
            <w:pPr>
              <w:ind w:left="180" w:right="180"/>
            </w:pPr>
            <w:r w:rsidRPr="00323BFC">
              <w:t>1 бал – питання розкрите частково, поверховий виклад матеріалу</w:t>
            </w:r>
          </w:p>
        </w:tc>
        <w:tc>
          <w:tcPr>
            <w:tcW w:w="1260" w:type="dxa"/>
          </w:tcPr>
          <w:p w:rsidR="00B47CF5" w:rsidRPr="00323BFC" w:rsidRDefault="00B47CF5" w:rsidP="00323BFC">
            <w:pPr>
              <w:jc w:val="center"/>
            </w:pPr>
            <w:r w:rsidRPr="00323BFC">
              <w:t>2</w:t>
            </w:r>
          </w:p>
        </w:tc>
      </w:tr>
      <w:tr w:rsidR="00B47CF5" w:rsidTr="005C73E3">
        <w:trPr>
          <w:trHeight w:val="286"/>
        </w:trPr>
        <w:tc>
          <w:tcPr>
            <w:tcW w:w="1009" w:type="dxa"/>
            <w:vMerge w:val="restart"/>
          </w:tcPr>
          <w:p w:rsidR="00B47CF5" w:rsidRPr="00323BFC" w:rsidRDefault="00B47CF5" w:rsidP="00323BFC">
            <w:pPr>
              <w:jc w:val="center"/>
            </w:pPr>
            <w:r w:rsidRPr="00323BFC">
              <w:t>3</w:t>
            </w:r>
          </w:p>
        </w:tc>
        <w:tc>
          <w:tcPr>
            <w:tcW w:w="1511" w:type="dxa"/>
          </w:tcPr>
          <w:p w:rsidR="00B47CF5" w:rsidRPr="00323BFC" w:rsidRDefault="00B47CF5" w:rsidP="00323BFC">
            <w:pPr>
              <w:ind w:left="71"/>
            </w:pPr>
            <w:r w:rsidRPr="00323BFC">
              <w:t>Групова дискусія</w:t>
            </w:r>
          </w:p>
        </w:tc>
        <w:tc>
          <w:tcPr>
            <w:tcW w:w="2700" w:type="dxa"/>
          </w:tcPr>
          <w:p w:rsidR="00B47CF5" w:rsidRPr="00323BFC" w:rsidRDefault="00B47CF5" w:rsidP="00323BFC">
            <w:pPr>
              <w:ind w:left="180" w:right="180"/>
            </w:pPr>
            <w:r w:rsidRPr="00323BFC">
              <w:t>Семінарські заняття 5, 6, 7</w:t>
            </w:r>
          </w:p>
        </w:tc>
        <w:tc>
          <w:tcPr>
            <w:tcW w:w="3240" w:type="dxa"/>
          </w:tcPr>
          <w:p w:rsidR="00B47CF5" w:rsidRPr="00323BFC" w:rsidRDefault="00B47CF5" w:rsidP="00323BFC">
            <w:pPr>
              <w:ind w:left="180" w:right="180"/>
            </w:pPr>
            <w:r w:rsidRPr="00323BFC">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rsidR="00B47CF5" w:rsidRPr="00323BFC" w:rsidRDefault="00B47CF5" w:rsidP="00323BFC">
            <w:pPr>
              <w:ind w:left="180" w:right="180"/>
            </w:pPr>
            <w:r w:rsidRPr="00323BFC">
              <w:t xml:space="preserve">2 бали – студент знає і може </w:t>
            </w:r>
            <w:r w:rsidRPr="00323BFC">
              <w:lastRenderedPageBreak/>
              <w:t xml:space="preserve">самостійно сформулювати основні поняття теми та пов'язати їх з реальними явищами. Відповідь логічна, але змістовно неповна. </w:t>
            </w:r>
          </w:p>
          <w:p w:rsidR="00B47CF5" w:rsidRPr="00323BFC" w:rsidRDefault="00B47CF5" w:rsidP="00323BFC">
            <w:pPr>
              <w:ind w:left="180" w:right="180"/>
            </w:pPr>
            <w:r w:rsidRPr="00323BFC">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tc>
        <w:tc>
          <w:tcPr>
            <w:tcW w:w="1260" w:type="dxa"/>
          </w:tcPr>
          <w:p w:rsidR="00B47CF5" w:rsidRPr="00323BFC" w:rsidRDefault="00B47CF5" w:rsidP="00323BFC">
            <w:pPr>
              <w:jc w:val="center"/>
            </w:pPr>
            <w:r w:rsidRPr="00323BFC">
              <w:lastRenderedPageBreak/>
              <w:t>9</w:t>
            </w:r>
          </w:p>
        </w:tc>
      </w:tr>
      <w:tr w:rsidR="00B47CF5" w:rsidTr="005C73E3">
        <w:trPr>
          <w:trHeight w:val="157"/>
        </w:trPr>
        <w:tc>
          <w:tcPr>
            <w:tcW w:w="1009" w:type="dxa"/>
            <w:vMerge/>
          </w:tcPr>
          <w:p w:rsidR="00B47CF5" w:rsidRPr="00323BFC" w:rsidRDefault="00B47CF5" w:rsidP="00323BFC">
            <w:pPr>
              <w:jc w:val="center"/>
            </w:pPr>
          </w:p>
        </w:tc>
        <w:tc>
          <w:tcPr>
            <w:tcW w:w="1511" w:type="dxa"/>
          </w:tcPr>
          <w:p w:rsidR="00B47CF5" w:rsidRPr="00323BFC" w:rsidRDefault="00B47CF5" w:rsidP="00323BFC">
            <w:pPr>
              <w:ind w:left="71"/>
            </w:pPr>
            <w:r w:rsidRPr="00323BFC">
              <w:t>Практичне завдання</w:t>
            </w:r>
          </w:p>
        </w:tc>
        <w:tc>
          <w:tcPr>
            <w:tcW w:w="2700" w:type="dxa"/>
          </w:tcPr>
          <w:p w:rsidR="00B47CF5" w:rsidRPr="00323BFC" w:rsidRDefault="00B47CF5" w:rsidP="00323BFC">
            <w:pPr>
              <w:ind w:left="180" w:right="180"/>
            </w:pPr>
            <w:r w:rsidRPr="00323BFC">
              <w:t>quizizz.com/онлайн вікторина «Критичне мислення»</w:t>
            </w:r>
          </w:p>
        </w:tc>
        <w:tc>
          <w:tcPr>
            <w:tcW w:w="3240" w:type="dxa"/>
          </w:tcPr>
          <w:p w:rsidR="00B47CF5" w:rsidRPr="00323BFC" w:rsidRDefault="00B47CF5" w:rsidP="00323BFC">
            <w:pPr>
              <w:ind w:left="180" w:right="180"/>
            </w:pPr>
            <w:r w:rsidRPr="00323BFC">
              <w:t xml:space="preserve">7 питань, </w:t>
            </w:r>
            <w:proofErr w:type="spellStart"/>
            <w:r w:rsidRPr="00323BFC">
              <w:t>максималний</w:t>
            </w:r>
            <w:proofErr w:type="spellEnd"/>
            <w:r w:rsidRPr="00323BFC">
              <w:t xml:space="preserve"> бал за кожне питання – 2 б.</w:t>
            </w:r>
          </w:p>
          <w:p w:rsidR="00B47CF5" w:rsidRPr="00323BFC" w:rsidRDefault="00B47CF5" w:rsidP="00323BFC">
            <w:pPr>
              <w:ind w:left="180" w:right="180"/>
            </w:pPr>
            <w:r w:rsidRPr="00323BFC">
              <w:t>2 бали – питання розкрите, текст логічний, аргументований, наведені приклади, є узагальнюючі висновки</w:t>
            </w:r>
          </w:p>
          <w:p w:rsidR="00B47CF5" w:rsidRPr="00323BFC" w:rsidRDefault="00B47CF5" w:rsidP="00323BFC">
            <w:pPr>
              <w:ind w:left="180" w:right="180"/>
            </w:pPr>
            <w:r w:rsidRPr="00323BFC">
              <w:t>1 бал – питання розкрите частково, поверховий виклад матеріалу</w:t>
            </w:r>
          </w:p>
        </w:tc>
        <w:tc>
          <w:tcPr>
            <w:tcW w:w="1260" w:type="dxa"/>
          </w:tcPr>
          <w:p w:rsidR="00B47CF5" w:rsidRPr="00323BFC" w:rsidRDefault="00B47CF5" w:rsidP="00323BFC">
            <w:pPr>
              <w:jc w:val="center"/>
            </w:pPr>
            <w:r w:rsidRPr="00323BFC">
              <w:t>14</w:t>
            </w:r>
          </w:p>
        </w:tc>
      </w:tr>
      <w:tr w:rsidR="00B47CF5" w:rsidTr="005C73E3">
        <w:trPr>
          <w:trHeight w:val="259"/>
        </w:trPr>
        <w:tc>
          <w:tcPr>
            <w:tcW w:w="1009" w:type="dxa"/>
            <w:vMerge w:val="restart"/>
          </w:tcPr>
          <w:p w:rsidR="00B47CF5" w:rsidRPr="00323BFC" w:rsidRDefault="00B47CF5" w:rsidP="00323BFC">
            <w:pPr>
              <w:jc w:val="center"/>
            </w:pPr>
            <w:r w:rsidRPr="00323BFC">
              <w:t>4</w:t>
            </w:r>
          </w:p>
        </w:tc>
        <w:tc>
          <w:tcPr>
            <w:tcW w:w="1511" w:type="dxa"/>
          </w:tcPr>
          <w:p w:rsidR="00B47CF5" w:rsidRPr="00323BFC" w:rsidRDefault="00B47CF5" w:rsidP="00323BFC">
            <w:pPr>
              <w:ind w:left="71"/>
            </w:pPr>
            <w:r w:rsidRPr="00323BFC">
              <w:t>Групова дискусія</w:t>
            </w:r>
          </w:p>
        </w:tc>
        <w:tc>
          <w:tcPr>
            <w:tcW w:w="2700" w:type="dxa"/>
          </w:tcPr>
          <w:p w:rsidR="00B47CF5" w:rsidRPr="00323BFC" w:rsidRDefault="00B47CF5" w:rsidP="00323BFC">
            <w:pPr>
              <w:ind w:left="180" w:right="180"/>
            </w:pPr>
            <w:r w:rsidRPr="00323BFC">
              <w:t>Семінарські заняття 8 і 9</w:t>
            </w:r>
          </w:p>
        </w:tc>
        <w:tc>
          <w:tcPr>
            <w:tcW w:w="3240" w:type="dxa"/>
          </w:tcPr>
          <w:p w:rsidR="00B47CF5" w:rsidRPr="00323BFC" w:rsidRDefault="00B47CF5" w:rsidP="00323BFC">
            <w:pPr>
              <w:ind w:left="180" w:right="180"/>
            </w:pPr>
            <w:r w:rsidRPr="00323BFC">
              <w:t>Кожне заняття  - максимум 3 б.</w:t>
            </w:r>
          </w:p>
          <w:p w:rsidR="00B47CF5" w:rsidRPr="00323BFC" w:rsidRDefault="00B47CF5" w:rsidP="00323BFC">
            <w:pPr>
              <w:ind w:left="180" w:right="180"/>
            </w:pPr>
            <w:r w:rsidRPr="00323BFC">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rsidR="00B47CF5" w:rsidRPr="00323BFC" w:rsidRDefault="00B47CF5" w:rsidP="00323BFC">
            <w:pPr>
              <w:ind w:left="180" w:right="180"/>
            </w:pPr>
            <w:r w:rsidRPr="00323BFC">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rsidR="00B47CF5" w:rsidRPr="00323BFC" w:rsidRDefault="00B47CF5" w:rsidP="00323BFC">
            <w:pPr>
              <w:ind w:left="180" w:right="180"/>
            </w:pPr>
            <w:r w:rsidRPr="00323BFC">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tc>
        <w:tc>
          <w:tcPr>
            <w:tcW w:w="1260" w:type="dxa"/>
          </w:tcPr>
          <w:p w:rsidR="00B47CF5" w:rsidRPr="00323BFC" w:rsidRDefault="00B47CF5" w:rsidP="00323BFC">
            <w:pPr>
              <w:jc w:val="center"/>
            </w:pPr>
            <w:r w:rsidRPr="00323BFC">
              <w:t>6</w:t>
            </w:r>
          </w:p>
        </w:tc>
      </w:tr>
      <w:tr w:rsidR="00B47CF5" w:rsidTr="005C73E3">
        <w:trPr>
          <w:trHeight w:val="185"/>
        </w:trPr>
        <w:tc>
          <w:tcPr>
            <w:tcW w:w="1009" w:type="dxa"/>
            <w:vMerge/>
          </w:tcPr>
          <w:p w:rsidR="00B47CF5" w:rsidRPr="00323BFC" w:rsidRDefault="00B47CF5" w:rsidP="00323BFC">
            <w:pPr>
              <w:jc w:val="center"/>
            </w:pPr>
          </w:p>
        </w:tc>
        <w:tc>
          <w:tcPr>
            <w:tcW w:w="1511" w:type="dxa"/>
          </w:tcPr>
          <w:p w:rsidR="00B47CF5" w:rsidRPr="00323BFC" w:rsidRDefault="00B47CF5" w:rsidP="00323BFC">
            <w:pPr>
              <w:ind w:left="71"/>
            </w:pPr>
            <w:r w:rsidRPr="00323BFC">
              <w:t>Практичне завдання</w:t>
            </w:r>
          </w:p>
        </w:tc>
        <w:tc>
          <w:tcPr>
            <w:tcW w:w="2700" w:type="dxa"/>
          </w:tcPr>
          <w:p w:rsidR="00B47CF5" w:rsidRPr="00323BFC" w:rsidRDefault="00B47CF5" w:rsidP="00B6336B">
            <w:pPr>
              <w:ind w:left="180" w:right="180"/>
            </w:pPr>
            <w:r w:rsidRPr="00323BFC">
              <w:t xml:space="preserve">Письмова відповідь на практичне завдання 4 «Рефлексія </w:t>
            </w:r>
            <w:r w:rsidR="00B6336B">
              <w:t>цілей і результатів навчання ОП «Соціальна робота</w:t>
            </w:r>
            <w:r w:rsidRPr="00323BFC">
              <w:t>»</w:t>
            </w:r>
          </w:p>
        </w:tc>
        <w:tc>
          <w:tcPr>
            <w:tcW w:w="3240" w:type="dxa"/>
          </w:tcPr>
          <w:p w:rsidR="00B47CF5" w:rsidRPr="00323BFC" w:rsidRDefault="00B47CF5" w:rsidP="00323BFC">
            <w:pPr>
              <w:ind w:left="180" w:right="180"/>
            </w:pPr>
            <w:r w:rsidRPr="00323BFC">
              <w:t>Максимальна кіл-</w:t>
            </w:r>
            <w:proofErr w:type="spellStart"/>
            <w:r w:rsidRPr="00323BFC">
              <w:t>ть</w:t>
            </w:r>
            <w:proofErr w:type="spellEnd"/>
            <w:r w:rsidRPr="00323BFC">
              <w:t xml:space="preserve"> балів – 5. При цьому оцінюється правильність і повнота виконаного практичного завдання: виконано правильно, повністю із застосуванням оригінального </w:t>
            </w:r>
            <w:r w:rsidRPr="00323BFC">
              <w:lastRenderedPageBreak/>
              <w:t>підходу (5 балів); містить незначні неточності (4 бали), наявні помилки (3 бали), завдання виконано неправильно із суттєвими помилками й неповністю (1-2 бали)</w:t>
            </w:r>
          </w:p>
        </w:tc>
        <w:tc>
          <w:tcPr>
            <w:tcW w:w="1260" w:type="dxa"/>
          </w:tcPr>
          <w:p w:rsidR="00B47CF5" w:rsidRPr="00323BFC" w:rsidRDefault="00B47CF5" w:rsidP="00323BFC">
            <w:pPr>
              <w:jc w:val="center"/>
            </w:pPr>
            <w:r w:rsidRPr="00323BFC">
              <w:lastRenderedPageBreak/>
              <w:t>5</w:t>
            </w:r>
          </w:p>
        </w:tc>
      </w:tr>
      <w:tr w:rsidR="00B47CF5" w:rsidRPr="00323BFC" w:rsidTr="005C73E3">
        <w:trPr>
          <w:trHeight w:val="950"/>
        </w:trPr>
        <w:tc>
          <w:tcPr>
            <w:tcW w:w="1009" w:type="dxa"/>
          </w:tcPr>
          <w:p w:rsidR="00B47CF5" w:rsidRPr="00323BFC" w:rsidRDefault="00B47CF5" w:rsidP="00323BFC">
            <w:pPr>
              <w:jc w:val="center"/>
              <w:rPr>
                <w:b/>
              </w:rPr>
            </w:pPr>
            <w:r w:rsidRPr="00323BFC">
              <w:rPr>
                <w:b/>
              </w:rPr>
              <w:lastRenderedPageBreak/>
              <w:t>Усього за</w:t>
            </w:r>
          </w:p>
          <w:p w:rsidR="00B47CF5" w:rsidRPr="00323BFC" w:rsidRDefault="00B47CF5" w:rsidP="00323BFC">
            <w:pPr>
              <w:jc w:val="center"/>
              <w:rPr>
                <w:b/>
              </w:rPr>
            </w:pPr>
            <w:r w:rsidRPr="00323BFC">
              <w:rPr>
                <w:b/>
              </w:rPr>
              <w:t>змістові модулі</w:t>
            </w:r>
          </w:p>
        </w:tc>
        <w:tc>
          <w:tcPr>
            <w:tcW w:w="1511" w:type="dxa"/>
          </w:tcPr>
          <w:p w:rsidR="00B47CF5" w:rsidRPr="00323BFC" w:rsidRDefault="00B47CF5" w:rsidP="00323BFC">
            <w:pPr>
              <w:jc w:val="center"/>
              <w:rPr>
                <w:b/>
              </w:rPr>
            </w:pPr>
            <w:r w:rsidRPr="00323BFC">
              <w:rPr>
                <w:b/>
              </w:rPr>
              <w:t>10</w:t>
            </w:r>
          </w:p>
        </w:tc>
        <w:tc>
          <w:tcPr>
            <w:tcW w:w="2700" w:type="dxa"/>
          </w:tcPr>
          <w:p w:rsidR="00B47CF5" w:rsidRPr="00323BFC" w:rsidRDefault="00B47CF5" w:rsidP="00323BFC">
            <w:pPr>
              <w:ind w:left="180"/>
              <w:rPr>
                <w:b/>
              </w:rPr>
            </w:pPr>
          </w:p>
        </w:tc>
        <w:tc>
          <w:tcPr>
            <w:tcW w:w="3240" w:type="dxa"/>
          </w:tcPr>
          <w:p w:rsidR="00B47CF5" w:rsidRPr="00323BFC" w:rsidRDefault="00B47CF5" w:rsidP="00323BFC">
            <w:pPr>
              <w:ind w:left="180" w:right="180"/>
              <w:rPr>
                <w:b/>
              </w:rPr>
            </w:pPr>
          </w:p>
        </w:tc>
        <w:tc>
          <w:tcPr>
            <w:tcW w:w="1260" w:type="dxa"/>
          </w:tcPr>
          <w:p w:rsidR="00B47CF5" w:rsidRPr="00323BFC" w:rsidRDefault="00B47CF5" w:rsidP="00323BFC">
            <w:pPr>
              <w:jc w:val="center"/>
              <w:rPr>
                <w:b/>
              </w:rPr>
            </w:pPr>
            <w:r w:rsidRPr="00323BFC">
              <w:rPr>
                <w:b/>
              </w:rPr>
              <w:t>60</w:t>
            </w:r>
          </w:p>
        </w:tc>
      </w:tr>
    </w:tbl>
    <w:p w:rsidR="00B47CF5" w:rsidRDefault="00B47CF5" w:rsidP="00402AAD">
      <w:pPr>
        <w:pStyle w:val="1"/>
        <w:numPr>
          <w:ilvl w:val="0"/>
          <w:numId w:val="20"/>
        </w:numPr>
        <w:tabs>
          <w:tab w:val="left" w:pos="540"/>
        </w:tabs>
        <w:ind w:left="0" w:firstLine="0"/>
        <w:jc w:val="center"/>
      </w:pPr>
      <w:r>
        <w:t>Підсумковий семестровий контроль</w:t>
      </w:r>
    </w:p>
    <w:p w:rsidR="00B47CF5" w:rsidRDefault="00B47CF5" w:rsidP="0070670F">
      <w:pPr>
        <w:jc w:val="center"/>
        <w:rPr>
          <w:b/>
          <w:color w:val="000000"/>
        </w:rPr>
      </w:pPr>
    </w:p>
    <w:tbl>
      <w:tblPr>
        <w:tblW w:w="9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292"/>
        <w:gridCol w:w="1508"/>
        <w:gridCol w:w="2175"/>
        <w:gridCol w:w="3517"/>
        <w:gridCol w:w="1380"/>
      </w:tblGrid>
      <w:tr w:rsidR="00B47CF5" w:rsidTr="00402AAD">
        <w:trPr>
          <w:trHeight w:val="318"/>
        </w:trPr>
        <w:tc>
          <w:tcPr>
            <w:tcW w:w="1292" w:type="dxa"/>
          </w:tcPr>
          <w:p w:rsidR="00B47CF5" w:rsidRDefault="00B47CF5" w:rsidP="0070670F">
            <w:pPr>
              <w:jc w:val="center"/>
            </w:pPr>
            <w:r>
              <w:t xml:space="preserve">Форма </w:t>
            </w:r>
          </w:p>
        </w:tc>
        <w:tc>
          <w:tcPr>
            <w:tcW w:w="1508" w:type="dxa"/>
          </w:tcPr>
          <w:p w:rsidR="00B47CF5" w:rsidRDefault="00B47CF5" w:rsidP="0070670F">
            <w:pPr>
              <w:jc w:val="center"/>
            </w:pPr>
            <w:r>
              <w:t>Види підсумкових контрольних заходів</w:t>
            </w:r>
          </w:p>
        </w:tc>
        <w:tc>
          <w:tcPr>
            <w:tcW w:w="2175" w:type="dxa"/>
          </w:tcPr>
          <w:p w:rsidR="00B47CF5" w:rsidRDefault="00B47CF5" w:rsidP="0070670F">
            <w:pPr>
              <w:jc w:val="center"/>
            </w:pPr>
            <w:r>
              <w:t>Зміст підсумкового контрольного заходу</w:t>
            </w:r>
          </w:p>
        </w:tc>
        <w:tc>
          <w:tcPr>
            <w:tcW w:w="3517" w:type="dxa"/>
          </w:tcPr>
          <w:p w:rsidR="00B47CF5" w:rsidRDefault="00B47CF5" w:rsidP="0070670F">
            <w:pPr>
              <w:jc w:val="center"/>
            </w:pPr>
            <w:r>
              <w:t>Критерії оцінювання</w:t>
            </w:r>
          </w:p>
        </w:tc>
        <w:tc>
          <w:tcPr>
            <w:tcW w:w="1380" w:type="dxa"/>
          </w:tcPr>
          <w:p w:rsidR="00B47CF5" w:rsidRDefault="00B47CF5" w:rsidP="0070670F">
            <w:pPr>
              <w:jc w:val="center"/>
            </w:pPr>
            <w:r>
              <w:t>Усього балів</w:t>
            </w:r>
          </w:p>
        </w:tc>
      </w:tr>
      <w:tr w:rsidR="00B47CF5" w:rsidTr="00402AAD">
        <w:trPr>
          <w:trHeight w:val="190"/>
        </w:trPr>
        <w:tc>
          <w:tcPr>
            <w:tcW w:w="1292" w:type="dxa"/>
          </w:tcPr>
          <w:p w:rsidR="00B47CF5" w:rsidRPr="008B5659" w:rsidRDefault="00B47CF5" w:rsidP="0070670F">
            <w:pPr>
              <w:jc w:val="center"/>
              <w:rPr>
                <w:b/>
              </w:rPr>
            </w:pPr>
            <w:r w:rsidRPr="008B5659">
              <w:rPr>
                <w:b/>
              </w:rPr>
              <w:t>1</w:t>
            </w:r>
          </w:p>
        </w:tc>
        <w:tc>
          <w:tcPr>
            <w:tcW w:w="1508" w:type="dxa"/>
          </w:tcPr>
          <w:p w:rsidR="00B47CF5" w:rsidRPr="008B5659" w:rsidRDefault="00B47CF5" w:rsidP="0070670F">
            <w:pPr>
              <w:jc w:val="center"/>
              <w:rPr>
                <w:b/>
              </w:rPr>
            </w:pPr>
            <w:r w:rsidRPr="008B5659">
              <w:rPr>
                <w:b/>
              </w:rPr>
              <w:t>2</w:t>
            </w:r>
          </w:p>
        </w:tc>
        <w:tc>
          <w:tcPr>
            <w:tcW w:w="2175" w:type="dxa"/>
          </w:tcPr>
          <w:p w:rsidR="00B47CF5" w:rsidRPr="008B5659" w:rsidRDefault="00B47CF5" w:rsidP="0070670F">
            <w:pPr>
              <w:jc w:val="center"/>
              <w:rPr>
                <w:b/>
              </w:rPr>
            </w:pPr>
            <w:r w:rsidRPr="008B5659">
              <w:rPr>
                <w:b/>
              </w:rPr>
              <w:t>3</w:t>
            </w:r>
          </w:p>
        </w:tc>
        <w:tc>
          <w:tcPr>
            <w:tcW w:w="3517" w:type="dxa"/>
          </w:tcPr>
          <w:p w:rsidR="00B47CF5" w:rsidRPr="008B5659" w:rsidRDefault="00B47CF5" w:rsidP="0070670F">
            <w:pPr>
              <w:jc w:val="center"/>
              <w:rPr>
                <w:b/>
              </w:rPr>
            </w:pPr>
            <w:r w:rsidRPr="008B5659">
              <w:rPr>
                <w:b/>
              </w:rPr>
              <w:t>4</w:t>
            </w:r>
          </w:p>
        </w:tc>
        <w:tc>
          <w:tcPr>
            <w:tcW w:w="1380" w:type="dxa"/>
          </w:tcPr>
          <w:p w:rsidR="00B47CF5" w:rsidRPr="008B5659" w:rsidRDefault="00B47CF5" w:rsidP="0070670F">
            <w:pPr>
              <w:jc w:val="center"/>
              <w:rPr>
                <w:b/>
              </w:rPr>
            </w:pPr>
            <w:r w:rsidRPr="008B5659">
              <w:rPr>
                <w:b/>
              </w:rPr>
              <w:t>5</w:t>
            </w:r>
          </w:p>
        </w:tc>
      </w:tr>
      <w:tr w:rsidR="00B47CF5" w:rsidTr="00402AAD">
        <w:trPr>
          <w:trHeight w:val="814"/>
        </w:trPr>
        <w:tc>
          <w:tcPr>
            <w:tcW w:w="1292" w:type="dxa"/>
            <w:vMerge w:val="restart"/>
          </w:tcPr>
          <w:p w:rsidR="00B47CF5" w:rsidRPr="008B5659" w:rsidRDefault="00B47CF5" w:rsidP="0070670F">
            <w:pPr>
              <w:rPr>
                <w:b/>
              </w:rPr>
            </w:pPr>
            <w:r w:rsidRPr="008B5659">
              <w:rPr>
                <w:b/>
              </w:rPr>
              <w:t>Екзамен</w:t>
            </w:r>
          </w:p>
        </w:tc>
        <w:tc>
          <w:tcPr>
            <w:tcW w:w="1508" w:type="dxa"/>
          </w:tcPr>
          <w:p w:rsidR="00B47CF5" w:rsidRDefault="00B47CF5" w:rsidP="0070670F"/>
        </w:tc>
        <w:tc>
          <w:tcPr>
            <w:tcW w:w="2175" w:type="dxa"/>
          </w:tcPr>
          <w:p w:rsidR="00B47CF5" w:rsidRDefault="00B47CF5" w:rsidP="0070670F">
            <w:r>
              <w:t xml:space="preserve">Тести  - 20 питань, розміщені у </w:t>
            </w:r>
            <w:proofErr w:type="spellStart"/>
            <w:r>
              <w:t>Moodle</w:t>
            </w:r>
            <w:proofErr w:type="spellEnd"/>
            <w:r>
              <w:t>.</w:t>
            </w:r>
          </w:p>
          <w:p w:rsidR="00B47CF5" w:rsidRDefault="00B47CF5" w:rsidP="0070670F"/>
        </w:tc>
        <w:tc>
          <w:tcPr>
            <w:tcW w:w="3517" w:type="dxa"/>
          </w:tcPr>
          <w:p w:rsidR="00B47CF5" w:rsidRDefault="00B47CF5" w:rsidP="00323BFC">
            <w:r w:rsidRPr="00323BFC">
              <w:t>Максимальна кіл-</w:t>
            </w:r>
            <w:proofErr w:type="spellStart"/>
            <w:r w:rsidRPr="00323BFC">
              <w:t>ть</w:t>
            </w:r>
            <w:proofErr w:type="spellEnd"/>
            <w:r w:rsidRPr="00323BFC">
              <w:t xml:space="preserve"> балів – 20. Тест складається з 20 питань. Кожна правильна відповідь оцінюється в 1 бал. </w:t>
            </w:r>
            <w:r>
              <w:t>На проходження тесту дається 20 хвилин і одна спроба</w:t>
            </w:r>
          </w:p>
        </w:tc>
        <w:tc>
          <w:tcPr>
            <w:tcW w:w="1380" w:type="dxa"/>
          </w:tcPr>
          <w:p w:rsidR="00B47CF5" w:rsidRPr="008B5659" w:rsidRDefault="00B47CF5" w:rsidP="0070670F">
            <w:pPr>
              <w:jc w:val="center"/>
              <w:rPr>
                <w:b/>
              </w:rPr>
            </w:pPr>
            <w:r w:rsidRPr="008B5659">
              <w:rPr>
                <w:b/>
              </w:rPr>
              <w:t>20</w:t>
            </w:r>
          </w:p>
        </w:tc>
      </w:tr>
      <w:tr w:rsidR="00B47CF5" w:rsidTr="00402AAD">
        <w:trPr>
          <w:trHeight w:val="219"/>
        </w:trPr>
        <w:tc>
          <w:tcPr>
            <w:tcW w:w="1292" w:type="dxa"/>
            <w:vMerge/>
          </w:tcPr>
          <w:p w:rsidR="00B47CF5" w:rsidRPr="008B5659" w:rsidRDefault="00B47CF5" w:rsidP="0070670F">
            <w:pPr>
              <w:rPr>
                <w:b/>
              </w:rPr>
            </w:pPr>
          </w:p>
        </w:tc>
        <w:tc>
          <w:tcPr>
            <w:tcW w:w="1508" w:type="dxa"/>
          </w:tcPr>
          <w:p w:rsidR="00B47CF5" w:rsidRDefault="00B47CF5" w:rsidP="0070670F">
            <w:r>
              <w:t>Захист індивідуального завдання</w:t>
            </w:r>
          </w:p>
        </w:tc>
        <w:tc>
          <w:tcPr>
            <w:tcW w:w="2175" w:type="dxa"/>
          </w:tcPr>
          <w:p w:rsidR="00B47CF5" w:rsidRPr="008B5659" w:rsidRDefault="0000516E" w:rsidP="0070670F">
            <w:pPr>
              <w:pStyle w:val="aa"/>
              <w:shd w:val="clear" w:color="auto" w:fill="FFFFFF"/>
              <w:spacing w:before="0" w:beforeAutospacing="0" w:after="0" w:afterAutospacing="0"/>
              <w:rPr>
                <w:sz w:val="22"/>
                <w:szCs w:val="22"/>
                <w:lang w:val="uk-UA"/>
              </w:rPr>
            </w:pPr>
            <w:r>
              <w:rPr>
                <w:sz w:val="22"/>
                <w:szCs w:val="22"/>
                <w:lang w:val="uk-UA"/>
              </w:rPr>
              <w:t xml:space="preserve">Есе або концепція соціального </w:t>
            </w:r>
            <w:proofErr w:type="spellStart"/>
            <w:r>
              <w:rPr>
                <w:sz w:val="22"/>
                <w:szCs w:val="22"/>
                <w:lang w:val="uk-UA"/>
              </w:rPr>
              <w:t>проєкту</w:t>
            </w:r>
            <w:proofErr w:type="spellEnd"/>
            <w:r>
              <w:rPr>
                <w:sz w:val="22"/>
                <w:szCs w:val="22"/>
                <w:lang w:val="uk-UA"/>
              </w:rPr>
              <w:t xml:space="preserve"> (за вибором здобувача)</w:t>
            </w:r>
            <w:r w:rsidR="00B47CF5" w:rsidRPr="008B5659">
              <w:rPr>
                <w:sz w:val="22"/>
                <w:szCs w:val="22"/>
                <w:lang w:val="uk-UA"/>
              </w:rPr>
              <w:t>.</w:t>
            </w:r>
          </w:p>
          <w:p w:rsidR="00B47CF5" w:rsidRPr="008B5659" w:rsidRDefault="00B47CF5" w:rsidP="0070670F">
            <w:pPr>
              <w:pStyle w:val="aa"/>
              <w:shd w:val="clear" w:color="auto" w:fill="FFFFFF"/>
              <w:spacing w:before="0" w:beforeAutospacing="0" w:after="0" w:afterAutospacing="0"/>
              <w:rPr>
                <w:sz w:val="22"/>
                <w:szCs w:val="22"/>
                <w:lang w:val="uk-UA"/>
              </w:rPr>
            </w:pPr>
            <w:r w:rsidRPr="008B5659">
              <w:rPr>
                <w:sz w:val="22"/>
                <w:szCs w:val="22"/>
                <w:lang w:val="uk-UA"/>
              </w:rPr>
              <w:t xml:space="preserve">Обсяг - 4-5 сторінок, 1,5 інтервал, </w:t>
            </w:r>
            <w:proofErr w:type="spellStart"/>
            <w:r w:rsidRPr="008B5659">
              <w:rPr>
                <w:sz w:val="22"/>
                <w:szCs w:val="22"/>
                <w:lang w:val="uk-UA"/>
              </w:rPr>
              <w:t>Times</w:t>
            </w:r>
            <w:proofErr w:type="spellEnd"/>
            <w:r w:rsidRPr="008B5659">
              <w:rPr>
                <w:sz w:val="22"/>
                <w:szCs w:val="22"/>
                <w:lang w:val="uk-UA"/>
              </w:rPr>
              <w:t xml:space="preserve"> </w:t>
            </w:r>
            <w:proofErr w:type="spellStart"/>
            <w:r w:rsidRPr="008B5659">
              <w:rPr>
                <w:sz w:val="22"/>
                <w:szCs w:val="22"/>
                <w:lang w:val="uk-UA"/>
              </w:rPr>
              <w:t>New</w:t>
            </w:r>
            <w:proofErr w:type="spellEnd"/>
            <w:r w:rsidRPr="008B5659">
              <w:rPr>
                <w:sz w:val="22"/>
                <w:szCs w:val="22"/>
                <w:lang w:val="uk-UA"/>
              </w:rPr>
              <w:t xml:space="preserve"> </w:t>
            </w:r>
            <w:proofErr w:type="spellStart"/>
            <w:r w:rsidRPr="008B5659">
              <w:rPr>
                <w:sz w:val="22"/>
                <w:szCs w:val="22"/>
                <w:lang w:val="uk-UA"/>
              </w:rPr>
              <w:t>Roman</w:t>
            </w:r>
            <w:proofErr w:type="spellEnd"/>
            <w:r w:rsidRPr="008B5659">
              <w:rPr>
                <w:sz w:val="22"/>
                <w:szCs w:val="22"/>
                <w:lang w:val="uk-UA"/>
              </w:rPr>
              <w:t>, 14 шрифт.</w:t>
            </w:r>
          </w:p>
          <w:p w:rsidR="00B47CF5" w:rsidRPr="008E345E" w:rsidRDefault="00B47CF5" w:rsidP="0070670F">
            <w:pPr>
              <w:widowControl/>
              <w:jc w:val="both"/>
            </w:pPr>
          </w:p>
        </w:tc>
        <w:tc>
          <w:tcPr>
            <w:tcW w:w="3517" w:type="dxa"/>
          </w:tcPr>
          <w:p w:rsidR="00B47CF5" w:rsidRPr="00323BFC" w:rsidRDefault="00B47CF5" w:rsidP="0000516E">
            <w:r w:rsidRPr="00323BFC">
              <w:t>Максимальна кіл-</w:t>
            </w:r>
            <w:proofErr w:type="spellStart"/>
            <w:r w:rsidRPr="00323BFC">
              <w:t>ть</w:t>
            </w:r>
            <w:proofErr w:type="spellEnd"/>
            <w:r w:rsidRPr="00323BFC">
              <w:t xml:space="preserve"> балів – 20. При цьому оцінюється глибина розуміння </w:t>
            </w:r>
            <w:r w:rsidR="0000516E">
              <w:t>певної соціальної проблеми (5 балів), вміння формулювати авторську ідею її вирішення</w:t>
            </w:r>
            <w:r w:rsidRPr="00323BFC">
              <w:t xml:space="preserve"> (5 балів), логічн</w:t>
            </w:r>
            <w:r w:rsidR="0000516E">
              <w:t xml:space="preserve">ість та послідовність аргументації </w:t>
            </w:r>
            <w:r w:rsidRPr="00323BFC">
              <w:t>(5 балів), стиль наукового мовлення й грамотність, оформлення відповідно до встановлених вимог (5 балів)</w:t>
            </w:r>
          </w:p>
        </w:tc>
        <w:tc>
          <w:tcPr>
            <w:tcW w:w="1380" w:type="dxa"/>
          </w:tcPr>
          <w:p w:rsidR="00B47CF5" w:rsidRPr="008B5659" w:rsidRDefault="00B47CF5" w:rsidP="0070670F">
            <w:pPr>
              <w:jc w:val="center"/>
              <w:rPr>
                <w:b/>
              </w:rPr>
            </w:pPr>
            <w:r w:rsidRPr="008B5659">
              <w:rPr>
                <w:b/>
              </w:rPr>
              <w:t>20</w:t>
            </w:r>
          </w:p>
        </w:tc>
      </w:tr>
      <w:tr w:rsidR="00B47CF5" w:rsidTr="00402AAD">
        <w:tc>
          <w:tcPr>
            <w:tcW w:w="1292" w:type="dxa"/>
          </w:tcPr>
          <w:p w:rsidR="00B47CF5" w:rsidRPr="00323BFC" w:rsidRDefault="00B47CF5" w:rsidP="0070670F">
            <w:r w:rsidRPr="00323BFC">
              <w:t>Усього за підсумковий  семестровий контроль</w:t>
            </w:r>
          </w:p>
        </w:tc>
        <w:tc>
          <w:tcPr>
            <w:tcW w:w="7200" w:type="dxa"/>
            <w:gridSpan w:val="3"/>
          </w:tcPr>
          <w:p w:rsidR="00B47CF5" w:rsidRPr="00323BFC" w:rsidRDefault="00B47CF5" w:rsidP="0070670F">
            <w:pPr>
              <w:jc w:val="center"/>
            </w:pPr>
          </w:p>
        </w:tc>
        <w:tc>
          <w:tcPr>
            <w:tcW w:w="1380" w:type="dxa"/>
          </w:tcPr>
          <w:p w:rsidR="00B47CF5" w:rsidRPr="00323BFC" w:rsidRDefault="00B47CF5" w:rsidP="0070670F">
            <w:pPr>
              <w:jc w:val="center"/>
              <w:rPr>
                <w:b/>
              </w:rPr>
            </w:pPr>
            <w:r w:rsidRPr="00323BFC">
              <w:rPr>
                <w:b/>
              </w:rPr>
              <w:t>40</w:t>
            </w:r>
          </w:p>
        </w:tc>
      </w:tr>
    </w:tbl>
    <w:p w:rsidR="00B47CF5" w:rsidRDefault="00B47CF5" w:rsidP="0070670F">
      <w:pPr>
        <w:rPr>
          <w:b/>
          <w:sz w:val="24"/>
          <w:szCs w:val="24"/>
        </w:rPr>
      </w:pPr>
    </w:p>
    <w:p w:rsidR="00B47CF5" w:rsidRDefault="00B47CF5" w:rsidP="0070670F">
      <w:pPr>
        <w:pStyle w:val="1"/>
        <w:tabs>
          <w:tab w:val="left" w:pos="3282"/>
        </w:tabs>
        <w:ind w:left="0" w:firstLine="0"/>
      </w:pPr>
    </w:p>
    <w:p w:rsidR="00B47CF5" w:rsidRDefault="00B47CF5" w:rsidP="0070670F">
      <w:pPr>
        <w:jc w:val="center"/>
        <w:rPr>
          <w:b/>
          <w:sz w:val="24"/>
          <w:szCs w:val="24"/>
        </w:rPr>
      </w:pPr>
      <w:r>
        <w:rPr>
          <w:b/>
          <w:sz w:val="24"/>
          <w:szCs w:val="24"/>
        </w:rPr>
        <w:t>Шкала оцінювання ЗНУ: національна та ECTS</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60"/>
        <w:gridCol w:w="4320"/>
        <w:gridCol w:w="2340"/>
        <w:gridCol w:w="1620"/>
      </w:tblGrid>
      <w:tr w:rsidR="00B47CF5" w:rsidTr="007B52DB">
        <w:trPr>
          <w:trHeight w:val="253"/>
        </w:trPr>
        <w:tc>
          <w:tcPr>
            <w:tcW w:w="1260" w:type="dxa"/>
            <w:vMerge w:val="restart"/>
          </w:tcPr>
          <w:p w:rsidR="00B47CF5" w:rsidRPr="007B52DB" w:rsidRDefault="00B47CF5" w:rsidP="0070670F">
            <w:pPr>
              <w:jc w:val="center"/>
              <w:rPr>
                <w:color w:val="000000"/>
                <w:sz w:val="24"/>
                <w:szCs w:val="24"/>
              </w:rPr>
            </w:pPr>
            <w:r w:rsidRPr="007B52DB">
              <w:rPr>
                <w:color w:val="000000"/>
                <w:sz w:val="24"/>
                <w:szCs w:val="24"/>
              </w:rPr>
              <w:t>За шкалою</w:t>
            </w:r>
          </w:p>
          <w:p w:rsidR="00B47CF5" w:rsidRPr="007B52DB" w:rsidRDefault="00B47CF5" w:rsidP="0070670F">
            <w:pPr>
              <w:jc w:val="center"/>
              <w:rPr>
                <w:color w:val="000000"/>
                <w:sz w:val="24"/>
                <w:szCs w:val="24"/>
              </w:rPr>
            </w:pPr>
            <w:r w:rsidRPr="007B52DB">
              <w:rPr>
                <w:color w:val="000000"/>
                <w:sz w:val="24"/>
                <w:szCs w:val="24"/>
              </w:rPr>
              <w:t>ECTS</w:t>
            </w:r>
          </w:p>
        </w:tc>
        <w:tc>
          <w:tcPr>
            <w:tcW w:w="4320" w:type="dxa"/>
            <w:vMerge w:val="restart"/>
          </w:tcPr>
          <w:p w:rsidR="00B47CF5" w:rsidRPr="007B52DB" w:rsidRDefault="00B47CF5" w:rsidP="0070670F">
            <w:pPr>
              <w:jc w:val="center"/>
              <w:rPr>
                <w:color w:val="000000"/>
                <w:sz w:val="24"/>
                <w:szCs w:val="24"/>
              </w:rPr>
            </w:pPr>
            <w:r w:rsidRPr="007B52DB">
              <w:rPr>
                <w:color w:val="000000"/>
                <w:sz w:val="24"/>
                <w:szCs w:val="24"/>
              </w:rPr>
              <w:t>За шкалою університету</w:t>
            </w:r>
          </w:p>
        </w:tc>
        <w:tc>
          <w:tcPr>
            <w:tcW w:w="3960" w:type="dxa"/>
            <w:gridSpan w:val="2"/>
          </w:tcPr>
          <w:p w:rsidR="00B47CF5" w:rsidRPr="007B52DB" w:rsidRDefault="00B47CF5" w:rsidP="0070670F">
            <w:pPr>
              <w:rPr>
                <w:color w:val="000000"/>
                <w:sz w:val="24"/>
                <w:szCs w:val="24"/>
              </w:rPr>
            </w:pPr>
            <w:r w:rsidRPr="007B52DB">
              <w:rPr>
                <w:color w:val="000000"/>
                <w:sz w:val="24"/>
                <w:szCs w:val="24"/>
              </w:rPr>
              <w:t>За національною шкалою</w:t>
            </w:r>
          </w:p>
        </w:tc>
      </w:tr>
      <w:tr w:rsidR="00B47CF5" w:rsidTr="007B52DB">
        <w:trPr>
          <w:trHeight w:val="254"/>
        </w:trPr>
        <w:tc>
          <w:tcPr>
            <w:tcW w:w="1260" w:type="dxa"/>
            <w:vMerge/>
          </w:tcPr>
          <w:p w:rsidR="00B47CF5" w:rsidRPr="007B52DB" w:rsidRDefault="00B47CF5" w:rsidP="0070670F">
            <w:pPr>
              <w:rPr>
                <w:color w:val="000000"/>
                <w:sz w:val="24"/>
                <w:szCs w:val="24"/>
              </w:rPr>
            </w:pPr>
          </w:p>
        </w:tc>
        <w:tc>
          <w:tcPr>
            <w:tcW w:w="4320" w:type="dxa"/>
            <w:vMerge/>
          </w:tcPr>
          <w:p w:rsidR="00B47CF5" w:rsidRPr="007B52DB" w:rsidRDefault="00B47CF5" w:rsidP="0070670F">
            <w:pPr>
              <w:rPr>
                <w:color w:val="000000"/>
                <w:sz w:val="24"/>
                <w:szCs w:val="24"/>
              </w:rPr>
            </w:pPr>
          </w:p>
        </w:tc>
        <w:tc>
          <w:tcPr>
            <w:tcW w:w="2340" w:type="dxa"/>
          </w:tcPr>
          <w:p w:rsidR="00B47CF5" w:rsidRPr="007B52DB" w:rsidRDefault="00B47CF5" w:rsidP="0070670F">
            <w:pPr>
              <w:jc w:val="center"/>
              <w:rPr>
                <w:color w:val="000000"/>
                <w:sz w:val="24"/>
                <w:szCs w:val="24"/>
              </w:rPr>
            </w:pPr>
            <w:r w:rsidRPr="007B52DB">
              <w:rPr>
                <w:color w:val="000000"/>
                <w:sz w:val="24"/>
                <w:szCs w:val="24"/>
              </w:rPr>
              <w:t>Екзамен</w:t>
            </w:r>
          </w:p>
        </w:tc>
        <w:tc>
          <w:tcPr>
            <w:tcW w:w="1620" w:type="dxa"/>
          </w:tcPr>
          <w:p w:rsidR="00B47CF5" w:rsidRPr="007B52DB" w:rsidRDefault="00B47CF5" w:rsidP="0070670F">
            <w:pPr>
              <w:jc w:val="center"/>
              <w:rPr>
                <w:color w:val="000000"/>
                <w:sz w:val="24"/>
                <w:szCs w:val="24"/>
              </w:rPr>
            </w:pPr>
            <w:r w:rsidRPr="007B52DB">
              <w:rPr>
                <w:color w:val="000000"/>
                <w:sz w:val="24"/>
                <w:szCs w:val="24"/>
              </w:rPr>
              <w:t>Залік</w:t>
            </w:r>
          </w:p>
        </w:tc>
      </w:tr>
      <w:tr w:rsidR="00B47CF5" w:rsidTr="007B52DB">
        <w:trPr>
          <w:trHeight w:val="249"/>
        </w:trPr>
        <w:tc>
          <w:tcPr>
            <w:tcW w:w="1260" w:type="dxa"/>
          </w:tcPr>
          <w:p w:rsidR="00B47CF5" w:rsidRPr="007B52DB" w:rsidRDefault="00B47CF5" w:rsidP="0070670F">
            <w:pPr>
              <w:jc w:val="center"/>
              <w:rPr>
                <w:color w:val="000000"/>
                <w:sz w:val="24"/>
                <w:szCs w:val="24"/>
              </w:rPr>
            </w:pPr>
            <w:r w:rsidRPr="007B52DB">
              <w:rPr>
                <w:color w:val="000000"/>
                <w:sz w:val="24"/>
                <w:szCs w:val="24"/>
              </w:rPr>
              <w:t>A</w:t>
            </w:r>
          </w:p>
        </w:tc>
        <w:tc>
          <w:tcPr>
            <w:tcW w:w="4320" w:type="dxa"/>
          </w:tcPr>
          <w:p w:rsidR="00B47CF5" w:rsidRPr="007B52DB" w:rsidRDefault="00B47CF5" w:rsidP="0070670F">
            <w:pPr>
              <w:jc w:val="center"/>
              <w:rPr>
                <w:color w:val="000000"/>
                <w:sz w:val="24"/>
                <w:szCs w:val="24"/>
              </w:rPr>
            </w:pPr>
            <w:r w:rsidRPr="007B52DB">
              <w:rPr>
                <w:color w:val="000000"/>
                <w:sz w:val="24"/>
                <w:szCs w:val="24"/>
              </w:rPr>
              <w:t>90 – 100 (відмінно)</w:t>
            </w:r>
          </w:p>
        </w:tc>
        <w:tc>
          <w:tcPr>
            <w:tcW w:w="2340" w:type="dxa"/>
            <w:vAlign w:val="center"/>
          </w:tcPr>
          <w:p w:rsidR="00B47CF5" w:rsidRPr="007B52DB" w:rsidRDefault="00B47CF5" w:rsidP="0070670F">
            <w:pPr>
              <w:jc w:val="center"/>
              <w:rPr>
                <w:color w:val="000000"/>
                <w:sz w:val="24"/>
                <w:szCs w:val="24"/>
              </w:rPr>
            </w:pPr>
            <w:r w:rsidRPr="007B52DB">
              <w:rPr>
                <w:color w:val="000000"/>
                <w:sz w:val="24"/>
                <w:szCs w:val="24"/>
              </w:rPr>
              <w:t>5 (відмінно)</w:t>
            </w:r>
          </w:p>
        </w:tc>
        <w:tc>
          <w:tcPr>
            <w:tcW w:w="1620" w:type="dxa"/>
            <w:vMerge w:val="restart"/>
            <w:vAlign w:val="center"/>
          </w:tcPr>
          <w:p w:rsidR="00B47CF5" w:rsidRPr="007B52DB" w:rsidRDefault="00B47CF5" w:rsidP="0070670F">
            <w:pPr>
              <w:jc w:val="center"/>
              <w:rPr>
                <w:color w:val="000000"/>
                <w:sz w:val="24"/>
                <w:szCs w:val="24"/>
              </w:rPr>
            </w:pPr>
            <w:r w:rsidRPr="007B52DB">
              <w:rPr>
                <w:color w:val="000000"/>
                <w:sz w:val="24"/>
                <w:szCs w:val="24"/>
              </w:rPr>
              <w:t>Зараховано</w:t>
            </w:r>
          </w:p>
        </w:tc>
      </w:tr>
      <w:tr w:rsidR="00B47CF5" w:rsidTr="007B52DB">
        <w:trPr>
          <w:trHeight w:val="253"/>
        </w:trPr>
        <w:tc>
          <w:tcPr>
            <w:tcW w:w="1260" w:type="dxa"/>
          </w:tcPr>
          <w:p w:rsidR="00B47CF5" w:rsidRPr="007B52DB" w:rsidRDefault="00B47CF5" w:rsidP="0070670F">
            <w:pPr>
              <w:jc w:val="center"/>
              <w:rPr>
                <w:color w:val="000000"/>
                <w:sz w:val="24"/>
                <w:szCs w:val="24"/>
              </w:rPr>
            </w:pPr>
            <w:r w:rsidRPr="007B52DB">
              <w:rPr>
                <w:color w:val="000000"/>
                <w:sz w:val="24"/>
                <w:szCs w:val="24"/>
              </w:rPr>
              <w:t>B</w:t>
            </w:r>
          </w:p>
        </w:tc>
        <w:tc>
          <w:tcPr>
            <w:tcW w:w="4320" w:type="dxa"/>
          </w:tcPr>
          <w:p w:rsidR="00B47CF5" w:rsidRPr="007B52DB" w:rsidRDefault="00B47CF5" w:rsidP="0070670F">
            <w:pPr>
              <w:jc w:val="center"/>
              <w:rPr>
                <w:color w:val="000000"/>
                <w:sz w:val="24"/>
                <w:szCs w:val="24"/>
              </w:rPr>
            </w:pPr>
            <w:r w:rsidRPr="007B52DB">
              <w:rPr>
                <w:color w:val="000000"/>
                <w:sz w:val="24"/>
                <w:szCs w:val="24"/>
              </w:rPr>
              <w:t>85 – 89 (дуже добре)</w:t>
            </w:r>
          </w:p>
        </w:tc>
        <w:tc>
          <w:tcPr>
            <w:tcW w:w="2340" w:type="dxa"/>
            <w:vMerge w:val="restart"/>
            <w:vAlign w:val="center"/>
          </w:tcPr>
          <w:p w:rsidR="00B47CF5" w:rsidRPr="007B52DB" w:rsidRDefault="00B47CF5" w:rsidP="0070670F">
            <w:pPr>
              <w:jc w:val="center"/>
              <w:rPr>
                <w:color w:val="000000"/>
                <w:sz w:val="24"/>
                <w:szCs w:val="24"/>
              </w:rPr>
            </w:pPr>
            <w:r w:rsidRPr="007B52DB">
              <w:rPr>
                <w:color w:val="000000"/>
                <w:sz w:val="24"/>
                <w:szCs w:val="24"/>
              </w:rPr>
              <w:t>4 (добре)</w:t>
            </w:r>
          </w:p>
        </w:tc>
        <w:tc>
          <w:tcPr>
            <w:tcW w:w="1620" w:type="dxa"/>
            <w:vMerge/>
            <w:vAlign w:val="center"/>
          </w:tcPr>
          <w:p w:rsidR="00B47CF5" w:rsidRPr="007B52DB" w:rsidRDefault="00B47CF5" w:rsidP="0070670F">
            <w:pPr>
              <w:jc w:val="center"/>
              <w:rPr>
                <w:color w:val="000000"/>
                <w:sz w:val="24"/>
                <w:szCs w:val="24"/>
              </w:rPr>
            </w:pPr>
          </w:p>
        </w:tc>
      </w:tr>
      <w:tr w:rsidR="00B47CF5" w:rsidTr="007B52DB">
        <w:trPr>
          <w:trHeight w:val="254"/>
        </w:trPr>
        <w:tc>
          <w:tcPr>
            <w:tcW w:w="1260" w:type="dxa"/>
          </w:tcPr>
          <w:p w:rsidR="00B47CF5" w:rsidRPr="007B52DB" w:rsidRDefault="00B47CF5" w:rsidP="0070670F">
            <w:pPr>
              <w:jc w:val="center"/>
              <w:rPr>
                <w:color w:val="000000"/>
                <w:sz w:val="24"/>
                <w:szCs w:val="24"/>
              </w:rPr>
            </w:pPr>
            <w:r w:rsidRPr="007B52DB">
              <w:rPr>
                <w:color w:val="000000"/>
                <w:sz w:val="24"/>
                <w:szCs w:val="24"/>
              </w:rPr>
              <w:t>C</w:t>
            </w:r>
          </w:p>
        </w:tc>
        <w:tc>
          <w:tcPr>
            <w:tcW w:w="4320" w:type="dxa"/>
          </w:tcPr>
          <w:p w:rsidR="00B47CF5" w:rsidRPr="007B52DB" w:rsidRDefault="00B47CF5" w:rsidP="0070670F">
            <w:pPr>
              <w:jc w:val="center"/>
              <w:rPr>
                <w:color w:val="000000"/>
                <w:sz w:val="24"/>
                <w:szCs w:val="24"/>
              </w:rPr>
            </w:pPr>
            <w:r w:rsidRPr="007B52DB">
              <w:rPr>
                <w:color w:val="000000"/>
                <w:sz w:val="24"/>
                <w:szCs w:val="24"/>
              </w:rPr>
              <w:t>75 – 84 (добре)</w:t>
            </w:r>
          </w:p>
        </w:tc>
        <w:tc>
          <w:tcPr>
            <w:tcW w:w="2340" w:type="dxa"/>
            <w:vMerge/>
            <w:vAlign w:val="center"/>
          </w:tcPr>
          <w:p w:rsidR="00B47CF5" w:rsidRPr="007B52DB" w:rsidRDefault="00B47CF5" w:rsidP="0070670F">
            <w:pPr>
              <w:jc w:val="center"/>
              <w:rPr>
                <w:color w:val="000000"/>
                <w:sz w:val="24"/>
                <w:szCs w:val="24"/>
              </w:rPr>
            </w:pPr>
          </w:p>
        </w:tc>
        <w:tc>
          <w:tcPr>
            <w:tcW w:w="1620" w:type="dxa"/>
            <w:vMerge/>
            <w:vAlign w:val="center"/>
          </w:tcPr>
          <w:p w:rsidR="00B47CF5" w:rsidRPr="007B52DB" w:rsidRDefault="00B47CF5" w:rsidP="0070670F">
            <w:pPr>
              <w:jc w:val="center"/>
              <w:rPr>
                <w:color w:val="000000"/>
                <w:sz w:val="24"/>
                <w:szCs w:val="24"/>
              </w:rPr>
            </w:pPr>
          </w:p>
        </w:tc>
      </w:tr>
      <w:tr w:rsidR="00B47CF5" w:rsidTr="007B52DB">
        <w:trPr>
          <w:trHeight w:val="254"/>
        </w:trPr>
        <w:tc>
          <w:tcPr>
            <w:tcW w:w="1260" w:type="dxa"/>
          </w:tcPr>
          <w:p w:rsidR="00B47CF5" w:rsidRPr="007B52DB" w:rsidRDefault="00B47CF5" w:rsidP="0070670F">
            <w:pPr>
              <w:jc w:val="center"/>
              <w:rPr>
                <w:color w:val="000000"/>
                <w:sz w:val="24"/>
                <w:szCs w:val="24"/>
              </w:rPr>
            </w:pPr>
            <w:r w:rsidRPr="007B52DB">
              <w:rPr>
                <w:color w:val="000000"/>
                <w:sz w:val="24"/>
                <w:szCs w:val="24"/>
              </w:rPr>
              <w:t>D</w:t>
            </w:r>
          </w:p>
        </w:tc>
        <w:tc>
          <w:tcPr>
            <w:tcW w:w="4320" w:type="dxa"/>
          </w:tcPr>
          <w:p w:rsidR="00B47CF5" w:rsidRPr="007B52DB" w:rsidRDefault="00B47CF5" w:rsidP="0070670F">
            <w:pPr>
              <w:jc w:val="center"/>
              <w:rPr>
                <w:color w:val="000000"/>
                <w:sz w:val="24"/>
                <w:szCs w:val="24"/>
              </w:rPr>
            </w:pPr>
            <w:r w:rsidRPr="007B52DB">
              <w:rPr>
                <w:color w:val="000000"/>
                <w:sz w:val="24"/>
                <w:szCs w:val="24"/>
              </w:rPr>
              <w:t>70 – 74 (задовільно)</w:t>
            </w:r>
          </w:p>
        </w:tc>
        <w:tc>
          <w:tcPr>
            <w:tcW w:w="2340" w:type="dxa"/>
            <w:vMerge w:val="restart"/>
            <w:vAlign w:val="center"/>
          </w:tcPr>
          <w:p w:rsidR="00B47CF5" w:rsidRPr="007B52DB" w:rsidRDefault="00B47CF5" w:rsidP="0070670F">
            <w:pPr>
              <w:jc w:val="center"/>
              <w:rPr>
                <w:color w:val="000000"/>
                <w:sz w:val="24"/>
                <w:szCs w:val="24"/>
              </w:rPr>
            </w:pPr>
            <w:r w:rsidRPr="007B52DB">
              <w:rPr>
                <w:color w:val="000000"/>
                <w:sz w:val="24"/>
                <w:szCs w:val="24"/>
              </w:rPr>
              <w:t>3 (задовільно)</w:t>
            </w:r>
          </w:p>
        </w:tc>
        <w:tc>
          <w:tcPr>
            <w:tcW w:w="1620" w:type="dxa"/>
            <w:vMerge/>
            <w:vAlign w:val="center"/>
          </w:tcPr>
          <w:p w:rsidR="00B47CF5" w:rsidRPr="007B52DB" w:rsidRDefault="00B47CF5" w:rsidP="0070670F">
            <w:pPr>
              <w:jc w:val="center"/>
              <w:rPr>
                <w:color w:val="000000"/>
                <w:sz w:val="24"/>
                <w:szCs w:val="24"/>
              </w:rPr>
            </w:pPr>
          </w:p>
        </w:tc>
      </w:tr>
      <w:tr w:rsidR="00B47CF5" w:rsidTr="007B52DB">
        <w:trPr>
          <w:trHeight w:val="253"/>
        </w:trPr>
        <w:tc>
          <w:tcPr>
            <w:tcW w:w="1260" w:type="dxa"/>
          </w:tcPr>
          <w:p w:rsidR="00B47CF5" w:rsidRPr="007B52DB" w:rsidRDefault="00B47CF5" w:rsidP="0070670F">
            <w:pPr>
              <w:jc w:val="center"/>
              <w:rPr>
                <w:color w:val="000000"/>
                <w:sz w:val="24"/>
                <w:szCs w:val="24"/>
              </w:rPr>
            </w:pPr>
            <w:r w:rsidRPr="007B52DB">
              <w:rPr>
                <w:color w:val="000000"/>
                <w:sz w:val="24"/>
                <w:szCs w:val="24"/>
              </w:rPr>
              <w:t>E</w:t>
            </w:r>
          </w:p>
        </w:tc>
        <w:tc>
          <w:tcPr>
            <w:tcW w:w="4320" w:type="dxa"/>
          </w:tcPr>
          <w:p w:rsidR="00B47CF5" w:rsidRPr="007B52DB" w:rsidRDefault="00B47CF5" w:rsidP="0070670F">
            <w:pPr>
              <w:jc w:val="center"/>
              <w:rPr>
                <w:color w:val="000000"/>
                <w:sz w:val="24"/>
                <w:szCs w:val="24"/>
              </w:rPr>
            </w:pPr>
            <w:r w:rsidRPr="007B52DB">
              <w:rPr>
                <w:color w:val="000000"/>
                <w:sz w:val="24"/>
                <w:szCs w:val="24"/>
              </w:rPr>
              <w:t>60 – 69 (достатньо)</w:t>
            </w:r>
          </w:p>
        </w:tc>
        <w:tc>
          <w:tcPr>
            <w:tcW w:w="2340" w:type="dxa"/>
            <w:vMerge/>
            <w:vAlign w:val="center"/>
          </w:tcPr>
          <w:p w:rsidR="00B47CF5" w:rsidRPr="007B52DB" w:rsidRDefault="00B47CF5" w:rsidP="0070670F">
            <w:pPr>
              <w:jc w:val="center"/>
              <w:rPr>
                <w:color w:val="000000"/>
                <w:sz w:val="24"/>
                <w:szCs w:val="24"/>
              </w:rPr>
            </w:pPr>
          </w:p>
        </w:tc>
        <w:tc>
          <w:tcPr>
            <w:tcW w:w="1620" w:type="dxa"/>
            <w:vMerge/>
            <w:vAlign w:val="center"/>
          </w:tcPr>
          <w:p w:rsidR="00B47CF5" w:rsidRPr="007B52DB" w:rsidRDefault="00B47CF5" w:rsidP="0070670F">
            <w:pPr>
              <w:jc w:val="center"/>
              <w:rPr>
                <w:color w:val="000000"/>
                <w:sz w:val="24"/>
                <w:szCs w:val="24"/>
              </w:rPr>
            </w:pPr>
          </w:p>
        </w:tc>
      </w:tr>
      <w:tr w:rsidR="00B47CF5" w:rsidTr="007B52DB">
        <w:trPr>
          <w:trHeight w:val="503"/>
        </w:trPr>
        <w:tc>
          <w:tcPr>
            <w:tcW w:w="1260" w:type="dxa"/>
          </w:tcPr>
          <w:p w:rsidR="00B47CF5" w:rsidRPr="007B52DB" w:rsidRDefault="00B47CF5" w:rsidP="0070670F">
            <w:pPr>
              <w:jc w:val="center"/>
              <w:rPr>
                <w:color w:val="000000"/>
                <w:sz w:val="24"/>
                <w:szCs w:val="24"/>
              </w:rPr>
            </w:pPr>
            <w:r w:rsidRPr="007B52DB">
              <w:rPr>
                <w:color w:val="000000"/>
                <w:sz w:val="24"/>
                <w:szCs w:val="24"/>
              </w:rPr>
              <w:t>FX</w:t>
            </w:r>
          </w:p>
        </w:tc>
        <w:tc>
          <w:tcPr>
            <w:tcW w:w="4320" w:type="dxa"/>
          </w:tcPr>
          <w:p w:rsidR="00B47CF5" w:rsidRPr="007B52DB" w:rsidRDefault="00B47CF5" w:rsidP="0070670F">
            <w:pPr>
              <w:jc w:val="center"/>
              <w:rPr>
                <w:color w:val="000000"/>
                <w:sz w:val="24"/>
                <w:szCs w:val="24"/>
              </w:rPr>
            </w:pPr>
            <w:r w:rsidRPr="007B52DB">
              <w:rPr>
                <w:color w:val="000000"/>
                <w:sz w:val="24"/>
                <w:szCs w:val="24"/>
              </w:rPr>
              <w:t>35 – 59 (незадовільно – з можливістю</w:t>
            </w:r>
          </w:p>
          <w:p w:rsidR="00B47CF5" w:rsidRPr="007B52DB" w:rsidRDefault="00B47CF5" w:rsidP="0070670F">
            <w:pPr>
              <w:jc w:val="center"/>
              <w:rPr>
                <w:color w:val="000000"/>
                <w:sz w:val="24"/>
                <w:szCs w:val="24"/>
              </w:rPr>
            </w:pPr>
            <w:r w:rsidRPr="007B52DB">
              <w:rPr>
                <w:color w:val="000000"/>
                <w:sz w:val="24"/>
                <w:szCs w:val="24"/>
              </w:rPr>
              <w:t>повторного складання)</w:t>
            </w:r>
          </w:p>
        </w:tc>
        <w:tc>
          <w:tcPr>
            <w:tcW w:w="2340" w:type="dxa"/>
            <w:vMerge w:val="restart"/>
            <w:vAlign w:val="center"/>
          </w:tcPr>
          <w:p w:rsidR="00B47CF5" w:rsidRPr="007B52DB" w:rsidRDefault="00B47CF5" w:rsidP="0070670F">
            <w:pPr>
              <w:jc w:val="center"/>
              <w:rPr>
                <w:color w:val="000000"/>
                <w:sz w:val="24"/>
                <w:szCs w:val="24"/>
              </w:rPr>
            </w:pPr>
            <w:r w:rsidRPr="007B52DB">
              <w:rPr>
                <w:color w:val="000000"/>
                <w:sz w:val="24"/>
                <w:szCs w:val="24"/>
              </w:rPr>
              <w:t>2 (незадовільно)</w:t>
            </w:r>
          </w:p>
        </w:tc>
        <w:tc>
          <w:tcPr>
            <w:tcW w:w="1620" w:type="dxa"/>
            <w:vMerge w:val="restart"/>
            <w:vAlign w:val="center"/>
          </w:tcPr>
          <w:p w:rsidR="00B47CF5" w:rsidRPr="007B52DB" w:rsidRDefault="00B47CF5" w:rsidP="0070670F">
            <w:pPr>
              <w:jc w:val="center"/>
              <w:rPr>
                <w:color w:val="000000"/>
                <w:sz w:val="24"/>
                <w:szCs w:val="24"/>
              </w:rPr>
            </w:pPr>
            <w:r w:rsidRPr="007B52DB">
              <w:rPr>
                <w:color w:val="000000"/>
                <w:sz w:val="24"/>
                <w:szCs w:val="24"/>
              </w:rPr>
              <w:t>Не зараховано</w:t>
            </w:r>
          </w:p>
        </w:tc>
      </w:tr>
      <w:tr w:rsidR="00B47CF5" w:rsidTr="007B52DB">
        <w:trPr>
          <w:trHeight w:val="508"/>
        </w:trPr>
        <w:tc>
          <w:tcPr>
            <w:tcW w:w="1260" w:type="dxa"/>
          </w:tcPr>
          <w:p w:rsidR="00B47CF5" w:rsidRPr="007B52DB" w:rsidRDefault="00B47CF5" w:rsidP="0070670F">
            <w:pPr>
              <w:jc w:val="center"/>
              <w:rPr>
                <w:color w:val="000000"/>
                <w:sz w:val="24"/>
                <w:szCs w:val="24"/>
              </w:rPr>
            </w:pPr>
            <w:r w:rsidRPr="007B52DB">
              <w:rPr>
                <w:color w:val="000000"/>
                <w:sz w:val="24"/>
                <w:szCs w:val="24"/>
              </w:rPr>
              <w:lastRenderedPageBreak/>
              <w:t>F</w:t>
            </w:r>
          </w:p>
        </w:tc>
        <w:tc>
          <w:tcPr>
            <w:tcW w:w="4320" w:type="dxa"/>
          </w:tcPr>
          <w:p w:rsidR="00B47CF5" w:rsidRPr="007B52DB" w:rsidRDefault="00B47CF5" w:rsidP="0070670F">
            <w:pPr>
              <w:jc w:val="center"/>
              <w:rPr>
                <w:color w:val="000000"/>
                <w:sz w:val="24"/>
                <w:szCs w:val="24"/>
              </w:rPr>
            </w:pPr>
            <w:r w:rsidRPr="007B52DB">
              <w:rPr>
                <w:color w:val="000000"/>
                <w:sz w:val="24"/>
                <w:szCs w:val="24"/>
              </w:rPr>
              <w:t>1 – 34 (незадовільно – з обов’язковим</w:t>
            </w:r>
          </w:p>
          <w:p w:rsidR="00B47CF5" w:rsidRPr="007B52DB" w:rsidRDefault="00B47CF5" w:rsidP="0070670F">
            <w:pPr>
              <w:jc w:val="center"/>
              <w:rPr>
                <w:color w:val="000000"/>
                <w:sz w:val="24"/>
                <w:szCs w:val="24"/>
              </w:rPr>
            </w:pPr>
            <w:r w:rsidRPr="007B52DB">
              <w:rPr>
                <w:color w:val="000000"/>
                <w:sz w:val="24"/>
                <w:szCs w:val="24"/>
              </w:rPr>
              <w:t>повторним курсом)</w:t>
            </w:r>
          </w:p>
        </w:tc>
        <w:tc>
          <w:tcPr>
            <w:tcW w:w="2340" w:type="dxa"/>
            <w:vMerge/>
          </w:tcPr>
          <w:p w:rsidR="00B47CF5" w:rsidRPr="007B52DB" w:rsidRDefault="00B47CF5" w:rsidP="0070670F">
            <w:pPr>
              <w:rPr>
                <w:color w:val="000000"/>
                <w:sz w:val="24"/>
                <w:szCs w:val="24"/>
              </w:rPr>
            </w:pPr>
          </w:p>
        </w:tc>
        <w:tc>
          <w:tcPr>
            <w:tcW w:w="1620" w:type="dxa"/>
            <w:vMerge/>
          </w:tcPr>
          <w:p w:rsidR="00B47CF5" w:rsidRPr="007B52DB" w:rsidRDefault="00B47CF5" w:rsidP="0070670F">
            <w:pPr>
              <w:rPr>
                <w:color w:val="000000"/>
                <w:sz w:val="24"/>
                <w:szCs w:val="24"/>
              </w:rPr>
            </w:pPr>
          </w:p>
        </w:tc>
      </w:tr>
    </w:tbl>
    <w:p w:rsidR="00B47CF5" w:rsidRDefault="00B47CF5" w:rsidP="0070670F">
      <w:pPr>
        <w:rPr>
          <w:b/>
          <w:color w:val="000000"/>
          <w:sz w:val="28"/>
          <w:szCs w:val="28"/>
        </w:rPr>
      </w:pPr>
    </w:p>
    <w:p w:rsidR="00B47CF5" w:rsidRDefault="00B47CF5" w:rsidP="00402AAD">
      <w:pPr>
        <w:pStyle w:val="1"/>
        <w:numPr>
          <w:ilvl w:val="0"/>
          <w:numId w:val="23"/>
        </w:numPr>
        <w:tabs>
          <w:tab w:val="left" w:pos="720"/>
        </w:tabs>
        <w:ind w:left="0" w:firstLine="0"/>
        <w:jc w:val="center"/>
      </w:pPr>
      <w:r>
        <w:t>Рекомендована література</w:t>
      </w:r>
    </w:p>
    <w:p w:rsidR="00B47CF5" w:rsidRPr="00F07E48" w:rsidRDefault="00B47CF5" w:rsidP="00800C66">
      <w:pPr>
        <w:tabs>
          <w:tab w:val="left" w:pos="426"/>
          <w:tab w:val="left" w:pos="1134"/>
        </w:tabs>
        <w:jc w:val="both"/>
      </w:pPr>
      <w:r w:rsidRPr="00F07E48">
        <w:t>Основна:</w:t>
      </w:r>
    </w:p>
    <w:p w:rsidR="00F07E48" w:rsidRPr="00F07E48" w:rsidRDefault="00F07E48" w:rsidP="00F07E48">
      <w:pPr>
        <w:widowControl/>
        <w:jc w:val="both"/>
      </w:pPr>
      <w:r>
        <w:t xml:space="preserve">1. </w:t>
      </w:r>
      <w:r>
        <w:t xml:space="preserve">Вступ до соціальної роботи : навчальний посібник / За </w:t>
      </w:r>
      <w:proofErr w:type="spellStart"/>
      <w:r>
        <w:t>заг</w:t>
      </w:r>
      <w:proofErr w:type="spellEnd"/>
      <w:r>
        <w:t xml:space="preserve">. ред. Т. І. </w:t>
      </w:r>
      <w:proofErr w:type="spellStart"/>
      <w:r>
        <w:t>Бутченка</w:t>
      </w:r>
      <w:proofErr w:type="spellEnd"/>
      <w:r>
        <w:t xml:space="preserve"> та А. О. Ярошенко. – </w:t>
      </w:r>
      <w:r>
        <w:t xml:space="preserve">Запоріжжя : КСК-Альянс, 2014. </w:t>
      </w:r>
      <w:r>
        <w:t>120 с.</w:t>
      </w:r>
    </w:p>
    <w:p w:rsidR="00F07E48" w:rsidRPr="00F07E48" w:rsidRDefault="00F07E48" w:rsidP="00F07E48">
      <w:pPr>
        <w:widowControl/>
        <w:jc w:val="both"/>
      </w:pPr>
      <w:r w:rsidRPr="00F07E48">
        <w:t xml:space="preserve">2. </w:t>
      </w:r>
      <w:r w:rsidRPr="00F07E48">
        <w:fldChar w:fldCharType="begin"/>
      </w:r>
      <w:r w:rsidRPr="00F07E48">
        <w:instrText xml:space="preserve"> HYPERLINK "https://irbis-nbuv.gov.ua/cgi-bin/irbis_all/cgiirbis_64.exe?Z21ID=&amp;I21DBN=EC&amp;P21DBN=EC&amp;S21STN=1&amp;S21REF=10&amp;S21FMT=fullw&amp;C21COM=S&amp;S21CNR=20&amp;S21P01=3&amp;S21P02=0&amp;S21P03=A=&amp;S21COLORTERMS=0&amp;S21STR=%D0%93%D0%BD%D0%B0%D1%82%D1%87%D1%83%D0%BA,%20%D0%9E%D0%BA%D1%81%D0%B0%D0%BD%D0%B0%20%D0%A1." </w:instrText>
      </w:r>
      <w:r w:rsidRPr="00F07E48">
        <w:fldChar w:fldCharType="separate"/>
      </w:r>
      <w:proofErr w:type="spellStart"/>
      <w:r>
        <w:t>Гнатчук</w:t>
      </w:r>
      <w:proofErr w:type="spellEnd"/>
      <w:r w:rsidRPr="00F07E48">
        <w:t xml:space="preserve"> О</w:t>
      </w:r>
      <w:r>
        <w:t>.</w:t>
      </w:r>
      <w:r w:rsidRPr="00F07E48">
        <w:t xml:space="preserve"> С.</w:t>
      </w:r>
      <w:r w:rsidRPr="00F07E48">
        <w:fldChar w:fldCharType="end"/>
      </w:r>
      <w:r w:rsidRPr="00F07E48">
        <w:t xml:space="preserve"> </w:t>
      </w:r>
      <w:r w:rsidRPr="00F07E48">
        <w:t xml:space="preserve">Соціальна робота: історія, теорія і практика [Текст] : </w:t>
      </w:r>
      <w:proofErr w:type="spellStart"/>
      <w:r w:rsidRPr="00F07E48">
        <w:t>навч</w:t>
      </w:r>
      <w:proofErr w:type="spellEnd"/>
      <w:r w:rsidRPr="00F07E48">
        <w:t xml:space="preserve">. </w:t>
      </w:r>
      <w:proofErr w:type="spellStart"/>
      <w:r w:rsidRPr="00F07E48">
        <w:t>посіб</w:t>
      </w:r>
      <w:proofErr w:type="spellEnd"/>
      <w:r w:rsidRPr="00F07E48">
        <w:t xml:space="preserve">. / Оксана </w:t>
      </w:r>
      <w:proofErr w:type="spellStart"/>
      <w:r w:rsidRPr="00F07E48">
        <w:t>Гнатчук</w:t>
      </w:r>
      <w:proofErr w:type="spellEnd"/>
      <w:r w:rsidRPr="00F07E48">
        <w:t xml:space="preserve"> ; </w:t>
      </w:r>
      <w:proofErr w:type="spellStart"/>
      <w:r w:rsidRPr="00F07E48">
        <w:t>Чернівец</w:t>
      </w:r>
      <w:proofErr w:type="spellEnd"/>
      <w:r w:rsidRPr="00F07E48">
        <w:t xml:space="preserve">. </w:t>
      </w:r>
      <w:proofErr w:type="spellStart"/>
      <w:r w:rsidRPr="00F07E48">
        <w:t>нац</w:t>
      </w:r>
      <w:proofErr w:type="spellEnd"/>
      <w:r w:rsidRPr="00F07E48">
        <w:t xml:space="preserve">. ун-т ім. Юрія </w:t>
      </w:r>
      <w:proofErr w:type="spellStart"/>
      <w:r w:rsidRPr="00F07E48">
        <w:t>Федьковича</w:t>
      </w:r>
      <w:proofErr w:type="spellEnd"/>
      <w:r w:rsidRPr="00F07E48">
        <w:t xml:space="preserve">. - Чернівці : </w:t>
      </w:r>
      <w:proofErr w:type="spellStart"/>
      <w:r w:rsidRPr="00F07E48">
        <w:t>Чернівец</w:t>
      </w:r>
      <w:proofErr w:type="spellEnd"/>
      <w:r w:rsidRPr="00F07E48">
        <w:t xml:space="preserve">. </w:t>
      </w:r>
      <w:proofErr w:type="spellStart"/>
      <w:r w:rsidRPr="00F07E48">
        <w:t>нац</w:t>
      </w:r>
      <w:proofErr w:type="spellEnd"/>
      <w:r w:rsidRPr="00F07E48">
        <w:t>. ун-т ім</w:t>
      </w:r>
      <w:r>
        <w:t xml:space="preserve">. Ю. </w:t>
      </w:r>
      <w:proofErr w:type="spellStart"/>
      <w:r>
        <w:t>Федьковича</w:t>
      </w:r>
      <w:proofErr w:type="spellEnd"/>
      <w:r>
        <w:t xml:space="preserve"> : Рута, 2022. </w:t>
      </w:r>
      <w:r w:rsidRPr="00F07E48">
        <w:t>163 с. </w:t>
      </w:r>
    </w:p>
    <w:p w:rsidR="00F07E48" w:rsidRPr="00F07E48" w:rsidRDefault="00F07E48" w:rsidP="00F07E48">
      <w:pPr>
        <w:widowControl/>
        <w:jc w:val="both"/>
      </w:pPr>
      <w:r w:rsidRPr="00F07E48">
        <w:t xml:space="preserve">3. </w:t>
      </w:r>
      <w:r w:rsidRPr="00F07E48">
        <w:fldChar w:fldCharType="begin"/>
      </w:r>
      <w:r w:rsidRPr="00F07E48">
        <w:instrText xml:space="preserve"> HYPERLINK "https://irbis-nbuv.gov.ua/cgi-bin/irbis_all/cgiirbis_64.exe?Z21ID=&amp;I21DBN=EC&amp;P21DBN=EC&amp;S21STN=1&amp;S21REF=10&amp;S21FMT=fullw&amp;C21COM=S&amp;S21CNR=20&amp;S21P01=3&amp;S21P02=0&amp;S21P03=A=&amp;S21COLORTERMS=0&amp;S21STR=%D0%9A%D0%BE%D0%B7%D0%B0%D1%80%D0%B8%D0%BA,%20%D0%9E%D0%BB%D0%B5%D0%BA%D1%81%D0%B0%D0%BD%D0%B4%D1%80%D0%B0%20%D0%A1%D1%82%D0%B5%D0%BF%D0%B0%D0%BD%D1%96%D0%B2%D0%BD%D0%B0" </w:instrText>
      </w:r>
      <w:r w:rsidRPr="00F07E48">
        <w:fldChar w:fldCharType="separate"/>
      </w:r>
      <w:proofErr w:type="spellStart"/>
      <w:r>
        <w:t>Козарик</w:t>
      </w:r>
      <w:proofErr w:type="spellEnd"/>
      <w:r>
        <w:t xml:space="preserve"> О.</w:t>
      </w:r>
      <w:r w:rsidRPr="00F07E48">
        <w:t xml:space="preserve"> С</w:t>
      </w:r>
      <w:r w:rsidRPr="00F07E48">
        <w:fldChar w:fldCharType="end"/>
      </w:r>
      <w:r w:rsidRPr="00F07E48">
        <w:t>.</w:t>
      </w:r>
      <w:r w:rsidRPr="00F07E48">
        <w:t xml:space="preserve"> </w:t>
      </w:r>
      <w:r w:rsidRPr="00F07E48">
        <w:t xml:space="preserve">Соціальна робота: теорія і технології [Текст] : </w:t>
      </w:r>
      <w:proofErr w:type="spellStart"/>
      <w:r w:rsidRPr="00F07E48">
        <w:t>навч</w:t>
      </w:r>
      <w:proofErr w:type="spellEnd"/>
      <w:r w:rsidRPr="00F07E48">
        <w:t xml:space="preserve">. </w:t>
      </w:r>
      <w:proofErr w:type="spellStart"/>
      <w:r w:rsidRPr="00F07E48">
        <w:t>посіб</w:t>
      </w:r>
      <w:proofErr w:type="spellEnd"/>
      <w:r w:rsidRPr="00F07E48">
        <w:t xml:space="preserve">. для студентів, які здобувають </w:t>
      </w:r>
      <w:proofErr w:type="spellStart"/>
      <w:r w:rsidRPr="00F07E48">
        <w:t>вищ</w:t>
      </w:r>
      <w:proofErr w:type="spellEnd"/>
      <w:r w:rsidRPr="00F07E48">
        <w:t xml:space="preserve">. освіту на бакалавр. та </w:t>
      </w:r>
      <w:proofErr w:type="spellStart"/>
      <w:r w:rsidRPr="00F07E48">
        <w:t>магістер</w:t>
      </w:r>
      <w:proofErr w:type="spellEnd"/>
      <w:r w:rsidRPr="00F07E48">
        <w:t xml:space="preserve">. рівнях за спец. 231 (соціальна робота) / Олександра Степанівна </w:t>
      </w:r>
      <w:proofErr w:type="spellStart"/>
      <w:r w:rsidRPr="00F07E48">
        <w:t>Козарик</w:t>
      </w:r>
      <w:proofErr w:type="spellEnd"/>
      <w:r w:rsidRPr="00F07E48">
        <w:t xml:space="preserve"> ; Комун. </w:t>
      </w:r>
      <w:proofErr w:type="spellStart"/>
      <w:r w:rsidRPr="00F07E48">
        <w:t>закл</w:t>
      </w:r>
      <w:proofErr w:type="spellEnd"/>
      <w:r w:rsidRPr="00F07E48">
        <w:t xml:space="preserve">. </w:t>
      </w:r>
      <w:proofErr w:type="spellStart"/>
      <w:r w:rsidRPr="00F07E48">
        <w:t>вищ</w:t>
      </w:r>
      <w:proofErr w:type="spellEnd"/>
      <w:r w:rsidRPr="00F07E48">
        <w:t>. освіти "</w:t>
      </w:r>
      <w:proofErr w:type="spellStart"/>
      <w:r w:rsidRPr="00F07E48">
        <w:t>Хортиц</w:t>
      </w:r>
      <w:proofErr w:type="spellEnd"/>
      <w:r w:rsidRPr="00F07E48">
        <w:t xml:space="preserve">. </w:t>
      </w:r>
      <w:proofErr w:type="spellStart"/>
      <w:r w:rsidRPr="00F07E48">
        <w:t>нац</w:t>
      </w:r>
      <w:proofErr w:type="spellEnd"/>
      <w:r w:rsidRPr="00F07E48">
        <w:t xml:space="preserve">. </w:t>
      </w:r>
      <w:proofErr w:type="spellStart"/>
      <w:r w:rsidRPr="00F07E48">
        <w:t>навч</w:t>
      </w:r>
      <w:proofErr w:type="spellEnd"/>
      <w:r w:rsidRPr="00F07E48">
        <w:t>.-</w:t>
      </w:r>
      <w:proofErr w:type="spellStart"/>
      <w:r w:rsidRPr="00F07E48">
        <w:t>реабіліт</w:t>
      </w:r>
      <w:proofErr w:type="spellEnd"/>
      <w:r w:rsidRPr="00F07E48">
        <w:t xml:space="preserve">. акад." </w:t>
      </w:r>
      <w:proofErr w:type="spellStart"/>
      <w:r w:rsidRPr="00F07E48">
        <w:t>Запоріз</w:t>
      </w:r>
      <w:proofErr w:type="spellEnd"/>
      <w:r w:rsidRPr="00F07E48">
        <w:t xml:space="preserve">. обл. ради. - Запоріжжя : Вид-во </w:t>
      </w:r>
      <w:proofErr w:type="spellStart"/>
      <w:r w:rsidRPr="00F07E48">
        <w:t>Хортицької</w:t>
      </w:r>
      <w:proofErr w:type="spellEnd"/>
      <w:r>
        <w:t xml:space="preserve"> національної академії, 2021. </w:t>
      </w:r>
      <w:r w:rsidRPr="00F07E48">
        <w:t>150 с.</w:t>
      </w:r>
    </w:p>
    <w:p w:rsidR="00F07E48" w:rsidRPr="00F07E48" w:rsidRDefault="00F07E48" w:rsidP="00F07E48">
      <w:pPr>
        <w:widowControl/>
        <w:jc w:val="both"/>
      </w:pPr>
      <w:r w:rsidRPr="00F07E48">
        <w:t xml:space="preserve">4. </w:t>
      </w:r>
      <w:r w:rsidRPr="00F07E48">
        <w:fldChar w:fldCharType="begin"/>
      </w:r>
      <w:r w:rsidRPr="00F07E48">
        <w:instrText xml:space="preserve"> HYPERLINK "https://irbis-nbuv.gov.ua/cgi-bin/irbis_all/cgiirbis_64.exe?Z21ID=&amp;I21DBN=EC&amp;P21DBN=EC&amp;S21STN=1&amp;S21REF=10&amp;S21FMT=fullw&amp;C21COM=S&amp;S21CNR=20&amp;S21P01=3&amp;S21P02=0&amp;S21P03=A=&amp;S21COLORTERMS=0&amp;S21STR=%D0%9A%D1%83%D0%BF%D0%B5%D0%BD%D0%BA%D0%BE,%20%D0%9E%D0%BB%D0%B5%D0%BD%D0%B0%20%D0%92%D0%BE%D0%BB%D0%BE%D0%B4%D0%B8%D0%BC%D0%B8%D1%80%D1%96%D0%B2%D0%BD%D0%B0" </w:instrText>
      </w:r>
      <w:r w:rsidRPr="00F07E48">
        <w:fldChar w:fldCharType="separate"/>
      </w:r>
      <w:proofErr w:type="spellStart"/>
      <w:r>
        <w:t>Купенко</w:t>
      </w:r>
      <w:proofErr w:type="spellEnd"/>
      <w:r w:rsidRPr="00F07E48">
        <w:t xml:space="preserve"> О</w:t>
      </w:r>
      <w:r>
        <w:t>.</w:t>
      </w:r>
      <w:r w:rsidRPr="00F07E48">
        <w:t xml:space="preserve"> В</w:t>
      </w:r>
      <w:r w:rsidRPr="00F07E48">
        <w:fldChar w:fldCharType="end"/>
      </w:r>
      <w:r w:rsidRPr="00F07E48">
        <w:t>.</w:t>
      </w:r>
      <w:r w:rsidRPr="00F07E48">
        <w:t xml:space="preserve"> </w:t>
      </w:r>
      <w:r w:rsidRPr="00F07E48">
        <w:t xml:space="preserve">Соціальна робота: від теорії до практики [Текст] : </w:t>
      </w:r>
      <w:proofErr w:type="spellStart"/>
      <w:r w:rsidRPr="00F07E48">
        <w:t>навч</w:t>
      </w:r>
      <w:proofErr w:type="spellEnd"/>
      <w:r w:rsidRPr="00F07E48">
        <w:t xml:space="preserve">. </w:t>
      </w:r>
      <w:proofErr w:type="spellStart"/>
      <w:r w:rsidRPr="00F07E48">
        <w:t>посіб</w:t>
      </w:r>
      <w:proofErr w:type="spellEnd"/>
      <w:r w:rsidRPr="00F07E48">
        <w:t xml:space="preserve">. / О. В. </w:t>
      </w:r>
      <w:proofErr w:type="spellStart"/>
      <w:r w:rsidRPr="00F07E48">
        <w:t>Купенко</w:t>
      </w:r>
      <w:proofErr w:type="spellEnd"/>
      <w:r w:rsidRPr="00F07E48">
        <w:t xml:space="preserve"> ; Сум. </w:t>
      </w:r>
      <w:proofErr w:type="spellStart"/>
      <w:r w:rsidRPr="00F07E48">
        <w:t>держ</w:t>
      </w:r>
      <w:proofErr w:type="spellEnd"/>
      <w:r w:rsidRPr="00F07E48">
        <w:t xml:space="preserve">. ун-т. - </w:t>
      </w:r>
      <w:r>
        <w:t xml:space="preserve">Суми : Сум. </w:t>
      </w:r>
      <w:proofErr w:type="spellStart"/>
      <w:r>
        <w:t>держ</w:t>
      </w:r>
      <w:proofErr w:type="spellEnd"/>
      <w:r>
        <w:t xml:space="preserve">. ун-т, 2020. </w:t>
      </w:r>
      <w:r w:rsidRPr="00F07E48">
        <w:t>191 с.</w:t>
      </w:r>
    </w:p>
    <w:p w:rsidR="00B47CF5" w:rsidRDefault="00B47CF5" w:rsidP="00800C66">
      <w:pPr>
        <w:tabs>
          <w:tab w:val="left" w:pos="426"/>
          <w:tab w:val="left" w:pos="1134"/>
        </w:tabs>
        <w:jc w:val="both"/>
        <w:rPr>
          <w:b/>
          <w:color w:val="000000"/>
          <w:sz w:val="24"/>
          <w:szCs w:val="24"/>
        </w:rPr>
      </w:pPr>
    </w:p>
    <w:p w:rsidR="00B47CF5" w:rsidRDefault="00B47CF5" w:rsidP="00800C66">
      <w:pPr>
        <w:tabs>
          <w:tab w:val="left" w:pos="426"/>
          <w:tab w:val="left" w:pos="1134"/>
        </w:tabs>
        <w:jc w:val="both"/>
        <w:rPr>
          <w:b/>
          <w:color w:val="000000"/>
          <w:sz w:val="24"/>
          <w:szCs w:val="24"/>
        </w:rPr>
      </w:pPr>
      <w:r>
        <w:rPr>
          <w:b/>
          <w:color w:val="000000"/>
          <w:sz w:val="24"/>
          <w:szCs w:val="24"/>
        </w:rPr>
        <w:t>Додаткова:</w:t>
      </w:r>
    </w:p>
    <w:p w:rsidR="00F07E48" w:rsidRPr="00F07E48" w:rsidRDefault="00F07E48" w:rsidP="00F07E48">
      <w:pPr>
        <w:widowControl/>
        <w:jc w:val="both"/>
      </w:pPr>
      <w:r>
        <w:t xml:space="preserve">1. </w:t>
      </w:r>
      <w:r w:rsidR="0033463E" w:rsidRPr="00F07E48">
        <w:t xml:space="preserve">Актуальні питання соціальної роботи [Текст] : </w:t>
      </w:r>
      <w:proofErr w:type="spellStart"/>
      <w:r w:rsidR="0033463E" w:rsidRPr="00F07E48">
        <w:t>навч</w:t>
      </w:r>
      <w:proofErr w:type="spellEnd"/>
      <w:r w:rsidR="0033463E" w:rsidRPr="00F07E48">
        <w:t xml:space="preserve">. </w:t>
      </w:r>
      <w:proofErr w:type="spellStart"/>
      <w:r w:rsidR="0033463E" w:rsidRPr="00F07E48">
        <w:t>посіб</w:t>
      </w:r>
      <w:proofErr w:type="spellEnd"/>
      <w:r w:rsidR="0033463E" w:rsidRPr="00F07E48">
        <w:t xml:space="preserve">. для здобувачів </w:t>
      </w:r>
      <w:proofErr w:type="spellStart"/>
      <w:r w:rsidR="0033463E" w:rsidRPr="00F07E48">
        <w:t>вищ</w:t>
      </w:r>
      <w:proofErr w:type="spellEnd"/>
      <w:r w:rsidR="0033463E" w:rsidRPr="00F07E48">
        <w:t xml:space="preserve">. освіти за спец. 231 "Соціальна робота" / [О. М. Денисюк та ін.] ; Київ. ун-т ім. Бориса Грінченка, Громад. </w:t>
      </w:r>
      <w:proofErr w:type="spellStart"/>
      <w:r w:rsidR="0033463E" w:rsidRPr="00F07E48">
        <w:t>орг</w:t>
      </w:r>
      <w:proofErr w:type="spellEnd"/>
      <w:r w:rsidR="0033463E" w:rsidRPr="00F07E48">
        <w:t>. "</w:t>
      </w:r>
      <w:proofErr w:type="spellStart"/>
      <w:r w:rsidR="0033463E" w:rsidRPr="00F07E48">
        <w:t>Асоц</w:t>
      </w:r>
      <w:proofErr w:type="spellEnd"/>
      <w:r w:rsidR="0033463E" w:rsidRPr="00F07E48">
        <w:t xml:space="preserve">. </w:t>
      </w:r>
      <w:proofErr w:type="spellStart"/>
      <w:r w:rsidR="0033463E" w:rsidRPr="00F07E48">
        <w:t>соц</w:t>
      </w:r>
      <w:proofErr w:type="spellEnd"/>
      <w:r w:rsidR="0033463E" w:rsidRPr="00F07E48">
        <w:t>. розвитку через пра</w:t>
      </w:r>
      <w:r>
        <w:t xml:space="preserve">во". Ужгород : РІК-У, 2023. </w:t>
      </w:r>
      <w:r w:rsidR="0033463E" w:rsidRPr="00F07E48">
        <w:t>418 с.</w:t>
      </w:r>
    </w:p>
    <w:p w:rsidR="00F07E48" w:rsidRPr="00F07E48" w:rsidRDefault="00F07E48" w:rsidP="00F07E48">
      <w:pPr>
        <w:widowControl/>
        <w:jc w:val="both"/>
      </w:pPr>
      <w:r>
        <w:t xml:space="preserve">2. </w:t>
      </w:r>
      <w:r w:rsidRPr="00F07E48">
        <w:fldChar w:fldCharType="begin"/>
      </w:r>
      <w:r w:rsidRPr="00F07E48">
        <w:instrText xml:space="preserve"> HYPERLINK "https://irbis-nbuv.gov.ua/cgi-bin/irbis_all/cgiirbis_64.exe?Z21ID=&amp;I21DBN=EC&amp;P21DBN=EC&amp;S21STN=1&amp;S21REF=10&amp;S21FMT=fullw&amp;C21COM=S&amp;S21CNR=20&amp;S21P01=3&amp;S21P02=0&amp;S21P03=A=&amp;S21COLORTERMS=0&amp;S21STR=%D0%91%D0%B5%D0%BD%D0%B5%D1%80%D0%B0,%20%D0%92%D0%B0%D0%BB%D0%B5%D0%BD%D1%82%D0%B8%D0%BD%D0%B0%20%D0%84." </w:instrText>
      </w:r>
      <w:r w:rsidRPr="00F07E48">
        <w:fldChar w:fldCharType="separate"/>
      </w:r>
      <w:proofErr w:type="spellStart"/>
      <w:r>
        <w:t>Бенера</w:t>
      </w:r>
      <w:proofErr w:type="spellEnd"/>
      <w:r w:rsidRPr="00F07E48">
        <w:t xml:space="preserve"> В</w:t>
      </w:r>
      <w:r>
        <w:t>.</w:t>
      </w:r>
      <w:r w:rsidRPr="00F07E48">
        <w:t xml:space="preserve"> Є.</w:t>
      </w:r>
      <w:r w:rsidRPr="00F07E48">
        <w:fldChar w:fldCharType="end"/>
      </w:r>
      <w:r w:rsidRPr="00F07E48">
        <w:t xml:space="preserve"> </w:t>
      </w:r>
      <w:r w:rsidRPr="00F07E48">
        <w:t>Соціальна робота у Республіці Польща [Текст] : [</w:t>
      </w:r>
      <w:proofErr w:type="spellStart"/>
      <w:r w:rsidRPr="00F07E48">
        <w:t>навч</w:t>
      </w:r>
      <w:proofErr w:type="spellEnd"/>
      <w:r w:rsidRPr="00F07E48">
        <w:t xml:space="preserve">.-метод. </w:t>
      </w:r>
      <w:proofErr w:type="spellStart"/>
      <w:r w:rsidRPr="00F07E48">
        <w:t>посіб</w:t>
      </w:r>
      <w:proofErr w:type="spellEnd"/>
      <w:r w:rsidRPr="00F07E48">
        <w:t>.] / Вале</w:t>
      </w:r>
      <w:r>
        <w:t xml:space="preserve">нтина </w:t>
      </w:r>
      <w:proofErr w:type="spellStart"/>
      <w:r>
        <w:t>Бенера</w:t>
      </w:r>
      <w:proofErr w:type="spellEnd"/>
      <w:r>
        <w:t xml:space="preserve">, Жанна Шевченко. Кременець : ВЦ КОГПА, 2019. </w:t>
      </w:r>
      <w:r w:rsidRPr="00F07E48">
        <w:t>247 с</w:t>
      </w:r>
      <w:r w:rsidR="007A1CC3">
        <w:t>.</w:t>
      </w:r>
    </w:p>
    <w:p w:rsidR="00F07E48" w:rsidRPr="00F07E48" w:rsidRDefault="007A1CC3" w:rsidP="00F07E48">
      <w:pPr>
        <w:widowControl/>
        <w:jc w:val="both"/>
      </w:pPr>
      <w:r>
        <w:t xml:space="preserve">3. </w:t>
      </w:r>
      <w:r w:rsidR="00F07E48" w:rsidRPr="00F07E48">
        <w:fldChar w:fldCharType="begin"/>
      </w:r>
      <w:r w:rsidR="00F07E48" w:rsidRPr="00F07E48">
        <w:instrText xml:space="preserve"> HYPERLINK "https://irbis-nbuv.gov.ua/cgi-bin/irbis_all/cgiirbis_64.exe?Z21ID=&amp;I21DBN=EC&amp;P21DBN=EC&amp;S21STN=1&amp;S21REF=10&amp;S21FMT=fullw&amp;C21COM=S&amp;S21CNR=20&amp;S21P01=3&amp;S21P02=0&amp;S21P03=A=&amp;S21COLORTERMS=0&amp;S21STR=%D0%91%D0%BE%D0%BD%D0%B4%D0%B0%D1%80%D0%B5%D0%BD%D0%BA%D0%BE,%20%D0%9D%D0%B0%D1%82%D0%B0%D0%BB%D1%96%D1%8F%20%D0%9E%D0%BB%D0%B5%D0%BA%D1%81%D0%B0%D0%BD%D0%B4%D1%80%D1%96%D0%B2%D0%BD%D0%B0" </w:instrText>
      </w:r>
      <w:r w:rsidR="00F07E48" w:rsidRPr="00F07E48">
        <w:fldChar w:fldCharType="separate"/>
      </w:r>
      <w:r w:rsidR="00F07E48" w:rsidRPr="00F07E48">
        <w:t>Бондаренко, Наталія Олександрівна</w:t>
      </w:r>
      <w:r w:rsidR="00F07E48" w:rsidRPr="00F07E48">
        <w:fldChar w:fldCharType="end"/>
      </w:r>
      <w:r w:rsidR="00F07E48" w:rsidRPr="00F07E48">
        <w:t>.</w:t>
      </w:r>
      <w:r w:rsidR="00F07E48" w:rsidRPr="00F07E48">
        <w:t xml:space="preserve"> </w:t>
      </w:r>
      <w:r w:rsidR="00F07E48" w:rsidRPr="00F07E48">
        <w:t xml:space="preserve">Соціальна діагностика [Текст] : </w:t>
      </w:r>
      <w:proofErr w:type="spellStart"/>
      <w:r w:rsidR="00F07E48" w:rsidRPr="00F07E48">
        <w:t>підруч</w:t>
      </w:r>
      <w:proofErr w:type="spellEnd"/>
      <w:r w:rsidR="00F07E48" w:rsidRPr="00F07E48">
        <w:t xml:space="preserve">. [для студентів напряму "Соціальна робота"] / Бондаренко Н. О. ; </w:t>
      </w:r>
      <w:proofErr w:type="spellStart"/>
      <w:r w:rsidR="00F07E48" w:rsidRPr="00F07E48">
        <w:t>Нац</w:t>
      </w:r>
      <w:proofErr w:type="spellEnd"/>
      <w:r w:rsidR="00F07E48" w:rsidRPr="00F07E48">
        <w:t>. ун-т біоресурсів і природокористування України. - К</w:t>
      </w:r>
      <w:r w:rsidR="00F07E48">
        <w:t xml:space="preserve">иїв : </w:t>
      </w:r>
      <w:proofErr w:type="spellStart"/>
      <w:r w:rsidR="00F07E48">
        <w:t>Ямчинський</w:t>
      </w:r>
      <w:proofErr w:type="spellEnd"/>
      <w:r w:rsidR="00F07E48">
        <w:t xml:space="preserve"> О. В., 2021. </w:t>
      </w:r>
      <w:r w:rsidR="00F07E48" w:rsidRPr="00F07E48">
        <w:t>240 с.</w:t>
      </w:r>
    </w:p>
    <w:p w:rsidR="00F07E48" w:rsidRPr="00F07E48" w:rsidRDefault="007A1CC3" w:rsidP="00F07E48">
      <w:pPr>
        <w:widowControl/>
        <w:jc w:val="both"/>
      </w:pPr>
      <w:r>
        <w:t>4</w:t>
      </w:r>
      <w:r w:rsidR="00F07E48">
        <w:t xml:space="preserve">. </w:t>
      </w:r>
      <w:r w:rsidR="00F07E48" w:rsidRPr="00F07E48">
        <w:t xml:space="preserve">Вступ до соціальної роботи [Текст] : </w:t>
      </w:r>
      <w:proofErr w:type="spellStart"/>
      <w:r w:rsidR="00F07E48" w:rsidRPr="00F07E48">
        <w:t>навч</w:t>
      </w:r>
      <w:proofErr w:type="spellEnd"/>
      <w:r w:rsidR="00F07E48" w:rsidRPr="00F07E48">
        <w:t xml:space="preserve">. посібник / Т. В. </w:t>
      </w:r>
      <w:proofErr w:type="spellStart"/>
      <w:r w:rsidR="00F07E48" w:rsidRPr="00F07E48">
        <w:t>Семигіна</w:t>
      </w:r>
      <w:proofErr w:type="spellEnd"/>
      <w:r w:rsidR="00F07E48" w:rsidRPr="00F07E48">
        <w:t xml:space="preserve"> [та ін.] ; ред. Т. В. </w:t>
      </w:r>
      <w:proofErr w:type="spellStart"/>
      <w:r w:rsidR="00F07E48" w:rsidRPr="00F07E48">
        <w:t>Семигіна</w:t>
      </w:r>
      <w:proofErr w:type="spellEnd"/>
      <w:r w:rsidR="00F07E48" w:rsidRPr="00F07E48">
        <w:t xml:space="preserve">, І. І. </w:t>
      </w:r>
      <w:proofErr w:type="spellStart"/>
      <w:r w:rsidR="00F07E48" w:rsidRPr="00F07E48">
        <w:t>Мигов</w:t>
      </w:r>
      <w:r w:rsidR="00F07E48">
        <w:t>ич</w:t>
      </w:r>
      <w:proofErr w:type="spellEnd"/>
      <w:r w:rsidR="00F07E48">
        <w:t xml:space="preserve">. Київ : </w:t>
      </w:r>
      <w:proofErr w:type="spellStart"/>
      <w:r w:rsidR="00F07E48">
        <w:t>Академвидав</w:t>
      </w:r>
      <w:proofErr w:type="spellEnd"/>
      <w:r w:rsidR="00F07E48">
        <w:t xml:space="preserve">, 2005. </w:t>
      </w:r>
      <w:r w:rsidR="00F07E48" w:rsidRPr="00F07E48">
        <w:t xml:space="preserve">303 </w:t>
      </w:r>
      <w:proofErr w:type="spellStart"/>
      <w:r w:rsidR="00F07E48" w:rsidRPr="00F07E48">
        <w:t>с.</w:t>
      </w:r>
      <w:proofErr w:type="spellEnd"/>
    </w:p>
    <w:p w:rsidR="00F07E48" w:rsidRPr="00F07E48" w:rsidRDefault="007A1CC3" w:rsidP="00F07E48">
      <w:pPr>
        <w:widowControl/>
        <w:jc w:val="both"/>
      </w:pPr>
      <w:r>
        <w:t>5</w:t>
      </w:r>
      <w:r w:rsidR="00F07E48">
        <w:t xml:space="preserve">. </w:t>
      </w:r>
      <w:r w:rsidR="00F07E48" w:rsidRPr="00F07E48">
        <w:fldChar w:fldCharType="begin"/>
      </w:r>
      <w:r w:rsidR="00F07E48" w:rsidRPr="00F07E48">
        <w:instrText xml:space="preserve"> HYPERLINK "https://irbis-nbuv.gov.ua/cgi-bin/irbis_all/cgiirbis_64.exe?Z21ID=&amp;I21DBN=EC&amp;P21DBN=EC&amp;S21STN=1&amp;S21REF=10&amp;S21FMT=fullw&amp;C21COM=S&amp;S21CNR=20&amp;S21P01=3&amp;S21P02=0&amp;S21P03=A=&amp;S21COLORTERMS=0&amp;S21STR=%D0%9A%D0%BB%D0%BE%D1%81,%20%D0%9B%D1%96%D0%BB%D1%96%D1%8F%20%D0%84%D0%B2%D0%B3%D0%B5%D0%BD%D1%96%D0%B2%D0%BD%D0%B0" </w:instrText>
      </w:r>
      <w:r w:rsidR="00F07E48" w:rsidRPr="00F07E48">
        <w:fldChar w:fldCharType="separate"/>
      </w:r>
      <w:proofErr w:type="spellStart"/>
      <w:r w:rsidR="00F07E48">
        <w:t>Клос</w:t>
      </w:r>
      <w:proofErr w:type="spellEnd"/>
      <w:r w:rsidR="00F07E48" w:rsidRPr="00F07E48">
        <w:t xml:space="preserve"> Л</w:t>
      </w:r>
      <w:r w:rsidR="00F07E48">
        <w:t>.</w:t>
      </w:r>
      <w:r w:rsidR="00F07E48" w:rsidRPr="00F07E48">
        <w:t xml:space="preserve"> Є</w:t>
      </w:r>
      <w:r w:rsidR="00F07E48" w:rsidRPr="00F07E48">
        <w:fldChar w:fldCharType="end"/>
      </w:r>
      <w:r w:rsidR="00F07E48" w:rsidRPr="00F07E48">
        <w:t>.</w:t>
      </w:r>
      <w:r w:rsidR="00F07E48" w:rsidRPr="00F07E48">
        <w:t xml:space="preserve"> </w:t>
      </w:r>
      <w:r w:rsidR="00F07E48" w:rsidRPr="00F07E48">
        <w:t xml:space="preserve">Вступ до практичної соціальної роботи (на прикладі вивчення досвіду України та Канади) [Текст] : </w:t>
      </w:r>
      <w:proofErr w:type="spellStart"/>
      <w:r w:rsidR="00F07E48" w:rsidRPr="00F07E48">
        <w:t>навч</w:t>
      </w:r>
      <w:proofErr w:type="spellEnd"/>
      <w:r w:rsidR="00F07E48" w:rsidRPr="00F07E48">
        <w:t xml:space="preserve">. </w:t>
      </w:r>
      <w:proofErr w:type="spellStart"/>
      <w:r w:rsidR="00F07E48" w:rsidRPr="00F07E48">
        <w:t>посіб</w:t>
      </w:r>
      <w:proofErr w:type="spellEnd"/>
      <w:r w:rsidR="00F07E48" w:rsidRPr="00F07E48">
        <w:t xml:space="preserve">. для </w:t>
      </w:r>
      <w:proofErr w:type="spellStart"/>
      <w:r w:rsidR="00F07E48" w:rsidRPr="00F07E48">
        <w:t>студ</w:t>
      </w:r>
      <w:proofErr w:type="spellEnd"/>
      <w:r w:rsidR="00F07E48" w:rsidRPr="00F07E48">
        <w:t xml:space="preserve">. спец. "Соціальна робота" </w:t>
      </w:r>
      <w:proofErr w:type="spellStart"/>
      <w:r w:rsidR="00F07E48" w:rsidRPr="00F07E48">
        <w:t>вищ</w:t>
      </w:r>
      <w:proofErr w:type="spellEnd"/>
      <w:r w:rsidR="00F07E48" w:rsidRPr="00F07E48">
        <w:t xml:space="preserve">. </w:t>
      </w:r>
      <w:proofErr w:type="spellStart"/>
      <w:r w:rsidR="00F07E48" w:rsidRPr="00F07E48">
        <w:t>навч</w:t>
      </w:r>
      <w:proofErr w:type="spellEnd"/>
      <w:r w:rsidR="00F07E48" w:rsidRPr="00F07E48">
        <w:t xml:space="preserve">. </w:t>
      </w:r>
      <w:proofErr w:type="spellStart"/>
      <w:r w:rsidR="00F07E48" w:rsidRPr="00F07E48">
        <w:t>закл</w:t>
      </w:r>
      <w:proofErr w:type="spellEnd"/>
      <w:r w:rsidR="00F07E48" w:rsidRPr="00F07E48">
        <w:t xml:space="preserve">. / Л. Є. </w:t>
      </w:r>
      <w:proofErr w:type="spellStart"/>
      <w:r w:rsidR="00F07E48" w:rsidRPr="00F07E48">
        <w:t>Клос</w:t>
      </w:r>
      <w:proofErr w:type="spellEnd"/>
      <w:r w:rsidR="00F07E48" w:rsidRPr="00F07E48">
        <w:t xml:space="preserve">, Н. О. Микитенко ; Національний </w:t>
      </w:r>
      <w:r w:rsidR="00F07E48">
        <w:t>ун-т "Львівська політехніка". Львів</w:t>
      </w:r>
      <w:r w:rsidR="00F07E48" w:rsidRPr="00F07E48">
        <w:t xml:space="preserve"> : Видавництво Національного ун-ту "Львівська політех</w:t>
      </w:r>
      <w:r w:rsidR="00F07E48">
        <w:t xml:space="preserve">ніка", 2005. </w:t>
      </w:r>
      <w:r w:rsidR="00F07E48" w:rsidRPr="00F07E48">
        <w:t>136 с. </w:t>
      </w:r>
    </w:p>
    <w:p w:rsidR="00F07E48" w:rsidRPr="00F07E48" w:rsidRDefault="007A1CC3" w:rsidP="00F07E48">
      <w:pPr>
        <w:widowControl/>
        <w:jc w:val="both"/>
      </w:pPr>
      <w:r>
        <w:t>6</w:t>
      </w:r>
      <w:r w:rsidR="00F07E48">
        <w:t xml:space="preserve">. </w:t>
      </w:r>
      <w:r w:rsidR="00F07E48" w:rsidRPr="00F07E48">
        <w:t xml:space="preserve">Соціальна та психологічна допомога у </w:t>
      </w:r>
      <w:proofErr w:type="spellStart"/>
      <w:r w:rsidR="00F07E48" w:rsidRPr="00F07E48">
        <w:t>воєнний</w:t>
      </w:r>
      <w:proofErr w:type="spellEnd"/>
      <w:r w:rsidR="00F07E48" w:rsidRPr="00F07E48">
        <w:t xml:space="preserve"> та </w:t>
      </w:r>
      <w:proofErr w:type="spellStart"/>
      <w:r w:rsidR="00F07E48" w:rsidRPr="00F07E48">
        <w:t>післявоєнний</w:t>
      </w:r>
      <w:proofErr w:type="spellEnd"/>
      <w:r w:rsidR="00F07E48" w:rsidRPr="00F07E48">
        <w:t xml:space="preserve"> </w:t>
      </w:r>
      <w:proofErr w:type="spellStart"/>
      <w:r w:rsidR="00F07E48" w:rsidRPr="00F07E48">
        <w:t>період</w:t>
      </w:r>
      <w:proofErr w:type="spellEnd"/>
      <w:r w:rsidR="00F07E48" w:rsidRPr="00F07E48">
        <w:t xml:space="preserve"> [Текст] : </w:t>
      </w:r>
      <w:proofErr w:type="spellStart"/>
      <w:r w:rsidR="00F07E48" w:rsidRPr="00F07E48">
        <w:t>монографія</w:t>
      </w:r>
      <w:proofErr w:type="spellEnd"/>
      <w:r w:rsidR="00F07E48" w:rsidRPr="00F07E48">
        <w:t xml:space="preserve"> / Нац. ун-т "</w:t>
      </w:r>
      <w:proofErr w:type="spellStart"/>
      <w:r w:rsidR="00F07E48" w:rsidRPr="00F07E48">
        <w:t>Одеська</w:t>
      </w:r>
      <w:proofErr w:type="spellEnd"/>
      <w:r w:rsidR="00F07E48" w:rsidRPr="00F07E48">
        <w:t xml:space="preserve"> </w:t>
      </w:r>
      <w:proofErr w:type="spellStart"/>
      <w:r w:rsidR="00F07E48" w:rsidRPr="00F07E48">
        <w:t>політехніка</w:t>
      </w:r>
      <w:proofErr w:type="spellEnd"/>
      <w:r w:rsidR="00F07E48" w:rsidRPr="00F07E48">
        <w:t xml:space="preserve">". - </w:t>
      </w:r>
      <w:proofErr w:type="gramStart"/>
      <w:r w:rsidR="00F07E48" w:rsidRPr="00F07E48">
        <w:t>Одеса :</w:t>
      </w:r>
      <w:proofErr w:type="gramEnd"/>
      <w:r w:rsidR="00F07E48" w:rsidRPr="00F07E48">
        <w:t xml:space="preserve"> Бондаренко М. О. [вид.], 2023 . Т. 1 / [Гузенко В. А.</w:t>
      </w:r>
      <w:proofErr w:type="gramStart"/>
      <w:r w:rsidR="00F07E48" w:rsidRPr="00F07E48">
        <w:t>] ;</w:t>
      </w:r>
      <w:proofErr w:type="gramEnd"/>
      <w:r w:rsidR="00F07E48" w:rsidRPr="00F07E48">
        <w:t xml:space="preserve"> за </w:t>
      </w:r>
      <w:proofErr w:type="spellStart"/>
      <w:r w:rsidR="00F07E48" w:rsidRPr="00F07E48">
        <w:t>заг</w:t>
      </w:r>
      <w:proofErr w:type="spellEnd"/>
      <w:r w:rsidR="00F07E48" w:rsidRPr="00F07E48">
        <w:t xml:space="preserve">. ред. </w:t>
      </w:r>
      <w:proofErr w:type="spellStart"/>
      <w:r w:rsidR="00F07E48" w:rsidRPr="00F07E48">
        <w:t>Корнещук</w:t>
      </w:r>
      <w:proofErr w:type="spellEnd"/>
      <w:r w:rsidR="00F07E48">
        <w:t xml:space="preserve"> В. В. 2023. </w:t>
      </w:r>
      <w:r w:rsidR="00F07E48" w:rsidRPr="00F07E48">
        <w:t>233 с. </w:t>
      </w:r>
    </w:p>
    <w:p w:rsidR="0033463E" w:rsidRPr="00F07E48" w:rsidRDefault="007A1CC3" w:rsidP="00F07E48">
      <w:pPr>
        <w:widowControl/>
        <w:jc w:val="both"/>
      </w:pPr>
      <w:r>
        <w:t>7</w:t>
      </w:r>
      <w:r w:rsidR="00F07E48">
        <w:t xml:space="preserve">. </w:t>
      </w:r>
      <w:r w:rsidR="0033463E" w:rsidRPr="00F07E48">
        <w:t xml:space="preserve">Соціальна робота і соціальна освіта в умовах сьогодення: проблеми та перспективи розвитку [Текст] : </w:t>
      </w:r>
      <w:proofErr w:type="spellStart"/>
      <w:r w:rsidR="0033463E" w:rsidRPr="00F07E48">
        <w:t>колект</w:t>
      </w:r>
      <w:proofErr w:type="spellEnd"/>
      <w:r w:rsidR="0033463E" w:rsidRPr="00F07E48">
        <w:t xml:space="preserve">. монографія / [С. </w:t>
      </w:r>
      <w:proofErr w:type="spellStart"/>
      <w:r w:rsidR="0033463E" w:rsidRPr="00F07E48">
        <w:t>Калаур</w:t>
      </w:r>
      <w:proofErr w:type="spellEnd"/>
      <w:r w:rsidR="0033463E" w:rsidRPr="00F07E48">
        <w:t xml:space="preserve"> та ін. ; за ред. О. Сороки, Г. </w:t>
      </w:r>
      <w:proofErr w:type="spellStart"/>
      <w:r w:rsidR="0033463E" w:rsidRPr="00F07E48">
        <w:t>Лещук</w:t>
      </w:r>
      <w:proofErr w:type="spellEnd"/>
      <w:r w:rsidR="0033463E" w:rsidRPr="00F07E48">
        <w:t xml:space="preserve">] ; </w:t>
      </w:r>
      <w:proofErr w:type="spellStart"/>
      <w:r w:rsidR="0033463E" w:rsidRPr="00F07E48">
        <w:t>Тернопіл</w:t>
      </w:r>
      <w:proofErr w:type="spellEnd"/>
      <w:r w:rsidR="0033463E" w:rsidRPr="00F07E48">
        <w:t xml:space="preserve">. </w:t>
      </w:r>
      <w:proofErr w:type="spellStart"/>
      <w:r w:rsidR="0033463E" w:rsidRPr="00F07E48">
        <w:t>нац</w:t>
      </w:r>
      <w:proofErr w:type="spellEnd"/>
      <w:r w:rsidR="0033463E" w:rsidRPr="00F07E48">
        <w:t>. пед.</w:t>
      </w:r>
      <w:r w:rsidR="00F07E48">
        <w:t xml:space="preserve"> ун-т ім. Володимира Гнатюка. </w:t>
      </w:r>
      <w:r w:rsidR="0033463E" w:rsidRPr="00F07E48">
        <w:t xml:space="preserve">Тернопіль : </w:t>
      </w:r>
      <w:proofErr w:type="spellStart"/>
      <w:r w:rsidR="0033463E" w:rsidRPr="00F07E48">
        <w:t>Осадца</w:t>
      </w:r>
      <w:proofErr w:type="spellEnd"/>
      <w:r w:rsidR="0033463E" w:rsidRPr="00F07E48">
        <w:t xml:space="preserve"> В. М. [вид.],</w:t>
      </w:r>
      <w:r w:rsidR="00F07E48">
        <w:t xml:space="preserve"> 2023. </w:t>
      </w:r>
      <w:r w:rsidR="0033463E" w:rsidRPr="00F07E48">
        <w:t>287 с. </w:t>
      </w:r>
    </w:p>
    <w:p w:rsidR="00F07E48" w:rsidRPr="00F07E48" w:rsidRDefault="007A1CC3" w:rsidP="00F07E48">
      <w:pPr>
        <w:widowControl/>
        <w:jc w:val="both"/>
      </w:pPr>
      <w:r>
        <w:t>8</w:t>
      </w:r>
      <w:r w:rsidR="00F07E48">
        <w:t xml:space="preserve">. </w:t>
      </w:r>
      <w:r w:rsidR="00F07E48" w:rsidRPr="00F07E48">
        <w:t xml:space="preserve">Соціальна робота у період кризових змін. Сучасні візії [Текст] = </w:t>
      </w:r>
      <w:proofErr w:type="spellStart"/>
      <w:r w:rsidR="00F07E48" w:rsidRPr="00F07E48">
        <w:t>Praca</w:t>
      </w:r>
      <w:proofErr w:type="spellEnd"/>
      <w:r w:rsidR="00F07E48" w:rsidRPr="00F07E48">
        <w:t xml:space="preserve"> </w:t>
      </w:r>
      <w:proofErr w:type="spellStart"/>
      <w:r w:rsidR="00F07E48" w:rsidRPr="00F07E48">
        <w:t>socjalna</w:t>
      </w:r>
      <w:proofErr w:type="spellEnd"/>
      <w:r w:rsidR="00F07E48" w:rsidRPr="00F07E48">
        <w:t xml:space="preserve"> w </w:t>
      </w:r>
      <w:proofErr w:type="spellStart"/>
      <w:r w:rsidR="00F07E48" w:rsidRPr="00F07E48">
        <w:t>okresie</w:t>
      </w:r>
      <w:proofErr w:type="spellEnd"/>
      <w:r w:rsidR="00F07E48" w:rsidRPr="00F07E48">
        <w:t xml:space="preserve"> </w:t>
      </w:r>
      <w:proofErr w:type="spellStart"/>
      <w:r w:rsidR="00F07E48" w:rsidRPr="00F07E48">
        <w:t>zmian</w:t>
      </w:r>
      <w:proofErr w:type="spellEnd"/>
      <w:r w:rsidR="00F07E48" w:rsidRPr="00F07E48">
        <w:t xml:space="preserve"> </w:t>
      </w:r>
      <w:proofErr w:type="spellStart"/>
      <w:r w:rsidR="00F07E48" w:rsidRPr="00F07E48">
        <w:t>kryzysowych</w:t>
      </w:r>
      <w:proofErr w:type="spellEnd"/>
      <w:r w:rsidR="00F07E48" w:rsidRPr="00F07E48">
        <w:t xml:space="preserve">. </w:t>
      </w:r>
      <w:proofErr w:type="spellStart"/>
      <w:r w:rsidR="00F07E48" w:rsidRPr="00F07E48">
        <w:t>Wizje</w:t>
      </w:r>
      <w:proofErr w:type="spellEnd"/>
      <w:r w:rsidR="00F07E48" w:rsidRPr="00F07E48">
        <w:t xml:space="preserve"> </w:t>
      </w:r>
      <w:proofErr w:type="spellStart"/>
      <w:r w:rsidR="00F07E48" w:rsidRPr="00F07E48">
        <w:t>nowoczesne</w:t>
      </w:r>
      <w:proofErr w:type="spellEnd"/>
      <w:r w:rsidR="00F07E48" w:rsidRPr="00F07E48">
        <w:t xml:space="preserve"> : </w:t>
      </w:r>
      <w:proofErr w:type="spellStart"/>
      <w:r w:rsidR="00F07E48" w:rsidRPr="00F07E48">
        <w:t>колект</w:t>
      </w:r>
      <w:proofErr w:type="spellEnd"/>
      <w:r w:rsidR="00F07E48" w:rsidRPr="00F07E48">
        <w:t xml:space="preserve">. монографія / [М. Ю. </w:t>
      </w:r>
      <w:proofErr w:type="spellStart"/>
      <w:r w:rsidR="00F07E48" w:rsidRPr="00F07E48">
        <w:t>Галатюк</w:t>
      </w:r>
      <w:proofErr w:type="spellEnd"/>
      <w:r w:rsidR="00F07E48" w:rsidRPr="00F07E48">
        <w:t xml:space="preserve"> та ін.] ; за наук. ред. Пелеха Юрія Володимировича ; </w:t>
      </w:r>
      <w:proofErr w:type="spellStart"/>
      <w:r w:rsidR="00F07E48" w:rsidRPr="00F07E48">
        <w:t>Рівнен</w:t>
      </w:r>
      <w:proofErr w:type="spellEnd"/>
      <w:r w:rsidR="00F07E48" w:rsidRPr="00F07E48">
        <w:t xml:space="preserve">. </w:t>
      </w:r>
      <w:proofErr w:type="spellStart"/>
      <w:r w:rsidR="00F07E48" w:rsidRPr="00F07E48">
        <w:t>держ</w:t>
      </w:r>
      <w:proofErr w:type="spellEnd"/>
      <w:r w:rsidR="00F07E48" w:rsidRPr="00F07E48">
        <w:t xml:space="preserve">. </w:t>
      </w:r>
      <w:proofErr w:type="spellStart"/>
      <w:r w:rsidR="00F07E48" w:rsidRPr="00F07E48">
        <w:t>гуманітар</w:t>
      </w:r>
      <w:proofErr w:type="spellEnd"/>
      <w:r w:rsidR="00F07E48" w:rsidRPr="00F07E48">
        <w:t>. ун-т, Каф. педагогіки, осві</w:t>
      </w:r>
      <w:r w:rsidR="00F07E48">
        <w:t xml:space="preserve">т. менеджменту та </w:t>
      </w:r>
      <w:proofErr w:type="spellStart"/>
      <w:r w:rsidR="00F07E48">
        <w:t>соц</w:t>
      </w:r>
      <w:proofErr w:type="spellEnd"/>
      <w:r w:rsidR="00F07E48">
        <w:t xml:space="preserve">. роботи. </w:t>
      </w:r>
      <w:r w:rsidR="00F07E48" w:rsidRPr="00F07E48">
        <w:t xml:space="preserve"> Рів</w:t>
      </w:r>
      <w:r w:rsidR="00F07E48">
        <w:t xml:space="preserve">не : Волинські обереги, 2023. </w:t>
      </w:r>
      <w:r w:rsidR="00F07E48" w:rsidRPr="00F07E48">
        <w:t>306 с.</w:t>
      </w:r>
    </w:p>
    <w:p w:rsidR="00F07E48" w:rsidRPr="00F07E48" w:rsidRDefault="007A1CC3" w:rsidP="00F07E48">
      <w:pPr>
        <w:widowControl/>
        <w:jc w:val="both"/>
      </w:pPr>
      <w:r>
        <w:t>9</w:t>
      </w:r>
      <w:r w:rsidR="00F07E48">
        <w:t xml:space="preserve">. </w:t>
      </w:r>
      <w:r w:rsidR="00F07E48" w:rsidRPr="00F07E48">
        <w:t xml:space="preserve">Соціальна політика в галузі соціальної роботи [Текст] : практикум для здобувачів </w:t>
      </w:r>
      <w:proofErr w:type="spellStart"/>
      <w:r w:rsidR="00F07E48" w:rsidRPr="00F07E48">
        <w:t>вищ</w:t>
      </w:r>
      <w:proofErr w:type="spellEnd"/>
      <w:r w:rsidR="00F07E48" w:rsidRPr="00F07E48">
        <w:t xml:space="preserve">. освіти ОС "Бакалавр" спец. 231 "Соціальна робота" / [уклад.: О. А. </w:t>
      </w:r>
      <w:proofErr w:type="spellStart"/>
      <w:r w:rsidR="00F07E48" w:rsidRPr="00F07E48">
        <w:t>Блінов</w:t>
      </w:r>
      <w:proofErr w:type="spellEnd"/>
      <w:r w:rsidR="00F07E48" w:rsidRPr="00F07E48">
        <w:t xml:space="preserve">, І. В. Прожога, Н. В. </w:t>
      </w:r>
      <w:r w:rsidR="00F07E48">
        <w:t xml:space="preserve">Новікова] ; </w:t>
      </w:r>
      <w:proofErr w:type="spellStart"/>
      <w:r w:rsidR="00F07E48">
        <w:t>Нац</w:t>
      </w:r>
      <w:proofErr w:type="spellEnd"/>
      <w:r w:rsidR="00F07E48">
        <w:t xml:space="preserve">. </w:t>
      </w:r>
      <w:proofErr w:type="spellStart"/>
      <w:r w:rsidR="00F07E48">
        <w:t>авіац</w:t>
      </w:r>
      <w:proofErr w:type="spellEnd"/>
      <w:r w:rsidR="00F07E48">
        <w:t xml:space="preserve">. ун-т. Київ : НАУ, 2022. </w:t>
      </w:r>
      <w:r w:rsidR="00F07E48" w:rsidRPr="00F07E48">
        <w:t>70, [1] с.</w:t>
      </w:r>
    </w:p>
    <w:p w:rsidR="0033463E" w:rsidRPr="00F07E48" w:rsidRDefault="007A1CC3" w:rsidP="00F07E48">
      <w:pPr>
        <w:widowControl/>
        <w:jc w:val="both"/>
      </w:pPr>
      <w:r>
        <w:t>10</w:t>
      </w:r>
      <w:r w:rsidR="00F07E48">
        <w:t xml:space="preserve">. </w:t>
      </w:r>
      <w:hyperlink r:id="rId7" w:history="1">
        <w:proofErr w:type="spellStart"/>
        <w:r w:rsidR="0033463E" w:rsidRPr="00F07E48">
          <w:t>Суліцький</w:t>
        </w:r>
        <w:proofErr w:type="spellEnd"/>
        <w:r w:rsidR="0033463E" w:rsidRPr="00F07E48">
          <w:t>, Вадим Володимирович</w:t>
        </w:r>
      </w:hyperlink>
      <w:r w:rsidR="0033463E" w:rsidRPr="00F07E48">
        <w:t>.</w:t>
      </w:r>
      <w:r w:rsidR="0033463E" w:rsidRPr="00F07E48">
        <w:t xml:space="preserve"> </w:t>
      </w:r>
      <w:r w:rsidR="0033463E" w:rsidRPr="00F07E48">
        <w:t xml:space="preserve">Консультування в соціальній роботі [Текст] : </w:t>
      </w:r>
      <w:proofErr w:type="spellStart"/>
      <w:r w:rsidR="0033463E" w:rsidRPr="00F07E48">
        <w:t>навч</w:t>
      </w:r>
      <w:proofErr w:type="spellEnd"/>
      <w:r w:rsidR="0033463E" w:rsidRPr="00F07E48">
        <w:t xml:space="preserve">.-метод. </w:t>
      </w:r>
      <w:proofErr w:type="spellStart"/>
      <w:r w:rsidR="0033463E" w:rsidRPr="00F07E48">
        <w:t>посіб</w:t>
      </w:r>
      <w:proofErr w:type="spellEnd"/>
      <w:r w:rsidR="0033463E" w:rsidRPr="00F07E48">
        <w:t xml:space="preserve">. / В. </w:t>
      </w:r>
      <w:proofErr w:type="spellStart"/>
      <w:r w:rsidR="0033463E" w:rsidRPr="00F07E48">
        <w:t>Суліцький</w:t>
      </w:r>
      <w:proofErr w:type="spellEnd"/>
      <w:r w:rsidR="0033463E" w:rsidRPr="00F07E48">
        <w:t xml:space="preserve">, О. Швед ; Київ. ун-т ім. Бориса Грінченка, Ф-т психології, </w:t>
      </w:r>
      <w:proofErr w:type="spellStart"/>
      <w:r w:rsidR="0033463E" w:rsidRPr="00F07E48">
        <w:t>соц</w:t>
      </w:r>
      <w:proofErr w:type="spellEnd"/>
      <w:r w:rsidR="0033463E" w:rsidRPr="00F07E48">
        <w:t xml:space="preserve">. роботи та спец. освіти, Каф. </w:t>
      </w:r>
      <w:proofErr w:type="spellStart"/>
      <w:r w:rsidR="0033463E" w:rsidRPr="00F07E48">
        <w:t>со</w:t>
      </w:r>
      <w:r w:rsidR="00F07E48">
        <w:t>ц</w:t>
      </w:r>
      <w:proofErr w:type="spellEnd"/>
      <w:r w:rsidR="00F07E48">
        <w:t xml:space="preserve">. педагогіки та </w:t>
      </w:r>
      <w:proofErr w:type="spellStart"/>
      <w:r w:rsidR="00F07E48">
        <w:t>соц</w:t>
      </w:r>
      <w:proofErr w:type="spellEnd"/>
      <w:r w:rsidR="00F07E48">
        <w:t xml:space="preserve">. роботи. Київ : </w:t>
      </w:r>
      <w:proofErr w:type="spellStart"/>
      <w:r w:rsidR="00F07E48">
        <w:t>Вініченко</w:t>
      </w:r>
      <w:proofErr w:type="spellEnd"/>
      <w:r w:rsidR="00F07E48">
        <w:t>, 2023.</w:t>
      </w:r>
      <w:r w:rsidR="0033463E" w:rsidRPr="00F07E48">
        <w:t xml:space="preserve"> 239 с.</w:t>
      </w:r>
    </w:p>
    <w:p w:rsidR="00B47CF5" w:rsidRDefault="00B47CF5" w:rsidP="0070670F">
      <w:pPr>
        <w:rPr>
          <w:b/>
          <w:sz w:val="28"/>
          <w:szCs w:val="28"/>
        </w:rPr>
      </w:pPr>
    </w:p>
    <w:p w:rsidR="00B47CF5" w:rsidRDefault="00B47CF5" w:rsidP="00800C66">
      <w:pPr>
        <w:pStyle w:val="1"/>
        <w:numPr>
          <w:ilvl w:val="0"/>
          <w:numId w:val="23"/>
        </w:numPr>
        <w:tabs>
          <w:tab w:val="left" w:pos="540"/>
        </w:tabs>
        <w:ind w:left="0" w:firstLine="0"/>
        <w:jc w:val="center"/>
      </w:pPr>
      <w:r>
        <w:t>Інформаційні ресурси</w:t>
      </w:r>
    </w:p>
    <w:p w:rsidR="00B47CF5" w:rsidRPr="00CF4196" w:rsidRDefault="00B47CF5" w:rsidP="00800C66">
      <w:pPr>
        <w:jc w:val="both"/>
      </w:pPr>
      <w:r w:rsidRPr="00CF4196">
        <w:t xml:space="preserve">1. </w:t>
      </w:r>
      <w:r w:rsidR="00CF4196" w:rsidRPr="00CF4196">
        <w:rPr>
          <w:bCs/>
        </w:rPr>
        <w:t xml:space="preserve">Вісник Київського національного університету імені Тараса Шевченка. Соціальна робота </w:t>
      </w:r>
      <w:r w:rsidRPr="00CF4196">
        <w:t xml:space="preserve">URL: </w:t>
      </w:r>
      <w:r w:rsidR="00CF4196" w:rsidRPr="00CF4196">
        <w:t xml:space="preserve"> https://visnyk.soch.robota.knu.ua/index.php/journal</w:t>
      </w:r>
    </w:p>
    <w:p w:rsidR="00CF4196" w:rsidRPr="00CF4196" w:rsidRDefault="00CF4196" w:rsidP="00800C66">
      <w:pPr>
        <w:jc w:val="both"/>
      </w:pPr>
      <w:r w:rsidRPr="00CF4196">
        <w:t xml:space="preserve">2. </w:t>
      </w:r>
      <w:r w:rsidRPr="00CF4196">
        <w:t xml:space="preserve">Науковий вісник Ужгородського університету. Серія: «Педагогіка. Соціальна робота» URL:  </w:t>
      </w:r>
      <w:hyperlink r:id="rId8" w:history="1">
        <w:r w:rsidRPr="00CF4196">
          <w:t>http://visnyk-ped.uzhnu.edu.ua/</w:t>
        </w:r>
      </w:hyperlink>
    </w:p>
    <w:p w:rsidR="00CF4196" w:rsidRPr="00CF4196" w:rsidRDefault="00CF4196" w:rsidP="00800C66">
      <w:pPr>
        <w:jc w:val="both"/>
      </w:pPr>
      <w:r w:rsidRPr="00CF4196">
        <w:lastRenderedPageBreak/>
        <w:t xml:space="preserve">3. </w:t>
      </w:r>
      <w:r w:rsidRPr="00CF4196">
        <w:t>Психологія та соціальна робота</w:t>
      </w:r>
      <w:r w:rsidRPr="00CF4196">
        <w:t xml:space="preserve"> </w:t>
      </w:r>
      <w:r w:rsidRPr="00CF4196">
        <w:t xml:space="preserve">URL:  </w:t>
      </w:r>
      <w:hyperlink r:id="rId9" w:history="1">
        <w:r w:rsidRPr="00CF4196">
          <w:t>http://psysocwork.onu.edu.ua/</w:t>
        </w:r>
      </w:hyperlink>
    </w:p>
    <w:p w:rsidR="00CF4196" w:rsidRPr="00CF4196" w:rsidRDefault="00CF4196" w:rsidP="00800C66">
      <w:pPr>
        <w:jc w:val="both"/>
      </w:pPr>
      <w:r w:rsidRPr="00CF4196">
        <w:t xml:space="preserve">4. </w:t>
      </w:r>
      <w:r w:rsidRPr="00CF4196">
        <w:t xml:space="preserve">Публічне управління та соціальна робота </w:t>
      </w:r>
      <w:r w:rsidRPr="00CF4196">
        <w:t xml:space="preserve"> </w:t>
      </w:r>
      <w:r w:rsidRPr="00CF4196">
        <w:t xml:space="preserve">URL:  </w:t>
      </w:r>
      <w:hyperlink r:id="rId10" w:history="1">
        <w:r w:rsidRPr="00CF4196">
          <w:t>https://journal.ldubgd.edu.ua/index.php/soc</w:t>
        </w:r>
      </w:hyperlink>
    </w:p>
    <w:p w:rsidR="00CF4196" w:rsidRPr="00CF4196" w:rsidRDefault="00CF4196" w:rsidP="00800C66">
      <w:pPr>
        <w:jc w:val="both"/>
      </w:pPr>
      <w:r w:rsidRPr="00CF4196">
        <w:t xml:space="preserve">5. </w:t>
      </w:r>
      <w:r w:rsidRPr="00CF4196">
        <w:t>Соціальна робота та соціальна освіта</w:t>
      </w:r>
      <w:r w:rsidRPr="00CF4196">
        <w:t xml:space="preserve"> </w:t>
      </w:r>
      <w:r w:rsidRPr="00CF4196">
        <w:t xml:space="preserve">URL:  </w:t>
      </w:r>
      <w:r w:rsidRPr="00CF4196">
        <w:t>http://srso.udpu.edu.ua/</w:t>
      </w:r>
    </w:p>
    <w:p w:rsidR="00B47CF5" w:rsidRPr="00CF4196" w:rsidRDefault="00CF4196" w:rsidP="00800C66">
      <w:pPr>
        <w:jc w:val="both"/>
      </w:pPr>
      <w:r w:rsidRPr="00CF4196">
        <w:t>6</w:t>
      </w:r>
      <w:r w:rsidR="00B47CF5" w:rsidRPr="00CF4196">
        <w:t xml:space="preserve">. Рекомендація 2006/962/ЄС Європейського Парламенту та Ради (ЄС) "Про основні компетенції для навчання протягом усього життя" від 18.12.2006 р. URL:  </w:t>
      </w:r>
      <w:hyperlink r:id="rId11" w:history="1">
        <w:r w:rsidR="00B47CF5" w:rsidRPr="00CF4196">
          <w:t>http://surl.li/drhtc</w:t>
        </w:r>
      </w:hyperlink>
      <w:r w:rsidR="00B47CF5" w:rsidRPr="00CF4196">
        <w:t>;</w:t>
      </w:r>
    </w:p>
    <w:p w:rsidR="00B47CF5" w:rsidRPr="00CF4196" w:rsidRDefault="00CF4196" w:rsidP="00800C66">
      <w:pPr>
        <w:jc w:val="both"/>
      </w:pPr>
      <w:r w:rsidRPr="00CF4196">
        <w:t>7</w:t>
      </w:r>
      <w:r w:rsidR="00B47CF5" w:rsidRPr="00CF4196">
        <w:t xml:space="preserve">. </w:t>
      </w:r>
      <w:proofErr w:type="spellStart"/>
      <w:r w:rsidR="00B47CF5" w:rsidRPr="00CF4196">
        <w:t>Ariely</w:t>
      </w:r>
      <w:proofErr w:type="spellEnd"/>
      <w:r w:rsidR="00B47CF5" w:rsidRPr="00CF4196">
        <w:t xml:space="preserve"> D. </w:t>
      </w:r>
      <w:proofErr w:type="spellStart"/>
      <w:r w:rsidR="00B47CF5" w:rsidRPr="00CF4196">
        <w:t>Are</w:t>
      </w:r>
      <w:proofErr w:type="spellEnd"/>
      <w:r w:rsidR="00B47CF5" w:rsidRPr="00CF4196">
        <w:t xml:space="preserve"> </w:t>
      </w:r>
      <w:proofErr w:type="spellStart"/>
      <w:r w:rsidR="00B47CF5" w:rsidRPr="00CF4196">
        <w:t>we</w:t>
      </w:r>
      <w:proofErr w:type="spellEnd"/>
      <w:r w:rsidR="00B47CF5" w:rsidRPr="00CF4196">
        <w:t xml:space="preserve"> </w:t>
      </w:r>
      <w:proofErr w:type="spellStart"/>
      <w:r w:rsidR="00B47CF5" w:rsidRPr="00CF4196">
        <w:t>control</w:t>
      </w:r>
      <w:proofErr w:type="spellEnd"/>
      <w:r w:rsidR="00B47CF5" w:rsidRPr="00CF4196">
        <w:t xml:space="preserve"> </w:t>
      </w:r>
      <w:proofErr w:type="spellStart"/>
      <w:r w:rsidR="00B47CF5" w:rsidRPr="00CF4196">
        <w:t>of</w:t>
      </w:r>
      <w:proofErr w:type="spellEnd"/>
      <w:r w:rsidR="00B47CF5" w:rsidRPr="00CF4196">
        <w:t xml:space="preserve"> </w:t>
      </w:r>
      <w:proofErr w:type="spellStart"/>
      <w:r w:rsidR="00B47CF5" w:rsidRPr="00CF4196">
        <w:t>our</w:t>
      </w:r>
      <w:proofErr w:type="spellEnd"/>
      <w:r w:rsidR="00B47CF5" w:rsidRPr="00CF4196">
        <w:t xml:space="preserve"> </w:t>
      </w:r>
      <w:proofErr w:type="spellStart"/>
      <w:r w:rsidR="00B47CF5" w:rsidRPr="00CF4196">
        <w:t>own</w:t>
      </w:r>
      <w:proofErr w:type="spellEnd"/>
      <w:r w:rsidR="00B47CF5" w:rsidRPr="00CF4196">
        <w:t xml:space="preserve"> </w:t>
      </w:r>
      <w:proofErr w:type="spellStart"/>
      <w:r w:rsidR="00B47CF5" w:rsidRPr="00CF4196">
        <w:t>decisions</w:t>
      </w:r>
      <w:proofErr w:type="spellEnd"/>
      <w:r w:rsidR="00B47CF5" w:rsidRPr="00CF4196">
        <w:t xml:space="preserve">? URL:   </w:t>
      </w:r>
      <w:hyperlink r:id="rId12" w:history="1">
        <w:r w:rsidR="00B47CF5" w:rsidRPr="00CF4196">
          <w:t>https://www.ted.com/talks/dan_ariely_are_we_in_control_of_our_own_decisions</w:t>
        </w:r>
      </w:hyperlink>
    </w:p>
    <w:p w:rsidR="00B47CF5" w:rsidRPr="00CF4196" w:rsidRDefault="00CF4196" w:rsidP="00800C66">
      <w:pPr>
        <w:jc w:val="both"/>
      </w:pPr>
      <w:r w:rsidRPr="00CF4196">
        <w:t>8</w:t>
      </w:r>
      <w:r w:rsidR="00B47CF5" w:rsidRPr="00CF4196">
        <w:t xml:space="preserve">. AI </w:t>
      </w:r>
      <w:proofErr w:type="spellStart"/>
      <w:r w:rsidR="00B47CF5" w:rsidRPr="00CF4196">
        <w:t>and</w:t>
      </w:r>
      <w:proofErr w:type="spellEnd"/>
      <w:r w:rsidR="00B47CF5" w:rsidRPr="00CF4196">
        <w:t xml:space="preserve"> </w:t>
      </w:r>
      <w:proofErr w:type="spellStart"/>
      <w:r w:rsidR="00B47CF5" w:rsidRPr="00CF4196">
        <w:t>the</w:t>
      </w:r>
      <w:proofErr w:type="spellEnd"/>
      <w:r w:rsidR="00B47CF5" w:rsidRPr="00CF4196">
        <w:t xml:space="preserve"> </w:t>
      </w:r>
      <w:proofErr w:type="spellStart"/>
      <w:r w:rsidR="00B47CF5" w:rsidRPr="00CF4196">
        <w:t>future</w:t>
      </w:r>
      <w:proofErr w:type="spellEnd"/>
      <w:r w:rsidR="00B47CF5" w:rsidRPr="00CF4196">
        <w:t xml:space="preserve"> </w:t>
      </w:r>
      <w:proofErr w:type="spellStart"/>
      <w:r w:rsidR="00B47CF5" w:rsidRPr="00CF4196">
        <w:t>of</w:t>
      </w:r>
      <w:proofErr w:type="spellEnd"/>
      <w:r w:rsidR="00B47CF5" w:rsidRPr="00CF4196">
        <w:t xml:space="preserve"> </w:t>
      </w:r>
      <w:proofErr w:type="spellStart"/>
      <w:r w:rsidR="00B47CF5" w:rsidRPr="00CF4196">
        <w:t>humanity</w:t>
      </w:r>
      <w:proofErr w:type="spellEnd"/>
      <w:r w:rsidR="00B47CF5" w:rsidRPr="00CF4196">
        <w:t xml:space="preserve"> | </w:t>
      </w:r>
      <w:proofErr w:type="spellStart"/>
      <w:r w:rsidR="00B47CF5" w:rsidRPr="00CF4196">
        <w:t>Yuval</w:t>
      </w:r>
      <w:proofErr w:type="spellEnd"/>
      <w:r w:rsidR="00B47CF5" w:rsidRPr="00CF4196">
        <w:t xml:space="preserve"> </w:t>
      </w:r>
      <w:proofErr w:type="spellStart"/>
      <w:r w:rsidR="00B47CF5" w:rsidRPr="00CF4196">
        <w:t>Noah</w:t>
      </w:r>
      <w:proofErr w:type="spellEnd"/>
      <w:r w:rsidR="00B47CF5" w:rsidRPr="00CF4196">
        <w:t xml:space="preserve"> </w:t>
      </w:r>
      <w:proofErr w:type="spellStart"/>
      <w:r w:rsidR="00B47CF5" w:rsidRPr="00CF4196">
        <w:t>Harari</w:t>
      </w:r>
      <w:proofErr w:type="spellEnd"/>
      <w:r w:rsidR="00B47CF5" w:rsidRPr="00CF4196">
        <w:t xml:space="preserve"> </w:t>
      </w:r>
      <w:proofErr w:type="spellStart"/>
      <w:r w:rsidR="00B47CF5" w:rsidRPr="00CF4196">
        <w:t>at</w:t>
      </w:r>
      <w:proofErr w:type="spellEnd"/>
      <w:r w:rsidR="00B47CF5" w:rsidRPr="00CF4196">
        <w:t xml:space="preserve"> </w:t>
      </w:r>
      <w:proofErr w:type="spellStart"/>
      <w:r w:rsidR="00B47CF5" w:rsidRPr="00CF4196">
        <w:t>the</w:t>
      </w:r>
      <w:proofErr w:type="spellEnd"/>
      <w:r w:rsidR="00B47CF5" w:rsidRPr="00CF4196">
        <w:t xml:space="preserve"> </w:t>
      </w:r>
      <w:proofErr w:type="spellStart"/>
      <w:r w:rsidR="00B47CF5" w:rsidRPr="00CF4196">
        <w:t>Frontiers</w:t>
      </w:r>
      <w:proofErr w:type="spellEnd"/>
      <w:r w:rsidR="00B47CF5" w:rsidRPr="00CF4196">
        <w:t xml:space="preserve"> </w:t>
      </w:r>
      <w:proofErr w:type="spellStart"/>
      <w:r w:rsidR="00B47CF5" w:rsidRPr="00CF4196">
        <w:t>Forum</w:t>
      </w:r>
      <w:proofErr w:type="spellEnd"/>
      <w:r w:rsidR="00B47CF5" w:rsidRPr="00CF4196">
        <w:t xml:space="preserve">. URL:   </w:t>
      </w:r>
      <w:hyperlink r:id="rId13" w:history="1">
        <w:r w:rsidR="00B47CF5" w:rsidRPr="00CF4196">
          <w:t>https://www.youtube.com/watch?v=LWiM-LuRe6w</w:t>
        </w:r>
      </w:hyperlink>
    </w:p>
    <w:p w:rsidR="00B47CF5" w:rsidRDefault="00B47CF5" w:rsidP="0070670F">
      <w:pPr>
        <w:rPr>
          <w:color w:val="000000"/>
          <w:sz w:val="24"/>
          <w:szCs w:val="24"/>
        </w:rPr>
      </w:pPr>
    </w:p>
    <w:p w:rsidR="00B47CF5" w:rsidRDefault="00B47CF5" w:rsidP="00800C66">
      <w:pPr>
        <w:pStyle w:val="1"/>
        <w:numPr>
          <w:ilvl w:val="0"/>
          <w:numId w:val="23"/>
        </w:numPr>
        <w:ind w:left="0" w:firstLine="0"/>
        <w:jc w:val="center"/>
      </w:pPr>
      <w:r>
        <w:t>Регуляції і політики курсу</w:t>
      </w:r>
    </w:p>
    <w:p w:rsidR="00B47CF5" w:rsidRDefault="00B47CF5" w:rsidP="0070670F">
      <w:pPr>
        <w:jc w:val="both"/>
      </w:pPr>
      <w:r>
        <w:rPr>
          <w:b/>
        </w:rPr>
        <w:t>Відвідування занять. Регуляція пропусків.</w:t>
      </w:r>
      <w:r>
        <w:t xml:space="preserve"> 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w:t>
      </w:r>
    </w:p>
    <w:p w:rsidR="00B47CF5" w:rsidRDefault="00B47CF5" w:rsidP="0070670F">
      <w:pPr>
        <w:jc w:val="both"/>
      </w:pPr>
      <w:r>
        <w:t xml:space="preserve">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Студенти, які станом на початок екзаменаційної сесії мають понад 70% невідпрацьованих пропущених занять, до відпрацювання не допускаються. </w:t>
      </w:r>
    </w:p>
    <w:p w:rsidR="00B47CF5" w:rsidRDefault="00B47CF5" w:rsidP="0070670F">
      <w:pPr>
        <w:jc w:val="both"/>
      </w:pPr>
      <w:r>
        <w:rPr>
          <w:b/>
        </w:rPr>
        <w:t>Політика академічної доброчесності.</w:t>
      </w:r>
      <w:r>
        <w:t xml:space="preserve"> 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
    <w:p w:rsidR="00B47CF5" w:rsidRDefault="00B47CF5" w:rsidP="0070670F">
      <w:pPr>
        <w:jc w:val="both"/>
      </w:pPr>
      <w: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t>рерайт</w:t>
      </w:r>
      <w:proofErr w:type="spellEnd"/>
      <w: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rsidR="00B47CF5" w:rsidRDefault="00B47CF5" w:rsidP="0070670F">
      <w:pPr>
        <w:jc w:val="both"/>
      </w:pPr>
      <w: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t>силабусу</w:t>
      </w:r>
      <w:proofErr w:type="spellEnd"/>
      <w:r>
        <w:t xml:space="preserve">). 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t>Wikipedia</w:t>
      </w:r>
      <w:proofErr w:type="spellEnd"/>
      <w:r>
        <w:t xml:space="preserve">,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hyperlink r:id="rId14">
        <w:r>
          <w:rPr>
            <w:color w:val="0000FF"/>
            <w:u w:val="single"/>
          </w:rPr>
          <w:t>http://www.nbuv.gov.ua</w:t>
        </w:r>
      </w:hyperlink>
      <w:r>
        <w:t xml:space="preserve"> </w:t>
      </w:r>
    </w:p>
    <w:p w:rsidR="00B47CF5" w:rsidRDefault="00B47CF5" w:rsidP="0070670F">
      <w:pPr>
        <w:jc w:val="both"/>
      </w:pPr>
      <w:r>
        <w:t xml:space="preserve">Цифрова повнотекстова база даних англомовної наукової періодики JSTOR: </w:t>
      </w:r>
      <w:hyperlink r:id="rId15">
        <w:r>
          <w:rPr>
            <w:color w:val="0000FF"/>
            <w:u w:val="single"/>
          </w:rPr>
          <w:t>https://www.jstor.org/</w:t>
        </w:r>
      </w:hyperlink>
      <w:r>
        <w:t xml:space="preserve">  </w:t>
      </w:r>
    </w:p>
    <w:p w:rsidR="00B47CF5" w:rsidRDefault="00B47CF5" w:rsidP="0070670F">
      <w:pPr>
        <w:jc w:val="both"/>
      </w:pPr>
      <w:r>
        <w:rPr>
          <w:b/>
        </w:rPr>
        <w:t>Використання комп’ютерів/телефонів на занятті.</w:t>
      </w:r>
      <w:r>
        <w:t xml:space="preserve"> Використання мобільних телефонів, планшетів та інших </w:t>
      </w:r>
      <w:proofErr w:type="spellStart"/>
      <w:r>
        <w:t>гаджетів</w:t>
      </w:r>
      <w:proofErr w:type="spellEnd"/>
      <w: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B47CF5" w:rsidRDefault="00B47CF5" w:rsidP="0070670F">
      <w:pPr>
        <w:jc w:val="both"/>
      </w:pPr>
      <w:r>
        <w:t xml:space="preserve">Під час виконання заходів контролю (термінологічних диктантів, контрольних робіт, іспитів) використання </w:t>
      </w:r>
      <w:proofErr w:type="spellStart"/>
      <w:r>
        <w:t>гаджетів</w:t>
      </w:r>
      <w:proofErr w:type="spellEnd"/>
      <w:r>
        <w:t xml:space="preserve"> заборонено. У разі порушення цієї заборони роботу буде анульовано без права перескладання. </w:t>
      </w:r>
    </w:p>
    <w:p w:rsidR="00B47CF5" w:rsidRDefault="00B47CF5" w:rsidP="0070670F">
      <w:pPr>
        <w:pStyle w:val="4"/>
        <w:spacing w:before="0" w:line="240" w:lineRule="auto"/>
        <w:ind w:left="0"/>
        <w:jc w:val="both"/>
        <w:rPr>
          <w:b w:val="0"/>
          <w:sz w:val="22"/>
          <w:szCs w:val="22"/>
        </w:rPr>
      </w:pPr>
      <w:r>
        <w:rPr>
          <w:sz w:val="22"/>
          <w:szCs w:val="22"/>
        </w:rPr>
        <w:t>Визнання результатів неформальної/</w:t>
      </w:r>
      <w:proofErr w:type="spellStart"/>
      <w:r>
        <w:rPr>
          <w:sz w:val="22"/>
          <w:szCs w:val="22"/>
        </w:rPr>
        <w:t>інформальної</w:t>
      </w:r>
      <w:proofErr w:type="spellEnd"/>
      <w:r>
        <w:rPr>
          <w:sz w:val="22"/>
          <w:szCs w:val="22"/>
        </w:rPr>
        <w:t xml:space="preserve"> освіти. </w:t>
      </w:r>
      <w:r>
        <w:rPr>
          <w:b w:val="0"/>
          <w:sz w:val="22"/>
          <w:szCs w:val="22"/>
        </w:rPr>
        <w:t>Процедура врахування результатів, отриманих здобувачем за рахунок неформальної/</w:t>
      </w:r>
      <w:proofErr w:type="spellStart"/>
      <w:r>
        <w:rPr>
          <w:b w:val="0"/>
          <w:sz w:val="22"/>
          <w:szCs w:val="22"/>
        </w:rPr>
        <w:t>інформальної</w:t>
      </w:r>
      <w:proofErr w:type="spellEnd"/>
      <w:r>
        <w:rPr>
          <w:b w:val="0"/>
          <w:sz w:val="22"/>
          <w:szCs w:val="22"/>
        </w:rPr>
        <w:t xml:space="preserve"> освіти, регулюється Положенням Запорізького національного університету про порядок визнання результатів навчання, здобутих шляхом неформальної та/або </w:t>
      </w:r>
      <w:proofErr w:type="spellStart"/>
      <w:r>
        <w:rPr>
          <w:b w:val="0"/>
          <w:sz w:val="22"/>
          <w:szCs w:val="22"/>
        </w:rPr>
        <w:t>інформальної</w:t>
      </w:r>
      <w:proofErr w:type="spellEnd"/>
      <w:r>
        <w:rPr>
          <w:b w:val="0"/>
          <w:sz w:val="22"/>
          <w:szCs w:val="22"/>
        </w:rPr>
        <w:t xml:space="preserve"> освіти (2022 р.).</w:t>
      </w:r>
      <w:r>
        <w:t xml:space="preserve"> </w:t>
      </w:r>
      <w:hyperlink r:id="rId16">
        <w:r>
          <w:rPr>
            <w:b w:val="0"/>
            <w:color w:val="0000FF"/>
            <w:u w:val="single"/>
          </w:rPr>
          <w:t>https://sites.znu.edu.ua/navchalnyj_viddil/normatyvna_basa/polozhennya_znu_pro_poryadok_viznannya_rezul__tat__v_navchannya.pdf</w:t>
        </w:r>
      </w:hyperlink>
      <w:r>
        <w:rPr>
          <w:b w:val="0"/>
        </w:rPr>
        <w:t xml:space="preserve"> </w:t>
      </w:r>
    </w:p>
    <w:p w:rsidR="00B47CF5" w:rsidRDefault="00B47CF5" w:rsidP="0070670F">
      <w:pPr>
        <w:jc w:val="both"/>
      </w:pPr>
      <w:r>
        <w:rPr>
          <w:b/>
        </w:rPr>
        <w:t>Комунікація.</w:t>
      </w:r>
      <w:r>
        <w:t xml:space="preserve"> Базовою платформою для комунікації викладача зі студентами є </w:t>
      </w:r>
      <w:proofErr w:type="spellStart"/>
      <w:r>
        <w:t>Moodle</w:t>
      </w:r>
      <w:proofErr w:type="spellEnd"/>
      <w:r>
        <w:t xml:space="preserve">. Важливі повідомлення загального характеру – зокрема, оголошення про терміни подання контрольних робіт, коди доступу до сесій у </w:t>
      </w:r>
      <w:proofErr w:type="spellStart"/>
      <w:r>
        <w:t>Zoom</w:t>
      </w:r>
      <w:proofErr w:type="spellEnd"/>
      <w: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w:t>
      </w:r>
      <w:r>
        <w:lastRenderedPageBreak/>
        <w:t xml:space="preserve">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t>Moodle</w:t>
      </w:r>
      <w:proofErr w:type="spellEnd"/>
      <w:r>
        <w:t xml:space="preserve">, будь ласка, переконайтеся, що адреса електронної пошти, зазначена у вашому </w:t>
      </w:r>
      <w:proofErr w:type="spellStart"/>
      <w:r>
        <w:t>профайлі</w:t>
      </w:r>
      <w:proofErr w:type="spellEnd"/>
      <w:r>
        <w:t xml:space="preserve"> на </w:t>
      </w:r>
      <w:proofErr w:type="spellStart"/>
      <w:r>
        <w:t>Moodle</w:t>
      </w:r>
      <w:proofErr w:type="spellEnd"/>
      <w:r>
        <w:t xml:space="preserve">, є актуальною, та регулярно перевіряйте папку «Спам». Якщо за технічних причин доступ до </w:t>
      </w:r>
      <w:proofErr w:type="spellStart"/>
      <w:r>
        <w:t>Moodle</w:t>
      </w:r>
      <w:proofErr w:type="spellEnd"/>
      <w:r>
        <w:t xml:space="preserve"> є неможливим, або ваше питання потребує термінового розгляду, </w:t>
      </w:r>
      <w:proofErr w:type="spellStart"/>
      <w:r>
        <w:t>направте</w:t>
      </w:r>
      <w:proofErr w:type="spellEnd"/>
      <w:r>
        <w:t xml:space="preserve"> електронного листа з позначкою «Важливо» на адресу ngml@ukr.net. У листі обов’язково вкажіть ваше прізвище та ім’я, курс та шифр академічної групи. Для отримання швидкої відповіді пишіть повідомлення у </w:t>
      </w:r>
      <w:proofErr w:type="spellStart"/>
      <w:r>
        <w:t>Viber</w:t>
      </w:r>
      <w:proofErr w:type="spellEnd"/>
      <w:r>
        <w:t>.</w:t>
      </w:r>
    </w:p>
    <w:p w:rsidR="00B47CF5" w:rsidRPr="001D56EC" w:rsidRDefault="00B47CF5" w:rsidP="0070670F">
      <w:pPr>
        <w:pStyle w:val="4"/>
        <w:spacing w:before="0" w:line="240" w:lineRule="auto"/>
        <w:ind w:left="0"/>
        <w:jc w:val="center"/>
      </w:pPr>
      <w:r>
        <w:br w:type="page"/>
      </w:r>
      <w:r w:rsidRPr="001D56EC">
        <w:lastRenderedPageBreak/>
        <w:t>ДОДАТОК</w:t>
      </w:r>
      <w:r w:rsidRPr="001D56EC">
        <w:rPr>
          <w:spacing w:val="-2"/>
        </w:rPr>
        <w:t xml:space="preserve"> </w:t>
      </w:r>
      <w:r w:rsidRPr="001D56EC">
        <w:t>ДО</w:t>
      </w:r>
      <w:r w:rsidRPr="001D56EC">
        <w:rPr>
          <w:spacing w:val="-1"/>
        </w:rPr>
        <w:t xml:space="preserve"> </w:t>
      </w:r>
      <w:r w:rsidRPr="001D56EC">
        <w:t>СИЛАБУСУ</w:t>
      </w:r>
      <w:r w:rsidRPr="001D56EC">
        <w:rPr>
          <w:spacing w:val="-1"/>
        </w:rPr>
        <w:t xml:space="preserve"> </w:t>
      </w:r>
      <w:r w:rsidRPr="001D56EC">
        <w:t>ЗНУ</w:t>
      </w:r>
      <w:r w:rsidRPr="001D56EC">
        <w:rPr>
          <w:spacing w:val="-1"/>
        </w:rPr>
        <w:t xml:space="preserve"> </w:t>
      </w:r>
      <w:r w:rsidRPr="001D56EC">
        <w:t>–</w:t>
      </w:r>
      <w:r w:rsidRPr="001D56EC">
        <w:rPr>
          <w:spacing w:val="-1"/>
        </w:rPr>
        <w:t xml:space="preserve"> </w:t>
      </w:r>
      <w:r w:rsidRPr="001D56EC">
        <w:t>2024-2025</w:t>
      </w:r>
      <w:r w:rsidRPr="001D56EC">
        <w:rPr>
          <w:spacing w:val="-5"/>
        </w:rPr>
        <w:t xml:space="preserve"> рр.</w:t>
      </w:r>
    </w:p>
    <w:p w:rsidR="00B47CF5" w:rsidRPr="001D56EC" w:rsidRDefault="00B47CF5" w:rsidP="0070670F">
      <w:pPr>
        <w:tabs>
          <w:tab w:val="left" w:pos="1523"/>
          <w:tab w:val="left" w:pos="3514"/>
          <w:tab w:val="left" w:pos="5069"/>
          <w:tab w:val="left" w:pos="6461"/>
          <w:tab w:val="left" w:pos="7003"/>
          <w:tab w:val="left" w:pos="7541"/>
          <w:tab w:val="left" w:pos="8965"/>
          <w:tab w:val="left" w:pos="9512"/>
        </w:tabs>
        <w:jc w:val="both"/>
        <w:rPr>
          <w:sz w:val="24"/>
        </w:rPr>
      </w:pPr>
      <w:r w:rsidRPr="001D56EC">
        <w:rPr>
          <w:b/>
          <w:spacing w:val="-2"/>
          <w:sz w:val="24"/>
        </w:rPr>
        <w:t>ГРАФІК</w:t>
      </w:r>
      <w:r w:rsidRPr="00B601E1">
        <w:rPr>
          <w:b/>
          <w:sz w:val="24"/>
          <w:lang w:val="ru-RU"/>
        </w:rPr>
        <w:t xml:space="preserve"> </w:t>
      </w:r>
      <w:r w:rsidRPr="001D56EC">
        <w:rPr>
          <w:b/>
          <w:spacing w:val="-2"/>
          <w:sz w:val="24"/>
        </w:rPr>
        <w:t>ОСВІТНЬОГО</w:t>
      </w:r>
      <w:r>
        <w:rPr>
          <w:b/>
          <w:sz w:val="24"/>
        </w:rPr>
        <w:t xml:space="preserve"> </w:t>
      </w:r>
      <w:r w:rsidRPr="001D56EC">
        <w:rPr>
          <w:b/>
          <w:spacing w:val="-2"/>
          <w:sz w:val="24"/>
        </w:rPr>
        <w:t>ПРОЦЕСУ</w:t>
      </w:r>
      <w:r w:rsidRPr="00B601E1">
        <w:rPr>
          <w:b/>
          <w:sz w:val="24"/>
          <w:lang w:val="ru-RU"/>
        </w:rPr>
        <w:t xml:space="preserve"> </w:t>
      </w:r>
      <w:r w:rsidRPr="001D56EC">
        <w:rPr>
          <w:b/>
          <w:spacing w:val="-2"/>
          <w:sz w:val="24"/>
        </w:rPr>
        <w:t>2024-2025</w:t>
      </w:r>
      <w:r w:rsidRPr="00B601E1">
        <w:rPr>
          <w:b/>
          <w:sz w:val="24"/>
          <w:lang w:val="ru-RU"/>
        </w:rPr>
        <w:t xml:space="preserve"> </w:t>
      </w:r>
      <w:r w:rsidRPr="001D56EC">
        <w:rPr>
          <w:b/>
          <w:spacing w:val="-6"/>
          <w:sz w:val="24"/>
        </w:rPr>
        <w:t>н.</w:t>
      </w:r>
      <w:r w:rsidRPr="00B601E1">
        <w:rPr>
          <w:b/>
          <w:sz w:val="24"/>
          <w:lang w:val="ru-RU"/>
        </w:rPr>
        <w:t xml:space="preserve"> </w:t>
      </w:r>
      <w:r w:rsidRPr="001D56EC">
        <w:rPr>
          <w:b/>
          <w:spacing w:val="-6"/>
          <w:sz w:val="24"/>
        </w:rPr>
        <w:t>р.</w:t>
      </w:r>
      <w:r w:rsidRPr="00B601E1">
        <w:rPr>
          <w:b/>
          <w:sz w:val="24"/>
          <w:lang w:val="ru-RU"/>
        </w:rPr>
        <w:t xml:space="preserve"> </w:t>
      </w:r>
      <w:r w:rsidRPr="001D56EC">
        <w:rPr>
          <w:spacing w:val="-2"/>
          <w:sz w:val="24"/>
        </w:rPr>
        <w:t>доступний</w:t>
      </w:r>
      <w:r w:rsidRPr="00B601E1">
        <w:rPr>
          <w:sz w:val="24"/>
          <w:lang w:val="ru-RU"/>
        </w:rPr>
        <w:t xml:space="preserve"> </w:t>
      </w:r>
      <w:r w:rsidRPr="001D56EC">
        <w:rPr>
          <w:spacing w:val="-6"/>
          <w:sz w:val="24"/>
        </w:rPr>
        <w:t>за</w:t>
      </w:r>
      <w:r w:rsidRPr="00B601E1">
        <w:rPr>
          <w:sz w:val="24"/>
          <w:lang w:val="ru-RU"/>
        </w:rPr>
        <w:t xml:space="preserve"> </w:t>
      </w:r>
      <w:proofErr w:type="spellStart"/>
      <w:r w:rsidRPr="001D56EC">
        <w:rPr>
          <w:spacing w:val="-2"/>
          <w:sz w:val="24"/>
        </w:rPr>
        <w:t>адресою</w:t>
      </w:r>
      <w:proofErr w:type="spellEnd"/>
      <w:r w:rsidRPr="001D56EC">
        <w:rPr>
          <w:spacing w:val="-2"/>
          <w:sz w:val="24"/>
        </w:rPr>
        <w:t xml:space="preserve">: </w:t>
      </w:r>
      <w:hyperlink r:id="rId17">
        <w:r w:rsidRPr="001D56EC">
          <w:rPr>
            <w:spacing w:val="-2"/>
            <w:sz w:val="24"/>
            <w:u w:val="single"/>
          </w:rPr>
          <w:t>https://tinyurl.com/yckze4jd</w:t>
        </w:r>
        <w:r w:rsidRPr="001D56EC">
          <w:rPr>
            <w:spacing w:val="-2"/>
            <w:sz w:val="24"/>
          </w:rPr>
          <w:t>.</w:t>
        </w:r>
      </w:hyperlink>
    </w:p>
    <w:p w:rsidR="00B47CF5" w:rsidRPr="001D56EC" w:rsidRDefault="00B47CF5" w:rsidP="0070670F">
      <w:pPr>
        <w:pStyle w:val="ab"/>
        <w:jc w:val="both"/>
      </w:pPr>
      <w:r w:rsidRPr="001D56EC">
        <w:rPr>
          <w:b/>
        </w:rPr>
        <w:t xml:space="preserve">АКАДЕМІЧНА ДОБРОЧЕСНІСТЬ. </w:t>
      </w:r>
      <w:r w:rsidRPr="001D56EC">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1D56EC">
        <w:rPr>
          <w:b/>
        </w:rPr>
        <w:t xml:space="preserve">Кодексом академічної доброчесності ЗНУ: </w:t>
      </w:r>
      <w:hyperlink r:id="rId18">
        <w:r w:rsidRPr="001D56EC">
          <w:rPr>
            <w:u w:val="single"/>
          </w:rPr>
          <w:t>https://tinyurl.com/ya6yk4ad</w:t>
        </w:r>
        <w:r w:rsidRPr="001D56EC">
          <w:t>.</w:t>
        </w:r>
      </w:hyperlink>
      <w:r w:rsidRPr="001D56EC">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19">
        <w:r w:rsidRPr="001D56EC">
          <w:rPr>
            <w:u w:val="single"/>
          </w:rPr>
          <w:t>https://tinyurl.com/y6wzzlu3</w:t>
        </w:r>
        <w:r w:rsidRPr="001D56EC">
          <w:t>.</w:t>
        </w:r>
      </w:hyperlink>
    </w:p>
    <w:p w:rsidR="00B47CF5" w:rsidRPr="001D56EC" w:rsidRDefault="00B47CF5" w:rsidP="0070670F">
      <w:pPr>
        <w:jc w:val="both"/>
      </w:pPr>
      <w:r w:rsidRPr="001D56EC">
        <w:rPr>
          <w:b/>
          <w:sz w:val="24"/>
        </w:rPr>
        <w:t>НАВЧАЛЬНИЙ</w:t>
      </w:r>
      <w:r w:rsidRPr="001D56EC">
        <w:rPr>
          <w:b/>
          <w:spacing w:val="25"/>
          <w:sz w:val="24"/>
        </w:rPr>
        <w:t xml:space="preserve">  </w:t>
      </w:r>
      <w:r w:rsidRPr="001D56EC">
        <w:rPr>
          <w:b/>
          <w:sz w:val="24"/>
        </w:rPr>
        <w:t>ПРОЦЕС</w:t>
      </w:r>
      <w:r w:rsidRPr="001D56EC">
        <w:rPr>
          <w:b/>
          <w:spacing w:val="28"/>
          <w:sz w:val="24"/>
        </w:rPr>
        <w:t xml:space="preserve">  </w:t>
      </w:r>
      <w:r w:rsidRPr="001D56EC">
        <w:rPr>
          <w:b/>
          <w:sz w:val="24"/>
        </w:rPr>
        <w:t>ТА</w:t>
      </w:r>
      <w:r w:rsidRPr="001D56EC">
        <w:rPr>
          <w:b/>
          <w:spacing w:val="27"/>
          <w:sz w:val="24"/>
        </w:rPr>
        <w:t xml:space="preserve">  </w:t>
      </w:r>
      <w:r w:rsidRPr="001D56EC">
        <w:rPr>
          <w:b/>
          <w:sz w:val="24"/>
        </w:rPr>
        <w:t>ЗАБЕЗПЕЧЕННЯ</w:t>
      </w:r>
      <w:r w:rsidRPr="001D56EC">
        <w:rPr>
          <w:b/>
          <w:spacing w:val="28"/>
          <w:sz w:val="24"/>
        </w:rPr>
        <w:t xml:space="preserve">  </w:t>
      </w:r>
      <w:r w:rsidRPr="001D56EC">
        <w:rPr>
          <w:b/>
          <w:sz w:val="24"/>
        </w:rPr>
        <w:t>ЯКОСТІ</w:t>
      </w:r>
      <w:r w:rsidRPr="001D56EC">
        <w:rPr>
          <w:b/>
          <w:spacing w:val="26"/>
          <w:sz w:val="24"/>
        </w:rPr>
        <w:t xml:space="preserve">  </w:t>
      </w:r>
      <w:r w:rsidRPr="001D56EC">
        <w:rPr>
          <w:b/>
          <w:sz w:val="24"/>
        </w:rPr>
        <w:t>ОСВІТИ.</w:t>
      </w:r>
      <w:r w:rsidRPr="001D56EC">
        <w:rPr>
          <w:b/>
          <w:spacing w:val="30"/>
          <w:sz w:val="24"/>
        </w:rPr>
        <w:t xml:space="preserve">  </w:t>
      </w:r>
      <w:r w:rsidRPr="001D56EC">
        <w:rPr>
          <w:sz w:val="24"/>
        </w:rPr>
        <w:t>Перевірка</w:t>
      </w:r>
      <w:r w:rsidRPr="001D56EC">
        <w:rPr>
          <w:spacing w:val="28"/>
          <w:sz w:val="24"/>
        </w:rPr>
        <w:t xml:space="preserve">  </w:t>
      </w:r>
      <w:r w:rsidRPr="001D56EC">
        <w:rPr>
          <w:spacing w:val="-2"/>
          <w:sz w:val="24"/>
        </w:rPr>
        <w:t>набутих</w:t>
      </w:r>
      <w:r w:rsidRPr="00B601E1">
        <w:rPr>
          <w:spacing w:val="-2"/>
          <w:sz w:val="24"/>
        </w:rPr>
        <w:t xml:space="preserve"> </w:t>
      </w:r>
      <w:r w:rsidRPr="001D56EC">
        <w:t xml:space="preserve">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0">
        <w:r w:rsidRPr="001D56EC">
          <w:rPr>
            <w:u w:val="single"/>
          </w:rPr>
          <w:t>https://tinyurl.com/y9tve4lk</w:t>
        </w:r>
        <w:r w:rsidRPr="001D56EC">
          <w:t>.</w:t>
        </w:r>
      </w:hyperlink>
    </w:p>
    <w:p w:rsidR="00B47CF5" w:rsidRPr="001D56EC" w:rsidRDefault="00B47CF5" w:rsidP="0070670F">
      <w:pPr>
        <w:pStyle w:val="ab"/>
        <w:jc w:val="both"/>
      </w:pPr>
      <w:r w:rsidRPr="001D56EC">
        <w:rPr>
          <w:b/>
        </w:rPr>
        <w:t xml:space="preserve">ПОВТОРНЕ ВИВЧЕННЯ ДИСЦИПЛІН, ВІДРАХУВАННЯ. </w:t>
      </w:r>
      <w:r w:rsidRPr="001D56EC">
        <w:t>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w:t>
      </w:r>
      <w:r w:rsidRPr="001D56EC">
        <w:rPr>
          <w:spacing w:val="-1"/>
        </w:rPr>
        <w:t xml:space="preserve"> </w:t>
      </w:r>
      <w:r w:rsidRPr="001D56EC">
        <w:t>навчальних</w:t>
      </w:r>
      <w:r w:rsidRPr="001D56EC">
        <w:rPr>
          <w:spacing w:val="-1"/>
        </w:rPr>
        <w:t xml:space="preserve"> </w:t>
      </w:r>
      <w:r w:rsidRPr="001D56EC">
        <w:t xml:space="preserve">дисциплін та повторного навчання у ЗНУ: </w:t>
      </w:r>
      <w:hyperlink r:id="rId21">
        <w:r w:rsidRPr="001D56EC">
          <w:rPr>
            <w:u w:val="single"/>
          </w:rPr>
          <w:t>https://tinyurl.com/y9pkmmp5</w:t>
        </w:r>
        <w:r w:rsidRPr="001D56EC">
          <w:t>.</w:t>
        </w:r>
      </w:hyperlink>
      <w:r w:rsidRPr="001D56EC">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2">
        <w:r w:rsidRPr="001D56EC">
          <w:rPr>
            <w:u w:val="single"/>
          </w:rPr>
          <w:t>https://tinyurl.com/ycds57la</w:t>
        </w:r>
        <w:r w:rsidRPr="001D56EC">
          <w:t>.</w:t>
        </w:r>
      </w:hyperlink>
    </w:p>
    <w:p w:rsidR="00B47CF5" w:rsidRPr="001D56EC" w:rsidRDefault="00B47CF5" w:rsidP="0070670F">
      <w:pPr>
        <w:pStyle w:val="ab"/>
      </w:pPr>
    </w:p>
    <w:p w:rsidR="00B47CF5" w:rsidRPr="001D56EC" w:rsidRDefault="00B47CF5" w:rsidP="0070670F">
      <w:pPr>
        <w:pStyle w:val="ab"/>
        <w:jc w:val="both"/>
      </w:pPr>
      <w:r w:rsidRPr="001D56EC">
        <w:rPr>
          <w:b/>
        </w:rPr>
        <w:t xml:space="preserve">НЕФОРМАЛЬНА ОСВІТА. </w:t>
      </w:r>
      <w:r w:rsidRPr="001D56EC">
        <w:t xml:space="preserve">Порядок зарахування результатів навчання, підтверджених сертифікатами, </w:t>
      </w:r>
      <w:proofErr w:type="spellStart"/>
      <w:r w:rsidRPr="001D56EC">
        <w:t>свідоцтвами</w:t>
      </w:r>
      <w:proofErr w:type="spellEnd"/>
      <w:r w:rsidRPr="001D56EC">
        <w:t>, іншими документами, здобутими поза основним місцем навчання, регулюється Положенням про порядок визнання результатів навчання, отриманих у</w:t>
      </w:r>
      <w:r w:rsidRPr="001D56EC">
        <w:rPr>
          <w:spacing w:val="-3"/>
        </w:rPr>
        <w:t xml:space="preserve"> </w:t>
      </w:r>
      <w:r w:rsidRPr="001D56EC">
        <w:t xml:space="preserve">неформальній освіті: </w:t>
      </w:r>
      <w:hyperlink r:id="rId23">
        <w:r w:rsidRPr="001D56EC">
          <w:rPr>
            <w:u w:val="single"/>
          </w:rPr>
          <w:t>https://tinyurl.com/y8gbt4xs</w:t>
        </w:r>
        <w:r w:rsidRPr="001D56EC">
          <w:t>.</w:t>
        </w:r>
      </w:hyperlink>
    </w:p>
    <w:p w:rsidR="00B47CF5" w:rsidRPr="001D56EC" w:rsidRDefault="00B47CF5" w:rsidP="0070670F">
      <w:pPr>
        <w:pStyle w:val="ab"/>
        <w:jc w:val="both"/>
      </w:pPr>
      <w:r w:rsidRPr="001D56EC">
        <w:rPr>
          <w:b/>
        </w:rPr>
        <w:t xml:space="preserve">ВИРІШЕННЯ КОНФЛІКТІВ. </w:t>
      </w:r>
      <w:r w:rsidRPr="001D56EC">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w:t>
      </w:r>
      <w:r w:rsidRPr="001D56EC">
        <w:rPr>
          <w:spacing w:val="-1"/>
        </w:rPr>
        <w:t xml:space="preserve"> </w:t>
      </w:r>
      <w:r w:rsidRPr="001D56EC">
        <w:t xml:space="preserve">час навчання, регламентуються Положенням про порядок і процедури вирішення конфліктних ситуацій у ЗНУ: </w:t>
      </w:r>
      <w:hyperlink r:id="rId24">
        <w:r w:rsidRPr="001D56EC">
          <w:rPr>
            <w:u w:val="single"/>
          </w:rPr>
          <w:t>https://tinyurl.com/57wha734</w:t>
        </w:r>
        <w:r w:rsidRPr="001D56EC">
          <w:t>.</w:t>
        </w:r>
      </w:hyperlink>
      <w:r w:rsidRPr="001D56EC">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5">
        <w:r w:rsidRPr="001D56EC">
          <w:rPr>
            <w:u w:val="single"/>
          </w:rPr>
          <w:t>https://tinyurl.com/yd6bq6p9</w:t>
        </w:r>
      </w:hyperlink>
      <w:r w:rsidRPr="001D56EC">
        <w:t xml:space="preserve">; Положення про призначення та виплату соціальних стипендій у ЗНУ: </w:t>
      </w:r>
      <w:hyperlink r:id="rId26">
        <w:r w:rsidRPr="001D56EC">
          <w:rPr>
            <w:u w:val="single"/>
          </w:rPr>
          <w:t>https://tinyurl.com/y9r5dpwh</w:t>
        </w:r>
      </w:hyperlink>
      <w:r w:rsidRPr="001D56EC">
        <w:t>.</w:t>
      </w:r>
    </w:p>
    <w:p w:rsidR="00B47CF5" w:rsidRPr="001D56EC" w:rsidRDefault="00B47CF5" w:rsidP="0070670F">
      <w:pPr>
        <w:pStyle w:val="ab"/>
      </w:pPr>
    </w:p>
    <w:p w:rsidR="00B47CF5" w:rsidRPr="001D56EC" w:rsidRDefault="00B47CF5" w:rsidP="0070670F">
      <w:pPr>
        <w:tabs>
          <w:tab w:val="left" w:pos="2492"/>
          <w:tab w:val="left" w:pos="4223"/>
          <w:tab w:val="left" w:pos="5307"/>
          <w:tab w:val="left" w:pos="6177"/>
          <w:tab w:val="left" w:pos="7679"/>
          <w:tab w:val="left" w:pos="8929"/>
          <w:tab w:val="left" w:pos="9802"/>
        </w:tabs>
        <w:rPr>
          <w:sz w:val="24"/>
        </w:rPr>
      </w:pPr>
      <w:r w:rsidRPr="001D56EC">
        <w:rPr>
          <w:b/>
          <w:spacing w:val="-2"/>
          <w:sz w:val="24"/>
        </w:rPr>
        <w:t>ПСИХОЛОГІЧНА</w:t>
      </w:r>
      <w:r w:rsidRPr="00B601E1">
        <w:rPr>
          <w:b/>
          <w:sz w:val="24"/>
          <w:lang w:val="ru-RU"/>
        </w:rPr>
        <w:t xml:space="preserve"> </w:t>
      </w:r>
      <w:r w:rsidRPr="001D56EC">
        <w:rPr>
          <w:b/>
          <w:spacing w:val="-2"/>
          <w:sz w:val="24"/>
        </w:rPr>
        <w:t>ДОПОМОГА.</w:t>
      </w:r>
      <w:r w:rsidRPr="00B601E1">
        <w:rPr>
          <w:b/>
          <w:spacing w:val="-2"/>
          <w:sz w:val="24"/>
          <w:lang w:val="ru-RU"/>
        </w:rPr>
        <w:t xml:space="preserve"> </w:t>
      </w:r>
      <w:r w:rsidRPr="001D56EC">
        <w:rPr>
          <w:spacing w:val="-2"/>
          <w:sz w:val="24"/>
        </w:rPr>
        <w:t>Телефон</w:t>
      </w:r>
      <w:r w:rsidRPr="00B601E1">
        <w:rPr>
          <w:spacing w:val="-2"/>
          <w:sz w:val="24"/>
          <w:lang w:val="ru-RU"/>
        </w:rPr>
        <w:t xml:space="preserve"> </w:t>
      </w:r>
      <w:r w:rsidRPr="001D56EC">
        <w:rPr>
          <w:spacing w:val="-2"/>
          <w:sz w:val="24"/>
        </w:rPr>
        <w:t>довіри</w:t>
      </w:r>
      <w:r w:rsidRPr="00B601E1">
        <w:rPr>
          <w:spacing w:val="-2"/>
          <w:sz w:val="24"/>
          <w:lang w:val="ru-RU"/>
        </w:rPr>
        <w:t xml:space="preserve"> </w:t>
      </w:r>
      <w:r w:rsidRPr="001D56EC">
        <w:rPr>
          <w:spacing w:val="-2"/>
          <w:sz w:val="24"/>
        </w:rPr>
        <w:t>практичного</w:t>
      </w:r>
      <w:r w:rsidRPr="00B601E1">
        <w:rPr>
          <w:spacing w:val="-2"/>
          <w:sz w:val="24"/>
          <w:lang w:val="ru-RU"/>
        </w:rPr>
        <w:t xml:space="preserve"> </w:t>
      </w:r>
      <w:r w:rsidRPr="001D56EC">
        <w:rPr>
          <w:spacing w:val="-2"/>
          <w:sz w:val="24"/>
        </w:rPr>
        <w:t>психолога</w:t>
      </w:r>
      <w:r w:rsidRPr="00B601E1">
        <w:rPr>
          <w:sz w:val="24"/>
          <w:lang w:val="ru-RU"/>
        </w:rPr>
        <w:t xml:space="preserve"> </w:t>
      </w:r>
      <w:r w:rsidRPr="001D56EC">
        <w:rPr>
          <w:b/>
          <w:spacing w:val="-2"/>
          <w:sz w:val="24"/>
        </w:rPr>
        <w:t>Марті</w:t>
      </w:r>
      <w:r w:rsidRPr="00B601E1">
        <w:rPr>
          <w:b/>
          <w:sz w:val="24"/>
          <w:lang w:val="ru-RU"/>
        </w:rPr>
        <w:t xml:space="preserve"> </w:t>
      </w:r>
      <w:r w:rsidRPr="001D56EC">
        <w:rPr>
          <w:b/>
          <w:spacing w:val="-2"/>
          <w:sz w:val="24"/>
        </w:rPr>
        <w:t xml:space="preserve">Ірини </w:t>
      </w:r>
      <w:r w:rsidRPr="001D56EC">
        <w:rPr>
          <w:b/>
          <w:sz w:val="24"/>
        </w:rPr>
        <w:t xml:space="preserve">Вадимівни </w:t>
      </w:r>
      <w:r w:rsidRPr="001D56EC">
        <w:rPr>
          <w:sz w:val="24"/>
        </w:rPr>
        <w:t>(061) 228-15-84, (099) 253-78-73 (щоденно з 9 до 21).</w:t>
      </w:r>
    </w:p>
    <w:p w:rsidR="00B47CF5" w:rsidRPr="001D56EC" w:rsidRDefault="00B47CF5" w:rsidP="0070670F">
      <w:pPr>
        <w:pStyle w:val="ab"/>
      </w:pPr>
    </w:p>
    <w:p w:rsidR="00B47CF5" w:rsidRPr="001D56EC" w:rsidRDefault="00B47CF5" w:rsidP="0070670F">
      <w:pPr>
        <w:pStyle w:val="3"/>
        <w:spacing w:line="240" w:lineRule="auto"/>
        <w:ind w:left="0"/>
      </w:pPr>
      <w:r w:rsidRPr="001D56EC">
        <w:t>УПОВНОВАЖЕНА</w:t>
      </w:r>
      <w:r w:rsidRPr="001D56EC">
        <w:rPr>
          <w:spacing w:val="52"/>
          <w:w w:val="150"/>
        </w:rPr>
        <w:t xml:space="preserve"> </w:t>
      </w:r>
      <w:r w:rsidRPr="001D56EC">
        <w:t>ОСОБА</w:t>
      </w:r>
      <w:r w:rsidRPr="001D56EC">
        <w:rPr>
          <w:spacing w:val="54"/>
          <w:w w:val="150"/>
        </w:rPr>
        <w:t xml:space="preserve"> </w:t>
      </w:r>
      <w:r w:rsidRPr="001D56EC">
        <w:t>З</w:t>
      </w:r>
      <w:r w:rsidRPr="001D56EC">
        <w:rPr>
          <w:spacing w:val="52"/>
          <w:w w:val="150"/>
        </w:rPr>
        <w:t xml:space="preserve"> </w:t>
      </w:r>
      <w:r w:rsidRPr="001D56EC">
        <w:t>ПИТАНЬ</w:t>
      </w:r>
      <w:r w:rsidRPr="001D56EC">
        <w:rPr>
          <w:spacing w:val="50"/>
          <w:w w:val="150"/>
        </w:rPr>
        <w:t xml:space="preserve"> </w:t>
      </w:r>
      <w:r w:rsidRPr="001D56EC">
        <w:t>ЗАПОБІГАННЯ</w:t>
      </w:r>
      <w:r w:rsidRPr="001D56EC">
        <w:rPr>
          <w:spacing w:val="54"/>
          <w:w w:val="150"/>
        </w:rPr>
        <w:t xml:space="preserve"> </w:t>
      </w:r>
      <w:r w:rsidRPr="001D56EC">
        <w:t>ТА</w:t>
      </w:r>
      <w:r w:rsidRPr="001D56EC">
        <w:rPr>
          <w:spacing w:val="54"/>
          <w:w w:val="150"/>
        </w:rPr>
        <w:t xml:space="preserve"> </w:t>
      </w:r>
      <w:r w:rsidRPr="001D56EC">
        <w:t>ВИЯВЛЕННЯ</w:t>
      </w:r>
      <w:r w:rsidRPr="001D56EC">
        <w:rPr>
          <w:spacing w:val="55"/>
          <w:w w:val="150"/>
        </w:rPr>
        <w:t xml:space="preserve"> </w:t>
      </w:r>
      <w:r w:rsidRPr="001D56EC">
        <w:rPr>
          <w:spacing w:val="-2"/>
        </w:rPr>
        <w:t>КОРУПЦІЇ</w:t>
      </w:r>
    </w:p>
    <w:p w:rsidR="00B47CF5" w:rsidRPr="001D56EC" w:rsidRDefault="00B47CF5" w:rsidP="0070670F">
      <w:pPr>
        <w:rPr>
          <w:b/>
          <w:sz w:val="24"/>
        </w:rPr>
      </w:pPr>
      <w:r w:rsidRPr="001D56EC">
        <w:rPr>
          <w:sz w:val="24"/>
        </w:rPr>
        <w:t>Запорізького</w:t>
      </w:r>
      <w:r w:rsidRPr="001D56EC">
        <w:rPr>
          <w:spacing w:val="-7"/>
          <w:sz w:val="24"/>
        </w:rPr>
        <w:t xml:space="preserve"> </w:t>
      </w:r>
      <w:r w:rsidRPr="001D56EC">
        <w:rPr>
          <w:sz w:val="24"/>
        </w:rPr>
        <w:t>національного</w:t>
      </w:r>
      <w:r w:rsidRPr="001D56EC">
        <w:rPr>
          <w:spacing w:val="-1"/>
          <w:sz w:val="24"/>
        </w:rPr>
        <w:t xml:space="preserve"> </w:t>
      </w:r>
      <w:r w:rsidRPr="001D56EC">
        <w:rPr>
          <w:sz w:val="24"/>
        </w:rPr>
        <w:t>університету:</w:t>
      </w:r>
      <w:r w:rsidRPr="001D56EC">
        <w:rPr>
          <w:spacing w:val="-4"/>
          <w:sz w:val="24"/>
        </w:rPr>
        <w:t xml:space="preserve"> </w:t>
      </w:r>
      <w:r w:rsidRPr="001D56EC">
        <w:rPr>
          <w:b/>
          <w:sz w:val="24"/>
        </w:rPr>
        <w:t>Банах</w:t>
      </w:r>
      <w:r w:rsidRPr="001D56EC">
        <w:rPr>
          <w:b/>
          <w:spacing w:val="-9"/>
          <w:sz w:val="24"/>
        </w:rPr>
        <w:t xml:space="preserve"> </w:t>
      </w:r>
      <w:r w:rsidRPr="001D56EC">
        <w:rPr>
          <w:b/>
          <w:sz w:val="24"/>
        </w:rPr>
        <w:t>Віктор</w:t>
      </w:r>
      <w:r w:rsidRPr="001D56EC">
        <w:rPr>
          <w:b/>
          <w:spacing w:val="-8"/>
          <w:sz w:val="24"/>
        </w:rPr>
        <w:t xml:space="preserve"> </w:t>
      </w:r>
      <w:r w:rsidRPr="001D56EC">
        <w:rPr>
          <w:b/>
          <w:spacing w:val="-2"/>
          <w:sz w:val="24"/>
        </w:rPr>
        <w:t>Аркадійович</w:t>
      </w:r>
    </w:p>
    <w:p w:rsidR="00B47CF5" w:rsidRPr="00B601E1" w:rsidRDefault="00B47CF5" w:rsidP="0070670F">
      <w:pPr>
        <w:pStyle w:val="ab"/>
        <w:jc w:val="both"/>
        <w:rPr>
          <w:lang w:val="ru-RU"/>
        </w:rPr>
      </w:pPr>
      <w:r w:rsidRPr="001D56EC">
        <w:t>Електронна</w:t>
      </w:r>
      <w:r w:rsidRPr="001D56EC">
        <w:rPr>
          <w:spacing w:val="-15"/>
        </w:rPr>
        <w:t xml:space="preserve"> </w:t>
      </w:r>
      <w:r w:rsidRPr="001D56EC">
        <w:t xml:space="preserve">адреса: </w:t>
      </w:r>
      <w:hyperlink r:id="rId27" w:history="1">
        <w:r w:rsidRPr="001D56EC">
          <w:rPr>
            <w:rStyle w:val="a8"/>
            <w:shd w:val="clear" w:color="auto" w:fill="FFFFFF"/>
          </w:rPr>
          <w:t>v_banakh@znu.edu.ua</w:t>
        </w:r>
      </w:hyperlink>
      <w:r w:rsidRPr="00B601E1">
        <w:rPr>
          <w:lang w:val="ru-RU"/>
        </w:rPr>
        <w:t xml:space="preserve"> </w:t>
      </w:r>
    </w:p>
    <w:p w:rsidR="00B47CF5" w:rsidRPr="001D56EC" w:rsidRDefault="00B47CF5" w:rsidP="0070670F">
      <w:pPr>
        <w:pStyle w:val="ab"/>
        <w:jc w:val="both"/>
      </w:pPr>
      <w:r w:rsidRPr="001D56EC">
        <w:t xml:space="preserve">Гаряча лінія: </w:t>
      </w:r>
      <w:hyperlink r:id="rId28" w:history="1">
        <w:r w:rsidRPr="001D56EC">
          <w:rPr>
            <w:rStyle w:val="a8"/>
            <w:shd w:val="clear" w:color="auto" w:fill="FFFFFF"/>
          </w:rPr>
          <w:t>(061) 227-12-76</w:t>
        </w:r>
      </w:hyperlink>
    </w:p>
    <w:p w:rsidR="00B47CF5" w:rsidRPr="001D56EC" w:rsidRDefault="00B47CF5" w:rsidP="0070670F">
      <w:pPr>
        <w:pStyle w:val="ab"/>
      </w:pPr>
    </w:p>
    <w:p w:rsidR="00B47CF5" w:rsidRPr="001D56EC" w:rsidRDefault="00B47CF5" w:rsidP="0070670F">
      <w:pPr>
        <w:jc w:val="both"/>
      </w:pPr>
      <w:r w:rsidRPr="001D56EC">
        <w:rPr>
          <w:b/>
          <w:sz w:val="24"/>
        </w:rPr>
        <w:t>РІВНІ</w:t>
      </w:r>
      <w:r w:rsidRPr="001D56EC">
        <w:rPr>
          <w:b/>
          <w:spacing w:val="-5"/>
          <w:sz w:val="24"/>
        </w:rPr>
        <w:t xml:space="preserve"> </w:t>
      </w:r>
      <w:r w:rsidRPr="001D56EC">
        <w:rPr>
          <w:b/>
          <w:sz w:val="24"/>
        </w:rPr>
        <w:t>МОЖЛИВОСТІ</w:t>
      </w:r>
      <w:r w:rsidRPr="001D56EC">
        <w:rPr>
          <w:b/>
          <w:spacing w:val="-5"/>
          <w:sz w:val="24"/>
        </w:rPr>
        <w:t xml:space="preserve"> </w:t>
      </w:r>
      <w:r w:rsidRPr="001D56EC">
        <w:rPr>
          <w:b/>
          <w:sz w:val="24"/>
        </w:rPr>
        <w:t>ТА</w:t>
      </w:r>
      <w:r w:rsidRPr="001D56EC">
        <w:rPr>
          <w:b/>
          <w:spacing w:val="-3"/>
          <w:sz w:val="24"/>
        </w:rPr>
        <w:t xml:space="preserve"> </w:t>
      </w:r>
      <w:r w:rsidRPr="001D56EC">
        <w:rPr>
          <w:b/>
          <w:sz w:val="24"/>
        </w:rPr>
        <w:t>ІНКЛЮЗИВНЕ</w:t>
      </w:r>
      <w:r w:rsidRPr="001D56EC">
        <w:rPr>
          <w:b/>
          <w:spacing w:val="1"/>
          <w:sz w:val="24"/>
        </w:rPr>
        <w:t xml:space="preserve"> </w:t>
      </w:r>
      <w:r w:rsidRPr="001D56EC">
        <w:rPr>
          <w:b/>
          <w:sz w:val="24"/>
        </w:rPr>
        <w:t>ОСВІТНЄ</w:t>
      </w:r>
      <w:r w:rsidRPr="001D56EC">
        <w:rPr>
          <w:b/>
          <w:spacing w:val="-2"/>
          <w:sz w:val="24"/>
        </w:rPr>
        <w:t xml:space="preserve"> </w:t>
      </w:r>
      <w:r w:rsidRPr="001D56EC">
        <w:rPr>
          <w:b/>
          <w:sz w:val="24"/>
        </w:rPr>
        <w:t>СЕРЕДОВИЩЕ.</w:t>
      </w:r>
      <w:r w:rsidRPr="001D56EC">
        <w:rPr>
          <w:b/>
          <w:spacing w:val="6"/>
          <w:sz w:val="24"/>
        </w:rPr>
        <w:t xml:space="preserve"> </w:t>
      </w:r>
      <w:r w:rsidRPr="001D56EC">
        <w:rPr>
          <w:sz w:val="24"/>
        </w:rPr>
        <w:t>Центральні</w:t>
      </w:r>
      <w:r w:rsidRPr="001D56EC">
        <w:rPr>
          <w:spacing w:val="-11"/>
          <w:sz w:val="24"/>
        </w:rPr>
        <w:t xml:space="preserve"> </w:t>
      </w:r>
      <w:r w:rsidRPr="001D56EC">
        <w:rPr>
          <w:sz w:val="24"/>
        </w:rPr>
        <w:t>входи</w:t>
      </w:r>
      <w:r w:rsidRPr="001D56EC">
        <w:rPr>
          <w:spacing w:val="3"/>
          <w:sz w:val="24"/>
        </w:rPr>
        <w:t xml:space="preserve"> </w:t>
      </w:r>
      <w:r w:rsidRPr="001D56EC">
        <w:rPr>
          <w:spacing w:val="-4"/>
          <w:sz w:val="24"/>
        </w:rPr>
        <w:t>усіх</w:t>
      </w:r>
      <w:r w:rsidRPr="00B601E1">
        <w:rPr>
          <w:spacing w:val="-4"/>
          <w:sz w:val="24"/>
        </w:rPr>
        <w:t xml:space="preserve"> </w:t>
      </w:r>
      <w:r w:rsidRPr="001D56EC">
        <w:t xml:space="preserve">навчальних корпусів ЗНУ обладнані пандусами для забезпечення доступу осіб з інвалідністю та інших </w:t>
      </w:r>
      <w:proofErr w:type="spellStart"/>
      <w:r w:rsidRPr="001D56EC">
        <w:t>маломобільних</w:t>
      </w:r>
      <w:proofErr w:type="spellEnd"/>
      <w:r w:rsidRPr="001D56EC">
        <w:t xml:space="preserve"> груп населення. Допомога для здійснення входу у разі потреби надається </w:t>
      </w:r>
      <w:r w:rsidRPr="001D56EC">
        <w:lastRenderedPageBreak/>
        <w:t>черговими охоронцями навчальних корпусів. Якщо вам потрібна спеціалізована допомога, будь ласка, зателефонуйте (061) 228-75-11 (начальник охорони).</w:t>
      </w:r>
      <w:r w:rsidRPr="001D56EC">
        <w:rPr>
          <w:spacing w:val="40"/>
        </w:rPr>
        <w:t xml:space="preserve"> </w:t>
      </w:r>
      <w:r w:rsidRPr="001D56EC">
        <w:t xml:space="preserve">Порядок супроводу (надання допомоги) осіб з інвалідністю та інших </w:t>
      </w:r>
      <w:proofErr w:type="spellStart"/>
      <w:r w:rsidRPr="001D56EC">
        <w:t>маломобільних</w:t>
      </w:r>
      <w:proofErr w:type="spellEnd"/>
      <w:r w:rsidRPr="001D56EC">
        <w:t xml:space="preserve"> груп населення у ЗНУ: </w:t>
      </w:r>
      <w:hyperlink r:id="rId29">
        <w:r w:rsidRPr="001D56EC">
          <w:rPr>
            <w:spacing w:val="-2"/>
            <w:u w:val="single"/>
          </w:rPr>
          <w:t>https://tinyurl.com/ydhcsagx</w:t>
        </w:r>
        <w:r w:rsidRPr="001D56EC">
          <w:rPr>
            <w:spacing w:val="-2"/>
          </w:rPr>
          <w:t>.</w:t>
        </w:r>
      </w:hyperlink>
    </w:p>
    <w:p w:rsidR="00B47CF5" w:rsidRPr="001D56EC" w:rsidRDefault="00B47CF5" w:rsidP="0070670F">
      <w:pPr>
        <w:pStyle w:val="ab"/>
      </w:pPr>
    </w:p>
    <w:p w:rsidR="00B47CF5" w:rsidRPr="001D56EC" w:rsidRDefault="00B47CF5" w:rsidP="0070670F">
      <w:pPr>
        <w:pStyle w:val="3"/>
        <w:spacing w:line="240" w:lineRule="auto"/>
        <w:ind w:left="0"/>
        <w:jc w:val="both"/>
      </w:pPr>
      <w:r w:rsidRPr="001D56EC">
        <w:t>РЕСУРСИ</w:t>
      </w:r>
      <w:r w:rsidRPr="001D56EC">
        <w:rPr>
          <w:spacing w:val="-5"/>
        </w:rPr>
        <w:t xml:space="preserve"> </w:t>
      </w:r>
      <w:r w:rsidRPr="001D56EC">
        <w:t>ДЛЯ</w:t>
      </w:r>
      <w:r w:rsidRPr="001D56EC">
        <w:rPr>
          <w:spacing w:val="-4"/>
        </w:rPr>
        <w:t xml:space="preserve"> </w:t>
      </w:r>
      <w:r w:rsidRPr="001D56EC">
        <w:rPr>
          <w:spacing w:val="-2"/>
        </w:rPr>
        <w:t>НАВЧАННЯ.</w:t>
      </w:r>
    </w:p>
    <w:p w:rsidR="00B47CF5" w:rsidRPr="001D56EC" w:rsidRDefault="00B47CF5" w:rsidP="0070670F">
      <w:pPr>
        <w:pStyle w:val="ab"/>
        <w:jc w:val="both"/>
      </w:pPr>
      <w:r w:rsidRPr="001D56EC">
        <w:rPr>
          <w:b/>
        </w:rPr>
        <w:t>Наукова</w:t>
      </w:r>
      <w:r w:rsidRPr="001D56EC">
        <w:rPr>
          <w:b/>
          <w:spacing w:val="54"/>
        </w:rPr>
        <w:t xml:space="preserve"> </w:t>
      </w:r>
      <w:r w:rsidRPr="001D56EC">
        <w:rPr>
          <w:b/>
        </w:rPr>
        <w:t>бібліотека</w:t>
      </w:r>
      <w:r w:rsidRPr="001D56EC">
        <w:t>:</w:t>
      </w:r>
      <w:r w:rsidRPr="001D56EC">
        <w:rPr>
          <w:spacing w:val="58"/>
        </w:rPr>
        <w:t xml:space="preserve"> </w:t>
      </w:r>
      <w:hyperlink r:id="rId30">
        <w:r w:rsidRPr="001D56EC">
          <w:rPr>
            <w:u w:val="single"/>
          </w:rPr>
          <w:t>http://library.znu.edu.ua</w:t>
        </w:r>
        <w:r w:rsidRPr="001D56EC">
          <w:t>.</w:t>
        </w:r>
      </w:hyperlink>
      <w:r w:rsidRPr="001D56EC">
        <w:rPr>
          <w:spacing w:val="59"/>
        </w:rPr>
        <w:t xml:space="preserve"> </w:t>
      </w:r>
      <w:r w:rsidRPr="001D56EC">
        <w:t>Графік</w:t>
      </w:r>
      <w:r w:rsidRPr="001D56EC">
        <w:rPr>
          <w:spacing w:val="56"/>
        </w:rPr>
        <w:t xml:space="preserve"> </w:t>
      </w:r>
      <w:r w:rsidRPr="001D56EC">
        <w:t>роботи</w:t>
      </w:r>
      <w:r w:rsidRPr="001D56EC">
        <w:rPr>
          <w:spacing w:val="59"/>
        </w:rPr>
        <w:t xml:space="preserve"> </w:t>
      </w:r>
      <w:r w:rsidRPr="001D56EC">
        <w:t>абонементів:</w:t>
      </w:r>
      <w:r w:rsidRPr="001D56EC">
        <w:rPr>
          <w:spacing w:val="58"/>
        </w:rPr>
        <w:t xml:space="preserve"> </w:t>
      </w:r>
      <w:r w:rsidRPr="001D56EC">
        <w:t>понеділок-п`ятниця</w:t>
      </w:r>
      <w:r w:rsidRPr="001D56EC">
        <w:rPr>
          <w:spacing w:val="57"/>
        </w:rPr>
        <w:t xml:space="preserve"> </w:t>
      </w:r>
      <w:r w:rsidRPr="001D56EC">
        <w:rPr>
          <w:spacing w:val="-10"/>
        </w:rPr>
        <w:t>з</w:t>
      </w:r>
      <w:r w:rsidRPr="00B601E1">
        <w:rPr>
          <w:spacing w:val="-10"/>
        </w:rPr>
        <w:t xml:space="preserve"> </w:t>
      </w:r>
      <w:r w:rsidRPr="001D56EC">
        <w:t>08.00</w:t>
      </w:r>
      <w:r w:rsidRPr="001D56EC">
        <w:rPr>
          <w:spacing w:val="-3"/>
        </w:rPr>
        <w:t xml:space="preserve"> </w:t>
      </w:r>
      <w:r w:rsidRPr="001D56EC">
        <w:t>до</w:t>
      </w:r>
      <w:r w:rsidRPr="001D56EC">
        <w:rPr>
          <w:spacing w:val="3"/>
        </w:rPr>
        <w:t xml:space="preserve"> </w:t>
      </w:r>
      <w:r w:rsidRPr="001D56EC">
        <w:t>16.00;</w:t>
      </w:r>
      <w:r w:rsidRPr="001D56EC">
        <w:rPr>
          <w:spacing w:val="-6"/>
        </w:rPr>
        <w:t xml:space="preserve"> </w:t>
      </w:r>
      <w:r w:rsidRPr="001D56EC">
        <w:t>вихідні</w:t>
      </w:r>
      <w:r w:rsidRPr="001D56EC">
        <w:rPr>
          <w:spacing w:val="-5"/>
        </w:rPr>
        <w:t xml:space="preserve"> </w:t>
      </w:r>
      <w:r w:rsidRPr="001D56EC">
        <w:t>дні:</w:t>
      </w:r>
      <w:r w:rsidRPr="001D56EC">
        <w:rPr>
          <w:spacing w:val="-1"/>
        </w:rPr>
        <w:t xml:space="preserve"> </w:t>
      </w:r>
      <w:r w:rsidRPr="001D56EC">
        <w:t>субота</w:t>
      </w:r>
      <w:r w:rsidRPr="001D56EC">
        <w:rPr>
          <w:spacing w:val="-2"/>
        </w:rPr>
        <w:t xml:space="preserve"> </w:t>
      </w:r>
      <w:r w:rsidRPr="001D56EC">
        <w:t>і</w:t>
      </w:r>
      <w:r w:rsidRPr="001D56EC">
        <w:rPr>
          <w:spacing w:val="-9"/>
        </w:rPr>
        <w:t xml:space="preserve"> </w:t>
      </w:r>
      <w:r w:rsidRPr="001D56EC">
        <w:rPr>
          <w:spacing w:val="-2"/>
        </w:rPr>
        <w:t>неділя.</w:t>
      </w:r>
    </w:p>
    <w:p w:rsidR="00B47CF5" w:rsidRPr="001D56EC" w:rsidRDefault="00B47CF5" w:rsidP="0070670F">
      <w:pPr>
        <w:pStyle w:val="ab"/>
        <w:jc w:val="both"/>
      </w:pPr>
    </w:p>
    <w:p w:rsidR="00B47CF5" w:rsidRPr="001D56EC" w:rsidRDefault="00B47CF5" w:rsidP="0070670F">
      <w:pPr>
        <w:pStyle w:val="3"/>
        <w:tabs>
          <w:tab w:val="left" w:pos="2028"/>
          <w:tab w:val="left" w:pos="4636"/>
          <w:tab w:val="left" w:pos="7145"/>
          <w:tab w:val="left" w:pos="9108"/>
        </w:tabs>
        <w:spacing w:line="240" w:lineRule="auto"/>
        <w:ind w:left="0"/>
        <w:jc w:val="both"/>
      </w:pPr>
      <w:r w:rsidRPr="001D56EC">
        <w:rPr>
          <w:spacing w:val="-2"/>
        </w:rPr>
        <w:t>СИСТЕМА</w:t>
      </w:r>
      <w:r w:rsidRPr="00B601E1">
        <w:rPr>
          <w:spacing w:val="-2"/>
          <w:lang w:val="ru-RU"/>
        </w:rPr>
        <w:t xml:space="preserve"> </w:t>
      </w:r>
      <w:r w:rsidRPr="001D56EC">
        <w:rPr>
          <w:spacing w:val="-2"/>
        </w:rPr>
        <w:t>ЕЛЕКТРОННОГО</w:t>
      </w:r>
      <w:r w:rsidRPr="00B601E1">
        <w:rPr>
          <w:spacing w:val="-2"/>
          <w:lang w:val="ru-RU"/>
        </w:rPr>
        <w:t xml:space="preserve"> </w:t>
      </w:r>
      <w:r w:rsidRPr="001D56EC">
        <w:rPr>
          <w:spacing w:val="-2"/>
        </w:rPr>
        <w:t>ЗАБЕЗПЕЧЕННЯ</w:t>
      </w:r>
      <w:r w:rsidRPr="00B601E1">
        <w:rPr>
          <w:spacing w:val="-2"/>
          <w:lang w:val="ru-RU"/>
        </w:rPr>
        <w:t xml:space="preserve"> </w:t>
      </w:r>
      <w:r w:rsidRPr="001D56EC">
        <w:rPr>
          <w:spacing w:val="-2"/>
        </w:rPr>
        <w:t>НАВЧАННЯ</w:t>
      </w:r>
      <w:r w:rsidRPr="00B601E1">
        <w:rPr>
          <w:spacing w:val="-2"/>
          <w:lang w:val="ru-RU"/>
        </w:rPr>
        <w:t xml:space="preserve"> </w:t>
      </w:r>
      <w:r w:rsidRPr="001D56EC">
        <w:rPr>
          <w:spacing w:val="-2"/>
        </w:rPr>
        <w:t>(MOODLE):</w:t>
      </w:r>
    </w:p>
    <w:p w:rsidR="00B47CF5" w:rsidRPr="001D56EC" w:rsidRDefault="00B47CF5" w:rsidP="0070670F">
      <w:pPr>
        <w:pStyle w:val="ab"/>
        <w:jc w:val="both"/>
      </w:pPr>
      <w:r w:rsidRPr="001D56EC">
        <w:rPr>
          <w:spacing w:val="-2"/>
          <w:u w:val="single"/>
        </w:rPr>
        <w:t>https://moodle.znu.edu.ua</w:t>
      </w:r>
    </w:p>
    <w:p w:rsidR="00B47CF5" w:rsidRPr="001D56EC" w:rsidRDefault="00B47CF5" w:rsidP="0070670F">
      <w:pPr>
        <w:pStyle w:val="ab"/>
        <w:tabs>
          <w:tab w:val="left" w:pos="1024"/>
          <w:tab w:val="left" w:pos="1921"/>
          <w:tab w:val="left" w:pos="3493"/>
          <w:tab w:val="left" w:pos="4616"/>
          <w:tab w:val="left" w:pos="5383"/>
          <w:tab w:val="left" w:pos="5685"/>
          <w:tab w:val="left" w:pos="6565"/>
          <w:tab w:val="left" w:pos="7467"/>
          <w:tab w:val="left" w:pos="9098"/>
          <w:tab w:val="left" w:pos="9510"/>
        </w:tabs>
        <w:jc w:val="both"/>
      </w:pPr>
      <w:r w:rsidRPr="001D56EC">
        <w:rPr>
          <w:spacing w:val="-4"/>
        </w:rPr>
        <w:t>Якщо</w:t>
      </w:r>
      <w:r w:rsidRPr="00B601E1">
        <w:rPr>
          <w:lang w:val="ru-RU"/>
        </w:rPr>
        <w:t xml:space="preserve"> </w:t>
      </w:r>
      <w:r w:rsidRPr="001D56EC">
        <w:rPr>
          <w:spacing w:val="-2"/>
        </w:rPr>
        <w:t>забули</w:t>
      </w:r>
      <w:r w:rsidRPr="00B601E1">
        <w:rPr>
          <w:spacing w:val="-2"/>
          <w:lang w:val="ru-RU"/>
        </w:rPr>
        <w:t xml:space="preserve"> </w:t>
      </w:r>
      <w:r w:rsidRPr="001D56EC">
        <w:rPr>
          <w:spacing w:val="-2"/>
        </w:rPr>
        <w:t>пароль/логін,</w:t>
      </w:r>
      <w:r w:rsidRPr="00B601E1">
        <w:rPr>
          <w:spacing w:val="-2"/>
          <w:lang w:val="ru-RU"/>
        </w:rPr>
        <w:t xml:space="preserve"> </w:t>
      </w:r>
      <w:proofErr w:type="spellStart"/>
      <w:r w:rsidRPr="001D56EC">
        <w:rPr>
          <w:spacing w:val="-2"/>
        </w:rPr>
        <w:t>направте</w:t>
      </w:r>
      <w:proofErr w:type="spellEnd"/>
      <w:r w:rsidRPr="00B601E1">
        <w:rPr>
          <w:spacing w:val="-2"/>
          <w:lang w:val="ru-RU"/>
        </w:rPr>
        <w:t xml:space="preserve"> </w:t>
      </w:r>
      <w:r w:rsidRPr="001D56EC">
        <w:rPr>
          <w:spacing w:val="-4"/>
        </w:rPr>
        <w:t>листа</w:t>
      </w:r>
      <w:r w:rsidRPr="00B601E1">
        <w:rPr>
          <w:spacing w:val="-4"/>
          <w:lang w:val="ru-RU"/>
        </w:rPr>
        <w:t xml:space="preserve"> </w:t>
      </w:r>
      <w:r w:rsidRPr="001D56EC">
        <w:rPr>
          <w:spacing w:val="-10"/>
        </w:rPr>
        <w:t>з</w:t>
      </w:r>
      <w:r w:rsidRPr="00B601E1">
        <w:rPr>
          <w:spacing w:val="-10"/>
          <w:lang w:val="ru-RU"/>
        </w:rPr>
        <w:t xml:space="preserve"> </w:t>
      </w:r>
      <w:r w:rsidRPr="001D56EC">
        <w:rPr>
          <w:spacing w:val="-2"/>
        </w:rPr>
        <w:t>темою</w:t>
      </w:r>
      <w:r w:rsidRPr="00B601E1">
        <w:rPr>
          <w:spacing w:val="-2"/>
          <w:lang w:val="ru-RU"/>
        </w:rPr>
        <w:t xml:space="preserve"> </w:t>
      </w:r>
      <w:r w:rsidRPr="001D56EC">
        <w:rPr>
          <w:spacing w:val="-2"/>
        </w:rPr>
        <w:t>«</w:t>
      </w:r>
      <w:proofErr w:type="spellStart"/>
      <w:r w:rsidRPr="001D56EC">
        <w:rPr>
          <w:spacing w:val="-2"/>
        </w:rPr>
        <w:t>Забув</w:t>
      </w:r>
      <w:proofErr w:type="spellEnd"/>
      <w:r w:rsidRPr="00B601E1">
        <w:rPr>
          <w:spacing w:val="-2"/>
          <w:lang w:val="ru-RU"/>
        </w:rPr>
        <w:t xml:space="preserve"> </w:t>
      </w:r>
      <w:r w:rsidRPr="001D56EC">
        <w:rPr>
          <w:spacing w:val="-2"/>
        </w:rPr>
        <w:t>пароль/логін»</w:t>
      </w:r>
      <w:r w:rsidRPr="00B601E1">
        <w:rPr>
          <w:spacing w:val="-2"/>
          <w:lang w:val="ru-RU"/>
        </w:rPr>
        <w:t xml:space="preserve"> </w:t>
      </w:r>
      <w:r w:rsidRPr="001D56EC">
        <w:rPr>
          <w:spacing w:val="-6"/>
        </w:rPr>
        <w:t>за</w:t>
      </w:r>
      <w:r w:rsidRPr="00B601E1">
        <w:rPr>
          <w:lang w:val="ru-RU"/>
        </w:rPr>
        <w:t xml:space="preserve"> </w:t>
      </w:r>
      <w:proofErr w:type="spellStart"/>
      <w:r w:rsidRPr="001D56EC">
        <w:rPr>
          <w:spacing w:val="-2"/>
        </w:rPr>
        <w:t>адресою</w:t>
      </w:r>
      <w:proofErr w:type="spellEnd"/>
      <w:r w:rsidRPr="001D56EC">
        <w:rPr>
          <w:spacing w:val="-2"/>
        </w:rPr>
        <w:t xml:space="preserve">: </w:t>
      </w:r>
      <w:hyperlink r:id="rId31">
        <w:r w:rsidRPr="001D56EC">
          <w:rPr>
            <w:spacing w:val="-2"/>
            <w:u w:val="single"/>
          </w:rPr>
          <w:t>moodle.znu@znu.edu.ua.</w:t>
        </w:r>
      </w:hyperlink>
    </w:p>
    <w:p w:rsidR="00B47CF5" w:rsidRPr="001D56EC" w:rsidRDefault="00B47CF5" w:rsidP="0070670F">
      <w:pPr>
        <w:pStyle w:val="ab"/>
        <w:jc w:val="both"/>
      </w:pPr>
      <w:r w:rsidRPr="001D56EC">
        <w:t>У листі вкажіть: прізвище, ім'я, по-батькові українською мовою; шифр групи; електронну адресу. Якщо</w:t>
      </w:r>
      <w:r w:rsidRPr="001D56EC">
        <w:rPr>
          <w:spacing w:val="80"/>
        </w:rPr>
        <w:t xml:space="preserve"> </w:t>
      </w:r>
      <w:r w:rsidRPr="001D56EC">
        <w:t>ви</w:t>
      </w:r>
      <w:r w:rsidRPr="001D56EC">
        <w:rPr>
          <w:spacing w:val="80"/>
        </w:rPr>
        <w:t xml:space="preserve"> </w:t>
      </w:r>
      <w:r w:rsidRPr="001D56EC">
        <w:t>вказували</w:t>
      </w:r>
      <w:r w:rsidRPr="001D56EC">
        <w:rPr>
          <w:spacing w:val="80"/>
        </w:rPr>
        <w:t xml:space="preserve"> </w:t>
      </w:r>
      <w:r w:rsidRPr="001D56EC">
        <w:t>електронну</w:t>
      </w:r>
      <w:r w:rsidRPr="001D56EC">
        <w:rPr>
          <w:spacing w:val="78"/>
        </w:rPr>
        <w:t xml:space="preserve"> </w:t>
      </w:r>
      <w:r w:rsidRPr="001D56EC">
        <w:t>адресу</w:t>
      </w:r>
      <w:r w:rsidRPr="001D56EC">
        <w:rPr>
          <w:spacing w:val="80"/>
        </w:rPr>
        <w:t xml:space="preserve"> </w:t>
      </w:r>
      <w:r w:rsidRPr="001D56EC">
        <w:t>в</w:t>
      </w:r>
      <w:r w:rsidRPr="001D56EC">
        <w:rPr>
          <w:spacing w:val="80"/>
        </w:rPr>
        <w:t xml:space="preserve"> </w:t>
      </w:r>
      <w:r w:rsidRPr="001D56EC">
        <w:t>профілі</w:t>
      </w:r>
      <w:r w:rsidRPr="001D56EC">
        <w:rPr>
          <w:spacing w:val="80"/>
        </w:rPr>
        <w:t xml:space="preserve"> </w:t>
      </w:r>
      <w:r w:rsidRPr="001D56EC">
        <w:t>системи</w:t>
      </w:r>
      <w:r w:rsidRPr="001D56EC">
        <w:rPr>
          <w:spacing w:val="80"/>
        </w:rPr>
        <w:t xml:space="preserve"> </w:t>
      </w:r>
      <w:proofErr w:type="spellStart"/>
      <w:r w:rsidRPr="001D56EC">
        <w:t>Moodle</w:t>
      </w:r>
      <w:proofErr w:type="spellEnd"/>
      <w:r w:rsidRPr="001D56EC">
        <w:rPr>
          <w:spacing w:val="80"/>
        </w:rPr>
        <w:t xml:space="preserve"> </w:t>
      </w:r>
      <w:r w:rsidRPr="001D56EC">
        <w:t>ЗНУ,</w:t>
      </w:r>
      <w:r w:rsidRPr="001D56EC">
        <w:rPr>
          <w:spacing w:val="80"/>
        </w:rPr>
        <w:t xml:space="preserve"> </w:t>
      </w:r>
      <w:r w:rsidRPr="001D56EC">
        <w:t>то</w:t>
      </w:r>
      <w:r w:rsidRPr="001D56EC">
        <w:rPr>
          <w:spacing w:val="80"/>
        </w:rPr>
        <w:t xml:space="preserve"> </w:t>
      </w:r>
      <w:r w:rsidRPr="001D56EC">
        <w:t xml:space="preserve">використовуйте посилання для відновлення паролю </w:t>
      </w:r>
      <w:r w:rsidRPr="001D56EC">
        <w:rPr>
          <w:u w:val="single"/>
        </w:rPr>
        <w:t>https://moodle.znu.edu.ua/mod/page/view.php?id=133015</w:t>
      </w:r>
      <w:r w:rsidRPr="001D56EC">
        <w:t>.</w:t>
      </w:r>
    </w:p>
    <w:p w:rsidR="00B47CF5" w:rsidRPr="001D56EC" w:rsidRDefault="00B47CF5" w:rsidP="0070670F">
      <w:pPr>
        <w:pStyle w:val="ab"/>
        <w:jc w:val="both"/>
      </w:pPr>
    </w:p>
    <w:p w:rsidR="00B47CF5" w:rsidRPr="001D56EC" w:rsidRDefault="00B47CF5" w:rsidP="0070670F">
      <w:pPr>
        <w:tabs>
          <w:tab w:val="left" w:pos="1284"/>
          <w:tab w:val="left" w:pos="3519"/>
          <w:tab w:val="left" w:pos="5120"/>
          <w:tab w:val="left" w:pos="6856"/>
          <w:tab w:val="left" w:pos="7719"/>
        </w:tabs>
        <w:jc w:val="both"/>
        <w:rPr>
          <w:sz w:val="24"/>
        </w:rPr>
      </w:pPr>
      <w:r w:rsidRPr="001D56EC">
        <w:rPr>
          <w:b/>
          <w:spacing w:val="-2"/>
          <w:sz w:val="24"/>
        </w:rPr>
        <w:t>ЦЕНТР</w:t>
      </w:r>
      <w:r w:rsidRPr="00B601E1">
        <w:rPr>
          <w:b/>
          <w:sz w:val="24"/>
          <w:lang w:val="ru-RU"/>
        </w:rPr>
        <w:t xml:space="preserve"> </w:t>
      </w:r>
      <w:r w:rsidRPr="001D56EC">
        <w:rPr>
          <w:b/>
          <w:spacing w:val="-2"/>
          <w:sz w:val="24"/>
        </w:rPr>
        <w:t>ІНТЕНСИВНОГО</w:t>
      </w:r>
      <w:r w:rsidRPr="00B601E1">
        <w:rPr>
          <w:b/>
          <w:sz w:val="24"/>
          <w:lang w:val="ru-RU"/>
        </w:rPr>
        <w:t xml:space="preserve"> </w:t>
      </w:r>
      <w:r w:rsidRPr="001D56EC">
        <w:rPr>
          <w:b/>
          <w:spacing w:val="-2"/>
          <w:sz w:val="24"/>
        </w:rPr>
        <w:t>ВИВЧЕННЯ</w:t>
      </w:r>
      <w:r w:rsidRPr="00B601E1">
        <w:rPr>
          <w:b/>
          <w:sz w:val="24"/>
          <w:lang w:val="ru-RU"/>
        </w:rPr>
        <w:t xml:space="preserve"> </w:t>
      </w:r>
      <w:r w:rsidRPr="001D56EC">
        <w:rPr>
          <w:b/>
          <w:spacing w:val="-2"/>
          <w:sz w:val="24"/>
        </w:rPr>
        <w:t>ІНОЗЕМНИХ</w:t>
      </w:r>
      <w:r w:rsidRPr="00B601E1">
        <w:rPr>
          <w:b/>
          <w:sz w:val="24"/>
          <w:lang w:val="ru-RU"/>
        </w:rPr>
        <w:t xml:space="preserve"> </w:t>
      </w:r>
      <w:r w:rsidRPr="001D56EC">
        <w:rPr>
          <w:b/>
          <w:spacing w:val="-4"/>
          <w:sz w:val="24"/>
        </w:rPr>
        <w:t>МОВ</w:t>
      </w:r>
      <w:r w:rsidRPr="001D56EC">
        <w:rPr>
          <w:spacing w:val="-4"/>
          <w:sz w:val="24"/>
        </w:rPr>
        <w:t>:</w:t>
      </w:r>
      <w:r w:rsidRPr="00B601E1">
        <w:rPr>
          <w:sz w:val="24"/>
          <w:lang w:val="ru-RU"/>
        </w:rPr>
        <w:t xml:space="preserve"> </w:t>
      </w:r>
      <w:hyperlink r:id="rId32">
        <w:r w:rsidRPr="001D56EC">
          <w:rPr>
            <w:spacing w:val="-2"/>
            <w:sz w:val="24"/>
            <w:u w:val="single"/>
          </w:rPr>
          <w:t>http://sites.znu.edu.ua/child-</w:t>
        </w:r>
      </w:hyperlink>
      <w:r w:rsidRPr="001D56EC">
        <w:rPr>
          <w:spacing w:val="-2"/>
          <w:sz w:val="24"/>
        </w:rPr>
        <w:t xml:space="preserve"> </w:t>
      </w:r>
      <w:proofErr w:type="spellStart"/>
      <w:r w:rsidRPr="001D56EC">
        <w:rPr>
          <w:spacing w:val="-2"/>
          <w:sz w:val="24"/>
          <w:u w:val="single"/>
        </w:rPr>
        <w:t>advance</w:t>
      </w:r>
      <w:proofErr w:type="spellEnd"/>
      <w:r w:rsidRPr="001D56EC">
        <w:rPr>
          <w:spacing w:val="-2"/>
          <w:sz w:val="24"/>
          <w:u w:val="single"/>
        </w:rPr>
        <w:t>/</w:t>
      </w:r>
    </w:p>
    <w:p w:rsidR="00B47CF5" w:rsidRPr="00B601E1" w:rsidRDefault="00B47CF5" w:rsidP="0070670F">
      <w:pPr>
        <w:pStyle w:val="3"/>
        <w:tabs>
          <w:tab w:val="left" w:pos="1985"/>
          <w:tab w:val="left" w:pos="4370"/>
          <w:tab w:val="left" w:pos="6115"/>
          <w:tab w:val="left" w:pos="8184"/>
        </w:tabs>
        <w:spacing w:line="240" w:lineRule="auto"/>
        <w:ind w:left="0"/>
        <w:jc w:val="both"/>
        <w:rPr>
          <w:spacing w:val="-2"/>
          <w:lang w:val="ru-RU"/>
        </w:rPr>
      </w:pPr>
    </w:p>
    <w:p w:rsidR="00B47CF5" w:rsidRPr="001D56EC" w:rsidRDefault="00B47CF5" w:rsidP="0070670F">
      <w:pPr>
        <w:pStyle w:val="3"/>
        <w:tabs>
          <w:tab w:val="left" w:pos="1985"/>
          <w:tab w:val="left" w:pos="4370"/>
          <w:tab w:val="left" w:pos="6115"/>
          <w:tab w:val="left" w:pos="8184"/>
        </w:tabs>
        <w:spacing w:line="240" w:lineRule="auto"/>
        <w:ind w:left="0"/>
        <w:jc w:val="both"/>
        <w:rPr>
          <w:b w:val="0"/>
        </w:rPr>
      </w:pPr>
      <w:r w:rsidRPr="001D56EC">
        <w:rPr>
          <w:spacing w:val="-2"/>
        </w:rPr>
        <w:t>ЦЕНТР</w:t>
      </w:r>
      <w:r w:rsidRPr="00B601E1">
        <w:rPr>
          <w:lang w:val="ru-RU"/>
        </w:rPr>
        <w:t xml:space="preserve"> </w:t>
      </w:r>
      <w:r w:rsidRPr="001D56EC">
        <w:rPr>
          <w:spacing w:val="-2"/>
        </w:rPr>
        <w:t>НІМЕЦЬКОЇ</w:t>
      </w:r>
      <w:r w:rsidRPr="00B601E1">
        <w:rPr>
          <w:lang w:val="ru-RU"/>
        </w:rPr>
        <w:t xml:space="preserve"> </w:t>
      </w:r>
      <w:r w:rsidRPr="001D56EC">
        <w:rPr>
          <w:spacing w:val="-4"/>
        </w:rPr>
        <w:t>МОВИ,</w:t>
      </w:r>
      <w:r w:rsidRPr="00B601E1">
        <w:rPr>
          <w:lang w:val="ru-RU"/>
        </w:rPr>
        <w:t xml:space="preserve"> </w:t>
      </w:r>
      <w:r w:rsidRPr="001D56EC">
        <w:rPr>
          <w:spacing w:val="-2"/>
        </w:rPr>
        <w:t>ПАРТНЕР</w:t>
      </w:r>
      <w:r w:rsidRPr="00B601E1">
        <w:rPr>
          <w:lang w:val="ru-RU"/>
        </w:rPr>
        <w:t xml:space="preserve"> </w:t>
      </w:r>
      <w:r w:rsidRPr="001D56EC">
        <w:t>ГЕТЕ-</w:t>
      </w:r>
      <w:r w:rsidRPr="001D56EC">
        <w:rPr>
          <w:spacing w:val="-2"/>
        </w:rPr>
        <w:t>ІНСТИТУТУ</w:t>
      </w:r>
      <w:r w:rsidRPr="001D56EC">
        <w:rPr>
          <w:b w:val="0"/>
          <w:spacing w:val="-2"/>
        </w:rPr>
        <w:t>:</w:t>
      </w:r>
    </w:p>
    <w:p w:rsidR="00B47CF5" w:rsidRPr="001D56EC" w:rsidRDefault="00B47CF5" w:rsidP="0070670F">
      <w:pPr>
        <w:pStyle w:val="ab"/>
        <w:jc w:val="both"/>
      </w:pPr>
      <w:r w:rsidRPr="001D56EC">
        <w:rPr>
          <w:spacing w:val="-2"/>
          <w:u w:val="single"/>
        </w:rPr>
        <w:t>https:/</w:t>
      </w:r>
      <w:hyperlink r:id="rId33">
        <w:r w:rsidRPr="001D56EC">
          <w:rPr>
            <w:spacing w:val="-2"/>
            <w:u w:val="single"/>
          </w:rPr>
          <w:t>/www</w:t>
        </w:r>
      </w:hyperlink>
      <w:r w:rsidRPr="001D56EC">
        <w:rPr>
          <w:spacing w:val="-2"/>
          <w:u w:val="single"/>
        </w:rPr>
        <w:t>.</w:t>
      </w:r>
      <w:hyperlink r:id="rId34">
        <w:r w:rsidRPr="001D56EC">
          <w:rPr>
            <w:spacing w:val="-2"/>
            <w:u w:val="single"/>
          </w:rPr>
          <w:t>znu.edu.ua/ukr/edu/ocznu/nim</w:t>
        </w:r>
      </w:hyperlink>
    </w:p>
    <w:p w:rsidR="00B47CF5" w:rsidRPr="00B601E1" w:rsidRDefault="00B47CF5" w:rsidP="0070670F">
      <w:pPr>
        <w:jc w:val="both"/>
        <w:rPr>
          <w:b/>
          <w:sz w:val="24"/>
        </w:rPr>
      </w:pPr>
    </w:p>
    <w:p w:rsidR="00B47CF5" w:rsidRDefault="00B47CF5" w:rsidP="0070670F">
      <w:pPr>
        <w:jc w:val="both"/>
        <w:rPr>
          <w:sz w:val="24"/>
          <w:szCs w:val="24"/>
        </w:rPr>
      </w:pPr>
      <w:r w:rsidRPr="001D56EC">
        <w:rPr>
          <w:b/>
          <w:sz w:val="24"/>
        </w:rPr>
        <w:t>ШКОЛА</w:t>
      </w:r>
      <w:r w:rsidRPr="001D56EC">
        <w:rPr>
          <w:b/>
          <w:spacing w:val="-4"/>
          <w:sz w:val="24"/>
        </w:rPr>
        <w:t xml:space="preserve"> </w:t>
      </w:r>
      <w:r w:rsidRPr="001D56EC">
        <w:rPr>
          <w:b/>
          <w:sz w:val="24"/>
        </w:rPr>
        <w:t>КОНФУЦІЯ (ВИВЧЕННЯ</w:t>
      </w:r>
      <w:r w:rsidRPr="001D56EC">
        <w:rPr>
          <w:b/>
          <w:spacing w:val="-2"/>
          <w:sz w:val="24"/>
        </w:rPr>
        <w:t xml:space="preserve"> </w:t>
      </w:r>
      <w:r w:rsidRPr="001D56EC">
        <w:rPr>
          <w:b/>
          <w:sz w:val="24"/>
        </w:rPr>
        <w:t>КИТАЙСЬКОЇ</w:t>
      </w:r>
      <w:r w:rsidRPr="001D56EC">
        <w:rPr>
          <w:b/>
          <w:spacing w:val="-8"/>
          <w:sz w:val="24"/>
        </w:rPr>
        <w:t xml:space="preserve"> </w:t>
      </w:r>
      <w:r w:rsidRPr="001D56EC">
        <w:rPr>
          <w:b/>
          <w:sz w:val="24"/>
        </w:rPr>
        <w:t>МОВИ)</w:t>
      </w:r>
      <w:r w:rsidRPr="001D56EC">
        <w:rPr>
          <w:sz w:val="24"/>
        </w:rPr>
        <w:t xml:space="preserve">: </w:t>
      </w:r>
      <w:hyperlink r:id="rId35">
        <w:r w:rsidRPr="001D56EC">
          <w:rPr>
            <w:spacing w:val="-2"/>
            <w:sz w:val="24"/>
            <w:u w:val="single"/>
          </w:rPr>
          <w:t>http://sites.znu.edu.ua/confucius</w:t>
        </w:r>
      </w:hyperlink>
    </w:p>
    <w:sectPr w:rsidR="00B47CF5" w:rsidSect="0070670F">
      <w:headerReference w:type="default" r:id="rId36"/>
      <w:pgSz w:w="1191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B1A" w:rsidRDefault="00251B1A">
      <w:r>
        <w:separator/>
      </w:r>
    </w:p>
  </w:endnote>
  <w:endnote w:type="continuationSeparator" w:id="0">
    <w:p w:rsidR="00251B1A" w:rsidRDefault="0025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B1A" w:rsidRDefault="00251B1A">
      <w:r>
        <w:separator/>
      </w:r>
    </w:p>
  </w:footnote>
  <w:footnote w:type="continuationSeparator" w:id="0">
    <w:p w:rsidR="00251B1A" w:rsidRDefault="00251B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764" w:rsidRDefault="00DD6764" w:rsidP="00B51295">
    <w:pPr>
      <w:pStyle w:val="2"/>
      <w:ind w:left="0" w:firstLine="720"/>
    </w:pPr>
    <w:r>
      <w:t>ЗАПОРІЗЬКИЙ НАЦІОНАЛЬНИЙ УНІВЕРСИТЕТ</w:t>
    </w:r>
    <w:r>
      <w:rPr>
        <w:noProof/>
        <w:lang w:val="ru-RU"/>
      </w:rPr>
      <w:drawing>
        <wp:anchor distT="0" distB="0" distL="0" distR="0" simplePos="0" relativeHeight="251657728" behindDoc="0" locked="0" layoutInCell="1" allowOverlap="1">
          <wp:simplePos x="0" y="0"/>
          <wp:positionH relativeFrom="column">
            <wp:posOffset>5555615</wp:posOffset>
          </wp:positionH>
          <wp:positionV relativeFrom="paragraph">
            <wp:posOffset>-408940</wp:posOffset>
          </wp:positionV>
          <wp:extent cx="812165" cy="8890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165" cy="889000"/>
                  </a:xfrm>
                  <a:prstGeom prst="rect">
                    <a:avLst/>
                  </a:prstGeom>
                  <a:noFill/>
                </pic:spPr>
              </pic:pic>
            </a:graphicData>
          </a:graphic>
          <wp14:sizeRelH relativeFrom="page">
            <wp14:pctWidth>0</wp14:pctWidth>
          </wp14:sizeRelH>
          <wp14:sizeRelV relativeFrom="page">
            <wp14:pctHeight>0</wp14:pctHeight>
          </wp14:sizeRelV>
        </wp:anchor>
      </w:drawing>
    </w:r>
  </w:p>
  <w:p w:rsidR="00DD6764" w:rsidRDefault="00DD6764" w:rsidP="00B51295">
    <w:pPr>
      <w:ind w:firstLine="720"/>
      <w:jc w:val="center"/>
      <w:rPr>
        <w:color w:val="000000"/>
        <w:sz w:val="24"/>
        <w:szCs w:val="24"/>
      </w:rPr>
    </w:pPr>
    <w:proofErr w:type="spellStart"/>
    <w:r>
      <w:rPr>
        <w:color w:val="000000"/>
        <w:sz w:val="24"/>
        <w:szCs w:val="24"/>
      </w:rPr>
      <w:t>Силабус</w:t>
    </w:r>
    <w:proofErr w:type="spellEnd"/>
    <w:r>
      <w:rPr>
        <w:color w:val="000000"/>
        <w:sz w:val="24"/>
        <w:szCs w:val="24"/>
      </w:rPr>
      <w:t xml:space="preserve"> навчальної дисципліни</w:t>
    </w:r>
  </w:p>
  <w:p w:rsidR="00DD6764" w:rsidRDefault="00DD6764">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7411"/>
    <w:multiLevelType w:val="multilevel"/>
    <w:tmpl w:val="E98AE62C"/>
    <w:lvl w:ilvl="0">
      <w:start w:val="9"/>
      <w:numFmt w:val="decimal"/>
      <w:lvlText w:val="%1."/>
      <w:lvlJc w:val="left"/>
      <w:pPr>
        <w:ind w:left="3825" w:hanging="356"/>
      </w:pPr>
      <w:rPr>
        <w:rFonts w:ascii="Times New Roman" w:eastAsia="Times New Roman" w:hAnsi="Times New Roman" w:cs="Times New Roman"/>
        <w:b/>
        <w:i w:val="0"/>
        <w:sz w:val="28"/>
        <w:szCs w:val="28"/>
      </w:rPr>
    </w:lvl>
    <w:lvl w:ilvl="1">
      <w:numFmt w:val="bullet"/>
      <w:lvlText w:val="•"/>
      <w:lvlJc w:val="left"/>
      <w:pPr>
        <w:ind w:left="4494" w:hanging="356"/>
      </w:pPr>
    </w:lvl>
    <w:lvl w:ilvl="2">
      <w:numFmt w:val="bullet"/>
      <w:lvlText w:val="•"/>
      <w:lvlJc w:val="left"/>
      <w:pPr>
        <w:ind w:left="5168" w:hanging="356"/>
      </w:pPr>
    </w:lvl>
    <w:lvl w:ilvl="3">
      <w:numFmt w:val="bullet"/>
      <w:lvlText w:val="•"/>
      <w:lvlJc w:val="left"/>
      <w:pPr>
        <w:ind w:left="5843" w:hanging="356"/>
      </w:pPr>
    </w:lvl>
    <w:lvl w:ilvl="4">
      <w:numFmt w:val="bullet"/>
      <w:lvlText w:val="•"/>
      <w:lvlJc w:val="left"/>
      <w:pPr>
        <w:ind w:left="6517" w:hanging="356"/>
      </w:pPr>
    </w:lvl>
    <w:lvl w:ilvl="5">
      <w:numFmt w:val="bullet"/>
      <w:lvlText w:val="•"/>
      <w:lvlJc w:val="left"/>
      <w:pPr>
        <w:ind w:left="7192" w:hanging="356"/>
      </w:pPr>
    </w:lvl>
    <w:lvl w:ilvl="6">
      <w:numFmt w:val="bullet"/>
      <w:lvlText w:val="•"/>
      <w:lvlJc w:val="left"/>
      <w:pPr>
        <w:ind w:left="7866" w:hanging="356"/>
      </w:pPr>
    </w:lvl>
    <w:lvl w:ilvl="7">
      <w:numFmt w:val="bullet"/>
      <w:lvlText w:val="•"/>
      <w:lvlJc w:val="left"/>
      <w:pPr>
        <w:ind w:left="8540" w:hanging="356"/>
      </w:pPr>
    </w:lvl>
    <w:lvl w:ilvl="8">
      <w:numFmt w:val="bullet"/>
      <w:lvlText w:val="•"/>
      <w:lvlJc w:val="left"/>
      <w:pPr>
        <w:ind w:left="9215" w:hanging="356"/>
      </w:pPr>
    </w:lvl>
  </w:abstractNum>
  <w:abstractNum w:abstractNumId="1" w15:restartNumberingAfterBreak="0">
    <w:nsid w:val="052508BF"/>
    <w:multiLevelType w:val="hybridMultilevel"/>
    <w:tmpl w:val="176CD7D0"/>
    <w:lvl w:ilvl="0" w:tplc="AEDCE09A">
      <w:start w:val="1"/>
      <w:numFmt w:val="decimal"/>
      <w:lvlText w:val="%1."/>
      <w:lvlJc w:val="left"/>
      <w:pPr>
        <w:ind w:left="1159" w:hanging="360"/>
      </w:pPr>
      <w:rPr>
        <w:rFonts w:cs="Times New Roman" w:hint="default"/>
      </w:rPr>
    </w:lvl>
    <w:lvl w:ilvl="1" w:tplc="04190019" w:tentative="1">
      <w:start w:val="1"/>
      <w:numFmt w:val="lowerLetter"/>
      <w:lvlText w:val="%2."/>
      <w:lvlJc w:val="left"/>
      <w:pPr>
        <w:ind w:left="1879" w:hanging="360"/>
      </w:pPr>
      <w:rPr>
        <w:rFonts w:cs="Times New Roman"/>
      </w:rPr>
    </w:lvl>
    <w:lvl w:ilvl="2" w:tplc="0419001B" w:tentative="1">
      <w:start w:val="1"/>
      <w:numFmt w:val="lowerRoman"/>
      <w:lvlText w:val="%3."/>
      <w:lvlJc w:val="right"/>
      <w:pPr>
        <w:ind w:left="2599" w:hanging="180"/>
      </w:pPr>
      <w:rPr>
        <w:rFonts w:cs="Times New Roman"/>
      </w:rPr>
    </w:lvl>
    <w:lvl w:ilvl="3" w:tplc="0419000F" w:tentative="1">
      <w:start w:val="1"/>
      <w:numFmt w:val="decimal"/>
      <w:lvlText w:val="%4."/>
      <w:lvlJc w:val="left"/>
      <w:pPr>
        <w:ind w:left="3319" w:hanging="360"/>
      </w:pPr>
      <w:rPr>
        <w:rFonts w:cs="Times New Roman"/>
      </w:rPr>
    </w:lvl>
    <w:lvl w:ilvl="4" w:tplc="04190019" w:tentative="1">
      <w:start w:val="1"/>
      <w:numFmt w:val="lowerLetter"/>
      <w:lvlText w:val="%5."/>
      <w:lvlJc w:val="left"/>
      <w:pPr>
        <w:ind w:left="4039" w:hanging="360"/>
      </w:pPr>
      <w:rPr>
        <w:rFonts w:cs="Times New Roman"/>
      </w:rPr>
    </w:lvl>
    <w:lvl w:ilvl="5" w:tplc="0419001B" w:tentative="1">
      <w:start w:val="1"/>
      <w:numFmt w:val="lowerRoman"/>
      <w:lvlText w:val="%6."/>
      <w:lvlJc w:val="right"/>
      <w:pPr>
        <w:ind w:left="4759" w:hanging="180"/>
      </w:pPr>
      <w:rPr>
        <w:rFonts w:cs="Times New Roman"/>
      </w:rPr>
    </w:lvl>
    <w:lvl w:ilvl="6" w:tplc="0419000F" w:tentative="1">
      <w:start w:val="1"/>
      <w:numFmt w:val="decimal"/>
      <w:lvlText w:val="%7."/>
      <w:lvlJc w:val="left"/>
      <w:pPr>
        <w:ind w:left="5479" w:hanging="360"/>
      </w:pPr>
      <w:rPr>
        <w:rFonts w:cs="Times New Roman"/>
      </w:rPr>
    </w:lvl>
    <w:lvl w:ilvl="7" w:tplc="04190019" w:tentative="1">
      <w:start w:val="1"/>
      <w:numFmt w:val="lowerLetter"/>
      <w:lvlText w:val="%8."/>
      <w:lvlJc w:val="left"/>
      <w:pPr>
        <w:ind w:left="6199" w:hanging="360"/>
      </w:pPr>
      <w:rPr>
        <w:rFonts w:cs="Times New Roman"/>
      </w:rPr>
    </w:lvl>
    <w:lvl w:ilvl="8" w:tplc="0419001B" w:tentative="1">
      <w:start w:val="1"/>
      <w:numFmt w:val="lowerRoman"/>
      <w:lvlText w:val="%9."/>
      <w:lvlJc w:val="right"/>
      <w:pPr>
        <w:ind w:left="6919" w:hanging="180"/>
      </w:pPr>
      <w:rPr>
        <w:rFonts w:cs="Times New Roman"/>
      </w:rPr>
    </w:lvl>
  </w:abstractNum>
  <w:abstractNum w:abstractNumId="2" w15:restartNumberingAfterBreak="0">
    <w:nsid w:val="0FD21A22"/>
    <w:multiLevelType w:val="multilevel"/>
    <w:tmpl w:val="8C74CBE8"/>
    <w:lvl w:ilvl="0">
      <w:start w:val="1"/>
      <w:numFmt w:val="decimal"/>
      <w:lvlText w:val="%1."/>
      <w:lvlJc w:val="left"/>
      <w:pPr>
        <w:ind w:left="825" w:hanging="465"/>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0663F84"/>
    <w:multiLevelType w:val="multilevel"/>
    <w:tmpl w:val="CCF8CA60"/>
    <w:lvl w:ilvl="0">
      <w:start w:val="1"/>
      <w:numFmt w:val="decimal"/>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4" w15:restartNumberingAfterBreak="0">
    <w:nsid w:val="15F86E73"/>
    <w:multiLevelType w:val="multilevel"/>
    <w:tmpl w:val="E4E257C8"/>
    <w:lvl w:ilvl="0">
      <w:start w:val="1"/>
      <w:numFmt w:val="decimal"/>
      <w:lvlText w:val="%1."/>
      <w:lvlJc w:val="left"/>
      <w:pPr>
        <w:ind w:left="927" w:hanging="360"/>
      </w:pPr>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5" w15:restartNumberingAfterBreak="0">
    <w:nsid w:val="16CF2DBA"/>
    <w:multiLevelType w:val="multilevel"/>
    <w:tmpl w:val="D63C67D4"/>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58C2AA0"/>
    <w:multiLevelType w:val="multilevel"/>
    <w:tmpl w:val="F59263BE"/>
    <w:lvl w:ilvl="0">
      <w:start w:val="1"/>
      <w:numFmt w:val="decimal"/>
      <w:lvlText w:val="%1."/>
      <w:lvlJc w:val="left"/>
      <w:pPr>
        <w:ind w:left="1069"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9FD7BC2"/>
    <w:multiLevelType w:val="multilevel"/>
    <w:tmpl w:val="10E0A788"/>
    <w:lvl w:ilvl="0">
      <w:start w:val="9"/>
      <w:numFmt w:val="decimal"/>
      <w:lvlText w:val="%1."/>
      <w:lvlJc w:val="left"/>
      <w:pPr>
        <w:ind w:left="3825" w:hanging="356"/>
      </w:pPr>
      <w:rPr>
        <w:rFonts w:ascii="Times New Roman" w:eastAsia="Times New Roman" w:hAnsi="Times New Roman" w:cs="Times New Roman"/>
        <w:b/>
        <w:i w:val="0"/>
        <w:sz w:val="24"/>
        <w:szCs w:val="24"/>
      </w:rPr>
    </w:lvl>
    <w:lvl w:ilvl="1">
      <w:numFmt w:val="bullet"/>
      <w:lvlText w:val="•"/>
      <w:lvlJc w:val="left"/>
      <w:pPr>
        <w:ind w:left="4494" w:hanging="356"/>
      </w:pPr>
    </w:lvl>
    <w:lvl w:ilvl="2">
      <w:numFmt w:val="bullet"/>
      <w:lvlText w:val="•"/>
      <w:lvlJc w:val="left"/>
      <w:pPr>
        <w:ind w:left="5168" w:hanging="356"/>
      </w:pPr>
    </w:lvl>
    <w:lvl w:ilvl="3">
      <w:numFmt w:val="bullet"/>
      <w:lvlText w:val="•"/>
      <w:lvlJc w:val="left"/>
      <w:pPr>
        <w:ind w:left="5843" w:hanging="356"/>
      </w:pPr>
    </w:lvl>
    <w:lvl w:ilvl="4">
      <w:numFmt w:val="bullet"/>
      <w:lvlText w:val="•"/>
      <w:lvlJc w:val="left"/>
      <w:pPr>
        <w:ind w:left="6517" w:hanging="356"/>
      </w:pPr>
    </w:lvl>
    <w:lvl w:ilvl="5">
      <w:numFmt w:val="bullet"/>
      <w:lvlText w:val="•"/>
      <w:lvlJc w:val="left"/>
      <w:pPr>
        <w:ind w:left="7192" w:hanging="356"/>
      </w:pPr>
    </w:lvl>
    <w:lvl w:ilvl="6">
      <w:numFmt w:val="bullet"/>
      <w:lvlText w:val="•"/>
      <w:lvlJc w:val="left"/>
      <w:pPr>
        <w:ind w:left="7866" w:hanging="356"/>
      </w:pPr>
    </w:lvl>
    <w:lvl w:ilvl="7">
      <w:numFmt w:val="bullet"/>
      <w:lvlText w:val="•"/>
      <w:lvlJc w:val="left"/>
      <w:pPr>
        <w:ind w:left="8540" w:hanging="356"/>
      </w:pPr>
    </w:lvl>
    <w:lvl w:ilvl="8">
      <w:numFmt w:val="bullet"/>
      <w:lvlText w:val="•"/>
      <w:lvlJc w:val="left"/>
      <w:pPr>
        <w:ind w:left="9215" w:hanging="356"/>
      </w:pPr>
    </w:lvl>
  </w:abstractNum>
  <w:abstractNum w:abstractNumId="8" w15:restartNumberingAfterBreak="0">
    <w:nsid w:val="306E1B90"/>
    <w:multiLevelType w:val="multilevel"/>
    <w:tmpl w:val="3E92D08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3C431ED1"/>
    <w:multiLevelType w:val="multilevel"/>
    <w:tmpl w:val="EF72AD34"/>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0" w15:restartNumberingAfterBreak="0">
    <w:nsid w:val="40BF119E"/>
    <w:multiLevelType w:val="multilevel"/>
    <w:tmpl w:val="09F07A9A"/>
    <w:lvl w:ilvl="0">
      <w:start w:val="1"/>
      <w:numFmt w:val="decimal"/>
      <w:lvlText w:val="%1."/>
      <w:lvlJc w:val="left"/>
      <w:pPr>
        <w:ind w:left="1544" w:hanging="284"/>
      </w:pPr>
      <w:rPr>
        <w:rFonts w:ascii="Times New Roman" w:eastAsia="Times New Roman" w:hAnsi="Times New Roman" w:cs="Times New Roman"/>
        <w:b/>
        <w:i w:val="0"/>
        <w:sz w:val="28"/>
        <w:szCs w:val="28"/>
      </w:rPr>
    </w:lvl>
    <w:lvl w:ilvl="1">
      <w:numFmt w:val="bullet"/>
      <w:lvlText w:val="•"/>
      <w:lvlJc w:val="left"/>
      <w:pPr>
        <w:ind w:left="4440" w:hanging="284"/>
      </w:pPr>
    </w:lvl>
    <w:lvl w:ilvl="2">
      <w:numFmt w:val="bullet"/>
      <w:lvlText w:val="•"/>
      <w:lvlJc w:val="left"/>
      <w:pPr>
        <w:ind w:left="5120" w:hanging="284"/>
      </w:pPr>
    </w:lvl>
    <w:lvl w:ilvl="3">
      <w:numFmt w:val="bullet"/>
      <w:lvlText w:val="•"/>
      <w:lvlJc w:val="left"/>
      <w:pPr>
        <w:ind w:left="5801" w:hanging="284"/>
      </w:pPr>
    </w:lvl>
    <w:lvl w:ilvl="4">
      <w:numFmt w:val="bullet"/>
      <w:lvlText w:val="•"/>
      <w:lvlJc w:val="left"/>
      <w:pPr>
        <w:ind w:left="6481" w:hanging="284"/>
      </w:pPr>
    </w:lvl>
    <w:lvl w:ilvl="5">
      <w:numFmt w:val="bullet"/>
      <w:lvlText w:val="•"/>
      <w:lvlJc w:val="left"/>
      <w:pPr>
        <w:ind w:left="7162" w:hanging="283"/>
      </w:pPr>
    </w:lvl>
    <w:lvl w:ilvl="6">
      <w:numFmt w:val="bullet"/>
      <w:lvlText w:val="•"/>
      <w:lvlJc w:val="left"/>
      <w:pPr>
        <w:ind w:left="7842" w:hanging="283"/>
      </w:pPr>
    </w:lvl>
    <w:lvl w:ilvl="7">
      <w:numFmt w:val="bullet"/>
      <w:lvlText w:val="•"/>
      <w:lvlJc w:val="left"/>
      <w:pPr>
        <w:ind w:left="8522" w:hanging="284"/>
      </w:pPr>
    </w:lvl>
    <w:lvl w:ilvl="8">
      <w:numFmt w:val="bullet"/>
      <w:lvlText w:val="•"/>
      <w:lvlJc w:val="left"/>
      <w:pPr>
        <w:ind w:left="9203" w:hanging="284"/>
      </w:pPr>
    </w:lvl>
  </w:abstractNum>
  <w:abstractNum w:abstractNumId="11" w15:restartNumberingAfterBreak="0">
    <w:nsid w:val="470F3D83"/>
    <w:multiLevelType w:val="multilevel"/>
    <w:tmpl w:val="0BDAE75A"/>
    <w:lvl w:ilvl="0">
      <w:start w:val="1"/>
      <w:numFmt w:val="decimal"/>
      <w:lvlText w:val="%1."/>
      <w:lvlJc w:val="left"/>
      <w:pPr>
        <w:ind w:left="927" w:hanging="360"/>
      </w:pPr>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2" w15:restartNumberingAfterBreak="0">
    <w:nsid w:val="4A001C01"/>
    <w:multiLevelType w:val="multilevel"/>
    <w:tmpl w:val="FD52E962"/>
    <w:lvl w:ilvl="0">
      <w:start w:val="1"/>
      <w:numFmt w:val="decimal"/>
      <w:lvlText w:val="%1."/>
      <w:lvlJc w:val="left"/>
      <w:pPr>
        <w:ind w:left="360" w:hanging="360"/>
      </w:pPr>
      <w:rPr>
        <w:rFonts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589D3E89"/>
    <w:multiLevelType w:val="multilevel"/>
    <w:tmpl w:val="828A749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59EC73C9"/>
    <w:multiLevelType w:val="multilevel"/>
    <w:tmpl w:val="52AC2BC2"/>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5" w15:restartNumberingAfterBreak="0">
    <w:nsid w:val="5D7814E9"/>
    <w:multiLevelType w:val="multilevel"/>
    <w:tmpl w:val="EA74025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77531C0"/>
    <w:multiLevelType w:val="multilevel"/>
    <w:tmpl w:val="BBD095B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689269D8"/>
    <w:multiLevelType w:val="hybridMultilevel"/>
    <w:tmpl w:val="A002DDA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89E383F"/>
    <w:multiLevelType w:val="multilevel"/>
    <w:tmpl w:val="EFFA07BE"/>
    <w:lvl w:ilvl="0">
      <w:start w:val="1"/>
      <w:numFmt w:val="decimal"/>
      <w:lvlText w:val="%1."/>
      <w:lvlJc w:val="left"/>
      <w:pPr>
        <w:ind w:left="10207" w:hanging="284"/>
      </w:pPr>
      <w:rPr>
        <w:rFonts w:ascii="Times New Roman" w:eastAsia="Times New Roman" w:hAnsi="Times New Roman" w:cs="Times New Roman"/>
        <w:b/>
        <w:i w:val="0"/>
        <w:sz w:val="28"/>
        <w:szCs w:val="28"/>
      </w:rPr>
    </w:lvl>
    <w:lvl w:ilvl="1">
      <w:numFmt w:val="bullet"/>
      <w:lvlText w:val="•"/>
      <w:lvlJc w:val="left"/>
      <w:pPr>
        <w:ind w:left="4440" w:hanging="284"/>
      </w:pPr>
    </w:lvl>
    <w:lvl w:ilvl="2">
      <w:numFmt w:val="bullet"/>
      <w:lvlText w:val="•"/>
      <w:lvlJc w:val="left"/>
      <w:pPr>
        <w:ind w:left="5120" w:hanging="284"/>
      </w:pPr>
    </w:lvl>
    <w:lvl w:ilvl="3">
      <w:numFmt w:val="bullet"/>
      <w:lvlText w:val="•"/>
      <w:lvlJc w:val="left"/>
      <w:pPr>
        <w:ind w:left="5801" w:hanging="284"/>
      </w:pPr>
    </w:lvl>
    <w:lvl w:ilvl="4">
      <w:numFmt w:val="bullet"/>
      <w:lvlText w:val="•"/>
      <w:lvlJc w:val="left"/>
      <w:pPr>
        <w:ind w:left="6481" w:hanging="284"/>
      </w:pPr>
    </w:lvl>
    <w:lvl w:ilvl="5">
      <w:numFmt w:val="bullet"/>
      <w:lvlText w:val="•"/>
      <w:lvlJc w:val="left"/>
      <w:pPr>
        <w:ind w:left="7162" w:hanging="283"/>
      </w:pPr>
    </w:lvl>
    <w:lvl w:ilvl="6">
      <w:numFmt w:val="bullet"/>
      <w:lvlText w:val="•"/>
      <w:lvlJc w:val="left"/>
      <w:pPr>
        <w:ind w:left="7842" w:hanging="283"/>
      </w:pPr>
    </w:lvl>
    <w:lvl w:ilvl="7">
      <w:numFmt w:val="bullet"/>
      <w:lvlText w:val="•"/>
      <w:lvlJc w:val="left"/>
      <w:pPr>
        <w:ind w:left="8522" w:hanging="284"/>
      </w:pPr>
    </w:lvl>
    <w:lvl w:ilvl="8">
      <w:numFmt w:val="bullet"/>
      <w:lvlText w:val="•"/>
      <w:lvlJc w:val="left"/>
      <w:pPr>
        <w:ind w:left="9203" w:hanging="284"/>
      </w:pPr>
    </w:lvl>
  </w:abstractNum>
  <w:abstractNum w:abstractNumId="19" w15:restartNumberingAfterBreak="0">
    <w:nsid w:val="715D53D1"/>
    <w:multiLevelType w:val="multilevel"/>
    <w:tmpl w:val="97ECC9D6"/>
    <w:lvl w:ilvl="0">
      <w:start w:val="1"/>
      <w:numFmt w:val="decimal"/>
      <w:lvlText w:val="%1."/>
      <w:lvlJc w:val="left"/>
      <w:pPr>
        <w:ind w:left="825" w:hanging="465"/>
      </w:pPr>
      <w:rPr>
        <w:rFonts w:cs="Times New Roman"/>
      </w:rPr>
    </w:lvl>
    <w:lvl w:ilvl="1">
      <w:start w:val="1"/>
      <w:numFmt w:val="lowerLetter"/>
      <w:lvlText w:val="%2."/>
      <w:lvlJc w:val="left"/>
      <w:pPr>
        <w:ind w:left="1440" w:hanging="360"/>
      </w:pPr>
      <w:rPr>
        <w:rFonts w:cs="Times New Roman"/>
      </w:rPr>
    </w:lvl>
    <w:lvl w:ilvl="2">
      <w:start w:val="1"/>
      <w:numFmt w:val="decimal"/>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725E4275"/>
    <w:multiLevelType w:val="multilevel"/>
    <w:tmpl w:val="7A08F9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737E7C17"/>
    <w:multiLevelType w:val="multilevel"/>
    <w:tmpl w:val="891C9B6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7D601209"/>
    <w:multiLevelType w:val="multilevel"/>
    <w:tmpl w:val="37C00FB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7DC83F3C"/>
    <w:multiLevelType w:val="multilevel"/>
    <w:tmpl w:val="4EC2E010"/>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num w:numId="1">
    <w:abstractNumId w:val="13"/>
  </w:num>
  <w:num w:numId="2">
    <w:abstractNumId w:val="15"/>
  </w:num>
  <w:num w:numId="3">
    <w:abstractNumId w:val="16"/>
  </w:num>
  <w:num w:numId="4">
    <w:abstractNumId w:val="3"/>
  </w:num>
  <w:num w:numId="5">
    <w:abstractNumId w:val="8"/>
  </w:num>
  <w:num w:numId="6">
    <w:abstractNumId w:val="9"/>
  </w:num>
  <w:num w:numId="7">
    <w:abstractNumId w:val="5"/>
  </w:num>
  <w:num w:numId="8">
    <w:abstractNumId w:val="12"/>
  </w:num>
  <w:num w:numId="9">
    <w:abstractNumId w:val="21"/>
  </w:num>
  <w:num w:numId="10">
    <w:abstractNumId w:val="6"/>
  </w:num>
  <w:num w:numId="11">
    <w:abstractNumId w:val="23"/>
  </w:num>
  <w:num w:numId="12">
    <w:abstractNumId w:val="7"/>
  </w:num>
  <w:num w:numId="13">
    <w:abstractNumId w:val="10"/>
  </w:num>
  <w:num w:numId="14">
    <w:abstractNumId w:val="19"/>
  </w:num>
  <w:num w:numId="15">
    <w:abstractNumId w:val="11"/>
  </w:num>
  <w:num w:numId="16">
    <w:abstractNumId w:val="4"/>
  </w:num>
  <w:num w:numId="17">
    <w:abstractNumId w:val="2"/>
  </w:num>
  <w:num w:numId="18">
    <w:abstractNumId w:val="22"/>
  </w:num>
  <w:num w:numId="19">
    <w:abstractNumId w:val="1"/>
  </w:num>
  <w:num w:numId="20">
    <w:abstractNumId w:val="18"/>
  </w:num>
  <w:num w:numId="21">
    <w:abstractNumId w:val="14"/>
  </w:num>
  <w:num w:numId="22">
    <w:abstractNumId w:val="20"/>
  </w:num>
  <w:num w:numId="23">
    <w:abstractNumId w:val="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FCC"/>
    <w:rsid w:val="0000516E"/>
    <w:rsid w:val="0003763D"/>
    <w:rsid w:val="0007051B"/>
    <w:rsid w:val="00096172"/>
    <w:rsid w:val="000A00EC"/>
    <w:rsid w:val="000B6E07"/>
    <w:rsid w:val="00124ED9"/>
    <w:rsid w:val="00156D26"/>
    <w:rsid w:val="00185D91"/>
    <w:rsid w:val="001B31AC"/>
    <w:rsid w:val="001C00AC"/>
    <w:rsid w:val="001C2D54"/>
    <w:rsid w:val="001C4D38"/>
    <w:rsid w:val="001D56EC"/>
    <w:rsid w:val="001D7B7B"/>
    <w:rsid w:val="00240A9C"/>
    <w:rsid w:val="00251B1A"/>
    <w:rsid w:val="00254902"/>
    <w:rsid w:val="00261752"/>
    <w:rsid w:val="002D2CF7"/>
    <w:rsid w:val="003045BF"/>
    <w:rsid w:val="00323BFC"/>
    <w:rsid w:val="0033463E"/>
    <w:rsid w:val="00385C31"/>
    <w:rsid w:val="003966C3"/>
    <w:rsid w:val="003D6426"/>
    <w:rsid w:val="003E07EF"/>
    <w:rsid w:val="00402AAD"/>
    <w:rsid w:val="004106D5"/>
    <w:rsid w:val="00413678"/>
    <w:rsid w:val="00441782"/>
    <w:rsid w:val="00447937"/>
    <w:rsid w:val="00482BC6"/>
    <w:rsid w:val="004A023E"/>
    <w:rsid w:val="004A4A0A"/>
    <w:rsid w:val="004C5276"/>
    <w:rsid w:val="005151BE"/>
    <w:rsid w:val="00532D5B"/>
    <w:rsid w:val="005A5920"/>
    <w:rsid w:val="005B04DF"/>
    <w:rsid w:val="005B193C"/>
    <w:rsid w:val="005C73E3"/>
    <w:rsid w:val="005D29C8"/>
    <w:rsid w:val="005E648B"/>
    <w:rsid w:val="00605C84"/>
    <w:rsid w:val="00645A5A"/>
    <w:rsid w:val="00692A88"/>
    <w:rsid w:val="0069348F"/>
    <w:rsid w:val="00695B0E"/>
    <w:rsid w:val="0070670F"/>
    <w:rsid w:val="00716BCF"/>
    <w:rsid w:val="00737715"/>
    <w:rsid w:val="007542D9"/>
    <w:rsid w:val="00762DED"/>
    <w:rsid w:val="007807A6"/>
    <w:rsid w:val="007A1CC3"/>
    <w:rsid w:val="007A5607"/>
    <w:rsid w:val="007B35F1"/>
    <w:rsid w:val="007B52DB"/>
    <w:rsid w:val="007C1D01"/>
    <w:rsid w:val="007C7BA5"/>
    <w:rsid w:val="007C7F38"/>
    <w:rsid w:val="007E5B9A"/>
    <w:rsid w:val="007F40D9"/>
    <w:rsid w:val="00800C66"/>
    <w:rsid w:val="00812C64"/>
    <w:rsid w:val="00861529"/>
    <w:rsid w:val="00872E74"/>
    <w:rsid w:val="0087422D"/>
    <w:rsid w:val="008B5659"/>
    <w:rsid w:val="008D1B1F"/>
    <w:rsid w:val="008E345E"/>
    <w:rsid w:val="008E61E2"/>
    <w:rsid w:val="009007B3"/>
    <w:rsid w:val="009134FA"/>
    <w:rsid w:val="00913B03"/>
    <w:rsid w:val="009821B8"/>
    <w:rsid w:val="009B370D"/>
    <w:rsid w:val="009C658F"/>
    <w:rsid w:val="009D39B7"/>
    <w:rsid w:val="00A167B4"/>
    <w:rsid w:val="00A2543C"/>
    <w:rsid w:val="00A41937"/>
    <w:rsid w:val="00A45EB8"/>
    <w:rsid w:val="00A90A61"/>
    <w:rsid w:val="00AA1954"/>
    <w:rsid w:val="00AC5FCC"/>
    <w:rsid w:val="00AC65C1"/>
    <w:rsid w:val="00AD1162"/>
    <w:rsid w:val="00AE20BB"/>
    <w:rsid w:val="00AF7828"/>
    <w:rsid w:val="00B146C6"/>
    <w:rsid w:val="00B47CF5"/>
    <w:rsid w:val="00B51295"/>
    <w:rsid w:val="00B601E1"/>
    <w:rsid w:val="00B62DD3"/>
    <w:rsid w:val="00B6336B"/>
    <w:rsid w:val="00BA40FA"/>
    <w:rsid w:val="00BC6B12"/>
    <w:rsid w:val="00BE5A5A"/>
    <w:rsid w:val="00BF0903"/>
    <w:rsid w:val="00C259FB"/>
    <w:rsid w:val="00C91AC8"/>
    <w:rsid w:val="00CC0EC8"/>
    <w:rsid w:val="00CC5DAF"/>
    <w:rsid w:val="00CC5F69"/>
    <w:rsid w:val="00CE50F4"/>
    <w:rsid w:val="00CF1DEB"/>
    <w:rsid w:val="00CF2D59"/>
    <w:rsid w:val="00CF4196"/>
    <w:rsid w:val="00D34B87"/>
    <w:rsid w:val="00D6164A"/>
    <w:rsid w:val="00D63F06"/>
    <w:rsid w:val="00D85AD4"/>
    <w:rsid w:val="00D97CEA"/>
    <w:rsid w:val="00DC73FF"/>
    <w:rsid w:val="00DD6764"/>
    <w:rsid w:val="00DD7032"/>
    <w:rsid w:val="00DE3FA3"/>
    <w:rsid w:val="00DE6DFA"/>
    <w:rsid w:val="00E77412"/>
    <w:rsid w:val="00E77DBA"/>
    <w:rsid w:val="00EA31C2"/>
    <w:rsid w:val="00EA37BB"/>
    <w:rsid w:val="00EB5C47"/>
    <w:rsid w:val="00ED594C"/>
    <w:rsid w:val="00ED5F5D"/>
    <w:rsid w:val="00EF1A43"/>
    <w:rsid w:val="00F07E48"/>
    <w:rsid w:val="00F107EA"/>
    <w:rsid w:val="00F5102C"/>
    <w:rsid w:val="00F67912"/>
    <w:rsid w:val="00F80D09"/>
    <w:rsid w:val="00F93338"/>
    <w:rsid w:val="00FA22C5"/>
    <w:rsid w:val="00FB1B41"/>
    <w:rsid w:val="00FD6613"/>
    <w:rsid w:val="00FE118D"/>
    <w:rsid w:val="00FF3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1533D20"/>
  <w15:docId w15:val="{A0861929-4EC7-4199-9300-463096C3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02C"/>
    <w:pPr>
      <w:widowControl w:val="0"/>
    </w:pPr>
    <w:rPr>
      <w:sz w:val="22"/>
      <w:szCs w:val="22"/>
      <w:lang w:eastAsia="ru-RU"/>
    </w:rPr>
  </w:style>
  <w:style w:type="paragraph" w:styleId="1">
    <w:name w:val="heading 1"/>
    <w:basedOn w:val="a"/>
    <w:next w:val="a"/>
    <w:link w:val="10"/>
    <w:uiPriority w:val="99"/>
    <w:qFormat/>
    <w:rsid w:val="00F5102C"/>
    <w:pPr>
      <w:ind w:left="104" w:hanging="281"/>
      <w:outlineLvl w:val="0"/>
    </w:pPr>
    <w:rPr>
      <w:b/>
      <w:sz w:val="28"/>
      <w:szCs w:val="28"/>
    </w:rPr>
  </w:style>
  <w:style w:type="paragraph" w:styleId="2">
    <w:name w:val="heading 2"/>
    <w:basedOn w:val="a"/>
    <w:next w:val="a"/>
    <w:link w:val="20"/>
    <w:uiPriority w:val="99"/>
    <w:qFormat/>
    <w:rsid w:val="00F5102C"/>
    <w:pPr>
      <w:ind w:left="170"/>
      <w:jc w:val="center"/>
      <w:outlineLvl w:val="1"/>
    </w:pPr>
    <w:rPr>
      <w:sz w:val="28"/>
      <w:szCs w:val="28"/>
    </w:rPr>
  </w:style>
  <w:style w:type="paragraph" w:styleId="3">
    <w:name w:val="heading 3"/>
    <w:basedOn w:val="a"/>
    <w:next w:val="a"/>
    <w:link w:val="30"/>
    <w:uiPriority w:val="99"/>
    <w:qFormat/>
    <w:rsid w:val="00F5102C"/>
    <w:pPr>
      <w:spacing w:line="272" w:lineRule="auto"/>
      <w:ind w:left="233"/>
      <w:outlineLvl w:val="2"/>
    </w:pPr>
    <w:rPr>
      <w:b/>
      <w:sz w:val="24"/>
      <w:szCs w:val="24"/>
    </w:rPr>
  </w:style>
  <w:style w:type="paragraph" w:styleId="4">
    <w:name w:val="heading 4"/>
    <w:basedOn w:val="a"/>
    <w:next w:val="a"/>
    <w:link w:val="40"/>
    <w:uiPriority w:val="99"/>
    <w:qFormat/>
    <w:rsid w:val="00F5102C"/>
    <w:pPr>
      <w:spacing w:before="2" w:line="275" w:lineRule="auto"/>
      <w:ind w:left="233"/>
      <w:outlineLvl w:val="3"/>
    </w:pPr>
    <w:rPr>
      <w:b/>
      <w:sz w:val="24"/>
      <w:szCs w:val="24"/>
    </w:rPr>
  </w:style>
  <w:style w:type="paragraph" w:styleId="5">
    <w:name w:val="heading 5"/>
    <w:basedOn w:val="a"/>
    <w:next w:val="a"/>
    <w:link w:val="50"/>
    <w:uiPriority w:val="99"/>
    <w:qFormat/>
    <w:rsid w:val="00F5102C"/>
    <w:pPr>
      <w:spacing w:before="1" w:line="275" w:lineRule="auto"/>
      <w:ind w:left="515" w:right="776"/>
      <w:jc w:val="center"/>
      <w:outlineLvl w:val="4"/>
    </w:pPr>
    <w:rPr>
      <w:sz w:val="24"/>
      <w:szCs w:val="24"/>
    </w:rPr>
  </w:style>
  <w:style w:type="paragraph" w:styleId="6">
    <w:name w:val="heading 6"/>
    <w:basedOn w:val="a"/>
    <w:next w:val="a"/>
    <w:link w:val="60"/>
    <w:uiPriority w:val="99"/>
    <w:qFormat/>
    <w:rsid w:val="00F5102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6BCF"/>
    <w:rPr>
      <w:rFonts w:ascii="Cambria" w:hAnsi="Cambria" w:cs="Times New Roman"/>
      <w:b/>
      <w:bCs/>
      <w:kern w:val="32"/>
      <w:sz w:val="32"/>
      <w:szCs w:val="32"/>
      <w:lang w:val="uk-UA"/>
    </w:rPr>
  </w:style>
  <w:style w:type="character" w:customStyle="1" w:styleId="20">
    <w:name w:val="Заголовок 2 Знак"/>
    <w:link w:val="2"/>
    <w:uiPriority w:val="99"/>
    <w:semiHidden/>
    <w:locked/>
    <w:rsid w:val="00716BCF"/>
    <w:rPr>
      <w:rFonts w:ascii="Cambria" w:hAnsi="Cambria" w:cs="Times New Roman"/>
      <w:b/>
      <w:bCs/>
      <w:i/>
      <w:iCs/>
      <w:sz w:val="28"/>
      <w:szCs w:val="28"/>
      <w:lang w:val="uk-UA"/>
    </w:rPr>
  </w:style>
  <w:style w:type="character" w:customStyle="1" w:styleId="30">
    <w:name w:val="Заголовок 3 Знак"/>
    <w:link w:val="3"/>
    <w:uiPriority w:val="99"/>
    <w:semiHidden/>
    <w:locked/>
    <w:rsid w:val="00716BCF"/>
    <w:rPr>
      <w:rFonts w:ascii="Cambria" w:hAnsi="Cambria" w:cs="Times New Roman"/>
      <w:b/>
      <w:bCs/>
      <w:sz w:val="26"/>
      <w:szCs w:val="26"/>
      <w:lang w:val="uk-UA"/>
    </w:rPr>
  </w:style>
  <w:style w:type="character" w:customStyle="1" w:styleId="40">
    <w:name w:val="Заголовок 4 Знак"/>
    <w:link w:val="4"/>
    <w:uiPriority w:val="99"/>
    <w:semiHidden/>
    <w:locked/>
    <w:rsid w:val="00716BCF"/>
    <w:rPr>
      <w:rFonts w:ascii="Calibri" w:hAnsi="Calibri" w:cs="Times New Roman"/>
      <w:b/>
      <w:bCs/>
      <w:sz w:val="28"/>
      <w:szCs w:val="28"/>
      <w:lang w:val="uk-UA"/>
    </w:rPr>
  </w:style>
  <w:style w:type="character" w:customStyle="1" w:styleId="50">
    <w:name w:val="Заголовок 5 Знак"/>
    <w:link w:val="5"/>
    <w:uiPriority w:val="99"/>
    <w:semiHidden/>
    <w:locked/>
    <w:rsid w:val="00716BCF"/>
    <w:rPr>
      <w:rFonts w:ascii="Calibri" w:hAnsi="Calibri" w:cs="Times New Roman"/>
      <w:b/>
      <w:bCs/>
      <w:i/>
      <w:iCs/>
      <w:sz w:val="26"/>
      <w:szCs w:val="26"/>
      <w:lang w:val="uk-UA"/>
    </w:rPr>
  </w:style>
  <w:style w:type="character" w:customStyle="1" w:styleId="60">
    <w:name w:val="Заголовок 6 Знак"/>
    <w:link w:val="6"/>
    <w:uiPriority w:val="99"/>
    <w:semiHidden/>
    <w:locked/>
    <w:rsid w:val="00716BCF"/>
    <w:rPr>
      <w:rFonts w:ascii="Calibri" w:hAnsi="Calibri" w:cs="Times New Roman"/>
      <w:b/>
      <w:bCs/>
      <w:lang w:val="uk-UA"/>
    </w:rPr>
  </w:style>
  <w:style w:type="table" w:customStyle="1" w:styleId="TableNormal1">
    <w:name w:val="Table Normal1"/>
    <w:uiPriority w:val="99"/>
    <w:rsid w:val="00F5102C"/>
    <w:pPr>
      <w:widowControl w:val="0"/>
    </w:pPr>
    <w:rPr>
      <w:sz w:val="22"/>
      <w:szCs w:val="22"/>
      <w:lang w:eastAsia="ru-RU"/>
    </w:rPr>
    <w:tblPr>
      <w:tblCellMar>
        <w:top w:w="0" w:type="dxa"/>
        <w:left w:w="0" w:type="dxa"/>
        <w:bottom w:w="0" w:type="dxa"/>
        <w:right w:w="0" w:type="dxa"/>
      </w:tblCellMar>
    </w:tblPr>
  </w:style>
  <w:style w:type="paragraph" w:styleId="a3">
    <w:name w:val="Title"/>
    <w:basedOn w:val="a"/>
    <w:next w:val="a"/>
    <w:link w:val="a4"/>
    <w:uiPriority w:val="99"/>
    <w:qFormat/>
    <w:rsid w:val="00F5102C"/>
    <w:pPr>
      <w:keepNext/>
      <w:keepLines/>
      <w:spacing w:before="480" w:after="120"/>
    </w:pPr>
    <w:rPr>
      <w:b/>
      <w:sz w:val="72"/>
      <w:szCs w:val="72"/>
    </w:rPr>
  </w:style>
  <w:style w:type="character" w:customStyle="1" w:styleId="a4">
    <w:name w:val="Заголовок Знак"/>
    <w:link w:val="a3"/>
    <w:uiPriority w:val="99"/>
    <w:locked/>
    <w:rsid w:val="00716BCF"/>
    <w:rPr>
      <w:rFonts w:ascii="Cambria" w:hAnsi="Cambria" w:cs="Times New Roman"/>
      <w:b/>
      <w:bCs/>
      <w:kern w:val="28"/>
      <w:sz w:val="32"/>
      <w:szCs w:val="32"/>
      <w:lang w:val="uk-UA"/>
    </w:rPr>
  </w:style>
  <w:style w:type="paragraph" w:styleId="a5">
    <w:name w:val="Subtitle"/>
    <w:basedOn w:val="a"/>
    <w:next w:val="a"/>
    <w:link w:val="a6"/>
    <w:uiPriority w:val="99"/>
    <w:qFormat/>
    <w:rsid w:val="00F5102C"/>
    <w:pPr>
      <w:keepNext/>
      <w:keepLines/>
      <w:spacing w:before="360" w:after="80"/>
    </w:pPr>
    <w:rPr>
      <w:rFonts w:ascii="Georgia" w:hAnsi="Georgia" w:cs="Georgia"/>
      <w:i/>
      <w:color w:val="666666"/>
      <w:sz w:val="48"/>
      <w:szCs w:val="48"/>
    </w:rPr>
  </w:style>
  <w:style w:type="character" w:customStyle="1" w:styleId="a6">
    <w:name w:val="Подзаголовок Знак"/>
    <w:link w:val="a5"/>
    <w:uiPriority w:val="99"/>
    <w:locked/>
    <w:rsid w:val="00716BCF"/>
    <w:rPr>
      <w:rFonts w:ascii="Cambria" w:hAnsi="Cambria" w:cs="Times New Roman"/>
      <w:sz w:val="24"/>
      <w:szCs w:val="24"/>
      <w:lang w:val="uk-UA"/>
    </w:rPr>
  </w:style>
  <w:style w:type="table" w:customStyle="1" w:styleId="a7">
    <w:name w:val="Стиль"/>
    <w:basedOn w:val="TableNormal1"/>
    <w:uiPriority w:val="99"/>
    <w:rsid w:val="00F5102C"/>
    <w:tblPr>
      <w:tblStyleRowBandSize w:val="1"/>
      <w:tblStyleColBandSize w:val="1"/>
    </w:tblPr>
  </w:style>
  <w:style w:type="table" w:customStyle="1" w:styleId="9">
    <w:name w:val="Стиль9"/>
    <w:basedOn w:val="TableNormal1"/>
    <w:uiPriority w:val="99"/>
    <w:rsid w:val="00F5102C"/>
    <w:tblPr>
      <w:tblStyleRowBandSize w:val="1"/>
      <w:tblStyleColBandSize w:val="1"/>
    </w:tblPr>
  </w:style>
  <w:style w:type="table" w:customStyle="1" w:styleId="8">
    <w:name w:val="Стиль8"/>
    <w:basedOn w:val="TableNormal1"/>
    <w:uiPriority w:val="99"/>
    <w:rsid w:val="00F5102C"/>
    <w:tblPr>
      <w:tblStyleRowBandSize w:val="1"/>
      <w:tblStyleColBandSize w:val="1"/>
    </w:tblPr>
  </w:style>
  <w:style w:type="table" w:customStyle="1" w:styleId="7">
    <w:name w:val="Стиль7"/>
    <w:basedOn w:val="TableNormal1"/>
    <w:uiPriority w:val="99"/>
    <w:rsid w:val="00F5102C"/>
    <w:tblPr>
      <w:tblStyleRowBandSize w:val="1"/>
      <w:tblStyleColBandSize w:val="1"/>
    </w:tblPr>
  </w:style>
  <w:style w:type="table" w:customStyle="1" w:styleId="61">
    <w:name w:val="Стиль6"/>
    <w:basedOn w:val="TableNormal1"/>
    <w:uiPriority w:val="99"/>
    <w:rsid w:val="00F5102C"/>
    <w:tblPr>
      <w:tblStyleRowBandSize w:val="1"/>
      <w:tblStyleColBandSize w:val="1"/>
    </w:tblPr>
  </w:style>
  <w:style w:type="table" w:customStyle="1" w:styleId="51">
    <w:name w:val="Стиль5"/>
    <w:basedOn w:val="TableNormal1"/>
    <w:uiPriority w:val="99"/>
    <w:rsid w:val="00F5102C"/>
    <w:tblPr>
      <w:tblStyleRowBandSize w:val="1"/>
      <w:tblStyleColBandSize w:val="1"/>
    </w:tblPr>
  </w:style>
  <w:style w:type="table" w:customStyle="1" w:styleId="41">
    <w:name w:val="Стиль4"/>
    <w:basedOn w:val="TableNormal1"/>
    <w:uiPriority w:val="99"/>
    <w:rsid w:val="00F5102C"/>
    <w:tblPr>
      <w:tblStyleRowBandSize w:val="1"/>
      <w:tblStyleColBandSize w:val="1"/>
    </w:tblPr>
  </w:style>
  <w:style w:type="table" w:customStyle="1" w:styleId="31">
    <w:name w:val="Стиль3"/>
    <w:basedOn w:val="TableNormal1"/>
    <w:uiPriority w:val="99"/>
    <w:rsid w:val="00F5102C"/>
    <w:tblPr>
      <w:tblStyleRowBandSize w:val="1"/>
      <w:tblStyleColBandSize w:val="1"/>
      <w:tblCellMar>
        <w:left w:w="115" w:type="dxa"/>
        <w:right w:w="115" w:type="dxa"/>
      </w:tblCellMar>
    </w:tblPr>
  </w:style>
  <w:style w:type="table" w:customStyle="1" w:styleId="21">
    <w:name w:val="Стиль2"/>
    <w:basedOn w:val="TableNormal1"/>
    <w:uiPriority w:val="99"/>
    <w:rsid w:val="00F5102C"/>
    <w:tblPr>
      <w:tblStyleRowBandSize w:val="1"/>
      <w:tblStyleColBandSize w:val="1"/>
    </w:tblPr>
  </w:style>
  <w:style w:type="table" w:customStyle="1" w:styleId="11">
    <w:name w:val="Стиль1"/>
    <w:basedOn w:val="TableNormal1"/>
    <w:uiPriority w:val="99"/>
    <w:rsid w:val="00F5102C"/>
    <w:tblPr>
      <w:tblStyleRowBandSize w:val="1"/>
      <w:tblStyleColBandSize w:val="1"/>
    </w:tblPr>
  </w:style>
  <w:style w:type="character" w:styleId="a8">
    <w:name w:val="Hyperlink"/>
    <w:uiPriority w:val="99"/>
    <w:rsid w:val="00DD7032"/>
    <w:rPr>
      <w:rFonts w:cs="Times New Roman"/>
      <w:color w:val="0000FF"/>
      <w:u w:val="single"/>
    </w:rPr>
  </w:style>
  <w:style w:type="paragraph" w:styleId="a9">
    <w:name w:val="List Paragraph"/>
    <w:basedOn w:val="a"/>
    <w:uiPriority w:val="99"/>
    <w:qFormat/>
    <w:rsid w:val="009D39B7"/>
    <w:pPr>
      <w:ind w:left="720"/>
      <w:contextualSpacing/>
    </w:pPr>
  </w:style>
  <w:style w:type="paragraph" w:styleId="aa">
    <w:name w:val="Normal (Web)"/>
    <w:basedOn w:val="a"/>
    <w:uiPriority w:val="99"/>
    <w:rsid w:val="00ED5F5D"/>
    <w:pPr>
      <w:widowControl/>
      <w:spacing w:before="100" w:beforeAutospacing="1" w:after="100" w:afterAutospacing="1"/>
    </w:pPr>
    <w:rPr>
      <w:sz w:val="24"/>
      <w:szCs w:val="24"/>
      <w:lang w:val="ru-RU"/>
    </w:rPr>
  </w:style>
  <w:style w:type="paragraph" w:styleId="ab">
    <w:name w:val="Body Text"/>
    <w:basedOn w:val="a"/>
    <w:link w:val="ac"/>
    <w:uiPriority w:val="99"/>
    <w:rsid w:val="00692A88"/>
    <w:pPr>
      <w:autoSpaceDE w:val="0"/>
      <w:autoSpaceDN w:val="0"/>
    </w:pPr>
    <w:rPr>
      <w:sz w:val="24"/>
      <w:szCs w:val="24"/>
      <w:lang w:eastAsia="en-US"/>
    </w:rPr>
  </w:style>
  <w:style w:type="character" w:customStyle="1" w:styleId="ac">
    <w:name w:val="Основной текст Знак"/>
    <w:link w:val="ab"/>
    <w:uiPriority w:val="99"/>
    <w:semiHidden/>
    <w:locked/>
    <w:rsid w:val="00692A88"/>
    <w:rPr>
      <w:rFonts w:eastAsia="Times New Roman" w:cs="Times New Roman"/>
      <w:sz w:val="24"/>
      <w:szCs w:val="24"/>
      <w:lang w:val="uk-UA" w:eastAsia="en-US" w:bidi="ar-SA"/>
    </w:rPr>
  </w:style>
  <w:style w:type="paragraph" w:customStyle="1" w:styleId="TableParagraph">
    <w:name w:val="Table Paragraph"/>
    <w:basedOn w:val="a"/>
    <w:uiPriority w:val="99"/>
    <w:rsid w:val="00692A88"/>
    <w:pPr>
      <w:autoSpaceDE w:val="0"/>
      <w:autoSpaceDN w:val="0"/>
    </w:pPr>
    <w:rPr>
      <w:lang w:eastAsia="en-US"/>
    </w:rPr>
  </w:style>
  <w:style w:type="paragraph" w:styleId="ad">
    <w:name w:val="header"/>
    <w:basedOn w:val="a"/>
    <w:link w:val="ae"/>
    <w:uiPriority w:val="99"/>
    <w:rsid w:val="00B51295"/>
    <w:pPr>
      <w:tabs>
        <w:tab w:val="center" w:pos="4677"/>
        <w:tab w:val="right" w:pos="9355"/>
      </w:tabs>
    </w:pPr>
  </w:style>
  <w:style w:type="character" w:customStyle="1" w:styleId="ae">
    <w:name w:val="Верхний колонтитул Знак"/>
    <w:link w:val="ad"/>
    <w:uiPriority w:val="99"/>
    <w:semiHidden/>
    <w:locked/>
    <w:rsid w:val="00716BCF"/>
    <w:rPr>
      <w:rFonts w:cs="Times New Roman"/>
      <w:lang w:val="uk-UA"/>
    </w:rPr>
  </w:style>
  <w:style w:type="paragraph" w:styleId="af">
    <w:name w:val="footer"/>
    <w:basedOn w:val="a"/>
    <w:link w:val="af0"/>
    <w:uiPriority w:val="99"/>
    <w:rsid w:val="00B51295"/>
    <w:pPr>
      <w:tabs>
        <w:tab w:val="center" w:pos="4677"/>
        <w:tab w:val="right" w:pos="9355"/>
      </w:tabs>
    </w:pPr>
  </w:style>
  <w:style w:type="character" w:customStyle="1" w:styleId="af0">
    <w:name w:val="Нижний колонтитул Знак"/>
    <w:link w:val="af"/>
    <w:uiPriority w:val="99"/>
    <w:semiHidden/>
    <w:locked/>
    <w:rsid w:val="00716BCF"/>
    <w:rPr>
      <w:rFonts w:cs="Times New Roman"/>
      <w:lang w:val="uk-UA"/>
    </w:rPr>
  </w:style>
  <w:style w:type="character" w:styleId="af1">
    <w:name w:val="Strong"/>
    <w:basedOn w:val="a0"/>
    <w:uiPriority w:val="22"/>
    <w:qFormat/>
    <w:locked/>
    <w:rsid w:val="00CF41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492052">
      <w:bodyDiv w:val="1"/>
      <w:marLeft w:val="0"/>
      <w:marRight w:val="0"/>
      <w:marTop w:val="0"/>
      <w:marBottom w:val="0"/>
      <w:divBdr>
        <w:top w:val="none" w:sz="0" w:space="0" w:color="auto"/>
        <w:left w:val="none" w:sz="0" w:space="0" w:color="auto"/>
        <w:bottom w:val="none" w:sz="0" w:space="0" w:color="auto"/>
        <w:right w:val="none" w:sz="0" w:space="0" w:color="auto"/>
      </w:divBdr>
    </w:div>
    <w:div w:id="767820573">
      <w:bodyDiv w:val="1"/>
      <w:marLeft w:val="0"/>
      <w:marRight w:val="0"/>
      <w:marTop w:val="0"/>
      <w:marBottom w:val="0"/>
      <w:divBdr>
        <w:top w:val="none" w:sz="0" w:space="0" w:color="auto"/>
        <w:left w:val="none" w:sz="0" w:space="0" w:color="auto"/>
        <w:bottom w:val="none" w:sz="0" w:space="0" w:color="auto"/>
        <w:right w:val="none" w:sz="0" w:space="0" w:color="auto"/>
      </w:divBdr>
    </w:div>
    <w:div w:id="879056242">
      <w:bodyDiv w:val="1"/>
      <w:marLeft w:val="0"/>
      <w:marRight w:val="0"/>
      <w:marTop w:val="0"/>
      <w:marBottom w:val="0"/>
      <w:divBdr>
        <w:top w:val="none" w:sz="0" w:space="0" w:color="auto"/>
        <w:left w:val="none" w:sz="0" w:space="0" w:color="auto"/>
        <w:bottom w:val="none" w:sz="0" w:space="0" w:color="auto"/>
        <w:right w:val="none" w:sz="0" w:space="0" w:color="auto"/>
      </w:divBdr>
    </w:div>
    <w:div w:id="1225679151">
      <w:bodyDiv w:val="1"/>
      <w:marLeft w:val="0"/>
      <w:marRight w:val="0"/>
      <w:marTop w:val="0"/>
      <w:marBottom w:val="0"/>
      <w:divBdr>
        <w:top w:val="none" w:sz="0" w:space="0" w:color="auto"/>
        <w:left w:val="none" w:sz="0" w:space="0" w:color="auto"/>
        <w:bottom w:val="none" w:sz="0" w:space="0" w:color="auto"/>
        <w:right w:val="none" w:sz="0" w:space="0" w:color="auto"/>
      </w:divBdr>
    </w:div>
    <w:div w:id="1449616902">
      <w:marLeft w:val="0"/>
      <w:marRight w:val="0"/>
      <w:marTop w:val="0"/>
      <w:marBottom w:val="0"/>
      <w:divBdr>
        <w:top w:val="none" w:sz="0" w:space="0" w:color="auto"/>
        <w:left w:val="none" w:sz="0" w:space="0" w:color="auto"/>
        <w:bottom w:val="none" w:sz="0" w:space="0" w:color="auto"/>
        <w:right w:val="none" w:sz="0" w:space="0" w:color="auto"/>
      </w:divBdr>
    </w:div>
    <w:div w:id="1503929039">
      <w:bodyDiv w:val="1"/>
      <w:marLeft w:val="0"/>
      <w:marRight w:val="0"/>
      <w:marTop w:val="0"/>
      <w:marBottom w:val="0"/>
      <w:divBdr>
        <w:top w:val="none" w:sz="0" w:space="0" w:color="auto"/>
        <w:left w:val="none" w:sz="0" w:space="0" w:color="auto"/>
        <w:bottom w:val="none" w:sz="0" w:space="0" w:color="auto"/>
        <w:right w:val="none" w:sz="0" w:space="0" w:color="auto"/>
      </w:divBdr>
    </w:div>
    <w:div w:id="1716005211">
      <w:bodyDiv w:val="1"/>
      <w:marLeft w:val="0"/>
      <w:marRight w:val="0"/>
      <w:marTop w:val="0"/>
      <w:marBottom w:val="0"/>
      <w:divBdr>
        <w:top w:val="none" w:sz="0" w:space="0" w:color="auto"/>
        <w:left w:val="none" w:sz="0" w:space="0" w:color="auto"/>
        <w:bottom w:val="none" w:sz="0" w:space="0" w:color="auto"/>
        <w:right w:val="none" w:sz="0" w:space="0" w:color="auto"/>
      </w:divBdr>
    </w:div>
    <w:div w:id="1813055902">
      <w:bodyDiv w:val="1"/>
      <w:marLeft w:val="0"/>
      <w:marRight w:val="0"/>
      <w:marTop w:val="0"/>
      <w:marBottom w:val="0"/>
      <w:divBdr>
        <w:top w:val="none" w:sz="0" w:space="0" w:color="auto"/>
        <w:left w:val="none" w:sz="0" w:space="0" w:color="auto"/>
        <w:bottom w:val="none" w:sz="0" w:space="0" w:color="auto"/>
        <w:right w:val="none" w:sz="0" w:space="0" w:color="auto"/>
      </w:divBdr>
    </w:div>
    <w:div w:id="195370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isnyk-ped.uzhnu.edu.ua/" TargetMode="External"/><Relationship Id="rId13" Type="http://schemas.openxmlformats.org/officeDocument/2006/relationships/hyperlink" Target="https://www.youtube.com/watch?v=LWiM-LuRe6w" TargetMode="External"/><Relationship Id="rId18" Type="http://schemas.openxmlformats.org/officeDocument/2006/relationships/hyperlink" Target="https://tinyurl.com/ya6yk4ad" TargetMode="External"/><Relationship Id="rId26" Type="http://schemas.openxmlformats.org/officeDocument/2006/relationships/hyperlink" Target="https://tinyurl.com/y9r5dpwh" TargetMode="External"/><Relationship Id="rId3" Type="http://schemas.openxmlformats.org/officeDocument/2006/relationships/settings" Target="settings.xml"/><Relationship Id="rId21" Type="http://schemas.openxmlformats.org/officeDocument/2006/relationships/hyperlink" Target="https://tinyurl.com/y9pkmmp5" TargetMode="External"/><Relationship Id="rId34" Type="http://schemas.openxmlformats.org/officeDocument/2006/relationships/hyperlink" Target="http://www.znu.edu.ua/ukr/edu/ocznu/nim" TargetMode="External"/><Relationship Id="rId7" Type="http://schemas.openxmlformats.org/officeDocument/2006/relationships/hyperlink" Target="https://irbis-nbuv.gov.ua/cgi-bin/irbis_all/cgiirbis_64.exe?Z21ID=&amp;I21DBN=EC&amp;P21DBN=EC&amp;S21STN=1&amp;S21REF=10&amp;S21FMT=fullw&amp;C21COM=S&amp;S21CNR=20&amp;S21P01=3&amp;S21P02=0&amp;S21P03=A=&amp;S21COLORTERMS=0&amp;S21STR=%D0%A1%D1%83%D0%BB%D1%96%D1%86%D1%8C%D0%BA%D0%B8%D0%B9,%20%D0%92%D0%B0%D0%B4%D0%B8%D0%BC%20%D0%92%D0%BE%D0%BB%D0%BE%D0%B4%D0%B8%D0%BC%D0%B8%D1%80%D0%BE%D0%B2%D0%B8%D1%87" TargetMode="External"/><Relationship Id="rId12" Type="http://schemas.openxmlformats.org/officeDocument/2006/relationships/hyperlink" Target="https://www.ted.com/talks/dan_ariely_are_we_in_control_of_our_own_decisions" TargetMode="External"/><Relationship Id="rId17" Type="http://schemas.openxmlformats.org/officeDocument/2006/relationships/hyperlink" Target="https://tinyurl.com/yckze4jd" TargetMode="External"/><Relationship Id="rId25" Type="http://schemas.openxmlformats.org/officeDocument/2006/relationships/hyperlink" Target="https://tinyurl.com/yd6bq6p9" TargetMode="External"/><Relationship Id="rId33" Type="http://schemas.openxmlformats.org/officeDocument/2006/relationships/hyperlink" Target="http://www.znu.edu.ua/ukr/edu/ocznu/ni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ites.znu.edu.ua/navchalnyj_viddil/normatyvna_basa/polozhennya_znu_pro_poryadok_viznannya_rezul__tat__v_navchannya.pdf" TargetMode="External"/><Relationship Id="rId20" Type="http://schemas.openxmlformats.org/officeDocument/2006/relationships/hyperlink" Target="https://tinyurl.com/y9tve4lk" TargetMode="External"/><Relationship Id="rId29" Type="http://schemas.openxmlformats.org/officeDocument/2006/relationships/hyperlink" Target="https://tinyurl.com/ydhcsag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li/drhtc" TargetMode="External"/><Relationship Id="rId24" Type="http://schemas.openxmlformats.org/officeDocument/2006/relationships/hyperlink" Target="https://tinyurl.com/57wha734" TargetMode="External"/><Relationship Id="rId32" Type="http://schemas.openxmlformats.org/officeDocument/2006/relationships/hyperlink" Target="http://sites.znu.edu.ua/child-"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jstor.org/" TargetMode="External"/><Relationship Id="rId23" Type="http://schemas.openxmlformats.org/officeDocument/2006/relationships/hyperlink" Target="https://tinyurl.com/y8gbt4xs" TargetMode="External"/><Relationship Id="rId28" Type="http://schemas.openxmlformats.org/officeDocument/2006/relationships/hyperlink" Target="tel:+380612271276" TargetMode="External"/><Relationship Id="rId36" Type="http://schemas.openxmlformats.org/officeDocument/2006/relationships/header" Target="header1.xml"/><Relationship Id="rId10" Type="http://schemas.openxmlformats.org/officeDocument/2006/relationships/hyperlink" Target="https://journal.ldubgd.edu.ua/index.php/soc" TargetMode="External"/><Relationship Id="rId19" Type="http://schemas.openxmlformats.org/officeDocument/2006/relationships/hyperlink" Target="https://tinyurl.com/y6wzzlu3" TargetMode="External"/><Relationship Id="rId31" Type="http://schemas.openxmlformats.org/officeDocument/2006/relationships/hyperlink" Target="mailto:moodle.znu@znu.edu.ua" TargetMode="External"/><Relationship Id="rId4" Type="http://schemas.openxmlformats.org/officeDocument/2006/relationships/webSettings" Target="webSettings.xml"/><Relationship Id="rId9" Type="http://schemas.openxmlformats.org/officeDocument/2006/relationships/hyperlink" Target="http://psysocwork.onu.edu.ua/" TargetMode="External"/><Relationship Id="rId14" Type="http://schemas.openxmlformats.org/officeDocument/2006/relationships/hyperlink" Target="http://www.nbuv.gov.ua" TargetMode="External"/><Relationship Id="rId22" Type="http://schemas.openxmlformats.org/officeDocument/2006/relationships/hyperlink" Target="https://tinyurl.com/ycds57la" TargetMode="External"/><Relationship Id="rId27" Type="http://schemas.openxmlformats.org/officeDocument/2006/relationships/hyperlink" Target="mailto:v_banakh@znu.edu.ua" TargetMode="External"/><Relationship Id="rId30" Type="http://schemas.openxmlformats.org/officeDocument/2006/relationships/hyperlink" Target="http://library.znu.edu.ua/" TargetMode="External"/><Relationship Id="rId35" Type="http://schemas.openxmlformats.org/officeDocument/2006/relationships/hyperlink" Target="http://sites.znu.edu.ua/confuci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15</Pages>
  <Words>4650</Words>
  <Characters>31993</Characters>
  <Application>Microsoft Office Word</Application>
  <DocSecurity>0</DocSecurity>
  <Lines>1142</Lines>
  <Paragraphs>563</Paragraphs>
  <ScaleCrop>false</ScaleCrop>
  <HeadingPairs>
    <vt:vector size="2" baseType="variant">
      <vt:variant>
        <vt:lpstr>Название</vt:lpstr>
      </vt:variant>
      <vt:variant>
        <vt:i4>1</vt:i4>
      </vt:variant>
    </vt:vector>
  </HeadingPairs>
  <TitlesOfParts>
    <vt:vector size="1" baseType="lpstr">
      <vt:lpstr>ЗАПОРІЗЬКИЙ НАЦІОНАЛЬНИЙ УНІВЕРСИТЕТ</vt:lpstr>
    </vt:vector>
  </TitlesOfParts>
  <Company/>
  <LinksUpToDate>false</LinksUpToDate>
  <CharactersWithSpaces>36080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ЗАПОРІЗЬКИЙ НАЦІОНАЛЬНИЙ УНІВЕРСИТЕТ</dc:title>
  <dc:subject/>
  <dc:creator>user</dc:creator>
  <cp:keywords/>
  <dc:description/>
  <cp:lastModifiedBy>user</cp:lastModifiedBy>
  <cp:revision>17</cp:revision>
  <dcterms:created xsi:type="dcterms:W3CDTF">2024-11-12T10:02:00Z</dcterms:created>
  <dcterms:modified xsi:type="dcterms:W3CDTF">2024-11-12T13:49:00Z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9e72c18b736eaaae57692a1eeb6a2b8448504fdcc8facfb5769476643a3244de</vt:lpwstr>
  </property>
</Properties>
</file>