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61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scontent-frt3-1.xx.fbcdn.net/v/t1.0-9/78693361_559807704583649_7732859101985636352_o.jpg?_nc_cat=106&amp;_nc_sid=8bfeb9&amp;_nc_ohc=BNUQIYFWYscAX9KHpXX&amp;_nc_ht=scontent-frt3-1.xx&amp;oh=1dd3c3684a5ea9b94ef1a7bae9e49da8&amp;oe=5F762DBF" style="position:absolute;left:0;text-align:left;margin-left:286.15pt;margin-top:7.75pt;width:201.75pt;height:191.25pt;z-index:251658240;visibility:visible">
            <v:imagedata r:id="rId4" o:title=""/>
            <w10:wrap type="square"/>
          </v:shape>
        </w:pict>
      </w:r>
      <w:r w:rsidRPr="007C4500">
        <w:rPr>
          <w:b/>
          <w:color w:val="333333"/>
          <w:sz w:val="28"/>
          <w:szCs w:val="28"/>
        </w:rPr>
        <w:t>Санакоєва Наталя Дмитрівна</w:t>
      </w:r>
      <w:r>
        <w:rPr>
          <w:color w:val="333333"/>
          <w:sz w:val="28"/>
          <w:szCs w:val="28"/>
        </w:rPr>
        <w:t xml:space="preserve"> </w:t>
      </w:r>
    </w:p>
    <w:p w:rsidR="00B27161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27161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27161" w:rsidRPr="000F2E9B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2E9B">
        <w:rPr>
          <w:color w:val="333333"/>
        </w:rPr>
        <w:t xml:space="preserve">кандидат філологічних наук, </w:t>
      </w:r>
    </w:p>
    <w:p w:rsidR="00B27161" w:rsidRPr="000F2E9B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2E9B">
        <w:rPr>
          <w:color w:val="333333"/>
        </w:rPr>
        <w:t>доцент</w:t>
      </w:r>
      <w:r w:rsidRPr="000F2E9B">
        <w:rPr>
          <w:b/>
          <w:color w:val="333333"/>
        </w:rPr>
        <w:t xml:space="preserve"> </w:t>
      </w:r>
      <w:r w:rsidRPr="000F2E9B">
        <w:rPr>
          <w:color w:val="333333"/>
        </w:rPr>
        <w:t xml:space="preserve">кафедри теорії комунікації, </w:t>
      </w:r>
    </w:p>
    <w:p w:rsidR="00B27161" w:rsidRPr="000F2E9B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2E9B">
        <w:rPr>
          <w:color w:val="333333"/>
        </w:rPr>
        <w:t>реклами та зв’язків із громадськістю</w:t>
      </w:r>
    </w:p>
    <w:p w:rsidR="00B27161" w:rsidRPr="000F2E9B" w:rsidRDefault="00B27161" w:rsidP="000F2E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2E9B">
        <w:rPr>
          <w:color w:val="333333"/>
        </w:rPr>
        <w:t>E-mail: </w:t>
      </w:r>
      <w:hyperlink r:id="rId5" w:history="1">
        <w:r w:rsidRPr="000F2E9B">
          <w:rPr>
            <w:rStyle w:val="Hyperlink"/>
            <w:color w:val="3852A6"/>
            <w:u w:val="none"/>
          </w:rPr>
          <w:t>n_sanakoyeva@ukr.net</w:t>
        </w:r>
      </w:hyperlink>
    </w:p>
    <w:p w:rsidR="00B27161" w:rsidRPr="000F2E9B" w:rsidRDefault="00B27161" w:rsidP="000F2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E9B">
        <w:rPr>
          <w:rFonts w:ascii="Times New Roman" w:hAnsi="Times New Roman"/>
          <w:sz w:val="24"/>
          <w:szCs w:val="24"/>
        </w:rPr>
        <w:t>Ауд.217</w:t>
      </w:r>
    </w:p>
    <w:p w:rsidR="00B27161" w:rsidRPr="000F2E9B" w:rsidRDefault="00B27161" w:rsidP="000F2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2E9B">
        <w:rPr>
          <w:rFonts w:ascii="Times New Roman" w:hAnsi="Times New Roman"/>
          <w:sz w:val="24"/>
          <w:szCs w:val="24"/>
        </w:rPr>
        <w:t>Тел. 289 12 17</w:t>
      </w:r>
    </w:p>
    <w:p w:rsidR="00B27161" w:rsidRPr="000F2E9B" w:rsidRDefault="00B27161" w:rsidP="000F2E9B">
      <w:pPr>
        <w:pStyle w:val="NormalWeb"/>
        <w:shd w:val="clear" w:color="auto" w:fill="FFFFFF"/>
        <w:jc w:val="right"/>
        <w:rPr>
          <w:color w:val="333333"/>
        </w:rPr>
      </w:pPr>
    </w:p>
    <w:p w:rsidR="00B27161" w:rsidRPr="000F2E9B" w:rsidRDefault="00B27161" w:rsidP="007C4500">
      <w:pPr>
        <w:pStyle w:val="NormalWeb"/>
        <w:shd w:val="clear" w:color="auto" w:fill="FFFFFF"/>
        <w:jc w:val="both"/>
        <w:rPr>
          <w:color w:val="333333"/>
        </w:rPr>
      </w:pPr>
    </w:p>
    <w:p w:rsidR="00B27161" w:rsidRDefault="00B27161" w:rsidP="007C4500">
      <w:pPr>
        <w:pStyle w:val="NormalWeb"/>
        <w:shd w:val="clear" w:color="auto" w:fill="FFFFFF"/>
        <w:jc w:val="both"/>
        <w:rPr>
          <w:color w:val="333333"/>
        </w:rPr>
      </w:pPr>
    </w:p>
    <w:p w:rsidR="00B27161" w:rsidRPr="000F2E9B" w:rsidRDefault="00B27161" w:rsidP="007C4500">
      <w:pPr>
        <w:pStyle w:val="NormalWeb"/>
        <w:shd w:val="clear" w:color="auto" w:fill="FFFFFF"/>
        <w:jc w:val="both"/>
        <w:rPr>
          <w:color w:val="333333"/>
        </w:rPr>
      </w:pPr>
      <w:r w:rsidRPr="000F2E9B">
        <w:rPr>
          <w:color w:val="333333"/>
        </w:rPr>
        <w:t>Закінчила з відзнакою філологічний факультет та факультет соціальної педагогіки та психології Запорізького державного університету (2001 р.). У 2006 р. захистила кандидатську дисертацію. У 2009 р. присвоєно вчене звання доцента.</w:t>
      </w:r>
    </w:p>
    <w:p w:rsidR="00B27161" w:rsidRDefault="00B27161" w:rsidP="007C4500">
      <w:pPr>
        <w:pStyle w:val="NormalWeb"/>
        <w:shd w:val="clear" w:color="auto" w:fill="FFFFFF"/>
        <w:jc w:val="both"/>
        <w:rPr>
          <w:color w:val="333333"/>
        </w:rPr>
      </w:pPr>
      <w:r w:rsidRPr="000F2E9B">
        <w:rPr>
          <w:color w:val="333333"/>
        </w:rPr>
        <w:t>Є постійним керівником студентської про</w:t>
      </w:r>
      <w:r>
        <w:rPr>
          <w:color w:val="333333"/>
        </w:rPr>
        <w:t>є</w:t>
      </w:r>
      <w:r w:rsidRPr="000F2E9B">
        <w:rPr>
          <w:color w:val="333333"/>
        </w:rPr>
        <w:t>ктної та наукової діяльності: про</w:t>
      </w:r>
      <w:r>
        <w:rPr>
          <w:color w:val="333333"/>
        </w:rPr>
        <w:t>є</w:t>
      </w:r>
      <w:r w:rsidRPr="000F2E9B">
        <w:rPr>
          <w:color w:val="333333"/>
        </w:rPr>
        <w:t>кт соціальної кампанії «Просторуй!» – перше місце у номінації «ПР-кампанія» на ХІ Всеукраїнському фестивалі студентської реклами (м. Київ, 2015), проект «#Вийди_з_лабіринту» – перше місце у секції «Маркетинг» на ХІ Міжнародному конкурсі студентських рекламних та PR про</w:t>
      </w:r>
      <w:r>
        <w:rPr>
          <w:color w:val="333333"/>
        </w:rPr>
        <w:t>є</w:t>
      </w:r>
      <w:r w:rsidRPr="000F2E9B">
        <w:rPr>
          <w:color w:val="333333"/>
        </w:rPr>
        <w:t>ктів «Зол</w:t>
      </w:r>
      <w:r>
        <w:rPr>
          <w:color w:val="333333"/>
        </w:rPr>
        <w:t xml:space="preserve">отий компас» (м. Харків, 2017); </w:t>
      </w:r>
      <w:bookmarkStart w:id="0" w:name="_GoBack"/>
      <w:bookmarkEnd w:id="0"/>
      <w:r>
        <w:rPr>
          <w:color w:val="333333"/>
        </w:rPr>
        <w:t>є керівником у</w:t>
      </w:r>
      <w:r w:rsidRPr="000F2E9B">
        <w:rPr>
          <w:color w:val="333333"/>
        </w:rPr>
        <w:t xml:space="preserve"> понад 50 наукових розвідок студентів у фахових виданнях та збірниках конференцій.</w:t>
      </w:r>
    </w:p>
    <w:p w:rsidR="00B27161" w:rsidRPr="000F2E9B" w:rsidRDefault="00B27161" w:rsidP="007C4500">
      <w:pPr>
        <w:pStyle w:val="NormalWeb"/>
        <w:shd w:val="clear" w:color="auto" w:fill="FFFFFF"/>
        <w:jc w:val="both"/>
        <w:rPr>
          <w:color w:val="333333"/>
        </w:rPr>
      </w:pPr>
      <w:r w:rsidRPr="000F2E9B">
        <w:rPr>
          <w:b/>
          <w:color w:val="333333"/>
        </w:rPr>
        <w:t>Сфера наукових зацікавлень</w:t>
      </w:r>
      <w:r>
        <w:rPr>
          <w:color w:val="333333"/>
        </w:rPr>
        <w:t>: психологія реклами, медіапсихологія, психоаналітичні студії рекламного дискурсу, законодавче регулювання рекламної діяльності, глобалізаційні процеси у медіапросторі.</w:t>
      </w:r>
    </w:p>
    <w:p w:rsidR="00B27161" w:rsidRPr="000F2E9B" w:rsidRDefault="00B27161">
      <w:pPr>
        <w:rPr>
          <w:rFonts w:ascii="Times New Roman" w:hAnsi="Times New Roman"/>
          <w:sz w:val="24"/>
          <w:szCs w:val="24"/>
        </w:rPr>
      </w:pPr>
    </w:p>
    <w:sectPr w:rsidR="00B27161" w:rsidRPr="000F2E9B" w:rsidSect="00A23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500"/>
    <w:rsid w:val="000F2E9B"/>
    <w:rsid w:val="00134514"/>
    <w:rsid w:val="00286426"/>
    <w:rsid w:val="007C4500"/>
    <w:rsid w:val="009919B2"/>
    <w:rsid w:val="00A23917"/>
    <w:rsid w:val="00B27161"/>
    <w:rsid w:val="00C6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17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C4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7C450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_sanakoyeva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169</Words>
  <Characters>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Санакоєва Наталя Дмитрівна </dc:title>
  <dc:subject/>
  <dc:creator>denbs2018@gmail.com</dc:creator>
  <cp:keywords/>
  <dc:description/>
  <cp:lastModifiedBy>Worker</cp:lastModifiedBy>
  <cp:revision>2</cp:revision>
  <dcterms:created xsi:type="dcterms:W3CDTF">2020-09-07T05:46:00Z</dcterms:created>
  <dcterms:modified xsi:type="dcterms:W3CDTF">2020-09-07T05:46:00Z</dcterms:modified>
</cp:coreProperties>
</file>