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03" w:rsidRDefault="004F5E03" w:rsidP="00D951A4">
      <w:pPr>
        <w:widowControl/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4F5E03">
        <w:rPr>
          <w:rFonts w:ascii="Times New Roman" w:eastAsia="SimSun" w:hAnsi="Times New Roman" w:cs="Times New Roman"/>
          <w:b/>
          <w:lang w:val="uk-UA"/>
        </w:rPr>
        <w:t xml:space="preserve">Інформаційні </w:t>
      </w:r>
      <w:proofErr w:type="spellStart"/>
      <w:r w:rsidRPr="004F5E03">
        <w:rPr>
          <w:rFonts w:ascii="Times New Roman" w:eastAsia="SimSun" w:hAnsi="Times New Roman" w:cs="Times New Roman"/>
          <w:b/>
          <w:sz w:val="28"/>
          <w:szCs w:val="28"/>
          <w:lang w:val="ru-RU"/>
        </w:rPr>
        <w:t>джерела</w:t>
      </w:r>
      <w:proofErr w:type="spellEnd"/>
      <w:r w:rsidRPr="004F5E03">
        <w:rPr>
          <w:rFonts w:ascii="Times New Roman" w:eastAsia="SimSun" w:hAnsi="Times New Roman" w:cs="Times New Roman"/>
          <w:sz w:val="28"/>
          <w:szCs w:val="28"/>
          <w:lang w:val="ru-RU"/>
        </w:rPr>
        <w:t>:</w:t>
      </w:r>
    </w:p>
    <w:p w:rsidR="00D951A4" w:rsidRDefault="00D951A4" w:rsidP="00D951A4">
      <w:pPr>
        <w:widowControl/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D951A4" w:rsidRDefault="00D951A4" w:rsidP="00D951A4">
      <w:pPr>
        <w:widowControl/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D951A4" w:rsidRPr="004F5E03" w:rsidRDefault="00D951A4" w:rsidP="00D951A4">
      <w:pPr>
        <w:widowControl/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4F5E03" w:rsidRPr="004F5E03" w:rsidRDefault="004F5E03" w:rsidP="004F5E03">
      <w:pPr>
        <w:widowControl/>
        <w:shd w:val="clear" w:color="auto" w:fill="FFFFFF"/>
        <w:spacing w:line="276" w:lineRule="auto"/>
        <w:ind w:left="360"/>
        <w:jc w:val="both"/>
        <w:rPr>
          <w:rFonts w:ascii="Times New Roman" w:eastAsia="SimSun" w:hAnsi="Times New Roman" w:cs="Times New Roman"/>
          <w:b/>
          <w:color w:val="000000"/>
          <w:lang w:val="uk-UA"/>
        </w:rPr>
      </w:pPr>
      <w:r w:rsidRPr="004F5E03">
        <w:rPr>
          <w:rFonts w:ascii="Times New Roman" w:eastAsia="SimSun" w:hAnsi="Times New Roman" w:cs="Times New Roman"/>
          <w:lang w:val="uk-UA"/>
        </w:rPr>
        <w:t xml:space="preserve">1. Повнотекстові версії праць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І.Огієнка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,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Ю.Шевельова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,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В.Німчука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та ін.   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 xml:space="preserve">: </w:t>
      </w:r>
      <w:hyperlink r:id="rId5" w:history="1"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http://</w:t>
        </w:r>
        <w:proofErr w:type="spellStart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litopys</w:t>
        </w:r>
        <w:proofErr w:type="spellEnd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.</w:t>
        </w:r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org</w:t>
        </w:r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.</w:t>
        </w:r>
        <w:proofErr w:type="spellStart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ua</w:t>
        </w:r>
        <w:proofErr w:type="spellEnd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/</w:t>
        </w:r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links</w:t>
        </w:r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/</w:t>
        </w:r>
        <w:proofErr w:type="spellStart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inmovozn</w:t>
        </w:r>
        <w:proofErr w:type="spellEnd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.</w:t>
        </w:r>
        <w:proofErr w:type="spellStart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htm</w:t>
        </w:r>
        <w:proofErr w:type="spellEnd"/>
      </w:hyperlink>
      <w:r w:rsidRPr="004F5E03">
        <w:rPr>
          <w:rFonts w:ascii="Times New Roman" w:eastAsia="SimSun" w:hAnsi="Times New Roman" w:cs="Times New Roman"/>
          <w:b/>
          <w:color w:val="000000"/>
          <w:lang w:val="uk-UA"/>
        </w:rPr>
        <w:t xml:space="preserve">  </w:t>
      </w:r>
    </w:p>
    <w:p w:rsidR="004F5E03" w:rsidRPr="004F5E03" w:rsidRDefault="004F5E03" w:rsidP="004F5E03">
      <w:pPr>
        <w:widowControl/>
        <w:spacing w:line="276" w:lineRule="auto"/>
        <w:ind w:left="360"/>
        <w:rPr>
          <w:rFonts w:ascii="Times New Roman" w:eastAsia="SimSun" w:hAnsi="Times New Roman" w:cs="Times New Roman"/>
          <w:b/>
          <w:lang w:val="uk-UA"/>
        </w:rPr>
      </w:pPr>
      <w:r w:rsidRPr="004F5E03">
        <w:rPr>
          <w:rFonts w:ascii="Times New Roman" w:eastAsia="SimSun" w:hAnsi="Times New Roman" w:cs="Times New Roman"/>
          <w:lang w:val="uk-UA"/>
        </w:rPr>
        <w:t xml:space="preserve">2. 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Шевельов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Ю.Історична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фонологія української мови.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 xml:space="preserve">: </w:t>
      </w:r>
      <w:r w:rsidRPr="004F5E03">
        <w:rPr>
          <w:rFonts w:ascii="Times New Roman" w:eastAsia="SimSun" w:hAnsi="Times New Roman" w:cs="Times New Roman"/>
          <w:b/>
          <w:lang w:val="en-US"/>
        </w:rPr>
        <w:t>http</w:t>
      </w:r>
      <w:r w:rsidRPr="004F5E03">
        <w:rPr>
          <w:rFonts w:ascii="Times New Roman" w:eastAsia="SimSun" w:hAnsi="Times New Roman" w:cs="Times New Roman"/>
          <w:b/>
          <w:lang w:val="uk-UA"/>
        </w:rPr>
        <w:t>://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izbornyk</w:t>
      </w:r>
      <w:proofErr w:type="spellEnd"/>
      <w:r w:rsidRPr="004F5E03">
        <w:rPr>
          <w:rFonts w:ascii="Times New Roman" w:eastAsia="SimSun" w:hAnsi="Times New Roman" w:cs="Times New Roman"/>
          <w:b/>
          <w:lang w:val="uk-UA"/>
        </w:rPr>
        <w:t>.</w:t>
      </w:r>
      <w:r w:rsidRPr="004F5E03">
        <w:rPr>
          <w:rFonts w:ascii="Times New Roman" w:eastAsia="SimSun" w:hAnsi="Times New Roman" w:cs="Times New Roman"/>
          <w:b/>
          <w:lang w:val="en-US"/>
        </w:rPr>
        <w:t>org</w:t>
      </w:r>
      <w:r w:rsidRPr="004F5E03">
        <w:rPr>
          <w:rFonts w:ascii="Times New Roman" w:eastAsia="SimSun" w:hAnsi="Times New Roman" w:cs="Times New Roman"/>
          <w:b/>
          <w:lang w:val="uk-UA"/>
        </w:rPr>
        <w:t>.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ua</w:t>
      </w:r>
      <w:proofErr w:type="spellEnd"/>
      <w:r w:rsidRPr="004F5E03">
        <w:rPr>
          <w:rFonts w:ascii="Times New Roman" w:eastAsia="SimSun" w:hAnsi="Times New Roman" w:cs="Times New Roman"/>
          <w:b/>
          <w:lang w:val="uk-UA"/>
        </w:rPr>
        <w:t>/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shevelov</w:t>
      </w:r>
      <w:proofErr w:type="spellEnd"/>
      <w:r w:rsidRPr="004F5E03">
        <w:rPr>
          <w:rFonts w:ascii="Times New Roman" w:eastAsia="SimSun" w:hAnsi="Times New Roman" w:cs="Times New Roman"/>
          <w:b/>
          <w:lang w:val="uk-UA"/>
        </w:rPr>
        <w:t>/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shev</w:t>
      </w:r>
      <w:proofErr w:type="spellEnd"/>
      <w:r w:rsidRPr="004F5E03">
        <w:rPr>
          <w:rFonts w:ascii="Times New Roman" w:eastAsia="SimSun" w:hAnsi="Times New Roman" w:cs="Times New Roman"/>
          <w:b/>
          <w:lang w:val="uk-UA"/>
        </w:rPr>
        <w:t>.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htm</w:t>
      </w:r>
      <w:proofErr w:type="spellEnd"/>
      <w:r w:rsidRPr="004F5E03">
        <w:rPr>
          <w:rFonts w:ascii="Times New Roman" w:eastAsia="SimSun" w:hAnsi="Times New Roman" w:cs="Times New Roman"/>
          <w:b/>
          <w:lang w:val="uk-UA"/>
        </w:rPr>
        <w:t xml:space="preserve"> </w:t>
      </w:r>
    </w:p>
    <w:p w:rsidR="004F5E03" w:rsidRPr="004F5E03" w:rsidRDefault="004F5E03" w:rsidP="004F5E03">
      <w:pPr>
        <w:widowControl/>
        <w:spacing w:line="276" w:lineRule="auto"/>
        <w:ind w:left="360"/>
        <w:rPr>
          <w:rFonts w:ascii="Times New Roman" w:eastAsia="SimSun" w:hAnsi="Times New Roman" w:cs="Times New Roman"/>
          <w:b/>
          <w:lang w:val="uk-UA"/>
        </w:rPr>
      </w:pPr>
      <w:r w:rsidRPr="004F5E03">
        <w:rPr>
          <w:rFonts w:ascii="Times New Roman" w:eastAsia="SimSun" w:hAnsi="Times New Roman" w:cs="Times New Roman"/>
          <w:lang w:val="uk-UA"/>
        </w:rPr>
        <w:t>3.</w:t>
      </w:r>
      <w:r w:rsidRPr="004F5E03">
        <w:rPr>
          <w:rFonts w:ascii="Times New Roman" w:eastAsia="SimSun" w:hAnsi="Times New Roman" w:cs="Times New Roman"/>
          <w:shd w:val="clear" w:color="auto" w:fill="FDEADA"/>
          <w:lang w:val="uk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shd w:val="clear" w:color="auto" w:fill="FDEADA"/>
          <w:lang w:val="uk-UA"/>
        </w:rPr>
        <w:t>ІванО</w:t>
      </w:r>
      <w:r w:rsidRPr="004F5E03">
        <w:rPr>
          <w:rFonts w:ascii="Times New Roman" w:eastAsia="SimSun" w:hAnsi="Times New Roman" w:cs="Times New Roman"/>
          <w:lang w:val="uk-UA"/>
        </w:rPr>
        <w:t>гієнко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(Митрополит Іларіон) Історія української літературної мови /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Упоряд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.,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авт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.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іст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>.-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біогр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. нарису та приміт. </w:t>
      </w:r>
      <w:r w:rsidRPr="004F5E03">
        <w:rPr>
          <w:rFonts w:ascii="Times New Roman" w:eastAsia="SimSun" w:hAnsi="Times New Roman" w:cs="Times New Roman"/>
          <w:lang w:val="ru-RU"/>
        </w:rPr>
        <w:t xml:space="preserve">М. С.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Тимошик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.  </w:t>
      </w:r>
      <w:proofErr w:type="gramStart"/>
      <w:r w:rsidRPr="004F5E03">
        <w:rPr>
          <w:rFonts w:ascii="Times New Roman" w:eastAsia="SimSun" w:hAnsi="Times New Roman" w:cs="Times New Roman"/>
          <w:lang w:val="ru-RU"/>
        </w:rPr>
        <w:t>К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иїв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:</w:t>
      </w:r>
      <w:proofErr w:type="gramEnd"/>
      <w:r w:rsidRPr="004F5E03">
        <w:rPr>
          <w:rFonts w:ascii="Times New Roman" w:eastAsia="SimSun" w:hAnsi="Times New Roman" w:cs="Times New Roman"/>
          <w:lang w:val="ru-RU"/>
        </w:rPr>
        <w:t xml:space="preserve"> Наша культура і наука, 2001. </w:t>
      </w:r>
      <w:r w:rsidRPr="004F5E03">
        <w:rPr>
          <w:rFonts w:ascii="Times New Roman" w:eastAsia="SimSun" w:hAnsi="Times New Roman" w:cs="Times New Roman"/>
          <w:lang w:val="uk-UA"/>
        </w:rPr>
        <w:t xml:space="preserve"> 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 xml:space="preserve">: </w:t>
      </w:r>
      <w:r w:rsidRPr="004F5E03">
        <w:rPr>
          <w:rFonts w:ascii="Times New Roman" w:eastAsia="SimSun" w:hAnsi="Times New Roman" w:cs="Times New Roman"/>
          <w:b/>
          <w:lang w:val="ru-RU"/>
        </w:rPr>
        <w:t>http://litopys.org.ua/ohukr/ohu.htm</w:t>
      </w:r>
    </w:p>
    <w:p w:rsidR="004F5E03" w:rsidRPr="004F5E03" w:rsidRDefault="004F5E03" w:rsidP="004F5E03">
      <w:pPr>
        <w:widowControl/>
        <w:spacing w:line="276" w:lineRule="auto"/>
        <w:ind w:left="360"/>
        <w:rPr>
          <w:rFonts w:ascii="Times New Roman" w:eastAsia="SimSun" w:hAnsi="Times New Roman" w:cs="Times New Roman"/>
          <w:b/>
          <w:lang w:val="ru-RU"/>
        </w:rPr>
      </w:pPr>
      <w:r w:rsidRPr="004F5E03">
        <w:rPr>
          <w:rFonts w:ascii="Times New Roman" w:eastAsia="SimSun" w:hAnsi="Times New Roman" w:cs="Times New Roman"/>
          <w:lang w:val="uk-UA"/>
        </w:rPr>
        <w:t xml:space="preserve">4. </w:t>
      </w:r>
      <w:r w:rsidRPr="004F5E03">
        <w:rPr>
          <w:rFonts w:ascii="Times New Roman" w:eastAsia="SimSun" w:hAnsi="Times New Roman" w:cs="Times New Roman"/>
          <w:lang w:val="ru-RU"/>
        </w:rPr>
        <w:t>Василь Н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імчук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>.</w:t>
      </w:r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Мовознавство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на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Україні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в XIV—XVII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ст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 xml:space="preserve">: </w:t>
      </w:r>
      <w:hyperlink r:id="rId6" w:history="1">
        <w:r w:rsidRPr="004F5E03">
          <w:rPr>
            <w:rFonts w:ascii="Times New Roman" w:eastAsia="SimSun" w:hAnsi="Times New Roman" w:cs="Times New Roman"/>
            <w:b/>
            <w:color w:val="0000FF"/>
            <w:u w:val="single"/>
            <w:lang w:val="ru-RU"/>
          </w:rPr>
          <w:t>http://izbornyk.org.ua/nimchuk/nim.htm</w:t>
        </w:r>
      </w:hyperlink>
    </w:p>
    <w:p w:rsidR="004F5E03" w:rsidRPr="004F5E03" w:rsidRDefault="004F5E03" w:rsidP="004F5E03">
      <w:pPr>
        <w:widowControl/>
        <w:spacing w:line="276" w:lineRule="auto"/>
        <w:ind w:left="360"/>
        <w:rPr>
          <w:rFonts w:ascii="Times New Roman" w:eastAsia="SimSun" w:hAnsi="Times New Roman" w:cs="Times New Roman"/>
          <w:lang w:val="uk-UA"/>
        </w:rPr>
      </w:pPr>
      <w:r w:rsidRPr="004F5E03">
        <w:rPr>
          <w:rFonts w:ascii="Times New Roman" w:eastAsia="SimSun" w:hAnsi="Times New Roman" w:cs="Times New Roman"/>
          <w:b/>
          <w:lang w:val="uk-UA"/>
        </w:rPr>
        <w:t xml:space="preserve">5.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Німчук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В.В</w:t>
      </w:r>
      <w:r w:rsidRPr="004F5E03">
        <w:rPr>
          <w:rFonts w:ascii="Times New Roman" w:eastAsia="SimSun" w:hAnsi="Times New Roman" w:cs="Times New Roman"/>
          <w:lang w:val="ru-RU"/>
        </w:rPr>
        <w:t>.</w:t>
      </w:r>
      <w:r w:rsidRPr="004F5E03">
        <w:rPr>
          <w:rFonts w:ascii="Times New Roman" w:eastAsia="SimSun" w:hAnsi="Times New Roman" w:cs="Times New Roman"/>
          <w:b/>
          <w:lang w:val="uk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>Історія</w:t>
      </w:r>
      <w:proofErr w:type="spellEnd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>української</w:t>
      </w:r>
      <w:proofErr w:type="spellEnd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>мови</w:t>
      </w:r>
      <w:proofErr w:type="spellEnd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 xml:space="preserve">. </w:t>
      </w:r>
      <w:proofErr w:type="spellStart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>Хрестоматія</w:t>
      </w:r>
      <w:proofErr w:type="spellEnd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 xml:space="preserve"> X–XIII ст.</w:t>
      </w:r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>:</w:t>
      </w:r>
      <w:r w:rsidRPr="004F5E03">
        <w:rPr>
          <w:rFonts w:ascii="Times New Roman" w:eastAsia="SimSun" w:hAnsi="Times New Roman" w:cs="Times New Roman"/>
          <w:sz w:val="28"/>
          <w:lang w:val="ru-RU"/>
        </w:rPr>
        <w:t xml:space="preserve"> </w:t>
      </w:r>
      <w:hyperlink r:id="rId7" w:history="1">
        <w:r w:rsidRPr="004F5E03">
          <w:rPr>
            <w:rFonts w:ascii="Times New Roman" w:eastAsia="SimSun" w:hAnsi="Times New Roman" w:cs="Times New Roman"/>
            <w:color w:val="0000FF"/>
            <w:u w:val="single"/>
            <w:lang w:val="uk-UA"/>
          </w:rPr>
          <w:t>https://archive.org/details/hrestomatija2015</w:t>
        </w:r>
      </w:hyperlink>
    </w:p>
    <w:p w:rsidR="004F5E03" w:rsidRPr="004F5E03" w:rsidRDefault="004F5E03" w:rsidP="004F5E03">
      <w:pPr>
        <w:widowControl/>
        <w:spacing w:line="276" w:lineRule="auto"/>
        <w:ind w:left="360"/>
        <w:rPr>
          <w:rFonts w:ascii="Times New Roman" w:eastAsia="SimSun" w:hAnsi="Times New Roman" w:cs="Times New Roman"/>
          <w:b/>
          <w:lang w:val="uk-UA"/>
        </w:rPr>
      </w:pPr>
      <w:r w:rsidRPr="004F5E03">
        <w:rPr>
          <w:rFonts w:ascii="Times New Roman" w:eastAsia="SimSun" w:hAnsi="Times New Roman" w:cs="Times New Roman"/>
          <w:b/>
          <w:lang w:val="uk-UA"/>
        </w:rPr>
        <w:t xml:space="preserve">6.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Шевельов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 Ю. Українська  мова в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Іпол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.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ХХст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>.(1900-1941). Стан  і  статус. Чернівці, 1987. 295 с.</w:t>
      </w:r>
      <w:r w:rsidRPr="004F5E03">
        <w:rPr>
          <w:rFonts w:ascii="Times New Roman" w:eastAsia="SimSun" w:hAnsi="Times New Roman" w:cs="Times New Roman"/>
          <w:sz w:val="28"/>
          <w:lang w:val="uk-UA"/>
        </w:rPr>
        <w:t xml:space="preserve">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 xml:space="preserve">: </w:t>
      </w:r>
      <w:hyperlink r:id="rId8" w:history="1">
        <w:r w:rsidRPr="004F5E03">
          <w:rPr>
            <w:rFonts w:ascii="Times New Roman" w:eastAsia="SimSun" w:hAnsi="Times New Roman" w:cs="Times New Roman"/>
            <w:color w:val="0000FF"/>
            <w:u w:val="single"/>
            <w:lang w:val="uk-UA"/>
          </w:rPr>
          <w:t>https://chtyvo.org.ua/authors/Sheveliov_Yurii/Ukrainska_mova_v_pershii_polovyni_dvadtsiatoho_stolittia_1900-1941_stan_i_status</w:t>
        </w:r>
      </w:hyperlink>
      <w:r w:rsidRPr="004F5E03">
        <w:rPr>
          <w:rFonts w:ascii="Times New Roman" w:eastAsia="SimSun" w:hAnsi="Times New Roman" w:cs="Times New Roman"/>
          <w:lang w:val="uk-UA"/>
        </w:rPr>
        <w:t xml:space="preserve"> </w:t>
      </w:r>
    </w:p>
    <w:p w:rsidR="002F4409" w:rsidRPr="004F5E03" w:rsidRDefault="002F4409" w:rsidP="004F5E03">
      <w:pPr>
        <w:rPr>
          <w:lang w:val="uk-UA"/>
        </w:rPr>
      </w:pPr>
    </w:p>
    <w:sectPr w:rsidR="002F4409" w:rsidRPr="004F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B8D"/>
    <w:multiLevelType w:val="multilevel"/>
    <w:tmpl w:val="15ED5B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2FF3"/>
    <w:multiLevelType w:val="multilevel"/>
    <w:tmpl w:val="4D9E1D56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B3A4F"/>
    <w:multiLevelType w:val="multilevel"/>
    <w:tmpl w:val="234B3A4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6E53D7"/>
    <w:multiLevelType w:val="multilevel"/>
    <w:tmpl w:val="3D6E53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675DA"/>
    <w:multiLevelType w:val="multilevel"/>
    <w:tmpl w:val="1F6E3FF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810E4D"/>
    <w:multiLevelType w:val="multilevel"/>
    <w:tmpl w:val="54810E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B2C7B"/>
    <w:multiLevelType w:val="multilevel"/>
    <w:tmpl w:val="2A068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F2"/>
    <w:rsid w:val="002F4409"/>
    <w:rsid w:val="00306279"/>
    <w:rsid w:val="004F5E03"/>
    <w:rsid w:val="00571AD4"/>
    <w:rsid w:val="00996F63"/>
    <w:rsid w:val="00A7724C"/>
    <w:rsid w:val="00AE581C"/>
    <w:rsid w:val="00D951A4"/>
    <w:rsid w:val="00EC32F2"/>
    <w:rsid w:val="00F7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60A"/>
  <w15:chartTrackingRefBased/>
  <w15:docId w15:val="{BCDD038F-4A57-41B0-A68B-77BD359E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1AD4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E58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AE58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zh-CN" w:eastAsia="zh-CN"/>
    </w:rPr>
  </w:style>
  <w:style w:type="paragraph" w:styleId="a5">
    <w:name w:val="List Paragraph"/>
    <w:basedOn w:val="a"/>
    <w:uiPriority w:val="34"/>
    <w:qFormat/>
    <w:rsid w:val="00AE581C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tyvo.org.ua/authors/Sheveliov_Yurii/Ukrainska_mova_v_pershii_polovyni_dvadtsiatoho_stolittia_1900-1941_stan_i_stat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e.org/details/hrestomatija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zbornyk.org.ua/nimchuk/nim.htm" TargetMode="External"/><Relationship Id="rId5" Type="http://schemas.openxmlformats.org/officeDocument/2006/relationships/hyperlink" Target="http://litopys.org.ua/links/inmovozn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2025-11-09T15:03:00Z</dcterms:created>
  <dcterms:modified xsi:type="dcterms:W3CDTF">2025-11-09T15:20:00Z</dcterms:modified>
</cp:coreProperties>
</file>