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2" w:rsidRDefault="00982362" w:rsidP="00982362">
      <w:pPr>
        <w:pStyle w:val="Heading1"/>
        <w:spacing w:line="263" w:lineRule="exact"/>
        <w:ind w:left="319"/>
      </w:pPr>
      <w:r w:rsidRPr="00982362">
        <w:t>Додаткова</w:t>
      </w:r>
      <w:r w:rsidRPr="00982362">
        <w:rPr>
          <w:lang w:val="en-US"/>
        </w:rPr>
        <w:t xml:space="preserve"> </w:t>
      </w:r>
      <w:r w:rsidRPr="00982362">
        <w:t>рекомендована література</w:t>
      </w:r>
      <w:r>
        <w:t>:</w:t>
      </w:r>
    </w:p>
    <w:p w:rsidR="00982362" w:rsidRPr="00982362" w:rsidRDefault="00982362" w:rsidP="00982362">
      <w:pPr>
        <w:pStyle w:val="Heading1"/>
        <w:spacing w:line="263" w:lineRule="exact"/>
        <w:ind w:left="319"/>
      </w:pP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before="9" w:line="216" w:lineRule="auto"/>
        <w:ind w:right="700" w:firstLine="566"/>
        <w:rPr>
          <w:sz w:val="24"/>
        </w:rPr>
      </w:pPr>
      <w:r>
        <w:rPr>
          <w:sz w:val="24"/>
        </w:rPr>
        <w:t xml:space="preserve">Короткий </w:t>
      </w:r>
      <w:proofErr w:type="spellStart"/>
      <w:r>
        <w:rPr>
          <w:sz w:val="24"/>
        </w:rPr>
        <w:t>англо–український</w:t>
      </w:r>
      <w:proofErr w:type="spellEnd"/>
      <w:r>
        <w:rPr>
          <w:sz w:val="24"/>
        </w:rPr>
        <w:t xml:space="preserve"> тлумачний словник з комп’ютерної техніки / уклад. Савенко Ю. П., Довгань </w:t>
      </w:r>
      <w:r>
        <w:rPr>
          <w:spacing w:val="-3"/>
          <w:sz w:val="24"/>
        </w:rPr>
        <w:t xml:space="preserve">А. </w:t>
      </w:r>
      <w:r>
        <w:rPr>
          <w:sz w:val="24"/>
        </w:rPr>
        <w:t>А., Ткаченко В. М. Суми: СНАУ, 2012. 50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  <w:tab w:val="left" w:pos="7882"/>
        </w:tabs>
        <w:spacing w:line="218" w:lineRule="auto"/>
        <w:ind w:right="688" w:firstLine="566"/>
        <w:rPr>
          <w:sz w:val="24"/>
        </w:rPr>
      </w:pPr>
      <w:r>
        <w:rPr>
          <w:sz w:val="24"/>
        </w:rPr>
        <w:t>Шпак  В.К.  Англійська  мова  для</w:t>
      </w:r>
      <w:r>
        <w:rPr>
          <w:spacing w:val="-25"/>
          <w:sz w:val="24"/>
        </w:rPr>
        <w:t xml:space="preserve"> </w:t>
      </w:r>
      <w:r>
        <w:rPr>
          <w:sz w:val="24"/>
        </w:rPr>
        <w:t>повсякденного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спілкування.</w:t>
      </w:r>
      <w:r>
        <w:rPr>
          <w:sz w:val="24"/>
        </w:rPr>
        <w:tab/>
        <w:t xml:space="preserve">К.: Вища </w:t>
      </w:r>
      <w:r>
        <w:rPr>
          <w:spacing w:val="-3"/>
          <w:sz w:val="24"/>
        </w:rPr>
        <w:t xml:space="preserve">школа, </w:t>
      </w:r>
      <w:r>
        <w:rPr>
          <w:sz w:val="24"/>
        </w:rPr>
        <w:t>2001. 152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6" w:lineRule="auto"/>
        <w:ind w:right="692" w:firstLine="566"/>
        <w:rPr>
          <w:sz w:val="24"/>
        </w:rPr>
      </w:pPr>
      <w:proofErr w:type="spellStart"/>
      <w:r>
        <w:rPr>
          <w:sz w:val="24"/>
        </w:rPr>
        <w:t>Bonamy</w:t>
      </w:r>
      <w:proofErr w:type="spellEnd"/>
      <w:r>
        <w:rPr>
          <w:sz w:val="24"/>
        </w:rPr>
        <w:t xml:space="preserve"> D. </w:t>
      </w:r>
      <w:proofErr w:type="spellStart"/>
      <w:r>
        <w:rPr>
          <w:sz w:val="24"/>
        </w:rPr>
        <w:t>Technical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Harlow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Pearson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Longman</w:t>
      </w:r>
      <w:proofErr w:type="spellEnd"/>
      <w:r>
        <w:rPr>
          <w:sz w:val="24"/>
        </w:rPr>
        <w:t>, 2008. 127</w:t>
      </w:r>
      <w:r>
        <w:rPr>
          <w:spacing w:val="6"/>
          <w:sz w:val="24"/>
        </w:rPr>
        <w:t xml:space="preserve"> </w:t>
      </w:r>
      <w:r>
        <w:rPr>
          <w:sz w:val="24"/>
        </w:rPr>
        <w:t>p.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6" w:lineRule="auto"/>
        <w:ind w:right="680" w:firstLine="566"/>
        <w:rPr>
          <w:sz w:val="24"/>
        </w:rPr>
      </w:pPr>
      <w:proofErr w:type="spellStart"/>
      <w:r>
        <w:rPr>
          <w:sz w:val="24"/>
        </w:rPr>
        <w:t>Comfort</w:t>
      </w:r>
      <w:proofErr w:type="spellEnd"/>
      <w:r>
        <w:rPr>
          <w:sz w:val="24"/>
        </w:rPr>
        <w:t xml:space="preserve"> J., </w:t>
      </w:r>
      <w:proofErr w:type="spellStart"/>
      <w:r>
        <w:rPr>
          <w:spacing w:val="-3"/>
          <w:sz w:val="24"/>
        </w:rPr>
        <w:t>Hick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S., </w:t>
      </w:r>
      <w:proofErr w:type="spellStart"/>
      <w:r>
        <w:rPr>
          <w:sz w:val="24"/>
        </w:rPr>
        <w:t>Savage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A. </w:t>
      </w:r>
      <w:proofErr w:type="spellStart"/>
      <w:r>
        <w:rPr>
          <w:sz w:val="24"/>
        </w:rPr>
        <w:t>Basic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2006. 44</w:t>
      </w:r>
      <w:r>
        <w:rPr>
          <w:spacing w:val="4"/>
          <w:sz w:val="24"/>
        </w:rPr>
        <w:t xml:space="preserve"> </w:t>
      </w:r>
      <w:r>
        <w:rPr>
          <w:sz w:val="24"/>
        </w:rPr>
        <w:t>p.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8" w:lineRule="auto"/>
        <w:ind w:right="688" w:firstLine="566"/>
        <w:rPr>
          <w:sz w:val="24"/>
        </w:rPr>
      </w:pPr>
      <w:proofErr w:type="spellStart"/>
      <w:r>
        <w:rPr>
          <w:sz w:val="24"/>
        </w:rPr>
        <w:t>Glendinning</w:t>
      </w:r>
      <w:proofErr w:type="spellEnd"/>
      <w:r>
        <w:rPr>
          <w:sz w:val="24"/>
        </w:rPr>
        <w:t xml:space="preserve"> H. E.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Careers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1.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 2006. 135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p.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6" w:lineRule="auto"/>
        <w:ind w:right="688" w:firstLine="566"/>
        <w:rPr>
          <w:sz w:val="24"/>
        </w:rPr>
      </w:pPr>
      <w:proofErr w:type="spellStart"/>
      <w:r>
        <w:rPr>
          <w:sz w:val="24"/>
        </w:rPr>
        <w:t>Glendinning</w:t>
      </w:r>
      <w:proofErr w:type="spellEnd"/>
      <w:r>
        <w:rPr>
          <w:sz w:val="24"/>
        </w:rPr>
        <w:t xml:space="preserve"> H. E., </w:t>
      </w:r>
      <w:proofErr w:type="spellStart"/>
      <w:r>
        <w:rPr>
          <w:sz w:val="24"/>
        </w:rPr>
        <w:t>Pohl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A.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Careers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2.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2006. 135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p.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6" w:lineRule="auto"/>
        <w:ind w:right="689" w:firstLine="566"/>
        <w:rPr>
          <w:sz w:val="24"/>
        </w:rPr>
      </w:pPr>
      <w:proofErr w:type="spellStart"/>
      <w:r>
        <w:rPr>
          <w:sz w:val="24"/>
        </w:rPr>
        <w:t>Harding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K.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Purposes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 2007. 170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982362" w:rsidRDefault="00982362" w:rsidP="00982362">
      <w:pPr>
        <w:pStyle w:val="a3"/>
        <w:numPr>
          <w:ilvl w:val="0"/>
          <w:numId w:val="1"/>
        </w:numPr>
        <w:tabs>
          <w:tab w:val="left" w:pos="1170"/>
        </w:tabs>
        <w:spacing w:line="216" w:lineRule="auto"/>
        <w:ind w:right="690" w:firstLine="566"/>
        <w:rPr>
          <w:sz w:val="24"/>
        </w:rPr>
      </w:pPr>
      <w:proofErr w:type="spellStart"/>
      <w:r>
        <w:rPr>
          <w:sz w:val="24"/>
        </w:rPr>
        <w:t>Vince</w:t>
      </w:r>
      <w:proofErr w:type="spellEnd"/>
      <w:r>
        <w:rPr>
          <w:sz w:val="24"/>
        </w:rPr>
        <w:t xml:space="preserve"> M.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Grammar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Limited</w:t>
      </w:r>
      <w:proofErr w:type="spellEnd"/>
      <w:r>
        <w:rPr>
          <w:sz w:val="24"/>
        </w:rPr>
        <w:t>, 2012. 232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CD7D82" w:rsidRDefault="00CD7D82">
      <w:pPr>
        <w:rPr>
          <w:lang w:val="en-US"/>
        </w:rPr>
      </w:pPr>
    </w:p>
    <w:p w:rsidR="00982362" w:rsidRPr="00982362" w:rsidRDefault="00982362" w:rsidP="009823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r w:rsidRPr="00982362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       </w:t>
      </w:r>
      <w:r w:rsidRPr="00982362">
        <w:rPr>
          <w:rFonts w:ascii="Times New Roman" w:eastAsia="MS Mincho" w:hAnsi="Times New Roman" w:cs="Times New Roman"/>
          <w:i/>
          <w:sz w:val="24"/>
          <w:szCs w:val="24"/>
          <w:u w:val="single"/>
          <w:lang w:val="uk-UA"/>
        </w:rPr>
        <w:t>Інформаційні ресурси</w:t>
      </w:r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:</w:t>
      </w:r>
    </w:p>
    <w:p w:rsidR="00982362" w:rsidRPr="00982362" w:rsidRDefault="00982362" w:rsidP="009823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en-US"/>
        </w:rPr>
        <w:t>PearsonELT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5" w:history="1">
        <w:r w:rsidRPr="00982362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www.pearsonELT.com/speakout</w:t>
        </w:r>
      </w:hyperlink>
    </w:p>
    <w:p w:rsidR="00982362" w:rsidRPr="00982362" w:rsidRDefault="00982362" w:rsidP="009823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Academia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. URL: </w:t>
      </w:r>
      <w:hyperlink r:id="rId6" w:history="1">
        <w:r w:rsidRPr="00982362">
          <w:rPr>
            <w:rFonts w:ascii="Times New Roman" w:eastAsia="MS Mincho" w:hAnsi="Times New Roman" w:cs="Times New Roman"/>
            <w:sz w:val="24"/>
            <w:szCs w:val="24"/>
            <w:u w:val="single"/>
            <w:lang w:val="uk-UA"/>
          </w:rPr>
          <w:t>http://www.academia.edu</w:t>
        </w:r>
      </w:hyperlink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.</w:t>
      </w:r>
    </w:p>
    <w:p w:rsidR="00982362" w:rsidRPr="00982362" w:rsidRDefault="00982362" w:rsidP="009823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Academic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English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resources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. URL: http://www.etoronto.ca/writing.</w:t>
      </w:r>
    </w:p>
    <w:p w:rsidR="00982362" w:rsidRPr="00982362" w:rsidRDefault="00982362" w:rsidP="009823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Learn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English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British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Council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. 2020. URL: http://learnenglish.britishcouncil.org.</w:t>
      </w:r>
    </w:p>
    <w:p w:rsidR="00982362" w:rsidRPr="00982362" w:rsidRDefault="00982362" w:rsidP="00982362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</w:pP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Oxford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Concise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Dictionary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Ninth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Edition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Oxford</w:t>
      </w:r>
      <w:proofErr w:type="spellEnd"/>
      <w:r w:rsidRPr="00982362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 : OUP, 2001(CD). </w:t>
      </w:r>
    </w:p>
    <w:p w:rsidR="00982362" w:rsidRPr="00982362" w:rsidRDefault="00982362">
      <w:pPr>
        <w:rPr>
          <w:lang w:val="en-US"/>
        </w:rPr>
      </w:pPr>
    </w:p>
    <w:sectPr w:rsidR="00982362" w:rsidRPr="00982362" w:rsidSect="00C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0E0"/>
    <w:multiLevelType w:val="hybridMultilevel"/>
    <w:tmpl w:val="0C7415B4"/>
    <w:lvl w:ilvl="0" w:tplc="1C04466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1" w:tplc="1514E378">
      <w:numFmt w:val="bullet"/>
      <w:lvlText w:val="•"/>
      <w:lvlJc w:val="left"/>
      <w:pPr>
        <w:ind w:left="1324" w:hanging="284"/>
      </w:pPr>
      <w:rPr>
        <w:rFonts w:hint="default"/>
        <w:lang w:val="uk-UA" w:eastAsia="uk-UA" w:bidi="uk-UA"/>
      </w:rPr>
    </w:lvl>
    <w:lvl w:ilvl="2" w:tplc="F0FEE8DA">
      <w:numFmt w:val="bullet"/>
      <w:lvlText w:val="•"/>
      <w:lvlJc w:val="left"/>
      <w:pPr>
        <w:ind w:left="2328" w:hanging="284"/>
      </w:pPr>
      <w:rPr>
        <w:rFonts w:hint="default"/>
        <w:lang w:val="uk-UA" w:eastAsia="uk-UA" w:bidi="uk-UA"/>
      </w:rPr>
    </w:lvl>
    <w:lvl w:ilvl="3" w:tplc="8D38151C">
      <w:numFmt w:val="bullet"/>
      <w:lvlText w:val="•"/>
      <w:lvlJc w:val="left"/>
      <w:pPr>
        <w:ind w:left="3333" w:hanging="284"/>
      </w:pPr>
      <w:rPr>
        <w:rFonts w:hint="default"/>
        <w:lang w:val="uk-UA" w:eastAsia="uk-UA" w:bidi="uk-UA"/>
      </w:rPr>
    </w:lvl>
    <w:lvl w:ilvl="4" w:tplc="3B966B92">
      <w:numFmt w:val="bullet"/>
      <w:lvlText w:val="•"/>
      <w:lvlJc w:val="left"/>
      <w:pPr>
        <w:ind w:left="4337" w:hanging="284"/>
      </w:pPr>
      <w:rPr>
        <w:rFonts w:hint="default"/>
        <w:lang w:val="uk-UA" w:eastAsia="uk-UA" w:bidi="uk-UA"/>
      </w:rPr>
    </w:lvl>
    <w:lvl w:ilvl="5" w:tplc="259E7A1E">
      <w:numFmt w:val="bullet"/>
      <w:lvlText w:val="•"/>
      <w:lvlJc w:val="left"/>
      <w:pPr>
        <w:ind w:left="5342" w:hanging="284"/>
      </w:pPr>
      <w:rPr>
        <w:rFonts w:hint="default"/>
        <w:lang w:val="uk-UA" w:eastAsia="uk-UA" w:bidi="uk-UA"/>
      </w:rPr>
    </w:lvl>
    <w:lvl w:ilvl="6" w:tplc="41EC6064">
      <w:numFmt w:val="bullet"/>
      <w:lvlText w:val="•"/>
      <w:lvlJc w:val="left"/>
      <w:pPr>
        <w:ind w:left="6346" w:hanging="284"/>
      </w:pPr>
      <w:rPr>
        <w:rFonts w:hint="default"/>
        <w:lang w:val="uk-UA" w:eastAsia="uk-UA" w:bidi="uk-UA"/>
      </w:rPr>
    </w:lvl>
    <w:lvl w:ilvl="7" w:tplc="490007F4">
      <w:numFmt w:val="bullet"/>
      <w:lvlText w:val="•"/>
      <w:lvlJc w:val="left"/>
      <w:pPr>
        <w:ind w:left="7350" w:hanging="284"/>
      </w:pPr>
      <w:rPr>
        <w:rFonts w:hint="default"/>
        <w:lang w:val="uk-UA" w:eastAsia="uk-UA" w:bidi="uk-UA"/>
      </w:rPr>
    </w:lvl>
    <w:lvl w:ilvl="8" w:tplc="5FAE2718">
      <w:numFmt w:val="bullet"/>
      <w:lvlText w:val="•"/>
      <w:lvlJc w:val="left"/>
      <w:pPr>
        <w:ind w:left="8355" w:hanging="284"/>
      </w:pPr>
      <w:rPr>
        <w:rFonts w:hint="default"/>
        <w:lang w:val="uk-UA" w:eastAsia="uk-UA" w:bidi="uk-UA"/>
      </w:rPr>
    </w:lvl>
  </w:abstractNum>
  <w:abstractNum w:abstractNumId="1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82362"/>
    <w:rsid w:val="00603289"/>
    <w:rsid w:val="00982362"/>
    <w:rsid w:val="00C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2362"/>
    <w:pPr>
      <w:widowControl w:val="0"/>
      <w:autoSpaceDE w:val="0"/>
      <w:autoSpaceDN w:val="0"/>
      <w:spacing w:after="0" w:line="240" w:lineRule="auto"/>
      <w:ind w:left="319" w:firstLine="566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982362"/>
    <w:pPr>
      <w:widowControl w:val="0"/>
      <w:autoSpaceDE w:val="0"/>
      <w:autoSpaceDN w:val="0"/>
      <w:spacing w:after="0" w:line="240" w:lineRule="auto"/>
      <w:ind w:left="8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" TargetMode="External"/><Relationship Id="rId5" Type="http://schemas.openxmlformats.org/officeDocument/2006/relationships/hyperlink" Target="http://www.pearsonELT.com/speak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2020-09-07T16:45:00Z</dcterms:created>
  <dcterms:modified xsi:type="dcterms:W3CDTF">2020-09-07T16:47:00Z</dcterms:modified>
</cp:coreProperties>
</file>