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Тема 4: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Соц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>іальні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статуси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ролі</w:t>
      </w:r>
      <w:proofErr w:type="spellEnd"/>
    </w:p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684F64" w:rsidRPr="00684F64" w:rsidRDefault="00704E66" w:rsidP="00684F6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04E66">
        <w:rPr>
          <w:rFonts w:ascii="Times New Roman" w:hAnsi="Times New Roman"/>
          <w:sz w:val="28"/>
          <w:szCs w:val="28"/>
          <w:lang w:val="ru-RU"/>
        </w:rPr>
        <w:t>Теорії</w:t>
      </w:r>
      <w:proofErr w:type="spellEnd"/>
      <w:r w:rsidRPr="00704E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04E66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704E66">
        <w:rPr>
          <w:rFonts w:ascii="Times New Roman" w:hAnsi="Times New Roman"/>
          <w:sz w:val="28"/>
          <w:szCs w:val="28"/>
          <w:lang w:val="ru-RU"/>
        </w:rPr>
        <w:t>іальної</w:t>
      </w:r>
      <w:proofErr w:type="spellEnd"/>
      <w:r w:rsidRPr="00704E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4E66">
        <w:rPr>
          <w:rFonts w:ascii="Times New Roman" w:hAnsi="Times New Roman"/>
          <w:sz w:val="28"/>
          <w:szCs w:val="28"/>
          <w:lang w:val="ru-RU"/>
        </w:rPr>
        <w:t>стратифікації</w:t>
      </w:r>
      <w:proofErr w:type="spellEnd"/>
      <w:r w:rsidRPr="00704E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4F64" w:rsidRPr="00684F64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684F64" w:rsidRPr="00684F64">
        <w:rPr>
          <w:rFonts w:ascii="Times New Roman" w:hAnsi="Times New Roman"/>
          <w:sz w:val="28"/>
          <w:szCs w:val="28"/>
          <w:lang w:val="ru-RU"/>
        </w:rPr>
        <w:t xml:space="preserve"> статусу</w:t>
      </w:r>
    </w:p>
    <w:p w:rsidR="00684F64" w:rsidRPr="00684F64" w:rsidRDefault="00684F64" w:rsidP="00684F6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роль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</w:p>
    <w:p w:rsidR="00684F64" w:rsidRPr="00684F64" w:rsidRDefault="00684F64" w:rsidP="00684F6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стратифікації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мобільності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П.Сорокіна</w:t>
      </w:r>
      <w:proofErr w:type="spellEnd"/>
    </w:p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C004E3" w:rsidRPr="00C004E3" w:rsidRDefault="00C004E3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004E3" w:rsidRDefault="00C004E3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Pr="00684F6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 </w:t>
      </w:r>
      <w:proofErr w:type="spellStart"/>
      <w:r w:rsidRPr="00684F64">
        <w:rPr>
          <w:rFonts w:ascii="Times New Roman" w:hAnsi="Times New Roman"/>
          <w:b/>
          <w:sz w:val="28"/>
          <w:szCs w:val="28"/>
          <w:u w:val="single"/>
          <w:lang w:val="ru-RU"/>
        </w:rPr>
        <w:t>Теорі</w:t>
      </w:r>
      <w:r w:rsidR="00704E66" w:rsidRPr="00704E66">
        <w:rPr>
          <w:rFonts w:ascii="Times New Roman" w:hAnsi="Times New Roman"/>
          <w:b/>
          <w:sz w:val="28"/>
          <w:szCs w:val="28"/>
          <w:u w:val="single"/>
          <w:lang w:val="ru-RU"/>
        </w:rPr>
        <w:t>ї</w:t>
      </w:r>
      <w:proofErr w:type="spellEnd"/>
      <w:r w:rsidRPr="00684F6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="00C004E3">
        <w:rPr>
          <w:rFonts w:ascii="Times New Roman" w:hAnsi="Times New Roman"/>
          <w:b/>
          <w:sz w:val="28"/>
          <w:szCs w:val="28"/>
          <w:u w:val="single"/>
          <w:lang w:val="ru-RU"/>
        </w:rPr>
        <w:t>соц</w:t>
      </w:r>
      <w:proofErr w:type="gramEnd"/>
      <w:r w:rsidR="00C004E3">
        <w:rPr>
          <w:rFonts w:ascii="Times New Roman" w:hAnsi="Times New Roman"/>
          <w:b/>
          <w:sz w:val="28"/>
          <w:szCs w:val="28"/>
          <w:u w:val="single"/>
          <w:lang w:val="ru-RU"/>
        </w:rPr>
        <w:t>іальної</w:t>
      </w:r>
      <w:proofErr w:type="spellEnd"/>
      <w:r w:rsidR="00C004E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C004E3">
        <w:rPr>
          <w:rFonts w:ascii="Times New Roman" w:hAnsi="Times New Roman"/>
          <w:b/>
          <w:sz w:val="28"/>
          <w:szCs w:val="28"/>
          <w:u w:val="single"/>
          <w:lang w:val="ru-RU"/>
        </w:rPr>
        <w:t>стратифікації</w:t>
      </w:r>
      <w:proofErr w:type="spellEnd"/>
      <w:r w:rsidR="00C004E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b/>
          <w:sz w:val="28"/>
          <w:szCs w:val="28"/>
          <w:u w:val="single"/>
          <w:lang w:val="ru-RU"/>
        </w:rPr>
        <w:t>соціального</w:t>
      </w:r>
      <w:proofErr w:type="spellEnd"/>
      <w:r w:rsidRPr="00684F6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статусу</w:t>
      </w:r>
    </w:p>
    <w:p w:rsidR="00C004E3" w:rsidRPr="00C004E3" w:rsidRDefault="00C004E3" w:rsidP="00C004E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004E3">
        <w:rPr>
          <w:rFonts w:ascii="Times New Roman" w:hAnsi="Times New Roman"/>
          <w:b/>
          <w:sz w:val="28"/>
          <w:szCs w:val="28"/>
          <w:lang w:val="ru-RU"/>
        </w:rPr>
        <w:t>Соц</w:t>
      </w:r>
      <w:proofErr w:type="gramEnd"/>
      <w:r w:rsidRPr="00C004E3">
        <w:rPr>
          <w:rFonts w:ascii="Times New Roman" w:hAnsi="Times New Roman"/>
          <w:b/>
          <w:sz w:val="28"/>
          <w:szCs w:val="28"/>
          <w:lang w:val="ru-RU"/>
        </w:rPr>
        <w:t>іальна</w:t>
      </w:r>
      <w:proofErr w:type="spellEnd"/>
      <w:r w:rsidRPr="00C004E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b/>
          <w:sz w:val="28"/>
          <w:szCs w:val="28"/>
          <w:lang w:val="ru-RU"/>
        </w:rPr>
        <w:t>стратифікація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система, через посередництво якої суспільство розподіляє категорії людей за ієрархією.</w:t>
      </w:r>
    </w:p>
    <w:p w:rsidR="00C004E3" w:rsidRPr="00C004E3" w:rsidRDefault="00C004E3" w:rsidP="00C004E3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Принципи </w:t>
      </w:r>
      <w:proofErr w:type="gram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соц</w:t>
      </w:r>
      <w:proofErr w:type="gram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іальної стратифікації:</w:t>
      </w:r>
    </w:p>
    <w:p w:rsidR="00C004E3" w:rsidRDefault="00C004E3" w:rsidP="00C004E3">
      <w:pPr>
        <w:pStyle w:val="a3"/>
        <w:numPr>
          <w:ilvl w:val="0"/>
          <w:numId w:val="8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004E3">
        <w:rPr>
          <w:rFonts w:ascii="Times New Roman" w:hAnsi="Times New Roman"/>
          <w:sz w:val="28"/>
          <w:szCs w:val="28"/>
          <w:lang w:val="ru-RU"/>
        </w:rPr>
        <w:t xml:space="preserve">СС – це особливість суспільства, а не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відображення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індивідуальних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відмінностей</w:t>
      </w:r>
      <w:proofErr w:type="spellEnd"/>
    </w:p>
    <w:p w:rsidR="00C004E3" w:rsidRPr="00C004E3" w:rsidRDefault="00C004E3" w:rsidP="00C004E3">
      <w:pPr>
        <w:pStyle w:val="a3"/>
        <w:tabs>
          <w:tab w:val="num" w:pos="720"/>
        </w:tabs>
        <w:spacing w:after="0"/>
        <w:ind w:left="128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004E3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ані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заможні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верстви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населення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ані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бідні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не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відповідальні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за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виникнення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C004E3">
        <w:rPr>
          <w:rFonts w:ascii="Times New Roman" w:hAnsi="Times New Roman"/>
          <w:i/>
          <w:sz w:val="28"/>
          <w:szCs w:val="28"/>
          <w:lang w:val="ru-RU"/>
        </w:rPr>
        <w:t>соц</w:t>
      </w:r>
      <w:proofErr w:type="gramEnd"/>
      <w:r w:rsidRPr="00C004E3">
        <w:rPr>
          <w:rFonts w:ascii="Times New Roman" w:hAnsi="Times New Roman"/>
          <w:i/>
          <w:sz w:val="28"/>
          <w:szCs w:val="28"/>
          <w:lang w:val="ru-RU"/>
        </w:rPr>
        <w:t>іальної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стратифікації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але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ця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система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визначає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життя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всіх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людей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: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ому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Титаніку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врятувалося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більшість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людей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заможного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?</w:t>
      </w:r>
      <w:r w:rsidRPr="00C004E3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C004E3" w:rsidRDefault="00C004E3" w:rsidP="00C004E3">
      <w:pPr>
        <w:pStyle w:val="a3"/>
        <w:numPr>
          <w:ilvl w:val="0"/>
          <w:numId w:val="8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004E3">
        <w:rPr>
          <w:rFonts w:ascii="Times New Roman" w:hAnsi="Times New Roman"/>
          <w:sz w:val="28"/>
          <w:szCs w:val="28"/>
          <w:lang w:val="ru-RU"/>
        </w:rPr>
        <w:t xml:space="preserve">Зберігається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покоління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покоління</w:t>
      </w:r>
      <w:proofErr w:type="spellEnd"/>
    </w:p>
    <w:p w:rsidR="00C004E3" w:rsidRPr="00C004E3" w:rsidRDefault="00C004E3" w:rsidP="00C004E3">
      <w:pPr>
        <w:pStyle w:val="a3"/>
        <w:tabs>
          <w:tab w:val="num" w:pos="720"/>
        </w:tabs>
        <w:spacing w:after="0"/>
        <w:ind w:left="128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(в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переважній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більшості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випадків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іальне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положення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особистості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суспільстві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визначається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походженням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C004E3" w:rsidRDefault="00C004E3" w:rsidP="00C004E3">
      <w:pPr>
        <w:pStyle w:val="a3"/>
        <w:numPr>
          <w:ilvl w:val="0"/>
          <w:numId w:val="8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Універсальна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змінна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>.</w:t>
      </w:r>
    </w:p>
    <w:p w:rsidR="00C004E3" w:rsidRPr="00C004E3" w:rsidRDefault="00C004E3" w:rsidP="00C004E3">
      <w:pPr>
        <w:pStyle w:val="a3"/>
        <w:tabs>
          <w:tab w:val="num" w:pos="720"/>
        </w:tabs>
        <w:spacing w:after="0"/>
        <w:ind w:left="128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004E3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proofErr w:type="gramStart"/>
      <w:r w:rsidRPr="00C004E3">
        <w:rPr>
          <w:rFonts w:ascii="Times New Roman" w:hAnsi="Times New Roman"/>
          <w:i/>
          <w:sz w:val="28"/>
          <w:szCs w:val="28"/>
          <w:lang w:val="ru-RU"/>
        </w:rPr>
        <w:t>Соц</w:t>
      </w:r>
      <w:proofErr w:type="gramEnd"/>
      <w:r w:rsidRPr="00C004E3">
        <w:rPr>
          <w:rFonts w:ascii="Times New Roman" w:hAnsi="Times New Roman"/>
          <w:i/>
          <w:sz w:val="28"/>
          <w:szCs w:val="28"/>
          <w:lang w:val="ru-RU"/>
        </w:rPr>
        <w:t>іальна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стратифікація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повсюдна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але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в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чому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наскільки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люди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нерівні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між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собою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залежит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від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конкретного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супсільства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C004E3" w:rsidRDefault="00C004E3" w:rsidP="00C004E3">
      <w:pPr>
        <w:pStyle w:val="a3"/>
        <w:numPr>
          <w:ilvl w:val="0"/>
          <w:numId w:val="8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004E3">
        <w:rPr>
          <w:rFonts w:ascii="Times New Roman" w:hAnsi="Times New Roman"/>
          <w:sz w:val="28"/>
          <w:szCs w:val="28"/>
          <w:lang w:val="ru-RU"/>
        </w:rPr>
        <w:t xml:space="preserve">Передбачає не лише нерівність,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певні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переконання</w:t>
      </w:r>
      <w:proofErr w:type="spellEnd"/>
    </w:p>
    <w:p w:rsidR="00C004E3" w:rsidRDefault="00C004E3" w:rsidP="00C004E3">
      <w:pPr>
        <w:pStyle w:val="a3"/>
        <w:tabs>
          <w:tab w:val="num" w:pos="720"/>
        </w:tabs>
        <w:spacing w:after="0"/>
        <w:ind w:left="128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004E3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proofErr w:type="gramStart"/>
      <w:r w:rsidRPr="00C004E3">
        <w:rPr>
          <w:rFonts w:ascii="Times New Roman" w:hAnsi="Times New Roman"/>
          <w:i/>
          <w:sz w:val="28"/>
          <w:szCs w:val="28"/>
          <w:lang w:val="ru-RU"/>
        </w:rPr>
        <w:t>будь-яка</w:t>
      </w:r>
      <w:proofErr w:type="spellEnd"/>
      <w:proofErr w:type="gram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система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нерівності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не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тільки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дає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деяким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людям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більше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переваг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ніж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іншим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але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і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визначає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такий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 xml:space="preserve"> порядок як </w:t>
      </w:r>
      <w:proofErr w:type="spellStart"/>
      <w:r w:rsidRPr="00C004E3">
        <w:rPr>
          <w:rFonts w:ascii="Times New Roman" w:hAnsi="Times New Roman"/>
          <w:i/>
          <w:sz w:val="28"/>
          <w:szCs w:val="28"/>
          <w:lang w:val="ru-RU"/>
        </w:rPr>
        <w:t>справедливий</w:t>
      </w:r>
      <w:proofErr w:type="spellEnd"/>
      <w:r w:rsidRPr="00C004E3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C004E3" w:rsidRDefault="00C004E3" w:rsidP="00C004E3">
      <w:pPr>
        <w:pStyle w:val="a3"/>
        <w:tabs>
          <w:tab w:val="num" w:pos="720"/>
        </w:tabs>
        <w:spacing w:after="0"/>
        <w:ind w:left="1287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84F64" w:rsidRPr="00C004E3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Статус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будь-якого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індивіда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системі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стратифікації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суспільства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, на думку </w:t>
      </w:r>
      <w:proofErr w:type="spellStart"/>
      <w:r w:rsidRPr="00C004E3">
        <w:rPr>
          <w:rFonts w:ascii="Times New Roman" w:hAnsi="Times New Roman"/>
          <w:sz w:val="28"/>
          <w:szCs w:val="28"/>
          <w:u w:val="single"/>
          <w:lang w:val="ru-RU"/>
        </w:rPr>
        <w:t>Т.Парсонса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розглядатися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як результат </w:t>
      </w:r>
      <w:proofErr w:type="spellStart"/>
      <w:proofErr w:type="gram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вс</w:t>
      </w:r>
      <w:proofErr w:type="gram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іх</w:t>
      </w:r>
      <w:proofErr w:type="spell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оцінок</w:t>
      </w:r>
      <w:proofErr w:type="spell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, на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основі</w:t>
      </w:r>
      <w:proofErr w:type="spell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яких</w:t>
      </w:r>
      <w:proofErr w:type="spell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він</w:t>
      </w:r>
      <w:proofErr w:type="spell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отримує</w:t>
      </w:r>
      <w:proofErr w:type="spell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 статус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 кожного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 xml:space="preserve"> таких шкал</w:t>
      </w:r>
      <w:r w:rsidRPr="00C004E3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1)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приналежність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спорідненої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2)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особистісні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(стать,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привабливість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розум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, сила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3)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досягнення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4)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володіння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5) авторитет; </w:t>
      </w:r>
    </w:p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6)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влада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Види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b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b/>
          <w:sz w:val="28"/>
          <w:szCs w:val="28"/>
          <w:lang w:val="ru-RU"/>
        </w:rPr>
        <w:t>іальних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статусів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lastRenderedPageBreak/>
        <w:t xml:space="preserve">За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теорією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>Р. Мертона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статуси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Pr="00684F6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характером </w:t>
      </w:r>
      <w:proofErr w:type="spellStart"/>
      <w:r w:rsidRPr="00684F64">
        <w:rPr>
          <w:rFonts w:ascii="Times New Roman" w:hAnsi="Times New Roman"/>
          <w:i/>
          <w:sz w:val="28"/>
          <w:szCs w:val="28"/>
          <w:u w:val="single"/>
          <w:lang w:val="ru-RU"/>
        </w:rPr>
        <w:t>їх</w:t>
      </w:r>
      <w:proofErr w:type="spellEnd"/>
      <w:r w:rsidRPr="00684F6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u w:val="single"/>
          <w:lang w:val="ru-RU"/>
        </w:rPr>
        <w:t>отримання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поділяються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на: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Привласнені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одержан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незалежно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суб’єкта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отримані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народження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(стать,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вік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національність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, раса)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Досягнуті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надбані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власними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зусиллями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сімейне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становище,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професійно-кваліфікаційний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івень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(студент,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офіцер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, лауреат)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Вихідці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сімей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ізних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статусів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нерівні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соціалізації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нерівні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отримання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професійного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зростання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т.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привласнені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статуси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позначаються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досягнутих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статус,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забезпечуючи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певні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права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вимагає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відповідної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якій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належить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(«Все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королі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…»)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статус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відображається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як 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зовнішній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поведінці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одяг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манери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жаргоні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 так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внутрішній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позиції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(установках,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ціннісних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орієнтаціях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мотивах) </w:t>
      </w:r>
    </w:p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Pr="00684F6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характером </w:t>
      </w:r>
      <w:proofErr w:type="spellStart"/>
      <w:r w:rsidRPr="00684F64">
        <w:rPr>
          <w:rFonts w:ascii="Times New Roman" w:hAnsi="Times New Roman"/>
          <w:i/>
          <w:sz w:val="28"/>
          <w:szCs w:val="28"/>
          <w:u w:val="single"/>
          <w:lang w:val="ru-RU"/>
        </w:rPr>
        <w:t>функціонування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статуси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поділяються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на:</w:t>
      </w:r>
    </w:p>
    <w:p w:rsidR="00684F64" w:rsidRPr="00684F64" w:rsidRDefault="00684F64" w:rsidP="00684F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домінуючі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Домінуючий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статус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 – той,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особливе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значення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ідентичності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зазвичай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організує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все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(студент,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мати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викладач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). В 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негативному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сенсі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домінуючим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статусом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виступає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важка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хвороба. Так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знайомі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навіть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близькі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друзі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уникають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людей,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хворі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 рак, синдром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дауна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л</w:t>
      </w:r>
      <w:proofErr w:type="spellEnd"/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Снідом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виключно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через саму хворобу.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Оточуючи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люди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сприйматися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лишя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хвор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 недуг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неповноцінними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.</w:t>
      </w:r>
    </w:p>
    <w:p w:rsidR="00684F64" w:rsidRDefault="00684F64" w:rsidP="00684F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допоміжні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статуси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F64" w:rsidRPr="002F0C37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F0C37">
        <w:rPr>
          <w:rFonts w:ascii="Times New Roman" w:hAnsi="Times New Roman"/>
          <w:sz w:val="28"/>
          <w:szCs w:val="28"/>
        </w:rPr>
        <w:t>На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думку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2F0C37">
        <w:rPr>
          <w:rFonts w:ascii="Times New Roman" w:hAnsi="Times New Roman"/>
          <w:sz w:val="28"/>
          <w:szCs w:val="28"/>
        </w:rPr>
        <w:t>Мертона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C37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статусів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слід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так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C37">
        <w:rPr>
          <w:rFonts w:ascii="Times New Roman" w:hAnsi="Times New Roman"/>
          <w:sz w:val="28"/>
          <w:szCs w:val="28"/>
        </w:rPr>
        <w:t>щоб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винагорода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за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приналежність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до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тієї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чи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іншої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групи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була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забезпечена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на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кожному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рівні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C37">
        <w:rPr>
          <w:rFonts w:ascii="Times New Roman" w:hAnsi="Times New Roman"/>
          <w:sz w:val="28"/>
          <w:szCs w:val="28"/>
        </w:rPr>
        <w:t>інакше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буде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провокуватися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антисуспільна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поведінка</w:t>
      </w:r>
      <w:proofErr w:type="spellEnd"/>
      <w:r w:rsidRPr="002F0C3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0C37">
        <w:rPr>
          <w:rFonts w:ascii="Times New Roman" w:hAnsi="Times New Roman"/>
          <w:sz w:val="28"/>
          <w:szCs w:val="28"/>
        </w:rPr>
        <w:t>Як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вже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було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з’ясовано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C37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статус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охоплює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узагальнюючу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характеристику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становища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індивіда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суспільстві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професію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кваліфікацію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освіту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характер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виконуваної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праці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посаду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матеріальне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становище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наявність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влади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партійну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профспілкову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належність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ділові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відносини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належність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до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демографічних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або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етнічних</w:t>
      </w:r>
      <w:proofErr w:type="spellEnd"/>
      <w:r w:rsidRPr="008A24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A24C0">
        <w:rPr>
          <w:rFonts w:ascii="Times New Roman" w:hAnsi="Times New Roman"/>
          <w:i/>
          <w:sz w:val="28"/>
          <w:szCs w:val="28"/>
        </w:rPr>
        <w:t>груп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F0C37">
        <w:rPr>
          <w:rFonts w:ascii="Times New Roman" w:hAnsi="Times New Roman"/>
          <w:sz w:val="28"/>
          <w:szCs w:val="28"/>
        </w:rPr>
        <w:t>національність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C37">
        <w:rPr>
          <w:rFonts w:ascii="Times New Roman" w:hAnsi="Times New Roman"/>
          <w:sz w:val="28"/>
          <w:szCs w:val="28"/>
        </w:rPr>
        <w:t>релігійність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C37">
        <w:rPr>
          <w:rFonts w:ascii="Times New Roman" w:hAnsi="Times New Roman"/>
          <w:sz w:val="28"/>
          <w:szCs w:val="28"/>
        </w:rPr>
        <w:t>вік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C37">
        <w:rPr>
          <w:rFonts w:ascii="Times New Roman" w:hAnsi="Times New Roman"/>
          <w:sz w:val="28"/>
          <w:szCs w:val="28"/>
        </w:rPr>
        <w:t>сімейне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37">
        <w:rPr>
          <w:rFonts w:ascii="Times New Roman" w:hAnsi="Times New Roman"/>
          <w:sz w:val="28"/>
          <w:szCs w:val="28"/>
        </w:rPr>
        <w:t>становище</w:t>
      </w:r>
      <w:proofErr w:type="spellEnd"/>
      <w:r w:rsidRPr="002F0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C37">
        <w:rPr>
          <w:rFonts w:ascii="Times New Roman" w:hAnsi="Times New Roman"/>
          <w:sz w:val="28"/>
          <w:szCs w:val="28"/>
        </w:rPr>
        <w:t>родинні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зв'язки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Усе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>Р. Мертон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називає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статусним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набором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".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кожної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декілька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статусі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відповідних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ролей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одночасно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утворюють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статусний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рольові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набори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3"/>
        <w:gridCol w:w="2178"/>
        <w:gridCol w:w="1962"/>
        <w:gridCol w:w="1897"/>
        <w:gridCol w:w="1905"/>
      </w:tblGrid>
      <w:tr w:rsidR="00684F64" w:rsidRPr="002152CA" w:rsidTr="00170DAE">
        <w:trPr>
          <w:trHeight w:val="687"/>
        </w:trPr>
        <w:tc>
          <w:tcPr>
            <w:tcW w:w="1913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Статусний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набір</w:t>
            </w:r>
            <w:proofErr w:type="spellEnd"/>
          </w:p>
        </w:tc>
        <w:tc>
          <w:tcPr>
            <w:tcW w:w="2178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Дружина</w:t>
            </w:r>
            <w:proofErr w:type="spellEnd"/>
          </w:p>
        </w:tc>
        <w:tc>
          <w:tcPr>
            <w:tcW w:w="1962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мати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97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професор</w:t>
            </w:r>
            <w:proofErr w:type="spellEnd"/>
          </w:p>
        </w:tc>
        <w:tc>
          <w:tcPr>
            <w:tcW w:w="1905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дослідник</w:t>
            </w:r>
            <w:proofErr w:type="spellEnd"/>
          </w:p>
        </w:tc>
      </w:tr>
      <w:tr w:rsidR="00684F64" w:rsidRPr="002152CA" w:rsidTr="00170DAE">
        <w:tc>
          <w:tcPr>
            <w:tcW w:w="1913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Рольовий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набір</w:t>
            </w:r>
            <w:proofErr w:type="spellEnd"/>
          </w:p>
        </w:tc>
        <w:tc>
          <w:tcPr>
            <w:tcW w:w="2178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Роль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домогосподарки</w:t>
            </w:r>
            <w:proofErr w:type="spellEnd"/>
          </w:p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lastRenderedPageBreak/>
              <w:t>Роль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жінки</w:t>
            </w:r>
            <w:proofErr w:type="spellEnd"/>
          </w:p>
        </w:tc>
        <w:tc>
          <w:tcPr>
            <w:tcW w:w="1962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lastRenderedPageBreak/>
              <w:t>Роль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виховательки</w:t>
            </w:r>
            <w:proofErr w:type="spellEnd"/>
          </w:p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lastRenderedPageBreak/>
              <w:t>Громадянська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роль</w:t>
            </w:r>
            <w:proofErr w:type="spellEnd"/>
          </w:p>
        </w:tc>
        <w:tc>
          <w:tcPr>
            <w:tcW w:w="1897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lastRenderedPageBreak/>
              <w:t>Роль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</w:p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Роль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колеги</w:t>
            </w:r>
            <w:proofErr w:type="spellEnd"/>
          </w:p>
        </w:tc>
        <w:tc>
          <w:tcPr>
            <w:tcW w:w="1905" w:type="dxa"/>
          </w:tcPr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Роль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вченого</w:t>
            </w:r>
            <w:proofErr w:type="spellEnd"/>
          </w:p>
          <w:p w:rsidR="00684F64" w:rsidRPr="002152CA" w:rsidRDefault="00684F64" w:rsidP="00170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Роль</w:t>
            </w:r>
            <w:proofErr w:type="spellEnd"/>
            <w:r w:rsidRPr="0021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2CA">
              <w:rPr>
                <w:rFonts w:ascii="Times New Roman" w:hAnsi="Times New Roman"/>
                <w:sz w:val="28"/>
                <w:szCs w:val="28"/>
              </w:rPr>
              <w:t>автора</w:t>
            </w:r>
            <w:proofErr w:type="spellEnd"/>
          </w:p>
        </w:tc>
      </w:tr>
    </w:tbl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84F64" w:rsidRPr="00411512" w:rsidRDefault="00684F64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1151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411512">
        <w:rPr>
          <w:rFonts w:ascii="Times New Roman" w:hAnsi="Times New Roman"/>
          <w:b/>
          <w:sz w:val="28"/>
          <w:szCs w:val="28"/>
        </w:rPr>
        <w:t>Соціальна</w:t>
      </w:r>
      <w:proofErr w:type="spellEnd"/>
      <w:r w:rsidRPr="00411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512">
        <w:rPr>
          <w:rFonts w:ascii="Times New Roman" w:hAnsi="Times New Roman"/>
          <w:b/>
          <w:sz w:val="28"/>
          <w:szCs w:val="28"/>
        </w:rPr>
        <w:t>роль</w:t>
      </w:r>
      <w:proofErr w:type="spellEnd"/>
      <w:r w:rsidRPr="00411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512">
        <w:rPr>
          <w:rFonts w:ascii="Times New Roman" w:hAnsi="Times New Roman"/>
          <w:b/>
          <w:sz w:val="28"/>
          <w:szCs w:val="28"/>
        </w:rPr>
        <w:t>особистості</w:t>
      </w:r>
      <w:proofErr w:type="spellEnd"/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>іальна</w:t>
      </w:r>
      <w:proofErr w:type="spellEnd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 xml:space="preserve"> роль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очікувана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типова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поведінка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пов’язана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соціальним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статусом, яка не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викликає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негативної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реакції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Городяненко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Черниш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)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Роль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об’єктивно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задається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іальною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позицією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незалежності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індивідуальних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особливостей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займає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цю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позицію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роль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йдеться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тоді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коли </w:t>
      </w:r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за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тривалої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соціальної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взаємодії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регулярно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відтворюються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певні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стереотипи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поведінки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.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ролі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пов’язано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намірами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відповідати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прийнятим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іальним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нормам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очікуванням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оточуючих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Види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b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b/>
          <w:sz w:val="28"/>
          <w:szCs w:val="28"/>
          <w:lang w:val="ru-RU"/>
        </w:rPr>
        <w:t>іальних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ролей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 xml:space="preserve">1.Формальні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закріплюються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посередництво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закону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правового акта)</w:t>
      </w:r>
      <w:proofErr w:type="gramEnd"/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Неформальні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моральні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норми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тому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іншому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суспільстві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.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Одна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перших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спроб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систематизації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ролей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належить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Т.Парсонсу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думку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кожну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роль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описати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п’ятьма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основними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F64">
        <w:rPr>
          <w:rFonts w:ascii="Times New Roman" w:hAnsi="Times New Roman"/>
          <w:b/>
          <w:sz w:val="28"/>
          <w:szCs w:val="28"/>
          <w:lang w:val="ru-RU"/>
        </w:rPr>
        <w:t>характеристиками</w:t>
      </w:r>
      <w:r w:rsidRPr="00684F64">
        <w:rPr>
          <w:rFonts w:ascii="Times New Roman" w:hAnsi="Times New Roman"/>
          <w:sz w:val="28"/>
          <w:szCs w:val="28"/>
          <w:lang w:val="ru-RU"/>
        </w:rPr>
        <w:t>: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емоційність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(одна роль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вимагає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стриманості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цілковитою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розкутості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);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способом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отримання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одні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притаманні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органічно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виборюються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нею);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просторово-часові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частина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ролей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чітко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обмежена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просторі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часі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(школяр, студент),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 -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розмиті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- членство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організаціях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групах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інтересів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третя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пролонгована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часі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батьківство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робота 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певною</w:t>
      </w:r>
      <w:proofErr w:type="spellEnd"/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спеціальністю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);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ступенем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формалізації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жорстко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встановленими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правилами (солдат,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пожежник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охоронець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довільна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дія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(членство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громадській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);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5. характером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скеруванням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мотивів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орієнтованих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прибуток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власних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приватного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суспільні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інтереси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(член кооператива,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співвласників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багатоквартирних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)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результаті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іалізації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відбувається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опанування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ролей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постійне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збільшення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ранньому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дитинстві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виконує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одну роль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якій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притаманні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певні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правила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надалі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роль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вихованця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дитячого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садочка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надалі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школяра, студента, члена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певних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гуртків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…)</w:t>
      </w:r>
    </w:p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Людина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суспільному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зазвичай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декілька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утворюють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термінологією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AF9">
        <w:rPr>
          <w:rFonts w:ascii="Times New Roman" w:hAnsi="Times New Roman"/>
          <w:b/>
          <w:sz w:val="28"/>
          <w:szCs w:val="28"/>
        </w:rPr>
        <w:t>Р.Мертона</w:t>
      </w:r>
      <w:proofErr w:type="spellEnd"/>
      <w:r w:rsidRPr="00E55AF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E55AF9">
        <w:rPr>
          <w:rFonts w:ascii="Times New Roman" w:hAnsi="Times New Roman"/>
          <w:b/>
          <w:sz w:val="28"/>
          <w:szCs w:val="28"/>
        </w:rPr>
        <w:t>рольовий</w:t>
      </w:r>
      <w:proofErr w:type="spellEnd"/>
      <w:r w:rsidRPr="00E55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AF9">
        <w:rPr>
          <w:rFonts w:ascii="Times New Roman" w:hAnsi="Times New Roman"/>
          <w:b/>
          <w:sz w:val="28"/>
          <w:szCs w:val="28"/>
        </w:rPr>
        <w:t>набір</w:t>
      </w:r>
      <w:proofErr w:type="spellEnd"/>
      <w:r w:rsidRPr="00E55AF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F64" w:rsidRDefault="00684F64" w:rsidP="00684F6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Рольовий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конфлікт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конфлікт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декільком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статусам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84F64" w:rsidRPr="00684F64" w:rsidRDefault="00684F64" w:rsidP="00684F6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Одна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стратегій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розв’язання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рольового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конфлікту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відокремлення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ролей 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часі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просторі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Так,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виробничі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вирішуються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роботі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ісля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неї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можливим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відпочинок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колегами-друзями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F64" w:rsidRPr="00684F64" w:rsidRDefault="00684F64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Теорія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b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b/>
          <w:sz w:val="28"/>
          <w:szCs w:val="28"/>
          <w:lang w:val="ru-RU"/>
        </w:rPr>
        <w:t>іальної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стратифікації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соціальної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мобільності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П.Сорокіна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04E66" w:rsidRPr="00704E66" w:rsidRDefault="00704E66" w:rsidP="00704E66">
      <w:pPr>
        <w:pStyle w:val="a3"/>
        <w:tabs>
          <w:tab w:val="num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004E3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C004E3">
        <w:rPr>
          <w:rFonts w:ascii="Times New Roman" w:hAnsi="Times New Roman"/>
          <w:sz w:val="28"/>
          <w:szCs w:val="28"/>
          <w:lang w:val="ru-RU"/>
        </w:rPr>
        <w:t>іологи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розрізняють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закриті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передбачають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невеликі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зміни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соціальній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мобільності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…</w:t>
      </w:r>
      <w:r w:rsidRPr="00C004E3">
        <w:rPr>
          <w:rFonts w:ascii="Times New Roman" w:hAnsi="Times New Roman"/>
          <w:sz w:val="28"/>
          <w:szCs w:val="28"/>
          <w:lang w:val="ru-RU"/>
        </w:rPr>
        <w:t xml:space="preserve">) та </w:t>
      </w:r>
      <w:proofErr w:type="spellStart"/>
      <w:r w:rsidRPr="00C004E3">
        <w:rPr>
          <w:rFonts w:ascii="Times New Roman" w:hAnsi="Times New Roman"/>
          <w:b/>
          <w:i/>
          <w:sz w:val="28"/>
          <w:szCs w:val="28"/>
          <w:lang w:val="ru-RU"/>
        </w:rPr>
        <w:t>відкриті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допускають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значну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мобільність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класи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соціальні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4E3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C004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4E66" w:rsidRPr="00704E66" w:rsidRDefault="00704E66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F64" w:rsidRPr="00704E66" w:rsidRDefault="00684F64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4E66">
        <w:rPr>
          <w:rFonts w:ascii="Times New Roman" w:hAnsi="Times New Roman"/>
          <w:sz w:val="28"/>
          <w:szCs w:val="28"/>
          <w:lang w:val="uk-UA"/>
        </w:rPr>
        <w:t xml:space="preserve">Важливий внесок у формування теорії соціальної стратифікації та поняття соціального статусу зробив П.Сорокін, який виділяє чотири групи факторів, що виступають критерієм соціальної нерівності: </w:t>
      </w:r>
    </w:p>
    <w:p w:rsidR="00684F64" w:rsidRPr="003F1982" w:rsidRDefault="00684F64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F1982">
        <w:rPr>
          <w:rFonts w:ascii="Times New Roman" w:hAnsi="Times New Roman"/>
          <w:sz w:val="28"/>
          <w:szCs w:val="28"/>
        </w:rPr>
        <w:t xml:space="preserve">1) </w:t>
      </w:r>
      <w:proofErr w:type="spellStart"/>
      <w:proofErr w:type="gramStart"/>
      <w:r w:rsidRPr="003F1982">
        <w:rPr>
          <w:rFonts w:ascii="Times New Roman" w:hAnsi="Times New Roman"/>
          <w:sz w:val="28"/>
          <w:szCs w:val="28"/>
        </w:rPr>
        <w:t>права</w:t>
      </w:r>
      <w:proofErr w:type="spellEnd"/>
      <w:proofErr w:type="gramEnd"/>
      <w:r w:rsidRPr="003F198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F1982">
        <w:rPr>
          <w:rFonts w:ascii="Times New Roman" w:hAnsi="Times New Roman"/>
          <w:sz w:val="28"/>
          <w:szCs w:val="28"/>
        </w:rPr>
        <w:t>привілеї</w:t>
      </w:r>
      <w:proofErr w:type="spellEnd"/>
      <w:r w:rsidRPr="003F1982">
        <w:rPr>
          <w:rFonts w:ascii="Times New Roman" w:hAnsi="Times New Roman"/>
          <w:sz w:val="28"/>
          <w:szCs w:val="28"/>
        </w:rPr>
        <w:t>;</w:t>
      </w:r>
    </w:p>
    <w:p w:rsidR="00684F64" w:rsidRDefault="00684F64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F1982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3F1982">
        <w:rPr>
          <w:rFonts w:ascii="Times New Roman" w:hAnsi="Times New Roman"/>
          <w:sz w:val="28"/>
          <w:szCs w:val="28"/>
        </w:rPr>
        <w:t>обов’язки</w:t>
      </w:r>
      <w:proofErr w:type="spellEnd"/>
      <w:proofErr w:type="gramEnd"/>
      <w:r w:rsidRPr="003F198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F1982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3F1982">
        <w:rPr>
          <w:rFonts w:ascii="Times New Roman" w:hAnsi="Times New Roman"/>
          <w:sz w:val="28"/>
          <w:szCs w:val="28"/>
        </w:rPr>
        <w:t xml:space="preserve">; </w:t>
      </w:r>
    </w:p>
    <w:p w:rsidR="00684F64" w:rsidRPr="00684F64" w:rsidRDefault="00684F64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3)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іальне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багатство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злидні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84F64" w:rsidRPr="00684F64" w:rsidRDefault="00684F64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lang w:val="ru-RU"/>
        </w:rPr>
        <w:t xml:space="preserve">4)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влада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вплив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4F64" w:rsidRPr="00684F64" w:rsidRDefault="00684F64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>«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>іальна</w:t>
      </w:r>
      <w:proofErr w:type="spellEnd"/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>стратифікація</w:t>
      </w:r>
      <w:proofErr w:type="spellEnd"/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>мобільність</w:t>
      </w:r>
      <w:proofErr w:type="spellEnd"/>
      <w:r w:rsidRPr="00684F64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 // «Человек. Цивилизация. Общество»:</w:t>
      </w:r>
    </w:p>
    <w:p w:rsidR="00684F64" w:rsidRPr="00684F64" w:rsidRDefault="00684F64" w:rsidP="00684F6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84F64">
        <w:rPr>
          <w:rFonts w:ascii="Times New Roman" w:hAnsi="Times New Roman"/>
          <w:b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b/>
          <w:sz w:val="28"/>
          <w:szCs w:val="28"/>
          <w:lang w:val="ru-RU"/>
        </w:rPr>
        <w:t>іальна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мобільність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будь-який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перехід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однієї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позиції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іншу</w:t>
      </w:r>
      <w:proofErr w:type="spellEnd"/>
    </w:p>
    <w:p w:rsidR="00684F64" w:rsidRPr="00684F64" w:rsidRDefault="00684F64" w:rsidP="00684F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Існують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два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типи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мобільності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:</w:t>
      </w:r>
    </w:p>
    <w:p w:rsidR="00684F64" w:rsidRPr="00684F64" w:rsidRDefault="00684F64" w:rsidP="00684F6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>Горизонтальна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перехід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однієї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розташована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на тому самому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рівні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ієрархії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.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: стати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громадянином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країни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перейти 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фабрику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збереженням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свого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статусу).</w:t>
      </w:r>
    </w:p>
    <w:p w:rsidR="00684F64" w:rsidRDefault="00684F64" w:rsidP="00684F6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>Вертикальна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відносини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виникають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переміщенні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одного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прошарку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залежності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вертикальної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мобільності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виділяють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84F64" w:rsidRPr="00684F64" w:rsidRDefault="00684F64" w:rsidP="00684F6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>Висхідну</w:t>
      </w:r>
      <w:proofErr w:type="spellEnd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>іальну</w:t>
      </w:r>
      <w:proofErr w:type="spellEnd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>мобільність</w:t>
      </w:r>
      <w:proofErr w:type="spellEnd"/>
      <w:r w:rsidRPr="00684F6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відбуватися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двома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шляхами:</w:t>
      </w:r>
    </w:p>
    <w:p w:rsidR="00684F64" w:rsidRPr="00684F64" w:rsidRDefault="00684F64" w:rsidP="00684F64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Проникнення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нижчого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пласту 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більш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високий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4F64" w:rsidRPr="00684F64" w:rsidRDefault="00684F64" w:rsidP="00684F64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такими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індивідами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проникнення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цієї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більш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високий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пласт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студрада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>новые русские</w:t>
      </w:r>
      <w:r w:rsidRPr="00684F64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684F64" w:rsidRPr="00755681" w:rsidRDefault="00684F64" w:rsidP="00684F6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Низхідну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мобільність</w:t>
      </w:r>
      <w:proofErr w:type="spellEnd"/>
    </w:p>
    <w:p w:rsidR="00684F64" w:rsidRPr="00684F64" w:rsidRDefault="00684F64" w:rsidP="00684F64">
      <w:pPr>
        <w:numPr>
          <w:ilvl w:val="0"/>
          <w:numId w:val="5"/>
        </w:numPr>
        <w:spacing w:after="0"/>
        <w:ind w:hanging="654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Зниження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рангу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високого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більш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691A">
        <w:rPr>
          <w:rFonts w:ascii="Times New Roman" w:hAnsi="Times New Roman"/>
          <w:sz w:val="28"/>
          <w:szCs w:val="28"/>
          <w:lang w:val="ru-RU"/>
        </w:rPr>
        <w:t>низьки</w:t>
      </w:r>
      <w:r w:rsidR="0019691A" w:rsidRPr="0019691A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</w:p>
    <w:p w:rsidR="00684F64" w:rsidRPr="00684F64" w:rsidRDefault="00684F64" w:rsidP="00684F64">
      <w:pPr>
        <w:numPr>
          <w:ilvl w:val="0"/>
          <w:numId w:val="5"/>
        </w:numPr>
        <w:spacing w:after="0"/>
        <w:ind w:hanging="65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lastRenderedPageBreak/>
        <w:t>Деградація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цілому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зниження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рангу на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фоні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руйнування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єдності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субкультури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хіпі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царські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династії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Романових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684F64" w:rsidRPr="00684F64" w:rsidRDefault="00684F64" w:rsidP="00684F64">
      <w:pPr>
        <w:spacing w:after="0"/>
        <w:ind w:left="426"/>
        <w:rPr>
          <w:rFonts w:ascii="Times New Roman" w:hAnsi="Times New Roman"/>
          <w:sz w:val="28"/>
          <w:szCs w:val="28"/>
          <w:lang w:val="ru-RU"/>
        </w:rPr>
      </w:pPr>
      <w:r w:rsidRPr="00684F64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Ліфти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Канали</w:t>
      </w:r>
      <w:proofErr w:type="spellEnd"/>
      <w:proofErr w:type="gramStart"/>
      <w:r w:rsidRPr="00684F64">
        <w:rPr>
          <w:rFonts w:ascii="Times New Roman" w:hAnsi="Times New Roman"/>
          <w:b/>
          <w:sz w:val="28"/>
          <w:szCs w:val="28"/>
          <w:lang w:val="ru-RU"/>
        </w:rPr>
        <w:t>)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Pr="00684F64">
        <w:rPr>
          <w:rFonts w:ascii="Times New Roman" w:hAnsi="Times New Roman"/>
          <w:b/>
          <w:sz w:val="28"/>
          <w:szCs w:val="28"/>
          <w:lang w:val="ru-RU"/>
        </w:rPr>
        <w:t>оціальної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b/>
          <w:sz w:val="28"/>
          <w:szCs w:val="28"/>
          <w:lang w:val="ru-RU"/>
        </w:rPr>
        <w:t>мобільності</w:t>
      </w:r>
      <w:proofErr w:type="spellEnd"/>
      <w:r w:rsidRPr="00684F64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684F6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інститути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забезпечують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переміщення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соціальному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просторі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:</w:t>
      </w:r>
    </w:p>
    <w:p w:rsidR="00684F64" w:rsidRPr="00684F64" w:rsidRDefault="00684F64" w:rsidP="00684F6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Армія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(особливо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міждержавних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громадянських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війн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–т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алант стратега,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формальний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чин.</w:t>
      </w:r>
    </w:p>
    <w:p w:rsidR="00684F64" w:rsidRPr="00684F64" w:rsidRDefault="00684F64" w:rsidP="00684F6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Церква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Єретики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похоронен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поза межами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кладовища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суїцидальні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випадки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).</w:t>
      </w:r>
    </w:p>
    <w:p w:rsidR="00684F64" w:rsidRDefault="00684F64" w:rsidP="00684F6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оплачувана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84F64" w:rsidRPr="00684F64" w:rsidRDefault="00684F64" w:rsidP="00684F6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Сім'я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спадок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шлюб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представником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іншого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статусу,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позашлюбні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діти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)</w:t>
      </w:r>
    </w:p>
    <w:p w:rsidR="00684F64" w:rsidRDefault="00684F64" w:rsidP="00684F6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Політичні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економічні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</w:p>
    <w:p w:rsidR="00684F64" w:rsidRPr="00684F64" w:rsidRDefault="00684F64" w:rsidP="00684F64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84F64">
        <w:rPr>
          <w:rFonts w:ascii="Times New Roman" w:hAnsi="Times New Roman"/>
          <w:sz w:val="28"/>
          <w:szCs w:val="28"/>
          <w:lang w:val="ru-RU"/>
        </w:rPr>
        <w:t>Ц</w:t>
      </w:r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ліфти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виступають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тестуючи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ми,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селекційними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дистрибутивними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засобами</w:t>
      </w:r>
      <w:proofErr w:type="spellEnd"/>
      <w:r w:rsidRPr="00684F64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обумовлюють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соціалізації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684F64" w:rsidRPr="00684F64" w:rsidRDefault="00684F64" w:rsidP="00684F64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Армія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здатність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героїзму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>,</w:t>
      </w:r>
    </w:p>
    <w:p w:rsidR="00684F64" w:rsidRPr="00684F64" w:rsidRDefault="00684F64" w:rsidP="00684F64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Освіта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індивідуальні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таланти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здібності</w:t>
      </w:r>
      <w:proofErr w:type="spellEnd"/>
    </w:p>
    <w:p w:rsidR="00684F64" w:rsidRPr="00684F64" w:rsidRDefault="00684F64" w:rsidP="00684F64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Сі</w:t>
      </w:r>
      <w:proofErr w:type="gramStart"/>
      <w:r w:rsidRPr="00684F64">
        <w:rPr>
          <w:rFonts w:ascii="Times New Roman" w:hAnsi="Times New Roman"/>
          <w:i/>
          <w:sz w:val="28"/>
          <w:szCs w:val="28"/>
          <w:lang w:val="ru-RU"/>
        </w:rPr>
        <w:t>м'я</w:t>
      </w:r>
      <w:proofErr w:type="spellEnd"/>
      <w:proofErr w:type="gram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вміння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триматися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групі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ефективно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комунікувати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бажання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до </w:t>
      </w:r>
    </w:p>
    <w:p w:rsidR="00684F64" w:rsidRPr="00684F64" w:rsidRDefault="00684F64" w:rsidP="00684F64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4F64">
        <w:rPr>
          <w:rFonts w:ascii="Times New Roman" w:hAnsi="Times New Roman"/>
          <w:i/>
          <w:sz w:val="28"/>
          <w:szCs w:val="28"/>
          <w:lang w:val="ru-RU"/>
        </w:rPr>
        <w:t>Політичні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економічні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професійні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володіння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професійними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якостями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здібності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економічного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прогнозування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харизматичність</w:t>
      </w:r>
      <w:proofErr w:type="spellEnd"/>
      <w:r w:rsidRPr="00684F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84F64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</w:p>
    <w:p w:rsidR="00684F64" w:rsidRPr="00684F64" w:rsidRDefault="00684F64" w:rsidP="00684F6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FA0912" w:rsidRPr="00684F64" w:rsidRDefault="00FA0912">
      <w:pPr>
        <w:rPr>
          <w:lang w:val="ru-RU"/>
        </w:rPr>
      </w:pPr>
    </w:p>
    <w:sectPr w:rsidR="00FA0912" w:rsidRPr="00684F64" w:rsidSect="00CE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7F8"/>
    <w:multiLevelType w:val="hybridMultilevel"/>
    <w:tmpl w:val="22CC347C"/>
    <w:lvl w:ilvl="0" w:tplc="E63AED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F117C"/>
    <w:multiLevelType w:val="hybridMultilevel"/>
    <w:tmpl w:val="C526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0731"/>
    <w:multiLevelType w:val="hybridMultilevel"/>
    <w:tmpl w:val="FF027690"/>
    <w:lvl w:ilvl="0" w:tplc="D8F26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4C52F3"/>
    <w:multiLevelType w:val="hybridMultilevel"/>
    <w:tmpl w:val="0082F8C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471B53"/>
    <w:multiLevelType w:val="hybridMultilevel"/>
    <w:tmpl w:val="0FC8B9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4416C2"/>
    <w:multiLevelType w:val="hybridMultilevel"/>
    <w:tmpl w:val="74BE1CA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9A72B9"/>
    <w:multiLevelType w:val="hybridMultilevel"/>
    <w:tmpl w:val="B97C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1FD3"/>
    <w:multiLevelType w:val="hybridMultilevel"/>
    <w:tmpl w:val="3B8CDB20"/>
    <w:lvl w:ilvl="0" w:tplc="0DD0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A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80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64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46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2E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09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A3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28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F64"/>
    <w:rsid w:val="0019691A"/>
    <w:rsid w:val="00684F64"/>
    <w:rsid w:val="00704E66"/>
    <w:rsid w:val="00A8003A"/>
    <w:rsid w:val="00C004E3"/>
    <w:rsid w:val="00FA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3</cp:revision>
  <dcterms:created xsi:type="dcterms:W3CDTF">2020-09-07T11:29:00Z</dcterms:created>
  <dcterms:modified xsi:type="dcterms:W3CDTF">2020-09-07T19:48:00Z</dcterms:modified>
</cp:coreProperties>
</file>