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CD" w:rsidRPr="00E97868" w:rsidRDefault="008E3CCD" w:rsidP="008E3CCD">
      <w:pPr>
        <w:shd w:val="clear" w:color="auto" w:fill="FFFFFF"/>
        <w:suppressAutoHyphens/>
        <w:spacing w:after="120" w:line="240" w:lineRule="auto"/>
        <w:jc w:val="center"/>
        <w:rPr>
          <w:rFonts w:ascii="Times New Roman" w:eastAsia="Times New Roman" w:hAnsi="Times New Roman" w:cs="Times New Roman"/>
          <w:b/>
          <w:sz w:val="28"/>
          <w:szCs w:val="28"/>
          <w:lang w:val="uk-UA" w:eastAsia="ar-SA"/>
        </w:rPr>
      </w:pPr>
    </w:p>
    <w:p w:rsidR="008E3CCD" w:rsidRPr="00E97868" w:rsidRDefault="008E3CCD" w:rsidP="008E3CCD">
      <w:pPr>
        <w:shd w:val="clear" w:color="auto" w:fill="FFFFFF"/>
        <w:suppressAutoHyphens/>
        <w:spacing w:after="120" w:line="240" w:lineRule="auto"/>
        <w:jc w:val="center"/>
        <w:rPr>
          <w:rFonts w:ascii="Times New Roman" w:eastAsia="Times New Roman" w:hAnsi="Times New Roman" w:cs="Times New Roman"/>
          <w:b/>
          <w:i/>
          <w:sz w:val="28"/>
          <w:szCs w:val="28"/>
          <w:lang w:val="uk-UA" w:eastAsia="ar-SA"/>
        </w:rPr>
      </w:pPr>
      <w:r w:rsidRPr="00E97868">
        <w:rPr>
          <w:rFonts w:ascii="Times New Roman" w:eastAsia="Times New Roman" w:hAnsi="Times New Roman" w:cs="Times New Roman"/>
          <w:b/>
          <w:sz w:val="28"/>
          <w:szCs w:val="28"/>
          <w:lang w:val="uk-UA" w:eastAsia="ar-SA"/>
        </w:rPr>
        <w:t>МІНІСТЕРСТВО ОСВІТИ І НАУКИ УКРАЇНИ</w:t>
      </w:r>
    </w:p>
    <w:p w:rsidR="008E3CCD" w:rsidRPr="00E97868" w:rsidRDefault="008E3CCD" w:rsidP="008E3CCD">
      <w:pPr>
        <w:shd w:val="clear" w:color="auto" w:fill="FFFFFF"/>
        <w:suppressAutoHyphens/>
        <w:spacing w:after="120" w:line="240" w:lineRule="auto"/>
        <w:jc w:val="center"/>
        <w:rPr>
          <w:rFonts w:ascii="Times New Roman" w:eastAsia="Times New Roman" w:hAnsi="Times New Roman" w:cs="Times New Roman"/>
          <w:b/>
          <w:i/>
          <w:sz w:val="28"/>
          <w:szCs w:val="28"/>
          <w:lang w:val="uk-UA" w:eastAsia="ar-SA"/>
        </w:rPr>
      </w:pPr>
      <w:r w:rsidRPr="00E97868">
        <w:rPr>
          <w:rFonts w:ascii="Times New Roman" w:eastAsia="Times New Roman" w:hAnsi="Times New Roman" w:cs="Times New Roman"/>
          <w:b/>
          <w:sz w:val="28"/>
          <w:szCs w:val="28"/>
          <w:lang w:val="uk-UA" w:eastAsia="ar-SA"/>
        </w:rPr>
        <w:t>ЗАПОРІЗЬКИЙ НАЦІОНАЛЬНИЙ УНІВЕРСИТЕТ</w:t>
      </w: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
          <w:bCs/>
          <w:sz w:val="28"/>
          <w:szCs w:val="28"/>
          <w:lang w:val="uk-UA" w:eastAsia="ru-RU"/>
        </w:rPr>
      </w:pPr>
      <w:r w:rsidRPr="00E97868">
        <w:rPr>
          <w:rFonts w:ascii="Times New Roman" w:eastAsia="Times New Roman" w:hAnsi="Times New Roman" w:cs="Times New Roman"/>
          <w:b/>
          <w:bCs/>
          <w:sz w:val="28"/>
          <w:szCs w:val="28"/>
          <w:lang w:val="uk-UA" w:eastAsia="ru-RU"/>
        </w:rPr>
        <w:t xml:space="preserve">М.М. Іванов, Н.В. </w:t>
      </w:r>
      <w:proofErr w:type="spellStart"/>
      <w:r w:rsidRPr="00E97868">
        <w:rPr>
          <w:rFonts w:ascii="Times New Roman" w:eastAsia="Times New Roman" w:hAnsi="Times New Roman" w:cs="Times New Roman"/>
          <w:b/>
          <w:bCs/>
          <w:sz w:val="28"/>
          <w:szCs w:val="28"/>
          <w:lang w:val="uk-UA" w:eastAsia="ru-RU"/>
        </w:rPr>
        <w:t>Терент`єва</w:t>
      </w:r>
      <w:proofErr w:type="spellEnd"/>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МАРКЕТИНГ</w:t>
      </w: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Методичні рекомендації до практичних занять</w:t>
      </w: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для здобувачів ступеня вищої освіти бакалавра</w:t>
      </w: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спеціальності «Маркетинг»</w:t>
      </w: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освітньо-професійної програми «Маркетинг»</w:t>
      </w: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noProof/>
          <w:sz w:val="28"/>
          <w:szCs w:val="28"/>
          <w:lang w:eastAsia="ru-RU"/>
        </w:rPr>
        <w:drawing>
          <wp:inline distT="0" distB="0" distL="0" distR="0">
            <wp:extent cx="4831080" cy="2981960"/>
            <wp:effectExtent l="0" t="0" r="7620" b="8890"/>
            <wp:docPr id="8" name="Рисунок 8" descr="marketing_meneg1-380x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_meneg1-380x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2981960"/>
                    </a:xfrm>
                    <a:prstGeom prst="rect">
                      <a:avLst/>
                    </a:prstGeom>
                    <a:noFill/>
                    <a:ln>
                      <a:noFill/>
                    </a:ln>
                  </pic:spPr>
                </pic:pic>
              </a:graphicData>
            </a:graphic>
          </wp:inline>
        </w:drawing>
      </w:r>
    </w:p>
    <w:p w:rsidR="008E3CCD" w:rsidRPr="00E97868" w:rsidRDefault="008E3CCD" w:rsidP="008E3CCD">
      <w:pPr>
        <w:shd w:val="clear" w:color="auto" w:fill="FFFFFF"/>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Запоріжжя</w:t>
      </w: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2019</w:t>
      </w:r>
    </w:p>
    <w:p w:rsidR="008E3CCD" w:rsidRPr="00E97868" w:rsidRDefault="008E3CCD" w:rsidP="008E3CCD">
      <w:pPr>
        <w:spacing w:after="0" w:line="240" w:lineRule="auto"/>
        <w:rPr>
          <w:rFonts w:ascii="Times New Roman" w:eastAsia="Times New Roman" w:hAnsi="Times New Roman" w:cs="Times New Roman"/>
          <w:b/>
          <w:sz w:val="28"/>
          <w:szCs w:val="28"/>
          <w:lang w:val="uk-UA" w:eastAsia="ru-RU"/>
        </w:rPr>
        <w:sectPr w:rsidR="008E3CCD" w:rsidRPr="00E97868" w:rsidSect="00846057">
          <w:pgSz w:w="11906" w:h="16838"/>
          <w:pgMar w:top="1134" w:right="1134" w:bottom="1134" w:left="1134" w:header="709" w:footer="709" w:gutter="0"/>
          <w:pgNumType w:start="0"/>
          <w:cols w:space="720"/>
        </w:sectPr>
      </w:pPr>
    </w:p>
    <w:p w:rsidR="008E3CCD" w:rsidRPr="00E97868" w:rsidRDefault="008E3CCD" w:rsidP="008E3CCD">
      <w:pPr>
        <w:shd w:val="clear" w:color="auto" w:fill="FFFFFF"/>
        <w:suppressAutoHyphens/>
        <w:spacing w:after="120" w:line="240" w:lineRule="auto"/>
        <w:jc w:val="center"/>
        <w:rPr>
          <w:rFonts w:ascii="Times New Roman" w:eastAsia="Times New Roman" w:hAnsi="Times New Roman" w:cs="Times New Roman"/>
          <w:i/>
          <w:sz w:val="28"/>
          <w:szCs w:val="28"/>
          <w:lang w:val="uk-UA" w:eastAsia="ar-SA"/>
        </w:rPr>
      </w:pPr>
      <w:r w:rsidRPr="00E97868">
        <w:rPr>
          <w:rFonts w:ascii="Times New Roman" w:eastAsia="Times New Roman" w:hAnsi="Times New Roman" w:cs="Times New Roman"/>
          <w:sz w:val="28"/>
          <w:szCs w:val="28"/>
          <w:lang w:val="uk-UA" w:eastAsia="ar-SA"/>
        </w:rPr>
        <w:lastRenderedPageBreak/>
        <w:t>МІНІСТЕРСТВО ОСВІТИ І НАУКИ УКРАЇНИ</w:t>
      </w:r>
    </w:p>
    <w:p w:rsidR="008E3CCD" w:rsidRPr="00E97868" w:rsidRDefault="008E3CCD" w:rsidP="008E3CCD">
      <w:pPr>
        <w:shd w:val="clear" w:color="auto" w:fill="FFFFFF"/>
        <w:suppressAutoHyphens/>
        <w:spacing w:after="120" w:line="240" w:lineRule="auto"/>
        <w:jc w:val="center"/>
        <w:rPr>
          <w:rFonts w:ascii="Times New Roman" w:eastAsia="Times New Roman" w:hAnsi="Times New Roman" w:cs="Times New Roman"/>
          <w:i/>
          <w:sz w:val="28"/>
          <w:szCs w:val="28"/>
          <w:lang w:val="uk-UA" w:eastAsia="ar-SA"/>
        </w:rPr>
      </w:pPr>
      <w:r w:rsidRPr="00E97868">
        <w:rPr>
          <w:rFonts w:ascii="Times New Roman" w:eastAsia="Times New Roman" w:hAnsi="Times New Roman" w:cs="Times New Roman"/>
          <w:sz w:val="28"/>
          <w:szCs w:val="28"/>
          <w:lang w:val="uk-UA" w:eastAsia="ar-SA"/>
        </w:rPr>
        <w:t>ЗАПОРІЗЬКИЙ НАЦІОНАЛЬНИЙ УНІВЕРСИТЕТ</w:t>
      </w: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right"/>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Cs/>
          <w:sz w:val="28"/>
          <w:szCs w:val="28"/>
          <w:lang w:val="uk-UA" w:eastAsia="ru-RU"/>
        </w:rPr>
      </w:pPr>
      <w:r w:rsidRPr="00E97868">
        <w:rPr>
          <w:rFonts w:ascii="Times New Roman" w:eastAsia="Times New Roman" w:hAnsi="Times New Roman" w:cs="Times New Roman"/>
          <w:bCs/>
          <w:sz w:val="28"/>
          <w:szCs w:val="28"/>
          <w:lang w:val="uk-UA" w:eastAsia="ru-RU"/>
        </w:rPr>
        <w:t xml:space="preserve">М.М. Іванов, Н.В. </w:t>
      </w:r>
      <w:proofErr w:type="spellStart"/>
      <w:r w:rsidRPr="00E97868">
        <w:rPr>
          <w:rFonts w:ascii="Times New Roman" w:eastAsia="Times New Roman" w:hAnsi="Times New Roman" w:cs="Times New Roman"/>
          <w:bCs/>
          <w:sz w:val="28"/>
          <w:szCs w:val="28"/>
          <w:lang w:val="uk-UA" w:eastAsia="ru-RU"/>
        </w:rPr>
        <w:t>Терент`єва</w:t>
      </w:r>
      <w:proofErr w:type="spellEnd"/>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МАРКЕТИНГ</w:t>
      </w: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Методичні рекомендації до практичних занять </w:t>
      </w: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для здобувачів ступеня вищої освіти бакалавра </w:t>
      </w: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спеціальності «Маркетинг» </w:t>
      </w: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освітньо-професійної програми «Маркетинг»</w:t>
      </w:r>
    </w:p>
    <w:p w:rsidR="008E3CCD" w:rsidRPr="00E97868" w:rsidRDefault="008E3CCD" w:rsidP="008E3CCD">
      <w:pPr>
        <w:shd w:val="clear" w:color="auto" w:fill="FFFFFF"/>
        <w:spacing w:after="0" w:line="240" w:lineRule="auto"/>
        <w:rPr>
          <w:rFonts w:ascii="Times New Roman" w:eastAsia="Times New Roman" w:hAnsi="Times New Roman" w:cs="Times New Roman"/>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pacing w:after="0" w:line="240" w:lineRule="auto"/>
        <w:ind w:left="2160"/>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ind w:left="2160"/>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ind w:left="2160"/>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ind w:left="2160"/>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                              Затверджено</w:t>
      </w:r>
    </w:p>
    <w:p w:rsidR="008E3CCD" w:rsidRPr="00E97868" w:rsidRDefault="008E3CCD" w:rsidP="008E3CCD">
      <w:pPr>
        <w:spacing w:after="0" w:line="240" w:lineRule="auto"/>
        <w:ind w:left="2160"/>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                                         вченою радою ЗНУ</w:t>
      </w:r>
    </w:p>
    <w:p w:rsidR="008E3CCD" w:rsidRPr="00E97868" w:rsidRDefault="008E3CCD" w:rsidP="008E3CCD">
      <w:pPr>
        <w:spacing w:after="0" w:line="240" w:lineRule="auto"/>
        <w:ind w:left="2160"/>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                                          Протокол №       від</w:t>
      </w:r>
    </w:p>
    <w:p w:rsidR="008E3CCD" w:rsidRPr="00E97868" w:rsidRDefault="008E3CCD" w:rsidP="008E3CCD">
      <w:pPr>
        <w:spacing w:after="0" w:line="240" w:lineRule="auto"/>
        <w:ind w:left="2160"/>
        <w:jc w:val="center"/>
        <w:rPr>
          <w:rFonts w:ascii="Times New Roman" w:eastAsia="Times New Roman" w:hAnsi="Times New Roman" w:cs="Times New Roman"/>
          <w:sz w:val="28"/>
          <w:szCs w:val="28"/>
          <w:lang w:val="uk-UA" w:eastAsia="ru-RU"/>
        </w:rPr>
      </w:pPr>
    </w:p>
    <w:p w:rsidR="008E3CCD" w:rsidRPr="00E97868" w:rsidRDefault="008E3CCD" w:rsidP="008E3CCD">
      <w:pPr>
        <w:spacing w:after="0" w:line="240" w:lineRule="auto"/>
        <w:jc w:val="both"/>
        <w:rPr>
          <w:rFonts w:ascii="Times New Roman" w:eastAsia="Times New Roman" w:hAnsi="Times New Roman" w:cs="Times New Roman"/>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Запоріжжя</w:t>
      </w:r>
    </w:p>
    <w:p w:rsidR="008E3CCD" w:rsidRPr="00E97868" w:rsidRDefault="008E3CCD" w:rsidP="008E3CCD">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E97868">
        <w:rPr>
          <w:rFonts w:ascii="Times New Roman" w:eastAsia="Times New Roman" w:hAnsi="Times New Roman" w:cs="Times New Roman"/>
          <w:sz w:val="28"/>
          <w:szCs w:val="28"/>
          <w:lang w:val="uk-UA" w:eastAsia="ru-RU"/>
        </w:rPr>
        <w:t>2019</w:t>
      </w:r>
    </w:p>
    <w:p w:rsidR="008E3CCD" w:rsidRPr="00E97868" w:rsidRDefault="008E3CCD" w:rsidP="008E3CCD">
      <w:pPr>
        <w:shd w:val="clear" w:color="auto" w:fill="FFFFFF"/>
        <w:spacing w:after="0" w:line="240" w:lineRule="auto"/>
        <w:ind w:firstLine="708"/>
        <w:rPr>
          <w:rFonts w:ascii="Times New Roman" w:eastAsia="Times New Roman" w:hAnsi="Times New Roman" w:cs="Times New Roman"/>
          <w:color w:val="000000"/>
          <w:sz w:val="28"/>
          <w:szCs w:val="28"/>
          <w:lang w:val="uk-UA" w:eastAsia="ru-RU"/>
        </w:rPr>
      </w:pPr>
    </w:p>
    <w:p w:rsidR="008E3CCD" w:rsidRPr="00E97868" w:rsidRDefault="008E3CCD" w:rsidP="008E3CCD">
      <w:pPr>
        <w:shd w:val="clear" w:color="auto" w:fill="FFFFFF"/>
        <w:spacing w:after="0" w:line="240" w:lineRule="auto"/>
        <w:ind w:firstLine="708"/>
        <w:rPr>
          <w:rFonts w:ascii="Times New Roman" w:eastAsia="Times New Roman" w:hAnsi="Times New Roman" w:cs="Times New Roman"/>
          <w:color w:val="000000"/>
          <w:sz w:val="28"/>
          <w:szCs w:val="28"/>
          <w:lang w:val="uk-UA" w:eastAsia="ru-RU"/>
        </w:rPr>
      </w:pPr>
    </w:p>
    <w:p w:rsidR="008E3CCD" w:rsidRPr="00E97868" w:rsidRDefault="008E3CCD" w:rsidP="008E3CCD">
      <w:pPr>
        <w:shd w:val="clear" w:color="auto" w:fill="FFFFFF"/>
        <w:spacing w:after="0" w:line="240" w:lineRule="auto"/>
        <w:ind w:firstLine="708"/>
        <w:rPr>
          <w:rFonts w:ascii="Times New Roman" w:eastAsia="Times New Roman" w:hAnsi="Times New Roman" w:cs="Times New Roman"/>
          <w:color w:val="000000"/>
          <w:sz w:val="28"/>
          <w:szCs w:val="28"/>
          <w:lang w:val="uk-UA" w:eastAsia="ru-RU"/>
        </w:rPr>
      </w:pPr>
    </w:p>
    <w:p w:rsidR="00F82218" w:rsidRPr="00E97868" w:rsidRDefault="00F82218" w:rsidP="00F82218">
      <w:pPr>
        <w:shd w:val="clear" w:color="auto" w:fill="FFFFFF"/>
        <w:spacing w:after="0" w:line="240" w:lineRule="auto"/>
        <w:ind w:firstLine="708"/>
        <w:rPr>
          <w:rFonts w:ascii="Times New Roman" w:hAnsi="Times New Roman"/>
          <w:color w:val="000000"/>
          <w:sz w:val="28"/>
          <w:szCs w:val="28"/>
          <w:lang w:val="uk-UA"/>
        </w:rPr>
      </w:pPr>
      <w:r w:rsidRPr="00E97868">
        <w:rPr>
          <w:rFonts w:ascii="Times New Roman" w:hAnsi="Times New Roman"/>
          <w:color w:val="000000"/>
          <w:sz w:val="28"/>
          <w:szCs w:val="28"/>
          <w:lang w:val="uk-UA"/>
        </w:rPr>
        <w:t>УДК:339.138(075.8)</w:t>
      </w:r>
    </w:p>
    <w:p w:rsidR="00F82218" w:rsidRPr="00E97868" w:rsidRDefault="00F82218" w:rsidP="00F82218">
      <w:pPr>
        <w:shd w:val="clear" w:color="auto" w:fill="FFFFFF"/>
        <w:spacing w:after="0" w:line="240" w:lineRule="auto"/>
        <w:rPr>
          <w:rFonts w:ascii="Times New Roman" w:hAnsi="Times New Roman"/>
          <w:sz w:val="28"/>
          <w:szCs w:val="28"/>
          <w:lang w:val="uk-UA"/>
        </w:rPr>
      </w:pPr>
      <w:r w:rsidRPr="00E97868">
        <w:rPr>
          <w:rFonts w:ascii="Times New Roman" w:hAnsi="Times New Roman"/>
          <w:sz w:val="28"/>
          <w:szCs w:val="28"/>
          <w:lang w:val="uk-UA"/>
        </w:rPr>
        <w:t>           І-20</w:t>
      </w: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ind w:firstLine="709"/>
        <w:rPr>
          <w:rFonts w:ascii="Times New Roman" w:eastAsia="Times New Roman" w:hAnsi="Times New Roman" w:cs="Times New Roman"/>
          <w:bCs/>
          <w:sz w:val="28"/>
          <w:szCs w:val="28"/>
          <w:lang w:val="uk-UA" w:eastAsia="ru-RU"/>
        </w:rPr>
      </w:pPr>
    </w:p>
    <w:p w:rsidR="008E3CCD" w:rsidRPr="00E97868" w:rsidRDefault="008E3CCD" w:rsidP="008E3CCD">
      <w:pPr>
        <w:tabs>
          <w:tab w:val="left" w:pos="0"/>
        </w:tabs>
        <w:spacing w:after="0" w:line="264" w:lineRule="auto"/>
        <w:ind w:firstLine="709"/>
        <w:jc w:val="both"/>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Іванов М.М.</w:t>
      </w:r>
      <w:r w:rsidR="00DA2D8D" w:rsidRPr="00E97868">
        <w:rPr>
          <w:rFonts w:ascii="Times New Roman" w:eastAsia="Times New Roman" w:hAnsi="Times New Roman" w:cs="Times New Roman"/>
          <w:sz w:val="28"/>
          <w:szCs w:val="28"/>
          <w:lang w:val="uk-UA" w:eastAsia="ru-RU"/>
        </w:rPr>
        <w:t>,</w:t>
      </w:r>
      <w:r w:rsidRPr="00E97868">
        <w:rPr>
          <w:rFonts w:ascii="Times New Roman" w:eastAsia="Times New Roman" w:hAnsi="Times New Roman" w:cs="Times New Roman"/>
          <w:sz w:val="28"/>
          <w:szCs w:val="28"/>
          <w:lang w:val="uk-UA" w:eastAsia="ru-RU"/>
        </w:rPr>
        <w:t xml:space="preserve"> </w:t>
      </w:r>
      <w:proofErr w:type="spellStart"/>
      <w:r w:rsidR="00DA2D8D" w:rsidRPr="00E97868">
        <w:rPr>
          <w:rFonts w:ascii="Times New Roman" w:eastAsia="Times New Roman" w:hAnsi="Times New Roman" w:cs="Times New Roman"/>
          <w:sz w:val="28"/>
          <w:szCs w:val="28"/>
          <w:lang w:val="uk-UA" w:eastAsia="ru-RU"/>
        </w:rPr>
        <w:t>Терет`єва</w:t>
      </w:r>
      <w:proofErr w:type="spellEnd"/>
      <w:r w:rsidR="00DA2D8D" w:rsidRPr="00E97868">
        <w:rPr>
          <w:rFonts w:ascii="Times New Roman" w:eastAsia="Times New Roman" w:hAnsi="Times New Roman" w:cs="Times New Roman"/>
          <w:sz w:val="28"/>
          <w:szCs w:val="28"/>
          <w:lang w:val="uk-UA" w:eastAsia="ru-RU"/>
        </w:rPr>
        <w:t xml:space="preserve"> Н.В. </w:t>
      </w:r>
      <w:r w:rsidRPr="00E97868">
        <w:rPr>
          <w:rFonts w:ascii="Times New Roman" w:eastAsia="Times New Roman" w:hAnsi="Times New Roman" w:cs="Times New Roman"/>
          <w:sz w:val="28"/>
          <w:szCs w:val="28"/>
          <w:lang w:val="uk-UA" w:eastAsia="ru-RU"/>
        </w:rPr>
        <w:t>Маркетинг</w:t>
      </w:r>
      <w:r w:rsidR="00DA2D8D" w:rsidRPr="00E97868">
        <w:rPr>
          <w:rFonts w:ascii="Times New Roman" w:eastAsia="Times New Roman" w:hAnsi="Times New Roman" w:cs="Times New Roman"/>
          <w:sz w:val="28"/>
          <w:szCs w:val="28"/>
          <w:lang w:val="uk-UA" w:eastAsia="ru-RU"/>
        </w:rPr>
        <w:t> </w:t>
      </w:r>
      <w:r w:rsidRPr="00E97868">
        <w:rPr>
          <w:rFonts w:ascii="Times New Roman" w:eastAsia="Times New Roman" w:hAnsi="Times New Roman" w:cs="Times New Roman"/>
          <w:sz w:val="28"/>
          <w:szCs w:val="28"/>
          <w:lang w:val="uk-UA" w:eastAsia="ru-RU"/>
        </w:rPr>
        <w:t>: методичні рекомендації до практичних занять для здобувачів ступеня вищої освіти бакалавра спеціальності «Маркетинг» освітньо-професійної програми «Маркетинг»</w:t>
      </w:r>
      <w:r w:rsidR="00DA2D8D" w:rsidRPr="00E97868">
        <w:rPr>
          <w:rFonts w:ascii="Times New Roman" w:eastAsia="Times New Roman" w:hAnsi="Times New Roman" w:cs="Times New Roman"/>
          <w:sz w:val="28"/>
          <w:szCs w:val="28"/>
          <w:lang w:val="uk-UA" w:eastAsia="ru-RU"/>
        </w:rPr>
        <w:t>.</w:t>
      </w:r>
      <w:r w:rsidRPr="00E97868">
        <w:rPr>
          <w:rFonts w:ascii="Times New Roman" w:eastAsia="Times New Roman" w:hAnsi="Times New Roman" w:cs="Times New Roman"/>
          <w:bCs/>
          <w:sz w:val="28"/>
          <w:szCs w:val="28"/>
          <w:lang w:val="uk-UA" w:eastAsia="ru-RU"/>
        </w:rPr>
        <w:t xml:space="preserve"> Запоріжжя</w:t>
      </w:r>
      <w:r w:rsidR="00DA2D8D" w:rsidRPr="00E97868">
        <w:rPr>
          <w:rFonts w:ascii="Times New Roman" w:eastAsia="Times New Roman" w:hAnsi="Times New Roman" w:cs="Times New Roman"/>
          <w:bCs/>
          <w:sz w:val="28"/>
          <w:szCs w:val="28"/>
          <w:lang w:val="uk-UA" w:eastAsia="ru-RU"/>
        </w:rPr>
        <w:t> </w:t>
      </w:r>
      <w:r w:rsidRPr="00E97868">
        <w:rPr>
          <w:rFonts w:ascii="Times New Roman" w:eastAsia="Times New Roman" w:hAnsi="Times New Roman" w:cs="Times New Roman"/>
          <w:bCs/>
          <w:sz w:val="28"/>
          <w:szCs w:val="28"/>
          <w:lang w:val="uk-UA" w:eastAsia="ru-RU"/>
        </w:rPr>
        <w:t xml:space="preserve">:  </w:t>
      </w:r>
      <w:r w:rsidR="00DA2D8D" w:rsidRPr="00E97868">
        <w:rPr>
          <w:rFonts w:ascii="Times New Roman" w:eastAsia="Times New Roman" w:hAnsi="Times New Roman" w:cs="Times New Roman"/>
          <w:bCs/>
          <w:sz w:val="28"/>
          <w:szCs w:val="28"/>
          <w:lang w:val="uk-UA" w:eastAsia="ru-RU"/>
        </w:rPr>
        <w:t>Запорізький національний університет</w:t>
      </w:r>
      <w:r w:rsidRPr="00E97868">
        <w:rPr>
          <w:rFonts w:ascii="Times New Roman" w:eastAsia="Times New Roman" w:hAnsi="Times New Roman" w:cs="Times New Roman"/>
          <w:bCs/>
          <w:sz w:val="28"/>
          <w:szCs w:val="28"/>
          <w:lang w:val="uk-UA" w:eastAsia="ru-RU"/>
        </w:rPr>
        <w:t xml:space="preserve">, 2018. </w:t>
      </w:r>
      <w:r w:rsidR="00DA2D8D" w:rsidRPr="00E97868">
        <w:rPr>
          <w:rFonts w:ascii="Times New Roman" w:eastAsia="Times New Roman" w:hAnsi="Times New Roman" w:cs="Times New Roman"/>
          <w:bCs/>
          <w:sz w:val="28"/>
          <w:szCs w:val="28"/>
          <w:lang w:val="uk-UA" w:eastAsia="ru-RU"/>
        </w:rPr>
        <w:t>6</w:t>
      </w:r>
      <w:r w:rsidR="00120F04" w:rsidRPr="00E97868">
        <w:rPr>
          <w:rFonts w:ascii="Times New Roman" w:eastAsia="Times New Roman" w:hAnsi="Times New Roman" w:cs="Times New Roman"/>
          <w:bCs/>
          <w:sz w:val="28"/>
          <w:szCs w:val="28"/>
          <w:lang w:val="uk-UA" w:eastAsia="ru-RU"/>
        </w:rPr>
        <w:t>5</w:t>
      </w:r>
      <w:r w:rsidRPr="00E97868">
        <w:rPr>
          <w:rFonts w:ascii="Times New Roman" w:eastAsia="Times New Roman" w:hAnsi="Times New Roman" w:cs="Times New Roman"/>
          <w:bCs/>
          <w:sz w:val="28"/>
          <w:szCs w:val="28"/>
          <w:lang w:val="uk-UA" w:eastAsia="ru-RU"/>
        </w:rPr>
        <w:t xml:space="preserve"> с.</w:t>
      </w:r>
    </w:p>
    <w:p w:rsidR="008E3CCD" w:rsidRPr="00E97868" w:rsidRDefault="008E3CCD" w:rsidP="008E3CCD">
      <w:pPr>
        <w:spacing w:after="0" w:line="240" w:lineRule="auto"/>
        <w:ind w:firstLine="709"/>
        <w:jc w:val="both"/>
        <w:rPr>
          <w:rFonts w:ascii="Times New Roman" w:eastAsia="Times New Roman" w:hAnsi="Times New Roman" w:cs="Times New Roman"/>
          <w:color w:val="000000"/>
          <w:sz w:val="28"/>
          <w:szCs w:val="28"/>
          <w:lang w:val="uk-UA" w:eastAsia="ru-RU"/>
        </w:rPr>
      </w:pPr>
    </w:p>
    <w:p w:rsidR="008E3CCD" w:rsidRPr="00E97868" w:rsidRDefault="008E3CCD" w:rsidP="008E3CCD">
      <w:pPr>
        <w:spacing w:after="0" w:line="240" w:lineRule="auto"/>
        <w:ind w:firstLine="709"/>
        <w:rPr>
          <w:rFonts w:ascii="Times New Roman" w:eastAsia="Times New Roman" w:hAnsi="Times New Roman" w:cs="Times New Roman"/>
          <w:b/>
          <w:bCs/>
          <w:sz w:val="28"/>
          <w:szCs w:val="28"/>
          <w:lang w:val="uk-UA" w:eastAsia="ru-RU"/>
        </w:rPr>
      </w:pPr>
    </w:p>
    <w:p w:rsidR="008E3CCD" w:rsidRPr="00E97868" w:rsidRDefault="008E3CCD" w:rsidP="008E3CCD">
      <w:pPr>
        <w:spacing w:after="0" w:line="240" w:lineRule="auto"/>
        <w:rPr>
          <w:rFonts w:ascii="Times New Roman" w:eastAsia="Times New Roman" w:hAnsi="Times New Roman" w:cs="Times New Roman"/>
          <w:b/>
          <w:bCs/>
          <w:sz w:val="28"/>
          <w:szCs w:val="28"/>
          <w:lang w:val="uk-UA" w:eastAsia="ru-RU"/>
        </w:rPr>
      </w:pPr>
    </w:p>
    <w:p w:rsidR="008E3CCD" w:rsidRPr="00E97868" w:rsidRDefault="008E3CCD" w:rsidP="008E3CCD">
      <w:pPr>
        <w:spacing w:after="0" w:line="264" w:lineRule="auto"/>
        <w:ind w:firstLine="709"/>
        <w:jc w:val="both"/>
        <w:rPr>
          <w:rFonts w:ascii="Times New Roman" w:eastAsia="Times New Roman" w:hAnsi="Times New Roman" w:cs="Times New Roman"/>
          <w:snapToGrid w:val="0"/>
          <w:color w:val="000000"/>
          <w:sz w:val="28"/>
          <w:szCs w:val="28"/>
          <w:lang w:val="uk-UA" w:eastAsia="ru-RU"/>
        </w:rPr>
      </w:pPr>
      <w:r w:rsidRPr="00E97868">
        <w:rPr>
          <w:rFonts w:ascii="Times New Roman" w:eastAsia="Times New Roman" w:hAnsi="Times New Roman" w:cs="Times New Roman"/>
          <w:snapToGrid w:val="0"/>
          <w:color w:val="000000"/>
          <w:sz w:val="28"/>
          <w:szCs w:val="28"/>
          <w:lang w:val="uk-UA" w:eastAsia="ru-RU"/>
        </w:rPr>
        <w:t>У виданні відповідно до робочої програми навчальної дисципліни «</w:t>
      </w:r>
      <w:r w:rsidRPr="00E97868">
        <w:rPr>
          <w:rFonts w:ascii="Times New Roman" w:eastAsia="Times New Roman" w:hAnsi="Times New Roman" w:cs="Times New Roman"/>
          <w:bCs/>
          <w:color w:val="000000"/>
          <w:sz w:val="28"/>
          <w:szCs w:val="28"/>
          <w:lang w:val="uk-UA" w:eastAsia="ru-RU"/>
        </w:rPr>
        <w:t>Маркетинг</w:t>
      </w:r>
      <w:r w:rsidRPr="00E97868">
        <w:rPr>
          <w:rFonts w:ascii="Times New Roman" w:eastAsia="Times New Roman" w:hAnsi="Times New Roman" w:cs="Times New Roman"/>
          <w:snapToGrid w:val="0"/>
          <w:color w:val="000000"/>
          <w:sz w:val="28"/>
          <w:szCs w:val="28"/>
          <w:lang w:val="uk-UA" w:eastAsia="ru-RU"/>
        </w:rPr>
        <w:t>» подано зміст практичних занять (тематику, перелік ключових термінів і понять для обов’язкового засвоєння, план опрацювання теми та методичні поради, практичні завдання, приклади розв’язання задач). Програмний матеріал</w:t>
      </w:r>
      <w:r w:rsidR="00C772D2" w:rsidRPr="00E97868">
        <w:rPr>
          <w:rFonts w:ascii="Times New Roman" w:eastAsia="Times New Roman" w:hAnsi="Times New Roman" w:cs="Times New Roman"/>
          <w:snapToGrid w:val="0"/>
          <w:color w:val="000000"/>
          <w:sz w:val="28"/>
          <w:szCs w:val="28"/>
          <w:lang w:val="uk-UA" w:eastAsia="ru-RU"/>
        </w:rPr>
        <w:t xml:space="preserve"> </w:t>
      </w:r>
      <w:r w:rsidRPr="00E97868">
        <w:rPr>
          <w:rFonts w:ascii="Times New Roman" w:eastAsia="Times New Roman" w:hAnsi="Times New Roman" w:cs="Times New Roman"/>
          <w:snapToGrid w:val="0"/>
          <w:color w:val="000000"/>
          <w:sz w:val="28"/>
          <w:szCs w:val="28"/>
          <w:lang w:val="uk-UA" w:eastAsia="ru-RU"/>
        </w:rPr>
        <w:t>структурований за двома тематичними розділами:  «</w:t>
      </w:r>
      <w:r w:rsidR="00C772D2" w:rsidRPr="00E97868">
        <w:rPr>
          <w:rFonts w:ascii="Times New Roman" w:eastAsia="Times New Roman" w:hAnsi="Times New Roman" w:cs="Times New Roman"/>
          <w:sz w:val="28"/>
          <w:szCs w:val="28"/>
          <w:lang w:val="uk-UA" w:eastAsia="ru-RU"/>
        </w:rPr>
        <w:t>Сучасний</w:t>
      </w:r>
      <w:r w:rsidRPr="00E97868">
        <w:rPr>
          <w:rFonts w:ascii="Times New Roman" w:eastAsia="Times New Roman" w:hAnsi="Times New Roman" w:cs="Times New Roman"/>
          <w:sz w:val="28"/>
          <w:szCs w:val="28"/>
          <w:lang w:val="uk-UA" w:eastAsia="ru-RU"/>
        </w:rPr>
        <w:t xml:space="preserve"> маркетинг</w:t>
      </w:r>
      <w:r w:rsidR="00C772D2" w:rsidRPr="00E97868">
        <w:rPr>
          <w:rFonts w:ascii="Times New Roman" w:eastAsia="Times New Roman" w:hAnsi="Times New Roman" w:cs="Times New Roman"/>
          <w:sz w:val="28"/>
          <w:szCs w:val="28"/>
          <w:lang w:val="uk-UA" w:eastAsia="ru-RU"/>
        </w:rPr>
        <w:t xml:space="preserve"> в інформаційній економіці</w:t>
      </w:r>
      <w:r w:rsidRPr="00E97868">
        <w:rPr>
          <w:rFonts w:ascii="Times New Roman" w:eastAsia="Times New Roman" w:hAnsi="Times New Roman" w:cs="Times New Roman"/>
          <w:sz w:val="28"/>
          <w:szCs w:val="28"/>
          <w:lang w:val="uk-UA" w:eastAsia="ru-RU"/>
        </w:rPr>
        <w:t>», «</w:t>
      </w:r>
      <w:r w:rsidR="00C772D2" w:rsidRPr="00E97868">
        <w:rPr>
          <w:rFonts w:ascii="Times New Roman" w:eastAsia="Times New Roman" w:hAnsi="Times New Roman" w:cs="Times New Roman"/>
          <w:sz w:val="28"/>
          <w:szCs w:val="28"/>
          <w:lang w:val="uk-UA" w:eastAsia="ru-RU"/>
        </w:rPr>
        <w:t xml:space="preserve">Теорія маркетингової політики розподілу </w:t>
      </w:r>
      <w:r w:rsidR="00EC57BE" w:rsidRPr="00E97868">
        <w:rPr>
          <w:rFonts w:ascii="Times New Roman" w:eastAsia="Times New Roman" w:hAnsi="Times New Roman" w:cs="Times New Roman"/>
          <w:sz w:val="28"/>
          <w:szCs w:val="28"/>
          <w:lang w:val="uk-UA" w:eastAsia="ru-RU"/>
        </w:rPr>
        <w:t>та</w:t>
      </w:r>
      <w:r w:rsidR="00C772D2" w:rsidRPr="00E97868">
        <w:rPr>
          <w:rFonts w:ascii="Times New Roman" w:eastAsia="Times New Roman" w:hAnsi="Times New Roman" w:cs="Times New Roman"/>
          <w:sz w:val="28"/>
          <w:szCs w:val="28"/>
          <w:lang w:val="uk-UA" w:eastAsia="ru-RU"/>
        </w:rPr>
        <w:t xml:space="preserve"> маркетингове ціноутворення</w:t>
      </w:r>
      <w:r w:rsidRPr="00E97868">
        <w:rPr>
          <w:rFonts w:ascii="Times New Roman" w:eastAsia="Times New Roman" w:hAnsi="Times New Roman" w:cs="Times New Roman"/>
          <w:sz w:val="28"/>
          <w:szCs w:val="28"/>
          <w:lang w:val="uk-UA" w:eastAsia="ru-RU"/>
        </w:rPr>
        <w:t xml:space="preserve">».  </w:t>
      </w:r>
      <w:r w:rsidRPr="00E97868">
        <w:rPr>
          <w:rFonts w:ascii="Times New Roman" w:eastAsia="Times New Roman" w:hAnsi="Times New Roman" w:cs="Times New Roman"/>
          <w:snapToGrid w:val="0"/>
          <w:color w:val="000000"/>
          <w:sz w:val="28"/>
          <w:szCs w:val="28"/>
          <w:lang w:val="uk-UA" w:eastAsia="ru-RU"/>
        </w:rPr>
        <w:t xml:space="preserve">Для діагностики рівня засвоєння знань запропоновано питання для самоконтролю. </w:t>
      </w:r>
    </w:p>
    <w:p w:rsidR="00C772D2" w:rsidRPr="00E97868" w:rsidRDefault="00EC57BE" w:rsidP="008E3CCD">
      <w:pPr>
        <w:shd w:val="clear" w:color="auto" w:fill="FFFFFF"/>
        <w:tabs>
          <w:tab w:val="left" w:pos="9214"/>
        </w:tabs>
        <w:suppressAutoHyphens/>
        <w:spacing w:after="0" w:line="264" w:lineRule="auto"/>
        <w:ind w:firstLine="709"/>
        <w:jc w:val="both"/>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Видання </w:t>
      </w:r>
      <w:r w:rsidR="00C772D2" w:rsidRPr="00E97868">
        <w:rPr>
          <w:rFonts w:ascii="Times New Roman" w:eastAsia="Times New Roman" w:hAnsi="Times New Roman" w:cs="Times New Roman"/>
          <w:sz w:val="28"/>
          <w:szCs w:val="28"/>
          <w:lang w:val="uk-UA" w:eastAsia="ru-RU"/>
        </w:rPr>
        <w:t>є логічним продовженням першої частини</w:t>
      </w:r>
      <w:r w:rsidRPr="00E97868">
        <w:rPr>
          <w:rFonts w:ascii="Times New Roman" w:eastAsia="Times New Roman" w:hAnsi="Times New Roman" w:cs="Times New Roman"/>
          <w:sz w:val="28"/>
          <w:szCs w:val="28"/>
          <w:lang w:val="uk-UA" w:eastAsia="ru-RU"/>
        </w:rPr>
        <w:t xml:space="preserve">, в якій було </w:t>
      </w:r>
      <w:r w:rsidR="002C74E8" w:rsidRPr="00E97868">
        <w:rPr>
          <w:rFonts w:ascii="Times New Roman" w:eastAsia="Times New Roman" w:hAnsi="Times New Roman" w:cs="Times New Roman"/>
          <w:sz w:val="28"/>
          <w:szCs w:val="28"/>
          <w:lang w:val="uk-UA" w:eastAsia="ru-RU"/>
        </w:rPr>
        <w:t>представлено</w:t>
      </w:r>
      <w:r w:rsidRPr="00E97868">
        <w:rPr>
          <w:rFonts w:ascii="Times New Roman" w:eastAsia="Times New Roman" w:hAnsi="Times New Roman" w:cs="Times New Roman"/>
          <w:sz w:val="28"/>
          <w:szCs w:val="28"/>
          <w:lang w:val="uk-UA" w:eastAsia="ru-RU"/>
        </w:rPr>
        <w:t xml:space="preserve"> методичні розробки практичних занять за темами двох попередніх розділів дисципліни, а саме: </w:t>
      </w:r>
      <w:r w:rsidRPr="00E97868">
        <w:rPr>
          <w:rFonts w:ascii="Times New Roman" w:eastAsia="Calibri" w:hAnsi="Times New Roman" w:cs="Times New Roman"/>
          <w:snapToGrid w:val="0"/>
          <w:color w:val="000000"/>
          <w:sz w:val="28"/>
          <w:szCs w:val="28"/>
          <w:lang w:val="uk-UA" w:eastAsia="ru-RU"/>
        </w:rPr>
        <w:t>«</w:t>
      </w:r>
      <w:r w:rsidRPr="00E97868">
        <w:rPr>
          <w:rFonts w:ascii="Times New Roman" w:eastAsia="Calibri" w:hAnsi="Times New Roman" w:cs="Times New Roman"/>
          <w:sz w:val="28"/>
          <w:szCs w:val="28"/>
          <w:lang w:val="uk-UA" w:eastAsia="ru-RU"/>
        </w:rPr>
        <w:t xml:space="preserve">Зміст, структура та методологія маркетингу як науки», «Категорії та види маркетингу. Їх класифікація».  </w:t>
      </w:r>
    </w:p>
    <w:p w:rsidR="008E3CCD" w:rsidRPr="00E97868" w:rsidRDefault="008E3CCD" w:rsidP="008E3CCD">
      <w:pPr>
        <w:shd w:val="clear" w:color="auto" w:fill="FFFFFF"/>
        <w:tabs>
          <w:tab w:val="left" w:pos="9214"/>
        </w:tabs>
        <w:suppressAutoHyphens/>
        <w:spacing w:after="0" w:line="264" w:lineRule="auto"/>
        <w:ind w:firstLine="709"/>
        <w:jc w:val="both"/>
        <w:rPr>
          <w:rFonts w:ascii="Times New Roman" w:eastAsia="Times New Roman" w:hAnsi="Times New Roman" w:cs="Times New Roman"/>
          <w:snapToGrid w:val="0"/>
          <w:color w:val="000000"/>
          <w:sz w:val="28"/>
          <w:szCs w:val="28"/>
          <w:lang w:val="uk-UA" w:eastAsia="ru-RU"/>
        </w:rPr>
      </w:pPr>
      <w:r w:rsidRPr="00E97868">
        <w:rPr>
          <w:rFonts w:ascii="Times New Roman" w:eastAsia="Times New Roman" w:hAnsi="Times New Roman" w:cs="Times New Roman"/>
          <w:sz w:val="28"/>
          <w:szCs w:val="28"/>
          <w:lang w:val="uk-UA" w:eastAsia="ru-RU"/>
        </w:rPr>
        <w:t>Для здобувачів ступеня вищої освіти бакалавра спеціальності «Маркетинг» освітньо-професійної програми «Маркетинг»</w:t>
      </w:r>
      <w:r w:rsidRPr="00E97868">
        <w:rPr>
          <w:rFonts w:ascii="Times New Roman" w:eastAsia="Times New Roman" w:hAnsi="Times New Roman" w:cs="Times New Roman"/>
          <w:bCs/>
          <w:color w:val="000000"/>
          <w:sz w:val="28"/>
          <w:szCs w:val="28"/>
          <w:lang w:val="uk-UA" w:eastAsia="ru-RU"/>
        </w:rPr>
        <w:t>.</w:t>
      </w:r>
    </w:p>
    <w:p w:rsidR="008E3CCD" w:rsidRPr="00E97868" w:rsidRDefault="008E3CCD" w:rsidP="008E3CCD">
      <w:pPr>
        <w:shd w:val="clear" w:color="auto" w:fill="FFFFFF"/>
        <w:spacing w:after="0" w:line="264" w:lineRule="auto"/>
        <w:ind w:firstLine="709"/>
        <w:rPr>
          <w:rFonts w:ascii="Times New Roman" w:eastAsia="Times New Roman" w:hAnsi="Times New Roman" w:cs="Times New Roman"/>
          <w:bCs/>
          <w:sz w:val="28"/>
          <w:szCs w:val="28"/>
          <w:lang w:val="uk-UA" w:eastAsia="ru-RU"/>
        </w:rPr>
      </w:pPr>
    </w:p>
    <w:p w:rsidR="008E3CCD" w:rsidRPr="00E97868" w:rsidRDefault="008E3CCD" w:rsidP="008E3CCD">
      <w:pPr>
        <w:shd w:val="clear" w:color="auto" w:fill="FFFFFF"/>
        <w:spacing w:after="0" w:line="240" w:lineRule="auto"/>
        <w:ind w:firstLine="709"/>
        <w:rPr>
          <w:rFonts w:ascii="Times New Roman" w:eastAsia="Times New Roman" w:hAnsi="Times New Roman" w:cs="Times New Roman"/>
          <w:bCs/>
          <w:sz w:val="28"/>
          <w:szCs w:val="28"/>
          <w:lang w:val="uk-UA" w:eastAsia="ru-RU"/>
        </w:rPr>
      </w:pPr>
    </w:p>
    <w:p w:rsidR="008E3CCD" w:rsidRPr="00E97868" w:rsidRDefault="008E3CCD" w:rsidP="008E3CCD">
      <w:pPr>
        <w:spacing w:after="0" w:line="240" w:lineRule="auto"/>
        <w:jc w:val="both"/>
        <w:rPr>
          <w:rFonts w:ascii="Times New Roman" w:eastAsia="Times New Roman" w:hAnsi="Times New Roman" w:cs="Times New Roman"/>
          <w:bCs/>
          <w:sz w:val="28"/>
          <w:szCs w:val="28"/>
          <w:lang w:val="uk-UA" w:eastAsia="ru-RU"/>
        </w:rPr>
      </w:pPr>
    </w:p>
    <w:p w:rsidR="008E3CCD" w:rsidRPr="00E97868" w:rsidRDefault="008E3CCD" w:rsidP="008E3CCD">
      <w:pPr>
        <w:spacing w:after="0" w:line="240" w:lineRule="auto"/>
        <w:jc w:val="both"/>
        <w:rPr>
          <w:rFonts w:ascii="Times New Roman" w:eastAsia="Times New Roman" w:hAnsi="Times New Roman" w:cs="Times New Roman"/>
          <w:bCs/>
          <w:sz w:val="28"/>
          <w:szCs w:val="28"/>
          <w:lang w:val="uk-UA" w:eastAsia="ru-RU"/>
        </w:rPr>
      </w:pPr>
    </w:p>
    <w:p w:rsidR="008E3CCD" w:rsidRPr="00E97868" w:rsidRDefault="008E3CCD" w:rsidP="008E3CCD">
      <w:pPr>
        <w:spacing w:after="120" w:line="240" w:lineRule="auto"/>
        <w:jc w:val="both"/>
        <w:rPr>
          <w:rFonts w:ascii="Times New Roman" w:eastAsia="Times New Roman" w:hAnsi="Times New Roman" w:cs="Times New Roman"/>
          <w:bCs/>
          <w:i/>
          <w:sz w:val="28"/>
          <w:szCs w:val="28"/>
          <w:lang w:val="uk-UA" w:eastAsia="ru-RU"/>
        </w:rPr>
      </w:pPr>
      <w:r w:rsidRPr="00E97868">
        <w:rPr>
          <w:rFonts w:ascii="Times New Roman" w:eastAsia="Times New Roman" w:hAnsi="Times New Roman" w:cs="Times New Roman"/>
          <w:bCs/>
          <w:sz w:val="28"/>
          <w:szCs w:val="28"/>
          <w:lang w:val="uk-UA" w:eastAsia="ru-RU"/>
        </w:rPr>
        <w:t xml:space="preserve">Рецензент </w:t>
      </w:r>
    </w:p>
    <w:p w:rsidR="008E3CCD" w:rsidRPr="00E97868" w:rsidRDefault="008E3CCD" w:rsidP="008E3CCD">
      <w:pPr>
        <w:spacing w:after="0" w:line="264" w:lineRule="auto"/>
        <w:jc w:val="both"/>
        <w:rPr>
          <w:rFonts w:ascii="Times New Roman" w:eastAsia="Times New Roman" w:hAnsi="Times New Roman" w:cs="Times New Roman"/>
          <w:bCs/>
          <w:sz w:val="28"/>
          <w:szCs w:val="28"/>
          <w:lang w:val="uk-UA" w:eastAsia="ru-RU"/>
        </w:rPr>
      </w:pPr>
      <w:proofErr w:type="spellStart"/>
      <w:r w:rsidRPr="00E97868">
        <w:rPr>
          <w:rFonts w:ascii="Times New Roman" w:eastAsia="Times New Roman" w:hAnsi="Times New Roman" w:cs="Times New Roman"/>
          <w:bCs/>
          <w:i/>
          <w:sz w:val="28"/>
          <w:szCs w:val="28"/>
          <w:lang w:val="uk-UA" w:eastAsia="ru-RU"/>
        </w:rPr>
        <w:t>Гельман</w:t>
      </w:r>
      <w:proofErr w:type="spellEnd"/>
      <w:r w:rsidRPr="00E97868">
        <w:rPr>
          <w:rFonts w:ascii="Times New Roman" w:eastAsia="Times New Roman" w:hAnsi="Times New Roman" w:cs="Times New Roman"/>
          <w:bCs/>
          <w:i/>
          <w:sz w:val="28"/>
          <w:szCs w:val="28"/>
          <w:lang w:val="uk-UA" w:eastAsia="ru-RU"/>
        </w:rPr>
        <w:t xml:space="preserve"> В.М., </w:t>
      </w:r>
      <w:r w:rsidRPr="00E97868">
        <w:rPr>
          <w:rFonts w:ascii="Times New Roman" w:eastAsia="Times New Roman" w:hAnsi="Times New Roman" w:cs="Times New Roman"/>
          <w:bCs/>
          <w:sz w:val="28"/>
          <w:szCs w:val="28"/>
          <w:lang w:val="uk-UA" w:eastAsia="ru-RU"/>
        </w:rPr>
        <w:t>канд. економ. наук, доцент кафедри управління персоналом і маркетингу</w:t>
      </w:r>
    </w:p>
    <w:p w:rsidR="008E3CCD" w:rsidRPr="00E97868" w:rsidRDefault="008E3CCD" w:rsidP="008E3CCD">
      <w:pPr>
        <w:spacing w:after="0" w:line="240" w:lineRule="auto"/>
        <w:jc w:val="center"/>
        <w:rPr>
          <w:rFonts w:ascii="Times New Roman" w:eastAsia="Times New Roman" w:hAnsi="Times New Roman" w:cs="Times New Roman"/>
          <w:bCs/>
          <w:i/>
          <w:sz w:val="28"/>
          <w:szCs w:val="28"/>
          <w:lang w:val="uk-UA" w:eastAsia="ru-RU"/>
        </w:rPr>
      </w:pPr>
    </w:p>
    <w:p w:rsidR="008E3CCD" w:rsidRPr="00E97868" w:rsidRDefault="008E3CCD" w:rsidP="008E3CCD">
      <w:pPr>
        <w:spacing w:after="120" w:line="240" w:lineRule="auto"/>
        <w:rPr>
          <w:rFonts w:ascii="Times New Roman" w:eastAsia="Times New Roman" w:hAnsi="Times New Roman" w:cs="Times New Roman"/>
          <w:bCs/>
          <w:sz w:val="28"/>
          <w:szCs w:val="28"/>
          <w:lang w:val="uk-UA" w:eastAsia="ru-RU"/>
        </w:rPr>
      </w:pPr>
      <w:r w:rsidRPr="00E97868">
        <w:rPr>
          <w:rFonts w:ascii="Times New Roman" w:eastAsia="Times New Roman" w:hAnsi="Times New Roman" w:cs="Times New Roman"/>
          <w:bCs/>
          <w:sz w:val="28"/>
          <w:szCs w:val="28"/>
          <w:lang w:val="uk-UA" w:eastAsia="ru-RU"/>
        </w:rPr>
        <w:t xml:space="preserve">Відповідальний за випуск  </w:t>
      </w:r>
    </w:p>
    <w:p w:rsidR="008E3CCD" w:rsidRPr="00E97868" w:rsidRDefault="008E3CCD" w:rsidP="008E3CCD">
      <w:pPr>
        <w:spacing w:after="0" w:line="264" w:lineRule="auto"/>
        <w:jc w:val="both"/>
        <w:rPr>
          <w:rFonts w:ascii="Times New Roman" w:eastAsia="Times New Roman" w:hAnsi="Times New Roman" w:cs="Times New Roman"/>
          <w:bCs/>
          <w:sz w:val="28"/>
          <w:szCs w:val="28"/>
          <w:lang w:val="uk-UA" w:eastAsia="ru-RU"/>
        </w:rPr>
      </w:pPr>
      <w:r w:rsidRPr="00E97868">
        <w:rPr>
          <w:rFonts w:ascii="Times New Roman" w:eastAsia="Times New Roman" w:hAnsi="Times New Roman" w:cs="Times New Roman"/>
          <w:bCs/>
          <w:i/>
          <w:sz w:val="28"/>
          <w:szCs w:val="28"/>
          <w:lang w:val="uk-UA" w:eastAsia="ru-RU"/>
        </w:rPr>
        <w:t xml:space="preserve">Іванов М.М., </w:t>
      </w:r>
      <w:r w:rsidRPr="00E97868">
        <w:rPr>
          <w:rFonts w:ascii="Times New Roman" w:eastAsia="Times New Roman" w:hAnsi="Times New Roman" w:cs="Times New Roman"/>
          <w:bCs/>
          <w:sz w:val="28"/>
          <w:szCs w:val="28"/>
          <w:lang w:val="uk-UA" w:eastAsia="ru-RU"/>
        </w:rPr>
        <w:t>д-р економ. наук, проф., завідувач кафедри</w:t>
      </w:r>
      <w:r w:rsidR="00EC57BE" w:rsidRPr="00E97868">
        <w:rPr>
          <w:rFonts w:ascii="Times New Roman" w:eastAsia="Times New Roman" w:hAnsi="Times New Roman" w:cs="Times New Roman"/>
          <w:bCs/>
          <w:sz w:val="28"/>
          <w:szCs w:val="28"/>
          <w:lang w:val="uk-UA" w:eastAsia="ru-RU"/>
        </w:rPr>
        <w:t xml:space="preserve"> </w:t>
      </w:r>
      <w:r w:rsidRPr="00E97868">
        <w:rPr>
          <w:rFonts w:ascii="Times New Roman" w:eastAsia="Times New Roman" w:hAnsi="Times New Roman" w:cs="Times New Roman"/>
          <w:bCs/>
          <w:sz w:val="28"/>
          <w:szCs w:val="28"/>
          <w:lang w:val="uk-UA" w:eastAsia="ru-RU"/>
        </w:rPr>
        <w:t>управління персоналом і маркетингу</w:t>
      </w:r>
    </w:p>
    <w:p w:rsidR="008E3CCD" w:rsidRPr="00E97868" w:rsidRDefault="008E3CCD" w:rsidP="008E3CCD">
      <w:pPr>
        <w:spacing w:after="0" w:line="264" w:lineRule="auto"/>
        <w:rPr>
          <w:rFonts w:ascii="Times New Roman" w:eastAsia="Times New Roman" w:hAnsi="Times New Roman" w:cs="Times New Roman"/>
          <w:bCs/>
          <w:i/>
          <w:sz w:val="28"/>
          <w:szCs w:val="28"/>
          <w:lang w:val="uk-UA" w:eastAsia="ru-RU"/>
        </w:rPr>
      </w:pPr>
    </w:p>
    <w:p w:rsidR="008E3CCD" w:rsidRPr="00E97868" w:rsidRDefault="008E3CCD" w:rsidP="008E3CCD">
      <w:pPr>
        <w:spacing w:after="0" w:line="240" w:lineRule="auto"/>
        <w:rPr>
          <w:rFonts w:ascii="Times New Roman" w:eastAsia="Times New Roman" w:hAnsi="Times New Roman" w:cs="Times New Roman"/>
          <w:bCs/>
          <w:i/>
          <w:sz w:val="28"/>
          <w:szCs w:val="28"/>
          <w:lang w:val="uk-UA" w:eastAsia="ru-RU"/>
        </w:rPr>
      </w:pPr>
    </w:p>
    <w:p w:rsidR="008E3CCD" w:rsidRPr="00E97868" w:rsidRDefault="008E3CCD" w:rsidP="008E3CCD">
      <w:pPr>
        <w:spacing w:after="0" w:line="240" w:lineRule="auto"/>
        <w:rPr>
          <w:rFonts w:ascii="Times New Roman" w:eastAsia="Times New Roman" w:hAnsi="Times New Roman" w:cs="Times New Roman"/>
          <w:bCs/>
          <w:i/>
          <w:sz w:val="28"/>
          <w:szCs w:val="28"/>
          <w:lang w:val="uk-UA" w:eastAsia="ru-RU"/>
        </w:rPr>
        <w:sectPr w:rsidR="008E3CCD" w:rsidRPr="00E97868">
          <w:pgSz w:w="11906" w:h="16838"/>
          <w:pgMar w:top="1134" w:right="1134" w:bottom="1134" w:left="1134" w:header="709" w:footer="709" w:gutter="0"/>
          <w:cols w:space="720"/>
        </w:sectPr>
      </w:pPr>
    </w:p>
    <w:p w:rsidR="008E3CCD" w:rsidRPr="00E97868" w:rsidRDefault="008E3CCD" w:rsidP="00657A14">
      <w:pPr>
        <w:spacing w:after="0" w:line="240" w:lineRule="auto"/>
        <w:jc w:val="center"/>
        <w:rPr>
          <w:rFonts w:ascii="Times New Roman" w:eastAsia="Times New Roman" w:hAnsi="Times New Roman" w:cs="Times New Roman"/>
          <w:sz w:val="28"/>
          <w:szCs w:val="28"/>
          <w:lang w:val="uk-UA" w:eastAsia="ru-RU"/>
        </w:rPr>
      </w:pPr>
    </w:p>
    <w:p w:rsidR="00657A14" w:rsidRPr="00E97868" w:rsidRDefault="00657A14" w:rsidP="00657A14">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ЗМІСТ </w:t>
      </w:r>
    </w:p>
    <w:p w:rsidR="00657A14" w:rsidRPr="00E97868" w:rsidRDefault="00657A14" w:rsidP="00657A14">
      <w:pPr>
        <w:spacing w:after="0" w:line="240" w:lineRule="auto"/>
        <w:jc w:val="center"/>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9039"/>
        <w:gridCol w:w="815"/>
      </w:tblGrid>
      <w:tr w:rsidR="00657A14" w:rsidRPr="00E97868" w:rsidTr="00657A14">
        <w:tc>
          <w:tcPr>
            <w:tcW w:w="9039" w:type="dxa"/>
          </w:tcPr>
          <w:p w:rsidR="00657A14" w:rsidRPr="00E97868" w:rsidRDefault="00657A14" w:rsidP="00657A14">
            <w:pPr>
              <w:widowControl w:val="0"/>
              <w:spacing w:after="0" w:line="360" w:lineRule="auto"/>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Вступ</w:t>
            </w:r>
            <w:r w:rsidRPr="00E97868">
              <w:rPr>
                <w:rFonts w:ascii="Times New Roman" w:eastAsia="Times New Roman" w:hAnsi="Times New Roman" w:cs="Times New Roman"/>
                <w:sz w:val="28"/>
                <w:szCs w:val="28"/>
                <w:lang w:val="uk-UA" w:eastAsia="ru-RU"/>
              </w:rPr>
              <w:t>…………………………………………………………………………..</w:t>
            </w:r>
          </w:p>
        </w:tc>
        <w:tc>
          <w:tcPr>
            <w:tcW w:w="815" w:type="dxa"/>
          </w:tcPr>
          <w:p w:rsidR="00657A14" w:rsidRPr="00E97868" w:rsidRDefault="00895529"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4</w:t>
            </w:r>
          </w:p>
        </w:tc>
      </w:tr>
      <w:tr w:rsidR="00657A14" w:rsidRPr="00E97868" w:rsidTr="00657A14">
        <w:tc>
          <w:tcPr>
            <w:tcW w:w="9039" w:type="dxa"/>
          </w:tcPr>
          <w:p w:rsidR="00657A14" w:rsidRPr="00E97868" w:rsidRDefault="00657A14" w:rsidP="00657A14">
            <w:pPr>
              <w:widowControl w:val="0"/>
              <w:spacing w:after="0" w:line="360" w:lineRule="auto"/>
              <w:rPr>
                <w:rFonts w:ascii="Times New Roman" w:eastAsia="Times New Roman" w:hAnsi="Times New Roman" w:cs="Times New Roman"/>
                <w:spacing w:val="-6"/>
                <w:sz w:val="28"/>
                <w:szCs w:val="28"/>
                <w:lang w:val="uk-UA" w:eastAsia="ru-RU"/>
              </w:rPr>
            </w:pPr>
            <w:r w:rsidRPr="00E97868">
              <w:rPr>
                <w:rFonts w:ascii="Times New Roman" w:eastAsia="Times New Roman" w:hAnsi="Times New Roman" w:cs="Times New Roman"/>
                <w:b/>
                <w:spacing w:val="-6"/>
                <w:sz w:val="28"/>
                <w:szCs w:val="28"/>
                <w:lang w:val="uk-UA" w:eastAsia="ar-SA"/>
              </w:rPr>
              <w:t>Загальні методичні рекомендації з підготовки до практичних занять</w:t>
            </w:r>
            <w:r w:rsidRPr="00E97868">
              <w:rPr>
                <w:rFonts w:ascii="Times New Roman" w:eastAsia="Times New Roman" w:hAnsi="Times New Roman" w:cs="Times New Roman"/>
                <w:spacing w:val="-6"/>
                <w:sz w:val="28"/>
                <w:szCs w:val="28"/>
                <w:lang w:val="uk-UA" w:eastAsia="ar-SA"/>
              </w:rPr>
              <w:t>…..</w:t>
            </w:r>
          </w:p>
        </w:tc>
        <w:tc>
          <w:tcPr>
            <w:tcW w:w="815" w:type="dxa"/>
          </w:tcPr>
          <w:p w:rsidR="00657A14" w:rsidRPr="00E97868" w:rsidRDefault="00895529"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6</w:t>
            </w:r>
          </w:p>
        </w:tc>
      </w:tr>
      <w:tr w:rsidR="00657A14" w:rsidRPr="00E97868" w:rsidTr="00657A14">
        <w:tc>
          <w:tcPr>
            <w:tcW w:w="9039" w:type="dxa"/>
          </w:tcPr>
          <w:p w:rsidR="00657A14" w:rsidRPr="00E97868" w:rsidRDefault="00657A14" w:rsidP="00120F04">
            <w:pPr>
              <w:widowControl w:val="0"/>
              <w:spacing w:after="0" w:line="360" w:lineRule="auto"/>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 xml:space="preserve">Розділ 3. Сучасний маркетинг в інформаційній економіці </w:t>
            </w:r>
            <w:r w:rsidRPr="00E97868">
              <w:rPr>
                <w:rFonts w:ascii="Times New Roman" w:eastAsia="Times New Roman" w:hAnsi="Times New Roman" w:cs="Times New Roman"/>
                <w:sz w:val="28"/>
                <w:szCs w:val="28"/>
                <w:lang w:val="uk-UA" w:eastAsia="ru-RU"/>
              </w:rPr>
              <w:t>……...</w:t>
            </w:r>
            <w:r w:rsidR="00120F04" w:rsidRPr="00E97868">
              <w:rPr>
                <w:rFonts w:ascii="Times New Roman" w:eastAsia="Times New Roman" w:hAnsi="Times New Roman" w:cs="Times New Roman"/>
                <w:sz w:val="28"/>
                <w:szCs w:val="28"/>
                <w:lang w:val="uk-UA" w:eastAsia="ru-RU"/>
              </w:rPr>
              <w:t>.........</w:t>
            </w:r>
          </w:p>
        </w:tc>
        <w:tc>
          <w:tcPr>
            <w:tcW w:w="815" w:type="dxa"/>
          </w:tcPr>
          <w:p w:rsidR="00657A14" w:rsidRPr="00E97868" w:rsidRDefault="00895529"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7</w:t>
            </w:r>
          </w:p>
        </w:tc>
      </w:tr>
      <w:tr w:rsidR="00657A14" w:rsidRPr="00E97868" w:rsidTr="00657A14">
        <w:tc>
          <w:tcPr>
            <w:tcW w:w="9039" w:type="dxa"/>
          </w:tcPr>
          <w:p w:rsidR="00657A14" w:rsidRPr="00E97868" w:rsidRDefault="00657A14" w:rsidP="00120F04">
            <w:pPr>
              <w:widowControl w:val="0"/>
              <w:spacing w:after="0" w:line="360" w:lineRule="auto"/>
              <w:ind w:left="360"/>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i/>
                <w:sz w:val="28"/>
                <w:szCs w:val="28"/>
                <w:lang w:val="uk-UA" w:eastAsia="ru-RU"/>
              </w:rPr>
              <w:t xml:space="preserve">Тема 10. </w:t>
            </w:r>
            <w:r w:rsidRPr="00E97868">
              <w:rPr>
                <w:rFonts w:ascii="Times New Roman" w:eastAsia="Times New Roman" w:hAnsi="Times New Roman" w:cs="Times New Roman"/>
                <w:sz w:val="28"/>
                <w:szCs w:val="28"/>
                <w:lang w:val="uk-UA" w:eastAsia="ru-RU"/>
              </w:rPr>
              <w:t>Інтерактивний маркетинг</w:t>
            </w:r>
            <w:r w:rsidRPr="00E97868">
              <w:rPr>
                <w:rFonts w:ascii="Times New Roman" w:eastAsia="Times New Roman" w:hAnsi="Times New Roman" w:cs="Times New Roman"/>
                <w:i/>
                <w:sz w:val="28"/>
                <w:szCs w:val="28"/>
                <w:lang w:val="uk-UA" w:eastAsia="ru-RU"/>
              </w:rPr>
              <w:t>.</w:t>
            </w:r>
            <w:r w:rsidRPr="00E97868">
              <w:rPr>
                <w:rFonts w:ascii="Times New Roman" w:eastAsia="Times New Roman" w:hAnsi="Times New Roman" w:cs="Times New Roman"/>
                <w:sz w:val="28"/>
                <w:szCs w:val="28"/>
                <w:lang w:val="uk-UA" w:eastAsia="ru-RU"/>
              </w:rPr>
              <w:t>…</w:t>
            </w:r>
            <w:r w:rsidR="00120F04" w:rsidRPr="00E97868">
              <w:rPr>
                <w:rFonts w:ascii="Times New Roman" w:eastAsia="Times New Roman" w:hAnsi="Times New Roman" w:cs="Times New Roman"/>
                <w:sz w:val="28"/>
                <w:szCs w:val="28"/>
                <w:lang w:val="uk-UA" w:eastAsia="ru-RU"/>
              </w:rPr>
              <w:t>……………………………………</w:t>
            </w:r>
          </w:p>
        </w:tc>
        <w:tc>
          <w:tcPr>
            <w:tcW w:w="815" w:type="dxa"/>
          </w:tcPr>
          <w:p w:rsidR="00657A14" w:rsidRPr="00E97868" w:rsidRDefault="00895529"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7</w:t>
            </w:r>
          </w:p>
        </w:tc>
      </w:tr>
      <w:tr w:rsidR="00657A14" w:rsidRPr="00E97868" w:rsidTr="00657A14">
        <w:tc>
          <w:tcPr>
            <w:tcW w:w="9039" w:type="dxa"/>
          </w:tcPr>
          <w:p w:rsidR="00657A14" w:rsidRPr="00E97868" w:rsidRDefault="00CE306D" w:rsidP="00B94B28">
            <w:pPr>
              <w:widowControl w:val="0"/>
              <w:spacing w:after="0" w:line="360" w:lineRule="auto"/>
              <w:ind w:firstLine="360"/>
              <w:rPr>
                <w:rFonts w:ascii="Times New Roman" w:eastAsia="Times New Roman" w:hAnsi="Times New Roman" w:cs="Times New Roman"/>
                <w:b/>
                <w:i/>
                <w:sz w:val="28"/>
                <w:szCs w:val="28"/>
                <w:lang w:val="uk-UA" w:eastAsia="ru-RU"/>
              </w:rPr>
            </w:pPr>
            <w:r w:rsidRPr="00E97868">
              <w:rPr>
                <w:rFonts w:ascii="Times New Roman" w:eastAsia="Times New Roman" w:hAnsi="Times New Roman" w:cs="Times New Roman"/>
                <w:i/>
                <w:sz w:val="28"/>
                <w:szCs w:val="28"/>
                <w:lang w:val="uk-UA" w:eastAsia="ru-RU"/>
              </w:rPr>
              <w:t xml:space="preserve">Тема 11. </w:t>
            </w:r>
            <w:r w:rsidRPr="00E97868">
              <w:rPr>
                <w:rFonts w:ascii="Times New Roman" w:eastAsia="Times New Roman" w:hAnsi="Times New Roman" w:cs="Times New Roman"/>
                <w:sz w:val="28"/>
                <w:szCs w:val="28"/>
                <w:lang w:val="uk-UA" w:eastAsia="ru-RU"/>
              </w:rPr>
              <w:t>Індивідуальний маркетинг</w:t>
            </w:r>
            <w:r w:rsidR="00B94B28" w:rsidRPr="00E97868">
              <w:rPr>
                <w:rFonts w:ascii="Times New Roman" w:eastAsia="Times New Roman" w:hAnsi="Times New Roman" w:cs="Times New Roman"/>
                <w:sz w:val="28"/>
                <w:szCs w:val="28"/>
                <w:lang w:val="uk-UA" w:eastAsia="ru-RU"/>
              </w:rPr>
              <w:t>……………………………………...</w:t>
            </w:r>
          </w:p>
        </w:tc>
        <w:tc>
          <w:tcPr>
            <w:tcW w:w="815" w:type="dxa"/>
          </w:tcPr>
          <w:p w:rsidR="00657A14" w:rsidRPr="00E97868" w:rsidRDefault="00895529"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9</w:t>
            </w:r>
          </w:p>
        </w:tc>
      </w:tr>
      <w:tr w:rsidR="00657A14" w:rsidRPr="00E97868" w:rsidTr="00657A14">
        <w:tc>
          <w:tcPr>
            <w:tcW w:w="9039" w:type="dxa"/>
          </w:tcPr>
          <w:p w:rsidR="00657A14" w:rsidRPr="00E97868" w:rsidRDefault="00CE306D" w:rsidP="00120F04">
            <w:pPr>
              <w:widowControl w:val="0"/>
              <w:spacing w:after="0" w:line="360" w:lineRule="auto"/>
              <w:ind w:firstLine="360"/>
              <w:rPr>
                <w:rFonts w:ascii="Times New Roman" w:eastAsia="Times New Roman" w:hAnsi="Times New Roman" w:cs="Times New Roman"/>
                <w:b/>
                <w:i/>
                <w:sz w:val="28"/>
                <w:szCs w:val="28"/>
                <w:lang w:val="uk-UA" w:eastAsia="ru-RU"/>
              </w:rPr>
            </w:pPr>
            <w:r w:rsidRPr="00E97868">
              <w:rPr>
                <w:rFonts w:ascii="Times New Roman" w:eastAsia="Times New Roman" w:hAnsi="Times New Roman" w:cs="Times New Roman"/>
                <w:i/>
                <w:sz w:val="28"/>
                <w:szCs w:val="28"/>
                <w:lang w:val="uk-UA" w:eastAsia="ru-RU"/>
              </w:rPr>
              <w:t xml:space="preserve">Тема 12. </w:t>
            </w:r>
            <w:r w:rsidRPr="00E97868">
              <w:rPr>
                <w:rFonts w:ascii="Times New Roman" w:eastAsia="Times New Roman" w:hAnsi="Times New Roman" w:cs="Times New Roman"/>
                <w:sz w:val="28"/>
                <w:szCs w:val="28"/>
                <w:lang w:val="uk-UA" w:eastAsia="ru-RU"/>
              </w:rPr>
              <w:t>Екологічний маркетинг</w:t>
            </w:r>
            <w:r w:rsidR="00120F04" w:rsidRPr="00E97868">
              <w:rPr>
                <w:rFonts w:ascii="Times New Roman" w:eastAsia="Times New Roman" w:hAnsi="Times New Roman" w:cs="Times New Roman"/>
                <w:sz w:val="28"/>
                <w:szCs w:val="28"/>
                <w:lang w:val="uk-UA" w:eastAsia="ru-RU"/>
              </w:rPr>
              <w:t>………………………………………….</w:t>
            </w:r>
          </w:p>
        </w:tc>
        <w:tc>
          <w:tcPr>
            <w:tcW w:w="815" w:type="dxa"/>
          </w:tcPr>
          <w:p w:rsidR="00657A14" w:rsidRPr="00E97868" w:rsidRDefault="00895529"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12</w:t>
            </w:r>
          </w:p>
        </w:tc>
      </w:tr>
      <w:tr w:rsidR="00657A14" w:rsidRPr="00E97868" w:rsidTr="00657A14">
        <w:tc>
          <w:tcPr>
            <w:tcW w:w="9039" w:type="dxa"/>
          </w:tcPr>
          <w:p w:rsidR="00657A14" w:rsidRPr="00E97868" w:rsidRDefault="002C526A" w:rsidP="00120F04">
            <w:pPr>
              <w:widowControl w:val="0"/>
              <w:spacing w:after="0" w:line="360" w:lineRule="auto"/>
              <w:ind w:left="360"/>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i/>
                <w:sz w:val="28"/>
                <w:szCs w:val="28"/>
                <w:lang w:val="uk-UA" w:eastAsia="ru-RU"/>
              </w:rPr>
              <w:t>Тема 13</w:t>
            </w:r>
            <w:r w:rsidR="00657A14" w:rsidRPr="00E97868">
              <w:rPr>
                <w:rFonts w:ascii="Times New Roman" w:eastAsia="Times New Roman" w:hAnsi="Times New Roman" w:cs="Times New Roman"/>
                <w:i/>
                <w:sz w:val="28"/>
                <w:szCs w:val="28"/>
                <w:lang w:val="uk-UA" w:eastAsia="ru-RU"/>
              </w:rPr>
              <w:t>.</w:t>
            </w:r>
            <w:r w:rsidR="00120F04" w:rsidRPr="00E97868">
              <w:rPr>
                <w:rFonts w:ascii="Times New Roman" w:eastAsia="Times New Roman" w:hAnsi="Times New Roman" w:cs="Times New Roman"/>
                <w:i/>
                <w:sz w:val="28"/>
                <w:szCs w:val="28"/>
                <w:lang w:val="uk-UA" w:eastAsia="ru-RU"/>
              </w:rPr>
              <w:t> </w:t>
            </w:r>
            <w:r w:rsidRPr="00E97868">
              <w:rPr>
                <w:rFonts w:ascii="Times New Roman" w:eastAsia="Times New Roman" w:hAnsi="Times New Roman" w:cs="Times New Roman"/>
                <w:sz w:val="28"/>
                <w:szCs w:val="28"/>
                <w:lang w:val="uk-UA" w:eastAsia="ru-RU"/>
              </w:rPr>
              <w:t>Ризики в маркетинг</w:t>
            </w:r>
            <w:r w:rsidR="00120F04" w:rsidRPr="00E97868">
              <w:rPr>
                <w:rFonts w:ascii="Times New Roman" w:eastAsia="Times New Roman" w:hAnsi="Times New Roman" w:cs="Times New Roman"/>
                <w:sz w:val="28"/>
                <w:szCs w:val="28"/>
                <w:lang w:val="uk-UA" w:eastAsia="ru-RU"/>
              </w:rPr>
              <w:t>у</w:t>
            </w:r>
            <w:r w:rsidRPr="00E97868">
              <w:rPr>
                <w:rFonts w:ascii="Times New Roman" w:eastAsia="Times New Roman" w:hAnsi="Times New Roman" w:cs="Times New Roman"/>
                <w:sz w:val="28"/>
                <w:szCs w:val="28"/>
                <w:lang w:val="uk-UA" w:eastAsia="ru-RU"/>
              </w:rPr>
              <w:t>…………</w:t>
            </w:r>
            <w:r w:rsidR="00657A14" w:rsidRPr="00E97868">
              <w:rPr>
                <w:rFonts w:ascii="Times New Roman" w:eastAsia="Times New Roman" w:hAnsi="Times New Roman" w:cs="Times New Roman"/>
                <w:sz w:val="28"/>
                <w:szCs w:val="28"/>
                <w:lang w:val="uk-UA" w:eastAsia="ru-RU"/>
              </w:rPr>
              <w:t>……………………</w:t>
            </w:r>
            <w:r w:rsidR="00120F04" w:rsidRPr="00E97868">
              <w:rPr>
                <w:rFonts w:ascii="Times New Roman" w:eastAsia="Times New Roman" w:hAnsi="Times New Roman" w:cs="Times New Roman"/>
                <w:sz w:val="28"/>
                <w:szCs w:val="28"/>
                <w:lang w:val="uk-UA" w:eastAsia="ru-RU"/>
              </w:rPr>
              <w:t>….</w:t>
            </w:r>
            <w:r w:rsidR="00657A14" w:rsidRPr="00E97868">
              <w:rPr>
                <w:rFonts w:ascii="Times New Roman" w:eastAsia="Times New Roman" w:hAnsi="Times New Roman" w:cs="Times New Roman"/>
                <w:sz w:val="28"/>
                <w:szCs w:val="28"/>
                <w:lang w:val="uk-UA" w:eastAsia="ru-RU"/>
              </w:rPr>
              <w:t>…………</w:t>
            </w:r>
          </w:p>
        </w:tc>
        <w:tc>
          <w:tcPr>
            <w:tcW w:w="815" w:type="dxa"/>
          </w:tcPr>
          <w:p w:rsidR="00657A14" w:rsidRPr="00E97868" w:rsidRDefault="00895529"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16</w:t>
            </w:r>
          </w:p>
        </w:tc>
      </w:tr>
      <w:tr w:rsidR="002C526A" w:rsidRPr="00E97868" w:rsidTr="00657A14">
        <w:tc>
          <w:tcPr>
            <w:tcW w:w="9039" w:type="dxa"/>
          </w:tcPr>
          <w:p w:rsidR="002C526A" w:rsidRPr="00E97868" w:rsidRDefault="002C526A" w:rsidP="00120F04">
            <w:pPr>
              <w:widowControl w:val="0"/>
              <w:spacing w:after="0"/>
              <w:ind w:left="357"/>
              <w:rPr>
                <w:rFonts w:ascii="Times New Roman" w:eastAsia="Times New Roman" w:hAnsi="Times New Roman" w:cs="Times New Roman"/>
                <w:i/>
                <w:sz w:val="28"/>
                <w:szCs w:val="28"/>
                <w:lang w:val="uk-UA" w:eastAsia="ru-RU"/>
              </w:rPr>
            </w:pPr>
            <w:r w:rsidRPr="00E97868">
              <w:rPr>
                <w:rFonts w:ascii="Times New Roman" w:eastAsia="Times New Roman" w:hAnsi="Times New Roman" w:cs="Times New Roman"/>
                <w:i/>
                <w:sz w:val="28"/>
                <w:szCs w:val="28"/>
                <w:lang w:val="uk-UA" w:eastAsia="ru-RU"/>
              </w:rPr>
              <w:t xml:space="preserve">Тема 14. </w:t>
            </w:r>
            <w:r w:rsidRPr="00E97868">
              <w:rPr>
                <w:rFonts w:ascii="Times New Roman" w:eastAsia="Times New Roman" w:hAnsi="Times New Roman" w:cs="Times New Roman"/>
                <w:sz w:val="28"/>
                <w:szCs w:val="28"/>
                <w:lang w:val="uk-UA" w:eastAsia="ru-RU"/>
              </w:rPr>
              <w:t>Маркетингові дослідження як основа прийняття управлінських рішень</w:t>
            </w:r>
            <w:r w:rsidR="00120F04" w:rsidRPr="00E97868">
              <w:rPr>
                <w:rFonts w:ascii="Times New Roman" w:eastAsia="Times New Roman" w:hAnsi="Times New Roman" w:cs="Times New Roman"/>
                <w:i/>
                <w:sz w:val="28"/>
                <w:szCs w:val="28"/>
                <w:lang w:val="uk-UA" w:eastAsia="ru-RU"/>
              </w:rPr>
              <w:t>…………………………………………………………….</w:t>
            </w:r>
          </w:p>
        </w:tc>
        <w:tc>
          <w:tcPr>
            <w:tcW w:w="815" w:type="dxa"/>
          </w:tcPr>
          <w:p w:rsidR="00B94B28" w:rsidRPr="00E97868" w:rsidRDefault="00B94B28" w:rsidP="00657A14">
            <w:pPr>
              <w:widowControl w:val="0"/>
              <w:spacing w:after="0" w:line="240" w:lineRule="auto"/>
              <w:jc w:val="center"/>
              <w:rPr>
                <w:rFonts w:ascii="Times New Roman" w:eastAsia="Times New Roman" w:hAnsi="Times New Roman" w:cs="Times New Roman"/>
                <w:sz w:val="28"/>
                <w:szCs w:val="28"/>
                <w:lang w:val="uk-UA" w:eastAsia="ru-RU"/>
              </w:rPr>
            </w:pPr>
          </w:p>
          <w:p w:rsidR="002C526A" w:rsidRPr="00E97868" w:rsidRDefault="00895529" w:rsidP="00657A14">
            <w:pPr>
              <w:widowControl w:val="0"/>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23</w:t>
            </w:r>
          </w:p>
        </w:tc>
      </w:tr>
      <w:tr w:rsidR="00657A14" w:rsidRPr="00E97868" w:rsidTr="00657A14">
        <w:tc>
          <w:tcPr>
            <w:tcW w:w="9039" w:type="dxa"/>
          </w:tcPr>
          <w:p w:rsidR="00657A14" w:rsidRPr="00E97868" w:rsidRDefault="00762593" w:rsidP="00120F04">
            <w:pPr>
              <w:widowControl w:val="0"/>
              <w:spacing w:before="100" w:after="0"/>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b/>
                <w:sz w:val="28"/>
                <w:szCs w:val="28"/>
                <w:lang w:val="uk-UA" w:eastAsia="ru-RU"/>
              </w:rPr>
              <w:t xml:space="preserve">Розділ 4. Теорія маркетингової політики розподілу </w:t>
            </w:r>
            <w:r w:rsidR="00EC57BE" w:rsidRPr="00E97868">
              <w:rPr>
                <w:rFonts w:ascii="Times New Roman" w:eastAsia="Times New Roman" w:hAnsi="Times New Roman" w:cs="Times New Roman"/>
                <w:b/>
                <w:sz w:val="28"/>
                <w:szCs w:val="28"/>
                <w:lang w:val="uk-UA" w:eastAsia="ru-RU"/>
              </w:rPr>
              <w:t>та</w:t>
            </w:r>
            <w:r w:rsidRPr="00E97868">
              <w:rPr>
                <w:rFonts w:ascii="Times New Roman" w:eastAsia="Times New Roman" w:hAnsi="Times New Roman" w:cs="Times New Roman"/>
                <w:b/>
                <w:sz w:val="28"/>
                <w:szCs w:val="28"/>
                <w:lang w:val="uk-UA" w:eastAsia="ru-RU"/>
              </w:rPr>
              <w:t xml:space="preserve"> маркетингове ціноутворення</w:t>
            </w:r>
            <w:r w:rsidR="00120F04" w:rsidRPr="00E97868">
              <w:rPr>
                <w:rFonts w:ascii="Times New Roman" w:eastAsia="Times New Roman" w:hAnsi="Times New Roman" w:cs="Times New Roman"/>
                <w:sz w:val="28"/>
                <w:szCs w:val="28"/>
                <w:lang w:val="uk-UA" w:eastAsia="ru-RU"/>
              </w:rPr>
              <w:t>……………………………………………………….………..</w:t>
            </w:r>
          </w:p>
        </w:tc>
        <w:tc>
          <w:tcPr>
            <w:tcW w:w="815" w:type="dxa"/>
          </w:tcPr>
          <w:p w:rsidR="00B94B28" w:rsidRPr="00E97868" w:rsidRDefault="00B94B28" w:rsidP="00657A14">
            <w:pPr>
              <w:widowControl w:val="0"/>
              <w:spacing w:after="0" w:line="240" w:lineRule="auto"/>
              <w:jc w:val="center"/>
              <w:rPr>
                <w:rFonts w:ascii="Times New Roman" w:eastAsia="Times New Roman" w:hAnsi="Times New Roman" w:cs="Times New Roman"/>
                <w:sz w:val="28"/>
                <w:szCs w:val="28"/>
                <w:lang w:val="uk-UA" w:eastAsia="ru-RU"/>
              </w:rPr>
            </w:pPr>
          </w:p>
          <w:p w:rsidR="00657A14" w:rsidRPr="00E97868" w:rsidRDefault="00895529" w:rsidP="00B94B28">
            <w:pPr>
              <w:widowControl w:val="0"/>
              <w:spacing w:before="12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30</w:t>
            </w:r>
          </w:p>
        </w:tc>
      </w:tr>
      <w:tr w:rsidR="00657A14" w:rsidRPr="00E97868" w:rsidTr="00657A14">
        <w:tc>
          <w:tcPr>
            <w:tcW w:w="9039" w:type="dxa"/>
          </w:tcPr>
          <w:p w:rsidR="00657A14" w:rsidRPr="00E97868" w:rsidRDefault="00762593" w:rsidP="00120F04">
            <w:pPr>
              <w:widowControl w:val="0"/>
              <w:spacing w:before="100" w:after="0" w:line="360" w:lineRule="auto"/>
              <w:ind w:left="357"/>
              <w:rPr>
                <w:rFonts w:ascii="Times New Roman" w:eastAsia="Times New Roman" w:hAnsi="Times New Roman" w:cs="Times New Roman"/>
                <w:i/>
                <w:sz w:val="28"/>
                <w:szCs w:val="28"/>
                <w:lang w:val="uk-UA" w:eastAsia="ru-RU"/>
              </w:rPr>
            </w:pPr>
            <w:r w:rsidRPr="00E97868">
              <w:rPr>
                <w:rFonts w:ascii="Times New Roman" w:eastAsia="Times New Roman" w:hAnsi="Times New Roman" w:cs="Times New Roman"/>
                <w:i/>
                <w:sz w:val="28"/>
                <w:szCs w:val="28"/>
                <w:lang w:val="uk-UA" w:eastAsia="ru-RU"/>
              </w:rPr>
              <w:t xml:space="preserve">Тема 15. </w:t>
            </w:r>
            <w:r w:rsidRPr="00E97868">
              <w:rPr>
                <w:rFonts w:ascii="Times New Roman" w:eastAsia="Times New Roman" w:hAnsi="Times New Roman" w:cs="Times New Roman"/>
                <w:sz w:val="28"/>
                <w:szCs w:val="28"/>
                <w:lang w:val="uk-UA" w:eastAsia="ru-RU"/>
              </w:rPr>
              <w:t>Теоретичні аспекти маркетингової товарної політики</w:t>
            </w:r>
            <w:r w:rsidR="00120F04" w:rsidRPr="00E97868">
              <w:rPr>
                <w:rFonts w:ascii="Times New Roman" w:eastAsia="Times New Roman" w:hAnsi="Times New Roman" w:cs="Times New Roman"/>
                <w:sz w:val="28"/>
                <w:szCs w:val="28"/>
                <w:lang w:val="uk-UA" w:eastAsia="ru-RU"/>
              </w:rPr>
              <w:t>………..</w:t>
            </w:r>
          </w:p>
        </w:tc>
        <w:tc>
          <w:tcPr>
            <w:tcW w:w="815" w:type="dxa"/>
          </w:tcPr>
          <w:p w:rsidR="00657A14" w:rsidRPr="00E97868" w:rsidRDefault="00895529" w:rsidP="00B94B28">
            <w:pPr>
              <w:widowControl w:val="0"/>
              <w:spacing w:before="12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30</w:t>
            </w:r>
          </w:p>
        </w:tc>
      </w:tr>
      <w:tr w:rsidR="00657A14" w:rsidRPr="00E97868" w:rsidTr="00657A14">
        <w:tc>
          <w:tcPr>
            <w:tcW w:w="9039" w:type="dxa"/>
          </w:tcPr>
          <w:p w:rsidR="00657A14" w:rsidRPr="00E97868" w:rsidRDefault="00762CA2" w:rsidP="00120F04">
            <w:pPr>
              <w:widowControl w:val="0"/>
              <w:spacing w:after="0" w:line="360" w:lineRule="auto"/>
              <w:ind w:left="360"/>
              <w:rPr>
                <w:rFonts w:ascii="Times New Roman" w:eastAsia="Times New Roman" w:hAnsi="Times New Roman" w:cs="Times New Roman"/>
                <w:i/>
                <w:sz w:val="28"/>
                <w:szCs w:val="28"/>
                <w:lang w:val="uk-UA" w:eastAsia="ru-RU"/>
              </w:rPr>
            </w:pPr>
            <w:r w:rsidRPr="00E97868">
              <w:rPr>
                <w:rFonts w:ascii="Times New Roman" w:eastAsia="Times New Roman" w:hAnsi="Times New Roman" w:cs="Times New Roman"/>
                <w:i/>
                <w:sz w:val="28"/>
                <w:szCs w:val="28"/>
                <w:lang w:val="uk-UA" w:eastAsia="ru-RU"/>
              </w:rPr>
              <w:t xml:space="preserve">Тема 16. </w:t>
            </w:r>
            <w:r w:rsidRPr="00E97868">
              <w:rPr>
                <w:rFonts w:ascii="Times New Roman" w:eastAsia="Times New Roman" w:hAnsi="Times New Roman" w:cs="Times New Roman"/>
                <w:sz w:val="28"/>
                <w:szCs w:val="28"/>
                <w:lang w:val="uk-UA" w:eastAsia="ru-RU"/>
              </w:rPr>
              <w:t>Засади маркетингового ціноутворення</w:t>
            </w:r>
            <w:r w:rsidR="00120F04" w:rsidRPr="00E97868">
              <w:rPr>
                <w:rFonts w:ascii="Times New Roman" w:eastAsia="Times New Roman" w:hAnsi="Times New Roman" w:cs="Times New Roman"/>
                <w:sz w:val="28"/>
                <w:szCs w:val="28"/>
                <w:lang w:val="uk-UA" w:eastAsia="ru-RU"/>
              </w:rPr>
              <w:t>………………………...</w:t>
            </w:r>
          </w:p>
        </w:tc>
        <w:tc>
          <w:tcPr>
            <w:tcW w:w="815" w:type="dxa"/>
          </w:tcPr>
          <w:p w:rsidR="00657A14" w:rsidRPr="00E97868" w:rsidRDefault="00895529"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39</w:t>
            </w:r>
          </w:p>
        </w:tc>
      </w:tr>
      <w:tr w:rsidR="00657A14" w:rsidRPr="00E97868" w:rsidTr="00657A14">
        <w:tc>
          <w:tcPr>
            <w:tcW w:w="9039" w:type="dxa"/>
          </w:tcPr>
          <w:p w:rsidR="00657A14" w:rsidRPr="00E97868" w:rsidRDefault="00657A14" w:rsidP="00120F04">
            <w:pPr>
              <w:widowControl w:val="0"/>
              <w:spacing w:after="0" w:line="360" w:lineRule="auto"/>
              <w:ind w:left="360"/>
              <w:rPr>
                <w:rFonts w:ascii="Times New Roman" w:eastAsia="Times New Roman" w:hAnsi="Times New Roman" w:cs="Times New Roman"/>
                <w:b/>
                <w:i/>
                <w:sz w:val="28"/>
                <w:szCs w:val="28"/>
                <w:lang w:val="uk-UA" w:eastAsia="ru-RU"/>
              </w:rPr>
            </w:pPr>
            <w:r w:rsidRPr="00E97868">
              <w:rPr>
                <w:rFonts w:ascii="Times New Roman" w:eastAsia="Times New Roman" w:hAnsi="Times New Roman" w:cs="Times New Roman"/>
                <w:i/>
                <w:sz w:val="28"/>
                <w:szCs w:val="28"/>
                <w:lang w:val="uk-UA" w:eastAsia="ru-RU"/>
              </w:rPr>
              <w:t xml:space="preserve">Тема </w:t>
            </w:r>
            <w:r w:rsidR="000E5B1E" w:rsidRPr="00E97868">
              <w:rPr>
                <w:rFonts w:ascii="Times New Roman" w:eastAsia="Times New Roman" w:hAnsi="Times New Roman" w:cs="Times New Roman"/>
                <w:i/>
                <w:sz w:val="28"/>
                <w:szCs w:val="28"/>
                <w:lang w:val="uk-UA" w:eastAsia="ru-RU"/>
              </w:rPr>
              <w:t>1</w:t>
            </w:r>
            <w:r w:rsidRPr="00E97868">
              <w:rPr>
                <w:rFonts w:ascii="Times New Roman" w:eastAsia="Times New Roman" w:hAnsi="Times New Roman" w:cs="Times New Roman"/>
                <w:i/>
                <w:sz w:val="28"/>
                <w:szCs w:val="28"/>
                <w:lang w:val="uk-UA" w:eastAsia="ru-RU"/>
              </w:rPr>
              <w:t>7.</w:t>
            </w:r>
            <w:r w:rsidR="000E5B1E" w:rsidRPr="00E97868">
              <w:rPr>
                <w:rFonts w:ascii="Times New Roman" w:eastAsia="Times New Roman" w:hAnsi="Times New Roman" w:cs="Times New Roman"/>
                <w:i/>
                <w:sz w:val="28"/>
                <w:szCs w:val="28"/>
                <w:lang w:val="uk-UA" w:eastAsia="ru-RU"/>
              </w:rPr>
              <w:t xml:space="preserve"> </w:t>
            </w:r>
            <w:r w:rsidR="000E5B1E" w:rsidRPr="00E97868">
              <w:rPr>
                <w:rFonts w:ascii="Times New Roman" w:eastAsia="Times New Roman" w:hAnsi="Times New Roman" w:cs="Times New Roman"/>
                <w:sz w:val="28"/>
                <w:szCs w:val="28"/>
                <w:lang w:val="uk-UA" w:eastAsia="ru-RU"/>
              </w:rPr>
              <w:t>Теорія маркетингових комунікацій</w:t>
            </w:r>
            <w:r w:rsidR="00120F04" w:rsidRPr="00E97868">
              <w:rPr>
                <w:rFonts w:ascii="Times New Roman" w:eastAsia="Times New Roman" w:hAnsi="Times New Roman" w:cs="Times New Roman"/>
                <w:sz w:val="28"/>
                <w:szCs w:val="28"/>
                <w:lang w:val="uk-UA" w:eastAsia="ru-RU"/>
              </w:rPr>
              <w:t>…………………………….</w:t>
            </w:r>
          </w:p>
        </w:tc>
        <w:tc>
          <w:tcPr>
            <w:tcW w:w="815" w:type="dxa"/>
          </w:tcPr>
          <w:p w:rsidR="00657A14" w:rsidRPr="00E97868" w:rsidRDefault="00895529"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46</w:t>
            </w:r>
          </w:p>
        </w:tc>
      </w:tr>
      <w:tr w:rsidR="00657A14" w:rsidRPr="00E97868" w:rsidTr="00657A14">
        <w:tc>
          <w:tcPr>
            <w:tcW w:w="9039" w:type="dxa"/>
          </w:tcPr>
          <w:p w:rsidR="00657A14" w:rsidRPr="00E97868" w:rsidRDefault="00657A14" w:rsidP="000E5B1E">
            <w:pPr>
              <w:widowControl w:val="0"/>
              <w:spacing w:after="0" w:line="360" w:lineRule="auto"/>
              <w:ind w:left="360"/>
              <w:rPr>
                <w:rFonts w:ascii="Times New Roman" w:eastAsia="Times New Roman" w:hAnsi="Times New Roman" w:cs="Times New Roman"/>
                <w:b/>
                <w:i/>
                <w:sz w:val="28"/>
                <w:szCs w:val="28"/>
                <w:lang w:val="uk-UA" w:eastAsia="ru-RU"/>
              </w:rPr>
            </w:pPr>
            <w:r w:rsidRPr="00E97868">
              <w:rPr>
                <w:rFonts w:ascii="Times New Roman" w:eastAsia="Times New Roman" w:hAnsi="Times New Roman" w:cs="Times New Roman"/>
                <w:i/>
                <w:sz w:val="28"/>
                <w:szCs w:val="28"/>
                <w:lang w:val="uk-UA" w:eastAsia="ru-RU"/>
              </w:rPr>
              <w:t>Тема</w:t>
            </w:r>
            <w:r w:rsidR="000E5B1E" w:rsidRPr="00E97868">
              <w:rPr>
                <w:rFonts w:ascii="Times New Roman" w:eastAsia="Times New Roman" w:hAnsi="Times New Roman" w:cs="Times New Roman"/>
                <w:i/>
                <w:sz w:val="28"/>
                <w:szCs w:val="28"/>
                <w:lang w:val="uk-UA" w:eastAsia="ru-RU"/>
              </w:rPr>
              <w:t xml:space="preserve"> 1</w:t>
            </w:r>
            <w:r w:rsidRPr="00E97868">
              <w:rPr>
                <w:rFonts w:ascii="Times New Roman" w:eastAsia="Times New Roman" w:hAnsi="Times New Roman" w:cs="Times New Roman"/>
                <w:i/>
                <w:sz w:val="28"/>
                <w:szCs w:val="28"/>
                <w:lang w:val="uk-UA" w:eastAsia="ru-RU"/>
              </w:rPr>
              <w:t>8.</w:t>
            </w:r>
            <w:r w:rsidR="000E5B1E" w:rsidRPr="00E97868">
              <w:rPr>
                <w:rFonts w:ascii="Times New Roman" w:eastAsia="Times New Roman" w:hAnsi="Times New Roman" w:cs="Times New Roman"/>
                <w:i/>
                <w:sz w:val="28"/>
                <w:szCs w:val="28"/>
                <w:lang w:val="uk-UA" w:eastAsia="ru-RU"/>
              </w:rPr>
              <w:t xml:space="preserve"> </w:t>
            </w:r>
            <w:r w:rsidR="000E5B1E" w:rsidRPr="00E97868">
              <w:rPr>
                <w:rFonts w:ascii="Times New Roman" w:eastAsia="Times New Roman" w:hAnsi="Times New Roman" w:cs="Times New Roman"/>
                <w:sz w:val="28"/>
                <w:szCs w:val="28"/>
                <w:lang w:val="uk-UA" w:eastAsia="ru-RU"/>
              </w:rPr>
              <w:t>Теорія маркетингової політики розподілу</w:t>
            </w:r>
            <w:r w:rsidR="00120F04" w:rsidRPr="00E97868">
              <w:rPr>
                <w:rFonts w:ascii="Times New Roman" w:eastAsia="Times New Roman" w:hAnsi="Times New Roman" w:cs="Times New Roman"/>
                <w:sz w:val="28"/>
                <w:szCs w:val="28"/>
                <w:lang w:val="uk-UA" w:eastAsia="ru-RU"/>
              </w:rPr>
              <w:t>……………………..</w:t>
            </w:r>
          </w:p>
        </w:tc>
        <w:tc>
          <w:tcPr>
            <w:tcW w:w="815" w:type="dxa"/>
          </w:tcPr>
          <w:p w:rsidR="00657A14" w:rsidRPr="00E97868" w:rsidRDefault="00895529"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54</w:t>
            </w:r>
          </w:p>
        </w:tc>
      </w:tr>
      <w:tr w:rsidR="002C74E8" w:rsidRPr="00E97868" w:rsidTr="00657A14">
        <w:tc>
          <w:tcPr>
            <w:tcW w:w="9039" w:type="dxa"/>
          </w:tcPr>
          <w:p w:rsidR="002C74E8" w:rsidRPr="00E97868" w:rsidRDefault="002C74E8" w:rsidP="005470E7">
            <w:pPr>
              <w:widowControl w:val="0"/>
              <w:spacing w:after="0" w:line="360" w:lineRule="auto"/>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Рекомендована література</w:t>
            </w:r>
            <w:r w:rsidRPr="00E97868">
              <w:rPr>
                <w:rFonts w:ascii="Times New Roman" w:eastAsia="Times New Roman" w:hAnsi="Times New Roman" w:cs="Times New Roman"/>
                <w:sz w:val="28"/>
                <w:szCs w:val="28"/>
                <w:lang w:val="uk-UA" w:eastAsia="ru-RU"/>
              </w:rPr>
              <w:t>………………………………………………….</w:t>
            </w:r>
          </w:p>
        </w:tc>
        <w:tc>
          <w:tcPr>
            <w:tcW w:w="815" w:type="dxa"/>
          </w:tcPr>
          <w:p w:rsidR="002C74E8" w:rsidRPr="00E97868" w:rsidRDefault="00B94B28" w:rsidP="00B94B28">
            <w:pPr>
              <w:widowControl w:val="0"/>
              <w:spacing w:before="40"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64</w:t>
            </w:r>
          </w:p>
        </w:tc>
      </w:tr>
    </w:tbl>
    <w:p w:rsidR="00657A14" w:rsidRPr="00E97868" w:rsidRDefault="00657A14" w:rsidP="00657A14">
      <w:pPr>
        <w:spacing w:after="0" w:line="240" w:lineRule="auto"/>
        <w:jc w:val="center"/>
        <w:rPr>
          <w:rFonts w:ascii="Times New Roman" w:eastAsia="Times New Roman" w:hAnsi="Times New Roman" w:cs="Times New Roman"/>
          <w:sz w:val="28"/>
          <w:szCs w:val="28"/>
          <w:lang w:val="uk-UA" w:eastAsia="ru-RU"/>
        </w:rPr>
      </w:pPr>
    </w:p>
    <w:p w:rsidR="00657A14" w:rsidRPr="00E97868" w:rsidRDefault="008E3CCD" w:rsidP="008E3CCD">
      <w:pPr>
        <w:rPr>
          <w:rFonts w:ascii="Times New Roman" w:hAnsi="Times New Roman" w:cs="Times New Roman"/>
          <w:b/>
          <w:sz w:val="28"/>
          <w:szCs w:val="28"/>
          <w:lang w:val="uk-UA"/>
        </w:rPr>
      </w:pPr>
      <w:r w:rsidRPr="00E97868">
        <w:rPr>
          <w:rFonts w:ascii="Times New Roman" w:hAnsi="Times New Roman" w:cs="Times New Roman"/>
          <w:b/>
          <w:sz w:val="28"/>
          <w:szCs w:val="28"/>
          <w:lang w:val="uk-UA"/>
        </w:rPr>
        <w:br w:type="page"/>
      </w:r>
    </w:p>
    <w:p w:rsidR="00A71EB2" w:rsidRPr="00E97868" w:rsidRDefault="00A71EB2" w:rsidP="00A71EB2">
      <w:pPr>
        <w:spacing w:after="0" w:line="240" w:lineRule="auto"/>
        <w:jc w:val="center"/>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lastRenderedPageBreak/>
        <w:t xml:space="preserve">ВСТУП </w:t>
      </w:r>
    </w:p>
    <w:p w:rsidR="00A71EB2" w:rsidRPr="00E97868" w:rsidRDefault="00A71EB2" w:rsidP="00A71EB2">
      <w:pPr>
        <w:spacing w:after="0" w:line="240" w:lineRule="auto"/>
        <w:ind w:firstLine="709"/>
        <w:jc w:val="center"/>
        <w:rPr>
          <w:rFonts w:ascii="Times New Roman" w:eastAsia="Times New Roman" w:hAnsi="Times New Roman" w:cs="Times New Roman"/>
          <w:b/>
          <w:sz w:val="28"/>
          <w:szCs w:val="28"/>
          <w:lang w:val="uk-UA" w:eastAsia="ru-RU"/>
        </w:rPr>
      </w:pPr>
    </w:p>
    <w:p w:rsidR="00EC57BE" w:rsidRPr="00E97868" w:rsidRDefault="00EC57BE" w:rsidP="00EC57BE">
      <w:pPr>
        <w:spacing w:after="0" w:line="240" w:lineRule="auto"/>
        <w:ind w:firstLine="708"/>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 огляду на динамічні ринкові перетворення, що відбуваються в економіці нашої держави, зміну моделі економічних відносин одним із ключових завдань  підприємств України є перехід від мислення категоріями виробництва до осягнення філософії підприємництва, спрямованої на задоволення потреб і запитів споживачів, тобто до філософії маркетингу. Успішно вирішити це завдання під силу лише фахівцям, озброєним відповідними знаннями, досвідом і навичками вирішення конкретних маркетингових проблем.</w:t>
      </w:r>
    </w:p>
    <w:p w:rsidR="00EC57BE" w:rsidRPr="00E97868" w:rsidRDefault="00EC57BE" w:rsidP="00EC57BE">
      <w:pPr>
        <w:spacing w:after="0" w:line="240" w:lineRule="auto"/>
        <w:ind w:firstLine="708"/>
        <w:jc w:val="both"/>
        <w:rPr>
          <w:rFonts w:ascii="Times New Roman" w:hAnsi="Times New Roman" w:cs="Times New Roman"/>
          <w:sz w:val="28"/>
          <w:szCs w:val="28"/>
          <w:lang w:val="uk-UA" w:eastAsia="ru-RU"/>
        </w:rPr>
      </w:pPr>
      <w:r w:rsidRPr="00E97868">
        <w:rPr>
          <w:rFonts w:ascii="Times New Roman" w:hAnsi="Times New Roman" w:cs="Times New Roman"/>
          <w:spacing w:val="-6"/>
          <w:sz w:val="28"/>
          <w:szCs w:val="28"/>
          <w:lang w:val="uk-UA" w:eastAsia="ru-RU"/>
        </w:rPr>
        <w:t>Курс «Маркетинг» має статус нормативного і належить до дисциплін циклу</w:t>
      </w:r>
      <w:r w:rsidRPr="00E97868">
        <w:rPr>
          <w:rFonts w:ascii="Times New Roman" w:hAnsi="Times New Roman" w:cs="Times New Roman"/>
          <w:sz w:val="28"/>
          <w:szCs w:val="28"/>
          <w:lang w:val="uk-UA" w:eastAsia="ru-RU"/>
        </w:rPr>
        <w:t xml:space="preserve"> </w:t>
      </w:r>
      <w:r w:rsidRPr="00E97868">
        <w:rPr>
          <w:rFonts w:ascii="Times New Roman" w:hAnsi="Times New Roman" w:cs="Times New Roman"/>
          <w:spacing w:val="-6"/>
          <w:sz w:val="28"/>
          <w:szCs w:val="28"/>
          <w:lang w:val="uk-UA" w:eastAsia="ru-RU"/>
        </w:rPr>
        <w:t>професійної підготовки здобувачів ступеня вищої освіти бакалавра спеціальності «Маркетинг», які навчаються за освітньо-професійною програмою «Маркетинг».</w:t>
      </w:r>
      <w:r w:rsidRPr="00E97868">
        <w:rPr>
          <w:rFonts w:ascii="Times New Roman" w:hAnsi="Times New Roman" w:cs="Times New Roman"/>
          <w:sz w:val="28"/>
          <w:szCs w:val="28"/>
          <w:lang w:val="uk-UA" w:eastAsia="ru-RU"/>
        </w:rPr>
        <w:t xml:space="preserve"> </w:t>
      </w:r>
    </w:p>
    <w:p w:rsidR="00EC57BE" w:rsidRPr="00E97868" w:rsidRDefault="00EC57BE" w:rsidP="00EC57BE">
      <w:pPr>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bCs/>
          <w:i/>
          <w:sz w:val="28"/>
          <w:szCs w:val="28"/>
          <w:lang w:val="uk-UA" w:eastAsia="ru-RU"/>
        </w:rPr>
        <w:t>Метою вивчення</w:t>
      </w:r>
      <w:r w:rsidRPr="00E97868">
        <w:rPr>
          <w:rFonts w:ascii="Times New Roman" w:hAnsi="Times New Roman" w:cs="Times New Roman"/>
          <w:b/>
          <w:bCs/>
          <w:sz w:val="28"/>
          <w:szCs w:val="28"/>
          <w:lang w:val="uk-UA" w:eastAsia="ru-RU"/>
        </w:rPr>
        <w:t xml:space="preserve"> </w:t>
      </w:r>
      <w:r w:rsidRPr="00E97868">
        <w:rPr>
          <w:rFonts w:ascii="Times New Roman" w:hAnsi="Times New Roman" w:cs="Times New Roman"/>
          <w:sz w:val="28"/>
          <w:szCs w:val="28"/>
          <w:lang w:val="uk-UA" w:eastAsia="ru-RU"/>
        </w:rPr>
        <w:t>навчальної дисципліни «Маркетинг» є засвоєння майбутніми фахівців системи теоретичних знань із маркетингу, методологічних аспектів організації маркетингової діяльності та її пріоритетів у сучасних умовах, а також  набуття практичних навичок у сфері маркетингу.</w:t>
      </w:r>
    </w:p>
    <w:p w:rsidR="00EC57BE" w:rsidRPr="00E97868" w:rsidRDefault="00EC57BE" w:rsidP="00EC57BE">
      <w:pPr>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i/>
          <w:sz w:val="28"/>
          <w:szCs w:val="28"/>
          <w:lang w:val="uk-UA" w:eastAsia="ru-RU"/>
        </w:rPr>
        <w:t xml:space="preserve">Основними </w:t>
      </w:r>
      <w:r w:rsidRPr="00E97868">
        <w:rPr>
          <w:rFonts w:ascii="Times New Roman" w:hAnsi="Times New Roman" w:cs="Times New Roman"/>
          <w:bCs/>
          <w:i/>
          <w:sz w:val="28"/>
          <w:szCs w:val="28"/>
          <w:lang w:val="uk-UA" w:eastAsia="ru-RU"/>
        </w:rPr>
        <w:t>завданнями вивчення</w:t>
      </w:r>
      <w:r w:rsidRPr="00E97868">
        <w:rPr>
          <w:rFonts w:ascii="Times New Roman" w:hAnsi="Times New Roman" w:cs="Times New Roman"/>
          <w:b/>
          <w:bCs/>
          <w:sz w:val="28"/>
          <w:szCs w:val="28"/>
          <w:lang w:val="uk-UA" w:eastAsia="ru-RU"/>
        </w:rPr>
        <w:t xml:space="preserve"> </w:t>
      </w:r>
      <w:r w:rsidRPr="00E97868">
        <w:rPr>
          <w:rFonts w:ascii="Times New Roman" w:hAnsi="Times New Roman" w:cs="Times New Roman"/>
          <w:sz w:val="28"/>
          <w:szCs w:val="28"/>
          <w:lang w:val="uk-UA" w:eastAsia="ru-RU"/>
        </w:rPr>
        <w:t xml:space="preserve">дисципліни «Маркетинг» є: </w:t>
      </w:r>
    </w:p>
    <w:p w:rsidR="00EC57BE" w:rsidRPr="00E97868" w:rsidRDefault="00EC57BE" w:rsidP="00EC57BE">
      <w:pPr>
        <w:numPr>
          <w:ilvl w:val="0"/>
          <w:numId w:val="25"/>
        </w:numPr>
        <w:tabs>
          <w:tab w:val="left" w:pos="1134"/>
        </w:tabs>
        <w:spacing w:after="0" w:line="240" w:lineRule="auto"/>
        <w:ind w:left="0"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засвоєння теоретичних основ і понятійно-категоріального апарату маркетингу;</w:t>
      </w:r>
    </w:p>
    <w:p w:rsidR="00EC57BE" w:rsidRPr="00E97868" w:rsidRDefault="00EC57BE" w:rsidP="00EC57BE">
      <w:pPr>
        <w:numPr>
          <w:ilvl w:val="0"/>
          <w:numId w:val="25"/>
        </w:numPr>
        <w:tabs>
          <w:tab w:val="left" w:pos="1134"/>
        </w:tabs>
        <w:spacing w:after="0" w:line="240" w:lineRule="auto"/>
        <w:ind w:left="0"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 xml:space="preserve">набуття уявлення про систему засобів та  інструментів маркетингу, сучасні тенденції розвитку економіки; </w:t>
      </w:r>
    </w:p>
    <w:p w:rsidR="00EC57BE" w:rsidRPr="00E97868" w:rsidRDefault="00EC57BE" w:rsidP="00EC57BE">
      <w:pPr>
        <w:numPr>
          <w:ilvl w:val="0"/>
          <w:numId w:val="25"/>
        </w:numPr>
        <w:tabs>
          <w:tab w:val="left" w:pos="1134"/>
        </w:tabs>
        <w:spacing w:after="0" w:line="240" w:lineRule="auto"/>
        <w:ind w:left="0"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ознайомлення з методами організації маркетингової діяльності, методами впливу на споживачів і набуття умінь їх практичного застосування;</w:t>
      </w:r>
    </w:p>
    <w:p w:rsidR="00EC57BE" w:rsidRPr="00E97868" w:rsidRDefault="00EC57BE" w:rsidP="00EC57BE">
      <w:pPr>
        <w:numPr>
          <w:ilvl w:val="0"/>
          <w:numId w:val="25"/>
        </w:numPr>
        <w:tabs>
          <w:tab w:val="left" w:pos="1134"/>
        </w:tabs>
        <w:spacing w:after="0" w:line="240" w:lineRule="auto"/>
        <w:ind w:left="0"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 xml:space="preserve">набуття навичок, необхідних для розв’язання конкретних маркетингових завдань, удосконалення маркетингової діяльності та підвищення її ефективності; </w:t>
      </w:r>
    </w:p>
    <w:p w:rsidR="00EC57BE" w:rsidRPr="00E97868" w:rsidRDefault="00EC57BE" w:rsidP="00EC57BE">
      <w:pPr>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 xml:space="preserve">У результаті вивчення курсу студенти повинні </w:t>
      </w:r>
    </w:p>
    <w:p w:rsidR="00EC57BE" w:rsidRPr="00E97868" w:rsidRDefault="00EC57BE" w:rsidP="00EC57BE">
      <w:pPr>
        <w:spacing w:after="0" w:line="240" w:lineRule="auto"/>
        <w:ind w:firstLine="709"/>
        <w:jc w:val="both"/>
        <w:rPr>
          <w:rFonts w:ascii="Times New Roman" w:hAnsi="Times New Roman" w:cs="Times New Roman"/>
          <w:i/>
          <w:sz w:val="28"/>
          <w:szCs w:val="28"/>
          <w:lang w:val="uk-UA" w:eastAsia="ru-RU"/>
        </w:rPr>
      </w:pPr>
      <w:r w:rsidRPr="00E97868">
        <w:rPr>
          <w:rFonts w:ascii="Times New Roman" w:hAnsi="Times New Roman" w:cs="Times New Roman"/>
          <w:i/>
          <w:sz w:val="28"/>
          <w:szCs w:val="28"/>
          <w:lang w:val="uk-UA" w:eastAsia="ru-RU"/>
        </w:rPr>
        <w:t>Знати:</w:t>
      </w:r>
    </w:p>
    <w:p w:rsidR="00EC57BE" w:rsidRPr="00E97868" w:rsidRDefault="00EC57BE" w:rsidP="00EC57BE">
      <w:pPr>
        <w:numPr>
          <w:ilvl w:val="0"/>
          <w:numId w:val="26"/>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історію розвитку маркетингу як науки;</w:t>
      </w:r>
    </w:p>
    <w:p w:rsidR="00EC57BE" w:rsidRPr="00E97868" w:rsidRDefault="00EC57BE" w:rsidP="00EC57BE">
      <w:pPr>
        <w:numPr>
          <w:ilvl w:val="0"/>
          <w:numId w:val="26"/>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 xml:space="preserve">сутність і зміст економічних теорій, що є основою для формування сучасного маркетингу; </w:t>
      </w:r>
    </w:p>
    <w:p w:rsidR="00EC57BE" w:rsidRPr="00E97868" w:rsidRDefault="00EC57BE" w:rsidP="00EC57BE">
      <w:pPr>
        <w:numPr>
          <w:ilvl w:val="0"/>
          <w:numId w:val="26"/>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сутність, зміст і завдання маркетингу;</w:t>
      </w:r>
    </w:p>
    <w:p w:rsidR="00EC57BE" w:rsidRPr="00E97868" w:rsidRDefault="00EC57BE" w:rsidP="00EC57BE">
      <w:pPr>
        <w:numPr>
          <w:ilvl w:val="0"/>
          <w:numId w:val="26"/>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принципи класифікації та основні характеристики маркетингу;</w:t>
      </w:r>
    </w:p>
    <w:p w:rsidR="00EC57BE" w:rsidRPr="00E97868" w:rsidRDefault="00EC57BE" w:rsidP="00EC57BE">
      <w:pPr>
        <w:numPr>
          <w:ilvl w:val="0"/>
          <w:numId w:val="26"/>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базові концепції маркетингу;</w:t>
      </w:r>
    </w:p>
    <w:p w:rsidR="00EC57BE" w:rsidRPr="00E97868" w:rsidRDefault="00EC57BE" w:rsidP="00EC57BE">
      <w:pPr>
        <w:numPr>
          <w:ilvl w:val="0"/>
          <w:numId w:val="26"/>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основні категорії маркетингу;</w:t>
      </w:r>
    </w:p>
    <w:p w:rsidR="00EC57BE" w:rsidRPr="00E97868" w:rsidRDefault="00EC57BE" w:rsidP="00EC57BE">
      <w:pPr>
        <w:numPr>
          <w:ilvl w:val="0"/>
          <w:numId w:val="26"/>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методи та характеристики сегментування ринку, алгоритм вибору цільових ринків, шляхи позиціонування товару на ринку;</w:t>
      </w:r>
    </w:p>
    <w:p w:rsidR="00EC57BE" w:rsidRPr="00E97868" w:rsidRDefault="00EC57BE" w:rsidP="00EC57BE">
      <w:pPr>
        <w:numPr>
          <w:ilvl w:val="0"/>
          <w:numId w:val="26"/>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методи й засоби маркетингового впливу економічного об’єкта на цільові ринки;</w:t>
      </w:r>
    </w:p>
    <w:p w:rsidR="00EC57BE" w:rsidRPr="00E97868" w:rsidRDefault="00EC57BE" w:rsidP="00EC57BE">
      <w:pPr>
        <w:numPr>
          <w:ilvl w:val="0"/>
          <w:numId w:val="26"/>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 xml:space="preserve">теоретичні основи формування та реалізації маркетингової політики економічного об’єкта  за основними функціями: </w:t>
      </w:r>
      <w:r w:rsidRPr="00E97868">
        <w:rPr>
          <w:rFonts w:ascii="Times New Roman" w:hAnsi="Times New Roman" w:cs="Times New Roman"/>
          <w:i/>
          <w:sz w:val="28"/>
          <w:szCs w:val="28"/>
          <w:lang w:val="uk-UA" w:eastAsia="ru-RU"/>
        </w:rPr>
        <w:t>аналітичною</w:t>
      </w:r>
      <w:r w:rsidRPr="00E97868">
        <w:rPr>
          <w:rFonts w:ascii="Times New Roman" w:hAnsi="Times New Roman" w:cs="Times New Roman"/>
          <w:sz w:val="28"/>
          <w:szCs w:val="28"/>
          <w:lang w:val="uk-UA" w:eastAsia="ru-RU"/>
        </w:rPr>
        <w:t xml:space="preserve"> – вивчення ринку, споживачів, товарної структури, конкурентів; </w:t>
      </w:r>
      <w:r w:rsidRPr="00E97868">
        <w:rPr>
          <w:rFonts w:ascii="Times New Roman" w:hAnsi="Times New Roman" w:cs="Times New Roman"/>
          <w:i/>
          <w:sz w:val="28"/>
          <w:szCs w:val="28"/>
          <w:lang w:val="uk-UA" w:eastAsia="ru-RU"/>
        </w:rPr>
        <w:t>виробничою</w:t>
      </w:r>
      <w:r w:rsidRPr="00E97868">
        <w:rPr>
          <w:rFonts w:ascii="Times New Roman" w:hAnsi="Times New Roman" w:cs="Times New Roman"/>
          <w:sz w:val="28"/>
          <w:szCs w:val="28"/>
          <w:lang w:val="uk-UA" w:eastAsia="ru-RU"/>
        </w:rPr>
        <w:t xml:space="preserve"> – організація виробництва й матеріально-технічного постачання, впровадження нових технологій, забезпечення високої якості та конкурентоспроможності продуктів, </w:t>
      </w:r>
      <w:r w:rsidRPr="00E97868">
        <w:rPr>
          <w:rFonts w:ascii="Times New Roman" w:hAnsi="Times New Roman" w:cs="Times New Roman"/>
          <w:sz w:val="28"/>
          <w:szCs w:val="28"/>
          <w:lang w:val="uk-UA" w:eastAsia="ru-RU"/>
        </w:rPr>
        <w:lastRenderedPageBreak/>
        <w:t xml:space="preserve">що виробляються; </w:t>
      </w:r>
      <w:r w:rsidRPr="00E97868">
        <w:rPr>
          <w:rFonts w:ascii="Times New Roman" w:hAnsi="Times New Roman" w:cs="Times New Roman"/>
          <w:i/>
          <w:sz w:val="28"/>
          <w:szCs w:val="28"/>
          <w:lang w:val="uk-UA" w:eastAsia="ru-RU"/>
        </w:rPr>
        <w:t xml:space="preserve">розподільчою та збутовою </w:t>
      </w:r>
      <w:r w:rsidRPr="00E97868">
        <w:rPr>
          <w:rFonts w:ascii="Times New Roman" w:hAnsi="Times New Roman" w:cs="Times New Roman"/>
          <w:sz w:val="28"/>
          <w:szCs w:val="28"/>
          <w:lang w:val="uk-UA" w:eastAsia="ru-RU"/>
        </w:rPr>
        <w:t xml:space="preserve">– організація каналів збуту, системи транспортування і зберігання, проведення товарної та цінової політики, реклама; </w:t>
      </w:r>
      <w:r w:rsidRPr="00E97868">
        <w:rPr>
          <w:rFonts w:ascii="Times New Roman" w:hAnsi="Times New Roman" w:cs="Times New Roman"/>
          <w:i/>
          <w:sz w:val="28"/>
          <w:szCs w:val="28"/>
          <w:lang w:val="uk-UA" w:eastAsia="ru-RU"/>
        </w:rPr>
        <w:t>управлінською</w:t>
      </w:r>
      <w:r w:rsidRPr="00E97868">
        <w:rPr>
          <w:rFonts w:ascii="Times New Roman" w:hAnsi="Times New Roman" w:cs="Times New Roman"/>
          <w:sz w:val="28"/>
          <w:szCs w:val="28"/>
          <w:lang w:val="uk-UA" w:eastAsia="ru-RU"/>
        </w:rPr>
        <w:t xml:space="preserve"> – планування на тактичному та стратегічному рівнях, інформаційне забезпечення маркетингу, контроль.</w:t>
      </w:r>
    </w:p>
    <w:p w:rsidR="00EC57BE" w:rsidRPr="00E97868" w:rsidRDefault="00EC57BE" w:rsidP="00EC57BE">
      <w:pPr>
        <w:spacing w:after="0" w:line="240" w:lineRule="auto"/>
        <w:ind w:firstLine="709"/>
        <w:jc w:val="both"/>
        <w:rPr>
          <w:rFonts w:ascii="Times New Roman" w:hAnsi="Times New Roman" w:cs="Times New Roman"/>
          <w:i/>
          <w:sz w:val="28"/>
          <w:szCs w:val="28"/>
          <w:lang w:val="uk-UA" w:eastAsia="ru-RU"/>
        </w:rPr>
      </w:pPr>
      <w:r w:rsidRPr="00E97868">
        <w:rPr>
          <w:rFonts w:ascii="Times New Roman" w:hAnsi="Times New Roman" w:cs="Times New Roman"/>
          <w:bCs/>
          <w:i/>
          <w:sz w:val="28"/>
          <w:szCs w:val="28"/>
          <w:lang w:val="uk-UA" w:eastAsia="ru-RU"/>
        </w:rPr>
        <w:t>Уміти:</w:t>
      </w:r>
    </w:p>
    <w:p w:rsidR="00EC57BE" w:rsidRPr="00E97868" w:rsidRDefault="00EC57BE" w:rsidP="00EC57BE">
      <w:pPr>
        <w:numPr>
          <w:ilvl w:val="0"/>
          <w:numId w:val="27"/>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аналізувати тенденції розвитку маркетингу;</w:t>
      </w:r>
    </w:p>
    <w:p w:rsidR="00EC57BE" w:rsidRPr="00E97868" w:rsidRDefault="00EC57BE" w:rsidP="00EC57BE">
      <w:pPr>
        <w:numPr>
          <w:ilvl w:val="0"/>
          <w:numId w:val="27"/>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визначати етапи розвитку маркетингу в сучасних економічних умовах;</w:t>
      </w:r>
    </w:p>
    <w:p w:rsidR="00EC57BE" w:rsidRPr="00E97868" w:rsidRDefault="00EC57BE" w:rsidP="00EC57BE">
      <w:pPr>
        <w:numPr>
          <w:ilvl w:val="0"/>
          <w:numId w:val="27"/>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збирати маркетингову інформацію з різних джерел;</w:t>
      </w:r>
    </w:p>
    <w:p w:rsidR="00EC57BE" w:rsidRPr="00E97868" w:rsidRDefault="00EC57BE" w:rsidP="00EC57BE">
      <w:pPr>
        <w:numPr>
          <w:ilvl w:val="0"/>
          <w:numId w:val="27"/>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застосовувати інструменти маркетингових досліджень;</w:t>
      </w:r>
    </w:p>
    <w:p w:rsidR="00EC57BE" w:rsidRPr="00E97868" w:rsidRDefault="00EC57BE" w:rsidP="00EC57BE">
      <w:pPr>
        <w:numPr>
          <w:ilvl w:val="0"/>
          <w:numId w:val="27"/>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аналізувати рівень цін у системі ринкових характеристик товару;</w:t>
      </w:r>
    </w:p>
    <w:p w:rsidR="00EC57BE" w:rsidRPr="00E97868" w:rsidRDefault="00EC57BE" w:rsidP="00EC57BE">
      <w:pPr>
        <w:numPr>
          <w:ilvl w:val="0"/>
          <w:numId w:val="27"/>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застосовувати методику оцінки проведення політики розподілу та продажу товарів;</w:t>
      </w:r>
    </w:p>
    <w:p w:rsidR="00EC57BE" w:rsidRPr="00E97868" w:rsidRDefault="00EC57BE" w:rsidP="00EC57BE">
      <w:pPr>
        <w:numPr>
          <w:ilvl w:val="0"/>
          <w:numId w:val="27"/>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розробляти плани маркетингу та оцінювати рівень їх виконання.</w:t>
      </w:r>
    </w:p>
    <w:p w:rsidR="00EC57BE" w:rsidRPr="00E97868" w:rsidRDefault="00EC57BE" w:rsidP="00EC57BE">
      <w:pPr>
        <w:spacing w:after="0" w:line="240" w:lineRule="auto"/>
        <w:ind w:firstLine="709"/>
        <w:jc w:val="both"/>
        <w:rPr>
          <w:rFonts w:ascii="Times New Roman" w:hAnsi="Times New Roman" w:cs="Times New Roman"/>
          <w:bCs/>
          <w:i/>
          <w:sz w:val="28"/>
          <w:szCs w:val="28"/>
          <w:lang w:val="uk-UA" w:eastAsia="ru-RU"/>
        </w:rPr>
      </w:pPr>
      <w:r w:rsidRPr="00E97868">
        <w:rPr>
          <w:rFonts w:ascii="Times New Roman" w:hAnsi="Times New Roman" w:cs="Times New Roman"/>
          <w:sz w:val="28"/>
          <w:szCs w:val="28"/>
          <w:lang w:val="uk-UA" w:eastAsia="ru-RU"/>
        </w:rPr>
        <w:t xml:space="preserve">Згідно з вимогами освітньо-професійної програми студенти повинні досягти таких результатів навчання – </w:t>
      </w:r>
      <w:proofErr w:type="spellStart"/>
      <w:r w:rsidRPr="00E97868">
        <w:rPr>
          <w:rFonts w:ascii="Times New Roman" w:hAnsi="Times New Roman" w:cs="Times New Roman"/>
          <w:bCs/>
          <w:i/>
          <w:sz w:val="28"/>
          <w:szCs w:val="28"/>
          <w:lang w:val="uk-UA" w:eastAsia="ru-RU"/>
        </w:rPr>
        <w:t>компетентностей</w:t>
      </w:r>
      <w:proofErr w:type="spellEnd"/>
      <w:r w:rsidRPr="00E97868">
        <w:rPr>
          <w:rFonts w:ascii="Times New Roman" w:hAnsi="Times New Roman" w:cs="Times New Roman"/>
          <w:bCs/>
          <w:i/>
          <w:sz w:val="28"/>
          <w:szCs w:val="28"/>
          <w:lang w:val="uk-UA" w:eastAsia="ru-RU"/>
        </w:rPr>
        <w:t>:</w:t>
      </w:r>
    </w:p>
    <w:p w:rsidR="00EC57BE" w:rsidRPr="00E97868" w:rsidRDefault="00EC57BE" w:rsidP="00EC57BE">
      <w:pPr>
        <w:numPr>
          <w:ilvl w:val="0"/>
          <w:numId w:val="28"/>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здатність обирати характеристики для сегментування ринку, будувати сітку сегментування ринку, описувати профілі сегментів ринку та обирати цільові ринки;</w:t>
      </w:r>
    </w:p>
    <w:p w:rsidR="00EC57BE" w:rsidRPr="00E97868" w:rsidRDefault="00EC57BE" w:rsidP="00EC57BE">
      <w:pPr>
        <w:numPr>
          <w:ilvl w:val="0"/>
          <w:numId w:val="28"/>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 xml:space="preserve"> здатність обирати шляхи позиціонування товару на ринку та будувати карту позиціонування;</w:t>
      </w:r>
    </w:p>
    <w:p w:rsidR="00EC57BE" w:rsidRPr="00E97868" w:rsidRDefault="00EC57BE" w:rsidP="00EC57BE">
      <w:pPr>
        <w:numPr>
          <w:ilvl w:val="0"/>
          <w:numId w:val="28"/>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здатність формувати комплекс маркетингових досліджень під конкретні цільові ринки;</w:t>
      </w:r>
    </w:p>
    <w:p w:rsidR="00EC57BE" w:rsidRPr="00E97868" w:rsidRDefault="00EC57BE" w:rsidP="00EC57BE">
      <w:pPr>
        <w:numPr>
          <w:ilvl w:val="0"/>
          <w:numId w:val="28"/>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здатність проводити маркетингові дослідження;</w:t>
      </w:r>
    </w:p>
    <w:p w:rsidR="00EC57BE" w:rsidRPr="00E97868" w:rsidRDefault="00EC57BE" w:rsidP="00EC57BE">
      <w:pPr>
        <w:numPr>
          <w:ilvl w:val="0"/>
          <w:numId w:val="28"/>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здатність розв’язувати типові маркетингові завдання, практично застосовувати набуті теоретичні знання;</w:t>
      </w:r>
    </w:p>
    <w:p w:rsidR="00EC57BE" w:rsidRPr="00E97868" w:rsidRDefault="00EC57BE" w:rsidP="00EC57BE">
      <w:pPr>
        <w:numPr>
          <w:ilvl w:val="0"/>
          <w:numId w:val="28"/>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здатність визначати етапи життєвого циклу товару та обирати відповідні маркетингові стратегії;</w:t>
      </w:r>
    </w:p>
    <w:p w:rsidR="00EC57BE" w:rsidRPr="00E97868" w:rsidRDefault="00EC57BE" w:rsidP="00EC57BE">
      <w:pPr>
        <w:numPr>
          <w:ilvl w:val="0"/>
          <w:numId w:val="28"/>
        </w:numPr>
        <w:tabs>
          <w:tab w:val="left" w:pos="1134"/>
        </w:tabs>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здатність приймати рішення у сфері товарної, цінової, дистрибутивної та комунікаційної політики підприємства.</w:t>
      </w:r>
    </w:p>
    <w:p w:rsidR="00EC57BE" w:rsidRPr="00E97868" w:rsidRDefault="00EC57BE" w:rsidP="00EC57BE">
      <w:pPr>
        <w:spacing w:after="0" w:line="240" w:lineRule="auto"/>
        <w:ind w:firstLine="709"/>
        <w:jc w:val="both"/>
        <w:rPr>
          <w:rFonts w:ascii="Times New Roman" w:hAnsi="Times New Roman" w:cs="Times New Roman"/>
          <w:sz w:val="28"/>
          <w:szCs w:val="28"/>
          <w:lang w:val="uk-UA" w:eastAsia="ru-RU"/>
        </w:rPr>
      </w:pPr>
      <w:r w:rsidRPr="00E97868">
        <w:rPr>
          <w:rFonts w:ascii="Times New Roman" w:hAnsi="Times New Roman" w:cs="Times New Roman"/>
          <w:sz w:val="28"/>
          <w:szCs w:val="28"/>
          <w:lang w:val="uk-UA" w:eastAsia="ru-RU"/>
        </w:rPr>
        <w:t>Курс «Маркетинг» ґрунтується на знаннях, отриманих студентом під час вивчення таких дисциплін, як «Економічна теорія», «Макроекономіка», «Мікроекономіка» «Вища математика»,  «Теорія ймовірностей і математична статистика» «Інформатика».</w:t>
      </w:r>
    </w:p>
    <w:p w:rsidR="00EC57BE" w:rsidRPr="00E97868" w:rsidRDefault="00EC57BE" w:rsidP="00EC57BE">
      <w:pPr>
        <w:spacing w:after="0" w:line="240" w:lineRule="auto"/>
        <w:ind w:firstLine="709"/>
        <w:jc w:val="both"/>
        <w:rPr>
          <w:rFonts w:ascii="Times New Roman" w:hAnsi="Times New Roman" w:cs="Times New Roman"/>
          <w:spacing w:val="-2"/>
          <w:sz w:val="28"/>
          <w:szCs w:val="28"/>
          <w:lang w:val="uk-UA"/>
        </w:rPr>
      </w:pPr>
      <w:r w:rsidRPr="00E97868">
        <w:rPr>
          <w:rFonts w:ascii="Times New Roman" w:hAnsi="Times New Roman" w:cs="Times New Roman"/>
          <w:spacing w:val="-2"/>
          <w:sz w:val="28"/>
          <w:szCs w:val="28"/>
          <w:lang w:val="uk-UA"/>
        </w:rPr>
        <w:t xml:space="preserve">Важливу роль у структурі курсу «Маркетинг» відведено практичним заняттям. Спрямовані вони на детальний розгляд окремих теоретичних положень дисципліни та формування вмінь і навичок їх практичного застосування шляхом виконання попередньо визначених завдань. У запропонованому авторами виданні подано тематику і зміст практичних занять відповідно до робочої програми навчальної дисципліни, визначено послідовність опрацювання студентом навчального матеріалу  в  процесі самопідготовки. Теми практичних занять </w:t>
      </w:r>
      <w:proofErr w:type="spellStart"/>
      <w:r w:rsidRPr="00E97868">
        <w:rPr>
          <w:rFonts w:ascii="Times New Roman" w:hAnsi="Times New Roman" w:cs="Times New Roman"/>
          <w:spacing w:val="-2"/>
          <w:sz w:val="28"/>
          <w:szCs w:val="28"/>
          <w:lang w:val="uk-UA"/>
        </w:rPr>
        <w:t>структуровано</w:t>
      </w:r>
      <w:proofErr w:type="spellEnd"/>
      <w:r w:rsidRPr="00E97868">
        <w:rPr>
          <w:rFonts w:ascii="Times New Roman" w:hAnsi="Times New Roman" w:cs="Times New Roman"/>
          <w:spacing w:val="-2"/>
          <w:sz w:val="28"/>
          <w:szCs w:val="28"/>
          <w:lang w:val="uk-UA"/>
        </w:rPr>
        <w:t xml:space="preserve"> за двома тематичними розділами, вивчення яких передбачене у </w:t>
      </w:r>
      <w:r w:rsidRPr="00253561">
        <w:rPr>
          <w:rFonts w:ascii="Times New Roman" w:hAnsi="Times New Roman" w:cs="Times New Roman"/>
          <w:color w:val="0070C0"/>
          <w:spacing w:val="-2"/>
          <w:sz w:val="28"/>
          <w:szCs w:val="28"/>
          <w:lang w:val="uk-UA"/>
        </w:rPr>
        <w:t xml:space="preserve">4-му семестрі, </w:t>
      </w:r>
      <w:r w:rsidRPr="00E97868">
        <w:rPr>
          <w:rFonts w:ascii="Times New Roman" w:hAnsi="Times New Roman" w:cs="Times New Roman"/>
          <w:spacing w:val="-2"/>
          <w:sz w:val="28"/>
          <w:szCs w:val="28"/>
          <w:lang w:val="uk-UA" w:eastAsia="ru-RU"/>
        </w:rPr>
        <w:t>–</w:t>
      </w:r>
      <w:r w:rsidRPr="00E97868">
        <w:rPr>
          <w:rFonts w:ascii="Times New Roman" w:hAnsi="Times New Roman" w:cs="Times New Roman"/>
          <w:spacing w:val="-2"/>
          <w:sz w:val="28"/>
          <w:szCs w:val="28"/>
          <w:lang w:val="uk-UA"/>
        </w:rPr>
        <w:t xml:space="preserve"> </w:t>
      </w:r>
      <w:r w:rsidRPr="00E97868">
        <w:rPr>
          <w:rFonts w:ascii="Times New Roman" w:eastAsia="Times New Roman" w:hAnsi="Times New Roman" w:cs="Times New Roman"/>
          <w:snapToGrid w:val="0"/>
          <w:color w:val="000000"/>
          <w:sz w:val="28"/>
          <w:szCs w:val="28"/>
          <w:lang w:val="uk-UA" w:eastAsia="ru-RU"/>
        </w:rPr>
        <w:t>«</w:t>
      </w:r>
      <w:r w:rsidRPr="00E97868">
        <w:rPr>
          <w:rFonts w:ascii="Times New Roman" w:eastAsia="Times New Roman" w:hAnsi="Times New Roman" w:cs="Times New Roman"/>
          <w:sz w:val="28"/>
          <w:szCs w:val="28"/>
          <w:lang w:val="uk-UA" w:eastAsia="ru-RU"/>
        </w:rPr>
        <w:t>Сучасний маркетинг в інформаційній економіці», «Теорія маркетингової політики розподілу та маркетингове ціноутворення».</w:t>
      </w:r>
    </w:p>
    <w:p w:rsidR="00A71EB2" w:rsidRPr="00E97868" w:rsidRDefault="00A71EB2" w:rsidP="00A71EB2">
      <w:pPr>
        <w:suppressAutoHyphens/>
        <w:spacing w:after="0" w:line="240" w:lineRule="auto"/>
        <w:jc w:val="center"/>
        <w:rPr>
          <w:rFonts w:ascii="Times New Roman" w:eastAsia="Times New Roman" w:hAnsi="Times New Roman" w:cs="Times New Roman"/>
          <w:b/>
          <w:sz w:val="28"/>
          <w:szCs w:val="28"/>
          <w:lang w:val="uk-UA" w:eastAsia="ar-SA"/>
        </w:rPr>
      </w:pPr>
      <w:r w:rsidRPr="00E97868">
        <w:rPr>
          <w:rFonts w:ascii="Times New Roman" w:eastAsia="Times New Roman" w:hAnsi="Times New Roman" w:cs="Times New Roman"/>
          <w:b/>
          <w:sz w:val="28"/>
          <w:szCs w:val="28"/>
          <w:lang w:val="uk-UA" w:eastAsia="ar-SA"/>
        </w:rPr>
        <w:lastRenderedPageBreak/>
        <w:t>Загальні методичні рекомендації з підготовки до практичних занять</w:t>
      </w:r>
    </w:p>
    <w:p w:rsidR="00A71EB2" w:rsidRPr="00E97868" w:rsidRDefault="00A71EB2" w:rsidP="00A71EB2">
      <w:pPr>
        <w:suppressAutoHyphens/>
        <w:spacing w:after="0" w:line="240" w:lineRule="auto"/>
        <w:ind w:firstLine="284"/>
        <w:jc w:val="both"/>
        <w:rPr>
          <w:rFonts w:ascii="Times New Roman" w:eastAsia="Times New Roman" w:hAnsi="Times New Roman" w:cs="Times New Roman"/>
          <w:sz w:val="28"/>
          <w:szCs w:val="28"/>
          <w:lang w:val="uk-UA" w:eastAsia="ar-SA"/>
        </w:rPr>
      </w:pPr>
    </w:p>
    <w:p w:rsidR="00A71EB2" w:rsidRPr="00E97868" w:rsidRDefault="00A71EB2" w:rsidP="00A71EB2">
      <w:pPr>
        <w:suppressAutoHyphens/>
        <w:spacing w:after="0" w:line="252" w:lineRule="auto"/>
        <w:ind w:firstLine="709"/>
        <w:jc w:val="both"/>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ar-SA"/>
        </w:rPr>
        <w:t xml:space="preserve">Згідно з Положенням про організацію освітнього процесу в Запорізькому національному університеті практичне заняття є видом навчального заняття, </w:t>
      </w:r>
      <w:r w:rsidRPr="00E97868">
        <w:rPr>
          <w:rFonts w:ascii="Times New Roman" w:eastAsia="Times New Roman" w:hAnsi="Times New Roman" w:cs="Times New Roman"/>
          <w:sz w:val="28"/>
          <w:szCs w:val="28"/>
          <w:lang w:val="uk-UA" w:eastAsia="ru-RU"/>
        </w:rPr>
        <w:t>на</w:t>
      </w:r>
      <w:r w:rsidR="00846057" w:rsidRPr="00E97868">
        <w:rPr>
          <w:rFonts w:ascii="Times New Roman" w:eastAsia="Times New Roman" w:hAnsi="Times New Roman" w:cs="Times New Roman"/>
          <w:sz w:val="28"/>
          <w:szCs w:val="28"/>
          <w:lang w:val="uk-UA" w:eastAsia="ru-RU"/>
        </w:rPr>
        <w:t xml:space="preserve"> </w:t>
      </w:r>
      <w:r w:rsidRPr="00E97868">
        <w:rPr>
          <w:rFonts w:ascii="Times New Roman" w:eastAsia="Times New Roman" w:hAnsi="Times New Roman" w:cs="Times New Roman"/>
          <w:sz w:val="28"/>
          <w:szCs w:val="28"/>
          <w:lang w:val="uk-UA" w:eastAsia="ru-RU"/>
        </w:rPr>
        <w:t>якому науково-педагогічний працівник організує детальний розгляд здобувачами вищої освіти окремих теоретичних положень навчальної дисципліни та формує вміння і навички їх практичного застосування шляхом виконання здобувачем вищої освіти завдань.</w:t>
      </w:r>
    </w:p>
    <w:p w:rsidR="00A71EB2" w:rsidRPr="00E97868" w:rsidRDefault="00A71EB2" w:rsidP="00A71EB2">
      <w:pPr>
        <w:spacing w:after="0" w:line="252" w:lineRule="auto"/>
        <w:ind w:firstLine="709"/>
        <w:jc w:val="both"/>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Основною дидактичною метою практичного заняття є розширення, поглиблення та конкретизація знань, отриманих студентами на лекціях і в процесі самостійної роботи. Спрямоване воно на підвищення рівня засвоєння навчального матеріалу й набуття здобувачами вищої освіти необхідних умінь і навичок.</w:t>
      </w:r>
    </w:p>
    <w:p w:rsidR="00A71EB2" w:rsidRPr="00E97868" w:rsidRDefault="00A71EB2" w:rsidP="00A71EB2">
      <w:pPr>
        <w:suppressAutoHyphens/>
        <w:spacing w:after="0" w:line="252" w:lineRule="auto"/>
        <w:ind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 xml:space="preserve">Тематика практичних занять з дисципліни  «Маркетинг» визначається робочою програмою. Їх зміст конкретизується в запропонованому авторами  виданні. Чітке виконання студентами наданих рекомендацій сприятиме раціональному використанню часу, ефективному засвоєнню теоретичного матеріалу та успішному виконанню практичних завдань. </w:t>
      </w:r>
    </w:p>
    <w:p w:rsidR="00A71EB2" w:rsidRPr="00E97868" w:rsidRDefault="00A71EB2" w:rsidP="00A71EB2">
      <w:pPr>
        <w:suppressAutoHyphens/>
        <w:spacing w:after="0" w:line="252" w:lineRule="auto"/>
        <w:ind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Алгоритм підготовки до практичного заняття:</w:t>
      </w:r>
    </w:p>
    <w:p w:rsidR="00A71EB2" w:rsidRPr="00E97868" w:rsidRDefault="00A71EB2" w:rsidP="00E7699A">
      <w:pPr>
        <w:numPr>
          <w:ilvl w:val="0"/>
          <w:numId w:val="29"/>
        </w:numPr>
        <w:tabs>
          <w:tab w:val="left" w:pos="993"/>
        </w:tabs>
        <w:suppressAutoHyphens/>
        <w:spacing w:after="0" w:line="252" w:lineRule="auto"/>
        <w:ind w:left="0"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Ознайомитись із темою заняття та планом її вивчення.</w:t>
      </w:r>
    </w:p>
    <w:p w:rsidR="00A71EB2" w:rsidRPr="00E97868" w:rsidRDefault="00A71EB2" w:rsidP="00E7699A">
      <w:pPr>
        <w:numPr>
          <w:ilvl w:val="0"/>
          <w:numId w:val="29"/>
        </w:numPr>
        <w:tabs>
          <w:tab w:val="left" w:pos="993"/>
        </w:tabs>
        <w:suppressAutoHyphens/>
        <w:spacing w:after="0" w:line="252" w:lineRule="auto"/>
        <w:ind w:left="0"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Опрацювати лекційний матеріал, рекомендовану літературу та знайти  відповіді на питання плану.</w:t>
      </w:r>
    </w:p>
    <w:p w:rsidR="00A71EB2" w:rsidRPr="00E97868" w:rsidRDefault="00A71EB2" w:rsidP="00E7699A">
      <w:pPr>
        <w:numPr>
          <w:ilvl w:val="0"/>
          <w:numId w:val="29"/>
        </w:numPr>
        <w:tabs>
          <w:tab w:val="left" w:pos="993"/>
        </w:tabs>
        <w:suppressAutoHyphens/>
        <w:spacing w:after="0" w:line="252" w:lineRule="auto"/>
        <w:ind w:left="0"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 xml:space="preserve">Скласти тезисні викладки прочитаного та словничок основних термінів і понять. Їх визначення необхідно запам’ятати. </w:t>
      </w:r>
    </w:p>
    <w:p w:rsidR="00A71EB2" w:rsidRPr="00E97868" w:rsidRDefault="00A71EB2" w:rsidP="00E7699A">
      <w:pPr>
        <w:numPr>
          <w:ilvl w:val="0"/>
          <w:numId w:val="29"/>
        </w:numPr>
        <w:tabs>
          <w:tab w:val="left" w:pos="993"/>
        </w:tabs>
        <w:suppressAutoHyphens/>
        <w:spacing w:after="0" w:line="252" w:lineRule="auto"/>
        <w:ind w:left="0"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Встановити зв'язок щойно вивченого навчального матеріалу з попереднім.</w:t>
      </w:r>
    </w:p>
    <w:p w:rsidR="00A71EB2" w:rsidRPr="00E97868" w:rsidRDefault="00A71EB2" w:rsidP="00E7699A">
      <w:pPr>
        <w:numPr>
          <w:ilvl w:val="0"/>
          <w:numId w:val="29"/>
        </w:numPr>
        <w:tabs>
          <w:tab w:val="left" w:pos="993"/>
        </w:tabs>
        <w:suppressAutoHyphens/>
        <w:spacing w:after="0" w:line="252" w:lineRule="auto"/>
        <w:ind w:left="0"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Дати відповіді на питання для самоконтролю, не користуючись літературою і конспектом. Недостатньо засвоєні питання необхідно опрацювати повторно.</w:t>
      </w:r>
    </w:p>
    <w:p w:rsidR="00A71EB2" w:rsidRPr="00E97868" w:rsidRDefault="00A71EB2" w:rsidP="00E7699A">
      <w:pPr>
        <w:numPr>
          <w:ilvl w:val="0"/>
          <w:numId w:val="29"/>
        </w:numPr>
        <w:tabs>
          <w:tab w:val="left" w:pos="993"/>
        </w:tabs>
        <w:suppressAutoHyphens/>
        <w:spacing w:after="0" w:line="252" w:lineRule="auto"/>
        <w:ind w:left="0"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 xml:space="preserve">Після актуалізації знань необхідно перейти до практичної частини заняття, ретельно розібрати  приклади розв’язання тематичних задач і виконати запропоновані завдання. При цьому необхідно продемонструвати вміння практичного застосування набутих знань. </w:t>
      </w:r>
    </w:p>
    <w:p w:rsidR="00A71EB2" w:rsidRPr="00E97868" w:rsidRDefault="00A71EB2" w:rsidP="00A71EB2">
      <w:pPr>
        <w:suppressAutoHyphens/>
        <w:spacing w:after="0" w:line="252" w:lineRule="auto"/>
        <w:ind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Теоретичний і практичний навчальний матеріал дисципліни, засвоєний під час практичних занять, виноситься на підсумковий контроль.</w:t>
      </w:r>
    </w:p>
    <w:p w:rsidR="00A71EB2" w:rsidRPr="00E97868" w:rsidRDefault="00A71EB2" w:rsidP="00A71EB2">
      <w:pPr>
        <w:suppressAutoHyphens/>
        <w:spacing w:after="0" w:line="252" w:lineRule="auto"/>
        <w:ind w:firstLine="709"/>
        <w:jc w:val="both"/>
        <w:rPr>
          <w:rFonts w:ascii="Times New Roman" w:eastAsia="Times New Roman" w:hAnsi="Times New Roman" w:cs="Times New Roman"/>
          <w:sz w:val="28"/>
          <w:szCs w:val="28"/>
          <w:lang w:val="uk-UA" w:eastAsia="ar-SA"/>
        </w:rPr>
      </w:pPr>
    </w:p>
    <w:p w:rsidR="00120F04" w:rsidRPr="00E97868" w:rsidRDefault="00120F04" w:rsidP="00A71EB2">
      <w:pPr>
        <w:suppressAutoHyphens/>
        <w:spacing w:after="0" w:line="252" w:lineRule="auto"/>
        <w:ind w:firstLine="709"/>
        <w:jc w:val="both"/>
        <w:rPr>
          <w:rFonts w:ascii="Times New Roman" w:eastAsia="Times New Roman" w:hAnsi="Times New Roman" w:cs="Times New Roman"/>
          <w:sz w:val="28"/>
          <w:szCs w:val="28"/>
          <w:lang w:val="uk-UA" w:eastAsia="ar-SA"/>
        </w:rPr>
      </w:pPr>
    </w:p>
    <w:p w:rsidR="00A71EB2" w:rsidRPr="00E97868" w:rsidRDefault="00A71EB2" w:rsidP="00A71EB2">
      <w:pPr>
        <w:suppressAutoHyphens/>
        <w:spacing w:after="0" w:line="240" w:lineRule="auto"/>
        <w:ind w:firstLine="709"/>
        <w:jc w:val="both"/>
        <w:rPr>
          <w:rFonts w:ascii="Times New Roman" w:eastAsia="Times New Roman" w:hAnsi="Times New Roman" w:cs="Times New Roman"/>
          <w:sz w:val="28"/>
          <w:szCs w:val="28"/>
          <w:lang w:val="uk-UA" w:eastAsia="ar-SA"/>
        </w:rPr>
      </w:pPr>
    </w:p>
    <w:p w:rsidR="00A71EB2" w:rsidRPr="00E97868" w:rsidRDefault="00A71EB2" w:rsidP="00A71EB2">
      <w:pPr>
        <w:suppressAutoHyphens/>
        <w:spacing w:after="0" w:line="240" w:lineRule="auto"/>
        <w:ind w:firstLine="709"/>
        <w:jc w:val="both"/>
        <w:rPr>
          <w:rFonts w:ascii="Times New Roman" w:eastAsia="Times New Roman" w:hAnsi="Times New Roman" w:cs="Times New Roman"/>
          <w:sz w:val="28"/>
          <w:szCs w:val="28"/>
          <w:lang w:val="uk-UA" w:eastAsia="ar-SA"/>
        </w:rPr>
      </w:pPr>
    </w:p>
    <w:p w:rsidR="00A71EB2" w:rsidRPr="00E97868" w:rsidRDefault="00A71EB2" w:rsidP="00A71EB2">
      <w:pPr>
        <w:suppressAutoHyphens/>
        <w:spacing w:after="0" w:line="252" w:lineRule="auto"/>
        <w:ind w:firstLine="709"/>
        <w:jc w:val="both"/>
        <w:rPr>
          <w:rFonts w:ascii="Times New Roman" w:eastAsia="Times New Roman" w:hAnsi="Times New Roman" w:cs="Times New Roman"/>
          <w:sz w:val="28"/>
          <w:szCs w:val="28"/>
          <w:lang w:val="uk-UA" w:eastAsia="ar-SA"/>
        </w:rPr>
      </w:pPr>
    </w:p>
    <w:p w:rsidR="002C74E8" w:rsidRPr="00E97868" w:rsidRDefault="002C74E8" w:rsidP="00A71EB2">
      <w:pPr>
        <w:suppressAutoHyphens/>
        <w:spacing w:after="0" w:line="252" w:lineRule="auto"/>
        <w:ind w:firstLine="709"/>
        <w:jc w:val="both"/>
        <w:rPr>
          <w:rFonts w:ascii="Times New Roman" w:eastAsia="Times New Roman" w:hAnsi="Times New Roman" w:cs="Times New Roman"/>
          <w:sz w:val="28"/>
          <w:szCs w:val="28"/>
          <w:lang w:val="uk-UA" w:eastAsia="ar-SA"/>
        </w:rPr>
      </w:pPr>
    </w:p>
    <w:p w:rsidR="00A71EB2" w:rsidRPr="00E97868" w:rsidRDefault="00A71EB2" w:rsidP="00A71EB2">
      <w:pPr>
        <w:suppressAutoHyphens/>
        <w:spacing w:after="0" w:line="252" w:lineRule="auto"/>
        <w:ind w:firstLine="709"/>
        <w:jc w:val="both"/>
        <w:rPr>
          <w:rFonts w:ascii="Times New Roman" w:eastAsia="Times New Roman" w:hAnsi="Times New Roman" w:cs="Times New Roman"/>
          <w:sz w:val="28"/>
          <w:szCs w:val="28"/>
          <w:lang w:val="uk-UA" w:eastAsia="ar-SA"/>
        </w:rPr>
      </w:pPr>
    </w:p>
    <w:p w:rsidR="009B3F8D" w:rsidRPr="00E97868" w:rsidRDefault="00657A14" w:rsidP="009B3F8D">
      <w:pPr>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lastRenderedPageBreak/>
        <w:t>РОЗДІЛ 3. СУЧАСНИЙ МАРКЕТИНГ В ІНФОРМАЦІЙНІЙ ЕКОНОМІЦІ</w:t>
      </w:r>
    </w:p>
    <w:p w:rsidR="009B3F8D" w:rsidRPr="00E97868" w:rsidRDefault="009B3F8D" w:rsidP="00846057">
      <w:pPr>
        <w:spacing w:after="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Тема 10. Інтерактивний маркетинг</w:t>
      </w:r>
    </w:p>
    <w:p w:rsidR="00846057" w:rsidRPr="00E97868" w:rsidRDefault="00846057" w:rsidP="00944257">
      <w:pPr>
        <w:spacing w:after="0" w:line="240" w:lineRule="auto"/>
        <w:jc w:val="center"/>
        <w:rPr>
          <w:rFonts w:ascii="Times New Roman" w:hAnsi="Times New Roman" w:cs="Times New Roman"/>
          <w:b/>
          <w:sz w:val="28"/>
          <w:szCs w:val="28"/>
          <w:lang w:val="uk-UA"/>
        </w:rPr>
      </w:pPr>
    </w:p>
    <w:p w:rsidR="00657A14" w:rsidRPr="00E97868" w:rsidRDefault="00657A14" w:rsidP="00944257">
      <w:pPr>
        <w:spacing w:after="0" w:line="240" w:lineRule="auto"/>
        <w:ind w:firstLine="709"/>
        <w:jc w:val="both"/>
        <w:rPr>
          <w:rFonts w:ascii="Times New Roman" w:hAnsi="Times New Roman" w:cs="Times New Roman"/>
          <w:spacing w:val="-2"/>
          <w:sz w:val="28"/>
          <w:szCs w:val="28"/>
          <w:lang w:val="uk-UA"/>
        </w:rPr>
      </w:pPr>
      <w:r w:rsidRPr="00E97868">
        <w:rPr>
          <w:rFonts w:ascii="Times New Roman" w:hAnsi="Times New Roman" w:cs="Times New Roman"/>
          <w:b/>
          <w:spacing w:val="-2"/>
          <w:sz w:val="28"/>
          <w:szCs w:val="28"/>
          <w:lang w:val="uk-UA"/>
        </w:rPr>
        <w:t>Мета</w:t>
      </w:r>
      <w:r w:rsidRPr="00E97868">
        <w:rPr>
          <w:rFonts w:ascii="Times New Roman" w:hAnsi="Times New Roman" w:cs="Times New Roman"/>
          <w:sz w:val="28"/>
          <w:szCs w:val="28"/>
          <w:lang w:val="uk-UA"/>
        </w:rPr>
        <w:t xml:space="preserve">: </w:t>
      </w:r>
      <w:r w:rsidR="00FA6199" w:rsidRPr="00E97868">
        <w:rPr>
          <w:rFonts w:ascii="Times New Roman" w:hAnsi="Times New Roman" w:cs="Times New Roman"/>
          <w:sz w:val="28"/>
          <w:szCs w:val="28"/>
          <w:lang w:val="uk-UA"/>
        </w:rPr>
        <w:t>з’ясувати</w:t>
      </w:r>
      <w:r w:rsidRPr="00E97868">
        <w:rPr>
          <w:rFonts w:ascii="Times New Roman" w:hAnsi="Times New Roman" w:cs="Times New Roman"/>
          <w:sz w:val="28"/>
          <w:szCs w:val="28"/>
          <w:lang w:val="uk-UA"/>
        </w:rPr>
        <w:t xml:space="preserve"> методологічн</w:t>
      </w:r>
      <w:r w:rsidR="00FA6199"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засади </w:t>
      </w:r>
      <w:proofErr w:type="spellStart"/>
      <w:r w:rsidRPr="00E97868">
        <w:rPr>
          <w:rFonts w:ascii="Times New Roman" w:hAnsi="Times New Roman" w:cs="Times New Roman"/>
          <w:sz w:val="28"/>
          <w:szCs w:val="28"/>
          <w:lang w:val="uk-UA"/>
        </w:rPr>
        <w:t>інтернет-маркетингу</w:t>
      </w:r>
      <w:proofErr w:type="spellEnd"/>
      <w:r w:rsidR="00FA6199"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w:t>
      </w:r>
      <w:r w:rsidR="00FA6199" w:rsidRPr="00E97868">
        <w:rPr>
          <w:rFonts w:ascii="Times New Roman" w:hAnsi="Times New Roman" w:cs="Times New Roman"/>
          <w:sz w:val="28"/>
          <w:szCs w:val="28"/>
          <w:lang w:val="uk-UA"/>
        </w:rPr>
        <w:t xml:space="preserve">ознайомитись із </w:t>
      </w:r>
      <w:r w:rsidRPr="00E97868">
        <w:rPr>
          <w:rFonts w:ascii="Times New Roman" w:hAnsi="Times New Roman" w:cs="Times New Roman"/>
          <w:sz w:val="28"/>
          <w:szCs w:val="28"/>
          <w:lang w:val="uk-UA"/>
        </w:rPr>
        <w:t>маркетингов</w:t>
      </w:r>
      <w:r w:rsidR="00FA6199" w:rsidRPr="00E97868">
        <w:rPr>
          <w:rFonts w:ascii="Times New Roman" w:hAnsi="Times New Roman" w:cs="Times New Roman"/>
          <w:sz w:val="28"/>
          <w:szCs w:val="28"/>
          <w:lang w:val="uk-UA"/>
        </w:rPr>
        <w:t>ими</w:t>
      </w:r>
      <w:r w:rsidRPr="00E97868">
        <w:rPr>
          <w:rFonts w:ascii="Times New Roman" w:hAnsi="Times New Roman" w:cs="Times New Roman"/>
          <w:sz w:val="28"/>
          <w:szCs w:val="28"/>
          <w:lang w:val="uk-UA"/>
        </w:rPr>
        <w:t xml:space="preserve"> дослідження в </w:t>
      </w:r>
      <w:r w:rsidR="00FA6199" w:rsidRPr="00E97868">
        <w:rPr>
          <w:rFonts w:ascii="Times New Roman" w:hAnsi="Times New Roman" w:cs="Times New Roman"/>
          <w:sz w:val="28"/>
          <w:szCs w:val="28"/>
          <w:lang w:val="uk-UA"/>
        </w:rPr>
        <w:t>мережі</w:t>
      </w:r>
      <w:r w:rsidRPr="00E97868">
        <w:rPr>
          <w:rFonts w:ascii="Times New Roman" w:hAnsi="Times New Roman" w:cs="Times New Roman"/>
          <w:sz w:val="28"/>
          <w:szCs w:val="28"/>
          <w:lang w:val="uk-UA"/>
        </w:rPr>
        <w:t xml:space="preserve"> Інтернет, </w:t>
      </w:r>
      <w:r w:rsidR="003F041D" w:rsidRPr="00E97868">
        <w:rPr>
          <w:rFonts w:ascii="Times New Roman" w:hAnsi="Times New Roman" w:cs="Times New Roman"/>
          <w:sz w:val="28"/>
          <w:szCs w:val="28"/>
          <w:lang w:val="uk-UA"/>
        </w:rPr>
        <w:t>особливостями опитування в</w:t>
      </w:r>
      <w:r w:rsidR="003F041D" w:rsidRPr="00E97868">
        <w:rPr>
          <w:rFonts w:ascii="Times New Roman" w:hAnsi="Times New Roman" w:cs="Times New Roman"/>
          <w:spacing w:val="-2"/>
          <w:sz w:val="28"/>
          <w:szCs w:val="28"/>
          <w:lang w:val="uk-UA"/>
        </w:rPr>
        <w:t xml:space="preserve"> </w:t>
      </w:r>
      <w:r w:rsidR="001162E4" w:rsidRPr="00E97868">
        <w:rPr>
          <w:rFonts w:ascii="Times New Roman" w:hAnsi="Times New Roman" w:cs="Times New Roman"/>
          <w:spacing w:val="-2"/>
          <w:sz w:val="28"/>
          <w:szCs w:val="28"/>
          <w:lang w:val="uk-UA"/>
        </w:rPr>
        <w:t>мережі</w:t>
      </w:r>
      <w:r w:rsidR="003F041D" w:rsidRPr="00E97868">
        <w:rPr>
          <w:rFonts w:ascii="Times New Roman" w:hAnsi="Times New Roman" w:cs="Times New Roman"/>
          <w:spacing w:val="-2"/>
          <w:sz w:val="28"/>
          <w:szCs w:val="28"/>
          <w:lang w:val="uk-UA"/>
        </w:rPr>
        <w:t xml:space="preserve"> Інтернет</w:t>
      </w:r>
      <w:r w:rsidR="00FA6199" w:rsidRPr="00E97868">
        <w:rPr>
          <w:rFonts w:ascii="Times New Roman" w:hAnsi="Times New Roman" w:cs="Times New Roman"/>
          <w:spacing w:val="-2"/>
          <w:sz w:val="28"/>
          <w:szCs w:val="28"/>
          <w:lang w:val="uk-UA"/>
        </w:rPr>
        <w:t>;</w:t>
      </w:r>
      <w:r w:rsidR="003F041D" w:rsidRPr="00E97868">
        <w:rPr>
          <w:rFonts w:ascii="Times New Roman" w:hAnsi="Times New Roman" w:cs="Times New Roman"/>
          <w:spacing w:val="-2"/>
          <w:sz w:val="28"/>
          <w:szCs w:val="28"/>
          <w:lang w:val="uk-UA"/>
        </w:rPr>
        <w:t xml:space="preserve"> </w:t>
      </w:r>
      <w:r w:rsidR="00FA6199" w:rsidRPr="00E97868">
        <w:rPr>
          <w:rFonts w:ascii="Times New Roman" w:hAnsi="Times New Roman" w:cs="Times New Roman"/>
          <w:spacing w:val="-2"/>
          <w:sz w:val="28"/>
          <w:szCs w:val="28"/>
          <w:lang w:val="uk-UA"/>
        </w:rPr>
        <w:t> </w:t>
      </w:r>
      <w:r w:rsidR="003F041D" w:rsidRPr="00E97868">
        <w:rPr>
          <w:rFonts w:ascii="Times New Roman" w:hAnsi="Times New Roman" w:cs="Times New Roman"/>
          <w:spacing w:val="-2"/>
          <w:sz w:val="28"/>
          <w:szCs w:val="28"/>
          <w:lang w:val="uk-UA"/>
        </w:rPr>
        <w:t>розглянути питання фокус-групи</w:t>
      </w:r>
      <w:r w:rsidR="00FA6199" w:rsidRPr="00E97868">
        <w:rPr>
          <w:rFonts w:ascii="Times New Roman" w:hAnsi="Times New Roman" w:cs="Times New Roman"/>
          <w:spacing w:val="-2"/>
          <w:sz w:val="28"/>
          <w:szCs w:val="28"/>
          <w:lang w:val="uk-UA"/>
        </w:rPr>
        <w:t>;</w:t>
      </w:r>
      <w:r w:rsidR="003F041D" w:rsidRPr="00E97868">
        <w:rPr>
          <w:rFonts w:ascii="Times New Roman" w:hAnsi="Times New Roman" w:cs="Times New Roman"/>
          <w:spacing w:val="-2"/>
          <w:sz w:val="28"/>
          <w:szCs w:val="28"/>
          <w:lang w:val="uk-UA"/>
        </w:rPr>
        <w:t xml:space="preserve"> засвоїти поняття </w:t>
      </w:r>
      <w:r w:rsidR="00944257" w:rsidRPr="00E97868">
        <w:rPr>
          <w:rFonts w:ascii="Times New Roman" w:hAnsi="Times New Roman" w:cs="Times New Roman"/>
          <w:spacing w:val="-2"/>
          <w:sz w:val="28"/>
          <w:szCs w:val="28"/>
          <w:lang w:val="uk-UA"/>
        </w:rPr>
        <w:t>«</w:t>
      </w:r>
      <w:r w:rsidR="003F041D" w:rsidRPr="00E97868">
        <w:rPr>
          <w:rFonts w:ascii="Times New Roman" w:hAnsi="Times New Roman" w:cs="Times New Roman"/>
          <w:spacing w:val="-2"/>
          <w:sz w:val="28"/>
          <w:szCs w:val="28"/>
          <w:lang w:val="uk-UA"/>
        </w:rPr>
        <w:t>маркетингов</w:t>
      </w:r>
      <w:r w:rsidR="00944257" w:rsidRPr="00E97868">
        <w:rPr>
          <w:rFonts w:ascii="Times New Roman" w:hAnsi="Times New Roman" w:cs="Times New Roman"/>
          <w:spacing w:val="-2"/>
          <w:sz w:val="28"/>
          <w:szCs w:val="28"/>
          <w:lang w:val="uk-UA"/>
        </w:rPr>
        <w:t>і</w:t>
      </w:r>
      <w:r w:rsidR="003F041D" w:rsidRPr="00E97868">
        <w:rPr>
          <w:rFonts w:ascii="Times New Roman" w:hAnsi="Times New Roman" w:cs="Times New Roman"/>
          <w:spacing w:val="-2"/>
          <w:sz w:val="28"/>
          <w:szCs w:val="28"/>
          <w:lang w:val="uk-UA"/>
        </w:rPr>
        <w:t xml:space="preserve"> </w:t>
      </w:r>
      <w:proofErr w:type="spellStart"/>
      <w:r w:rsidR="00944257" w:rsidRPr="00E97868">
        <w:rPr>
          <w:rFonts w:ascii="Times New Roman" w:hAnsi="Times New Roman" w:cs="Times New Roman"/>
          <w:spacing w:val="-2"/>
          <w:sz w:val="28"/>
          <w:szCs w:val="28"/>
          <w:lang w:val="uk-UA"/>
        </w:rPr>
        <w:t>і</w:t>
      </w:r>
      <w:r w:rsidR="003F041D" w:rsidRPr="00E97868">
        <w:rPr>
          <w:rFonts w:ascii="Times New Roman" w:hAnsi="Times New Roman" w:cs="Times New Roman"/>
          <w:spacing w:val="-2"/>
          <w:sz w:val="28"/>
          <w:szCs w:val="28"/>
          <w:lang w:val="uk-UA"/>
        </w:rPr>
        <w:t>нтернет-комунікаці</w:t>
      </w:r>
      <w:r w:rsidR="00944257" w:rsidRPr="00E97868">
        <w:rPr>
          <w:rFonts w:ascii="Times New Roman" w:hAnsi="Times New Roman" w:cs="Times New Roman"/>
          <w:spacing w:val="-2"/>
          <w:sz w:val="28"/>
          <w:szCs w:val="28"/>
          <w:lang w:val="uk-UA"/>
        </w:rPr>
        <w:t>ї</w:t>
      </w:r>
      <w:proofErr w:type="spellEnd"/>
      <w:r w:rsidR="00944257" w:rsidRPr="00E97868">
        <w:rPr>
          <w:rFonts w:ascii="Times New Roman" w:hAnsi="Times New Roman" w:cs="Times New Roman"/>
          <w:spacing w:val="-2"/>
          <w:sz w:val="28"/>
          <w:szCs w:val="28"/>
          <w:lang w:val="uk-UA"/>
        </w:rPr>
        <w:t>»</w:t>
      </w:r>
      <w:r w:rsidR="003F041D" w:rsidRPr="00E97868">
        <w:rPr>
          <w:rFonts w:ascii="Times New Roman" w:hAnsi="Times New Roman" w:cs="Times New Roman"/>
          <w:spacing w:val="-2"/>
          <w:sz w:val="28"/>
          <w:szCs w:val="28"/>
          <w:lang w:val="uk-UA"/>
        </w:rPr>
        <w:t xml:space="preserve">, </w:t>
      </w:r>
      <w:r w:rsidR="00944257" w:rsidRPr="00E97868">
        <w:rPr>
          <w:rFonts w:ascii="Times New Roman" w:hAnsi="Times New Roman" w:cs="Times New Roman"/>
          <w:spacing w:val="-2"/>
          <w:sz w:val="28"/>
          <w:szCs w:val="28"/>
          <w:lang w:val="uk-UA"/>
        </w:rPr>
        <w:t>«</w:t>
      </w:r>
      <w:proofErr w:type="spellStart"/>
      <w:r w:rsidR="00944257" w:rsidRPr="00E97868">
        <w:rPr>
          <w:rFonts w:ascii="Times New Roman" w:hAnsi="Times New Roman" w:cs="Times New Roman"/>
          <w:spacing w:val="-2"/>
          <w:sz w:val="28"/>
          <w:szCs w:val="28"/>
          <w:lang w:val="uk-UA"/>
        </w:rPr>
        <w:t>і</w:t>
      </w:r>
      <w:r w:rsidR="003F041D" w:rsidRPr="00E97868">
        <w:rPr>
          <w:rFonts w:ascii="Times New Roman" w:hAnsi="Times New Roman" w:cs="Times New Roman"/>
          <w:spacing w:val="-2"/>
          <w:sz w:val="28"/>
          <w:szCs w:val="28"/>
          <w:lang w:val="uk-UA"/>
        </w:rPr>
        <w:t>нтернет-торгівля</w:t>
      </w:r>
      <w:proofErr w:type="spellEnd"/>
      <w:r w:rsidR="00944257" w:rsidRPr="00E97868">
        <w:rPr>
          <w:rFonts w:ascii="Times New Roman" w:hAnsi="Times New Roman" w:cs="Times New Roman"/>
          <w:spacing w:val="-2"/>
          <w:sz w:val="28"/>
          <w:szCs w:val="28"/>
          <w:lang w:val="uk-UA"/>
        </w:rPr>
        <w:t>»</w:t>
      </w:r>
      <w:r w:rsidR="003F041D" w:rsidRPr="00E97868">
        <w:rPr>
          <w:rFonts w:ascii="Times New Roman" w:hAnsi="Times New Roman" w:cs="Times New Roman"/>
          <w:spacing w:val="-2"/>
          <w:sz w:val="28"/>
          <w:szCs w:val="28"/>
          <w:lang w:val="uk-UA"/>
        </w:rPr>
        <w:t xml:space="preserve">, </w:t>
      </w:r>
      <w:r w:rsidR="00944257" w:rsidRPr="00E97868">
        <w:rPr>
          <w:rFonts w:ascii="Times New Roman" w:hAnsi="Times New Roman" w:cs="Times New Roman"/>
          <w:spacing w:val="-2"/>
          <w:sz w:val="28"/>
          <w:szCs w:val="28"/>
          <w:lang w:val="uk-UA"/>
        </w:rPr>
        <w:t>«</w:t>
      </w:r>
      <w:r w:rsidR="003F041D" w:rsidRPr="00E97868">
        <w:rPr>
          <w:rFonts w:ascii="Times New Roman" w:hAnsi="Times New Roman" w:cs="Times New Roman"/>
          <w:spacing w:val="-2"/>
          <w:sz w:val="28"/>
          <w:szCs w:val="28"/>
          <w:lang w:val="uk-UA"/>
        </w:rPr>
        <w:t>клієнтські бази даних</w:t>
      </w:r>
      <w:r w:rsidR="00944257" w:rsidRPr="00E97868">
        <w:rPr>
          <w:rFonts w:ascii="Times New Roman" w:hAnsi="Times New Roman" w:cs="Times New Roman"/>
          <w:spacing w:val="-2"/>
          <w:sz w:val="28"/>
          <w:szCs w:val="28"/>
          <w:lang w:val="uk-UA"/>
        </w:rPr>
        <w:t>»</w:t>
      </w:r>
      <w:r w:rsidR="003F041D" w:rsidRPr="00E97868">
        <w:rPr>
          <w:rFonts w:ascii="Times New Roman" w:hAnsi="Times New Roman" w:cs="Times New Roman"/>
          <w:spacing w:val="-2"/>
          <w:sz w:val="28"/>
          <w:szCs w:val="28"/>
          <w:lang w:val="uk-UA"/>
        </w:rPr>
        <w:t xml:space="preserve">, </w:t>
      </w:r>
      <w:r w:rsidR="00944257" w:rsidRPr="00E97868">
        <w:rPr>
          <w:rFonts w:ascii="Times New Roman" w:hAnsi="Times New Roman" w:cs="Times New Roman"/>
          <w:spacing w:val="-2"/>
          <w:sz w:val="28"/>
          <w:szCs w:val="28"/>
          <w:lang w:val="uk-UA"/>
        </w:rPr>
        <w:t>«</w:t>
      </w:r>
      <w:r w:rsidR="003F041D" w:rsidRPr="00E97868">
        <w:rPr>
          <w:rFonts w:ascii="Times New Roman" w:hAnsi="Times New Roman" w:cs="Times New Roman"/>
          <w:spacing w:val="-2"/>
          <w:sz w:val="28"/>
          <w:szCs w:val="28"/>
          <w:lang w:val="uk-UA"/>
        </w:rPr>
        <w:t>управління взаємовідносинами з клієнтами</w:t>
      </w:r>
      <w:r w:rsidR="00944257" w:rsidRPr="00E97868">
        <w:rPr>
          <w:rFonts w:ascii="Times New Roman" w:hAnsi="Times New Roman" w:cs="Times New Roman"/>
          <w:spacing w:val="-2"/>
          <w:sz w:val="28"/>
          <w:szCs w:val="28"/>
          <w:lang w:val="uk-UA"/>
        </w:rPr>
        <w:t>»</w:t>
      </w:r>
      <w:r w:rsidR="003F041D" w:rsidRPr="00E97868">
        <w:rPr>
          <w:rFonts w:ascii="Times New Roman" w:hAnsi="Times New Roman" w:cs="Times New Roman"/>
          <w:spacing w:val="-2"/>
          <w:sz w:val="28"/>
          <w:szCs w:val="28"/>
          <w:lang w:val="uk-UA"/>
        </w:rPr>
        <w:t>.</w:t>
      </w:r>
    </w:p>
    <w:p w:rsidR="00846057" w:rsidRPr="00E97868" w:rsidRDefault="00846057" w:rsidP="00846057">
      <w:pPr>
        <w:spacing w:after="0"/>
        <w:ind w:firstLine="709"/>
        <w:jc w:val="both"/>
        <w:rPr>
          <w:rFonts w:ascii="Times New Roman" w:hAnsi="Times New Roman" w:cs="Times New Roman"/>
          <w:sz w:val="28"/>
          <w:szCs w:val="28"/>
          <w:lang w:val="uk-UA"/>
        </w:rPr>
      </w:pPr>
    </w:p>
    <w:p w:rsidR="003F041D" w:rsidRPr="00E97868" w:rsidRDefault="003F041D" w:rsidP="00831E91">
      <w:pPr>
        <w:spacing w:after="120"/>
        <w:jc w:val="center"/>
        <w:rPr>
          <w:rFonts w:ascii="Times New Roman" w:hAnsi="Times New Roman" w:cs="Times New Roman"/>
          <w:sz w:val="28"/>
          <w:szCs w:val="28"/>
          <w:lang w:val="uk-UA"/>
        </w:rPr>
      </w:pPr>
      <w:r w:rsidRPr="00E97868">
        <w:rPr>
          <w:rFonts w:ascii="Times New Roman" w:hAnsi="Times New Roman" w:cs="Times New Roman"/>
          <w:b/>
          <w:sz w:val="28"/>
          <w:szCs w:val="28"/>
          <w:lang w:val="uk-UA"/>
        </w:rPr>
        <w:t>План</w:t>
      </w:r>
    </w:p>
    <w:p w:rsidR="009B3F8D" w:rsidRPr="00E97868" w:rsidRDefault="003F041D" w:rsidP="00E7699A">
      <w:pPr>
        <w:pStyle w:val="af"/>
        <w:numPr>
          <w:ilvl w:val="0"/>
          <w:numId w:val="5"/>
        </w:numPr>
        <w:tabs>
          <w:tab w:val="left" w:pos="1134"/>
        </w:tabs>
        <w:ind w:left="0" w:firstLine="709"/>
        <w:jc w:val="both"/>
        <w:rPr>
          <w:rFonts w:ascii="Times New Roman" w:hAnsi="Times New Roman"/>
          <w:sz w:val="28"/>
          <w:szCs w:val="28"/>
          <w:lang w:val="uk-UA"/>
        </w:rPr>
      </w:pPr>
      <w:proofErr w:type="spellStart"/>
      <w:r w:rsidRPr="00E97868">
        <w:rPr>
          <w:rFonts w:ascii="Times New Roman" w:hAnsi="Times New Roman"/>
          <w:sz w:val="28"/>
          <w:szCs w:val="28"/>
          <w:lang w:val="uk-UA"/>
        </w:rPr>
        <w:t>Інтернет-маркетинг</w:t>
      </w:r>
      <w:proofErr w:type="spellEnd"/>
      <w:r w:rsidRPr="00E97868">
        <w:rPr>
          <w:rFonts w:ascii="Times New Roman" w:hAnsi="Times New Roman"/>
          <w:sz w:val="28"/>
          <w:szCs w:val="28"/>
          <w:lang w:val="uk-UA"/>
        </w:rPr>
        <w:t>.</w:t>
      </w:r>
    </w:p>
    <w:p w:rsidR="003F041D" w:rsidRPr="00E97868" w:rsidRDefault="003F041D" w:rsidP="00E7699A">
      <w:pPr>
        <w:pStyle w:val="af"/>
        <w:numPr>
          <w:ilvl w:val="0"/>
          <w:numId w:val="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Маркетингові дослідження в </w:t>
      </w:r>
      <w:r w:rsidR="00FA6199" w:rsidRPr="00E97868">
        <w:rPr>
          <w:rFonts w:ascii="Times New Roman" w:hAnsi="Times New Roman"/>
          <w:sz w:val="28"/>
          <w:szCs w:val="28"/>
          <w:lang w:val="uk-UA"/>
        </w:rPr>
        <w:t>мережі</w:t>
      </w:r>
      <w:r w:rsidRPr="00E97868">
        <w:rPr>
          <w:rFonts w:ascii="Times New Roman" w:hAnsi="Times New Roman"/>
          <w:sz w:val="28"/>
          <w:szCs w:val="28"/>
          <w:lang w:val="uk-UA"/>
        </w:rPr>
        <w:t xml:space="preserve"> Інтернет.</w:t>
      </w:r>
    </w:p>
    <w:p w:rsidR="003F041D" w:rsidRPr="00E97868" w:rsidRDefault="003F041D" w:rsidP="00E7699A">
      <w:pPr>
        <w:pStyle w:val="af"/>
        <w:numPr>
          <w:ilvl w:val="0"/>
          <w:numId w:val="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Фокус-групи.</w:t>
      </w:r>
    </w:p>
    <w:p w:rsidR="003F041D" w:rsidRPr="00E97868" w:rsidRDefault="003F041D" w:rsidP="00E7699A">
      <w:pPr>
        <w:pStyle w:val="af"/>
        <w:numPr>
          <w:ilvl w:val="0"/>
          <w:numId w:val="5"/>
        </w:numPr>
        <w:tabs>
          <w:tab w:val="left" w:pos="1134"/>
        </w:tabs>
        <w:ind w:left="0" w:firstLine="709"/>
        <w:jc w:val="both"/>
        <w:rPr>
          <w:rFonts w:ascii="Times New Roman" w:hAnsi="Times New Roman"/>
          <w:sz w:val="28"/>
          <w:szCs w:val="28"/>
          <w:lang w:val="uk-UA"/>
        </w:rPr>
      </w:pPr>
      <w:proofErr w:type="spellStart"/>
      <w:r w:rsidRPr="00E97868">
        <w:rPr>
          <w:rFonts w:ascii="Times New Roman" w:hAnsi="Times New Roman"/>
          <w:sz w:val="28"/>
          <w:szCs w:val="28"/>
          <w:lang w:val="uk-UA"/>
        </w:rPr>
        <w:t>Інтернет-комунікаці</w:t>
      </w:r>
      <w:r w:rsidR="00944257" w:rsidRPr="00E97868">
        <w:rPr>
          <w:rFonts w:ascii="Times New Roman" w:hAnsi="Times New Roman"/>
          <w:sz w:val="28"/>
          <w:szCs w:val="28"/>
          <w:lang w:val="uk-UA"/>
        </w:rPr>
        <w:t>ї</w:t>
      </w:r>
      <w:proofErr w:type="spellEnd"/>
      <w:r w:rsidRPr="00E97868">
        <w:rPr>
          <w:rFonts w:ascii="Times New Roman" w:hAnsi="Times New Roman"/>
          <w:sz w:val="28"/>
          <w:szCs w:val="28"/>
          <w:lang w:val="uk-UA"/>
        </w:rPr>
        <w:t xml:space="preserve">. </w:t>
      </w:r>
    </w:p>
    <w:p w:rsidR="003F041D" w:rsidRPr="00E97868" w:rsidRDefault="003F041D" w:rsidP="00E7699A">
      <w:pPr>
        <w:pStyle w:val="af"/>
        <w:numPr>
          <w:ilvl w:val="0"/>
          <w:numId w:val="5"/>
        </w:numPr>
        <w:tabs>
          <w:tab w:val="left" w:pos="1134"/>
        </w:tabs>
        <w:ind w:left="0" w:firstLine="709"/>
        <w:jc w:val="both"/>
        <w:rPr>
          <w:rFonts w:ascii="Times New Roman" w:hAnsi="Times New Roman"/>
          <w:sz w:val="28"/>
          <w:szCs w:val="28"/>
          <w:lang w:val="uk-UA"/>
        </w:rPr>
      </w:pPr>
      <w:proofErr w:type="spellStart"/>
      <w:r w:rsidRPr="00E97868">
        <w:rPr>
          <w:rFonts w:ascii="Times New Roman" w:hAnsi="Times New Roman"/>
          <w:sz w:val="28"/>
          <w:szCs w:val="28"/>
          <w:lang w:val="uk-UA"/>
        </w:rPr>
        <w:t>Інтернет-торгівля</w:t>
      </w:r>
      <w:proofErr w:type="spellEnd"/>
      <w:r w:rsidRPr="00E97868">
        <w:rPr>
          <w:rFonts w:ascii="Times New Roman" w:hAnsi="Times New Roman"/>
          <w:sz w:val="28"/>
          <w:szCs w:val="28"/>
          <w:lang w:val="uk-UA"/>
        </w:rPr>
        <w:t>.</w:t>
      </w:r>
    </w:p>
    <w:p w:rsidR="003F041D" w:rsidRPr="00E97868" w:rsidRDefault="003F041D" w:rsidP="00E7699A">
      <w:pPr>
        <w:pStyle w:val="af"/>
        <w:numPr>
          <w:ilvl w:val="0"/>
          <w:numId w:val="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 Клієнтські бази даних.</w:t>
      </w:r>
    </w:p>
    <w:p w:rsidR="003F041D" w:rsidRPr="00E97868" w:rsidRDefault="003F041D" w:rsidP="00E7699A">
      <w:pPr>
        <w:pStyle w:val="af"/>
        <w:numPr>
          <w:ilvl w:val="0"/>
          <w:numId w:val="5"/>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 xml:space="preserve">GRM </w:t>
      </w:r>
      <w:proofErr w:type="spellStart"/>
      <w:r w:rsidRPr="00E97868">
        <w:rPr>
          <w:rFonts w:ascii="Times New Roman" w:hAnsi="Times New Roman"/>
          <w:sz w:val="28"/>
          <w:szCs w:val="28"/>
          <w:lang w:val="uk-UA"/>
        </w:rPr>
        <w:t>customer</w:t>
      </w:r>
      <w:proofErr w:type="spellEnd"/>
      <w:r w:rsidRPr="00E97868">
        <w:rPr>
          <w:rFonts w:ascii="Times New Roman" w:hAnsi="Times New Roman"/>
          <w:sz w:val="28"/>
          <w:szCs w:val="28"/>
          <w:lang w:val="uk-UA"/>
        </w:rPr>
        <w:t xml:space="preserve"> </w:t>
      </w:r>
      <w:proofErr w:type="spellStart"/>
      <w:r w:rsidRPr="00E97868">
        <w:rPr>
          <w:rFonts w:ascii="Times New Roman" w:hAnsi="Times New Roman"/>
          <w:sz w:val="28"/>
          <w:szCs w:val="28"/>
          <w:lang w:val="uk-UA"/>
        </w:rPr>
        <w:t>relationship</w:t>
      </w:r>
      <w:proofErr w:type="spellEnd"/>
      <w:r w:rsidRPr="00E97868">
        <w:rPr>
          <w:rFonts w:ascii="Times New Roman" w:hAnsi="Times New Roman"/>
          <w:sz w:val="28"/>
          <w:szCs w:val="28"/>
          <w:lang w:val="uk-UA"/>
        </w:rPr>
        <w:t xml:space="preserve"> </w:t>
      </w:r>
      <w:proofErr w:type="spellStart"/>
      <w:r w:rsidRPr="00E97868">
        <w:rPr>
          <w:rFonts w:ascii="Times New Roman" w:hAnsi="Times New Roman"/>
          <w:sz w:val="28"/>
          <w:szCs w:val="28"/>
          <w:lang w:val="uk-UA"/>
        </w:rPr>
        <w:t>management</w:t>
      </w:r>
      <w:proofErr w:type="spellEnd"/>
      <w:r w:rsidRPr="00E97868">
        <w:rPr>
          <w:rFonts w:ascii="Times New Roman" w:hAnsi="Times New Roman"/>
          <w:sz w:val="28"/>
          <w:szCs w:val="28"/>
          <w:lang w:val="uk-UA"/>
        </w:rPr>
        <w:t xml:space="preserve"> (</w:t>
      </w:r>
      <w:r w:rsidR="00D75A09" w:rsidRPr="00E97868">
        <w:rPr>
          <w:rFonts w:ascii="Times New Roman" w:hAnsi="Times New Roman"/>
          <w:sz w:val="28"/>
          <w:szCs w:val="28"/>
          <w:lang w:val="uk-UA"/>
        </w:rPr>
        <w:t xml:space="preserve">система </w:t>
      </w:r>
      <w:r w:rsidRPr="00E97868">
        <w:rPr>
          <w:rFonts w:ascii="Times New Roman" w:hAnsi="Times New Roman"/>
          <w:sz w:val="28"/>
          <w:szCs w:val="28"/>
          <w:lang w:val="uk-UA"/>
        </w:rPr>
        <w:t>управління взаємовідносинами з клієнтами).</w:t>
      </w:r>
    </w:p>
    <w:p w:rsidR="003F041D" w:rsidRPr="00E97868" w:rsidRDefault="00846057" w:rsidP="00944257">
      <w:pPr>
        <w:spacing w:before="120"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t xml:space="preserve">Основні терміни та поняття: </w:t>
      </w:r>
      <w:r w:rsidR="003F041D" w:rsidRPr="00E97868">
        <w:rPr>
          <w:rFonts w:ascii="Times New Roman" w:hAnsi="Times New Roman" w:cs="Times New Roman"/>
          <w:sz w:val="28"/>
          <w:szCs w:val="28"/>
          <w:lang w:val="uk-UA"/>
        </w:rPr>
        <w:t xml:space="preserve">маркетинг, </w:t>
      </w:r>
      <w:proofErr w:type="spellStart"/>
      <w:r w:rsidR="00FA6199" w:rsidRPr="00E97868">
        <w:rPr>
          <w:rFonts w:ascii="Times New Roman" w:hAnsi="Times New Roman" w:cs="Times New Roman"/>
          <w:sz w:val="28"/>
          <w:szCs w:val="28"/>
          <w:lang w:val="uk-UA"/>
        </w:rPr>
        <w:t>інтернет-маркетинг</w:t>
      </w:r>
      <w:proofErr w:type="spellEnd"/>
      <w:r w:rsidR="00FA6199" w:rsidRPr="00E97868">
        <w:rPr>
          <w:rFonts w:ascii="Times New Roman" w:hAnsi="Times New Roman" w:cs="Times New Roman"/>
          <w:sz w:val="28"/>
          <w:szCs w:val="28"/>
          <w:lang w:val="uk-UA"/>
        </w:rPr>
        <w:t xml:space="preserve">, </w:t>
      </w:r>
      <w:r w:rsidR="003F041D" w:rsidRPr="00E97868">
        <w:rPr>
          <w:rFonts w:ascii="Times New Roman" w:hAnsi="Times New Roman" w:cs="Times New Roman"/>
          <w:sz w:val="28"/>
          <w:szCs w:val="28"/>
          <w:lang w:val="uk-UA"/>
        </w:rPr>
        <w:t xml:space="preserve">дослідження, фокус-групи, </w:t>
      </w:r>
      <w:proofErr w:type="spellStart"/>
      <w:r w:rsidR="003F041D" w:rsidRPr="00E97868">
        <w:rPr>
          <w:rFonts w:ascii="Times New Roman" w:hAnsi="Times New Roman" w:cs="Times New Roman"/>
          <w:sz w:val="28"/>
          <w:szCs w:val="28"/>
          <w:lang w:val="uk-UA"/>
        </w:rPr>
        <w:t>інтернет-комунікаці</w:t>
      </w:r>
      <w:r w:rsidR="00944257" w:rsidRPr="00E97868">
        <w:rPr>
          <w:rFonts w:ascii="Times New Roman" w:hAnsi="Times New Roman" w:cs="Times New Roman"/>
          <w:sz w:val="28"/>
          <w:szCs w:val="28"/>
          <w:lang w:val="uk-UA"/>
        </w:rPr>
        <w:t>ї</w:t>
      </w:r>
      <w:proofErr w:type="spellEnd"/>
      <w:r w:rsidR="003F041D" w:rsidRPr="00E97868">
        <w:rPr>
          <w:rFonts w:ascii="Times New Roman" w:hAnsi="Times New Roman" w:cs="Times New Roman"/>
          <w:sz w:val="28"/>
          <w:szCs w:val="28"/>
          <w:lang w:val="uk-UA"/>
        </w:rPr>
        <w:t xml:space="preserve">, </w:t>
      </w:r>
      <w:proofErr w:type="spellStart"/>
      <w:r w:rsidR="003F041D" w:rsidRPr="00E97868">
        <w:rPr>
          <w:rFonts w:ascii="Times New Roman" w:hAnsi="Times New Roman" w:cs="Times New Roman"/>
          <w:sz w:val="28"/>
          <w:szCs w:val="28"/>
          <w:lang w:val="uk-UA"/>
        </w:rPr>
        <w:t>інтернет-торгівля</w:t>
      </w:r>
      <w:proofErr w:type="spellEnd"/>
      <w:r w:rsidR="003F041D" w:rsidRPr="00E97868">
        <w:rPr>
          <w:rFonts w:ascii="Times New Roman" w:hAnsi="Times New Roman" w:cs="Times New Roman"/>
          <w:sz w:val="28"/>
          <w:szCs w:val="28"/>
          <w:lang w:val="uk-UA"/>
        </w:rPr>
        <w:t xml:space="preserve">, клієнтські бази даних, GRM </w:t>
      </w:r>
      <w:proofErr w:type="spellStart"/>
      <w:r w:rsidR="003F041D" w:rsidRPr="00E97868">
        <w:rPr>
          <w:rFonts w:ascii="Times New Roman" w:hAnsi="Times New Roman" w:cs="Times New Roman"/>
          <w:sz w:val="28"/>
          <w:szCs w:val="28"/>
          <w:lang w:val="uk-UA"/>
        </w:rPr>
        <w:t>customer</w:t>
      </w:r>
      <w:proofErr w:type="spellEnd"/>
      <w:r w:rsidR="003F041D" w:rsidRPr="00E97868">
        <w:rPr>
          <w:rFonts w:ascii="Times New Roman" w:hAnsi="Times New Roman" w:cs="Times New Roman"/>
          <w:sz w:val="28"/>
          <w:szCs w:val="28"/>
          <w:lang w:val="uk-UA"/>
        </w:rPr>
        <w:t xml:space="preserve"> </w:t>
      </w:r>
      <w:proofErr w:type="spellStart"/>
      <w:r w:rsidR="003F041D" w:rsidRPr="00E97868">
        <w:rPr>
          <w:rFonts w:ascii="Times New Roman" w:hAnsi="Times New Roman" w:cs="Times New Roman"/>
          <w:sz w:val="28"/>
          <w:szCs w:val="28"/>
          <w:lang w:val="uk-UA"/>
        </w:rPr>
        <w:t>relationship</w:t>
      </w:r>
      <w:proofErr w:type="spellEnd"/>
      <w:r w:rsidR="003F041D" w:rsidRPr="00E97868">
        <w:rPr>
          <w:rFonts w:ascii="Times New Roman" w:hAnsi="Times New Roman" w:cs="Times New Roman"/>
          <w:sz w:val="28"/>
          <w:szCs w:val="28"/>
          <w:lang w:val="uk-UA"/>
        </w:rPr>
        <w:t xml:space="preserve"> </w:t>
      </w:r>
      <w:proofErr w:type="spellStart"/>
      <w:r w:rsidR="003F041D" w:rsidRPr="00E97868">
        <w:rPr>
          <w:rFonts w:ascii="Times New Roman" w:hAnsi="Times New Roman" w:cs="Times New Roman"/>
          <w:sz w:val="28"/>
          <w:szCs w:val="28"/>
          <w:lang w:val="uk-UA"/>
        </w:rPr>
        <w:t>management</w:t>
      </w:r>
      <w:proofErr w:type="spellEnd"/>
      <w:r w:rsidR="003F041D" w:rsidRPr="00E97868">
        <w:rPr>
          <w:rFonts w:ascii="Times New Roman" w:hAnsi="Times New Roman" w:cs="Times New Roman"/>
          <w:sz w:val="28"/>
          <w:szCs w:val="28"/>
          <w:lang w:val="uk-UA"/>
        </w:rPr>
        <w:t xml:space="preserve"> (управління взаємовідносинами з клієнтами).</w:t>
      </w:r>
    </w:p>
    <w:p w:rsidR="00846057" w:rsidRPr="00E97868" w:rsidRDefault="00846057" w:rsidP="00944257">
      <w:pPr>
        <w:spacing w:before="120" w:after="0"/>
        <w:ind w:firstLine="709"/>
        <w:jc w:val="both"/>
        <w:rPr>
          <w:rFonts w:ascii="Times New Roman" w:hAnsi="Times New Roman" w:cs="Times New Roman"/>
          <w:sz w:val="28"/>
          <w:szCs w:val="28"/>
          <w:lang w:val="uk-UA"/>
        </w:rPr>
      </w:pPr>
    </w:p>
    <w:p w:rsidR="003F041D" w:rsidRPr="00E97868" w:rsidRDefault="003F041D" w:rsidP="00846057">
      <w:pPr>
        <w:spacing w:after="12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Методичні рекомендації</w:t>
      </w:r>
    </w:p>
    <w:p w:rsidR="00646DDA" w:rsidRPr="00E97868" w:rsidRDefault="00646DDA" w:rsidP="0084605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 </w:t>
      </w:r>
      <w:r w:rsidRPr="00E97868">
        <w:rPr>
          <w:rFonts w:ascii="Times New Roman" w:hAnsi="Times New Roman" w:cs="Times New Roman"/>
          <w:i/>
          <w:sz w:val="28"/>
          <w:szCs w:val="28"/>
          <w:lang w:val="uk-UA"/>
        </w:rPr>
        <w:t>першому питанні</w:t>
      </w:r>
      <w:r w:rsidRPr="00E97868">
        <w:rPr>
          <w:rFonts w:ascii="Times New Roman" w:hAnsi="Times New Roman" w:cs="Times New Roman"/>
          <w:sz w:val="28"/>
          <w:szCs w:val="28"/>
          <w:lang w:val="uk-UA"/>
        </w:rPr>
        <w:t xml:space="preserve"> необхідно </w:t>
      </w:r>
      <w:r w:rsidR="00FA6199" w:rsidRPr="00E97868">
        <w:rPr>
          <w:rFonts w:ascii="Times New Roman" w:hAnsi="Times New Roman" w:cs="Times New Roman"/>
          <w:sz w:val="28"/>
          <w:szCs w:val="28"/>
          <w:lang w:val="uk-UA"/>
        </w:rPr>
        <w:t>з’ясувати</w:t>
      </w:r>
      <w:r w:rsidRPr="00E97868">
        <w:rPr>
          <w:rFonts w:ascii="Times New Roman" w:hAnsi="Times New Roman" w:cs="Times New Roman"/>
          <w:sz w:val="28"/>
          <w:szCs w:val="28"/>
          <w:lang w:val="uk-UA"/>
        </w:rPr>
        <w:t xml:space="preserve"> передумови виникнення та основні аспекти формування </w:t>
      </w:r>
      <w:proofErr w:type="spellStart"/>
      <w:r w:rsidR="00683F4A"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нтернет-маркетингу</w:t>
      </w:r>
      <w:proofErr w:type="spellEnd"/>
      <w:r w:rsidRPr="00E97868">
        <w:rPr>
          <w:rFonts w:ascii="Times New Roman" w:hAnsi="Times New Roman" w:cs="Times New Roman"/>
          <w:sz w:val="28"/>
          <w:szCs w:val="28"/>
          <w:lang w:val="uk-UA"/>
        </w:rPr>
        <w:t xml:space="preserve">, </w:t>
      </w:r>
      <w:r w:rsidR="00FA6199" w:rsidRPr="00E97868">
        <w:rPr>
          <w:rFonts w:ascii="Times New Roman" w:hAnsi="Times New Roman" w:cs="Times New Roman"/>
          <w:sz w:val="28"/>
          <w:szCs w:val="28"/>
          <w:lang w:val="uk-UA"/>
        </w:rPr>
        <w:t>визначити</w:t>
      </w:r>
      <w:r w:rsidRPr="00E97868">
        <w:rPr>
          <w:rFonts w:ascii="Times New Roman" w:hAnsi="Times New Roman" w:cs="Times New Roman"/>
          <w:sz w:val="28"/>
          <w:szCs w:val="28"/>
          <w:lang w:val="uk-UA"/>
        </w:rPr>
        <w:t xml:space="preserve"> переваги </w:t>
      </w:r>
      <w:r w:rsidR="00FA6199"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недоліки </w:t>
      </w:r>
      <w:r w:rsidR="00FA6199" w:rsidRPr="00E97868">
        <w:rPr>
          <w:rFonts w:ascii="Times New Roman" w:hAnsi="Times New Roman" w:cs="Times New Roman"/>
          <w:sz w:val="28"/>
          <w:szCs w:val="28"/>
          <w:lang w:val="uk-UA"/>
        </w:rPr>
        <w:t xml:space="preserve">його </w:t>
      </w:r>
      <w:r w:rsidRPr="00E97868">
        <w:rPr>
          <w:rFonts w:ascii="Times New Roman" w:hAnsi="Times New Roman" w:cs="Times New Roman"/>
          <w:sz w:val="28"/>
          <w:szCs w:val="28"/>
          <w:lang w:val="uk-UA"/>
        </w:rPr>
        <w:t>застосування як для споживчого</w:t>
      </w:r>
      <w:r w:rsidR="00FA6199"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так і для промислового маркетингу. </w:t>
      </w:r>
      <w:r w:rsidR="00FA6199" w:rsidRPr="00E97868">
        <w:rPr>
          <w:rFonts w:ascii="Times New Roman" w:hAnsi="Times New Roman" w:cs="Times New Roman"/>
          <w:sz w:val="28"/>
          <w:szCs w:val="28"/>
          <w:lang w:val="uk-UA"/>
        </w:rPr>
        <w:t>Важливо розглянути</w:t>
      </w:r>
      <w:r w:rsidRPr="00E97868">
        <w:rPr>
          <w:rFonts w:ascii="Times New Roman" w:hAnsi="Times New Roman" w:cs="Times New Roman"/>
          <w:sz w:val="28"/>
          <w:szCs w:val="28"/>
          <w:lang w:val="uk-UA"/>
        </w:rPr>
        <w:t xml:space="preserve"> практичні обмеження застосування</w:t>
      </w:r>
      <w:r w:rsidR="003B5152" w:rsidRPr="00E97868">
        <w:rPr>
          <w:rFonts w:ascii="Times New Roman" w:hAnsi="Times New Roman" w:cs="Times New Roman"/>
          <w:sz w:val="28"/>
          <w:szCs w:val="28"/>
          <w:lang w:val="uk-UA"/>
        </w:rPr>
        <w:t xml:space="preserve"> </w:t>
      </w:r>
      <w:proofErr w:type="spellStart"/>
      <w:r w:rsidR="00FA6199" w:rsidRPr="00E97868">
        <w:rPr>
          <w:rFonts w:ascii="Times New Roman" w:hAnsi="Times New Roman" w:cs="Times New Roman"/>
          <w:sz w:val="28"/>
          <w:szCs w:val="28"/>
          <w:lang w:val="uk-UA"/>
        </w:rPr>
        <w:t>інтернет-маркетингу</w:t>
      </w:r>
      <w:proofErr w:type="spellEnd"/>
      <w:r w:rsidR="00FA6199" w:rsidRPr="00E97868">
        <w:rPr>
          <w:rFonts w:ascii="Times New Roman" w:hAnsi="Times New Roman" w:cs="Times New Roman"/>
          <w:sz w:val="28"/>
          <w:szCs w:val="28"/>
          <w:lang w:val="uk-UA"/>
        </w:rPr>
        <w:t xml:space="preserve"> </w:t>
      </w:r>
      <w:r w:rsidR="003B5152" w:rsidRPr="00E97868">
        <w:rPr>
          <w:rFonts w:ascii="Times New Roman" w:hAnsi="Times New Roman" w:cs="Times New Roman"/>
          <w:sz w:val="28"/>
          <w:szCs w:val="28"/>
          <w:lang w:val="uk-UA"/>
        </w:rPr>
        <w:t>та питання безпеки</w:t>
      </w:r>
      <w:r w:rsidR="00FA6199"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FA6199" w:rsidRPr="00E97868">
        <w:rPr>
          <w:rFonts w:ascii="Times New Roman" w:hAnsi="Times New Roman" w:cs="Times New Roman"/>
          <w:sz w:val="28"/>
          <w:szCs w:val="28"/>
          <w:lang w:val="uk-UA"/>
        </w:rPr>
        <w:t>Крім того, необхідно</w:t>
      </w:r>
      <w:r w:rsidRPr="00E97868">
        <w:rPr>
          <w:rFonts w:ascii="Times New Roman" w:hAnsi="Times New Roman" w:cs="Times New Roman"/>
          <w:sz w:val="28"/>
          <w:szCs w:val="28"/>
          <w:lang w:val="uk-UA"/>
        </w:rPr>
        <w:t xml:space="preserve"> встановити зв'язок </w:t>
      </w:r>
      <w:r w:rsidR="00FA6199" w:rsidRPr="00E97868">
        <w:rPr>
          <w:rFonts w:ascii="Times New Roman" w:hAnsi="Times New Roman" w:cs="Times New Roman"/>
          <w:sz w:val="28"/>
          <w:szCs w:val="28"/>
          <w:lang w:val="uk-UA"/>
        </w:rPr>
        <w:t xml:space="preserve">  </w:t>
      </w:r>
      <w:proofErr w:type="spellStart"/>
      <w:r w:rsidR="003B5152" w:rsidRPr="00E97868">
        <w:rPr>
          <w:rFonts w:ascii="Times New Roman" w:hAnsi="Times New Roman" w:cs="Times New Roman"/>
          <w:sz w:val="28"/>
          <w:szCs w:val="28"/>
          <w:lang w:val="uk-UA"/>
        </w:rPr>
        <w:t>інтернет-</w:t>
      </w:r>
      <w:r w:rsidRPr="00E97868">
        <w:rPr>
          <w:rFonts w:ascii="Times New Roman" w:hAnsi="Times New Roman" w:cs="Times New Roman"/>
          <w:sz w:val="28"/>
          <w:szCs w:val="28"/>
          <w:lang w:val="uk-UA"/>
        </w:rPr>
        <w:t>маркетингу</w:t>
      </w:r>
      <w:proofErr w:type="spellEnd"/>
      <w:r w:rsidRPr="00E97868">
        <w:rPr>
          <w:rFonts w:ascii="Times New Roman" w:hAnsi="Times New Roman" w:cs="Times New Roman"/>
          <w:sz w:val="28"/>
          <w:szCs w:val="28"/>
          <w:lang w:val="uk-UA"/>
        </w:rPr>
        <w:t xml:space="preserve"> </w:t>
      </w:r>
      <w:r w:rsidR="00FA6199" w:rsidRPr="00E97868">
        <w:rPr>
          <w:rFonts w:ascii="Times New Roman" w:hAnsi="Times New Roman" w:cs="Times New Roman"/>
          <w:sz w:val="28"/>
          <w:szCs w:val="28"/>
          <w:lang w:val="uk-UA"/>
        </w:rPr>
        <w:t>й</w:t>
      </w:r>
      <w:r w:rsidR="003B5152" w:rsidRPr="00E97868">
        <w:rPr>
          <w:rFonts w:ascii="Times New Roman" w:hAnsi="Times New Roman" w:cs="Times New Roman"/>
          <w:sz w:val="28"/>
          <w:szCs w:val="28"/>
          <w:lang w:val="uk-UA"/>
        </w:rPr>
        <w:t xml:space="preserve"> бізнесу</w:t>
      </w:r>
      <w:r w:rsidRPr="00E97868">
        <w:rPr>
          <w:rFonts w:ascii="Times New Roman" w:hAnsi="Times New Roman" w:cs="Times New Roman"/>
          <w:sz w:val="28"/>
          <w:szCs w:val="28"/>
          <w:lang w:val="uk-UA"/>
        </w:rPr>
        <w:t>.</w:t>
      </w:r>
    </w:p>
    <w:p w:rsidR="003B5152" w:rsidRPr="00E97868" w:rsidRDefault="002026F3" w:rsidP="001162E4">
      <w:pPr>
        <w:widowControl w:val="0"/>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Опрацювання</w:t>
      </w:r>
      <w:r w:rsidR="003B5152" w:rsidRPr="00E97868">
        <w:rPr>
          <w:rFonts w:ascii="Times New Roman" w:hAnsi="Times New Roman" w:cs="Times New Roman"/>
          <w:sz w:val="28"/>
          <w:szCs w:val="28"/>
          <w:lang w:val="uk-UA"/>
        </w:rPr>
        <w:t xml:space="preserve"> </w:t>
      </w:r>
      <w:r w:rsidR="003B5152" w:rsidRPr="00E97868">
        <w:rPr>
          <w:rFonts w:ascii="Times New Roman" w:hAnsi="Times New Roman" w:cs="Times New Roman"/>
          <w:i/>
          <w:sz w:val="28"/>
          <w:szCs w:val="28"/>
          <w:lang w:val="uk-UA"/>
        </w:rPr>
        <w:t>другого питання</w:t>
      </w:r>
      <w:r w:rsidR="003B5152" w:rsidRPr="00E97868">
        <w:rPr>
          <w:rFonts w:ascii="Times New Roman" w:hAnsi="Times New Roman" w:cs="Times New Roman"/>
          <w:sz w:val="28"/>
          <w:szCs w:val="28"/>
          <w:lang w:val="uk-UA"/>
        </w:rPr>
        <w:t xml:space="preserve"> передбачає усвідомлення </w:t>
      </w:r>
      <w:r w:rsidRPr="00E97868">
        <w:rPr>
          <w:rFonts w:ascii="Times New Roman" w:hAnsi="Times New Roman" w:cs="Times New Roman"/>
          <w:sz w:val="28"/>
          <w:szCs w:val="28"/>
          <w:lang w:val="uk-UA"/>
        </w:rPr>
        <w:t>сутності м</w:t>
      </w:r>
      <w:r w:rsidR="003B5152" w:rsidRPr="00E97868">
        <w:rPr>
          <w:rFonts w:ascii="Times New Roman" w:hAnsi="Times New Roman" w:cs="Times New Roman"/>
          <w:sz w:val="28"/>
          <w:szCs w:val="28"/>
          <w:lang w:val="uk-UA"/>
        </w:rPr>
        <w:t>аркетингов</w:t>
      </w:r>
      <w:r w:rsidRPr="00E97868">
        <w:rPr>
          <w:rFonts w:ascii="Times New Roman" w:hAnsi="Times New Roman" w:cs="Times New Roman"/>
          <w:sz w:val="28"/>
          <w:szCs w:val="28"/>
          <w:lang w:val="uk-UA"/>
        </w:rPr>
        <w:t>их</w:t>
      </w:r>
      <w:r w:rsidR="003B5152" w:rsidRPr="00E97868">
        <w:rPr>
          <w:rFonts w:ascii="Times New Roman" w:hAnsi="Times New Roman" w:cs="Times New Roman"/>
          <w:sz w:val="28"/>
          <w:szCs w:val="28"/>
          <w:lang w:val="uk-UA"/>
        </w:rPr>
        <w:t xml:space="preserve"> досліджен</w:t>
      </w:r>
      <w:r w:rsidRPr="00E97868">
        <w:rPr>
          <w:rFonts w:ascii="Times New Roman" w:hAnsi="Times New Roman" w:cs="Times New Roman"/>
          <w:sz w:val="28"/>
          <w:szCs w:val="28"/>
          <w:lang w:val="uk-UA"/>
        </w:rPr>
        <w:t>ь у</w:t>
      </w:r>
      <w:r w:rsidR="003B5152"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мережі</w:t>
      </w:r>
      <w:r w:rsidR="003B5152" w:rsidRPr="00E97868">
        <w:rPr>
          <w:rFonts w:ascii="Times New Roman" w:hAnsi="Times New Roman" w:cs="Times New Roman"/>
          <w:sz w:val="28"/>
          <w:szCs w:val="28"/>
          <w:lang w:val="uk-UA"/>
        </w:rPr>
        <w:t xml:space="preserve"> Інтернет</w:t>
      </w:r>
      <w:r w:rsidRPr="00E97868">
        <w:rPr>
          <w:rFonts w:ascii="Times New Roman" w:hAnsi="Times New Roman" w:cs="Times New Roman"/>
          <w:sz w:val="28"/>
          <w:szCs w:val="28"/>
          <w:lang w:val="uk-UA"/>
        </w:rPr>
        <w:t xml:space="preserve"> та з’ясування їх особливостей.</w:t>
      </w:r>
      <w:r w:rsidR="003B5152" w:rsidRPr="00E97868">
        <w:rPr>
          <w:rFonts w:ascii="Times New Roman" w:hAnsi="Times New Roman" w:cs="Times New Roman"/>
          <w:sz w:val="28"/>
          <w:szCs w:val="28"/>
          <w:lang w:val="uk-UA"/>
        </w:rPr>
        <w:t xml:space="preserve"> При цьому необхідно ознайомитись із різними методологічними підходами </w:t>
      </w:r>
      <w:r w:rsidRPr="00E97868">
        <w:rPr>
          <w:rFonts w:ascii="Times New Roman" w:hAnsi="Times New Roman" w:cs="Times New Roman"/>
          <w:sz w:val="28"/>
          <w:szCs w:val="28"/>
          <w:lang w:val="uk-UA"/>
        </w:rPr>
        <w:t>й</w:t>
      </w:r>
      <w:r w:rsidR="003B5152" w:rsidRPr="00E97868">
        <w:rPr>
          <w:rFonts w:ascii="Times New Roman" w:hAnsi="Times New Roman" w:cs="Times New Roman"/>
          <w:sz w:val="28"/>
          <w:szCs w:val="28"/>
          <w:lang w:val="uk-UA"/>
        </w:rPr>
        <w:t xml:space="preserve"> технологіями, </w:t>
      </w:r>
      <w:r w:rsidRPr="00E97868">
        <w:rPr>
          <w:rFonts w:ascii="Times New Roman" w:hAnsi="Times New Roman" w:cs="Times New Roman"/>
          <w:sz w:val="28"/>
          <w:szCs w:val="28"/>
          <w:lang w:val="uk-UA"/>
        </w:rPr>
        <w:t>засвоїти їх відмітні характеристики</w:t>
      </w:r>
      <w:r w:rsidR="003B5152" w:rsidRPr="00E97868">
        <w:rPr>
          <w:rFonts w:ascii="Times New Roman" w:hAnsi="Times New Roman" w:cs="Times New Roman"/>
          <w:sz w:val="28"/>
          <w:szCs w:val="28"/>
          <w:lang w:val="uk-UA"/>
        </w:rPr>
        <w:t>.</w:t>
      </w:r>
    </w:p>
    <w:p w:rsidR="00DC0D20" w:rsidRPr="00E97868" w:rsidRDefault="002026F3" w:rsidP="001162E4">
      <w:pPr>
        <w:widowControl w:val="0"/>
        <w:spacing w:after="0"/>
        <w:ind w:firstLine="709"/>
        <w:jc w:val="both"/>
        <w:rPr>
          <w:rFonts w:ascii="Times New Roman" w:hAnsi="Times New Roman" w:cs="Times New Roman"/>
          <w:spacing w:val="-6"/>
          <w:sz w:val="28"/>
          <w:szCs w:val="28"/>
          <w:lang w:val="uk-UA"/>
        </w:rPr>
      </w:pPr>
      <w:r w:rsidRPr="00E97868">
        <w:rPr>
          <w:rFonts w:ascii="Times New Roman" w:hAnsi="Times New Roman" w:cs="Times New Roman"/>
          <w:spacing w:val="-6"/>
          <w:sz w:val="28"/>
          <w:szCs w:val="28"/>
          <w:lang w:val="uk-UA"/>
        </w:rPr>
        <w:t>Вивчення</w:t>
      </w:r>
      <w:r w:rsidR="00DC0D20" w:rsidRPr="00E97868">
        <w:rPr>
          <w:rFonts w:ascii="Times New Roman" w:hAnsi="Times New Roman" w:cs="Times New Roman"/>
          <w:spacing w:val="-6"/>
          <w:sz w:val="28"/>
          <w:szCs w:val="28"/>
          <w:lang w:val="uk-UA"/>
        </w:rPr>
        <w:t xml:space="preserve"> </w:t>
      </w:r>
      <w:r w:rsidR="00DC0D20" w:rsidRPr="00E97868">
        <w:rPr>
          <w:rFonts w:ascii="Times New Roman" w:hAnsi="Times New Roman" w:cs="Times New Roman"/>
          <w:i/>
          <w:spacing w:val="-6"/>
          <w:sz w:val="28"/>
          <w:szCs w:val="28"/>
          <w:lang w:val="uk-UA"/>
        </w:rPr>
        <w:t>третього питання</w:t>
      </w:r>
      <w:r w:rsidR="00DC0D20" w:rsidRPr="00E97868">
        <w:rPr>
          <w:rFonts w:ascii="Times New Roman" w:hAnsi="Times New Roman" w:cs="Times New Roman"/>
          <w:spacing w:val="-6"/>
          <w:sz w:val="28"/>
          <w:szCs w:val="28"/>
          <w:lang w:val="uk-UA"/>
        </w:rPr>
        <w:t xml:space="preserve"> </w:t>
      </w:r>
      <w:r w:rsidRPr="00E97868">
        <w:rPr>
          <w:rFonts w:ascii="Times New Roman" w:hAnsi="Times New Roman" w:cs="Times New Roman"/>
          <w:spacing w:val="-6"/>
          <w:sz w:val="28"/>
          <w:szCs w:val="28"/>
          <w:lang w:val="uk-UA"/>
        </w:rPr>
        <w:t>має бути с</w:t>
      </w:r>
      <w:r w:rsidR="00DC0D20" w:rsidRPr="00E97868">
        <w:rPr>
          <w:rFonts w:ascii="Times New Roman" w:hAnsi="Times New Roman" w:cs="Times New Roman"/>
          <w:spacing w:val="-6"/>
          <w:sz w:val="28"/>
          <w:szCs w:val="28"/>
          <w:lang w:val="uk-UA"/>
        </w:rPr>
        <w:t>прямован</w:t>
      </w:r>
      <w:r w:rsidRPr="00E97868">
        <w:rPr>
          <w:rFonts w:ascii="Times New Roman" w:hAnsi="Times New Roman" w:cs="Times New Roman"/>
          <w:spacing w:val="-6"/>
          <w:sz w:val="28"/>
          <w:szCs w:val="28"/>
          <w:lang w:val="uk-UA"/>
        </w:rPr>
        <w:t>е</w:t>
      </w:r>
      <w:r w:rsidR="00DC0D20" w:rsidRPr="00E97868">
        <w:rPr>
          <w:rFonts w:ascii="Times New Roman" w:hAnsi="Times New Roman" w:cs="Times New Roman"/>
          <w:spacing w:val="-6"/>
          <w:sz w:val="28"/>
          <w:szCs w:val="28"/>
          <w:lang w:val="uk-UA"/>
        </w:rPr>
        <w:t xml:space="preserve"> на засвоєння поняття «фокус-груп</w:t>
      </w:r>
      <w:r w:rsidRPr="00E97868">
        <w:rPr>
          <w:rFonts w:ascii="Times New Roman" w:hAnsi="Times New Roman" w:cs="Times New Roman"/>
          <w:spacing w:val="-6"/>
          <w:sz w:val="28"/>
          <w:szCs w:val="28"/>
          <w:lang w:val="uk-UA"/>
        </w:rPr>
        <w:t>а</w:t>
      </w:r>
      <w:r w:rsidR="00DC0D20" w:rsidRPr="00E97868">
        <w:rPr>
          <w:rFonts w:ascii="Times New Roman" w:hAnsi="Times New Roman" w:cs="Times New Roman"/>
          <w:spacing w:val="-6"/>
          <w:sz w:val="28"/>
          <w:szCs w:val="28"/>
          <w:lang w:val="uk-UA"/>
        </w:rPr>
        <w:t xml:space="preserve">». </w:t>
      </w:r>
      <w:r w:rsidRPr="00E97868">
        <w:rPr>
          <w:rFonts w:ascii="Times New Roman" w:hAnsi="Times New Roman" w:cs="Times New Roman"/>
          <w:spacing w:val="-6"/>
          <w:sz w:val="28"/>
          <w:szCs w:val="28"/>
          <w:lang w:val="uk-UA"/>
        </w:rPr>
        <w:t>Важливо</w:t>
      </w:r>
      <w:r w:rsidR="00DC0D20" w:rsidRPr="00E97868">
        <w:rPr>
          <w:rFonts w:ascii="Times New Roman" w:hAnsi="Times New Roman" w:cs="Times New Roman"/>
          <w:spacing w:val="-6"/>
          <w:sz w:val="28"/>
          <w:szCs w:val="28"/>
          <w:lang w:val="uk-UA"/>
        </w:rPr>
        <w:t xml:space="preserve"> чітко усвідомити особливості</w:t>
      </w:r>
      <w:r w:rsidRPr="00E97868">
        <w:rPr>
          <w:rFonts w:ascii="Times New Roman" w:hAnsi="Times New Roman" w:cs="Times New Roman"/>
          <w:spacing w:val="-6"/>
          <w:sz w:val="28"/>
          <w:szCs w:val="28"/>
          <w:lang w:val="uk-UA"/>
        </w:rPr>
        <w:t>,</w:t>
      </w:r>
      <w:r w:rsidR="00DC0D20" w:rsidRPr="00E97868">
        <w:rPr>
          <w:rFonts w:ascii="Times New Roman" w:hAnsi="Times New Roman" w:cs="Times New Roman"/>
          <w:spacing w:val="-6"/>
          <w:sz w:val="28"/>
          <w:szCs w:val="28"/>
          <w:lang w:val="uk-UA"/>
        </w:rPr>
        <w:t xml:space="preserve"> переваги та недоліки застосування фокус</w:t>
      </w:r>
      <w:r w:rsidRPr="00E97868">
        <w:rPr>
          <w:rFonts w:ascii="Times New Roman" w:hAnsi="Times New Roman" w:cs="Times New Roman"/>
          <w:spacing w:val="-6"/>
          <w:sz w:val="28"/>
          <w:szCs w:val="28"/>
          <w:lang w:val="uk-UA"/>
        </w:rPr>
        <w:t>-</w:t>
      </w:r>
      <w:r w:rsidR="00DC0D20" w:rsidRPr="00E97868">
        <w:rPr>
          <w:rFonts w:ascii="Times New Roman" w:hAnsi="Times New Roman" w:cs="Times New Roman"/>
          <w:spacing w:val="-6"/>
          <w:sz w:val="28"/>
          <w:szCs w:val="28"/>
          <w:lang w:val="uk-UA"/>
        </w:rPr>
        <w:t>г</w:t>
      </w:r>
      <w:r w:rsidRPr="00E97868">
        <w:rPr>
          <w:rFonts w:ascii="Times New Roman" w:hAnsi="Times New Roman" w:cs="Times New Roman"/>
          <w:spacing w:val="-6"/>
          <w:sz w:val="28"/>
          <w:szCs w:val="28"/>
          <w:lang w:val="uk-UA"/>
        </w:rPr>
        <w:t>рупи</w:t>
      </w:r>
      <w:r w:rsidR="00DC0D20" w:rsidRPr="00E97868">
        <w:rPr>
          <w:rFonts w:ascii="Times New Roman" w:hAnsi="Times New Roman" w:cs="Times New Roman"/>
          <w:spacing w:val="-6"/>
          <w:sz w:val="28"/>
          <w:szCs w:val="28"/>
          <w:lang w:val="uk-UA"/>
        </w:rPr>
        <w:t xml:space="preserve"> як </w:t>
      </w:r>
      <w:r w:rsidRPr="00E97868">
        <w:rPr>
          <w:rFonts w:ascii="Times New Roman" w:hAnsi="Times New Roman" w:cs="Times New Roman"/>
          <w:spacing w:val="-6"/>
          <w:sz w:val="28"/>
          <w:szCs w:val="28"/>
          <w:lang w:val="uk-UA"/>
        </w:rPr>
        <w:t>специфічного</w:t>
      </w:r>
      <w:r w:rsidR="00DC0D20" w:rsidRPr="00E97868">
        <w:rPr>
          <w:rFonts w:ascii="Times New Roman" w:hAnsi="Times New Roman" w:cs="Times New Roman"/>
          <w:spacing w:val="-6"/>
          <w:sz w:val="28"/>
          <w:szCs w:val="28"/>
          <w:lang w:val="uk-UA"/>
        </w:rPr>
        <w:t xml:space="preserve"> методу проведення якісних досліджень.</w:t>
      </w:r>
    </w:p>
    <w:p w:rsidR="00DC0D20" w:rsidRPr="00E97868" w:rsidRDefault="002026F3" w:rsidP="001162E4">
      <w:pPr>
        <w:widowControl w:val="0"/>
        <w:spacing w:after="0"/>
        <w:ind w:firstLine="708"/>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У ході опрацювання</w:t>
      </w:r>
      <w:r w:rsidRPr="00E97868">
        <w:rPr>
          <w:rFonts w:ascii="Times New Roman" w:hAnsi="Times New Roman" w:cs="Times New Roman"/>
          <w:i/>
          <w:sz w:val="28"/>
          <w:szCs w:val="28"/>
          <w:lang w:val="uk-UA"/>
        </w:rPr>
        <w:t xml:space="preserve"> ч</w:t>
      </w:r>
      <w:r w:rsidR="00DC0D20" w:rsidRPr="00E97868">
        <w:rPr>
          <w:rFonts w:ascii="Times New Roman" w:hAnsi="Times New Roman" w:cs="Times New Roman"/>
          <w:i/>
          <w:sz w:val="28"/>
          <w:szCs w:val="28"/>
          <w:lang w:val="uk-UA"/>
        </w:rPr>
        <w:t>етверт</w:t>
      </w:r>
      <w:r w:rsidRPr="00E97868">
        <w:rPr>
          <w:rFonts w:ascii="Times New Roman" w:hAnsi="Times New Roman" w:cs="Times New Roman"/>
          <w:i/>
          <w:sz w:val="28"/>
          <w:szCs w:val="28"/>
          <w:lang w:val="uk-UA"/>
        </w:rPr>
        <w:t>ого</w:t>
      </w:r>
      <w:r w:rsidR="00DC0D20" w:rsidRPr="00E97868">
        <w:rPr>
          <w:rFonts w:ascii="Times New Roman" w:hAnsi="Times New Roman" w:cs="Times New Roman"/>
          <w:i/>
          <w:sz w:val="28"/>
          <w:szCs w:val="28"/>
          <w:lang w:val="uk-UA"/>
        </w:rPr>
        <w:t xml:space="preserve"> питання</w:t>
      </w:r>
      <w:r w:rsidR="00DC0D20"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потрібно </w:t>
      </w:r>
      <w:r w:rsidR="00DC0D20" w:rsidRPr="00E97868">
        <w:rPr>
          <w:rFonts w:ascii="Times New Roman" w:hAnsi="Times New Roman" w:cs="Times New Roman"/>
          <w:sz w:val="28"/>
          <w:szCs w:val="28"/>
          <w:lang w:val="uk-UA"/>
        </w:rPr>
        <w:t>усвідом</w:t>
      </w:r>
      <w:r w:rsidRPr="00E97868">
        <w:rPr>
          <w:rFonts w:ascii="Times New Roman" w:hAnsi="Times New Roman" w:cs="Times New Roman"/>
          <w:sz w:val="28"/>
          <w:szCs w:val="28"/>
          <w:lang w:val="uk-UA"/>
        </w:rPr>
        <w:t>ити</w:t>
      </w:r>
      <w:r w:rsidR="00DC0D20" w:rsidRPr="00E97868">
        <w:rPr>
          <w:rFonts w:ascii="Times New Roman" w:hAnsi="Times New Roman" w:cs="Times New Roman"/>
          <w:sz w:val="28"/>
          <w:szCs w:val="28"/>
          <w:lang w:val="uk-UA"/>
        </w:rPr>
        <w:t xml:space="preserve"> сутн</w:t>
      </w:r>
      <w:r w:rsidRPr="00E97868">
        <w:rPr>
          <w:rFonts w:ascii="Times New Roman" w:hAnsi="Times New Roman" w:cs="Times New Roman"/>
          <w:sz w:val="28"/>
          <w:szCs w:val="28"/>
          <w:lang w:val="uk-UA"/>
        </w:rPr>
        <w:t>ість</w:t>
      </w:r>
      <w:r w:rsidR="00DC0D20"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інтернет-комунікацій</w:t>
      </w:r>
      <w:proofErr w:type="spellEnd"/>
      <w:r w:rsidRPr="00E97868">
        <w:rPr>
          <w:rFonts w:ascii="Times New Roman" w:hAnsi="Times New Roman" w:cs="Times New Roman"/>
          <w:sz w:val="28"/>
          <w:szCs w:val="28"/>
          <w:lang w:val="uk-UA"/>
        </w:rPr>
        <w:t xml:space="preserve"> </w:t>
      </w:r>
      <w:r w:rsidR="00DC0D20" w:rsidRPr="00E97868">
        <w:rPr>
          <w:rFonts w:ascii="Times New Roman" w:hAnsi="Times New Roman" w:cs="Times New Roman"/>
          <w:sz w:val="28"/>
          <w:szCs w:val="28"/>
          <w:lang w:val="uk-UA"/>
        </w:rPr>
        <w:t xml:space="preserve">та </w:t>
      </w:r>
      <w:r w:rsidRPr="00E97868">
        <w:rPr>
          <w:rFonts w:ascii="Times New Roman" w:hAnsi="Times New Roman" w:cs="Times New Roman"/>
          <w:sz w:val="28"/>
          <w:szCs w:val="28"/>
          <w:lang w:val="uk-UA"/>
        </w:rPr>
        <w:t xml:space="preserve">розглянути їх характерні </w:t>
      </w:r>
      <w:r w:rsidR="00DC0D20" w:rsidRPr="00E97868">
        <w:rPr>
          <w:rFonts w:ascii="Times New Roman" w:hAnsi="Times New Roman" w:cs="Times New Roman"/>
          <w:sz w:val="28"/>
          <w:szCs w:val="28"/>
          <w:lang w:val="uk-UA"/>
        </w:rPr>
        <w:t>особливост</w:t>
      </w:r>
      <w:r w:rsidRPr="00E97868">
        <w:rPr>
          <w:rFonts w:ascii="Times New Roman" w:hAnsi="Times New Roman" w:cs="Times New Roman"/>
          <w:sz w:val="28"/>
          <w:szCs w:val="28"/>
          <w:lang w:val="uk-UA"/>
        </w:rPr>
        <w:t>і</w:t>
      </w:r>
      <w:r w:rsidR="00DC0D20" w:rsidRPr="00E97868">
        <w:rPr>
          <w:rFonts w:ascii="Times New Roman" w:hAnsi="Times New Roman" w:cs="Times New Roman"/>
          <w:sz w:val="28"/>
          <w:szCs w:val="28"/>
          <w:lang w:val="uk-UA"/>
        </w:rPr>
        <w:t xml:space="preserve">. </w:t>
      </w:r>
    </w:p>
    <w:p w:rsidR="00DC0D20" w:rsidRPr="00E97868" w:rsidRDefault="00DC0D20" w:rsidP="00846057">
      <w:pPr>
        <w:spacing w:after="0"/>
        <w:ind w:firstLine="708"/>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При вивченні </w:t>
      </w:r>
      <w:r w:rsidRPr="00E97868">
        <w:rPr>
          <w:rFonts w:ascii="Times New Roman" w:hAnsi="Times New Roman" w:cs="Times New Roman"/>
          <w:i/>
          <w:sz w:val="28"/>
          <w:szCs w:val="28"/>
          <w:lang w:val="uk-UA"/>
        </w:rPr>
        <w:t>п’ятого питання</w:t>
      </w:r>
      <w:r w:rsidRPr="00E97868">
        <w:rPr>
          <w:rFonts w:ascii="Times New Roman" w:hAnsi="Times New Roman" w:cs="Times New Roman"/>
          <w:sz w:val="28"/>
          <w:szCs w:val="28"/>
          <w:lang w:val="uk-UA"/>
        </w:rPr>
        <w:t xml:space="preserve"> необхідно </w:t>
      </w:r>
      <w:r w:rsidR="002026F3" w:rsidRPr="00E97868">
        <w:rPr>
          <w:rFonts w:ascii="Times New Roman" w:hAnsi="Times New Roman" w:cs="Times New Roman"/>
          <w:sz w:val="28"/>
          <w:szCs w:val="28"/>
          <w:lang w:val="uk-UA"/>
        </w:rPr>
        <w:t xml:space="preserve">з’ясувати роль </w:t>
      </w:r>
      <w:proofErr w:type="spellStart"/>
      <w:r w:rsidRPr="00E97868">
        <w:rPr>
          <w:rFonts w:ascii="Times New Roman" w:hAnsi="Times New Roman" w:cs="Times New Roman"/>
          <w:sz w:val="28"/>
          <w:szCs w:val="28"/>
          <w:lang w:val="uk-UA"/>
        </w:rPr>
        <w:t>інтернет-торгівлі</w:t>
      </w:r>
      <w:proofErr w:type="spellEnd"/>
      <w:r w:rsidR="002026F3" w:rsidRPr="00E97868">
        <w:rPr>
          <w:rFonts w:ascii="Times New Roman" w:hAnsi="Times New Roman" w:cs="Times New Roman"/>
          <w:sz w:val="28"/>
          <w:szCs w:val="28"/>
          <w:lang w:val="uk-UA"/>
        </w:rPr>
        <w:t xml:space="preserve"> в сучасному світі, а також ознайомитися з її </w:t>
      </w:r>
      <w:r w:rsidRPr="00E97868">
        <w:rPr>
          <w:rFonts w:ascii="Times New Roman" w:hAnsi="Times New Roman" w:cs="Times New Roman"/>
          <w:sz w:val="28"/>
          <w:szCs w:val="28"/>
          <w:lang w:val="uk-UA"/>
        </w:rPr>
        <w:t xml:space="preserve"> правов</w:t>
      </w:r>
      <w:r w:rsidR="002026F3" w:rsidRPr="00E97868">
        <w:rPr>
          <w:rFonts w:ascii="Times New Roman" w:hAnsi="Times New Roman" w:cs="Times New Roman"/>
          <w:sz w:val="28"/>
          <w:szCs w:val="28"/>
          <w:lang w:val="uk-UA"/>
        </w:rPr>
        <w:t>ими</w:t>
      </w:r>
      <w:r w:rsidRPr="00E97868">
        <w:rPr>
          <w:rFonts w:ascii="Times New Roman" w:hAnsi="Times New Roman" w:cs="Times New Roman"/>
          <w:sz w:val="28"/>
          <w:szCs w:val="28"/>
          <w:lang w:val="uk-UA"/>
        </w:rPr>
        <w:t xml:space="preserve"> </w:t>
      </w:r>
      <w:r w:rsidR="002026F3" w:rsidRPr="00E97868">
        <w:rPr>
          <w:rFonts w:ascii="Times New Roman" w:hAnsi="Times New Roman" w:cs="Times New Roman"/>
          <w:sz w:val="28"/>
          <w:szCs w:val="28"/>
          <w:lang w:val="uk-UA"/>
        </w:rPr>
        <w:t>аспектами</w:t>
      </w:r>
      <w:r w:rsidRPr="00E97868">
        <w:rPr>
          <w:rFonts w:ascii="Times New Roman" w:hAnsi="Times New Roman" w:cs="Times New Roman"/>
          <w:sz w:val="28"/>
          <w:szCs w:val="28"/>
          <w:lang w:val="uk-UA"/>
        </w:rPr>
        <w:t>.</w:t>
      </w:r>
    </w:p>
    <w:p w:rsidR="00DC0D20" w:rsidRPr="00E97868" w:rsidRDefault="00232A13" w:rsidP="00846057">
      <w:pPr>
        <w:spacing w:after="0"/>
        <w:ind w:firstLine="708"/>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Вивчення </w:t>
      </w:r>
      <w:r w:rsidRPr="00E97868">
        <w:rPr>
          <w:rFonts w:ascii="Times New Roman" w:hAnsi="Times New Roman" w:cs="Times New Roman"/>
          <w:i/>
          <w:sz w:val="28"/>
          <w:szCs w:val="28"/>
          <w:lang w:val="uk-UA"/>
        </w:rPr>
        <w:t>ш</w:t>
      </w:r>
      <w:r w:rsidR="00DC0D20" w:rsidRPr="00E97868">
        <w:rPr>
          <w:rFonts w:ascii="Times New Roman" w:hAnsi="Times New Roman" w:cs="Times New Roman"/>
          <w:i/>
          <w:sz w:val="28"/>
          <w:szCs w:val="28"/>
          <w:lang w:val="uk-UA"/>
        </w:rPr>
        <w:t>ост</w:t>
      </w:r>
      <w:r w:rsidRPr="00E97868">
        <w:rPr>
          <w:rFonts w:ascii="Times New Roman" w:hAnsi="Times New Roman" w:cs="Times New Roman"/>
          <w:i/>
          <w:sz w:val="28"/>
          <w:szCs w:val="28"/>
          <w:lang w:val="uk-UA"/>
        </w:rPr>
        <w:t>ого</w:t>
      </w:r>
      <w:r w:rsidR="00DC0D20" w:rsidRPr="00E97868">
        <w:rPr>
          <w:rFonts w:ascii="Times New Roman" w:hAnsi="Times New Roman" w:cs="Times New Roman"/>
          <w:i/>
          <w:sz w:val="28"/>
          <w:szCs w:val="28"/>
          <w:lang w:val="uk-UA"/>
        </w:rPr>
        <w:t xml:space="preserve"> питання</w:t>
      </w:r>
      <w:r w:rsidR="00DC0D20"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доцільно розпочати із засвоєння змісту поняття </w:t>
      </w:r>
      <w:r w:rsidR="00DC0D20" w:rsidRPr="00E97868">
        <w:rPr>
          <w:rFonts w:ascii="Times New Roman" w:hAnsi="Times New Roman" w:cs="Times New Roman"/>
          <w:sz w:val="28"/>
          <w:szCs w:val="28"/>
          <w:lang w:val="uk-UA"/>
        </w:rPr>
        <w:t>«клієнтськ</w:t>
      </w:r>
      <w:r w:rsidRPr="00E97868">
        <w:rPr>
          <w:rFonts w:ascii="Times New Roman" w:hAnsi="Times New Roman" w:cs="Times New Roman"/>
          <w:sz w:val="28"/>
          <w:szCs w:val="28"/>
          <w:lang w:val="uk-UA"/>
        </w:rPr>
        <w:t>а</w:t>
      </w:r>
      <w:r w:rsidR="00DC0D20" w:rsidRPr="00E97868">
        <w:rPr>
          <w:rFonts w:ascii="Times New Roman" w:hAnsi="Times New Roman" w:cs="Times New Roman"/>
          <w:sz w:val="28"/>
          <w:szCs w:val="28"/>
          <w:lang w:val="uk-UA"/>
        </w:rPr>
        <w:t xml:space="preserve"> баз</w:t>
      </w:r>
      <w:r w:rsidRPr="00E97868">
        <w:rPr>
          <w:rFonts w:ascii="Times New Roman" w:hAnsi="Times New Roman" w:cs="Times New Roman"/>
          <w:sz w:val="28"/>
          <w:szCs w:val="28"/>
          <w:lang w:val="uk-UA"/>
        </w:rPr>
        <w:t>а</w:t>
      </w:r>
      <w:r w:rsidR="00DC0D20" w:rsidRPr="00E97868">
        <w:rPr>
          <w:rFonts w:ascii="Times New Roman" w:hAnsi="Times New Roman" w:cs="Times New Roman"/>
          <w:sz w:val="28"/>
          <w:szCs w:val="28"/>
          <w:lang w:val="uk-UA"/>
        </w:rPr>
        <w:t xml:space="preserve"> даних». </w:t>
      </w:r>
      <w:r w:rsidRPr="00E97868">
        <w:rPr>
          <w:rFonts w:ascii="Times New Roman" w:hAnsi="Times New Roman" w:cs="Times New Roman"/>
          <w:sz w:val="28"/>
          <w:szCs w:val="28"/>
          <w:lang w:val="uk-UA"/>
        </w:rPr>
        <w:t xml:space="preserve">Після цього треба розглянути </w:t>
      </w:r>
      <w:r w:rsidR="00DC0D20" w:rsidRPr="00E97868">
        <w:rPr>
          <w:rFonts w:ascii="Times New Roman" w:hAnsi="Times New Roman" w:cs="Times New Roman"/>
          <w:sz w:val="28"/>
          <w:szCs w:val="28"/>
          <w:lang w:val="uk-UA"/>
        </w:rPr>
        <w:t xml:space="preserve"> вимогами </w:t>
      </w:r>
      <w:r w:rsidR="00094515" w:rsidRPr="00E97868">
        <w:rPr>
          <w:rFonts w:ascii="Times New Roman" w:hAnsi="Times New Roman" w:cs="Times New Roman"/>
          <w:sz w:val="28"/>
          <w:szCs w:val="28"/>
          <w:lang w:val="uk-UA"/>
        </w:rPr>
        <w:t xml:space="preserve">до </w:t>
      </w:r>
      <w:r w:rsidRPr="00E97868">
        <w:rPr>
          <w:rFonts w:ascii="Times New Roman" w:hAnsi="Times New Roman" w:cs="Times New Roman"/>
          <w:sz w:val="28"/>
          <w:szCs w:val="28"/>
          <w:lang w:val="uk-UA"/>
        </w:rPr>
        <w:t>формування</w:t>
      </w:r>
      <w:r w:rsidR="00DC0D20" w:rsidRPr="00E97868">
        <w:rPr>
          <w:rFonts w:ascii="Times New Roman" w:hAnsi="Times New Roman" w:cs="Times New Roman"/>
          <w:sz w:val="28"/>
          <w:szCs w:val="28"/>
          <w:lang w:val="uk-UA"/>
        </w:rPr>
        <w:t xml:space="preserve"> </w:t>
      </w:r>
      <w:r w:rsidR="00094515" w:rsidRPr="00E97868">
        <w:rPr>
          <w:rFonts w:ascii="Times New Roman" w:hAnsi="Times New Roman" w:cs="Times New Roman"/>
          <w:sz w:val="28"/>
          <w:szCs w:val="28"/>
          <w:lang w:val="uk-UA"/>
        </w:rPr>
        <w:t xml:space="preserve">клієнтської </w:t>
      </w:r>
      <w:r w:rsidR="00DC0D20" w:rsidRPr="00E97868">
        <w:rPr>
          <w:rFonts w:ascii="Times New Roman" w:hAnsi="Times New Roman" w:cs="Times New Roman"/>
          <w:sz w:val="28"/>
          <w:szCs w:val="28"/>
          <w:lang w:val="uk-UA"/>
        </w:rPr>
        <w:t>бази</w:t>
      </w:r>
      <w:r w:rsidR="00094515" w:rsidRPr="00E97868">
        <w:rPr>
          <w:rFonts w:ascii="Times New Roman" w:hAnsi="Times New Roman" w:cs="Times New Roman"/>
          <w:sz w:val="28"/>
          <w:szCs w:val="28"/>
          <w:lang w:val="uk-UA"/>
        </w:rPr>
        <w:t>.</w:t>
      </w:r>
      <w:r w:rsidR="00DC0D20" w:rsidRPr="00E97868">
        <w:rPr>
          <w:rFonts w:ascii="Times New Roman" w:hAnsi="Times New Roman" w:cs="Times New Roman"/>
          <w:sz w:val="28"/>
          <w:szCs w:val="28"/>
          <w:lang w:val="uk-UA"/>
        </w:rPr>
        <w:t xml:space="preserve"> Крім того, важливо </w:t>
      </w:r>
      <w:r w:rsidRPr="00E97868">
        <w:rPr>
          <w:rFonts w:ascii="Times New Roman" w:hAnsi="Times New Roman" w:cs="Times New Roman"/>
          <w:sz w:val="28"/>
          <w:szCs w:val="28"/>
          <w:lang w:val="uk-UA"/>
        </w:rPr>
        <w:t>ознайомитися із</w:t>
      </w:r>
      <w:r w:rsidR="00DC0D20" w:rsidRPr="00E97868">
        <w:rPr>
          <w:rFonts w:ascii="Times New Roman" w:hAnsi="Times New Roman" w:cs="Times New Roman"/>
          <w:sz w:val="28"/>
          <w:szCs w:val="28"/>
          <w:lang w:val="uk-UA"/>
        </w:rPr>
        <w:t xml:space="preserve"> </w:t>
      </w:r>
      <w:r w:rsidR="00094515" w:rsidRPr="00E97868">
        <w:rPr>
          <w:rFonts w:ascii="Times New Roman" w:hAnsi="Times New Roman" w:cs="Times New Roman"/>
          <w:sz w:val="28"/>
          <w:szCs w:val="28"/>
          <w:lang w:val="uk-UA"/>
        </w:rPr>
        <w:t>джерела</w:t>
      </w:r>
      <w:r w:rsidRPr="00E97868">
        <w:rPr>
          <w:rFonts w:ascii="Times New Roman" w:hAnsi="Times New Roman" w:cs="Times New Roman"/>
          <w:sz w:val="28"/>
          <w:szCs w:val="28"/>
          <w:lang w:val="uk-UA"/>
        </w:rPr>
        <w:t>ми</w:t>
      </w:r>
      <w:r w:rsidR="00094515" w:rsidRPr="00E97868">
        <w:rPr>
          <w:rFonts w:ascii="Times New Roman" w:hAnsi="Times New Roman" w:cs="Times New Roman"/>
          <w:sz w:val="28"/>
          <w:szCs w:val="28"/>
          <w:lang w:val="uk-UA"/>
        </w:rPr>
        <w:t xml:space="preserve"> інформації для клієнтських баз даних </w:t>
      </w:r>
      <w:r w:rsidRPr="00E97868">
        <w:rPr>
          <w:rFonts w:ascii="Times New Roman" w:hAnsi="Times New Roman" w:cs="Times New Roman"/>
          <w:sz w:val="28"/>
          <w:szCs w:val="28"/>
          <w:lang w:val="uk-UA"/>
        </w:rPr>
        <w:t>і</w:t>
      </w:r>
      <w:r w:rsidR="00094515" w:rsidRPr="00E97868">
        <w:rPr>
          <w:rFonts w:ascii="Times New Roman" w:hAnsi="Times New Roman" w:cs="Times New Roman"/>
          <w:sz w:val="28"/>
          <w:szCs w:val="28"/>
          <w:lang w:val="uk-UA"/>
        </w:rPr>
        <w:t xml:space="preserve"> розглянути основні варіанти роботи із клієнтською базою даних.</w:t>
      </w:r>
    </w:p>
    <w:p w:rsidR="00DC0D20" w:rsidRPr="00E97868" w:rsidRDefault="00D75A09" w:rsidP="00846057">
      <w:pPr>
        <w:spacing w:after="0"/>
        <w:ind w:firstLine="708"/>
        <w:jc w:val="both"/>
        <w:rPr>
          <w:rFonts w:ascii="Times New Roman" w:hAnsi="Times New Roman" w:cs="Times New Roman"/>
          <w:spacing w:val="-6"/>
          <w:sz w:val="28"/>
          <w:szCs w:val="28"/>
          <w:lang w:val="uk-UA"/>
        </w:rPr>
      </w:pPr>
      <w:r w:rsidRPr="00E97868">
        <w:rPr>
          <w:rFonts w:ascii="Times New Roman" w:hAnsi="Times New Roman" w:cs="Times New Roman"/>
          <w:spacing w:val="-6"/>
          <w:sz w:val="28"/>
          <w:szCs w:val="28"/>
          <w:lang w:val="uk-UA"/>
        </w:rPr>
        <w:t xml:space="preserve">У </w:t>
      </w:r>
      <w:r w:rsidRPr="00E97868">
        <w:rPr>
          <w:rFonts w:ascii="Times New Roman" w:hAnsi="Times New Roman" w:cs="Times New Roman"/>
          <w:i/>
          <w:spacing w:val="-6"/>
          <w:sz w:val="28"/>
          <w:szCs w:val="28"/>
          <w:lang w:val="uk-UA"/>
        </w:rPr>
        <w:t>сьомому питанні</w:t>
      </w:r>
      <w:r w:rsidRPr="00E97868">
        <w:rPr>
          <w:rFonts w:ascii="Times New Roman" w:hAnsi="Times New Roman" w:cs="Times New Roman"/>
          <w:spacing w:val="-6"/>
          <w:sz w:val="28"/>
          <w:szCs w:val="28"/>
          <w:lang w:val="uk-UA"/>
        </w:rPr>
        <w:t xml:space="preserve"> необхідно зосередити увагу на </w:t>
      </w:r>
      <w:r w:rsidR="00232A13" w:rsidRPr="00E97868">
        <w:rPr>
          <w:rFonts w:ascii="Times New Roman" w:hAnsi="Times New Roman" w:cs="Times New Roman"/>
          <w:spacing w:val="-6"/>
          <w:sz w:val="28"/>
          <w:szCs w:val="28"/>
          <w:lang w:val="uk-UA"/>
        </w:rPr>
        <w:t xml:space="preserve">засвоєнні структури та характерних особливостей </w:t>
      </w:r>
      <w:r w:rsidRPr="00E97868">
        <w:rPr>
          <w:rFonts w:ascii="Times New Roman" w:hAnsi="Times New Roman" w:cs="Times New Roman"/>
          <w:spacing w:val="-6"/>
          <w:sz w:val="28"/>
          <w:szCs w:val="28"/>
          <w:lang w:val="uk-UA"/>
        </w:rPr>
        <w:t xml:space="preserve"> системи управління взаємовідносинами </w:t>
      </w:r>
      <w:r w:rsidR="00232A13" w:rsidRPr="00E97868">
        <w:rPr>
          <w:rFonts w:ascii="Times New Roman" w:hAnsi="Times New Roman" w:cs="Times New Roman"/>
          <w:spacing w:val="-6"/>
          <w:sz w:val="28"/>
          <w:szCs w:val="28"/>
          <w:lang w:val="uk-UA"/>
        </w:rPr>
        <w:t>і</w:t>
      </w:r>
      <w:r w:rsidRPr="00E97868">
        <w:rPr>
          <w:rFonts w:ascii="Times New Roman" w:hAnsi="Times New Roman" w:cs="Times New Roman"/>
          <w:spacing w:val="-6"/>
          <w:sz w:val="28"/>
          <w:szCs w:val="28"/>
          <w:lang w:val="uk-UA"/>
        </w:rPr>
        <w:t>з клієнтами.</w:t>
      </w:r>
    </w:p>
    <w:p w:rsidR="00846057" w:rsidRPr="00E97868" w:rsidRDefault="00846057" w:rsidP="00944257">
      <w:pPr>
        <w:spacing w:after="0" w:line="240" w:lineRule="auto"/>
        <w:jc w:val="both"/>
        <w:rPr>
          <w:rFonts w:ascii="Times New Roman" w:hAnsi="Times New Roman" w:cs="Times New Roman"/>
          <w:b/>
          <w:sz w:val="28"/>
          <w:szCs w:val="28"/>
          <w:lang w:val="uk-UA"/>
        </w:rPr>
      </w:pPr>
    </w:p>
    <w:p w:rsidR="005D1EF2" w:rsidRPr="00E97868" w:rsidRDefault="005D1EF2" w:rsidP="001162E4">
      <w:pPr>
        <w:spacing w:after="12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Питання для самоконтролю:</w:t>
      </w:r>
    </w:p>
    <w:p w:rsidR="005D1EF2" w:rsidRPr="00E97868" w:rsidRDefault="005D1EF2" w:rsidP="001162E4">
      <w:pPr>
        <w:tabs>
          <w:tab w:val="left" w:pos="1134"/>
        </w:tabs>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w:t>
      </w:r>
      <w:r w:rsidRPr="00E97868">
        <w:rPr>
          <w:rFonts w:ascii="Times New Roman" w:hAnsi="Times New Roman" w:cs="Times New Roman"/>
          <w:sz w:val="28"/>
          <w:szCs w:val="28"/>
          <w:lang w:val="uk-UA"/>
        </w:rPr>
        <w:tab/>
      </w:r>
      <w:r w:rsidR="00232A13" w:rsidRPr="00E97868">
        <w:rPr>
          <w:rFonts w:ascii="Times New Roman" w:hAnsi="Times New Roman" w:cs="Times New Roman"/>
          <w:sz w:val="28"/>
          <w:szCs w:val="28"/>
          <w:lang w:val="uk-UA"/>
        </w:rPr>
        <w:t>Розкрийте</w:t>
      </w:r>
      <w:r w:rsidRPr="00E97868">
        <w:rPr>
          <w:rFonts w:ascii="Times New Roman" w:hAnsi="Times New Roman" w:cs="Times New Roman"/>
          <w:sz w:val="28"/>
          <w:szCs w:val="28"/>
          <w:lang w:val="uk-UA"/>
        </w:rPr>
        <w:t xml:space="preserve"> сутність</w:t>
      </w:r>
      <w:r w:rsidR="00232A13" w:rsidRPr="00E97868">
        <w:rPr>
          <w:rFonts w:ascii="Times New Roman" w:hAnsi="Times New Roman" w:cs="Times New Roman"/>
          <w:sz w:val="28"/>
          <w:szCs w:val="28"/>
          <w:lang w:val="uk-UA"/>
        </w:rPr>
        <w:t xml:space="preserve"> і специфічні риси </w:t>
      </w:r>
      <w:r w:rsidRPr="00E97868">
        <w:rPr>
          <w:rFonts w:ascii="Times New Roman" w:hAnsi="Times New Roman" w:cs="Times New Roman"/>
          <w:sz w:val="28"/>
          <w:szCs w:val="28"/>
          <w:lang w:val="uk-UA"/>
        </w:rPr>
        <w:t xml:space="preserve"> </w:t>
      </w:r>
      <w:proofErr w:type="spellStart"/>
      <w:r w:rsidR="00232A13"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нтернет-маркетингу</w:t>
      </w:r>
      <w:proofErr w:type="spellEnd"/>
      <w:r w:rsidR="00232A13" w:rsidRPr="00E97868">
        <w:rPr>
          <w:rFonts w:ascii="Times New Roman" w:hAnsi="Times New Roman" w:cs="Times New Roman"/>
          <w:sz w:val="28"/>
          <w:szCs w:val="28"/>
          <w:lang w:val="uk-UA"/>
        </w:rPr>
        <w:t>.</w:t>
      </w:r>
    </w:p>
    <w:p w:rsidR="005D1EF2" w:rsidRPr="00E97868" w:rsidRDefault="005D1EF2" w:rsidP="001162E4">
      <w:pPr>
        <w:tabs>
          <w:tab w:val="left" w:pos="1134"/>
        </w:tabs>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w:t>
      </w:r>
      <w:r w:rsidRPr="00E97868">
        <w:rPr>
          <w:rFonts w:ascii="Times New Roman" w:hAnsi="Times New Roman" w:cs="Times New Roman"/>
          <w:sz w:val="28"/>
          <w:szCs w:val="28"/>
          <w:lang w:val="uk-UA"/>
        </w:rPr>
        <w:tab/>
        <w:t>У чому полягає сутність маркетингови</w:t>
      </w:r>
      <w:r w:rsidR="00232A13" w:rsidRPr="00E97868">
        <w:rPr>
          <w:rFonts w:ascii="Times New Roman" w:hAnsi="Times New Roman" w:cs="Times New Roman"/>
          <w:sz w:val="28"/>
          <w:szCs w:val="28"/>
          <w:lang w:val="uk-UA"/>
        </w:rPr>
        <w:t>х</w:t>
      </w:r>
      <w:r w:rsidRPr="00E97868">
        <w:rPr>
          <w:rFonts w:ascii="Times New Roman" w:hAnsi="Times New Roman" w:cs="Times New Roman"/>
          <w:sz w:val="28"/>
          <w:szCs w:val="28"/>
          <w:lang w:val="uk-UA"/>
        </w:rPr>
        <w:t xml:space="preserve"> досліджень </w:t>
      </w:r>
      <w:r w:rsidR="00232A13" w:rsidRPr="00E97868">
        <w:rPr>
          <w:rFonts w:ascii="Times New Roman" w:hAnsi="Times New Roman" w:cs="Times New Roman"/>
          <w:sz w:val="28"/>
          <w:szCs w:val="28"/>
          <w:lang w:val="uk-UA"/>
        </w:rPr>
        <w:t>у мережі</w:t>
      </w:r>
      <w:r w:rsidRPr="00E97868">
        <w:rPr>
          <w:rFonts w:ascii="Times New Roman" w:hAnsi="Times New Roman" w:cs="Times New Roman"/>
          <w:sz w:val="28"/>
          <w:szCs w:val="28"/>
          <w:lang w:val="uk-UA"/>
        </w:rPr>
        <w:t xml:space="preserve"> Інтернет?</w:t>
      </w:r>
      <w:r w:rsidR="00232A13" w:rsidRPr="00E97868">
        <w:rPr>
          <w:rFonts w:ascii="Times New Roman" w:hAnsi="Times New Roman" w:cs="Times New Roman"/>
          <w:sz w:val="28"/>
          <w:szCs w:val="28"/>
          <w:lang w:val="uk-UA"/>
        </w:rPr>
        <w:t xml:space="preserve"> Розкрийте роль інформаційних технологій у цих дослідженнях.</w:t>
      </w:r>
    </w:p>
    <w:p w:rsidR="005D1EF2" w:rsidRPr="00E97868" w:rsidRDefault="005D1EF2" w:rsidP="001162E4">
      <w:pPr>
        <w:tabs>
          <w:tab w:val="left" w:pos="1134"/>
        </w:tabs>
        <w:spacing w:after="0"/>
        <w:ind w:firstLine="709"/>
        <w:jc w:val="both"/>
        <w:rPr>
          <w:rFonts w:ascii="Times New Roman" w:hAnsi="Times New Roman" w:cs="Times New Roman"/>
          <w:spacing w:val="-4"/>
          <w:sz w:val="28"/>
          <w:szCs w:val="28"/>
          <w:lang w:val="uk-UA"/>
        </w:rPr>
      </w:pPr>
      <w:r w:rsidRPr="00E97868">
        <w:rPr>
          <w:rFonts w:ascii="Times New Roman" w:hAnsi="Times New Roman" w:cs="Times New Roman"/>
          <w:sz w:val="28"/>
          <w:szCs w:val="28"/>
          <w:lang w:val="uk-UA"/>
        </w:rPr>
        <w:t>3.</w:t>
      </w:r>
      <w:r w:rsidRPr="00E97868">
        <w:rPr>
          <w:rFonts w:ascii="Times New Roman" w:hAnsi="Times New Roman" w:cs="Times New Roman"/>
          <w:sz w:val="28"/>
          <w:szCs w:val="28"/>
          <w:lang w:val="uk-UA"/>
        </w:rPr>
        <w:tab/>
      </w:r>
      <w:r w:rsidR="00232A13" w:rsidRPr="00E97868">
        <w:rPr>
          <w:rFonts w:ascii="Times New Roman" w:hAnsi="Times New Roman" w:cs="Times New Roman"/>
          <w:spacing w:val="-4"/>
          <w:sz w:val="28"/>
          <w:szCs w:val="28"/>
          <w:lang w:val="uk-UA"/>
        </w:rPr>
        <w:t>Дайте визначення поняття «</w:t>
      </w:r>
      <w:r w:rsidRPr="00E97868">
        <w:rPr>
          <w:rFonts w:ascii="Times New Roman" w:hAnsi="Times New Roman" w:cs="Times New Roman"/>
          <w:spacing w:val="-4"/>
          <w:sz w:val="28"/>
          <w:szCs w:val="28"/>
          <w:lang w:val="uk-UA"/>
        </w:rPr>
        <w:t>фокус-груп</w:t>
      </w:r>
      <w:r w:rsidR="00232A13" w:rsidRPr="00E97868">
        <w:rPr>
          <w:rFonts w:ascii="Times New Roman" w:hAnsi="Times New Roman" w:cs="Times New Roman"/>
          <w:spacing w:val="-4"/>
          <w:sz w:val="28"/>
          <w:szCs w:val="28"/>
          <w:lang w:val="uk-UA"/>
        </w:rPr>
        <w:t>а».</w:t>
      </w:r>
      <w:r w:rsidRPr="00E97868">
        <w:rPr>
          <w:rFonts w:ascii="Times New Roman" w:hAnsi="Times New Roman" w:cs="Times New Roman"/>
          <w:spacing w:val="-4"/>
          <w:sz w:val="28"/>
          <w:szCs w:val="28"/>
          <w:lang w:val="uk-UA"/>
        </w:rPr>
        <w:t xml:space="preserve"> </w:t>
      </w:r>
      <w:r w:rsidR="00232A13" w:rsidRPr="00E97868">
        <w:rPr>
          <w:rFonts w:ascii="Times New Roman" w:hAnsi="Times New Roman" w:cs="Times New Roman"/>
          <w:spacing w:val="-4"/>
          <w:sz w:val="28"/>
          <w:szCs w:val="28"/>
          <w:lang w:val="uk-UA"/>
        </w:rPr>
        <w:t xml:space="preserve">Яке </w:t>
      </w:r>
      <w:r w:rsidRPr="00E97868">
        <w:rPr>
          <w:rFonts w:ascii="Times New Roman" w:hAnsi="Times New Roman" w:cs="Times New Roman"/>
          <w:spacing w:val="-4"/>
          <w:sz w:val="28"/>
          <w:szCs w:val="28"/>
          <w:lang w:val="uk-UA"/>
        </w:rPr>
        <w:t>призначен</w:t>
      </w:r>
      <w:r w:rsidR="00232A13" w:rsidRPr="00E97868">
        <w:rPr>
          <w:rFonts w:ascii="Times New Roman" w:hAnsi="Times New Roman" w:cs="Times New Roman"/>
          <w:spacing w:val="-4"/>
          <w:sz w:val="28"/>
          <w:szCs w:val="28"/>
          <w:lang w:val="uk-UA"/>
        </w:rPr>
        <w:t>н</w:t>
      </w:r>
      <w:r w:rsidRPr="00E97868">
        <w:rPr>
          <w:rFonts w:ascii="Times New Roman" w:hAnsi="Times New Roman" w:cs="Times New Roman"/>
          <w:spacing w:val="-4"/>
          <w:sz w:val="28"/>
          <w:szCs w:val="28"/>
          <w:lang w:val="uk-UA"/>
        </w:rPr>
        <w:t>я</w:t>
      </w:r>
      <w:r w:rsidR="00232A13" w:rsidRPr="00E97868">
        <w:rPr>
          <w:rFonts w:ascii="Times New Roman" w:hAnsi="Times New Roman" w:cs="Times New Roman"/>
          <w:spacing w:val="-4"/>
          <w:sz w:val="28"/>
          <w:szCs w:val="28"/>
          <w:lang w:val="uk-UA"/>
        </w:rPr>
        <w:t xml:space="preserve"> фокус-груп?</w:t>
      </w:r>
    </w:p>
    <w:p w:rsidR="005D1EF2" w:rsidRPr="00E97868" w:rsidRDefault="005D1EF2" w:rsidP="001162E4">
      <w:pPr>
        <w:tabs>
          <w:tab w:val="left" w:pos="1134"/>
        </w:tabs>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w:t>
      </w:r>
      <w:r w:rsidRPr="00E97868">
        <w:rPr>
          <w:rFonts w:ascii="Times New Roman" w:hAnsi="Times New Roman" w:cs="Times New Roman"/>
          <w:sz w:val="28"/>
          <w:szCs w:val="28"/>
          <w:lang w:val="uk-UA"/>
        </w:rPr>
        <w:tab/>
        <w:t xml:space="preserve">Розкрийте </w:t>
      </w:r>
      <w:r w:rsidR="00232A13" w:rsidRPr="00E97868">
        <w:rPr>
          <w:rFonts w:ascii="Times New Roman" w:hAnsi="Times New Roman" w:cs="Times New Roman"/>
          <w:sz w:val="28"/>
          <w:szCs w:val="28"/>
          <w:lang w:val="uk-UA"/>
        </w:rPr>
        <w:t xml:space="preserve">зміст </w:t>
      </w:r>
      <w:r w:rsidRPr="00E97868">
        <w:rPr>
          <w:rFonts w:ascii="Times New Roman" w:hAnsi="Times New Roman" w:cs="Times New Roman"/>
          <w:sz w:val="28"/>
          <w:szCs w:val="28"/>
          <w:lang w:val="uk-UA"/>
        </w:rPr>
        <w:t xml:space="preserve">і значення </w:t>
      </w:r>
      <w:proofErr w:type="spellStart"/>
      <w:r w:rsidRPr="00E97868">
        <w:rPr>
          <w:rFonts w:ascii="Times New Roman" w:hAnsi="Times New Roman" w:cs="Times New Roman"/>
          <w:sz w:val="28"/>
          <w:szCs w:val="28"/>
          <w:lang w:val="uk-UA"/>
        </w:rPr>
        <w:t>інтернет-комунікацій</w:t>
      </w:r>
      <w:proofErr w:type="spellEnd"/>
      <w:r w:rsidRPr="00E97868">
        <w:rPr>
          <w:rFonts w:ascii="Times New Roman" w:hAnsi="Times New Roman" w:cs="Times New Roman"/>
          <w:sz w:val="28"/>
          <w:szCs w:val="28"/>
          <w:lang w:val="uk-UA"/>
        </w:rPr>
        <w:t xml:space="preserve">. </w:t>
      </w:r>
    </w:p>
    <w:p w:rsidR="005D1EF2" w:rsidRPr="00E97868" w:rsidRDefault="005D1EF2" w:rsidP="001162E4">
      <w:pPr>
        <w:tabs>
          <w:tab w:val="left" w:pos="1134"/>
        </w:tabs>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w:t>
      </w:r>
      <w:r w:rsidRPr="00E97868">
        <w:rPr>
          <w:rFonts w:ascii="Times New Roman" w:hAnsi="Times New Roman" w:cs="Times New Roman"/>
          <w:sz w:val="28"/>
          <w:szCs w:val="28"/>
          <w:lang w:val="uk-UA"/>
        </w:rPr>
        <w:tab/>
        <w:t xml:space="preserve">Розкрийте зміст і значення </w:t>
      </w:r>
      <w:proofErr w:type="spellStart"/>
      <w:r w:rsidRPr="00E97868">
        <w:rPr>
          <w:rFonts w:ascii="Times New Roman" w:hAnsi="Times New Roman" w:cs="Times New Roman"/>
          <w:sz w:val="28"/>
          <w:szCs w:val="28"/>
          <w:lang w:val="uk-UA"/>
        </w:rPr>
        <w:t>інтернет-торгівлі</w:t>
      </w:r>
      <w:proofErr w:type="spellEnd"/>
      <w:r w:rsidRPr="00E97868">
        <w:rPr>
          <w:rFonts w:ascii="Times New Roman" w:hAnsi="Times New Roman" w:cs="Times New Roman"/>
          <w:sz w:val="28"/>
          <w:szCs w:val="28"/>
          <w:lang w:val="uk-UA"/>
        </w:rPr>
        <w:t>.</w:t>
      </w:r>
    </w:p>
    <w:p w:rsidR="005D1EF2" w:rsidRPr="00E97868" w:rsidRDefault="005D1EF2" w:rsidP="001162E4">
      <w:pPr>
        <w:tabs>
          <w:tab w:val="left" w:pos="1134"/>
        </w:tabs>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w:t>
      </w:r>
      <w:r w:rsidRPr="00E97868">
        <w:rPr>
          <w:rFonts w:ascii="Times New Roman" w:hAnsi="Times New Roman" w:cs="Times New Roman"/>
          <w:sz w:val="28"/>
          <w:szCs w:val="28"/>
          <w:lang w:val="uk-UA"/>
        </w:rPr>
        <w:tab/>
      </w:r>
      <w:r w:rsidR="00B21CCC" w:rsidRPr="00E97868">
        <w:rPr>
          <w:rFonts w:ascii="Times New Roman" w:hAnsi="Times New Roman" w:cs="Times New Roman"/>
          <w:sz w:val="28"/>
          <w:szCs w:val="28"/>
          <w:lang w:val="uk-UA"/>
        </w:rPr>
        <w:t>Розкрийте особливості роботи з</w:t>
      </w:r>
      <w:r w:rsidRPr="00E97868">
        <w:rPr>
          <w:rFonts w:ascii="Times New Roman" w:hAnsi="Times New Roman" w:cs="Times New Roman"/>
          <w:sz w:val="28"/>
          <w:szCs w:val="28"/>
          <w:lang w:val="uk-UA"/>
        </w:rPr>
        <w:t xml:space="preserve"> клієнтськи</w:t>
      </w:r>
      <w:r w:rsidR="00B21CCC" w:rsidRPr="00E97868">
        <w:rPr>
          <w:rFonts w:ascii="Times New Roman" w:hAnsi="Times New Roman" w:cs="Times New Roman"/>
          <w:sz w:val="28"/>
          <w:szCs w:val="28"/>
          <w:lang w:val="uk-UA"/>
        </w:rPr>
        <w:t>ми</w:t>
      </w:r>
      <w:r w:rsidRPr="00E97868">
        <w:rPr>
          <w:rFonts w:ascii="Times New Roman" w:hAnsi="Times New Roman" w:cs="Times New Roman"/>
          <w:sz w:val="28"/>
          <w:szCs w:val="28"/>
          <w:lang w:val="uk-UA"/>
        </w:rPr>
        <w:t xml:space="preserve"> баз</w:t>
      </w:r>
      <w:r w:rsidR="00B21CCC" w:rsidRPr="00E97868">
        <w:rPr>
          <w:rFonts w:ascii="Times New Roman" w:hAnsi="Times New Roman" w:cs="Times New Roman"/>
          <w:sz w:val="28"/>
          <w:szCs w:val="28"/>
          <w:lang w:val="uk-UA"/>
        </w:rPr>
        <w:t>ами</w:t>
      </w:r>
      <w:r w:rsidRPr="00E97868">
        <w:rPr>
          <w:rFonts w:ascii="Times New Roman" w:hAnsi="Times New Roman" w:cs="Times New Roman"/>
          <w:sz w:val="28"/>
          <w:szCs w:val="28"/>
          <w:lang w:val="uk-UA"/>
        </w:rPr>
        <w:t xml:space="preserve"> даних.</w:t>
      </w:r>
      <w:r w:rsidR="00487573" w:rsidRPr="00E97868">
        <w:rPr>
          <w:rFonts w:ascii="Times New Roman" w:hAnsi="Times New Roman" w:cs="Times New Roman"/>
          <w:sz w:val="28"/>
          <w:szCs w:val="28"/>
          <w:lang w:val="uk-UA"/>
        </w:rPr>
        <w:t xml:space="preserve"> Укажіть вимоги до клієнтських баз даних.</w:t>
      </w:r>
    </w:p>
    <w:p w:rsidR="005D1EF2" w:rsidRPr="00E97868" w:rsidRDefault="005D1EF2" w:rsidP="001162E4">
      <w:pPr>
        <w:tabs>
          <w:tab w:val="left" w:pos="1134"/>
        </w:tabs>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w:t>
      </w:r>
      <w:r w:rsidRPr="00E97868">
        <w:rPr>
          <w:rFonts w:ascii="Times New Roman" w:hAnsi="Times New Roman" w:cs="Times New Roman"/>
          <w:sz w:val="28"/>
          <w:szCs w:val="28"/>
          <w:lang w:val="uk-UA"/>
        </w:rPr>
        <w:tab/>
      </w:r>
      <w:r w:rsidR="00487573" w:rsidRPr="00E97868">
        <w:rPr>
          <w:rFonts w:ascii="Times New Roman" w:hAnsi="Times New Roman" w:cs="Times New Roman"/>
          <w:sz w:val="28"/>
          <w:szCs w:val="28"/>
          <w:lang w:val="uk-UA"/>
        </w:rPr>
        <w:t xml:space="preserve">Що являє собою та включає в себе </w:t>
      </w:r>
      <w:r w:rsidRPr="00E97868">
        <w:rPr>
          <w:rFonts w:ascii="Times New Roman" w:hAnsi="Times New Roman" w:cs="Times New Roman"/>
          <w:sz w:val="28"/>
          <w:szCs w:val="28"/>
          <w:lang w:val="uk-UA"/>
        </w:rPr>
        <w:t>система управління взаємовідносинами з клієнтами</w:t>
      </w:r>
      <w:r w:rsidR="00487573" w:rsidRPr="00E97868">
        <w:rPr>
          <w:rFonts w:ascii="Times New Roman" w:hAnsi="Times New Roman" w:cs="Times New Roman"/>
          <w:sz w:val="28"/>
          <w:szCs w:val="28"/>
          <w:lang w:val="uk-UA"/>
        </w:rPr>
        <w:t>?</w:t>
      </w:r>
    </w:p>
    <w:p w:rsidR="00846057" w:rsidRPr="00E97868" w:rsidRDefault="00846057" w:rsidP="00944257">
      <w:pPr>
        <w:tabs>
          <w:tab w:val="left" w:pos="1134"/>
        </w:tabs>
        <w:spacing w:after="0" w:line="240" w:lineRule="auto"/>
        <w:ind w:firstLine="709"/>
        <w:jc w:val="both"/>
        <w:rPr>
          <w:rFonts w:ascii="Times New Roman" w:hAnsi="Times New Roman" w:cs="Times New Roman"/>
          <w:sz w:val="28"/>
          <w:szCs w:val="28"/>
          <w:lang w:val="uk-UA"/>
        </w:rPr>
      </w:pPr>
    </w:p>
    <w:p w:rsidR="00DC0D20" w:rsidRPr="00E97868" w:rsidRDefault="009C2987" w:rsidP="00944257">
      <w:pPr>
        <w:spacing w:after="120" w:line="240"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Практичне завдання:</w:t>
      </w:r>
    </w:p>
    <w:p w:rsidR="009C2987" w:rsidRPr="00E97868" w:rsidRDefault="009C2987" w:rsidP="0094425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Центр маркетингових досліджень, що займається діяльністю з вивчення громадської думки, рекламою і наданням аудиторських </w:t>
      </w:r>
      <w:r w:rsidR="002B21E0"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маркетингових послуг планує розробку сайту з метою збільшення прибутку компанії в умовах конкурентного ринку при використанні внутрішніх засобів. </w:t>
      </w:r>
      <w:r w:rsidR="002B21E0" w:rsidRPr="00E97868">
        <w:rPr>
          <w:rFonts w:ascii="Times New Roman" w:hAnsi="Times New Roman" w:cs="Times New Roman"/>
          <w:sz w:val="28"/>
          <w:szCs w:val="28"/>
          <w:lang w:val="uk-UA"/>
        </w:rPr>
        <w:t xml:space="preserve">На сайті відображатиметься </w:t>
      </w:r>
      <w:r w:rsidRPr="00E97868">
        <w:rPr>
          <w:rFonts w:ascii="Times New Roman" w:hAnsi="Times New Roman" w:cs="Times New Roman"/>
          <w:sz w:val="28"/>
          <w:szCs w:val="28"/>
          <w:lang w:val="uk-UA"/>
        </w:rPr>
        <w:t>інформаці</w:t>
      </w:r>
      <w:r w:rsidR="002B21E0" w:rsidRPr="00E97868">
        <w:rPr>
          <w:rFonts w:ascii="Times New Roman" w:hAnsi="Times New Roman" w:cs="Times New Roman"/>
          <w:sz w:val="28"/>
          <w:szCs w:val="28"/>
          <w:lang w:val="uk-UA"/>
        </w:rPr>
        <w:t>я про</w:t>
      </w:r>
      <w:r w:rsidRPr="00E97868">
        <w:rPr>
          <w:rFonts w:ascii="Times New Roman" w:hAnsi="Times New Roman" w:cs="Times New Roman"/>
          <w:sz w:val="28"/>
          <w:szCs w:val="28"/>
          <w:lang w:val="uk-UA"/>
        </w:rPr>
        <w:t xml:space="preserve">: компанію, партнерів, клієнтів, послуги </w:t>
      </w:r>
      <w:r w:rsidR="002B21E0"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вакансії. </w:t>
      </w:r>
      <w:r w:rsidR="001162E4" w:rsidRPr="00E97868">
        <w:rPr>
          <w:rFonts w:ascii="Times New Roman" w:hAnsi="Times New Roman" w:cs="Times New Roman"/>
          <w:sz w:val="28"/>
          <w:szCs w:val="28"/>
          <w:lang w:val="uk-UA"/>
        </w:rPr>
        <w:t>Крім того н</w:t>
      </w:r>
      <w:r w:rsidRPr="00E97868">
        <w:rPr>
          <w:rFonts w:ascii="Times New Roman" w:hAnsi="Times New Roman" w:cs="Times New Roman"/>
          <w:sz w:val="28"/>
          <w:szCs w:val="28"/>
          <w:lang w:val="uk-UA"/>
        </w:rPr>
        <w:t xml:space="preserve">а сайті </w:t>
      </w:r>
      <w:r w:rsidR="001162E4" w:rsidRPr="00E97868">
        <w:rPr>
          <w:rFonts w:ascii="Times New Roman" w:hAnsi="Times New Roman" w:cs="Times New Roman"/>
          <w:sz w:val="28"/>
          <w:szCs w:val="28"/>
          <w:lang w:val="uk-UA"/>
        </w:rPr>
        <w:t>можна буде дізнатися</w:t>
      </w:r>
      <w:r w:rsidRPr="00E97868">
        <w:rPr>
          <w:rFonts w:ascii="Times New Roman" w:hAnsi="Times New Roman" w:cs="Times New Roman"/>
          <w:sz w:val="28"/>
          <w:szCs w:val="28"/>
          <w:lang w:val="uk-UA"/>
        </w:rPr>
        <w:t xml:space="preserve"> контактн</w:t>
      </w:r>
      <w:r w:rsidR="001162E4"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інформаці</w:t>
      </w:r>
      <w:r w:rsidR="001162E4" w:rsidRPr="00E97868">
        <w:rPr>
          <w:rFonts w:ascii="Times New Roman" w:hAnsi="Times New Roman" w:cs="Times New Roman"/>
          <w:sz w:val="28"/>
          <w:szCs w:val="28"/>
          <w:lang w:val="uk-UA"/>
        </w:rPr>
        <w:t>ю</w:t>
      </w:r>
      <w:r w:rsidRPr="00E97868">
        <w:rPr>
          <w:rFonts w:ascii="Times New Roman" w:hAnsi="Times New Roman" w:cs="Times New Roman"/>
          <w:sz w:val="28"/>
          <w:szCs w:val="28"/>
          <w:lang w:val="uk-UA"/>
        </w:rPr>
        <w:t xml:space="preserve">, </w:t>
      </w:r>
      <w:r w:rsidR="001162E4" w:rsidRPr="00E97868">
        <w:rPr>
          <w:rFonts w:ascii="Times New Roman" w:hAnsi="Times New Roman" w:cs="Times New Roman"/>
          <w:sz w:val="28"/>
          <w:szCs w:val="28"/>
          <w:lang w:val="uk-UA"/>
        </w:rPr>
        <w:t>ознайомитися з</w:t>
      </w:r>
      <w:r w:rsidRPr="00E97868">
        <w:rPr>
          <w:rFonts w:ascii="Times New Roman" w:hAnsi="Times New Roman" w:cs="Times New Roman"/>
          <w:sz w:val="28"/>
          <w:szCs w:val="28"/>
          <w:lang w:val="uk-UA"/>
        </w:rPr>
        <w:t xml:space="preserve"> відгук</w:t>
      </w:r>
      <w:r w:rsidR="001162E4" w:rsidRPr="00E97868">
        <w:rPr>
          <w:rFonts w:ascii="Times New Roman" w:hAnsi="Times New Roman" w:cs="Times New Roman"/>
          <w:sz w:val="28"/>
          <w:szCs w:val="28"/>
          <w:lang w:val="uk-UA"/>
        </w:rPr>
        <w:t>ами</w:t>
      </w:r>
      <w:r w:rsidRPr="00E97868">
        <w:rPr>
          <w:rFonts w:ascii="Times New Roman" w:hAnsi="Times New Roman" w:cs="Times New Roman"/>
          <w:sz w:val="28"/>
          <w:szCs w:val="28"/>
          <w:lang w:val="uk-UA"/>
        </w:rPr>
        <w:t xml:space="preserve">, замовити послугу на проведення маркетингового дослідження, заповнити анкету для влаштування на роботу </w:t>
      </w:r>
      <w:r w:rsidR="001162E4" w:rsidRPr="00E97868">
        <w:rPr>
          <w:rFonts w:ascii="Times New Roman" w:hAnsi="Times New Roman" w:cs="Times New Roman"/>
          <w:sz w:val="28"/>
          <w:szCs w:val="28"/>
          <w:lang w:val="uk-UA"/>
        </w:rPr>
        <w:t>тощо</w:t>
      </w:r>
      <w:r w:rsidRPr="00E97868">
        <w:rPr>
          <w:rFonts w:ascii="Times New Roman" w:hAnsi="Times New Roman" w:cs="Times New Roman"/>
          <w:sz w:val="28"/>
          <w:szCs w:val="28"/>
          <w:lang w:val="uk-UA"/>
        </w:rPr>
        <w:t>.</w:t>
      </w:r>
    </w:p>
    <w:p w:rsidR="009C2987" w:rsidRPr="00E97868" w:rsidRDefault="009C2987" w:rsidP="0094425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Планується, що під час реалізації </w:t>
      </w:r>
      <w:r w:rsidR="001162E4" w:rsidRPr="00E97868">
        <w:rPr>
          <w:rFonts w:ascii="Times New Roman" w:hAnsi="Times New Roman" w:cs="Times New Roman"/>
          <w:sz w:val="28"/>
          <w:szCs w:val="28"/>
          <w:lang w:val="uk-UA"/>
        </w:rPr>
        <w:t>вказаного</w:t>
      </w:r>
      <w:r w:rsidRPr="00E97868">
        <w:rPr>
          <w:rFonts w:ascii="Times New Roman" w:hAnsi="Times New Roman" w:cs="Times New Roman"/>
          <w:sz w:val="28"/>
          <w:szCs w:val="28"/>
          <w:lang w:val="uk-UA"/>
        </w:rPr>
        <w:t xml:space="preserve"> рішення обсяг виручки збільшиться на 12% за рахунок залучення додаткових клієнтів. Для здійснення проекту необхідні </w:t>
      </w:r>
      <w:r w:rsidR="001162E4" w:rsidRPr="00E97868">
        <w:rPr>
          <w:rFonts w:ascii="Times New Roman" w:hAnsi="Times New Roman" w:cs="Times New Roman"/>
          <w:sz w:val="28"/>
          <w:szCs w:val="28"/>
          <w:lang w:val="uk-UA"/>
        </w:rPr>
        <w:t>такі</w:t>
      </w:r>
      <w:r w:rsidRPr="00E97868">
        <w:rPr>
          <w:rFonts w:ascii="Times New Roman" w:hAnsi="Times New Roman" w:cs="Times New Roman"/>
          <w:sz w:val="28"/>
          <w:szCs w:val="28"/>
          <w:lang w:val="uk-UA"/>
        </w:rPr>
        <w:t xml:space="preserve"> витрати:</w:t>
      </w:r>
    </w:p>
    <w:p w:rsidR="009C2987" w:rsidRPr="00E97868" w:rsidRDefault="009C2987" w:rsidP="00E7699A">
      <w:pPr>
        <w:pStyle w:val="af"/>
        <w:numPr>
          <w:ilvl w:val="0"/>
          <w:numId w:val="32"/>
        </w:numPr>
        <w:spacing w:after="0"/>
        <w:ind w:left="1134" w:hanging="425"/>
        <w:jc w:val="both"/>
        <w:rPr>
          <w:rFonts w:ascii="Times New Roman" w:hAnsi="Times New Roman"/>
          <w:sz w:val="28"/>
          <w:szCs w:val="28"/>
          <w:lang w:val="uk-UA"/>
        </w:rPr>
      </w:pPr>
      <w:r w:rsidRPr="00E97868">
        <w:rPr>
          <w:rFonts w:ascii="Times New Roman" w:hAnsi="Times New Roman"/>
          <w:sz w:val="28"/>
          <w:szCs w:val="28"/>
          <w:lang w:val="uk-UA"/>
        </w:rPr>
        <w:t>витрати на пр</w:t>
      </w:r>
      <w:r w:rsidR="005D1EF2" w:rsidRPr="00E97868">
        <w:rPr>
          <w:rFonts w:ascii="Times New Roman" w:hAnsi="Times New Roman"/>
          <w:sz w:val="28"/>
          <w:szCs w:val="28"/>
          <w:lang w:val="uk-UA"/>
        </w:rPr>
        <w:t xml:space="preserve">идбання обладнання </w:t>
      </w:r>
      <w:r w:rsidR="001162E4" w:rsidRPr="00E97868">
        <w:rPr>
          <w:rFonts w:ascii="Times New Roman" w:eastAsia="Times New Roman" w:hAnsi="Times New Roman"/>
          <w:sz w:val="28"/>
          <w:szCs w:val="28"/>
          <w:lang w:val="uk-UA"/>
        </w:rPr>
        <w:t>–</w:t>
      </w:r>
      <w:r w:rsidR="001162E4" w:rsidRPr="00E97868">
        <w:rPr>
          <w:rFonts w:ascii="Times New Roman" w:hAnsi="Times New Roman"/>
          <w:sz w:val="28"/>
          <w:szCs w:val="28"/>
          <w:lang w:val="uk-UA"/>
        </w:rPr>
        <w:t xml:space="preserve"> </w:t>
      </w:r>
      <w:r w:rsidR="005D1EF2" w:rsidRPr="00E97868">
        <w:rPr>
          <w:rFonts w:ascii="Times New Roman" w:hAnsi="Times New Roman"/>
          <w:sz w:val="28"/>
          <w:szCs w:val="28"/>
          <w:lang w:val="uk-UA"/>
        </w:rPr>
        <w:t xml:space="preserve">120000 </w:t>
      </w:r>
      <w:proofErr w:type="spellStart"/>
      <w:r w:rsidR="005D1EF2" w:rsidRPr="00E97868">
        <w:rPr>
          <w:rFonts w:ascii="Times New Roman" w:hAnsi="Times New Roman"/>
          <w:sz w:val="28"/>
          <w:szCs w:val="28"/>
          <w:lang w:val="uk-UA"/>
        </w:rPr>
        <w:t>грн</w:t>
      </w:r>
      <w:proofErr w:type="spellEnd"/>
      <w:r w:rsidRPr="00E97868">
        <w:rPr>
          <w:rFonts w:ascii="Times New Roman" w:hAnsi="Times New Roman"/>
          <w:sz w:val="28"/>
          <w:szCs w:val="28"/>
          <w:lang w:val="uk-UA"/>
        </w:rPr>
        <w:t xml:space="preserve">; </w:t>
      </w:r>
    </w:p>
    <w:p w:rsidR="009C2987" w:rsidRPr="00E97868" w:rsidRDefault="009C2987" w:rsidP="00E7699A">
      <w:pPr>
        <w:pStyle w:val="af"/>
        <w:numPr>
          <w:ilvl w:val="0"/>
          <w:numId w:val="32"/>
        </w:numPr>
        <w:spacing w:after="0"/>
        <w:ind w:left="1134" w:hanging="425"/>
        <w:jc w:val="both"/>
        <w:rPr>
          <w:rFonts w:ascii="Times New Roman" w:hAnsi="Times New Roman"/>
          <w:sz w:val="28"/>
          <w:szCs w:val="28"/>
          <w:lang w:val="uk-UA"/>
        </w:rPr>
      </w:pPr>
      <w:r w:rsidRPr="00E97868">
        <w:rPr>
          <w:rFonts w:ascii="Times New Roman" w:hAnsi="Times New Roman"/>
          <w:sz w:val="28"/>
          <w:szCs w:val="28"/>
          <w:lang w:val="uk-UA"/>
        </w:rPr>
        <w:t xml:space="preserve">витрати на навчання персоналу </w:t>
      </w:r>
      <w:r w:rsidR="001162E4" w:rsidRPr="00E97868">
        <w:rPr>
          <w:rFonts w:ascii="Times New Roman" w:hAnsi="Times New Roman"/>
          <w:sz w:val="28"/>
          <w:szCs w:val="28"/>
          <w:lang w:val="uk-UA"/>
        </w:rPr>
        <w:t>основ</w:t>
      </w:r>
      <w:r w:rsidR="005D1EF2" w:rsidRPr="00E97868">
        <w:rPr>
          <w:rFonts w:ascii="Times New Roman" w:hAnsi="Times New Roman"/>
          <w:sz w:val="28"/>
          <w:szCs w:val="28"/>
          <w:lang w:val="uk-UA"/>
        </w:rPr>
        <w:t xml:space="preserve"> роботи </w:t>
      </w:r>
      <w:r w:rsidR="001162E4" w:rsidRPr="00E97868">
        <w:rPr>
          <w:rFonts w:ascii="Times New Roman" w:hAnsi="Times New Roman"/>
          <w:sz w:val="28"/>
          <w:szCs w:val="28"/>
          <w:lang w:val="uk-UA"/>
        </w:rPr>
        <w:t>і</w:t>
      </w:r>
      <w:r w:rsidR="005D1EF2" w:rsidRPr="00E97868">
        <w:rPr>
          <w:rFonts w:ascii="Times New Roman" w:hAnsi="Times New Roman"/>
          <w:sz w:val="28"/>
          <w:szCs w:val="28"/>
          <w:lang w:val="uk-UA"/>
        </w:rPr>
        <w:t xml:space="preserve">з сайтом </w:t>
      </w:r>
      <w:r w:rsidR="001162E4" w:rsidRPr="00E97868">
        <w:rPr>
          <w:rFonts w:ascii="Times New Roman" w:eastAsia="Times New Roman" w:hAnsi="Times New Roman"/>
          <w:sz w:val="28"/>
          <w:szCs w:val="28"/>
          <w:lang w:val="uk-UA"/>
        </w:rPr>
        <w:t>–</w:t>
      </w:r>
      <w:r w:rsidR="001162E4" w:rsidRPr="00E97868">
        <w:rPr>
          <w:rFonts w:ascii="Times New Roman" w:hAnsi="Times New Roman"/>
          <w:sz w:val="28"/>
          <w:szCs w:val="28"/>
          <w:lang w:val="uk-UA"/>
        </w:rPr>
        <w:t xml:space="preserve"> </w:t>
      </w:r>
      <w:r w:rsidR="005D1EF2" w:rsidRPr="00E97868">
        <w:rPr>
          <w:rFonts w:ascii="Times New Roman" w:hAnsi="Times New Roman"/>
          <w:sz w:val="28"/>
          <w:szCs w:val="28"/>
          <w:lang w:val="uk-UA"/>
        </w:rPr>
        <w:t xml:space="preserve">15000 </w:t>
      </w:r>
      <w:proofErr w:type="spellStart"/>
      <w:r w:rsidR="005D1EF2" w:rsidRPr="00E97868">
        <w:rPr>
          <w:rFonts w:ascii="Times New Roman" w:hAnsi="Times New Roman"/>
          <w:sz w:val="28"/>
          <w:szCs w:val="28"/>
          <w:lang w:val="uk-UA"/>
        </w:rPr>
        <w:t>грн</w:t>
      </w:r>
      <w:proofErr w:type="spellEnd"/>
      <w:r w:rsidRPr="00E97868">
        <w:rPr>
          <w:rFonts w:ascii="Times New Roman" w:hAnsi="Times New Roman"/>
          <w:sz w:val="28"/>
          <w:szCs w:val="28"/>
          <w:lang w:val="uk-UA"/>
        </w:rPr>
        <w:t xml:space="preserve">; </w:t>
      </w:r>
    </w:p>
    <w:p w:rsidR="009C2987" w:rsidRPr="00E97868" w:rsidRDefault="009C2987" w:rsidP="00E7699A">
      <w:pPr>
        <w:pStyle w:val="af"/>
        <w:numPr>
          <w:ilvl w:val="0"/>
          <w:numId w:val="32"/>
        </w:numPr>
        <w:spacing w:after="0"/>
        <w:ind w:left="1134" w:hanging="425"/>
        <w:jc w:val="both"/>
        <w:rPr>
          <w:rFonts w:ascii="Times New Roman" w:hAnsi="Times New Roman"/>
          <w:sz w:val="28"/>
          <w:szCs w:val="28"/>
          <w:lang w:val="uk-UA"/>
        </w:rPr>
      </w:pPr>
      <w:r w:rsidRPr="00E97868">
        <w:rPr>
          <w:rFonts w:ascii="Times New Roman" w:hAnsi="Times New Roman"/>
          <w:sz w:val="28"/>
          <w:szCs w:val="28"/>
          <w:lang w:val="uk-UA"/>
        </w:rPr>
        <w:lastRenderedPageBreak/>
        <w:t>варті</w:t>
      </w:r>
      <w:r w:rsidR="005D1EF2" w:rsidRPr="00E97868">
        <w:rPr>
          <w:rFonts w:ascii="Times New Roman" w:hAnsi="Times New Roman"/>
          <w:sz w:val="28"/>
          <w:szCs w:val="28"/>
          <w:lang w:val="uk-UA"/>
        </w:rPr>
        <w:t xml:space="preserve">сть розробки сайту </w:t>
      </w:r>
      <w:r w:rsidR="001162E4" w:rsidRPr="00E97868">
        <w:rPr>
          <w:rFonts w:ascii="Times New Roman" w:eastAsia="Times New Roman" w:hAnsi="Times New Roman"/>
          <w:sz w:val="28"/>
          <w:szCs w:val="28"/>
          <w:lang w:val="uk-UA"/>
        </w:rPr>
        <w:t>–</w:t>
      </w:r>
      <w:r w:rsidR="001162E4" w:rsidRPr="00E97868">
        <w:rPr>
          <w:rFonts w:ascii="Times New Roman" w:hAnsi="Times New Roman"/>
          <w:sz w:val="28"/>
          <w:szCs w:val="28"/>
          <w:lang w:val="uk-UA"/>
        </w:rPr>
        <w:t xml:space="preserve"> </w:t>
      </w:r>
      <w:r w:rsidR="005D1EF2" w:rsidRPr="00E97868">
        <w:rPr>
          <w:rFonts w:ascii="Times New Roman" w:hAnsi="Times New Roman"/>
          <w:sz w:val="28"/>
          <w:szCs w:val="28"/>
          <w:lang w:val="uk-UA"/>
        </w:rPr>
        <w:t xml:space="preserve">17000 </w:t>
      </w:r>
      <w:proofErr w:type="spellStart"/>
      <w:r w:rsidR="005D1EF2" w:rsidRPr="00E97868">
        <w:rPr>
          <w:rFonts w:ascii="Times New Roman" w:hAnsi="Times New Roman"/>
          <w:sz w:val="28"/>
          <w:szCs w:val="28"/>
          <w:lang w:val="uk-UA"/>
        </w:rPr>
        <w:t>грн</w:t>
      </w:r>
      <w:proofErr w:type="spellEnd"/>
      <w:r w:rsidRPr="00E97868">
        <w:rPr>
          <w:rFonts w:ascii="Times New Roman" w:hAnsi="Times New Roman"/>
          <w:sz w:val="28"/>
          <w:szCs w:val="28"/>
          <w:lang w:val="uk-UA"/>
        </w:rPr>
        <w:t xml:space="preserve">; </w:t>
      </w:r>
    </w:p>
    <w:p w:rsidR="009C2987" w:rsidRPr="00E97868" w:rsidRDefault="009C2987" w:rsidP="00E7699A">
      <w:pPr>
        <w:pStyle w:val="af"/>
        <w:numPr>
          <w:ilvl w:val="0"/>
          <w:numId w:val="32"/>
        </w:numPr>
        <w:spacing w:after="0"/>
        <w:ind w:left="1134" w:hanging="425"/>
        <w:jc w:val="both"/>
        <w:rPr>
          <w:rFonts w:ascii="Times New Roman" w:hAnsi="Times New Roman"/>
          <w:sz w:val="28"/>
          <w:szCs w:val="28"/>
          <w:lang w:val="uk-UA"/>
        </w:rPr>
      </w:pPr>
      <w:r w:rsidRPr="00E97868">
        <w:rPr>
          <w:rFonts w:ascii="Times New Roman" w:hAnsi="Times New Roman"/>
          <w:sz w:val="28"/>
          <w:szCs w:val="28"/>
          <w:lang w:val="uk-UA"/>
        </w:rPr>
        <w:t>витрати на реє</w:t>
      </w:r>
      <w:r w:rsidR="005D1EF2" w:rsidRPr="00E97868">
        <w:rPr>
          <w:rFonts w:ascii="Times New Roman" w:hAnsi="Times New Roman"/>
          <w:sz w:val="28"/>
          <w:szCs w:val="28"/>
          <w:lang w:val="uk-UA"/>
        </w:rPr>
        <w:t xml:space="preserve">страцію доменного імені </w:t>
      </w:r>
      <w:r w:rsidR="001162E4" w:rsidRPr="00E97868">
        <w:rPr>
          <w:rFonts w:ascii="Times New Roman" w:eastAsia="Times New Roman" w:hAnsi="Times New Roman"/>
          <w:sz w:val="28"/>
          <w:szCs w:val="28"/>
          <w:lang w:val="uk-UA"/>
        </w:rPr>
        <w:t>–</w:t>
      </w:r>
      <w:r w:rsidR="001162E4" w:rsidRPr="00E97868">
        <w:rPr>
          <w:rFonts w:ascii="Times New Roman" w:hAnsi="Times New Roman"/>
          <w:sz w:val="28"/>
          <w:szCs w:val="28"/>
          <w:lang w:val="uk-UA"/>
        </w:rPr>
        <w:t xml:space="preserve"> </w:t>
      </w:r>
      <w:r w:rsidR="005D1EF2" w:rsidRPr="00E97868">
        <w:rPr>
          <w:rFonts w:ascii="Times New Roman" w:hAnsi="Times New Roman"/>
          <w:sz w:val="28"/>
          <w:szCs w:val="28"/>
          <w:lang w:val="uk-UA"/>
        </w:rPr>
        <w:t xml:space="preserve">350 </w:t>
      </w:r>
      <w:proofErr w:type="spellStart"/>
      <w:r w:rsidR="005D1EF2" w:rsidRPr="00E97868">
        <w:rPr>
          <w:rFonts w:ascii="Times New Roman" w:hAnsi="Times New Roman"/>
          <w:sz w:val="28"/>
          <w:szCs w:val="28"/>
          <w:lang w:val="uk-UA"/>
        </w:rPr>
        <w:t>грн</w:t>
      </w:r>
      <w:proofErr w:type="spellEnd"/>
      <w:r w:rsidRPr="00E97868">
        <w:rPr>
          <w:rFonts w:ascii="Times New Roman" w:hAnsi="Times New Roman"/>
          <w:sz w:val="28"/>
          <w:szCs w:val="28"/>
          <w:lang w:val="uk-UA"/>
        </w:rPr>
        <w:t xml:space="preserve"> на 1 рік; </w:t>
      </w:r>
    </w:p>
    <w:p w:rsidR="009C2987" w:rsidRPr="00E97868" w:rsidRDefault="009C2987" w:rsidP="00E7699A">
      <w:pPr>
        <w:pStyle w:val="af"/>
        <w:numPr>
          <w:ilvl w:val="0"/>
          <w:numId w:val="32"/>
        </w:numPr>
        <w:spacing w:after="0"/>
        <w:ind w:left="1134" w:hanging="425"/>
        <w:jc w:val="both"/>
        <w:rPr>
          <w:rFonts w:ascii="Times New Roman" w:hAnsi="Times New Roman"/>
          <w:sz w:val="28"/>
          <w:szCs w:val="28"/>
          <w:lang w:val="uk-UA"/>
        </w:rPr>
      </w:pPr>
      <w:r w:rsidRPr="00E97868">
        <w:rPr>
          <w:rFonts w:ascii="Times New Roman" w:hAnsi="Times New Roman"/>
          <w:sz w:val="28"/>
          <w:szCs w:val="28"/>
          <w:lang w:val="uk-UA"/>
        </w:rPr>
        <w:t>витрати на підклю</w:t>
      </w:r>
      <w:r w:rsidR="005D1EF2" w:rsidRPr="00E97868">
        <w:rPr>
          <w:rFonts w:ascii="Times New Roman" w:hAnsi="Times New Roman"/>
          <w:sz w:val="28"/>
          <w:szCs w:val="28"/>
          <w:lang w:val="uk-UA"/>
        </w:rPr>
        <w:t xml:space="preserve">чення до </w:t>
      </w:r>
      <w:r w:rsidR="001162E4" w:rsidRPr="00E97868">
        <w:rPr>
          <w:rFonts w:ascii="Times New Roman" w:hAnsi="Times New Roman"/>
          <w:sz w:val="28"/>
          <w:szCs w:val="28"/>
          <w:lang w:val="uk-UA"/>
        </w:rPr>
        <w:t xml:space="preserve">мережі </w:t>
      </w:r>
      <w:r w:rsidR="005D1EF2" w:rsidRPr="00E97868">
        <w:rPr>
          <w:rFonts w:ascii="Times New Roman" w:hAnsi="Times New Roman"/>
          <w:sz w:val="28"/>
          <w:szCs w:val="28"/>
          <w:lang w:val="uk-UA"/>
        </w:rPr>
        <w:t xml:space="preserve">Інтернет </w:t>
      </w:r>
      <w:r w:rsidR="001162E4" w:rsidRPr="00E97868">
        <w:rPr>
          <w:rFonts w:ascii="Times New Roman" w:eastAsia="Times New Roman" w:hAnsi="Times New Roman"/>
          <w:sz w:val="28"/>
          <w:szCs w:val="28"/>
          <w:lang w:val="uk-UA"/>
        </w:rPr>
        <w:t>–</w:t>
      </w:r>
      <w:r w:rsidR="001162E4" w:rsidRPr="00E97868">
        <w:rPr>
          <w:rFonts w:ascii="Times New Roman" w:hAnsi="Times New Roman"/>
          <w:sz w:val="28"/>
          <w:szCs w:val="28"/>
          <w:lang w:val="uk-UA"/>
        </w:rPr>
        <w:t xml:space="preserve"> </w:t>
      </w:r>
      <w:r w:rsidR="005D1EF2" w:rsidRPr="00E97868">
        <w:rPr>
          <w:rFonts w:ascii="Times New Roman" w:hAnsi="Times New Roman"/>
          <w:sz w:val="28"/>
          <w:szCs w:val="28"/>
          <w:lang w:val="uk-UA"/>
        </w:rPr>
        <w:t>1500 грн</w:t>
      </w:r>
      <w:r w:rsidRPr="00E97868">
        <w:rPr>
          <w:rFonts w:ascii="Times New Roman" w:hAnsi="Times New Roman"/>
          <w:sz w:val="28"/>
          <w:szCs w:val="28"/>
          <w:lang w:val="uk-UA"/>
        </w:rPr>
        <w:t>.</w:t>
      </w:r>
    </w:p>
    <w:p w:rsidR="009B3F8D" w:rsidRPr="00E97868" w:rsidRDefault="009C2987" w:rsidP="0094425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минулому році виручка к</w:t>
      </w:r>
      <w:r w:rsidR="005D1EF2" w:rsidRPr="00E97868">
        <w:rPr>
          <w:rFonts w:ascii="Times New Roman" w:hAnsi="Times New Roman" w:cs="Times New Roman"/>
          <w:sz w:val="28"/>
          <w:szCs w:val="28"/>
          <w:lang w:val="uk-UA"/>
        </w:rPr>
        <w:t xml:space="preserve">омпанії </w:t>
      </w:r>
      <w:r w:rsidR="001162E4" w:rsidRPr="00E97868">
        <w:rPr>
          <w:rFonts w:ascii="Times New Roman" w:hAnsi="Times New Roman" w:cs="Times New Roman"/>
          <w:sz w:val="28"/>
          <w:szCs w:val="28"/>
          <w:lang w:val="uk-UA"/>
        </w:rPr>
        <w:t xml:space="preserve">склала </w:t>
      </w:r>
      <w:r w:rsidR="005D1EF2" w:rsidRPr="00E97868">
        <w:rPr>
          <w:rFonts w:ascii="Times New Roman" w:hAnsi="Times New Roman" w:cs="Times New Roman"/>
          <w:sz w:val="28"/>
          <w:szCs w:val="28"/>
          <w:lang w:val="uk-UA"/>
        </w:rPr>
        <w:t>3790000 грн</w:t>
      </w:r>
      <w:r w:rsidRPr="00E97868">
        <w:rPr>
          <w:rFonts w:ascii="Times New Roman" w:hAnsi="Times New Roman" w:cs="Times New Roman"/>
          <w:sz w:val="28"/>
          <w:szCs w:val="28"/>
          <w:lang w:val="uk-UA"/>
        </w:rPr>
        <w:t xml:space="preserve">. Витрати на друковані матеріали </w:t>
      </w:r>
      <w:r w:rsidR="00DA3BE5"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канцелярське приладдя (в тому числі роздруківка буклетів, проспектів та </w:t>
      </w:r>
      <w:r w:rsidR="005D1EF2" w:rsidRPr="00E97868">
        <w:rPr>
          <w:rFonts w:ascii="Times New Roman" w:hAnsi="Times New Roman" w:cs="Times New Roman"/>
          <w:sz w:val="28"/>
          <w:szCs w:val="28"/>
          <w:lang w:val="uk-UA"/>
        </w:rPr>
        <w:t xml:space="preserve">іншої інформації) </w:t>
      </w:r>
      <w:r w:rsidR="001162E4" w:rsidRPr="00E97868">
        <w:rPr>
          <w:rFonts w:ascii="Times New Roman" w:eastAsia="Times New Roman" w:hAnsi="Times New Roman" w:cs="Times New Roman"/>
          <w:sz w:val="28"/>
          <w:szCs w:val="28"/>
          <w:lang w:val="uk-UA"/>
        </w:rPr>
        <w:t>–</w:t>
      </w:r>
      <w:r w:rsidR="001162E4" w:rsidRPr="00E97868">
        <w:rPr>
          <w:rFonts w:ascii="Times New Roman" w:hAnsi="Times New Roman" w:cs="Times New Roman"/>
          <w:sz w:val="28"/>
          <w:szCs w:val="28"/>
          <w:lang w:val="uk-UA"/>
        </w:rPr>
        <w:t xml:space="preserve"> </w:t>
      </w:r>
      <w:r w:rsidR="005D1EF2" w:rsidRPr="00E97868">
        <w:rPr>
          <w:rFonts w:ascii="Times New Roman" w:hAnsi="Times New Roman" w:cs="Times New Roman"/>
          <w:sz w:val="28"/>
          <w:szCs w:val="28"/>
          <w:lang w:val="uk-UA"/>
        </w:rPr>
        <w:t xml:space="preserve">7200 </w:t>
      </w:r>
      <w:proofErr w:type="spellStart"/>
      <w:r w:rsidR="005D1EF2" w:rsidRPr="00E97868">
        <w:rPr>
          <w:rFonts w:ascii="Times New Roman" w:hAnsi="Times New Roman" w:cs="Times New Roman"/>
          <w:sz w:val="28"/>
          <w:szCs w:val="28"/>
          <w:lang w:val="uk-UA"/>
        </w:rPr>
        <w:t>грн</w:t>
      </w:r>
      <w:proofErr w:type="spellEnd"/>
      <w:r w:rsidR="00DA3BE5" w:rsidRPr="00E97868">
        <w:rPr>
          <w:rFonts w:ascii="Times New Roman" w:hAnsi="Times New Roman" w:cs="Times New Roman"/>
          <w:sz w:val="28"/>
          <w:szCs w:val="28"/>
          <w:lang w:val="uk-UA"/>
        </w:rPr>
        <w:t xml:space="preserve"> на</w:t>
      </w:r>
      <w:r w:rsidRPr="00E97868">
        <w:rPr>
          <w:rFonts w:ascii="Times New Roman" w:hAnsi="Times New Roman" w:cs="Times New Roman"/>
          <w:sz w:val="28"/>
          <w:szCs w:val="28"/>
          <w:lang w:val="uk-UA"/>
        </w:rPr>
        <w:t xml:space="preserve"> рік. Вважається, що сайт дозволить знизити витрати на матеріали на 30%. Інші витрати </w:t>
      </w:r>
      <w:r w:rsidR="00DA3BE5" w:rsidRPr="00E97868">
        <w:rPr>
          <w:rFonts w:ascii="Times New Roman" w:hAnsi="Times New Roman" w:cs="Times New Roman"/>
          <w:sz w:val="28"/>
          <w:szCs w:val="28"/>
          <w:lang w:val="uk-UA"/>
        </w:rPr>
        <w:t>становлять</w:t>
      </w:r>
      <w:r w:rsidR="00A71EB2" w:rsidRPr="00E97868">
        <w:rPr>
          <w:rFonts w:ascii="Times New Roman" w:hAnsi="Times New Roman" w:cs="Times New Roman"/>
          <w:sz w:val="28"/>
          <w:szCs w:val="28"/>
          <w:lang w:val="uk-UA"/>
        </w:rPr>
        <w:t xml:space="preserve"> 3% від поточної виручки. </w:t>
      </w:r>
      <w:r w:rsidRPr="00E97868">
        <w:rPr>
          <w:rFonts w:ascii="Times New Roman" w:hAnsi="Times New Roman" w:cs="Times New Roman"/>
          <w:sz w:val="28"/>
          <w:szCs w:val="28"/>
          <w:lang w:val="uk-UA"/>
        </w:rPr>
        <w:t xml:space="preserve">Функціонування сайту </w:t>
      </w:r>
      <w:r w:rsidR="00DA3BE5" w:rsidRPr="00E97868">
        <w:rPr>
          <w:rFonts w:ascii="Times New Roman" w:hAnsi="Times New Roman" w:cs="Times New Roman"/>
          <w:sz w:val="28"/>
          <w:szCs w:val="28"/>
          <w:lang w:val="uk-UA"/>
        </w:rPr>
        <w:t>потребує</w:t>
      </w:r>
      <w:r w:rsidRPr="00E97868">
        <w:rPr>
          <w:rFonts w:ascii="Times New Roman" w:hAnsi="Times New Roman" w:cs="Times New Roman"/>
          <w:sz w:val="28"/>
          <w:szCs w:val="28"/>
          <w:lang w:val="uk-UA"/>
        </w:rPr>
        <w:t xml:space="preserve"> додатков</w:t>
      </w:r>
      <w:r w:rsidR="00DA3BE5" w:rsidRPr="00E97868">
        <w:rPr>
          <w:rFonts w:ascii="Times New Roman" w:hAnsi="Times New Roman" w:cs="Times New Roman"/>
          <w:sz w:val="28"/>
          <w:szCs w:val="28"/>
          <w:lang w:val="uk-UA"/>
        </w:rPr>
        <w:t>их</w:t>
      </w:r>
      <w:r w:rsidRPr="00E97868">
        <w:rPr>
          <w:rFonts w:ascii="Times New Roman" w:hAnsi="Times New Roman" w:cs="Times New Roman"/>
          <w:sz w:val="28"/>
          <w:szCs w:val="28"/>
          <w:lang w:val="uk-UA"/>
        </w:rPr>
        <w:t xml:space="preserve"> витрат: ор</w:t>
      </w:r>
      <w:r w:rsidR="005D1EF2" w:rsidRPr="00E97868">
        <w:rPr>
          <w:rFonts w:ascii="Times New Roman" w:hAnsi="Times New Roman" w:cs="Times New Roman"/>
          <w:sz w:val="28"/>
          <w:szCs w:val="28"/>
          <w:lang w:val="uk-UA"/>
        </w:rPr>
        <w:t xml:space="preserve">енда </w:t>
      </w:r>
      <w:proofErr w:type="spellStart"/>
      <w:r w:rsidR="005D1EF2" w:rsidRPr="00E97868">
        <w:rPr>
          <w:rFonts w:ascii="Times New Roman" w:hAnsi="Times New Roman" w:cs="Times New Roman"/>
          <w:sz w:val="28"/>
          <w:szCs w:val="28"/>
          <w:lang w:val="uk-UA"/>
        </w:rPr>
        <w:t>хостингу</w:t>
      </w:r>
      <w:proofErr w:type="spellEnd"/>
      <w:r w:rsidR="005D1EF2" w:rsidRPr="00E97868">
        <w:rPr>
          <w:rFonts w:ascii="Times New Roman" w:hAnsi="Times New Roman" w:cs="Times New Roman"/>
          <w:sz w:val="28"/>
          <w:szCs w:val="28"/>
          <w:lang w:val="uk-UA"/>
        </w:rPr>
        <w:t xml:space="preserve"> сайту</w:t>
      </w:r>
      <w:r w:rsidR="001162E4" w:rsidRPr="00E97868">
        <w:rPr>
          <w:rFonts w:ascii="Times New Roman" w:hAnsi="Times New Roman" w:cs="Times New Roman"/>
          <w:sz w:val="28"/>
          <w:szCs w:val="28"/>
          <w:lang w:val="uk-UA"/>
        </w:rPr>
        <w:t xml:space="preserve"> </w:t>
      </w:r>
      <w:r w:rsidR="001162E4" w:rsidRPr="00E97868">
        <w:rPr>
          <w:rFonts w:ascii="Times New Roman" w:eastAsia="Times New Roman" w:hAnsi="Times New Roman" w:cs="Times New Roman"/>
          <w:sz w:val="28"/>
          <w:szCs w:val="28"/>
          <w:lang w:val="uk-UA"/>
        </w:rPr>
        <w:t xml:space="preserve">– </w:t>
      </w:r>
      <w:r w:rsidR="005D1EF2" w:rsidRPr="00E97868">
        <w:rPr>
          <w:rFonts w:ascii="Times New Roman" w:hAnsi="Times New Roman" w:cs="Times New Roman"/>
          <w:sz w:val="28"/>
          <w:szCs w:val="28"/>
          <w:lang w:val="uk-UA"/>
        </w:rPr>
        <w:t xml:space="preserve">3000 </w:t>
      </w:r>
      <w:proofErr w:type="spellStart"/>
      <w:r w:rsidR="005D1EF2" w:rsidRPr="00E97868">
        <w:rPr>
          <w:rFonts w:ascii="Times New Roman" w:hAnsi="Times New Roman" w:cs="Times New Roman"/>
          <w:sz w:val="28"/>
          <w:szCs w:val="28"/>
          <w:lang w:val="uk-UA"/>
        </w:rPr>
        <w:t>грн</w:t>
      </w:r>
      <w:proofErr w:type="spellEnd"/>
      <w:r w:rsidR="00DA3BE5" w:rsidRPr="00E97868">
        <w:rPr>
          <w:rFonts w:ascii="Times New Roman" w:hAnsi="Times New Roman" w:cs="Times New Roman"/>
          <w:sz w:val="28"/>
          <w:szCs w:val="28"/>
          <w:lang w:val="uk-UA"/>
        </w:rPr>
        <w:t xml:space="preserve"> на</w:t>
      </w:r>
      <w:r w:rsidRPr="00E97868">
        <w:rPr>
          <w:rFonts w:ascii="Times New Roman" w:hAnsi="Times New Roman" w:cs="Times New Roman"/>
          <w:sz w:val="28"/>
          <w:szCs w:val="28"/>
          <w:lang w:val="uk-UA"/>
        </w:rPr>
        <w:t xml:space="preserve"> рік; супровід сайту </w:t>
      </w:r>
      <w:r w:rsidR="001162E4" w:rsidRPr="00E97868">
        <w:rPr>
          <w:rFonts w:ascii="Times New Roman" w:eastAsia="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10% від заробітної плати програміста, який буде </w:t>
      </w:r>
      <w:r w:rsidR="00DA3BE5" w:rsidRPr="00E97868">
        <w:rPr>
          <w:rFonts w:ascii="Times New Roman" w:hAnsi="Times New Roman" w:cs="Times New Roman"/>
          <w:sz w:val="28"/>
          <w:szCs w:val="28"/>
          <w:lang w:val="uk-UA"/>
        </w:rPr>
        <w:t>забезпечувати роботу</w:t>
      </w:r>
      <w:r w:rsidRPr="00E97868">
        <w:rPr>
          <w:rFonts w:ascii="Times New Roman" w:hAnsi="Times New Roman" w:cs="Times New Roman"/>
          <w:sz w:val="28"/>
          <w:szCs w:val="28"/>
          <w:lang w:val="uk-UA"/>
        </w:rPr>
        <w:t xml:space="preserve"> сайт</w:t>
      </w:r>
      <w:r w:rsidR="00DA3BE5"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(заробітна плата пр</w:t>
      </w:r>
      <w:r w:rsidR="005D1EF2" w:rsidRPr="00E97868">
        <w:rPr>
          <w:rFonts w:ascii="Times New Roman" w:hAnsi="Times New Roman" w:cs="Times New Roman"/>
          <w:sz w:val="28"/>
          <w:szCs w:val="28"/>
          <w:lang w:val="uk-UA"/>
        </w:rPr>
        <w:t xml:space="preserve">ограміста </w:t>
      </w:r>
      <w:r w:rsidR="00DA3BE5" w:rsidRPr="00E97868">
        <w:rPr>
          <w:rFonts w:ascii="Times New Roman" w:eastAsia="Times New Roman" w:hAnsi="Times New Roman" w:cs="Times New Roman"/>
          <w:sz w:val="28"/>
          <w:szCs w:val="28"/>
          <w:lang w:val="uk-UA"/>
        </w:rPr>
        <w:t>–</w:t>
      </w:r>
      <w:r w:rsidR="005D1EF2" w:rsidRPr="00E97868">
        <w:rPr>
          <w:rFonts w:ascii="Times New Roman" w:hAnsi="Times New Roman" w:cs="Times New Roman"/>
          <w:sz w:val="28"/>
          <w:szCs w:val="28"/>
          <w:lang w:val="uk-UA"/>
        </w:rPr>
        <w:t xml:space="preserve"> 15000 </w:t>
      </w:r>
      <w:proofErr w:type="spellStart"/>
      <w:r w:rsidR="005D1EF2"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на міс</w:t>
      </w:r>
      <w:r w:rsidR="005D1EF2" w:rsidRPr="00E97868">
        <w:rPr>
          <w:rFonts w:ascii="Times New Roman" w:hAnsi="Times New Roman" w:cs="Times New Roman"/>
          <w:sz w:val="28"/>
          <w:szCs w:val="28"/>
          <w:lang w:val="uk-UA"/>
        </w:rPr>
        <w:t>яць); продовження домен</w:t>
      </w:r>
      <w:r w:rsidR="00DA3BE5" w:rsidRPr="00E97868">
        <w:rPr>
          <w:rFonts w:ascii="Times New Roman" w:hAnsi="Times New Roman" w:cs="Times New Roman"/>
          <w:sz w:val="28"/>
          <w:szCs w:val="28"/>
          <w:lang w:val="uk-UA"/>
        </w:rPr>
        <w:t>у</w:t>
      </w:r>
      <w:r w:rsidR="005D1EF2" w:rsidRPr="00E97868">
        <w:rPr>
          <w:rFonts w:ascii="Times New Roman" w:hAnsi="Times New Roman" w:cs="Times New Roman"/>
          <w:sz w:val="28"/>
          <w:szCs w:val="28"/>
          <w:lang w:val="uk-UA"/>
        </w:rPr>
        <w:t xml:space="preserve"> </w:t>
      </w:r>
      <w:r w:rsidR="001162E4" w:rsidRPr="00E97868">
        <w:rPr>
          <w:rFonts w:ascii="Times New Roman" w:eastAsia="Times New Roman" w:hAnsi="Times New Roman" w:cs="Times New Roman"/>
          <w:sz w:val="28"/>
          <w:szCs w:val="28"/>
          <w:lang w:val="uk-UA"/>
        </w:rPr>
        <w:t xml:space="preserve">– </w:t>
      </w:r>
      <w:r w:rsidR="005D1EF2" w:rsidRPr="00E97868">
        <w:rPr>
          <w:rFonts w:ascii="Times New Roman" w:hAnsi="Times New Roman" w:cs="Times New Roman"/>
          <w:sz w:val="28"/>
          <w:szCs w:val="28"/>
          <w:lang w:val="uk-UA"/>
        </w:rPr>
        <w:t xml:space="preserve">350 </w:t>
      </w:r>
      <w:proofErr w:type="spellStart"/>
      <w:r w:rsidR="005D1EF2" w:rsidRPr="00E97868">
        <w:rPr>
          <w:rFonts w:ascii="Times New Roman" w:hAnsi="Times New Roman" w:cs="Times New Roman"/>
          <w:sz w:val="28"/>
          <w:szCs w:val="28"/>
          <w:lang w:val="uk-UA"/>
        </w:rPr>
        <w:t>грн</w:t>
      </w:r>
      <w:proofErr w:type="spellEnd"/>
      <w:r w:rsidR="00DA3BE5" w:rsidRPr="00E97868">
        <w:rPr>
          <w:rFonts w:ascii="Times New Roman" w:hAnsi="Times New Roman" w:cs="Times New Roman"/>
          <w:sz w:val="28"/>
          <w:szCs w:val="28"/>
          <w:lang w:val="uk-UA"/>
        </w:rPr>
        <w:t xml:space="preserve"> на</w:t>
      </w:r>
      <w:r w:rsidRPr="00E97868">
        <w:rPr>
          <w:rFonts w:ascii="Times New Roman" w:hAnsi="Times New Roman" w:cs="Times New Roman"/>
          <w:sz w:val="28"/>
          <w:szCs w:val="28"/>
          <w:lang w:val="uk-UA"/>
        </w:rPr>
        <w:t xml:space="preserve"> рік; </w:t>
      </w:r>
      <w:r w:rsidR="005D1EF2" w:rsidRPr="00E97868">
        <w:rPr>
          <w:rFonts w:ascii="Times New Roman" w:hAnsi="Times New Roman" w:cs="Times New Roman"/>
          <w:sz w:val="28"/>
          <w:szCs w:val="28"/>
          <w:lang w:val="uk-UA"/>
        </w:rPr>
        <w:t xml:space="preserve">просування сайту </w:t>
      </w:r>
      <w:r w:rsidR="001162E4" w:rsidRPr="00E97868">
        <w:rPr>
          <w:rFonts w:ascii="Times New Roman" w:eastAsia="Times New Roman" w:hAnsi="Times New Roman" w:cs="Times New Roman"/>
          <w:sz w:val="28"/>
          <w:szCs w:val="28"/>
          <w:lang w:val="uk-UA"/>
        </w:rPr>
        <w:t xml:space="preserve">– </w:t>
      </w:r>
      <w:r w:rsidR="005D1EF2" w:rsidRPr="00E97868">
        <w:rPr>
          <w:rFonts w:ascii="Times New Roman" w:hAnsi="Times New Roman" w:cs="Times New Roman"/>
          <w:sz w:val="28"/>
          <w:szCs w:val="28"/>
          <w:lang w:val="uk-UA"/>
        </w:rPr>
        <w:t xml:space="preserve">5760 </w:t>
      </w:r>
      <w:proofErr w:type="spellStart"/>
      <w:r w:rsidR="005D1EF2" w:rsidRPr="00E97868">
        <w:rPr>
          <w:rFonts w:ascii="Times New Roman" w:hAnsi="Times New Roman" w:cs="Times New Roman"/>
          <w:sz w:val="28"/>
          <w:szCs w:val="28"/>
          <w:lang w:val="uk-UA"/>
        </w:rPr>
        <w:t>грн</w:t>
      </w:r>
      <w:proofErr w:type="spellEnd"/>
      <w:r w:rsidR="001162E4" w:rsidRPr="00E97868">
        <w:rPr>
          <w:rFonts w:ascii="Times New Roman" w:hAnsi="Times New Roman" w:cs="Times New Roman"/>
          <w:sz w:val="28"/>
          <w:szCs w:val="28"/>
          <w:lang w:val="uk-UA"/>
        </w:rPr>
        <w:t xml:space="preserve"> на</w:t>
      </w:r>
      <w:r w:rsidR="00A71EB2" w:rsidRPr="00E97868">
        <w:rPr>
          <w:rFonts w:ascii="Times New Roman" w:hAnsi="Times New Roman" w:cs="Times New Roman"/>
          <w:sz w:val="28"/>
          <w:szCs w:val="28"/>
          <w:lang w:val="uk-UA"/>
        </w:rPr>
        <w:t xml:space="preserve"> рік. </w:t>
      </w:r>
      <w:r w:rsidR="00DA3BE5" w:rsidRPr="00E97868">
        <w:rPr>
          <w:rFonts w:ascii="Times New Roman" w:hAnsi="Times New Roman" w:cs="Times New Roman"/>
          <w:sz w:val="28"/>
          <w:szCs w:val="28"/>
          <w:lang w:val="uk-UA"/>
        </w:rPr>
        <w:t>Ок</w:t>
      </w:r>
      <w:r w:rsidRPr="00E97868">
        <w:rPr>
          <w:rFonts w:ascii="Times New Roman" w:hAnsi="Times New Roman" w:cs="Times New Roman"/>
          <w:sz w:val="28"/>
          <w:szCs w:val="28"/>
          <w:lang w:val="uk-UA"/>
        </w:rPr>
        <w:t>рім того, передбач</w:t>
      </w:r>
      <w:r w:rsidR="002E35CE" w:rsidRPr="00E97868">
        <w:rPr>
          <w:rFonts w:ascii="Times New Roman" w:hAnsi="Times New Roman" w:cs="Times New Roman"/>
          <w:sz w:val="28"/>
          <w:szCs w:val="28"/>
          <w:lang w:val="uk-UA"/>
        </w:rPr>
        <w:t>ено</w:t>
      </w:r>
      <w:r w:rsidRPr="00E97868">
        <w:rPr>
          <w:rFonts w:ascii="Times New Roman" w:hAnsi="Times New Roman" w:cs="Times New Roman"/>
          <w:sz w:val="28"/>
          <w:szCs w:val="28"/>
          <w:lang w:val="uk-UA"/>
        </w:rPr>
        <w:t xml:space="preserve"> прийняти на роботу додаткового співробітника</w:t>
      </w:r>
      <w:r w:rsidR="00DA3BE5" w:rsidRPr="00E97868">
        <w:rPr>
          <w:rFonts w:ascii="Times New Roman" w:hAnsi="Times New Roman" w:cs="Times New Roman"/>
          <w:sz w:val="28"/>
          <w:szCs w:val="28"/>
          <w:lang w:val="uk-UA"/>
        </w:rPr>
        <w:t xml:space="preserve"> </w:t>
      </w:r>
      <w:r w:rsidR="00DA3BE5" w:rsidRPr="00E97868">
        <w:rPr>
          <w:rFonts w:ascii="Times New Roman" w:eastAsia="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інтернет-маркетолога</w:t>
      </w:r>
      <w:proofErr w:type="spellEnd"/>
      <w:r w:rsidRPr="00E97868">
        <w:rPr>
          <w:rFonts w:ascii="Times New Roman" w:hAnsi="Times New Roman" w:cs="Times New Roman"/>
          <w:sz w:val="28"/>
          <w:szCs w:val="28"/>
          <w:lang w:val="uk-UA"/>
        </w:rPr>
        <w:t xml:space="preserve"> з окладом </w:t>
      </w:r>
      <w:r w:rsidR="005D1EF2" w:rsidRPr="00E97868">
        <w:rPr>
          <w:rFonts w:ascii="Times New Roman" w:hAnsi="Times New Roman" w:cs="Times New Roman"/>
          <w:sz w:val="28"/>
          <w:szCs w:val="28"/>
          <w:lang w:val="uk-UA"/>
        </w:rPr>
        <w:t xml:space="preserve">10500 </w:t>
      </w:r>
      <w:proofErr w:type="spellStart"/>
      <w:r w:rsidR="005D1EF2" w:rsidRPr="00E97868">
        <w:rPr>
          <w:rFonts w:ascii="Times New Roman" w:hAnsi="Times New Roman" w:cs="Times New Roman"/>
          <w:sz w:val="28"/>
          <w:szCs w:val="28"/>
          <w:lang w:val="uk-UA"/>
        </w:rPr>
        <w:t>грн</w:t>
      </w:r>
      <w:proofErr w:type="spellEnd"/>
      <w:r w:rsidR="005D1EF2" w:rsidRPr="00E97868">
        <w:rPr>
          <w:rFonts w:ascii="Times New Roman" w:hAnsi="Times New Roman" w:cs="Times New Roman"/>
          <w:sz w:val="28"/>
          <w:szCs w:val="28"/>
          <w:lang w:val="uk-UA"/>
        </w:rPr>
        <w:t xml:space="preserve"> на місяць</w:t>
      </w:r>
      <w:r w:rsidR="00DA3BE5" w:rsidRPr="00E97868">
        <w:rPr>
          <w:rFonts w:ascii="Times New Roman" w:hAnsi="Times New Roman" w:cs="Times New Roman"/>
          <w:sz w:val="28"/>
          <w:szCs w:val="28"/>
          <w:lang w:val="uk-UA"/>
        </w:rPr>
        <w:t xml:space="preserve">. Він </w:t>
      </w:r>
      <w:r w:rsidR="005D1EF2" w:rsidRPr="00E97868">
        <w:rPr>
          <w:rFonts w:ascii="Times New Roman" w:hAnsi="Times New Roman" w:cs="Times New Roman"/>
          <w:sz w:val="28"/>
          <w:szCs w:val="28"/>
          <w:lang w:val="uk-UA"/>
        </w:rPr>
        <w:t>безпосередньо</w:t>
      </w:r>
      <w:r w:rsidRPr="00E97868">
        <w:rPr>
          <w:rFonts w:ascii="Times New Roman" w:hAnsi="Times New Roman" w:cs="Times New Roman"/>
          <w:sz w:val="28"/>
          <w:szCs w:val="28"/>
          <w:lang w:val="uk-UA"/>
        </w:rPr>
        <w:t xml:space="preserve"> працювати</w:t>
      </w:r>
      <w:r w:rsidR="00DA3BE5" w:rsidRPr="00E97868">
        <w:rPr>
          <w:rFonts w:ascii="Times New Roman" w:hAnsi="Times New Roman" w:cs="Times New Roman"/>
          <w:sz w:val="28"/>
          <w:szCs w:val="28"/>
          <w:lang w:val="uk-UA"/>
        </w:rPr>
        <w:t>ме</w:t>
      </w:r>
      <w:r w:rsidRPr="00E97868">
        <w:rPr>
          <w:rFonts w:ascii="Times New Roman" w:hAnsi="Times New Roman" w:cs="Times New Roman"/>
          <w:sz w:val="28"/>
          <w:szCs w:val="28"/>
          <w:lang w:val="uk-UA"/>
        </w:rPr>
        <w:t xml:space="preserve"> </w:t>
      </w:r>
      <w:r w:rsidR="00DA3BE5"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з сайтом. Строк корисного використання сайту </w:t>
      </w:r>
      <w:r w:rsidR="001162E4" w:rsidRPr="00E97868">
        <w:rPr>
          <w:rFonts w:ascii="Times New Roman" w:eastAsia="Times New Roman" w:hAnsi="Times New Roman" w:cs="Times New Roman"/>
          <w:sz w:val="28"/>
          <w:szCs w:val="28"/>
          <w:lang w:val="uk-UA"/>
        </w:rPr>
        <w:t xml:space="preserve">– </w:t>
      </w:r>
      <w:r w:rsidRPr="00E97868">
        <w:rPr>
          <w:rFonts w:ascii="Times New Roman" w:hAnsi="Times New Roman" w:cs="Times New Roman"/>
          <w:sz w:val="28"/>
          <w:szCs w:val="28"/>
          <w:lang w:val="uk-UA"/>
        </w:rPr>
        <w:t>3 рок</w:t>
      </w:r>
      <w:r w:rsidR="00DA3BE5"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w:t>
      </w:r>
      <w:r w:rsidR="002E35CE" w:rsidRPr="00E97868">
        <w:rPr>
          <w:rFonts w:ascii="Times New Roman" w:hAnsi="Times New Roman" w:cs="Times New Roman"/>
          <w:sz w:val="28"/>
          <w:szCs w:val="28"/>
          <w:lang w:val="uk-UA"/>
        </w:rPr>
        <w:t xml:space="preserve"> У </w:t>
      </w:r>
      <w:r w:rsidRPr="00E97868">
        <w:rPr>
          <w:rFonts w:ascii="Times New Roman" w:hAnsi="Times New Roman" w:cs="Times New Roman"/>
          <w:sz w:val="28"/>
          <w:szCs w:val="28"/>
          <w:lang w:val="uk-UA"/>
        </w:rPr>
        <w:t>найближчі 3 роки істотн</w:t>
      </w:r>
      <w:r w:rsidR="002E35CE" w:rsidRPr="00E97868">
        <w:rPr>
          <w:rFonts w:ascii="Times New Roman" w:hAnsi="Times New Roman" w:cs="Times New Roman"/>
          <w:sz w:val="28"/>
          <w:szCs w:val="28"/>
          <w:lang w:val="uk-UA"/>
        </w:rPr>
        <w:t>их</w:t>
      </w:r>
      <w:r w:rsidRPr="00E97868">
        <w:rPr>
          <w:rFonts w:ascii="Times New Roman" w:hAnsi="Times New Roman" w:cs="Times New Roman"/>
          <w:sz w:val="28"/>
          <w:szCs w:val="28"/>
          <w:lang w:val="uk-UA"/>
        </w:rPr>
        <w:t xml:space="preserve"> змін</w:t>
      </w:r>
      <w:r w:rsidR="002E35CE" w:rsidRPr="00E97868">
        <w:rPr>
          <w:rFonts w:ascii="Times New Roman" w:hAnsi="Times New Roman" w:cs="Times New Roman"/>
          <w:sz w:val="28"/>
          <w:szCs w:val="28"/>
          <w:lang w:val="uk-UA"/>
        </w:rPr>
        <w:t xml:space="preserve"> у</w:t>
      </w:r>
      <w:r w:rsidRPr="00E97868">
        <w:rPr>
          <w:rFonts w:ascii="Times New Roman" w:hAnsi="Times New Roman" w:cs="Times New Roman"/>
          <w:sz w:val="28"/>
          <w:szCs w:val="28"/>
          <w:lang w:val="uk-UA"/>
        </w:rPr>
        <w:t xml:space="preserve"> доходах компанії не передбач</w:t>
      </w:r>
      <w:r w:rsidR="00B07F96" w:rsidRPr="00E97868">
        <w:rPr>
          <w:rFonts w:ascii="Times New Roman" w:hAnsi="Times New Roman" w:cs="Times New Roman"/>
          <w:sz w:val="28"/>
          <w:szCs w:val="28"/>
          <w:lang w:val="uk-UA"/>
        </w:rPr>
        <w:t>ено</w:t>
      </w:r>
      <w:r w:rsidRPr="00E97868">
        <w:rPr>
          <w:rFonts w:ascii="Times New Roman" w:hAnsi="Times New Roman" w:cs="Times New Roman"/>
          <w:sz w:val="28"/>
          <w:szCs w:val="28"/>
          <w:lang w:val="uk-UA"/>
        </w:rPr>
        <w:t>. Розрахуйте показники ефективності сайту.</w:t>
      </w:r>
    </w:p>
    <w:p w:rsidR="00846057" w:rsidRPr="00E97868" w:rsidRDefault="00846057" w:rsidP="00944257">
      <w:pPr>
        <w:jc w:val="center"/>
        <w:rPr>
          <w:rFonts w:ascii="Times New Roman" w:hAnsi="Times New Roman" w:cs="Times New Roman"/>
          <w:b/>
          <w:i/>
          <w:sz w:val="28"/>
          <w:szCs w:val="28"/>
          <w:lang w:val="uk-UA"/>
        </w:rPr>
      </w:pPr>
    </w:p>
    <w:p w:rsidR="009B3F8D" w:rsidRPr="00E97868" w:rsidRDefault="009B3F8D" w:rsidP="00FA6199">
      <w:pPr>
        <w:spacing w:after="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Тема 11. Індивідуальний маркетинг</w:t>
      </w:r>
    </w:p>
    <w:p w:rsidR="00FA6199" w:rsidRPr="00E97868" w:rsidRDefault="00FA6199" w:rsidP="00FA6199">
      <w:pPr>
        <w:spacing w:after="0"/>
        <w:jc w:val="center"/>
        <w:rPr>
          <w:rFonts w:ascii="Times New Roman" w:hAnsi="Times New Roman" w:cs="Times New Roman"/>
          <w:b/>
          <w:sz w:val="28"/>
          <w:szCs w:val="28"/>
          <w:lang w:val="uk-UA"/>
        </w:rPr>
      </w:pPr>
    </w:p>
    <w:p w:rsidR="009B3F8D" w:rsidRPr="00E97868" w:rsidRDefault="005D1EF2" w:rsidP="00944257">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Мета</w:t>
      </w:r>
      <w:r w:rsidRPr="00E97868">
        <w:rPr>
          <w:rFonts w:ascii="Times New Roman" w:hAnsi="Times New Roman" w:cs="Times New Roman"/>
          <w:sz w:val="28"/>
          <w:szCs w:val="28"/>
          <w:lang w:val="uk-UA"/>
        </w:rPr>
        <w:t>:</w:t>
      </w:r>
      <w:r w:rsidR="00944257"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ознайомитись із сутністю </w:t>
      </w:r>
      <w:r w:rsidR="009B3F8D" w:rsidRPr="00E97868">
        <w:rPr>
          <w:rFonts w:ascii="Times New Roman" w:hAnsi="Times New Roman" w:cs="Times New Roman"/>
          <w:sz w:val="28"/>
          <w:szCs w:val="28"/>
          <w:lang w:val="uk-UA"/>
        </w:rPr>
        <w:t>концеп</w:t>
      </w:r>
      <w:r w:rsidRPr="00E97868">
        <w:rPr>
          <w:rFonts w:ascii="Times New Roman" w:hAnsi="Times New Roman" w:cs="Times New Roman"/>
          <w:sz w:val="28"/>
          <w:szCs w:val="28"/>
          <w:lang w:val="uk-UA"/>
        </w:rPr>
        <w:t>ції індивідуального маркетингу</w:t>
      </w:r>
      <w:r w:rsidR="00B07F96" w:rsidRPr="00E97868">
        <w:rPr>
          <w:rFonts w:ascii="Times New Roman" w:hAnsi="Times New Roman" w:cs="Times New Roman"/>
          <w:sz w:val="28"/>
          <w:szCs w:val="28"/>
          <w:lang w:val="uk-UA"/>
        </w:rPr>
        <w:t xml:space="preserve">; з’ясувати особливості </w:t>
      </w:r>
      <w:r w:rsidRPr="00E97868">
        <w:rPr>
          <w:rFonts w:ascii="Times New Roman" w:hAnsi="Times New Roman" w:cs="Times New Roman"/>
          <w:sz w:val="28"/>
          <w:szCs w:val="28"/>
          <w:lang w:val="uk-UA"/>
        </w:rPr>
        <w:t xml:space="preserve"> п</w:t>
      </w:r>
      <w:r w:rsidR="009B3F8D" w:rsidRPr="00E97868">
        <w:rPr>
          <w:rFonts w:ascii="Times New Roman" w:hAnsi="Times New Roman" w:cs="Times New Roman"/>
          <w:sz w:val="28"/>
          <w:szCs w:val="28"/>
          <w:lang w:val="uk-UA"/>
        </w:rPr>
        <w:t>роцес</w:t>
      </w:r>
      <w:r w:rsidR="00B07F96" w:rsidRPr="00E97868">
        <w:rPr>
          <w:rFonts w:ascii="Times New Roman" w:hAnsi="Times New Roman" w:cs="Times New Roman"/>
          <w:sz w:val="28"/>
          <w:szCs w:val="28"/>
          <w:lang w:val="uk-UA"/>
        </w:rPr>
        <w:t>у</w:t>
      </w:r>
      <w:r w:rsidR="009B3F8D" w:rsidRPr="00E97868">
        <w:rPr>
          <w:rFonts w:ascii="Times New Roman" w:hAnsi="Times New Roman" w:cs="Times New Roman"/>
          <w:sz w:val="28"/>
          <w:szCs w:val="28"/>
          <w:lang w:val="uk-UA"/>
        </w:rPr>
        <w:t xml:space="preserve"> адаптації та налаштування</w:t>
      </w:r>
      <w:r w:rsidR="00DC1F54" w:rsidRPr="00E97868">
        <w:rPr>
          <w:rFonts w:ascii="Times New Roman" w:hAnsi="Times New Roman" w:cs="Times New Roman"/>
          <w:sz w:val="28"/>
          <w:szCs w:val="28"/>
          <w:lang w:val="uk-UA"/>
        </w:rPr>
        <w:t xml:space="preserve"> продукту для окремої аудиторії;</w:t>
      </w:r>
      <w:r w:rsidR="00B07F96" w:rsidRPr="00E97868">
        <w:rPr>
          <w:rFonts w:ascii="Times New Roman" w:hAnsi="Times New Roman" w:cs="Times New Roman"/>
          <w:sz w:val="28"/>
          <w:szCs w:val="28"/>
          <w:lang w:val="uk-UA"/>
        </w:rPr>
        <w:t xml:space="preserve"> </w:t>
      </w:r>
      <w:r w:rsidR="00DC1F54" w:rsidRPr="00E97868">
        <w:rPr>
          <w:rFonts w:ascii="Times New Roman" w:hAnsi="Times New Roman" w:cs="Times New Roman"/>
          <w:sz w:val="28"/>
          <w:szCs w:val="28"/>
          <w:lang w:val="uk-UA"/>
        </w:rPr>
        <w:t xml:space="preserve">детально розглянути зміст програм лояльності та </w:t>
      </w:r>
      <w:r w:rsidR="00B07F96" w:rsidRPr="00E97868">
        <w:rPr>
          <w:rFonts w:ascii="Times New Roman" w:hAnsi="Times New Roman" w:cs="Times New Roman"/>
          <w:sz w:val="28"/>
          <w:szCs w:val="28"/>
          <w:lang w:val="uk-UA"/>
        </w:rPr>
        <w:t xml:space="preserve">усвідомити </w:t>
      </w:r>
      <w:r w:rsidR="00DC1F54" w:rsidRPr="00E97868">
        <w:rPr>
          <w:rFonts w:ascii="Times New Roman" w:hAnsi="Times New Roman" w:cs="Times New Roman"/>
          <w:sz w:val="28"/>
          <w:szCs w:val="28"/>
          <w:lang w:val="uk-UA"/>
        </w:rPr>
        <w:t xml:space="preserve"> </w:t>
      </w:r>
      <w:r w:rsidR="00B07F96" w:rsidRPr="00E97868">
        <w:rPr>
          <w:rFonts w:ascii="Times New Roman" w:hAnsi="Times New Roman" w:cs="Times New Roman"/>
          <w:sz w:val="28"/>
          <w:szCs w:val="28"/>
          <w:lang w:val="uk-UA"/>
        </w:rPr>
        <w:t xml:space="preserve">їх </w:t>
      </w:r>
      <w:r w:rsidR="00DC1F54" w:rsidRPr="00E97868">
        <w:rPr>
          <w:rFonts w:ascii="Times New Roman" w:hAnsi="Times New Roman" w:cs="Times New Roman"/>
          <w:sz w:val="28"/>
          <w:szCs w:val="28"/>
          <w:lang w:val="uk-UA"/>
        </w:rPr>
        <w:t>рол</w:t>
      </w:r>
      <w:r w:rsidR="00B07F96" w:rsidRPr="00E97868">
        <w:rPr>
          <w:rFonts w:ascii="Times New Roman" w:hAnsi="Times New Roman" w:cs="Times New Roman"/>
          <w:sz w:val="28"/>
          <w:szCs w:val="28"/>
          <w:lang w:val="uk-UA"/>
        </w:rPr>
        <w:t>ь</w:t>
      </w:r>
      <w:r w:rsidR="009B3F8D" w:rsidRPr="00E97868">
        <w:rPr>
          <w:rFonts w:ascii="Times New Roman" w:hAnsi="Times New Roman" w:cs="Times New Roman"/>
          <w:sz w:val="28"/>
          <w:szCs w:val="28"/>
          <w:lang w:val="uk-UA"/>
        </w:rPr>
        <w:t xml:space="preserve"> у за</w:t>
      </w:r>
      <w:r w:rsidR="00DC1F54" w:rsidRPr="00E97868">
        <w:rPr>
          <w:rFonts w:ascii="Times New Roman" w:hAnsi="Times New Roman" w:cs="Times New Roman"/>
          <w:sz w:val="28"/>
          <w:szCs w:val="28"/>
          <w:lang w:val="uk-UA"/>
        </w:rPr>
        <w:t xml:space="preserve">лученні </w:t>
      </w:r>
      <w:r w:rsidR="00B07F96" w:rsidRPr="00E97868">
        <w:rPr>
          <w:rFonts w:ascii="Times New Roman" w:hAnsi="Times New Roman" w:cs="Times New Roman"/>
          <w:sz w:val="28"/>
          <w:szCs w:val="28"/>
          <w:lang w:val="uk-UA"/>
        </w:rPr>
        <w:t>й</w:t>
      </w:r>
      <w:r w:rsidR="00DC1F54" w:rsidRPr="00E97868">
        <w:rPr>
          <w:rFonts w:ascii="Times New Roman" w:hAnsi="Times New Roman" w:cs="Times New Roman"/>
          <w:sz w:val="28"/>
          <w:szCs w:val="28"/>
          <w:lang w:val="uk-UA"/>
        </w:rPr>
        <w:t xml:space="preserve"> утриманні споживачів; дослідити р</w:t>
      </w:r>
      <w:r w:rsidR="009B3F8D" w:rsidRPr="00E97868">
        <w:rPr>
          <w:rFonts w:ascii="Times New Roman" w:hAnsi="Times New Roman" w:cs="Times New Roman"/>
          <w:sz w:val="28"/>
          <w:szCs w:val="28"/>
          <w:lang w:val="uk-UA"/>
        </w:rPr>
        <w:t>івні реалізації ма</w:t>
      </w:r>
      <w:r w:rsidR="00DC1F54" w:rsidRPr="00E97868">
        <w:rPr>
          <w:rFonts w:ascii="Times New Roman" w:hAnsi="Times New Roman" w:cs="Times New Roman"/>
          <w:sz w:val="28"/>
          <w:szCs w:val="28"/>
          <w:lang w:val="uk-UA"/>
        </w:rPr>
        <w:t>ркетингу та інвестицій компаній.</w:t>
      </w:r>
    </w:p>
    <w:p w:rsidR="00944257" w:rsidRPr="00E97868" w:rsidRDefault="00944257" w:rsidP="00944257">
      <w:pPr>
        <w:spacing w:after="0" w:line="240" w:lineRule="auto"/>
        <w:ind w:firstLine="709"/>
        <w:jc w:val="both"/>
        <w:rPr>
          <w:rFonts w:ascii="Times New Roman" w:hAnsi="Times New Roman" w:cs="Times New Roman"/>
          <w:sz w:val="28"/>
          <w:szCs w:val="28"/>
          <w:lang w:val="uk-UA"/>
        </w:rPr>
      </w:pPr>
    </w:p>
    <w:p w:rsidR="00DC1F54" w:rsidRPr="00E97868" w:rsidRDefault="00DC1F54" w:rsidP="00944257">
      <w:pPr>
        <w:spacing w:after="120" w:line="240" w:lineRule="auto"/>
        <w:jc w:val="center"/>
        <w:rPr>
          <w:rFonts w:ascii="Times New Roman" w:hAnsi="Times New Roman" w:cs="Times New Roman"/>
          <w:sz w:val="28"/>
          <w:szCs w:val="28"/>
          <w:lang w:val="uk-UA"/>
        </w:rPr>
      </w:pPr>
      <w:r w:rsidRPr="00E97868">
        <w:rPr>
          <w:rFonts w:ascii="Times New Roman" w:hAnsi="Times New Roman" w:cs="Times New Roman"/>
          <w:b/>
          <w:sz w:val="28"/>
          <w:szCs w:val="28"/>
          <w:lang w:val="uk-UA"/>
        </w:rPr>
        <w:t>План</w:t>
      </w:r>
    </w:p>
    <w:p w:rsidR="00DC1F54" w:rsidRPr="00E97868" w:rsidRDefault="005D1EF2" w:rsidP="00E7699A">
      <w:pPr>
        <w:pStyle w:val="af"/>
        <w:numPr>
          <w:ilvl w:val="0"/>
          <w:numId w:val="6"/>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Сутність концепції індивідуального маркетингу. </w:t>
      </w:r>
    </w:p>
    <w:p w:rsidR="00DC1F54" w:rsidRPr="00E97868" w:rsidRDefault="005D1EF2" w:rsidP="00E7699A">
      <w:pPr>
        <w:pStyle w:val="af"/>
        <w:numPr>
          <w:ilvl w:val="0"/>
          <w:numId w:val="6"/>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Процес адаптації та налаштування продукту для окремої аудиторії</w:t>
      </w:r>
      <w:r w:rsidR="00DC1F54" w:rsidRPr="00E97868">
        <w:rPr>
          <w:rFonts w:ascii="Times New Roman" w:hAnsi="Times New Roman"/>
          <w:sz w:val="28"/>
          <w:szCs w:val="28"/>
          <w:lang w:val="uk-UA"/>
        </w:rPr>
        <w:t>.</w:t>
      </w:r>
    </w:p>
    <w:p w:rsidR="00DC1F54" w:rsidRPr="00E97868" w:rsidRDefault="00DC1F54" w:rsidP="00E7699A">
      <w:pPr>
        <w:pStyle w:val="af"/>
        <w:numPr>
          <w:ilvl w:val="0"/>
          <w:numId w:val="6"/>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Програма лояльності та її</w:t>
      </w:r>
      <w:r w:rsidR="005D1EF2" w:rsidRPr="00E97868">
        <w:rPr>
          <w:rFonts w:ascii="Times New Roman" w:hAnsi="Times New Roman"/>
          <w:sz w:val="28"/>
          <w:szCs w:val="28"/>
          <w:lang w:val="uk-UA"/>
        </w:rPr>
        <w:t xml:space="preserve"> роль у залученні </w:t>
      </w:r>
      <w:r w:rsidR="00B07F96" w:rsidRPr="00E97868">
        <w:rPr>
          <w:rFonts w:ascii="Times New Roman" w:hAnsi="Times New Roman"/>
          <w:sz w:val="28"/>
          <w:szCs w:val="28"/>
          <w:lang w:val="uk-UA"/>
        </w:rPr>
        <w:t>й</w:t>
      </w:r>
      <w:r w:rsidR="005D1EF2" w:rsidRPr="00E97868">
        <w:rPr>
          <w:rFonts w:ascii="Times New Roman" w:hAnsi="Times New Roman"/>
          <w:sz w:val="28"/>
          <w:szCs w:val="28"/>
          <w:lang w:val="uk-UA"/>
        </w:rPr>
        <w:t xml:space="preserve"> утриманні споживачів. </w:t>
      </w:r>
    </w:p>
    <w:p w:rsidR="005D1EF2" w:rsidRPr="00E97868" w:rsidRDefault="005D1EF2" w:rsidP="00E7699A">
      <w:pPr>
        <w:pStyle w:val="af"/>
        <w:numPr>
          <w:ilvl w:val="0"/>
          <w:numId w:val="6"/>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Рівні реалізації маркетингу та інвестицій компаній</w:t>
      </w:r>
      <w:r w:rsidR="00DC1F54" w:rsidRPr="00E97868">
        <w:rPr>
          <w:rFonts w:ascii="Times New Roman" w:hAnsi="Times New Roman"/>
          <w:sz w:val="28"/>
          <w:szCs w:val="28"/>
          <w:lang w:val="uk-UA"/>
        </w:rPr>
        <w:t>.</w:t>
      </w:r>
    </w:p>
    <w:p w:rsidR="00DC1F54" w:rsidRPr="00E97868" w:rsidRDefault="00DC1F54" w:rsidP="00B07F96">
      <w:pPr>
        <w:spacing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t>Основні терміни та поняття:</w:t>
      </w:r>
      <w:r w:rsidR="00B07F96" w:rsidRPr="00E97868">
        <w:rPr>
          <w:rFonts w:ascii="Times New Roman" w:hAnsi="Times New Roman" w:cs="Times New Roman"/>
          <w:i/>
          <w:sz w:val="28"/>
          <w:szCs w:val="28"/>
          <w:lang w:val="uk-UA"/>
        </w:rPr>
        <w:t xml:space="preserve"> </w:t>
      </w:r>
      <w:r w:rsidRPr="00E97868">
        <w:rPr>
          <w:rFonts w:ascii="Times New Roman" w:hAnsi="Times New Roman" w:cs="Times New Roman"/>
          <w:sz w:val="28"/>
          <w:szCs w:val="28"/>
          <w:lang w:val="uk-UA"/>
        </w:rPr>
        <w:t>концепція, процес,</w:t>
      </w:r>
      <w:r w:rsidR="00B07F96"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індивідуальний маркетинг, адаптація, програма, лояльність, споживачі, інвестиції.</w:t>
      </w:r>
    </w:p>
    <w:p w:rsidR="00944257" w:rsidRPr="00E97868" w:rsidRDefault="00944257" w:rsidP="00944257">
      <w:pPr>
        <w:spacing w:after="0" w:line="240" w:lineRule="auto"/>
        <w:ind w:firstLine="357"/>
        <w:jc w:val="both"/>
        <w:rPr>
          <w:rFonts w:ascii="Times New Roman" w:hAnsi="Times New Roman" w:cs="Times New Roman"/>
          <w:sz w:val="28"/>
          <w:szCs w:val="28"/>
          <w:lang w:val="uk-UA"/>
        </w:rPr>
      </w:pPr>
    </w:p>
    <w:p w:rsidR="00DC1F54" w:rsidRPr="00E97868" w:rsidRDefault="00DC1F54" w:rsidP="00944257">
      <w:pPr>
        <w:spacing w:after="120" w:line="240" w:lineRule="auto"/>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Методичні рекомендації</w:t>
      </w:r>
    </w:p>
    <w:p w:rsidR="00DC1F54" w:rsidRPr="00E97868" w:rsidRDefault="00DC1F54" w:rsidP="0094425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Вивчення </w:t>
      </w:r>
      <w:r w:rsidRPr="00E97868">
        <w:rPr>
          <w:rFonts w:ascii="Times New Roman" w:hAnsi="Times New Roman" w:cs="Times New Roman"/>
          <w:i/>
          <w:sz w:val="28"/>
          <w:szCs w:val="28"/>
          <w:lang w:val="uk-UA"/>
        </w:rPr>
        <w:t>першого питання</w:t>
      </w:r>
      <w:r w:rsidRPr="00E97868">
        <w:rPr>
          <w:rFonts w:ascii="Times New Roman" w:hAnsi="Times New Roman" w:cs="Times New Roman"/>
          <w:sz w:val="28"/>
          <w:szCs w:val="28"/>
          <w:lang w:val="uk-UA"/>
        </w:rPr>
        <w:t xml:space="preserve"> доцільно розпочати з </w:t>
      </w:r>
      <w:r w:rsidR="00B07F96" w:rsidRPr="00E97868">
        <w:rPr>
          <w:rFonts w:ascii="Times New Roman" w:hAnsi="Times New Roman" w:cs="Times New Roman"/>
          <w:sz w:val="28"/>
          <w:szCs w:val="28"/>
          <w:lang w:val="uk-UA"/>
        </w:rPr>
        <w:t>розгляду</w:t>
      </w:r>
      <w:r w:rsidRPr="00E97868">
        <w:rPr>
          <w:rFonts w:ascii="Times New Roman" w:hAnsi="Times New Roman" w:cs="Times New Roman"/>
          <w:sz w:val="28"/>
          <w:szCs w:val="28"/>
          <w:lang w:val="uk-UA"/>
        </w:rPr>
        <w:t xml:space="preserve"> змісту концепції індивідуального маркетингу. Далі </w:t>
      </w:r>
      <w:r w:rsidR="00B07F96" w:rsidRPr="00E97868">
        <w:rPr>
          <w:rFonts w:ascii="Times New Roman" w:hAnsi="Times New Roman" w:cs="Times New Roman"/>
          <w:sz w:val="28"/>
          <w:szCs w:val="28"/>
          <w:lang w:val="uk-UA"/>
        </w:rPr>
        <w:t xml:space="preserve">логічно ознайомитись з </w:t>
      </w:r>
      <w:r w:rsidRPr="00E97868">
        <w:rPr>
          <w:rFonts w:ascii="Times New Roman" w:hAnsi="Times New Roman" w:cs="Times New Roman"/>
          <w:sz w:val="28"/>
          <w:szCs w:val="28"/>
          <w:lang w:val="uk-UA"/>
        </w:rPr>
        <w:t xml:space="preserve">етапами </w:t>
      </w:r>
      <w:r w:rsidR="00B07F96" w:rsidRPr="00E97868">
        <w:rPr>
          <w:rFonts w:ascii="Times New Roman" w:hAnsi="Times New Roman" w:cs="Times New Roman"/>
          <w:sz w:val="28"/>
          <w:szCs w:val="28"/>
          <w:lang w:val="uk-UA"/>
        </w:rPr>
        <w:t>реалізації</w:t>
      </w:r>
      <w:r w:rsidRPr="00E97868">
        <w:rPr>
          <w:rFonts w:ascii="Times New Roman" w:hAnsi="Times New Roman" w:cs="Times New Roman"/>
          <w:sz w:val="28"/>
          <w:szCs w:val="28"/>
          <w:lang w:val="uk-UA"/>
        </w:rPr>
        <w:t xml:space="preserve"> індивідуального маркетингу</w:t>
      </w:r>
      <w:r w:rsidR="00B07F96" w:rsidRPr="00E97868">
        <w:rPr>
          <w:rFonts w:ascii="Times New Roman" w:hAnsi="Times New Roman" w:cs="Times New Roman"/>
          <w:sz w:val="28"/>
          <w:szCs w:val="28"/>
          <w:lang w:val="uk-UA"/>
        </w:rPr>
        <w:t xml:space="preserve">, у числі яких: </w:t>
      </w:r>
      <w:r w:rsidR="00BB47E6" w:rsidRPr="00E97868">
        <w:rPr>
          <w:rFonts w:ascii="Times New Roman" w:hAnsi="Times New Roman" w:cs="Times New Roman"/>
          <w:sz w:val="28"/>
          <w:szCs w:val="28"/>
          <w:lang w:val="uk-UA"/>
        </w:rPr>
        <w:t>1</w:t>
      </w:r>
      <w:r w:rsidR="00B07F96" w:rsidRPr="00E97868">
        <w:rPr>
          <w:rFonts w:ascii="Times New Roman" w:hAnsi="Times New Roman" w:cs="Times New Roman"/>
          <w:sz w:val="28"/>
          <w:szCs w:val="28"/>
          <w:lang w:val="uk-UA"/>
        </w:rPr>
        <w:t>)</w:t>
      </w:r>
      <w:r w:rsidR="00BB47E6" w:rsidRPr="00E97868">
        <w:rPr>
          <w:rFonts w:ascii="Times New Roman" w:hAnsi="Times New Roman" w:cs="Times New Roman"/>
          <w:sz w:val="28"/>
          <w:szCs w:val="28"/>
          <w:lang w:val="uk-UA"/>
        </w:rPr>
        <w:t xml:space="preserve"> визначення потенційних </w:t>
      </w:r>
      <w:r w:rsidR="00BB47E6" w:rsidRPr="00E97868">
        <w:rPr>
          <w:rFonts w:ascii="Times New Roman" w:hAnsi="Times New Roman" w:cs="Times New Roman"/>
          <w:sz w:val="28"/>
          <w:szCs w:val="28"/>
          <w:lang w:val="uk-UA"/>
        </w:rPr>
        <w:lastRenderedPageBreak/>
        <w:t>і реальних клієнтів</w:t>
      </w:r>
      <w:r w:rsidR="00B07F96" w:rsidRPr="00E97868">
        <w:rPr>
          <w:rFonts w:ascii="Times New Roman" w:hAnsi="Times New Roman" w:cs="Times New Roman"/>
          <w:sz w:val="28"/>
          <w:szCs w:val="28"/>
          <w:lang w:val="uk-UA"/>
        </w:rPr>
        <w:t xml:space="preserve">; </w:t>
      </w:r>
      <w:r w:rsidR="00BB47E6" w:rsidRPr="00E97868">
        <w:rPr>
          <w:rFonts w:ascii="Times New Roman" w:hAnsi="Times New Roman" w:cs="Times New Roman"/>
          <w:sz w:val="28"/>
          <w:szCs w:val="28"/>
          <w:lang w:val="uk-UA"/>
        </w:rPr>
        <w:t xml:space="preserve"> 2</w:t>
      </w:r>
      <w:r w:rsidR="00B07F96" w:rsidRPr="00E97868">
        <w:rPr>
          <w:rFonts w:ascii="Times New Roman" w:hAnsi="Times New Roman" w:cs="Times New Roman"/>
          <w:sz w:val="28"/>
          <w:szCs w:val="28"/>
          <w:lang w:val="uk-UA"/>
        </w:rPr>
        <w:t>)</w:t>
      </w:r>
      <w:r w:rsidR="00BB47E6" w:rsidRPr="00E97868">
        <w:rPr>
          <w:rFonts w:ascii="Times New Roman" w:hAnsi="Times New Roman" w:cs="Times New Roman"/>
          <w:sz w:val="28"/>
          <w:szCs w:val="28"/>
          <w:lang w:val="uk-UA"/>
        </w:rPr>
        <w:t xml:space="preserve"> аналіз і відбір клієнтів з </w:t>
      </w:r>
      <w:r w:rsidR="00B07F96" w:rsidRPr="00E97868">
        <w:rPr>
          <w:rFonts w:ascii="Times New Roman" w:hAnsi="Times New Roman" w:cs="Times New Roman"/>
          <w:sz w:val="28"/>
          <w:szCs w:val="28"/>
          <w:lang w:val="uk-UA"/>
        </w:rPr>
        <w:t>точки зору</w:t>
      </w:r>
      <w:r w:rsidR="00BB47E6" w:rsidRPr="00E97868">
        <w:rPr>
          <w:rFonts w:ascii="Times New Roman" w:hAnsi="Times New Roman" w:cs="Times New Roman"/>
          <w:sz w:val="28"/>
          <w:szCs w:val="28"/>
          <w:lang w:val="uk-UA"/>
        </w:rPr>
        <w:t xml:space="preserve"> їх потреб і цінності для компанії</w:t>
      </w:r>
      <w:r w:rsidR="00B07F96" w:rsidRPr="00E97868">
        <w:rPr>
          <w:rFonts w:ascii="Times New Roman" w:hAnsi="Times New Roman" w:cs="Times New Roman"/>
          <w:sz w:val="28"/>
          <w:szCs w:val="28"/>
          <w:lang w:val="uk-UA"/>
        </w:rPr>
        <w:t>; 3)</w:t>
      </w:r>
      <w:r w:rsidR="00BB47E6" w:rsidRPr="00E97868">
        <w:rPr>
          <w:rFonts w:ascii="Times New Roman" w:hAnsi="Times New Roman" w:cs="Times New Roman"/>
          <w:sz w:val="28"/>
          <w:szCs w:val="28"/>
          <w:lang w:val="uk-UA"/>
        </w:rPr>
        <w:t xml:space="preserve"> взаємодія з окремими клієнтами з метою дослідження їх індивідуальних потреб, а також побудови більш </w:t>
      </w:r>
      <w:r w:rsidR="00B07F96" w:rsidRPr="00E97868">
        <w:rPr>
          <w:rFonts w:ascii="Times New Roman" w:hAnsi="Times New Roman" w:cs="Times New Roman"/>
          <w:sz w:val="28"/>
          <w:szCs w:val="28"/>
          <w:lang w:val="uk-UA"/>
        </w:rPr>
        <w:t xml:space="preserve">тісних взаємовідносин;             </w:t>
      </w:r>
      <w:r w:rsidR="00BB47E6" w:rsidRPr="00E97868">
        <w:rPr>
          <w:rFonts w:ascii="Times New Roman" w:hAnsi="Times New Roman" w:cs="Times New Roman"/>
          <w:sz w:val="28"/>
          <w:szCs w:val="28"/>
          <w:lang w:val="uk-UA"/>
        </w:rPr>
        <w:t>4</w:t>
      </w:r>
      <w:r w:rsidR="00B07F96" w:rsidRPr="00E97868">
        <w:rPr>
          <w:rFonts w:ascii="Times New Roman" w:hAnsi="Times New Roman" w:cs="Times New Roman"/>
          <w:sz w:val="28"/>
          <w:szCs w:val="28"/>
          <w:lang w:val="uk-UA"/>
        </w:rPr>
        <w:t>)</w:t>
      </w:r>
      <w:r w:rsidR="00BB47E6" w:rsidRPr="00E97868">
        <w:rPr>
          <w:rFonts w:ascii="Times New Roman" w:hAnsi="Times New Roman" w:cs="Times New Roman"/>
          <w:sz w:val="28"/>
          <w:szCs w:val="28"/>
          <w:lang w:val="uk-UA"/>
        </w:rPr>
        <w:t xml:space="preserve"> </w:t>
      </w:r>
      <w:proofErr w:type="spellStart"/>
      <w:r w:rsidR="00BB47E6" w:rsidRPr="00E97868">
        <w:rPr>
          <w:rFonts w:ascii="Times New Roman" w:hAnsi="Times New Roman" w:cs="Times New Roman"/>
          <w:sz w:val="28"/>
          <w:szCs w:val="28"/>
          <w:lang w:val="uk-UA"/>
        </w:rPr>
        <w:t>кастомізація</w:t>
      </w:r>
      <w:proofErr w:type="spellEnd"/>
      <w:r w:rsidR="00BB47E6" w:rsidRPr="00E97868">
        <w:rPr>
          <w:rFonts w:ascii="Times New Roman" w:hAnsi="Times New Roman" w:cs="Times New Roman"/>
          <w:sz w:val="28"/>
          <w:szCs w:val="28"/>
          <w:lang w:val="uk-UA"/>
        </w:rPr>
        <w:t xml:space="preserve"> продуктів, послуг і звернень для кожного клієнта.</w:t>
      </w:r>
    </w:p>
    <w:p w:rsidR="00BB47E6" w:rsidRPr="00E97868" w:rsidRDefault="00BB47E6" w:rsidP="0094425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Вивчення </w:t>
      </w:r>
      <w:r w:rsidRPr="00E97868">
        <w:rPr>
          <w:rFonts w:ascii="Times New Roman" w:hAnsi="Times New Roman" w:cs="Times New Roman"/>
          <w:i/>
          <w:sz w:val="28"/>
          <w:szCs w:val="28"/>
          <w:lang w:val="uk-UA"/>
        </w:rPr>
        <w:t>другого питання</w:t>
      </w:r>
      <w:r w:rsidRPr="00E97868">
        <w:rPr>
          <w:rFonts w:ascii="Times New Roman" w:hAnsi="Times New Roman" w:cs="Times New Roman"/>
          <w:sz w:val="28"/>
          <w:szCs w:val="28"/>
          <w:lang w:val="uk-UA"/>
        </w:rPr>
        <w:t xml:space="preserve"> </w:t>
      </w:r>
      <w:r w:rsidR="00B07F96" w:rsidRPr="00E97868">
        <w:rPr>
          <w:rFonts w:ascii="Times New Roman" w:hAnsi="Times New Roman" w:cs="Times New Roman"/>
          <w:sz w:val="28"/>
          <w:szCs w:val="28"/>
          <w:lang w:val="uk-UA"/>
        </w:rPr>
        <w:t>має бути спрямоване на з’ясування сутності й особливостей</w:t>
      </w:r>
      <w:r w:rsidRPr="00E97868">
        <w:rPr>
          <w:rFonts w:ascii="Times New Roman" w:hAnsi="Times New Roman" w:cs="Times New Roman"/>
          <w:sz w:val="28"/>
          <w:szCs w:val="28"/>
          <w:lang w:val="uk-UA"/>
        </w:rPr>
        <w:t xml:space="preserve"> процес</w:t>
      </w:r>
      <w:r w:rsidR="00B07F96"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адаптації та налаштування продукту </w:t>
      </w:r>
      <w:r w:rsidR="00BB544E" w:rsidRPr="00E97868">
        <w:rPr>
          <w:rFonts w:ascii="Times New Roman" w:hAnsi="Times New Roman" w:cs="Times New Roman"/>
          <w:sz w:val="28"/>
          <w:szCs w:val="28"/>
          <w:lang w:val="uk-UA"/>
        </w:rPr>
        <w:t xml:space="preserve">як </w:t>
      </w:r>
      <w:r w:rsidRPr="00E97868">
        <w:rPr>
          <w:rFonts w:ascii="Times New Roman" w:hAnsi="Times New Roman" w:cs="Times New Roman"/>
          <w:sz w:val="28"/>
          <w:szCs w:val="28"/>
          <w:lang w:val="uk-UA"/>
        </w:rPr>
        <w:t>для окремої аудиторії, об'єднан</w:t>
      </w:r>
      <w:r w:rsidR="00BB544E" w:rsidRPr="00E97868">
        <w:rPr>
          <w:rFonts w:ascii="Times New Roman" w:hAnsi="Times New Roman" w:cs="Times New Roman"/>
          <w:sz w:val="28"/>
          <w:szCs w:val="28"/>
          <w:lang w:val="uk-UA"/>
        </w:rPr>
        <w:t>ої</w:t>
      </w:r>
      <w:r w:rsidRPr="00E97868">
        <w:rPr>
          <w:rFonts w:ascii="Times New Roman" w:hAnsi="Times New Roman" w:cs="Times New Roman"/>
          <w:sz w:val="28"/>
          <w:szCs w:val="28"/>
          <w:lang w:val="uk-UA"/>
        </w:rPr>
        <w:t xml:space="preserve"> певними характеристиками споживання продуктів і послуг, та</w:t>
      </w:r>
      <w:r w:rsidR="00BB544E" w:rsidRPr="00E97868">
        <w:rPr>
          <w:rFonts w:ascii="Times New Roman" w:hAnsi="Times New Roman" w:cs="Times New Roman"/>
          <w:sz w:val="28"/>
          <w:szCs w:val="28"/>
          <w:lang w:val="uk-UA"/>
        </w:rPr>
        <w:t>к і</w:t>
      </w:r>
      <w:r w:rsidRPr="00E97868">
        <w:rPr>
          <w:rFonts w:ascii="Times New Roman" w:hAnsi="Times New Roman" w:cs="Times New Roman"/>
          <w:sz w:val="28"/>
          <w:szCs w:val="28"/>
          <w:lang w:val="uk-UA"/>
        </w:rPr>
        <w:t xml:space="preserve"> для кожного клієнта.</w:t>
      </w:r>
    </w:p>
    <w:p w:rsidR="00BB47E6" w:rsidRPr="00E97868" w:rsidRDefault="00BB47E6" w:rsidP="00944257">
      <w:pPr>
        <w:spacing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t>Третє питання</w:t>
      </w:r>
      <w:r w:rsidRPr="00E97868">
        <w:rPr>
          <w:rFonts w:ascii="Times New Roman" w:hAnsi="Times New Roman" w:cs="Times New Roman"/>
          <w:sz w:val="28"/>
          <w:szCs w:val="28"/>
          <w:lang w:val="uk-UA"/>
        </w:rPr>
        <w:t xml:space="preserve"> </w:t>
      </w:r>
      <w:r w:rsidR="00BB544E" w:rsidRPr="00E97868">
        <w:rPr>
          <w:rFonts w:ascii="Times New Roman" w:hAnsi="Times New Roman" w:cs="Times New Roman"/>
          <w:sz w:val="28"/>
          <w:szCs w:val="28"/>
          <w:lang w:val="uk-UA"/>
        </w:rPr>
        <w:t>орієнтоване на ознайомлення із</w:t>
      </w:r>
      <w:r w:rsidRPr="00E97868">
        <w:rPr>
          <w:rFonts w:ascii="Times New Roman" w:hAnsi="Times New Roman" w:cs="Times New Roman"/>
          <w:sz w:val="28"/>
          <w:szCs w:val="28"/>
          <w:lang w:val="uk-UA"/>
        </w:rPr>
        <w:t xml:space="preserve"> програм</w:t>
      </w:r>
      <w:r w:rsidR="00BB544E" w:rsidRPr="00E97868">
        <w:rPr>
          <w:rFonts w:ascii="Times New Roman" w:hAnsi="Times New Roman" w:cs="Times New Roman"/>
          <w:sz w:val="28"/>
          <w:szCs w:val="28"/>
          <w:lang w:val="uk-UA"/>
        </w:rPr>
        <w:t>ами</w:t>
      </w:r>
      <w:r w:rsidRPr="00E97868">
        <w:rPr>
          <w:rFonts w:ascii="Times New Roman" w:hAnsi="Times New Roman" w:cs="Times New Roman"/>
          <w:sz w:val="28"/>
          <w:szCs w:val="28"/>
          <w:lang w:val="uk-UA"/>
        </w:rPr>
        <w:t xml:space="preserve"> лояльності, їх зміст</w:t>
      </w:r>
      <w:r w:rsidR="00BB544E" w:rsidRPr="00E97868">
        <w:rPr>
          <w:rFonts w:ascii="Times New Roman" w:hAnsi="Times New Roman" w:cs="Times New Roman"/>
          <w:sz w:val="28"/>
          <w:szCs w:val="28"/>
          <w:lang w:val="uk-UA"/>
        </w:rPr>
        <w:t>ом</w:t>
      </w:r>
      <w:r w:rsidRPr="00E97868">
        <w:rPr>
          <w:rFonts w:ascii="Times New Roman" w:hAnsi="Times New Roman" w:cs="Times New Roman"/>
          <w:sz w:val="28"/>
          <w:szCs w:val="28"/>
          <w:lang w:val="uk-UA"/>
        </w:rPr>
        <w:t>, методологію та рол</w:t>
      </w:r>
      <w:r w:rsidR="00BB544E" w:rsidRPr="00E97868">
        <w:rPr>
          <w:rFonts w:ascii="Times New Roman" w:hAnsi="Times New Roman" w:cs="Times New Roman"/>
          <w:sz w:val="28"/>
          <w:szCs w:val="28"/>
          <w:lang w:val="uk-UA"/>
        </w:rPr>
        <w:t>лю в</w:t>
      </w:r>
      <w:r w:rsidRPr="00E97868">
        <w:rPr>
          <w:rFonts w:ascii="Times New Roman" w:hAnsi="Times New Roman" w:cs="Times New Roman"/>
          <w:sz w:val="28"/>
          <w:szCs w:val="28"/>
          <w:lang w:val="uk-UA"/>
        </w:rPr>
        <w:t xml:space="preserve"> залученні </w:t>
      </w:r>
      <w:r w:rsidR="00BB544E"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утриманні споживачів.</w:t>
      </w:r>
      <w:r w:rsidR="00BB544E"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Увагу потрібно </w:t>
      </w:r>
      <w:r w:rsidR="00BB544E" w:rsidRPr="00E97868">
        <w:rPr>
          <w:rFonts w:ascii="Times New Roman" w:hAnsi="Times New Roman" w:cs="Times New Roman"/>
          <w:sz w:val="28"/>
          <w:szCs w:val="28"/>
          <w:lang w:val="uk-UA"/>
        </w:rPr>
        <w:t>сконцентрувати</w:t>
      </w:r>
      <w:r w:rsidRPr="00E97868">
        <w:rPr>
          <w:rFonts w:ascii="Times New Roman" w:hAnsi="Times New Roman" w:cs="Times New Roman"/>
          <w:sz w:val="28"/>
          <w:szCs w:val="28"/>
          <w:lang w:val="uk-UA"/>
        </w:rPr>
        <w:t xml:space="preserve"> на з’ясуванні способів утримання споживачів.</w:t>
      </w:r>
      <w:r w:rsidR="00BB544E"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У ході вивчення цього питання необхідно </w:t>
      </w:r>
      <w:r w:rsidR="00BB544E" w:rsidRPr="00E97868">
        <w:rPr>
          <w:rFonts w:ascii="Times New Roman" w:hAnsi="Times New Roman" w:cs="Times New Roman"/>
          <w:sz w:val="28"/>
          <w:szCs w:val="28"/>
          <w:lang w:val="uk-UA"/>
        </w:rPr>
        <w:t>виокремити</w:t>
      </w:r>
      <w:r w:rsidRPr="00E97868">
        <w:rPr>
          <w:rFonts w:ascii="Times New Roman" w:hAnsi="Times New Roman" w:cs="Times New Roman"/>
          <w:sz w:val="28"/>
          <w:szCs w:val="28"/>
          <w:lang w:val="uk-UA"/>
        </w:rPr>
        <w:t xml:space="preserve"> показники ступен</w:t>
      </w:r>
      <w:r w:rsidR="00BB544E" w:rsidRPr="00E97868">
        <w:rPr>
          <w:rFonts w:ascii="Times New Roman" w:hAnsi="Times New Roman" w:cs="Times New Roman"/>
          <w:sz w:val="28"/>
          <w:szCs w:val="28"/>
          <w:lang w:val="uk-UA"/>
        </w:rPr>
        <w:t>я</w:t>
      </w:r>
      <w:r w:rsidRPr="00E97868">
        <w:rPr>
          <w:rFonts w:ascii="Times New Roman" w:hAnsi="Times New Roman" w:cs="Times New Roman"/>
          <w:sz w:val="28"/>
          <w:szCs w:val="28"/>
          <w:lang w:val="uk-UA"/>
        </w:rPr>
        <w:t xml:space="preserve"> лояльності споживачів.</w:t>
      </w:r>
    </w:p>
    <w:p w:rsidR="00BB47E6" w:rsidRPr="00E97868" w:rsidRDefault="00BB47E6" w:rsidP="00944257">
      <w:pPr>
        <w:spacing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t>Четверте питання</w:t>
      </w:r>
      <w:r w:rsidRPr="00E97868">
        <w:rPr>
          <w:rFonts w:ascii="Times New Roman" w:hAnsi="Times New Roman" w:cs="Times New Roman"/>
          <w:sz w:val="28"/>
          <w:szCs w:val="28"/>
          <w:lang w:val="uk-UA"/>
        </w:rPr>
        <w:t xml:space="preserve"> теми передбачає ознайомлення зі змістом </w:t>
      </w:r>
      <w:r w:rsidR="00BB544E"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напрям</w:t>
      </w:r>
      <w:r w:rsidR="00BB544E" w:rsidRPr="00E97868">
        <w:rPr>
          <w:rFonts w:ascii="Times New Roman" w:hAnsi="Times New Roman" w:cs="Times New Roman"/>
          <w:sz w:val="28"/>
          <w:szCs w:val="28"/>
          <w:lang w:val="uk-UA"/>
        </w:rPr>
        <w:t>к</w:t>
      </w:r>
      <w:r w:rsidRPr="00E97868">
        <w:rPr>
          <w:rFonts w:ascii="Times New Roman" w:hAnsi="Times New Roman" w:cs="Times New Roman"/>
          <w:sz w:val="28"/>
          <w:szCs w:val="28"/>
          <w:lang w:val="uk-UA"/>
        </w:rPr>
        <w:t>ами реалізації маркетингу та інвестицій компаній</w:t>
      </w:r>
      <w:r w:rsidR="00BB544E" w:rsidRPr="00E97868">
        <w:rPr>
          <w:rFonts w:ascii="Times New Roman" w:hAnsi="Times New Roman" w:cs="Times New Roman"/>
          <w:sz w:val="28"/>
          <w:szCs w:val="28"/>
          <w:lang w:val="uk-UA"/>
        </w:rPr>
        <w:t xml:space="preserve"> на</w:t>
      </w:r>
      <w:r w:rsidR="00110565" w:rsidRPr="00E97868">
        <w:rPr>
          <w:rFonts w:ascii="Times New Roman" w:hAnsi="Times New Roman" w:cs="Times New Roman"/>
          <w:sz w:val="28"/>
          <w:szCs w:val="28"/>
          <w:lang w:val="uk-UA"/>
        </w:rPr>
        <w:t xml:space="preserve"> базовому, реактивному, відповідальному, </w:t>
      </w:r>
      <w:proofErr w:type="spellStart"/>
      <w:r w:rsidR="00110565" w:rsidRPr="00E97868">
        <w:rPr>
          <w:rFonts w:ascii="Times New Roman" w:hAnsi="Times New Roman" w:cs="Times New Roman"/>
          <w:sz w:val="28"/>
          <w:szCs w:val="28"/>
          <w:lang w:val="uk-UA"/>
        </w:rPr>
        <w:t>проактивному</w:t>
      </w:r>
      <w:proofErr w:type="spellEnd"/>
      <w:r w:rsidR="00BB544E" w:rsidRPr="00E97868">
        <w:rPr>
          <w:rFonts w:ascii="Times New Roman" w:hAnsi="Times New Roman" w:cs="Times New Roman"/>
          <w:sz w:val="28"/>
          <w:szCs w:val="28"/>
          <w:lang w:val="uk-UA"/>
        </w:rPr>
        <w:t xml:space="preserve"> й</w:t>
      </w:r>
      <w:r w:rsidR="00110565" w:rsidRPr="00E97868">
        <w:rPr>
          <w:rFonts w:ascii="Times New Roman" w:hAnsi="Times New Roman" w:cs="Times New Roman"/>
          <w:sz w:val="28"/>
          <w:szCs w:val="28"/>
          <w:lang w:val="uk-UA"/>
        </w:rPr>
        <w:t xml:space="preserve"> партнерському</w:t>
      </w:r>
      <w:r w:rsidR="00BB544E" w:rsidRPr="00E97868">
        <w:rPr>
          <w:rFonts w:ascii="Times New Roman" w:hAnsi="Times New Roman" w:cs="Times New Roman"/>
          <w:sz w:val="28"/>
          <w:szCs w:val="28"/>
          <w:lang w:val="uk-UA"/>
        </w:rPr>
        <w:t xml:space="preserve"> рівнях</w:t>
      </w:r>
      <w:r w:rsidRPr="00E97868">
        <w:rPr>
          <w:rFonts w:ascii="Times New Roman" w:hAnsi="Times New Roman" w:cs="Times New Roman"/>
          <w:sz w:val="28"/>
          <w:szCs w:val="28"/>
          <w:lang w:val="uk-UA"/>
        </w:rPr>
        <w:t>.</w:t>
      </w:r>
    </w:p>
    <w:p w:rsidR="00831E91" w:rsidRPr="00E97868" w:rsidRDefault="00831E91" w:rsidP="00831E91">
      <w:pPr>
        <w:spacing w:after="0" w:line="240" w:lineRule="auto"/>
        <w:ind w:firstLine="709"/>
        <w:jc w:val="both"/>
        <w:rPr>
          <w:rFonts w:ascii="Times New Roman" w:hAnsi="Times New Roman" w:cs="Times New Roman"/>
          <w:b/>
          <w:sz w:val="28"/>
          <w:szCs w:val="28"/>
          <w:lang w:val="uk-UA"/>
        </w:rPr>
      </w:pPr>
    </w:p>
    <w:p w:rsidR="00110565" w:rsidRPr="00E97868" w:rsidRDefault="00110565" w:rsidP="00831E91">
      <w:pPr>
        <w:spacing w:after="120" w:line="240"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Питання для самоконтролю:</w:t>
      </w:r>
    </w:p>
    <w:p w:rsidR="00110565" w:rsidRPr="00E97868" w:rsidRDefault="002657D1" w:rsidP="00E7699A">
      <w:pPr>
        <w:pStyle w:val="af"/>
        <w:numPr>
          <w:ilvl w:val="0"/>
          <w:numId w:val="7"/>
        </w:numPr>
        <w:tabs>
          <w:tab w:val="left" w:pos="1134"/>
        </w:tabs>
        <w:ind w:left="0" w:firstLine="709"/>
        <w:jc w:val="both"/>
        <w:rPr>
          <w:rFonts w:ascii="Times New Roman" w:hAnsi="Times New Roman"/>
          <w:b/>
          <w:sz w:val="28"/>
          <w:szCs w:val="28"/>
          <w:lang w:val="uk-UA"/>
        </w:rPr>
      </w:pPr>
      <w:r w:rsidRPr="00E97868">
        <w:rPr>
          <w:rFonts w:ascii="Times New Roman" w:hAnsi="Times New Roman"/>
          <w:sz w:val="28"/>
          <w:szCs w:val="28"/>
          <w:lang w:val="uk-UA"/>
        </w:rPr>
        <w:t>На</w:t>
      </w:r>
      <w:r w:rsidR="0030354C" w:rsidRPr="00E97868">
        <w:rPr>
          <w:rFonts w:ascii="Times New Roman" w:hAnsi="Times New Roman"/>
          <w:sz w:val="28"/>
          <w:szCs w:val="28"/>
          <w:lang w:val="uk-UA"/>
        </w:rPr>
        <w:t xml:space="preserve"> як</w:t>
      </w:r>
      <w:r w:rsidRPr="00E97868">
        <w:rPr>
          <w:rFonts w:ascii="Times New Roman" w:hAnsi="Times New Roman"/>
          <w:sz w:val="28"/>
          <w:szCs w:val="28"/>
          <w:lang w:val="uk-UA"/>
        </w:rPr>
        <w:t>і</w:t>
      </w:r>
      <w:r w:rsidR="0030354C" w:rsidRPr="00E97868">
        <w:rPr>
          <w:rFonts w:ascii="Times New Roman" w:hAnsi="Times New Roman"/>
          <w:sz w:val="28"/>
          <w:szCs w:val="28"/>
          <w:lang w:val="uk-UA"/>
        </w:rPr>
        <w:t xml:space="preserve"> товар</w:t>
      </w:r>
      <w:r w:rsidRPr="00E97868">
        <w:rPr>
          <w:rFonts w:ascii="Times New Roman" w:hAnsi="Times New Roman"/>
          <w:sz w:val="28"/>
          <w:szCs w:val="28"/>
          <w:lang w:val="uk-UA"/>
        </w:rPr>
        <w:t>и</w:t>
      </w:r>
      <w:r w:rsidR="0030354C" w:rsidRPr="00E97868">
        <w:rPr>
          <w:rFonts w:ascii="Times New Roman" w:hAnsi="Times New Roman"/>
          <w:sz w:val="28"/>
          <w:szCs w:val="28"/>
          <w:lang w:val="uk-UA"/>
        </w:rPr>
        <w:t xml:space="preserve"> більш</w:t>
      </w:r>
      <w:r w:rsidRPr="00E97868">
        <w:rPr>
          <w:rFonts w:ascii="Times New Roman" w:hAnsi="Times New Roman"/>
          <w:sz w:val="28"/>
          <w:szCs w:val="28"/>
          <w:lang w:val="uk-UA"/>
        </w:rPr>
        <w:t>е орієнтована</w:t>
      </w:r>
      <w:r w:rsidR="00BB544E" w:rsidRPr="00E97868">
        <w:rPr>
          <w:rFonts w:ascii="Times New Roman" w:hAnsi="Times New Roman"/>
          <w:sz w:val="28"/>
          <w:szCs w:val="28"/>
          <w:lang w:val="uk-UA"/>
        </w:rPr>
        <w:t xml:space="preserve"> </w:t>
      </w:r>
      <w:r w:rsidR="0030354C" w:rsidRPr="00E97868">
        <w:rPr>
          <w:rFonts w:ascii="Times New Roman" w:hAnsi="Times New Roman"/>
          <w:sz w:val="28"/>
          <w:szCs w:val="28"/>
          <w:lang w:val="uk-UA"/>
        </w:rPr>
        <w:t>концепція індивідуального маркетингу</w:t>
      </w:r>
      <w:r w:rsidRPr="00E97868">
        <w:rPr>
          <w:rFonts w:ascii="Times New Roman" w:hAnsi="Times New Roman"/>
          <w:sz w:val="28"/>
          <w:szCs w:val="28"/>
          <w:lang w:val="uk-UA"/>
        </w:rPr>
        <w:t>?  Розкрийте її ключову</w:t>
      </w:r>
      <w:r w:rsidR="0030354C" w:rsidRPr="00E97868">
        <w:rPr>
          <w:rFonts w:ascii="Times New Roman" w:hAnsi="Times New Roman"/>
          <w:sz w:val="28"/>
          <w:szCs w:val="28"/>
          <w:lang w:val="uk-UA"/>
        </w:rPr>
        <w:t xml:space="preserve"> іде</w:t>
      </w:r>
      <w:r w:rsidRPr="00E97868">
        <w:rPr>
          <w:rFonts w:ascii="Times New Roman" w:hAnsi="Times New Roman"/>
          <w:sz w:val="28"/>
          <w:szCs w:val="28"/>
          <w:lang w:val="uk-UA"/>
        </w:rPr>
        <w:t>ю.</w:t>
      </w:r>
      <w:r w:rsidR="0030354C" w:rsidRPr="00E97868">
        <w:rPr>
          <w:rFonts w:ascii="Times New Roman" w:hAnsi="Times New Roman"/>
          <w:sz w:val="28"/>
          <w:szCs w:val="28"/>
          <w:lang w:val="uk-UA"/>
        </w:rPr>
        <w:t xml:space="preserve"> </w:t>
      </w:r>
    </w:p>
    <w:p w:rsidR="0030354C" w:rsidRPr="00E97868" w:rsidRDefault="0030354C" w:rsidP="00E7699A">
      <w:pPr>
        <w:pStyle w:val="af"/>
        <w:numPr>
          <w:ilvl w:val="0"/>
          <w:numId w:val="7"/>
        </w:numPr>
        <w:tabs>
          <w:tab w:val="left" w:pos="1134"/>
        </w:tabs>
        <w:ind w:left="0" w:firstLine="709"/>
        <w:jc w:val="both"/>
        <w:rPr>
          <w:rFonts w:ascii="Times New Roman" w:hAnsi="Times New Roman"/>
          <w:b/>
          <w:sz w:val="28"/>
          <w:szCs w:val="28"/>
          <w:lang w:val="uk-UA"/>
        </w:rPr>
      </w:pPr>
      <w:r w:rsidRPr="00E97868">
        <w:rPr>
          <w:rFonts w:ascii="Times New Roman" w:hAnsi="Times New Roman"/>
          <w:sz w:val="28"/>
          <w:szCs w:val="28"/>
          <w:lang w:val="uk-UA"/>
        </w:rPr>
        <w:t>За якими основними елементами маркетингового впливу індивідуальний маркетинг відрізняється від масового?</w:t>
      </w:r>
    </w:p>
    <w:p w:rsidR="00110565" w:rsidRPr="00E97868" w:rsidRDefault="00110565" w:rsidP="00E7699A">
      <w:pPr>
        <w:pStyle w:val="af"/>
        <w:numPr>
          <w:ilvl w:val="0"/>
          <w:numId w:val="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Проаналізуйте процес </w:t>
      </w:r>
      <w:r w:rsidR="00DC1F54" w:rsidRPr="00E97868">
        <w:rPr>
          <w:rFonts w:ascii="Times New Roman" w:hAnsi="Times New Roman"/>
          <w:sz w:val="28"/>
          <w:szCs w:val="28"/>
          <w:lang w:val="uk-UA"/>
        </w:rPr>
        <w:t>адаптації та налаштування</w:t>
      </w:r>
      <w:r w:rsidRPr="00E97868">
        <w:rPr>
          <w:rFonts w:ascii="Times New Roman" w:hAnsi="Times New Roman"/>
          <w:sz w:val="28"/>
          <w:szCs w:val="28"/>
          <w:lang w:val="uk-UA"/>
        </w:rPr>
        <w:t xml:space="preserve"> продукту для окремої аудиторії.</w:t>
      </w:r>
    </w:p>
    <w:p w:rsidR="0030354C" w:rsidRPr="00E97868" w:rsidRDefault="0030354C" w:rsidP="00E7699A">
      <w:pPr>
        <w:pStyle w:val="af"/>
        <w:numPr>
          <w:ilvl w:val="0"/>
          <w:numId w:val="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Яких покупців можна назвати «лояльними»? </w:t>
      </w:r>
      <w:r w:rsidR="002657D1" w:rsidRPr="00E97868">
        <w:rPr>
          <w:rFonts w:ascii="Times New Roman" w:hAnsi="Times New Roman"/>
          <w:sz w:val="28"/>
          <w:szCs w:val="28"/>
          <w:lang w:val="uk-UA"/>
        </w:rPr>
        <w:t>Яку</w:t>
      </w:r>
      <w:r w:rsidRPr="00E97868">
        <w:rPr>
          <w:rFonts w:ascii="Times New Roman" w:hAnsi="Times New Roman"/>
          <w:sz w:val="28"/>
          <w:szCs w:val="28"/>
          <w:lang w:val="uk-UA"/>
        </w:rPr>
        <w:t xml:space="preserve"> користь для підприємств </w:t>
      </w:r>
      <w:r w:rsidR="002657D1" w:rsidRPr="00E97868">
        <w:rPr>
          <w:rFonts w:ascii="Times New Roman" w:hAnsi="Times New Roman"/>
          <w:sz w:val="28"/>
          <w:szCs w:val="28"/>
          <w:lang w:val="uk-UA"/>
        </w:rPr>
        <w:t>становлять</w:t>
      </w:r>
      <w:r w:rsidRPr="00E97868">
        <w:rPr>
          <w:rFonts w:ascii="Times New Roman" w:hAnsi="Times New Roman"/>
          <w:sz w:val="28"/>
          <w:szCs w:val="28"/>
          <w:lang w:val="uk-UA"/>
        </w:rPr>
        <w:t xml:space="preserve"> лояльн</w:t>
      </w:r>
      <w:r w:rsidR="002657D1" w:rsidRPr="00E97868">
        <w:rPr>
          <w:rFonts w:ascii="Times New Roman" w:hAnsi="Times New Roman"/>
          <w:sz w:val="28"/>
          <w:szCs w:val="28"/>
          <w:lang w:val="uk-UA"/>
        </w:rPr>
        <w:t>і</w:t>
      </w:r>
      <w:r w:rsidRPr="00E97868">
        <w:rPr>
          <w:rFonts w:ascii="Times New Roman" w:hAnsi="Times New Roman"/>
          <w:sz w:val="28"/>
          <w:szCs w:val="28"/>
          <w:lang w:val="uk-UA"/>
        </w:rPr>
        <w:t xml:space="preserve"> покупці?</w:t>
      </w:r>
    </w:p>
    <w:p w:rsidR="00110565" w:rsidRPr="00E97868" w:rsidRDefault="00110565" w:rsidP="00E7699A">
      <w:pPr>
        <w:pStyle w:val="af"/>
        <w:numPr>
          <w:ilvl w:val="0"/>
          <w:numId w:val="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У чому полягає сутність програм лояльності?</w:t>
      </w:r>
    </w:p>
    <w:p w:rsidR="00110565" w:rsidRPr="00E97868" w:rsidRDefault="002657D1" w:rsidP="00E7699A">
      <w:pPr>
        <w:pStyle w:val="af"/>
        <w:numPr>
          <w:ilvl w:val="0"/>
          <w:numId w:val="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У чому полягають </w:t>
      </w:r>
      <w:r w:rsidR="00110565" w:rsidRPr="00E97868">
        <w:rPr>
          <w:rFonts w:ascii="Times New Roman" w:hAnsi="Times New Roman"/>
          <w:sz w:val="28"/>
          <w:szCs w:val="28"/>
          <w:lang w:val="uk-UA"/>
        </w:rPr>
        <w:t>основні переваги</w:t>
      </w:r>
      <w:r w:rsidR="00DC1F54" w:rsidRPr="00E97868">
        <w:rPr>
          <w:rFonts w:ascii="Times New Roman" w:hAnsi="Times New Roman"/>
          <w:sz w:val="28"/>
          <w:szCs w:val="28"/>
          <w:lang w:val="uk-UA"/>
        </w:rPr>
        <w:t xml:space="preserve"> за</w:t>
      </w:r>
      <w:r w:rsidR="00110565" w:rsidRPr="00E97868">
        <w:rPr>
          <w:rFonts w:ascii="Times New Roman" w:hAnsi="Times New Roman"/>
          <w:sz w:val="28"/>
          <w:szCs w:val="28"/>
          <w:lang w:val="uk-UA"/>
        </w:rPr>
        <w:t>лученн</w:t>
      </w:r>
      <w:r w:rsidRPr="00E97868">
        <w:rPr>
          <w:rFonts w:ascii="Times New Roman" w:hAnsi="Times New Roman"/>
          <w:sz w:val="28"/>
          <w:szCs w:val="28"/>
          <w:lang w:val="uk-UA"/>
        </w:rPr>
        <w:t>я</w:t>
      </w:r>
      <w:r w:rsidR="00110565" w:rsidRPr="00E97868">
        <w:rPr>
          <w:rFonts w:ascii="Times New Roman" w:hAnsi="Times New Roman"/>
          <w:sz w:val="28"/>
          <w:szCs w:val="28"/>
          <w:lang w:val="uk-UA"/>
        </w:rPr>
        <w:t xml:space="preserve"> та утриманн</w:t>
      </w:r>
      <w:r w:rsidRPr="00E97868">
        <w:rPr>
          <w:rFonts w:ascii="Times New Roman" w:hAnsi="Times New Roman"/>
          <w:sz w:val="28"/>
          <w:szCs w:val="28"/>
          <w:lang w:val="uk-UA"/>
        </w:rPr>
        <w:t>я</w:t>
      </w:r>
      <w:r w:rsidR="00110565" w:rsidRPr="00E97868">
        <w:rPr>
          <w:rFonts w:ascii="Times New Roman" w:hAnsi="Times New Roman"/>
          <w:sz w:val="28"/>
          <w:szCs w:val="28"/>
          <w:lang w:val="uk-UA"/>
        </w:rPr>
        <w:t xml:space="preserve"> споживачів</w:t>
      </w:r>
      <w:r w:rsidR="0030354C" w:rsidRPr="00E97868">
        <w:rPr>
          <w:rFonts w:ascii="Times New Roman" w:hAnsi="Times New Roman"/>
          <w:sz w:val="28"/>
          <w:szCs w:val="28"/>
          <w:lang w:val="uk-UA"/>
        </w:rPr>
        <w:t xml:space="preserve"> для торговельних марок</w:t>
      </w:r>
      <w:r w:rsidR="00110565" w:rsidRPr="00E97868">
        <w:rPr>
          <w:rFonts w:ascii="Times New Roman" w:hAnsi="Times New Roman"/>
          <w:sz w:val="28"/>
          <w:szCs w:val="28"/>
          <w:lang w:val="uk-UA"/>
        </w:rPr>
        <w:t>?</w:t>
      </w:r>
    </w:p>
    <w:p w:rsidR="0030354C" w:rsidRPr="00E97868" w:rsidRDefault="002657D1" w:rsidP="00E7699A">
      <w:pPr>
        <w:pStyle w:val="af"/>
        <w:numPr>
          <w:ilvl w:val="0"/>
          <w:numId w:val="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Яким </w:t>
      </w:r>
      <w:r w:rsidR="0030354C" w:rsidRPr="00E97868">
        <w:rPr>
          <w:rFonts w:ascii="Times New Roman" w:hAnsi="Times New Roman"/>
          <w:sz w:val="28"/>
          <w:szCs w:val="28"/>
          <w:lang w:val="uk-UA"/>
        </w:rPr>
        <w:t xml:space="preserve">торговельним </w:t>
      </w:r>
      <w:r w:rsidRPr="00E97868">
        <w:rPr>
          <w:rFonts w:ascii="Times New Roman" w:hAnsi="Times New Roman"/>
          <w:sz w:val="28"/>
          <w:szCs w:val="28"/>
          <w:lang w:val="uk-UA"/>
        </w:rPr>
        <w:t>маркам надаєте перевагу особисто ви</w:t>
      </w:r>
      <w:r w:rsidR="0030354C" w:rsidRPr="00E97868">
        <w:rPr>
          <w:rFonts w:ascii="Times New Roman" w:hAnsi="Times New Roman"/>
          <w:sz w:val="28"/>
          <w:szCs w:val="28"/>
          <w:lang w:val="uk-UA"/>
        </w:rPr>
        <w:t xml:space="preserve">? </w:t>
      </w:r>
      <w:r w:rsidRPr="00E97868">
        <w:rPr>
          <w:rFonts w:ascii="Times New Roman" w:hAnsi="Times New Roman"/>
          <w:sz w:val="28"/>
          <w:szCs w:val="28"/>
          <w:lang w:val="uk-UA"/>
        </w:rPr>
        <w:t xml:space="preserve">Чи </w:t>
      </w:r>
      <w:r w:rsidR="0030354C" w:rsidRPr="00E97868">
        <w:rPr>
          <w:rFonts w:ascii="Times New Roman" w:hAnsi="Times New Roman"/>
          <w:sz w:val="28"/>
          <w:szCs w:val="28"/>
          <w:lang w:val="uk-UA"/>
        </w:rPr>
        <w:t xml:space="preserve"> вважаєте </w:t>
      </w:r>
      <w:r w:rsidRPr="00E97868">
        <w:rPr>
          <w:rFonts w:ascii="Times New Roman" w:hAnsi="Times New Roman"/>
          <w:sz w:val="28"/>
          <w:szCs w:val="28"/>
          <w:lang w:val="uk-UA"/>
        </w:rPr>
        <w:t xml:space="preserve">ви </w:t>
      </w:r>
      <w:r w:rsidR="0030354C" w:rsidRPr="00E97868">
        <w:rPr>
          <w:rFonts w:ascii="Times New Roman" w:hAnsi="Times New Roman"/>
          <w:sz w:val="28"/>
          <w:szCs w:val="28"/>
          <w:lang w:val="uk-UA"/>
        </w:rPr>
        <w:t>себе лояльним клієнтом цих марок?</w:t>
      </w:r>
      <w:r w:rsidRPr="00E97868">
        <w:rPr>
          <w:rFonts w:ascii="Times New Roman" w:hAnsi="Times New Roman"/>
          <w:sz w:val="28"/>
          <w:szCs w:val="28"/>
          <w:lang w:val="uk-UA"/>
        </w:rPr>
        <w:t xml:space="preserve"> Відповідь обґрунтуйте.</w:t>
      </w:r>
    </w:p>
    <w:p w:rsidR="00DC1F54" w:rsidRPr="00E97868" w:rsidRDefault="00995FE4" w:rsidP="00E7699A">
      <w:pPr>
        <w:pStyle w:val="af"/>
        <w:numPr>
          <w:ilvl w:val="0"/>
          <w:numId w:val="7"/>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 xml:space="preserve">Розкрийте сутність і характерні особливості  базового, реактивного, відповідального, </w:t>
      </w:r>
      <w:proofErr w:type="spellStart"/>
      <w:r w:rsidRPr="00E97868">
        <w:rPr>
          <w:rFonts w:ascii="Times New Roman" w:hAnsi="Times New Roman"/>
          <w:sz w:val="28"/>
          <w:szCs w:val="28"/>
          <w:lang w:val="uk-UA"/>
        </w:rPr>
        <w:t>проактивно</w:t>
      </w:r>
      <w:r w:rsidR="00B50583" w:rsidRPr="00E97868">
        <w:rPr>
          <w:rFonts w:ascii="Times New Roman" w:hAnsi="Times New Roman"/>
          <w:sz w:val="28"/>
          <w:szCs w:val="28"/>
          <w:lang w:val="uk-UA"/>
        </w:rPr>
        <w:t>го</w:t>
      </w:r>
      <w:proofErr w:type="spellEnd"/>
      <w:r w:rsidRPr="00E97868">
        <w:rPr>
          <w:rFonts w:ascii="Times New Roman" w:hAnsi="Times New Roman"/>
          <w:sz w:val="28"/>
          <w:szCs w:val="28"/>
          <w:lang w:val="uk-UA"/>
        </w:rPr>
        <w:t xml:space="preserve"> й партнерсько</w:t>
      </w:r>
      <w:r w:rsidR="00B50583" w:rsidRPr="00E97868">
        <w:rPr>
          <w:rFonts w:ascii="Times New Roman" w:hAnsi="Times New Roman"/>
          <w:sz w:val="28"/>
          <w:szCs w:val="28"/>
          <w:lang w:val="uk-UA"/>
        </w:rPr>
        <w:t>го</w:t>
      </w:r>
      <w:r w:rsidRPr="00E97868">
        <w:rPr>
          <w:rFonts w:ascii="Times New Roman" w:hAnsi="Times New Roman"/>
          <w:sz w:val="28"/>
          <w:szCs w:val="28"/>
          <w:lang w:val="uk-UA"/>
        </w:rPr>
        <w:t xml:space="preserve"> рівн</w:t>
      </w:r>
      <w:r w:rsidR="00B50583" w:rsidRPr="00E97868">
        <w:rPr>
          <w:rFonts w:ascii="Times New Roman" w:hAnsi="Times New Roman"/>
          <w:sz w:val="28"/>
          <w:szCs w:val="28"/>
          <w:lang w:val="uk-UA"/>
        </w:rPr>
        <w:t>ів</w:t>
      </w:r>
      <w:r w:rsidR="002657D1" w:rsidRPr="00E97868">
        <w:rPr>
          <w:rFonts w:ascii="Times New Roman" w:hAnsi="Times New Roman"/>
          <w:sz w:val="28"/>
          <w:szCs w:val="28"/>
          <w:lang w:val="uk-UA"/>
        </w:rPr>
        <w:t xml:space="preserve"> реалізації маркетингу та інвестицій компаній</w:t>
      </w:r>
      <w:r w:rsidR="00110565" w:rsidRPr="00E97868">
        <w:rPr>
          <w:rFonts w:ascii="Times New Roman" w:hAnsi="Times New Roman"/>
          <w:sz w:val="28"/>
          <w:szCs w:val="28"/>
          <w:lang w:val="uk-UA"/>
        </w:rPr>
        <w:t>.</w:t>
      </w:r>
    </w:p>
    <w:p w:rsidR="00831E91" w:rsidRPr="00E97868" w:rsidRDefault="00831E91" w:rsidP="00831E91">
      <w:pPr>
        <w:tabs>
          <w:tab w:val="left" w:pos="1134"/>
        </w:tabs>
        <w:spacing w:after="0" w:line="240" w:lineRule="auto"/>
        <w:ind w:left="360"/>
        <w:jc w:val="both"/>
        <w:rPr>
          <w:rFonts w:ascii="Times New Roman" w:hAnsi="Times New Roman"/>
          <w:sz w:val="28"/>
          <w:szCs w:val="28"/>
          <w:lang w:val="uk-UA"/>
        </w:rPr>
      </w:pPr>
    </w:p>
    <w:p w:rsidR="0030354C" w:rsidRPr="00E97868" w:rsidRDefault="0030354C" w:rsidP="00831E91">
      <w:pPr>
        <w:spacing w:after="120" w:line="240" w:lineRule="auto"/>
        <w:ind w:left="357" w:firstLine="352"/>
        <w:jc w:val="both"/>
        <w:rPr>
          <w:rFonts w:ascii="Times New Roman" w:hAnsi="Times New Roman"/>
          <w:b/>
          <w:sz w:val="28"/>
          <w:szCs w:val="28"/>
          <w:lang w:val="uk-UA"/>
        </w:rPr>
      </w:pPr>
      <w:r w:rsidRPr="00E97868">
        <w:rPr>
          <w:rFonts w:ascii="Times New Roman" w:hAnsi="Times New Roman"/>
          <w:b/>
          <w:sz w:val="28"/>
          <w:szCs w:val="28"/>
          <w:lang w:val="uk-UA"/>
        </w:rPr>
        <w:t>Практичні завдання:</w:t>
      </w:r>
    </w:p>
    <w:p w:rsidR="0030354C" w:rsidRPr="00E97868" w:rsidRDefault="00E133C3" w:rsidP="00831E91">
      <w:pPr>
        <w:ind w:firstLine="709"/>
        <w:jc w:val="both"/>
        <w:rPr>
          <w:rFonts w:ascii="Times New Roman" w:hAnsi="Times New Roman"/>
          <w:sz w:val="28"/>
          <w:szCs w:val="28"/>
          <w:lang w:val="uk-UA"/>
        </w:rPr>
      </w:pPr>
      <w:r w:rsidRPr="00E97868">
        <w:rPr>
          <w:rFonts w:ascii="Times New Roman" w:hAnsi="Times New Roman"/>
          <w:b/>
          <w:sz w:val="28"/>
          <w:szCs w:val="28"/>
          <w:lang w:val="uk-UA"/>
        </w:rPr>
        <w:t>Завдання 1.</w:t>
      </w:r>
      <w:r w:rsidR="00831E91" w:rsidRPr="00E97868">
        <w:rPr>
          <w:rFonts w:ascii="Times New Roman" w:hAnsi="Times New Roman"/>
          <w:b/>
          <w:sz w:val="28"/>
          <w:szCs w:val="28"/>
          <w:lang w:val="uk-UA"/>
        </w:rPr>
        <w:t xml:space="preserve"> </w:t>
      </w:r>
      <w:r w:rsidR="002657D1" w:rsidRPr="00E97868">
        <w:rPr>
          <w:rFonts w:ascii="Times New Roman" w:hAnsi="Times New Roman"/>
          <w:sz w:val="28"/>
          <w:szCs w:val="28"/>
          <w:lang w:val="uk-UA"/>
        </w:rPr>
        <w:t>Укажіть</w:t>
      </w:r>
      <w:r w:rsidR="0030354C" w:rsidRPr="00E97868">
        <w:rPr>
          <w:rFonts w:ascii="Times New Roman" w:hAnsi="Times New Roman"/>
          <w:sz w:val="28"/>
          <w:szCs w:val="28"/>
          <w:lang w:val="uk-UA"/>
        </w:rPr>
        <w:t xml:space="preserve"> стрілкою логічний зв’язок між назвою показника та його змістом у табл.</w:t>
      </w:r>
    </w:p>
    <w:p w:rsidR="00802559" w:rsidRPr="00E97868" w:rsidRDefault="00802559" w:rsidP="002657D1">
      <w:pPr>
        <w:pStyle w:val="af"/>
        <w:spacing w:after="120"/>
        <w:ind w:left="0"/>
        <w:contextualSpacing w:val="0"/>
        <w:jc w:val="center"/>
        <w:rPr>
          <w:rFonts w:ascii="Times New Roman" w:hAnsi="Times New Roman"/>
          <w:sz w:val="28"/>
          <w:szCs w:val="28"/>
          <w:lang w:val="uk-UA"/>
        </w:rPr>
      </w:pPr>
      <w:r w:rsidRPr="00E97868">
        <w:rPr>
          <w:rFonts w:ascii="Times New Roman" w:hAnsi="Times New Roman"/>
          <w:sz w:val="28"/>
          <w:szCs w:val="28"/>
          <w:lang w:val="uk-UA"/>
        </w:rPr>
        <w:lastRenderedPageBreak/>
        <w:t>Показники лояльності споживачів</w:t>
      </w:r>
    </w:p>
    <w:tbl>
      <w:tblPr>
        <w:tblStyle w:val="ab"/>
        <w:tblW w:w="0" w:type="auto"/>
        <w:tblInd w:w="108" w:type="dxa"/>
        <w:tblLook w:val="04A0" w:firstRow="1" w:lastRow="0" w:firstColumn="1" w:lastColumn="0" w:noHBand="0" w:noVBand="1"/>
      </w:tblPr>
      <w:tblGrid>
        <w:gridCol w:w="3544"/>
        <w:gridCol w:w="1276"/>
        <w:gridCol w:w="4819"/>
      </w:tblGrid>
      <w:tr w:rsidR="00802559" w:rsidRPr="00E97868" w:rsidTr="00831E91">
        <w:tc>
          <w:tcPr>
            <w:tcW w:w="3544" w:type="dxa"/>
          </w:tcPr>
          <w:p w:rsidR="00802559" w:rsidRPr="00E97868" w:rsidRDefault="00802559" w:rsidP="00FA6199">
            <w:pPr>
              <w:spacing w:before="40" w:after="40"/>
              <w:jc w:val="center"/>
              <w:rPr>
                <w:sz w:val="28"/>
                <w:szCs w:val="28"/>
                <w:lang w:val="uk-UA"/>
              </w:rPr>
            </w:pPr>
            <w:r w:rsidRPr="00E97868">
              <w:rPr>
                <w:sz w:val="28"/>
                <w:szCs w:val="28"/>
                <w:lang w:val="uk-UA"/>
              </w:rPr>
              <w:t>Назва показника</w:t>
            </w:r>
          </w:p>
        </w:tc>
        <w:tc>
          <w:tcPr>
            <w:tcW w:w="1276" w:type="dxa"/>
          </w:tcPr>
          <w:p w:rsidR="00802559" w:rsidRPr="00E97868" w:rsidRDefault="00680F29" w:rsidP="00FA6199">
            <w:pPr>
              <w:spacing w:before="40" w:after="40"/>
              <w:jc w:val="center"/>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91440</wp:posOffset>
                      </wp:positionV>
                      <wp:extent cx="566420" cy="45720"/>
                      <wp:effectExtent l="0" t="19050" r="43180" b="30480"/>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20" cy="45720"/>
                              </a:xfrm>
                              <a:prstGeom prst="rightArrow">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2.3pt;margin-top:7.2pt;width:44.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" adj="20728" fillcolor="black [3213]" strokecolor="black [3213]" strokeweight="2pt">
                      <v:path arrowok="t"/>
                    </v:shape>
                  </w:pict>
                </mc:Fallback>
              </mc:AlternateContent>
            </w:r>
          </w:p>
        </w:tc>
        <w:tc>
          <w:tcPr>
            <w:tcW w:w="4819" w:type="dxa"/>
          </w:tcPr>
          <w:p w:rsidR="00802559" w:rsidRPr="00E97868" w:rsidRDefault="00802559" w:rsidP="00FA6199">
            <w:pPr>
              <w:spacing w:before="40" w:after="40"/>
              <w:jc w:val="center"/>
              <w:rPr>
                <w:sz w:val="28"/>
                <w:szCs w:val="28"/>
                <w:lang w:val="uk-UA"/>
              </w:rPr>
            </w:pPr>
            <w:r w:rsidRPr="00E97868">
              <w:rPr>
                <w:sz w:val="28"/>
                <w:szCs w:val="28"/>
                <w:lang w:val="uk-UA"/>
              </w:rPr>
              <w:t>Зміст</w:t>
            </w:r>
          </w:p>
        </w:tc>
      </w:tr>
      <w:tr w:rsidR="00802559" w:rsidRPr="00E97868" w:rsidTr="00831E91">
        <w:tc>
          <w:tcPr>
            <w:tcW w:w="3544" w:type="dxa"/>
          </w:tcPr>
          <w:p w:rsidR="00802559" w:rsidRPr="00E97868" w:rsidRDefault="00802559" w:rsidP="00802559">
            <w:pPr>
              <w:jc w:val="both"/>
              <w:rPr>
                <w:sz w:val="28"/>
                <w:szCs w:val="28"/>
                <w:lang w:val="uk-UA"/>
              </w:rPr>
            </w:pPr>
            <w:r w:rsidRPr="00E97868">
              <w:rPr>
                <w:sz w:val="28"/>
                <w:szCs w:val="28"/>
                <w:lang w:val="uk-UA"/>
              </w:rPr>
              <w:t>1.</w:t>
            </w:r>
            <w:r w:rsidR="007B716D" w:rsidRPr="00E97868">
              <w:rPr>
                <w:sz w:val="28"/>
                <w:szCs w:val="28"/>
                <w:lang w:val="uk-UA"/>
              </w:rPr>
              <w:t> </w:t>
            </w:r>
            <w:r w:rsidRPr="00E97868">
              <w:rPr>
                <w:sz w:val="28"/>
                <w:szCs w:val="28"/>
                <w:lang w:val="uk-UA"/>
              </w:rPr>
              <w:t>База</w:t>
            </w:r>
            <w:r w:rsidR="007B716D" w:rsidRPr="00E97868">
              <w:rPr>
                <w:sz w:val="28"/>
                <w:szCs w:val="28"/>
                <w:lang w:val="uk-UA"/>
              </w:rPr>
              <w:t xml:space="preserve"> </w:t>
            </w:r>
            <w:r w:rsidRPr="00E97868">
              <w:rPr>
                <w:sz w:val="28"/>
                <w:szCs w:val="28"/>
                <w:lang w:val="uk-UA"/>
              </w:rPr>
              <w:t>клієнтів</w:t>
            </w:r>
          </w:p>
        </w:tc>
        <w:tc>
          <w:tcPr>
            <w:tcW w:w="1276" w:type="dxa"/>
          </w:tcPr>
          <w:p w:rsidR="00802559" w:rsidRPr="00E97868" w:rsidRDefault="00802559" w:rsidP="009B3F8D">
            <w:pPr>
              <w:jc w:val="both"/>
              <w:rPr>
                <w:sz w:val="28"/>
                <w:szCs w:val="28"/>
                <w:lang w:val="uk-UA"/>
              </w:rPr>
            </w:pPr>
          </w:p>
        </w:tc>
        <w:tc>
          <w:tcPr>
            <w:tcW w:w="4819" w:type="dxa"/>
          </w:tcPr>
          <w:p w:rsidR="00802559" w:rsidRPr="00E97868" w:rsidRDefault="00802559" w:rsidP="007B716D">
            <w:pPr>
              <w:spacing w:line="276" w:lineRule="auto"/>
              <w:jc w:val="both"/>
              <w:rPr>
                <w:sz w:val="28"/>
                <w:szCs w:val="28"/>
                <w:lang w:val="uk-UA"/>
              </w:rPr>
            </w:pPr>
            <w:r w:rsidRPr="00E97868">
              <w:rPr>
                <w:sz w:val="28"/>
                <w:szCs w:val="28"/>
                <w:lang w:val="uk-UA"/>
              </w:rPr>
              <w:t>Сума, яку споживач у середньому витрачає на продукти чи послуги під час однієї купівлі</w:t>
            </w:r>
          </w:p>
        </w:tc>
      </w:tr>
      <w:tr w:rsidR="00802559" w:rsidRPr="00E97868" w:rsidTr="00831E91">
        <w:tc>
          <w:tcPr>
            <w:tcW w:w="3544" w:type="dxa"/>
          </w:tcPr>
          <w:p w:rsidR="00802559" w:rsidRPr="00E97868" w:rsidRDefault="00802559" w:rsidP="00FA6199">
            <w:pPr>
              <w:spacing w:line="276" w:lineRule="auto"/>
              <w:jc w:val="both"/>
              <w:rPr>
                <w:sz w:val="28"/>
                <w:szCs w:val="28"/>
                <w:lang w:val="uk-UA"/>
              </w:rPr>
            </w:pPr>
            <w:r w:rsidRPr="00E97868">
              <w:rPr>
                <w:sz w:val="28"/>
                <w:szCs w:val="28"/>
                <w:lang w:val="uk-UA"/>
              </w:rPr>
              <w:t>2.</w:t>
            </w:r>
            <w:r w:rsidR="007B716D" w:rsidRPr="00E97868">
              <w:rPr>
                <w:sz w:val="28"/>
                <w:szCs w:val="28"/>
                <w:lang w:val="uk-UA"/>
              </w:rPr>
              <w:t> </w:t>
            </w:r>
            <w:r w:rsidRPr="00E97868">
              <w:rPr>
                <w:sz w:val="28"/>
                <w:szCs w:val="28"/>
                <w:lang w:val="uk-UA"/>
              </w:rPr>
              <w:t>Рівень утримання нових покупців</w:t>
            </w:r>
          </w:p>
        </w:tc>
        <w:tc>
          <w:tcPr>
            <w:tcW w:w="1276" w:type="dxa"/>
          </w:tcPr>
          <w:p w:rsidR="00802559" w:rsidRPr="00E97868" w:rsidRDefault="00802559" w:rsidP="009B3F8D">
            <w:pPr>
              <w:jc w:val="both"/>
              <w:rPr>
                <w:sz w:val="28"/>
                <w:szCs w:val="28"/>
                <w:lang w:val="uk-UA"/>
              </w:rPr>
            </w:pPr>
          </w:p>
        </w:tc>
        <w:tc>
          <w:tcPr>
            <w:tcW w:w="4819" w:type="dxa"/>
          </w:tcPr>
          <w:p w:rsidR="00802559" w:rsidRPr="00E97868" w:rsidRDefault="00802559" w:rsidP="0016094F">
            <w:pPr>
              <w:spacing w:line="276" w:lineRule="auto"/>
              <w:jc w:val="both"/>
              <w:rPr>
                <w:sz w:val="28"/>
                <w:szCs w:val="28"/>
                <w:lang w:val="uk-UA"/>
              </w:rPr>
            </w:pPr>
            <w:r w:rsidRPr="00E97868">
              <w:rPr>
                <w:sz w:val="28"/>
                <w:szCs w:val="28"/>
                <w:lang w:val="uk-UA"/>
              </w:rPr>
              <w:t xml:space="preserve">Середньорічний відсоток </w:t>
            </w:r>
            <w:r w:rsidR="0016094F" w:rsidRPr="00E97868">
              <w:rPr>
                <w:sz w:val="28"/>
                <w:szCs w:val="28"/>
                <w:lang w:val="uk-UA"/>
              </w:rPr>
              <w:t>втрачених чи з певних причин неактивних (розчарування, переїзд тощо) покупців</w:t>
            </w:r>
          </w:p>
        </w:tc>
      </w:tr>
      <w:tr w:rsidR="00802559" w:rsidRPr="00E97868" w:rsidTr="00831E91">
        <w:tc>
          <w:tcPr>
            <w:tcW w:w="3544" w:type="dxa"/>
          </w:tcPr>
          <w:p w:rsidR="00802559" w:rsidRPr="00E97868" w:rsidRDefault="00802559" w:rsidP="00FA6199">
            <w:pPr>
              <w:spacing w:line="276" w:lineRule="auto"/>
              <w:jc w:val="both"/>
              <w:rPr>
                <w:sz w:val="28"/>
                <w:szCs w:val="28"/>
                <w:lang w:val="uk-UA"/>
              </w:rPr>
            </w:pPr>
            <w:r w:rsidRPr="00E97868">
              <w:rPr>
                <w:sz w:val="28"/>
                <w:szCs w:val="28"/>
                <w:lang w:val="uk-UA"/>
              </w:rPr>
              <w:t>3.</w:t>
            </w:r>
            <w:r w:rsidR="007B716D" w:rsidRPr="00E97868">
              <w:rPr>
                <w:sz w:val="28"/>
                <w:szCs w:val="28"/>
                <w:lang w:val="uk-UA"/>
              </w:rPr>
              <w:t> </w:t>
            </w:r>
            <w:r w:rsidRPr="00E97868">
              <w:rPr>
                <w:sz w:val="28"/>
                <w:szCs w:val="28"/>
                <w:lang w:val="uk-UA"/>
              </w:rPr>
              <w:t>Рівень утримання клієнтів</w:t>
            </w:r>
          </w:p>
        </w:tc>
        <w:tc>
          <w:tcPr>
            <w:tcW w:w="1276" w:type="dxa"/>
          </w:tcPr>
          <w:p w:rsidR="00802559" w:rsidRPr="00E97868" w:rsidRDefault="00802559" w:rsidP="009B3F8D">
            <w:pPr>
              <w:jc w:val="both"/>
              <w:rPr>
                <w:sz w:val="28"/>
                <w:szCs w:val="28"/>
                <w:lang w:val="uk-UA"/>
              </w:rPr>
            </w:pPr>
          </w:p>
        </w:tc>
        <w:tc>
          <w:tcPr>
            <w:tcW w:w="4819" w:type="dxa"/>
          </w:tcPr>
          <w:p w:rsidR="00802559" w:rsidRPr="00E97868" w:rsidRDefault="00E133C3" w:rsidP="0016094F">
            <w:pPr>
              <w:spacing w:line="276" w:lineRule="auto"/>
              <w:jc w:val="both"/>
              <w:rPr>
                <w:sz w:val="28"/>
                <w:szCs w:val="28"/>
                <w:lang w:val="uk-UA"/>
              </w:rPr>
            </w:pPr>
            <w:r w:rsidRPr="00E97868">
              <w:rPr>
                <w:sz w:val="28"/>
                <w:szCs w:val="28"/>
                <w:lang w:val="uk-UA"/>
              </w:rPr>
              <w:t>В</w:t>
            </w:r>
            <w:r w:rsidR="00802559" w:rsidRPr="00E97868">
              <w:rPr>
                <w:sz w:val="28"/>
                <w:szCs w:val="28"/>
                <w:lang w:val="uk-UA"/>
              </w:rPr>
              <w:t>ідсоток</w:t>
            </w:r>
            <w:r w:rsidRPr="00E97868">
              <w:rPr>
                <w:sz w:val="28"/>
                <w:szCs w:val="28"/>
                <w:lang w:val="uk-UA"/>
              </w:rPr>
              <w:t xml:space="preserve"> покупців, що зробили визначену кількість повторних </w:t>
            </w:r>
            <w:r w:rsidR="0016094F" w:rsidRPr="00E97868">
              <w:rPr>
                <w:sz w:val="28"/>
                <w:szCs w:val="28"/>
                <w:lang w:val="uk-UA"/>
              </w:rPr>
              <w:t xml:space="preserve">покупок </w:t>
            </w:r>
            <w:r w:rsidRPr="00E97868">
              <w:rPr>
                <w:sz w:val="28"/>
                <w:szCs w:val="28"/>
                <w:lang w:val="uk-UA"/>
              </w:rPr>
              <w:t xml:space="preserve">протягом </w:t>
            </w:r>
            <w:r w:rsidR="0016094F" w:rsidRPr="00E97868">
              <w:rPr>
                <w:sz w:val="28"/>
                <w:szCs w:val="28"/>
                <w:lang w:val="uk-UA"/>
              </w:rPr>
              <w:t>в</w:t>
            </w:r>
            <w:r w:rsidRPr="00E97868">
              <w:rPr>
                <w:sz w:val="28"/>
                <w:szCs w:val="28"/>
                <w:lang w:val="uk-UA"/>
              </w:rPr>
              <w:t>становленого періоду</w:t>
            </w:r>
          </w:p>
        </w:tc>
      </w:tr>
      <w:tr w:rsidR="00802559" w:rsidRPr="00E97868" w:rsidTr="00831E91">
        <w:tc>
          <w:tcPr>
            <w:tcW w:w="3544" w:type="dxa"/>
          </w:tcPr>
          <w:p w:rsidR="00802559" w:rsidRPr="00E97868" w:rsidRDefault="00802559" w:rsidP="00FA6199">
            <w:pPr>
              <w:spacing w:line="276" w:lineRule="auto"/>
              <w:jc w:val="both"/>
              <w:rPr>
                <w:sz w:val="28"/>
                <w:szCs w:val="28"/>
                <w:lang w:val="uk-UA"/>
              </w:rPr>
            </w:pPr>
            <w:r w:rsidRPr="00E97868">
              <w:rPr>
                <w:sz w:val="28"/>
                <w:szCs w:val="28"/>
                <w:lang w:val="uk-UA"/>
              </w:rPr>
              <w:t>4.</w:t>
            </w:r>
            <w:r w:rsidR="007B716D" w:rsidRPr="00E97868">
              <w:rPr>
                <w:sz w:val="28"/>
                <w:szCs w:val="28"/>
                <w:lang w:val="uk-UA"/>
              </w:rPr>
              <w:t> </w:t>
            </w:r>
            <w:r w:rsidRPr="00E97868">
              <w:rPr>
                <w:sz w:val="28"/>
                <w:szCs w:val="28"/>
                <w:lang w:val="uk-UA"/>
              </w:rPr>
              <w:t>Частка витрат покупця</w:t>
            </w:r>
          </w:p>
        </w:tc>
        <w:tc>
          <w:tcPr>
            <w:tcW w:w="1276" w:type="dxa"/>
          </w:tcPr>
          <w:p w:rsidR="00802559" w:rsidRPr="00E97868" w:rsidRDefault="00802559" w:rsidP="009B3F8D">
            <w:pPr>
              <w:jc w:val="both"/>
              <w:rPr>
                <w:sz w:val="28"/>
                <w:szCs w:val="28"/>
                <w:lang w:val="uk-UA"/>
              </w:rPr>
            </w:pPr>
          </w:p>
        </w:tc>
        <w:tc>
          <w:tcPr>
            <w:tcW w:w="4819" w:type="dxa"/>
          </w:tcPr>
          <w:p w:rsidR="00802559" w:rsidRPr="00E97868" w:rsidRDefault="00E133C3" w:rsidP="0016094F">
            <w:pPr>
              <w:spacing w:line="276" w:lineRule="auto"/>
              <w:jc w:val="both"/>
              <w:rPr>
                <w:sz w:val="28"/>
                <w:szCs w:val="28"/>
                <w:lang w:val="uk-UA"/>
              </w:rPr>
            </w:pPr>
            <w:r w:rsidRPr="00E97868">
              <w:rPr>
                <w:sz w:val="28"/>
                <w:szCs w:val="28"/>
                <w:lang w:val="uk-UA"/>
              </w:rPr>
              <w:t xml:space="preserve">Відсоток від загальної кількості </w:t>
            </w:r>
            <w:r w:rsidR="0016094F" w:rsidRPr="00E97868">
              <w:rPr>
                <w:sz w:val="28"/>
                <w:szCs w:val="28"/>
                <w:lang w:val="uk-UA"/>
              </w:rPr>
              <w:t>покупок</w:t>
            </w:r>
            <w:r w:rsidRPr="00E97868">
              <w:rPr>
                <w:sz w:val="28"/>
                <w:szCs w:val="28"/>
                <w:lang w:val="uk-UA"/>
              </w:rPr>
              <w:t xml:space="preserve"> у визначеній категорії продуктів чи послуг, здійснених покупцем у даній компанії. Продавець має 100-відсоткову частку витрат покупц</w:t>
            </w:r>
            <w:r w:rsidR="0016094F" w:rsidRPr="00E97868">
              <w:rPr>
                <w:sz w:val="28"/>
                <w:szCs w:val="28"/>
                <w:lang w:val="uk-UA"/>
              </w:rPr>
              <w:t>я</w:t>
            </w:r>
            <w:r w:rsidRPr="00E97868">
              <w:rPr>
                <w:sz w:val="28"/>
                <w:szCs w:val="28"/>
                <w:lang w:val="uk-UA"/>
              </w:rPr>
              <w:t>, коли останній витрачає весь свій бюджет на продукти чи послуги саме в нього.</w:t>
            </w:r>
          </w:p>
        </w:tc>
      </w:tr>
      <w:tr w:rsidR="00802559" w:rsidRPr="00E97868" w:rsidTr="00831E91">
        <w:tc>
          <w:tcPr>
            <w:tcW w:w="3544" w:type="dxa"/>
          </w:tcPr>
          <w:p w:rsidR="00802559" w:rsidRPr="00E97868" w:rsidRDefault="00802559" w:rsidP="00FA6199">
            <w:pPr>
              <w:spacing w:line="276" w:lineRule="auto"/>
              <w:jc w:val="both"/>
              <w:rPr>
                <w:sz w:val="28"/>
                <w:szCs w:val="28"/>
                <w:lang w:val="uk-UA"/>
              </w:rPr>
            </w:pPr>
            <w:r w:rsidRPr="00E97868">
              <w:rPr>
                <w:sz w:val="28"/>
                <w:szCs w:val="28"/>
                <w:lang w:val="uk-UA"/>
              </w:rPr>
              <w:t>5.</w:t>
            </w:r>
            <w:r w:rsidR="007B716D" w:rsidRPr="00E97868">
              <w:rPr>
                <w:sz w:val="28"/>
                <w:szCs w:val="28"/>
                <w:lang w:val="uk-UA"/>
              </w:rPr>
              <w:t> </w:t>
            </w:r>
            <w:r w:rsidRPr="00E97868">
              <w:rPr>
                <w:sz w:val="28"/>
                <w:szCs w:val="28"/>
                <w:lang w:val="uk-UA"/>
              </w:rPr>
              <w:t>Середня кількість нових покупців на місяць</w:t>
            </w:r>
          </w:p>
        </w:tc>
        <w:tc>
          <w:tcPr>
            <w:tcW w:w="1276" w:type="dxa"/>
          </w:tcPr>
          <w:p w:rsidR="00802559" w:rsidRPr="00E97868" w:rsidRDefault="00802559" w:rsidP="009B3F8D">
            <w:pPr>
              <w:jc w:val="both"/>
              <w:rPr>
                <w:sz w:val="28"/>
                <w:szCs w:val="28"/>
                <w:lang w:val="uk-UA"/>
              </w:rPr>
            </w:pPr>
          </w:p>
        </w:tc>
        <w:tc>
          <w:tcPr>
            <w:tcW w:w="4819" w:type="dxa"/>
          </w:tcPr>
          <w:p w:rsidR="00802559" w:rsidRPr="00E97868" w:rsidRDefault="00E133C3" w:rsidP="007B716D">
            <w:pPr>
              <w:spacing w:line="276" w:lineRule="auto"/>
              <w:jc w:val="both"/>
              <w:rPr>
                <w:sz w:val="28"/>
                <w:szCs w:val="28"/>
                <w:lang w:val="uk-UA"/>
              </w:rPr>
            </w:pPr>
            <w:r w:rsidRPr="00E97868">
              <w:rPr>
                <w:sz w:val="28"/>
                <w:szCs w:val="28"/>
                <w:lang w:val="uk-UA"/>
              </w:rPr>
              <w:t>Визначається як сума покупців, що зробили покупку вперше, повторних покупців і клієнтів (постійних покупців)</w:t>
            </w:r>
          </w:p>
        </w:tc>
      </w:tr>
      <w:tr w:rsidR="00802559" w:rsidRPr="00E97868" w:rsidTr="00831E91">
        <w:tc>
          <w:tcPr>
            <w:tcW w:w="3544" w:type="dxa"/>
          </w:tcPr>
          <w:p w:rsidR="00802559" w:rsidRPr="00E97868" w:rsidRDefault="00802559" w:rsidP="00FA6199">
            <w:pPr>
              <w:spacing w:line="276" w:lineRule="auto"/>
              <w:jc w:val="both"/>
              <w:rPr>
                <w:sz w:val="28"/>
                <w:szCs w:val="28"/>
                <w:lang w:val="uk-UA"/>
              </w:rPr>
            </w:pPr>
            <w:r w:rsidRPr="00E97868">
              <w:rPr>
                <w:sz w:val="28"/>
                <w:szCs w:val="28"/>
                <w:lang w:val="uk-UA"/>
              </w:rPr>
              <w:t>6.</w:t>
            </w:r>
            <w:r w:rsidR="007B716D" w:rsidRPr="00E97868">
              <w:rPr>
                <w:sz w:val="28"/>
                <w:szCs w:val="28"/>
                <w:lang w:val="uk-UA"/>
              </w:rPr>
              <w:t> </w:t>
            </w:r>
            <w:r w:rsidRPr="00E97868">
              <w:rPr>
                <w:sz w:val="28"/>
                <w:szCs w:val="28"/>
                <w:lang w:val="uk-UA"/>
              </w:rPr>
              <w:t>Частка покупок</w:t>
            </w:r>
          </w:p>
        </w:tc>
        <w:tc>
          <w:tcPr>
            <w:tcW w:w="1276" w:type="dxa"/>
          </w:tcPr>
          <w:p w:rsidR="00802559" w:rsidRPr="00E97868" w:rsidRDefault="00802559" w:rsidP="009B3F8D">
            <w:pPr>
              <w:jc w:val="both"/>
              <w:rPr>
                <w:sz w:val="28"/>
                <w:szCs w:val="28"/>
                <w:lang w:val="uk-UA"/>
              </w:rPr>
            </w:pPr>
          </w:p>
        </w:tc>
        <w:tc>
          <w:tcPr>
            <w:tcW w:w="4819" w:type="dxa"/>
          </w:tcPr>
          <w:p w:rsidR="00802559" w:rsidRPr="00E97868" w:rsidRDefault="00E133C3" w:rsidP="0016094F">
            <w:pPr>
              <w:spacing w:line="276" w:lineRule="auto"/>
              <w:jc w:val="both"/>
              <w:rPr>
                <w:sz w:val="28"/>
                <w:szCs w:val="28"/>
                <w:lang w:val="uk-UA"/>
              </w:rPr>
            </w:pPr>
            <w:r w:rsidRPr="00E97868">
              <w:rPr>
                <w:sz w:val="28"/>
                <w:szCs w:val="28"/>
                <w:lang w:val="uk-UA"/>
              </w:rPr>
              <w:t xml:space="preserve">Скільки разів клієнт у середньому робить </w:t>
            </w:r>
            <w:r w:rsidR="0016094F" w:rsidRPr="00E97868">
              <w:rPr>
                <w:sz w:val="28"/>
                <w:szCs w:val="28"/>
                <w:lang w:val="uk-UA"/>
              </w:rPr>
              <w:t>покупки</w:t>
            </w:r>
            <w:r w:rsidRPr="00E97868">
              <w:rPr>
                <w:sz w:val="28"/>
                <w:szCs w:val="28"/>
                <w:lang w:val="uk-UA"/>
              </w:rPr>
              <w:t xml:space="preserve"> протягом року</w:t>
            </w:r>
          </w:p>
        </w:tc>
      </w:tr>
      <w:tr w:rsidR="00802559" w:rsidRPr="00E97868" w:rsidTr="00831E91">
        <w:tc>
          <w:tcPr>
            <w:tcW w:w="3544" w:type="dxa"/>
          </w:tcPr>
          <w:p w:rsidR="00802559" w:rsidRPr="00E97868" w:rsidRDefault="00802559" w:rsidP="00FA6199">
            <w:pPr>
              <w:spacing w:line="276" w:lineRule="auto"/>
              <w:jc w:val="both"/>
              <w:rPr>
                <w:sz w:val="28"/>
                <w:szCs w:val="28"/>
                <w:lang w:val="uk-UA"/>
              </w:rPr>
            </w:pPr>
            <w:r w:rsidRPr="00E97868">
              <w:rPr>
                <w:sz w:val="28"/>
                <w:szCs w:val="28"/>
                <w:lang w:val="uk-UA"/>
              </w:rPr>
              <w:t>7.</w:t>
            </w:r>
            <w:r w:rsidR="007B716D" w:rsidRPr="00E97868">
              <w:rPr>
                <w:sz w:val="28"/>
                <w:szCs w:val="28"/>
                <w:lang w:val="uk-UA"/>
              </w:rPr>
              <w:t> </w:t>
            </w:r>
            <w:r w:rsidRPr="00E97868">
              <w:rPr>
                <w:sz w:val="28"/>
                <w:szCs w:val="28"/>
                <w:lang w:val="uk-UA"/>
              </w:rPr>
              <w:t>Середня сума купівлі</w:t>
            </w:r>
          </w:p>
        </w:tc>
        <w:tc>
          <w:tcPr>
            <w:tcW w:w="1276" w:type="dxa"/>
          </w:tcPr>
          <w:p w:rsidR="00802559" w:rsidRPr="00E97868" w:rsidRDefault="00802559" w:rsidP="009B3F8D">
            <w:pPr>
              <w:jc w:val="both"/>
              <w:rPr>
                <w:sz w:val="28"/>
                <w:szCs w:val="28"/>
                <w:lang w:val="uk-UA"/>
              </w:rPr>
            </w:pPr>
          </w:p>
        </w:tc>
        <w:tc>
          <w:tcPr>
            <w:tcW w:w="4819" w:type="dxa"/>
          </w:tcPr>
          <w:p w:rsidR="00802559" w:rsidRPr="00E97868" w:rsidRDefault="00E133C3" w:rsidP="0016094F">
            <w:pPr>
              <w:spacing w:line="276" w:lineRule="auto"/>
              <w:jc w:val="both"/>
              <w:rPr>
                <w:sz w:val="28"/>
                <w:szCs w:val="28"/>
                <w:lang w:val="uk-UA"/>
              </w:rPr>
            </w:pPr>
            <w:r w:rsidRPr="00E97868">
              <w:rPr>
                <w:sz w:val="28"/>
                <w:szCs w:val="28"/>
                <w:lang w:val="uk-UA"/>
              </w:rPr>
              <w:t xml:space="preserve">Цей показник визначає, яка кількість покупців уперше </w:t>
            </w:r>
            <w:r w:rsidR="0016094F" w:rsidRPr="00E97868">
              <w:rPr>
                <w:sz w:val="28"/>
                <w:szCs w:val="28"/>
                <w:lang w:val="uk-UA"/>
              </w:rPr>
              <w:t>здійснила</w:t>
            </w:r>
            <w:r w:rsidRPr="00E97868">
              <w:rPr>
                <w:sz w:val="28"/>
                <w:szCs w:val="28"/>
                <w:lang w:val="uk-UA"/>
              </w:rPr>
              <w:t xml:space="preserve"> купівлю в компанії протягом місяця</w:t>
            </w:r>
          </w:p>
        </w:tc>
      </w:tr>
      <w:tr w:rsidR="00802559" w:rsidRPr="00E97868" w:rsidTr="00831E91">
        <w:tc>
          <w:tcPr>
            <w:tcW w:w="3544" w:type="dxa"/>
          </w:tcPr>
          <w:p w:rsidR="00802559" w:rsidRPr="00E97868" w:rsidRDefault="00802559" w:rsidP="00FA6199">
            <w:pPr>
              <w:spacing w:line="276" w:lineRule="auto"/>
              <w:jc w:val="both"/>
              <w:rPr>
                <w:sz w:val="28"/>
                <w:szCs w:val="28"/>
                <w:lang w:val="uk-UA"/>
              </w:rPr>
            </w:pPr>
            <w:r w:rsidRPr="00E97868">
              <w:rPr>
                <w:sz w:val="28"/>
                <w:szCs w:val="28"/>
                <w:lang w:val="uk-UA"/>
              </w:rPr>
              <w:t>8.</w:t>
            </w:r>
            <w:r w:rsidR="007B716D" w:rsidRPr="00E97868">
              <w:rPr>
                <w:sz w:val="28"/>
                <w:szCs w:val="28"/>
                <w:lang w:val="uk-UA"/>
              </w:rPr>
              <w:t> </w:t>
            </w:r>
            <w:r w:rsidRPr="00E97868">
              <w:rPr>
                <w:sz w:val="28"/>
                <w:szCs w:val="28"/>
                <w:lang w:val="uk-UA"/>
              </w:rPr>
              <w:t>Рівень витрат</w:t>
            </w:r>
          </w:p>
        </w:tc>
        <w:tc>
          <w:tcPr>
            <w:tcW w:w="1276" w:type="dxa"/>
          </w:tcPr>
          <w:p w:rsidR="00802559" w:rsidRPr="00E97868" w:rsidRDefault="00802559" w:rsidP="009B3F8D">
            <w:pPr>
              <w:jc w:val="both"/>
              <w:rPr>
                <w:sz w:val="28"/>
                <w:szCs w:val="28"/>
                <w:lang w:val="uk-UA"/>
              </w:rPr>
            </w:pPr>
          </w:p>
        </w:tc>
        <w:tc>
          <w:tcPr>
            <w:tcW w:w="4819" w:type="dxa"/>
          </w:tcPr>
          <w:p w:rsidR="00802559" w:rsidRPr="00E97868" w:rsidRDefault="00E133C3" w:rsidP="007B716D">
            <w:pPr>
              <w:spacing w:line="276" w:lineRule="auto"/>
              <w:jc w:val="both"/>
              <w:rPr>
                <w:sz w:val="28"/>
                <w:szCs w:val="28"/>
                <w:lang w:val="uk-UA"/>
              </w:rPr>
            </w:pPr>
            <w:r w:rsidRPr="00E97868">
              <w:rPr>
                <w:sz w:val="28"/>
                <w:szCs w:val="28"/>
                <w:lang w:val="uk-UA"/>
              </w:rPr>
              <w:t>Відсоток покупців, що зробили купівлю вперше і повернулися вдруге протягом визначеного період</w:t>
            </w:r>
            <w:r w:rsidR="007B716D" w:rsidRPr="00E97868">
              <w:rPr>
                <w:sz w:val="28"/>
                <w:szCs w:val="28"/>
                <w:lang w:val="uk-UA"/>
              </w:rPr>
              <w:t>у</w:t>
            </w:r>
          </w:p>
        </w:tc>
      </w:tr>
    </w:tbl>
    <w:p w:rsidR="00E133C3" w:rsidRPr="00E97868" w:rsidRDefault="00E133C3" w:rsidP="00FA6199">
      <w:pPr>
        <w:spacing w:before="240" w:after="0"/>
        <w:ind w:firstLine="709"/>
        <w:jc w:val="both"/>
        <w:rPr>
          <w:rFonts w:ascii="Times New Roman" w:hAnsi="Times New Roman" w:cs="Times New Roman"/>
          <w:i/>
          <w:spacing w:val="-6"/>
          <w:sz w:val="28"/>
          <w:szCs w:val="28"/>
          <w:lang w:val="uk-UA"/>
        </w:rPr>
      </w:pPr>
      <w:r w:rsidRPr="00E97868">
        <w:rPr>
          <w:rFonts w:ascii="Times New Roman" w:hAnsi="Times New Roman" w:cs="Times New Roman"/>
          <w:b/>
          <w:spacing w:val="-6"/>
          <w:sz w:val="28"/>
          <w:szCs w:val="28"/>
          <w:lang w:val="uk-UA"/>
        </w:rPr>
        <w:t>Завдання 2.</w:t>
      </w:r>
      <w:r w:rsidRPr="00E97868">
        <w:rPr>
          <w:rFonts w:ascii="Times New Roman" w:hAnsi="Times New Roman" w:cs="Times New Roman"/>
          <w:spacing w:val="-6"/>
          <w:sz w:val="28"/>
          <w:szCs w:val="28"/>
          <w:lang w:val="uk-UA"/>
        </w:rPr>
        <w:t xml:space="preserve"> </w:t>
      </w:r>
      <w:r w:rsidRPr="00E97868">
        <w:rPr>
          <w:rFonts w:ascii="Times New Roman" w:hAnsi="Times New Roman" w:cs="Times New Roman"/>
          <w:sz w:val="28"/>
          <w:szCs w:val="28"/>
          <w:lang w:val="uk-UA"/>
        </w:rPr>
        <w:t xml:space="preserve">Уточніть, які </w:t>
      </w:r>
      <w:r w:rsidR="00087A61"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з </w:t>
      </w:r>
      <w:r w:rsidR="00087A61" w:rsidRPr="00E97868">
        <w:rPr>
          <w:rFonts w:ascii="Times New Roman" w:hAnsi="Times New Roman" w:cs="Times New Roman"/>
          <w:sz w:val="28"/>
          <w:szCs w:val="28"/>
          <w:lang w:val="uk-UA"/>
        </w:rPr>
        <w:t>запропонованих</w:t>
      </w:r>
      <w:r w:rsidRPr="00E97868">
        <w:rPr>
          <w:rFonts w:ascii="Times New Roman" w:hAnsi="Times New Roman" w:cs="Times New Roman"/>
          <w:sz w:val="28"/>
          <w:szCs w:val="28"/>
          <w:lang w:val="uk-UA"/>
        </w:rPr>
        <w:t xml:space="preserve"> дій можуть позитивно або негативно вплинути на розвиток взаємовідносин між підприємством і споживачем</w:t>
      </w:r>
      <w:r w:rsidR="00087A61" w:rsidRPr="00E97868">
        <w:rPr>
          <w:rFonts w:ascii="Times New Roman" w:hAnsi="Times New Roman" w:cs="Times New Roman"/>
          <w:sz w:val="28"/>
          <w:szCs w:val="28"/>
          <w:lang w:val="uk-UA"/>
        </w:rPr>
        <w:t>:</w:t>
      </w:r>
      <w:r w:rsidR="00087A61" w:rsidRPr="00E97868">
        <w:rPr>
          <w:rFonts w:ascii="Times New Roman" w:hAnsi="Times New Roman" w:cs="Times New Roman"/>
          <w:spacing w:val="-6"/>
          <w:sz w:val="28"/>
          <w:szCs w:val="28"/>
          <w:lang w:val="uk-UA"/>
        </w:rPr>
        <w:t xml:space="preserve"> </w:t>
      </w:r>
      <w:r w:rsidRPr="00E97868">
        <w:rPr>
          <w:rFonts w:ascii="Times New Roman" w:hAnsi="Times New Roman" w:cs="Times New Roman"/>
          <w:i/>
          <w:sz w:val="28"/>
          <w:szCs w:val="28"/>
          <w:lang w:val="uk-UA"/>
        </w:rPr>
        <w:t>відверте спілкування зі споживачем,</w:t>
      </w:r>
      <w:r w:rsidRPr="00E97868">
        <w:rPr>
          <w:rFonts w:ascii="Times New Roman" w:hAnsi="Times New Roman" w:cs="Times New Roman"/>
          <w:i/>
          <w:spacing w:val="-6"/>
          <w:sz w:val="28"/>
          <w:szCs w:val="28"/>
          <w:lang w:val="uk-UA"/>
        </w:rPr>
        <w:t xml:space="preserve"> очікування запиту про послуги, пропозиція послуг; ініціювання телефонних дзвінків, здійснення відповідних дзвінків, </w:t>
      </w:r>
      <w:r w:rsidRPr="00E97868">
        <w:rPr>
          <w:rFonts w:ascii="Times New Roman" w:hAnsi="Times New Roman" w:cs="Times New Roman"/>
          <w:i/>
          <w:spacing w:val="-6"/>
          <w:sz w:val="28"/>
          <w:szCs w:val="28"/>
          <w:lang w:val="uk-UA"/>
        </w:rPr>
        <w:lastRenderedPageBreak/>
        <w:t>поштове листування, телефонний контакт; з’яс</w:t>
      </w:r>
      <w:r w:rsidR="00087A61" w:rsidRPr="00E97868">
        <w:rPr>
          <w:rFonts w:ascii="Times New Roman" w:hAnsi="Times New Roman" w:cs="Times New Roman"/>
          <w:i/>
          <w:spacing w:val="-6"/>
          <w:sz w:val="28"/>
          <w:szCs w:val="28"/>
          <w:lang w:val="uk-UA"/>
        </w:rPr>
        <w:t>ування</w:t>
      </w:r>
      <w:r w:rsidRPr="00E97868">
        <w:rPr>
          <w:rFonts w:ascii="Times New Roman" w:hAnsi="Times New Roman" w:cs="Times New Roman"/>
          <w:i/>
          <w:spacing w:val="-6"/>
          <w:sz w:val="28"/>
          <w:szCs w:val="28"/>
          <w:lang w:val="uk-UA"/>
        </w:rPr>
        <w:t xml:space="preserve"> проблеми, реагування на проблему, з</w:t>
      </w:r>
      <w:r w:rsidR="007B716D" w:rsidRPr="00E97868">
        <w:rPr>
          <w:rFonts w:ascii="Times New Roman" w:hAnsi="Times New Roman" w:cs="Times New Roman"/>
          <w:i/>
          <w:spacing w:val="-6"/>
          <w:sz w:val="28"/>
          <w:szCs w:val="28"/>
          <w:lang w:val="uk-UA"/>
        </w:rPr>
        <w:t xml:space="preserve"> </w:t>
      </w:r>
      <w:r w:rsidRPr="00E97868">
        <w:rPr>
          <w:rFonts w:ascii="Times New Roman" w:hAnsi="Times New Roman" w:cs="Times New Roman"/>
          <w:i/>
          <w:spacing w:val="-6"/>
          <w:sz w:val="28"/>
          <w:szCs w:val="28"/>
          <w:lang w:val="uk-UA"/>
        </w:rPr>
        <w:t>якою</w:t>
      </w:r>
      <w:r w:rsidR="007B716D" w:rsidRPr="00E97868">
        <w:rPr>
          <w:rFonts w:ascii="Times New Roman" w:hAnsi="Times New Roman" w:cs="Times New Roman"/>
          <w:i/>
          <w:spacing w:val="-6"/>
          <w:sz w:val="28"/>
          <w:szCs w:val="28"/>
          <w:lang w:val="uk-UA"/>
        </w:rPr>
        <w:t xml:space="preserve"> </w:t>
      </w:r>
      <w:r w:rsidRPr="00E97868">
        <w:rPr>
          <w:rFonts w:ascii="Times New Roman" w:hAnsi="Times New Roman" w:cs="Times New Roman"/>
          <w:i/>
          <w:spacing w:val="-6"/>
          <w:sz w:val="28"/>
          <w:szCs w:val="28"/>
          <w:lang w:val="uk-UA"/>
        </w:rPr>
        <w:t>звернувся</w:t>
      </w:r>
      <w:r w:rsidR="007B716D" w:rsidRPr="00E97868">
        <w:rPr>
          <w:rFonts w:ascii="Times New Roman" w:hAnsi="Times New Roman" w:cs="Times New Roman"/>
          <w:i/>
          <w:spacing w:val="-6"/>
          <w:sz w:val="28"/>
          <w:szCs w:val="28"/>
          <w:lang w:val="uk-UA"/>
        </w:rPr>
        <w:t xml:space="preserve"> </w:t>
      </w:r>
      <w:r w:rsidRPr="00E97868">
        <w:rPr>
          <w:rFonts w:ascii="Times New Roman" w:hAnsi="Times New Roman" w:cs="Times New Roman"/>
          <w:i/>
          <w:spacing w:val="-6"/>
          <w:sz w:val="28"/>
          <w:szCs w:val="28"/>
          <w:lang w:val="uk-UA"/>
        </w:rPr>
        <w:t xml:space="preserve">споживач; </w:t>
      </w:r>
      <w:r w:rsidR="00087A61" w:rsidRPr="00E97868">
        <w:rPr>
          <w:rFonts w:ascii="Times New Roman" w:hAnsi="Times New Roman" w:cs="Times New Roman"/>
          <w:i/>
          <w:spacing w:val="-6"/>
          <w:sz w:val="28"/>
          <w:szCs w:val="28"/>
          <w:lang w:val="uk-UA"/>
        </w:rPr>
        <w:t>взяття</w:t>
      </w:r>
      <w:r w:rsidR="007B716D" w:rsidRPr="00E97868">
        <w:rPr>
          <w:rFonts w:ascii="Times New Roman" w:hAnsi="Times New Roman" w:cs="Times New Roman"/>
          <w:i/>
          <w:spacing w:val="-6"/>
          <w:sz w:val="28"/>
          <w:szCs w:val="28"/>
          <w:lang w:val="uk-UA"/>
        </w:rPr>
        <w:t xml:space="preserve"> </w:t>
      </w:r>
      <w:r w:rsidRPr="00E97868">
        <w:rPr>
          <w:rFonts w:ascii="Times New Roman" w:hAnsi="Times New Roman" w:cs="Times New Roman"/>
          <w:i/>
          <w:spacing w:val="-6"/>
          <w:sz w:val="28"/>
          <w:szCs w:val="28"/>
          <w:lang w:val="uk-UA"/>
        </w:rPr>
        <w:t>на</w:t>
      </w:r>
      <w:r w:rsidR="007B716D" w:rsidRPr="00E97868">
        <w:rPr>
          <w:rFonts w:ascii="Times New Roman" w:hAnsi="Times New Roman" w:cs="Times New Roman"/>
          <w:i/>
          <w:spacing w:val="-6"/>
          <w:sz w:val="28"/>
          <w:szCs w:val="28"/>
          <w:lang w:val="uk-UA"/>
        </w:rPr>
        <w:t xml:space="preserve"> </w:t>
      </w:r>
      <w:r w:rsidRPr="00E97868">
        <w:rPr>
          <w:rFonts w:ascii="Times New Roman" w:hAnsi="Times New Roman" w:cs="Times New Roman"/>
          <w:i/>
          <w:spacing w:val="-6"/>
          <w:sz w:val="28"/>
          <w:szCs w:val="28"/>
          <w:lang w:val="uk-UA"/>
        </w:rPr>
        <w:t>себе</w:t>
      </w:r>
      <w:r w:rsidR="007B716D" w:rsidRPr="00E97868">
        <w:rPr>
          <w:rFonts w:ascii="Times New Roman" w:hAnsi="Times New Roman" w:cs="Times New Roman"/>
          <w:i/>
          <w:spacing w:val="-6"/>
          <w:sz w:val="28"/>
          <w:szCs w:val="28"/>
          <w:lang w:val="uk-UA"/>
        </w:rPr>
        <w:t xml:space="preserve"> </w:t>
      </w:r>
      <w:r w:rsidRPr="00E97868">
        <w:rPr>
          <w:rFonts w:ascii="Times New Roman" w:hAnsi="Times New Roman" w:cs="Times New Roman"/>
          <w:i/>
          <w:spacing w:val="-6"/>
          <w:sz w:val="28"/>
          <w:szCs w:val="28"/>
          <w:lang w:val="uk-UA"/>
        </w:rPr>
        <w:t>відповідальності; пошук</w:t>
      </w:r>
      <w:r w:rsidR="007B716D" w:rsidRPr="00E97868">
        <w:rPr>
          <w:rFonts w:ascii="Times New Roman" w:hAnsi="Times New Roman" w:cs="Times New Roman"/>
          <w:i/>
          <w:spacing w:val="-6"/>
          <w:sz w:val="28"/>
          <w:szCs w:val="28"/>
          <w:lang w:val="uk-UA"/>
        </w:rPr>
        <w:t xml:space="preserve"> </w:t>
      </w:r>
      <w:r w:rsidR="00087A61" w:rsidRPr="00E97868">
        <w:rPr>
          <w:rFonts w:ascii="Times New Roman" w:hAnsi="Times New Roman" w:cs="Times New Roman"/>
          <w:i/>
          <w:spacing w:val="-6"/>
          <w:sz w:val="28"/>
          <w:szCs w:val="28"/>
          <w:lang w:val="uk-UA"/>
        </w:rPr>
        <w:t>винуватця</w:t>
      </w:r>
      <w:r w:rsidRPr="00E97868">
        <w:rPr>
          <w:rFonts w:ascii="Times New Roman" w:hAnsi="Times New Roman" w:cs="Times New Roman"/>
          <w:i/>
          <w:spacing w:val="-6"/>
          <w:sz w:val="28"/>
          <w:szCs w:val="28"/>
          <w:lang w:val="uk-UA"/>
        </w:rPr>
        <w:t>; використання «сленгу» чи</w:t>
      </w:r>
      <w:r w:rsidR="007B716D" w:rsidRPr="00E97868">
        <w:rPr>
          <w:rFonts w:ascii="Times New Roman" w:hAnsi="Times New Roman" w:cs="Times New Roman"/>
          <w:i/>
          <w:spacing w:val="-6"/>
          <w:sz w:val="28"/>
          <w:szCs w:val="28"/>
          <w:lang w:val="uk-UA"/>
        </w:rPr>
        <w:t xml:space="preserve"> </w:t>
      </w:r>
      <w:r w:rsidRPr="00E97868">
        <w:rPr>
          <w:rFonts w:ascii="Times New Roman" w:hAnsi="Times New Roman" w:cs="Times New Roman"/>
          <w:i/>
          <w:spacing w:val="-6"/>
          <w:sz w:val="28"/>
          <w:szCs w:val="28"/>
          <w:lang w:val="uk-UA"/>
        </w:rPr>
        <w:t>скорочень; планування</w:t>
      </w:r>
      <w:r w:rsidR="007B716D" w:rsidRPr="00E97868">
        <w:rPr>
          <w:rFonts w:ascii="Times New Roman" w:hAnsi="Times New Roman" w:cs="Times New Roman"/>
          <w:i/>
          <w:spacing w:val="-6"/>
          <w:sz w:val="28"/>
          <w:szCs w:val="28"/>
          <w:lang w:val="uk-UA"/>
        </w:rPr>
        <w:t xml:space="preserve"> </w:t>
      </w:r>
      <w:r w:rsidRPr="00E97868">
        <w:rPr>
          <w:rFonts w:ascii="Times New Roman" w:hAnsi="Times New Roman" w:cs="Times New Roman"/>
          <w:i/>
          <w:spacing w:val="-6"/>
          <w:sz w:val="28"/>
          <w:szCs w:val="28"/>
          <w:lang w:val="uk-UA"/>
        </w:rPr>
        <w:t>майбутнього, виправлення</w:t>
      </w:r>
      <w:r w:rsidR="007B716D" w:rsidRPr="00E97868">
        <w:rPr>
          <w:rFonts w:ascii="Times New Roman" w:hAnsi="Times New Roman" w:cs="Times New Roman"/>
          <w:i/>
          <w:spacing w:val="-6"/>
          <w:sz w:val="28"/>
          <w:szCs w:val="28"/>
          <w:lang w:val="uk-UA"/>
        </w:rPr>
        <w:t xml:space="preserve"> </w:t>
      </w:r>
      <w:r w:rsidR="00D34563" w:rsidRPr="00E97868">
        <w:rPr>
          <w:rFonts w:ascii="Times New Roman" w:hAnsi="Times New Roman" w:cs="Times New Roman"/>
          <w:i/>
          <w:spacing w:val="-6"/>
          <w:sz w:val="28"/>
          <w:szCs w:val="28"/>
          <w:lang w:val="uk-UA"/>
        </w:rPr>
        <w:t>попередньо допущених помилок і прорахунків</w:t>
      </w:r>
      <w:r w:rsidRPr="00E97868">
        <w:rPr>
          <w:rFonts w:ascii="Times New Roman" w:hAnsi="Times New Roman" w:cs="Times New Roman"/>
          <w:i/>
          <w:spacing w:val="-6"/>
          <w:sz w:val="28"/>
          <w:szCs w:val="28"/>
          <w:lang w:val="uk-UA"/>
        </w:rPr>
        <w:t>.</w:t>
      </w:r>
    </w:p>
    <w:p w:rsidR="00E8675A" w:rsidRPr="00E97868" w:rsidRDefault="00E8675A" w:rsidP="00831E91">
      <w:pPr>
        <w:spacing w:after="0"/>
        <w:ind w:firstLine="709"/>
        <w:jc w:val="both"/>
        <w:rPr>
          <w:rFonts w:ascii="Times New Roman" w:hAnsi="Times New Roman" w:cs="Times New Roman"/>
          <w:i/>
          <w:sz w:val="28"/>
          <w:szCs w:val="28"/>
          <w:lang w:val="uk-UA"/>
        </w:rPr>
      </w:pPr>
      <w:r w:rsidRPr="00E97868">
        <w:rPr>
          <w:rFonts w:ascii="Times New Roman" w:hAnsi="Times New Roman" w:cs="Times New Roman"/>
          <w:b/>
          <w:sz w:val="28"/>
          <w:szCs w:val="28"/>
          <w:lang w:val="uk-UA"/>
        </w:rPr>
        <w:t>Завдання 3.</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Визначте, які характеристик</w:t>
      </w:r>
      <w:r w:rsidR="00D34563"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 xml:space="preserve"> ринку, </w:t>
      </w:r>
      <w:r w:rsidR="00D34563" w:rsidRPr="00E97868">
        <w:rPr>
          <w:rFonts w:ascii="Times New Roman" w:hAnsi="Times New Roman" w:cs="Times New Roman"/>
          <w:sz w:val="28"/>
          <w:szCs w:val="28"/>
          <w:lang w:val="uk-UA"/>
        </w:rPr>
        <w:t xml:space="preserve">складові </w:t>
      </w:r>
      <w:r w:rsidRPr="00E97868">
        <w:rPr>
          <w:rFonts w:ascii="Times New Roman" w:hAnsi="Times New Roman" w:cs="Times New Roman"/>
          <w:sz w:val="28"/>
          <w:szCs w:val="28"/>
          <w:lang w:val="uk-UA"/>
        </w:rPr>
        <w:t xml:space="preserve">комплексу маркетингу </w:t>
      </w:r>
      <w:r w:rsidR="00D34563"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пріоритети діяльності стосуються концепції індивідуального маркетингу, а які масового</w:t>
      </w:r>
      <w:r w:rsidR="00D34563" w:rsidRPr="00E97868">
        <w:rPr>
          <w:rFonts w:ascii="Times New Roman" w:hAnsi="Times New Roman" w:cs="Times New Roman"/>
          <w:sz w:val="28"/>
          <w:szCs w:val="28"/>
          <w:lang w:val="uk-UA"/>
        </w:rPr>
        <w:t xml:space="preserve">: </w:t>
      </w:r>
      <w:r w:rsidRPr="00E97868">
        <w:rPr>
          <w:rFonts w:ascii="Times New Roman" w:hAnsi="Times New Roman" w:cs="Times New Roman"/>
          <w:i/>
          <w:sz w:val="28"/>
          <w:szCs w:val="28"/>
          <w:lang w:val="uk-UA"/>
        </w:rPr>
        <w:t xml:space="preserve">усереднений покупець, купівельний профіль, </w:t>
      </w:r>
      <w:proofErr w:type="spellStart"/>
      <w:r w:rsidRPr="00E97868">
        <w:rPr>
          <w:rFonts w:ascii="Times New Roman" w:hAnsi="Times New Roman" w:cs="Times New Roman"/>
          <w:i/>
          <w:sz w:val="28"/>
          <w:szCs w:val="28"/>
          <w:lang w:val="uk-UA"/>
        </w:rPr>
        <w:t>кастомізована</w:t>
      </w:r>
      <w:proofErr w:type="spellEnd"/>
      <w:r w:rsidRPr="00E97868">
        <w:rPr>
          <w:rFonts w:ascii="Times New Roman" w:hAnsi="Times New Roman" w:cs="Times New Roman"/>
          <w:i/>
          <w:sz w:val="28"/>
          <w:szCs w:val="28"/>
          <w:lang w:val="uk-UA"/>
        </w:rPr>
        <w:t xml:space="preserve"> ринкова пропозиція, ефект цілеспрямованості, індивідуальні стимули, зворотний зв’язок, утримання покупців, усі споживачі, залучення покупців, стандартний продукт, однобічне звер</w:t>
      </w:r>
      <w:r w:rsidR="00D34563" w:rsidRPr="00E97868">
        <w:rPr>
          <w:rFonts w:ascii="Times New Roman" w:hAnsi="Times New Roman" w:cs="Times New Roman"/>
          <w:i/>
          <w:sz w:val="28"/>
          <w:szCs w:val="28"/>
          <w:lang w:val="uk-UA"/>
        </w:rPr>
        <w:t>нення</w:t>
      </w:r>
      <w:r w:rsidRPr="00E97868">
        <w:rPr>
          <w:rFonts w:ascii="Times New Roman" w:hAnsi="Times New Roman" w:cs="Times New Roman"/>
          <w:i/>
          <w:sz w:val="28"/>
          <w:szCs w:val="28"/>
          <w:lang w:val="uk-UA"/>
        </w:rPr>
        <w:t xml:space="preserve">, ефект масштабу виробництва </w:t>
      </w:r>
      <w:r w:rsidR="00D34563" w:rsidRPr="00E97868">
        <w:rPr>
          <w:rFonts w:ascii="Times New Roman" w:hAnsi="Times New Roman" w:cs="Times New Roman"/>
          <w:i/>
          <w:sz w:val="28"/>
          <w:szCs w:val="28"/>
          <w:lang w:val="uk-UA"/>
        </w:rPr>
        <w:t>та</w:t>
      </w:r>
      <w:r w:rsidRPr="00E97868">
        <w:rPr>
          <w:rFonts w:ascii="Times New Roman" w:hAnsi="Times New Roman" w:cs="Times New Roman"/>
          <w:i/>
          <w:sz w:val="28"/>
          <w:szCs w:val="28"/>
          <w:lang w:val="uk-UA"/>
        </w:rPr>
        <w:t xml:space="preserve"> продажу.</w:t>
      </w:r>
    </w:p>
    <w:p w:rsidR="00E8675A" w:rsidRPr="00E97868" w:rsidRDefault="00E8675A" w:rsidP="00831E91">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Завдання 4.</w:t>
      </w:r>
      <w:r w:rsidR="00831E91" w:rsidRPr="00E97868">
        <w:rPr>
          <w:rFonts w:ascii="Times New Roman" w:hAnsi="Times New Roman" w:cs="Times New Roman"/>
          <w:b/>
          <w:i/>
          <w:sz w:val="28"/>
          <w:szCs w:val="28"/>
          <w:lang w:val="uk-UA"/>
        </w:rPr>
        <w:t xml:space="preserve"> </w:t>
      </w:r>
      <w:r w:rsidRPr="00E97868">
        <w:rPr>
          <w:rFonts w:ascii="Times New Roman" w:hAnsi="Times New Roman" w:cs="Times New Roman"/>
          <w:sz w:val="28"/>
          <w:szCs w:val="28"/>
          <w:lang w:val="uk-UA"/>
        </w:rPr>
        <w:t>За</w:t>
      </w:r>
      <w:r w:rsidR="007B716D"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статистикою, 80% клієнтів</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компанії</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не</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забезпечу</w:t>
      </w:r>
      <w:r w:rsidR="008848AB" w:rsidRPr="00E97868">
        <w:rPr>
          <w:rFonts w:ascii="Times New Roman" w:hAnsi="Times New Roman" w:cs="Times New Roman"/>
          <w:sz w:val="28"/>
          <w:szCs w:val="28"/>
          <w:lang w:val="uk-UA"/>
        </w:rPr>
        <w:t>ють</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їй</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достатнього</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рівня</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доходу. На</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цій</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підставі</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аналітики</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зробили</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висновок, що</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боротьба</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за</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утримання</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всіх</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клієнтів</w:t>
      </w:r>
      <w:r w:rsidR="00831E91" w:rsidRPr="00E97868">
        <w:rPr>
          <w:rFonts w:ascii="Times New Roman" w:hAnsi="Times New Roman" w:cs="Times New Roman"/>
          <w:sz w:val="28"/>
          <w:szCs w:val="28"/>
          <w:lang w:val="uk-UA"/>
        </w:rPr>
        <w:t xml:space="preserve"> </w:t>
      </w:r>
      <w:r w:rsidR="008848AB" w:rsidRPr="00E97868">
        <w:rPr>
          <w:rFonts w:ascii="Times New Roman" w:hAnsi="Times New Roman" w:cs="Times New Roman"/>
          <w:sz w:val="28"/>
          <w:szCs w:val="28"/>
          <w:lang w:val="uk-UA"/>
        </w:rPr>
        <w:t>є недоцільною</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для</w:t>
      </w:r>
      <w:r w:rsidR="008848AB"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самої</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компанії. </w:t>
      </w:r>
    </w:p>
    <w:p w:rsidR="00E8675A" w:rsidRPr="00E97868" w:rsidRDefault="007B716D" w:rsidP="00831E91">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Питання, які потребують відповіді:</w:t>
      </w:r>
      <w:r w:rsidR="00E8675A" w:rsidRPr="00E97868">
        <w:rPr>
          <w:rFonts w:ascii="Times New Roman" w:hAnsi="Times New Roman" w:cs="Times New Roman"/>
          <w:sz w:val="28"/>
          <w:szCs w:val="28"/>
          <w:lang w:val="uk-UA"/>
        </w:rPr>
        <w:t xml:space="preserve"> </w:t>
      </w:r>
    </w:p>
    <w:p w:rsidR="00E8675A" w:rsidRPr="00E97868" w:rsidRDefault="00E8675A" w:rsidP="00831E91">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Чи</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має</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сенс</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заява</w:t>
      </w:r>
      <w:r w:rsidR="001E4C52" w:rsidRPr="00E97868">
        <w:rPr>
          <w:rFonts w:ascii="Times New Roman" w:hAnsi="Times New Roman" w:cs="Times New Roman"/>
          <w:sz w:val="28"/>
          <w:szCs w:val="28"/>
          <w:lang w:val="uk-UA"/>
        </w:rPr>
        <w:t xml:space="preserve"> компанії про те, що кожен клієнт для неї </w:t>
      </w:r>
      <w:r w:rsidRPr="00E97868">
        <w:rPr>
          <w:rFonts w:ascii="Times New Roman" w:hAnsi="Times New Roman" w:cs="Times New Roman"/>
          <w:sz w:val="28"/>
          <w:szCs w:val="28"/>
          <w:lang w:val="uk-UA"/>
        </w:rPr>
        <w:t>є</w:t>
      </w:r>
      <w:r w:rsidR="00831E9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важливим? </w:t>
      </w:r>
    </w:p>
    <w:p w:rsidR="00E8675A" w:rsidRPr="00E97868" w:rsidRDefault="00E8675A" w:rsidP="00831E91">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2. Чому останнім часом розподіл клієнтів за рівнем прибутковості втрачає </w:t>
      </w:r>
      <w:r w:rsidR="001E4C52" w:rsidRPr="00E97868">
        <w:rPr>
          <w:rFonts w:ascii="Times New Roman" w:hAnsi="Times New Roman" w:cs="Times New Roman"/>
          <w:sz w:val="28"/>
          <w:szCs w:val="28"/>
          <w:lang w:val="uk-UA"/>
        </w:rPr>
        <w:t xml:space="preserve">свою </w:t>
      </w:r>
      <w:r w:rsidRPr="00E97868">
        <w:rPr>
          <w:rFonts w:ascii="Times New Roman" w:hAnsi="Times New Roman" w:cs="Times New Roman"/>
          <w:sz w:val="28"/>
          <w:szCs w:val="28"/>
          <w:lang w:val="uk-UA"/>
        </w:rPr>
        <w:t xml:space="preserve">актуальність? </w:t>
      </w:r>
    </w:p>
    <w:p w:rsidR="00E8675A" w:rsidRPr="00E97868" w:rsidRDefault="00E8675A" w:rsidP="00831E91">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 </w:t>
      </w:r>
      <w:r w:rsidR="001E4C52" w:rsidRPr="00E97868">
        <w:rPr>
          <w:rFonts w:ascii="Times New Roman" w:hAnsi="Times New Roman" w:cs="Times New Roman"/>
          <w:sz w:val="28"/>
          <w:szCs w:val="28"/>
          <w:lang w:val="uk-UA"/>
        </w:rPr>
        <w:t>П</w:t>
      </w:r>
      <w:r w:rsidRPr="00E97868">
        <w:rPr>
          <w:rFonts w:ascii="Times New Roman" w:hAnsi="Times New Roman" w:cs="Times New Roman"/>
          <w:sz w:val="28"/>
          <w:szCs w:val="28"/>
          <w:lang w:val="uk-UA"/>
        </w:rPr>
        <w:t>оясн</w:t>
      </w:r>
      <w:r w:rsidR="001E4C52" w:rsidRPr="00E97868">
        <w:rPr>
          <w:rFonts w:ascii="Times New Roman" w:hAnsi="Times New Roman" w:cs="Times New Roman"/>
          <w:sz w:val="28"/>
          <w:szCs w:val="28"/>
          <w:lang w:val="uk-UA"/>
        </w:rPr>
        <w:t xml:space="preserve">іть </w:t>
      </w:r>
      <w:r w:rsidRPr="00E97868">
        <w:rPr>
          <w:rFonts w:ascii="Times New Roman" w:hAnsi="Times New Roman" w:cs="Times New Roman"/>
          <w:sz w:val="28"/>
          <w:szCs w:val="28"/>
          <w:lang w:val="uk-UA"/>
        </w:rPr>
        <w:t xml:space="preserve">той факт, що багато компаній </w:t>
      </w:r>
      <w:r w:rsidR="00583121" w:rsidRPr="00E97868">
        <w:rPr>
          <w:rFonts w:ascii="Times New Roman" w:hAnsi="Times New Roman" w:cs="Times New Roman"/>
          <w:sz w:val="28"/>
          <w:szCs w:val="28"/>
          <w:lang w:val="uk-UA"/>
        </w:rPr>
        <w:t xml:space="preserve">спрямовують свої зусилля на залучення </w:t>
      </w:r>
      <w:r w:rsidRPr="00E97868">
        <w:rPr>
          <w:rFonts w:ascii="Times New Roman" w:hAnsi="Times New Roman" w:cs="Times New Roman"/>
          <w:sz w:val="28"/>
          <w:szCs w:val="28"/>
          <w:lang w:val="uk-UA"/>
        </w:rPr>
        <w:t xml:space="preserve"> молод</w:t>
      </w:r>
      <w:r w:rsidR="00583121"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хоча цей сегмент </w:t>
      </w:r>
      <w:r w:rsidR="001E4C52" w:rsidRPr="00E97868">
        <w:rPr>
          <w:rFonts w:ascii="Times New Roman" w:hAnsi="Times New Roman" w:cs="Times New Roman"/>
          <w:sz w:val="28"/>
          <w:szCs w:val="28"/>
          <w:lang w:val="uk-UA"/>
        </w:rPr>
        <w:t>не можна вважати дос</w:t>
      </w:r>
      <w:r w:rsidR="00583121" w:rsidRPr="00E97868">
        <w:rPr>
          <w:rFonts w:ascii="Times New Roman" w:hAnsi="Times New Roman" w:cs="Times New Roman"/>
          <w:sz w:val="28"/>
          <w:szCs w:val="28"/>
          <w:lang w:val="uk-UA"/>
        </w:rPr>
        <w:t>ить</w:t>
      </w:r>
      <w:r w:rsidRPr="00E97868">
        <w:rPr>
          <w:rFonts w:ascii="Times New Roman" w:hAnsi="Times New Roman" w:cs="Times New Roman"/>
          <w:sz w:val="28"/>
          <w:szCs w:val="28"/>
          <w:lang w:val="uk-UA"/>
        </w:rPr>
        <w:t xml:space="preserve"> дохідним?</w:t>
      </w:r>
    </w:p>
    <w:p w:rsidR="00E8675A" w:rsidRPr="00E97868" w:rsidRDefault="00E8675A" w:rsidP="00831E91">
      <w:pPr>
        <w:ind w:firstLine="709"/>
        <w:jc w:val="both"/>
        <w:rPr>
          <w:rFonts w:ascii="Times New Roman" w:hAnsi="Times New Roman" w:cs="Times New Roman"/>
          <w:b/>
          <w:i/>
          <w:sz w:val="28"/>
          <w:szCs w:val="28"/>
          <w:lang w:val="uk-UA"/>
        </w:rPr>
      </w:pPr>
    </w:p>
    <w:p w:rsidR="009B3F8D" w:rsidRPr="00E97868" w:rsidRDefault="009B3F8D" w:rsidP="00FA6199">
      <w:pPr>
        <w:spacing w:after="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Тема 12. Екологічний маркетин</w:t>
      </w:r>
      <w:r w:rsidR="00831E91" w:rsidRPr="00E97868">
        <w:rPr>
          <w:rFonts w:ascii="Times New Roman" w:hAnsi="Times New Roman" w:cs="Times New Roman"/>
          <w:b/>
          <w:sz w:val="28"/>
          <w:szCs w:val="28"/>
          <w:lang w:val="uk-UA"/>
        </w:rPr>
        <w:t>г</w:t>
      </w:r>
    </w:p>
    <w:p w:rsidR="00FA6199" w:rsidRPr="00E97868" w:rsidRDefault="00FA6199" w:rsidP="00624EE2">
      <w:pPr>
        <w:spacing w:after="0" w:line="240" w:lineRule="auto"/>
        <w:jc w:val="center"/>
        <w:rPr>
          <w:rFonts w:ascii="Times New Roman" w:hAnsi="Times New Roman" w:cs="Times New Roman"/>
          <w:b/>
          <w:sz w:val="28"/>
          <w:szCs w:val="28"/>
          <w:lang w:val="uk-UA"/>
        </w:rPr>
      </w:pPr>
    </w:p>
    <w:p w:rsidR="009B3F8D" w:rsidRPr="00E97868" w:rsidRDefault="00A61DB6" w:rsidP="00831E91">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Мета</w:t>
      </w:r>
      <w:r w:rsidRPr="00E97868">
        <w:rPr>
          <w:rFonts w:ascii="Times New Roman" w:hAnsi="Times New Roman" w:cs="Times New Roman"/>
          <w:sz w:val="28"/>
          <w:szCs w:val="28"/>
          <w:lang w:val="uk-UA"/>
        </w:rPr>
        <w:t xml:space="preserve">: ознайомитись із сутністю </w:t>
      </w:r>
      <w:r w:rsidR="00C535A0" w:rsidRPr="00E97868">
        <w:rPr>
          <w:rFonts w:ascii="Times New Roman" w:hAnsi="Times New Roman" w:cs="Times New Roman"/>
          <w:sz w:val="28"/>
          <w:szCs w:val="28"/>
          <w:lang w:val="uk-UA"/>
        </w:rPr>
        <w:t>к</w:t>
      </w:r>
      <w:r w:rsidRPr="00E97868">
        <w:rPr>
          <w:rFonts w:ascii="Times New Roman" w:hAnsi="Times New Roman" w:cs="Times New Roman"/>
          <w:sz w:val="28"/>
          <w:szCs w:val="28"/>
          <w:lang w:val="uk-UA"/>
        </w:rPr>
        <w:t>онцепці</w:t>
      </w:r>
      <w:r w:rsidR="00C535A0" w:rsidRPr="00E97868">
        <w:rPr>
          <w:rFonts w:ascii="Times New Roman" w:hAnsi="Times New Roman" w:cs="Times New Roman"/>
          <w:sz w:val="28"/>
          <w:szCs w:val="28"/>
          <w:lang w:val="uk-UA"/>
        </w:rPr>
        <w:t>ї</w:t>
      </w:r>
      <w:r w:rsidRPr="00E97868">
        <w:rPr>
          <w:rFonts w:ascii="Times New Roman" w:hAnsi="Times New Roman" w:cs="Times New Roman"/>
          <w:sz w:val="28"/>
          <w:szCs w:val="28"/>
          <w:lang w:val="uk-UA"/>
        </w:rPr>
        <w:t xml:space="preserve"> екологічного маркетингу</w:t>
      </w:r>
      <w:r w:rsidR="00C535A0" w:rsidRPr="00E97868">
        <w:rPr>
          <w:rFonts w:ascii="Times New Roman" w:hAnsi="Times New Roman" w:cs="Times New Roman"/>
          <w:sz w:val="28"/>
          <w:szCs w:val="28"/>
          <w:lang w:val="uk-UA"/>
        </w:rPr>
        <w:t xml:space="preserve">, історією </w:t>
      </w:r>
      <w:r w:rsidR="00E60CAF" w:rsidRPr="00E97868">
        <w:rPr>
          <w:rFonts w:ascii="Times New Roman" w:hAnsi="Times New Roman" w:cs="Times New Roman"/>
          <w:sz w:val="28"/>
          <w:szCs w:val="28"/>
          <w:lang w:val="uk-UA"/>
        </w:rPr>
        <w:t xml:space="preserve">його </w:t>
      </w:r>
      <w:r w:rsidR="00C535A0" w:rsidRPr="00E97868">
        <w:rPr>
          <w:rFonts w:ascii="Times New Roman" w:hAnsi="Times New Roman" w:cs="Times New Roman"/>
          <w:sz w:val="28"/>
          <w:szCs w:val="28"/>
          <w:lang w:val="uk-UA"/>
        </w:rPr>
        <w:t xml:space="preserve">розвитку та характерними особливостями; </w:t>
      </w:r>
      <w:r w:rsidR="00E60CAF" w:rsidRPr="00E97868">
        <w:rPr>
          <w:rFonts w:ascii="Times New Roman" w:hAnsi="Times New Roman" w:cs="Times New Roman"/>
          <w:sz w:val="28"/>
          <w:szCs w:val="28"/>
          <w:lang w:val="uk-UA"/>
        </w:rPr>
        <w:t>з’ясувати</w:t>
      </w:r>
      <w:r w:rsidR="00C535A0" w:rsidRPr="00E97868">
        <w:rPr>
          <w:rFonts w:ascii="Times New Roman" w:hAnsi="Times New Roman" w:cs="Times New Roman"/>
          <w:sz w:val="28"/>
          <w:szCs w:val="28"/>
          <w:lang w:val="uk-UA"/>
        </w:rPr>
        <w:t xml:space="preserve"> </w:t>
      </w:r>
      <w:r w:rsidR="00E60CAF" w:rsidRPr="00E97868">
        <w:rPr>
          <w:rFonts w:ascii="Times New Roman" w:hAnsi="Times New Roman" w:cs="Times New Roman"/>
          <w:sz w:val="28"/>
          <w:szCs w:val="28"/>
          <w:lang w:val="uk-UA"/>
        </w:rPr>
        <w:t>передумови становлення</w:t>
      </w:r>
      <w:r w:rsidR="00C535A0" w:rsidRPr="00E97868">
        <w:rPr>
          <w:rFonts w:ascii="Times New Roman" w:hAnsi="Times New Roman" w:cs="Times New Roman"/>
          <w:sz w:val="28"/>
          <w:szCs w:val="28"/>
          <w:lang w:val="uk-UA"/>
        </w:rPr>
        <w:t xml:space="preserve"> екологічного маркетингу;  </w:t>
      </w:r>
      <w:r w:rsidR="00E60CAF" w:rsidRPr="00E97868">
        <w:rPr>
          <w:rFonts w:ascii="Times New Roman" w:hAnsi="Times New Roman" w:cs="Times New Roman"/>
          <w:sz w:val="28"/>
          <w:szCs w:val="28"/>
          <w:lang w:val="uk-UA"/>
        </w:rPr>
        <w:t>розглянути</w:t>
      </w:r>
      <w:r w:rsidRPr="00E97868">
        <w:rPr>
          <w:rFonts w:ascii="Times New Roman" w:hAnsi="Times New Roman" w:cs="Times New Roman"/>
          <w:sz w:val="28"/>
          <w:szCs w:val="28"/>
          <w:lang w:val="uk-UA"/>
        </w:rPr>
        <w:t xml:space="preserve"> </w:t>
      </w:r>
      <w:r w:rsidR="00C535A0" w:rsidRPr="00E97868">
        <w:rPr>
          <w:rFonts w:ascii="Times New Roman" w:hAnsi="Times New Roman" w:cs="Times New Roman"/>
          <w:sz w:val="28"/>
          <w:szCs w:val="28"/>
          <w:lang w:val="uk-UA"/>
        </w:rPr>
        <w:t xml:space="preserve">екологічні потреби, товари, </w:t>
      </w:r>
      <w:r w:rsidR="00E60CAF" w:rsidRPr="00E97868">
        <w:rPr>
          <w:rFonts w:ascii="Times New Roman" w:hAnsi="Times New Roman" w:cs="Times New Roman"/>
          <w:sz w:val="28"/>
          <w:szCs w:val="28"/>
          <w:lang w:val="uk-UA"/>
        </w:rPr>
        <w:t xml:space="preserve">особливості функціонування </w:t>
      </w:r>
      <w:r w:rsidR="00C535A0" w:rsidRPr="00E97868">
        <w:rPr>
          <w:rFonts w:ascii="Times New Roman" w:hAnsi="Times New Roman" w:cs="Times New Roman"/>
          <w:sz w:val="28"/>
          <w:szCs w:val="28"/>
          <w:lang w:val="uk-UA"/>
        </w:rPr>
        <w:t>ринк</w:t>
      </w:r>
      <w:r w:rsidR="00E60CAF" w:rsidRPr="00E97868">
        <w:rPr>
          <w:rFonts w:ascii="Times New Roman" w:hAnsi="Times New Roman" w:cs="Times New Roman"/>
          <w:sz w:val="28"/>
          <w:szCs w:val="28"/>
          <w:lang w:val="uk-UA"/>
        </w:rPr>
        <w:t xml:space="preserve">у </w:t>
      </w:r>
      <w:r w:rsidR="009B3F8D" w:rsidRPr="00E97868">
        <w:rPr>
          <w:rFonts w:ascii="Times New Roman" w:hAnsi="Times New Roman" w:cs="Times New Roman"/>
          <w:sz w:val="28"/>
          <w:szCs w:val="28"/>
          <w:lang w:val="uk-UA"/>
        </w:rPr>
        <w:t>екологічної продукції.</w:t>
      </w:r>
    </w:p>
    <w:p w:rsidR="00831E91" w:rsidRPr="00E97868" w:rsidRDefault="00831E91" w:rsidP="00831E91">
      <w:pPr>
        <w:spacing w:after="0" w:line="240" w:lineRule="auto"/>
        <w:ind w:firstLine="709"/>
        <w:jc w:val="both"/>
        <w:rPr>
          <w:rFonts w:ascii="Times New Roman" w:hAnsi="Times New Roman" w:cs="Times New Roman"/>
          <w:b/>
          <w:i/>
          <w:sz w:val="28"/>
          <w:szCs w:val="28"/>
          <w:lang w:val="uk-UA"/>
        </w:rPr>
      </w:pPr>
    </w:p>
    <w:p w:rsidR="00C535A0" w:rsidRPr="00E97868" w:rsidRDefault="00C535A0" w:rsidP="00831E91">
      <w:pPr>
        <w:spacing w:after="120" w:line="240" w:lineRule="auto"/>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План</w:t>
      </w:r>
    </w:p>
    <w:p w:rsidR="00C535A0" w:rsidRPr="00E97868" w:rsidRDefault="00A61DB6" w:rsidP="00E7699A">
      <w:pPr>
        <w:pStyle w:val="af"/>
        <w:numPr>
          <w:ilvl w:val="0"/>
          <w:numId w:val="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Концепція екологічного маркетингу. </w:t>
      </w:r>
    </w:p>
    <w:p w:rsidR="00C535A0" w:rsidRPr="00E97868" w:rsidRDefault="00A61DB6" w:rsidP="00E7699A">
      <w:pPr>
        <w:pStyle w:val="af"/>
        <w:numPr>
          <w:ilvl w:val="0"/>
          <w:numId w:val="8"/>
        </w:numPr>
        <w:tabs>
          <w:tab w:val="left" w:pos="1134"/>
        </w:tabs>
        <w:ind w:left="0" w:firstLine="709"/>
        <w:jc w:val="both"/>
        <w:rPr>
          <w:rFonts w:ascii="Times New Roman" w:hAnsi="Times New Roman"/>
          <w:spacing w:val="-6"/>
          <w:sz w:val="28"/>
          <w:szCs w:val="28"/>
          <w:lang w:val="uk-UA"/>
        </w:rPr>
      </w:pPr>
      <w:r w:rsidRPr="00E97868">
        <w:rPr>
          <w:rFonts w:ascii="Times New Roman" w:hAnsi="Times New Roman"/>
          <w:spacing w:val="-6"/>
          <w:sz w:val="28"/>
          <w:szCs w:val="28"/>
          <w:lang w:val="uk-UA"/>
        </w:rPr>
        <w:t xml:space="preserve">Історія </w:t>
      </w:r>
      <w:r w:rsidR="00E60CAF" w:rsidRPr="00E97868">
        <w:rPr>
          <w:rFonts w:ascii="Times New Roman" w:hAnsi="Times New Roman"/>
          <w:spacing w:val="-6"/>
          <w:sz w:val="28"/>
          <w:szCs w:val="28"/>
          <w:lang w:val="uk-UA"/>
        </w:rPr>
        <w:t xml:space="preserve">становлення </w:t>
      </w:r>
      <w:r w:rsidRPr="00E97868">
        <w:rPr>
          <w:rFonts w:ascii="Times New Roman" w:hAnsi="Times New Roman"/>
          <w:spacing w:val="-6"/>
          <w:sz w:val="28"/>
          <w:szCs w:val="28"/>
          <w:lang w:val="uk-UA"/>
        </w:rPr>
        <w:t xml:space="preserve"> екологічного маркетингу, етапи </w:t>
      </w:r>
      <w:r w:rsidR="00E60CAF" w:rsidRPr="00E97868">
        <w:rPr>
          <w:rFonts w:ascii="Times New Roman" w:hAnsi="Times New Roman"/>
          <w:spacing w:val="-6"/>
          <w:sz w:val="28"/>
          <w:szCs w:val="28"/>
          <w:lang w:val="uk-UA"/>
        </w:rPr>
        <w:t xml:space="preserve">його розвитку </w:t>
      </w:r>
      <w:r w:rsidRPr="00E97868">
        <w:rPr>
          <w:rFonts w:ascii="Times New Roman" w:hAnsi="Times New Roman"/>
          <w:spacing w:val="-6"/>
          <w:sz w:val="28"/>
          <w:szCs w:val="28"/>
          <w:lang w:val="uk-UA"/>
        </w:rPr>
        <w:t xml:space="preserve">та характерні риси. </w:t>
      </w:r>
    </w:p>
    <w:p w:rsidR="00C535A0" w:rsidRPr="00E97868" w:rsidRDefault="00A61DB6" w:rsidP="00E7699A">
      <w:pPr>
        <w:pStyle w:val="af"/>
        <w:numPr>
          <w:ilvl w:val="0"/>
          <w:numId w:val="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Зовнішні </w:t>
      </w:r>
      <w:r w:rsidR="00E60CAF" w:rsidRPr="00E97868">
        <w:rPr>
          <w:rFonts w:ascii="Times New Roman" w:hAnsi="Times New Roman"/>
          <w:sz w:val="28"/>
          <w:szCs w:val="28"/>
          <w:lang w:val="uk-UA"/>
        </w:rPr>
        <w:t>передумови формування</w:t>
      </w:r>
      <w:r w:rsidRPr="00E97868">
        <w:rPr>
          <w:rFonts w:ascii="Times New Roman" w:hAnsi="Times New Roman"/>
          <w:sz w:val="28"/>
          <w:szCs w:val="28"/>
          <w:lang w:val="uk-UA"/>
        </w:rPr>
        <w:t xml:space="preserve"> екологічного маркетингу. </w:t>
      </w:r>
    </w:p>
    <w:p w:rsidR="00C535A0" w:rsidRPr="00E97868" w:rsidRDefault="00A61DB6" w:rsidP="00E7699A">
      <w:pPr>
        <w:pStyle w:val="af"/>
        <w:numPr>
          <w:ilvl w:val="0"/>
          <w:numId w:val="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Екологічні потреби, товари, нейтральні товари, спрямовані товари. </w:t>
      </w:r>
    </w:p>
    <w:p w:rsidR="00A61DB6" w:rsidRPr="00E97868" w:rsidRDefault="00A61DB6" w:rsidP="00E7699A">
      <w:pPr>
        <w:pStyle w:val="af"/>
        <w:numPr>
          <w:ilvl w:val="0"/>
          <w:numId w:val="8"/>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Ринок екологічної продукції.</w:t>
      </w:r>
    </w:p>
    <w:p w:rsidR="00C535A0" w:rsidRPr="00E97868" w:rsidRDefault="00C535A0" w:rsidP="00FA6199">
      <w:pPr>
        <w:pStyle w:val="af"/>
        <w:spacing w:before="120" w:after="0"/>
        <w:ind w:left="0" w:firstLine="709"/>
        <w:contextualSpacing w:val="0"/>
        <w:jc w:val="both"/>
        <w:rPr>
          <w:rFonts w:ascii="Times New Roman" w:hAnsi="Times New Roman"/>
          <w:sz w:val="28"/>
          <w:szCs w:val="28"/>
          <w:lang w:val="uk-UA"/>
        </w:rPr>
      </w:pPr>
      <w:r w:rsidRPr="00E97868">
        <w:rPr>
          <w:rFonts w:ascii="Times New Roman" w:hAnsi="Times New Roman"/>
          <w:i/>
          <w:sz w:val="28"/>
          <w:szCs w:val="28"/>
          <w:lang w:val="uk-UA"/>
        </w:rPr>
        <w:t xml:space="preserve">Основні терміни та поняття: </w:t>
      </w:r>
      <w:r w:rsidRPr="00E97868">
        <w:rPr>
          <w:rFonts w:ascii="Times New Roman" w:hAnsi="Times New Roman"/>
          <w:sz w:val="28"/>
          <w:szCs w:val="28"/>
          <w:lang w:val="uk-UA"/>
        </w:rPr>
        <w:t>концепція, екологічний маркетинг, законодавчі чинники, регламентація, потреби, ринок.</w:t>
      </w:r>
    </w:p>
    <w:p w:rsidR="00C535A0" w:rsidRPr="00E97868" w:rsidRDefault="00C535A0" w:rsidP="00FA6199">
      <w:pPr>
        <w:pStyle w:val="af"/>
        <w:spacing w:after="120" w:line="240" w:lineRule="auto"/>
        <w:ind w:left="0"/>
        <w:contextualSpacing w:val="0"/>
        <w:jc w:val="center"/>
        <w:rPr>
          <w:rFonts w:ascii="Times New Roman" w:hAnsi="Times New Roman"/>
          <w:b/>
          <w:sz w:val="28"/>
          <w:szCs w:val="28"/>
          <w:lang w:val="uk-UA"/>
        </w:rPr>
      </w:pPr>
      <w:r w:rsidRPr="00E97868">
        <w:rPr>
          <w:rFonts w:ascii="Times New Roman" w:hAnsi="Times New Roman"/>
          <w:b/>
          <w:sz w:val="28"/>
          <w:szCs w:val="28"/>
          <w:lang w:val="uk-UA"/>
        </w:rPr>
        <w:lastRenderedPageBreak/>
        <w:t>Методичні рекомендації</w:t>
      </w:r>
    </w:p>
    <w:p w:rsidR="00416971" w:rsidRPr="00E97868" w:rsidRDefault="00416971" w:rsidP="00831E91">
      <w:pPr>
        <w:suppressAutoHyphens/>
        <w:spacing w:after="0"/>
        <w:ind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 xml:space="preserve">Вивчення </w:t>
      </w:r>
      <w:r w:rsidRPr="00E97868">
        <w:rPr>
          <w:rFonts w:ascii="Times New Roman" w:eastAsia="Times New Roman" w:hAnsi="Times New Roman" w:cs="Times New Roman"/>
          <w:i/>
          <w:sz w:val="28"/>
          <w:szCs w:val="28"/>
          <w:lang w:val="uk-UA" w:eastAsia="ar-SA"/>
        </w:rPr>
        <w:t>першого питання</w:t>
      </w:r>
      <w:r w:rsidRPr="00E97868">
        <w:rPr>
          <w:rFonts w:ascii="Times New Roman" w:eastAsia="Times New Roman" w:hAnsi="Times New Roman" w:cs="Times New Roman"/>
          <w:sz w:val="28"/>
          <w:szCs w:val="28"/>
          <w:lang w:val="uk-UA" w:eastAsia="ar-SA"/>
        </w:rPr>
        <w:t xml:space="preserve"> </w:t>
      </w:r>
      <w:r w:rsidR="00002365" w:rsidRPr="00E97868">
        <w:rPr>
          <w:rFonts w:ascii="Times New Roman" w:eastAsia="Times New Roman" w:hAnsi="Times New Roman" w:cs="Times New Roman"/>
          <w:sz w:val="28"/>
          <w:szCs w:val="28"/>
          <w:lang w:val="uk-UA" w:eastAsia="ar-SA"/>
        </w:rPr>
        <w:t>насамперед потрібно</w:t>
      </w:r>
      <w:r w:rsidRPr="00E97868">
        <w:rPr>
          <w:rFonts w:ascii="Times New Roman" w:eastAsia="Times New Roman" w:hAnsi="Times New Roman" w:cs="Times New Roman"/>
          <w:sz w:val="28"/>
          <w:szCs w:val="28"/>
          <w:lang w:val="uk-UA" w:eastAsia="ar-SA"/>
        </w:rPr>
        <w:t xml:space="preserve"> розпочати із </w:t>
      </w:r>
      <w:r w:rsidR="00002365" w:rsidRPr="00E97868">
        <w:rPr>
          <w:rFonts w:ascii="Times New Roman" w:eastAsia="Times New Roman" w:hAnsi="Times New Roman" w:cs="Times New Roman"/>
          <w:sz w:val="28"/>
          <w:szCs w:val="28"/>
          <w:lang w:val="uk-UA" w:eastAsia="ar-SA"/>
        </w:rPr>
        <w:t xml:space="preserve">усвідомлення сутності </w:t>
      </w:r>
      <w:r w:rsidRPr="00E97868">
        <w:rPr>
          <w:rFonts w:ascii="Times New Roman" w:eastAsia="Times New Roman" w:hAnsi="Times New Roman" w:cs="Times New Roman"/>
          <w:sz w:val="28"/>
          <w:szCs w:val="28"/>
          <w:lang w:val="uk-UA" w:eastAsia="ar-SA"/>
        </w:rPr>
        <w:t xml:space="preserve">поняття «концепція». </w:t>
      </w:r>
      <w:r w:rsidR="00002365" w:rsidRPr="00E97868">
        <w:rPr>
          <w:rFonts w:ascii="Times New Roman" w:eastAsia="Times New Roman" w:hAnsi="Times New Roman" w:cs="Times New Roman"/>
          <w:sz w:val="28"/>
          <w:szCs w:val="28"/>
          <w:lang w:val="uk-UA" w:eastAsia="ar-SA"/>
        </w:rPr>
        <w:t>Потім потрібно засвоїти</w:t>
      </w:r>
      <w:r w:rsidRPr="00E97868">
        <w:rPr>
          <w:rFonts w:ascii="Times New Roman" w:eastAsia="Times New Roman" w:hAnsi="Times New Roman" w:cs="Times New Roman"/>
          <w:sz w:val="28"/>
          <w:szCs w:val="28"/>
          <w:lang w:val="uk-UA" w:eastAsia="ar-SA"/>
        </w:rPr>
        <w:t>, що концепція екологічного маркетингу передбачає орієнтацію виробництва та збуту на задоволення екологічних потреб і запитів споживачів, створення і стимулювання попиту на екологічні товари</w:t>
      </w:r>
      <w:r w:rsidR="00002365" w:rsidRPr="00E97868">
        <w:rPr>
          <w:rFonts w:ascii="Times New Roman" w:eastAsia="Times New Roman" w:hAnsi="Times New Roman" w:cs="Times New Roman"/>
          <w:sz w:val="28"/>
          <w:szCs w:val="28"/>
          <w:lang w:val="uk-UA" w:eastAsia="ar-SA"/>
        </w:rPr>
        <w:t>, які є</w:t>
      </w:r>
      <w:r w:rsidRPr="00E97868">
        <w:rPr>
          <w:rFonts w:ascii="Times New Roman" w:eastAsia="Times New Roman" w:hAnsi="Times New Roman" w:cs="Times New Roman"/>
          <w:sz w:val="28"/>
          <w:szCs w:val="28"/>
          <w:lang w:val="uk-UA" w:eastAsia="ar-SA"/>
        </w:rPr>
        <w:t xml:space="preserve"> екологічно безпечн</w:t>
      </w:r>
      <w:r w:rsidR="00002365" w:rsidRPr="00E97868">
        <w:rPr>
          <w:rFonts w:ascii="Times New Roman" w:eastAsia="Times New Roman" w:hAnsi="Times New Roman" w:cs="Times New Roman"/>
          <w:sz w:val="28"/>
          <w:szCs w:val="28"/>
          <w:lang w:val="uk-UA" w:eastAsia="ar-SA"/>
        </w:rPr>
        <w:t>ими</w:t>
      </w:r>
      <w:r w:rsidRPr="00E97868">
        <w:rPr>
          <w:rFonts w:ascii="Times New Roman" w:eastAsia="Times New Roman" w:hAnsi="Times New Roman" w:cs="Times New Roman"/>
          <w:sz w:val="28"/>
          <w:szCs w:val="28"/>
          <w:lang w:val="uk-UA" w:eastAsia="ar-SA"/>
        </w:rPr>
        <w:t xml:space="preserve"> у виробництві та споживанні.</w:t>
      </w:r>
      <w:r w:rsidR="00002365" w:rsidRPr="00E97868">
        <w:rPr>
          <w:rFonts w:ascii="Times New Roman" w:eastAsia="Times New Roman" w:hAnsi="Times New Roman" w:cs="Times New Roman"/>
          <w:sz w:val="28"/>
          <w:szCs w:val="28"/>
          <w:lang w:val="uk-UA" w:eastAsia="ar-SA"/>
        </w:rPr>
        <w:t xml:space="preserve"> При цьому важливо з’ясувати мотиви споживання екологічних товарів і виявити відмітні особливості </w:t>
      </w:r>
      <w:r w:rsidRPr="00E97868">
        <w:rPr>
          <w:rFonts w:ascii="Times New Roman" w:eastAsia="Times New Roman" w:hAnsi="Times New Roman" w:cs="Times New Roman"/>
          <w:sz w:val="28"/>
          <w:szCs w:val="28"/>
          <w:lang w:val="uk-UA" w:eastAsia="ar-SA"/>
        </w:rPr>
        <w:t>реалізаці</w:t>
      </w:r>
      <w:r w:rsidR="00002365" w:rsidRPr="00E97868">
        <w:rPr>
          <w:rFonts w:ascii="Times New Roman" w:eastAsia="Times New Roman" w:hAnsi="Times New Roman" w:cs="Times New Roman"/>
          <w:sz w:val="28"/>
          <w:szCs w:val="28"/>
          <w:lang w:val="uk-UA" w:eastAsia="ar-SA"/>
        </w:rPr>
        <w:t>ї</w:t>
      </w:r>
      <w:r w:rsidRPr="00E97868">
        <w:rPr>
          <w:rFonts w:ascii="Times New Roman" w:eastAsia="Times New Roman" w:hAnsi="Times New Roman" w:cs="Times New Roman"/>
          <w:sz w:val="28"/>
          <w:szCs w:val="28"/>
          <w:lang w:val="uk-UA" w:eastAsia="ar-SA"/>
        </w:rPr>
        <w:t xml:space="preserve"> концепції екологічного маркетингу.</w:t>
      </w:r>
    </w:p>
    <w:p w:rsidR="00416971" w:rsidRPr="00E97868" w:rsidRDefault="00002365" w:rsidP="00831E91">
      <w:pPr>
        <w:suppressAutoHyphens/>
        <w:spacing w:after="0"/>
        <w:ind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 xml:space="preserve">У ході опрацювання </w:t>
      </w:r>
      <w:r w:rsidR="00416971" w:rsidRPr="00E97868">
        <w:rPr>
          <w:rFonts w:ascii="Times New Roman" w:eastAsia="Times New Roman" w:hAnsi="Times New Roman" w:cs="Times New Roman"/>
          <w:sz w:val="28"/>
          <w:szCs w:val="28"/>
          <w:lang w:val="uk-UA" w:eastAsia="ar-SA"/>
        </w:rPr>
        <w:t xml:space="preserve"> </w:t>
      </w:r>
      <w:r w:rsidR="00416971" w:rsidRPr="00E97868">
        <w:rPr>
          <w:rFonts w:ascii="Times New Roman" w:eastAsia="Times New Roman" w:hAnsi="Times New Roman" w:cs="Times New Roman"/>
          <w:i/>
          <w:sz w:val="28"/>
          <w:szCs w:val="28"/>
          <w:lang w:val="uk-UA" w:eastAsia="ar-SA"/>
        </w:rPr>
        <w:t>друг</w:t>
      </w:r>
      <w:r w:rsidRPr="00E97868">
        <w:rPr>
          <w:rFonts w:ascii="Times New Roman" w:eastAsia="Times New Roman" w:hAnsi="Times New Roman" w:cs="Times New Roman"/>
          <w:i/>
          <w:sz w:val="28"/>
          <w:szCs w:val="28"/>
          <w:lang w:val="uk-UA" w:eastAsia="ar-SA"/>
        </w:rPr>
        <w:t>ого</w:t>
      </w:r>
      <w:r w:rsidR="00416971" w:rsidRPr="00E97868">
        <w:rPr>
          <w:rFonts w:ascii="Times New Roman" w:eastAsia="Times New Roman" w:hAnsi="Times New Roman" w:cs="Times New Roman"/>
          <w:i/>
          <w:sz w:val="28"/>
          <w:szCs w:val="28"/>
          <w:lang w:val="uk-UA" w:eastAsia="ar-SA"/>
        </w:rPr>
        <w:t xml:space="preserve"> питання</w:t>
      </w:r>
      <w:r w:rsidR="00416971" w:rsidRPr="00E97868">
        <w:rPr>
          <w:rFonts w:ascii="Times New Roman" w:eastAsia="Times New Roman" w:hAnsi="Times New Roman" w:cs="Times New Roman"/>
          <w:sz w:val="28"/>
          <w:szCs w:val="28"/>
          <w:lang w:val="uk-UA" w:eastAsia="ar-SA"/>
        </w:rPr>
        <w:t xml:space="preserve"> важливо </w:t>
      </w:r>
      <w:r w:rsidRPr="00E97868">
        <w:rPr>
          <w:rFonts w:ascii="Times New Roman" w:eastAsia="Times New Roman" w:hAnsi="Times New Roman" w:cs="Times New Roman"/>
          <w:sz w:val="28"/>
          <w:szCs w:val="28"/>
          <w:lang w:val="uk-UA" w:eastAsia="ar-SA"/>
        </w:rPr>
        <w:t>ознайомитися з</w:t>
      </w:r>
      <w:r w:rsidR="00416971" w:rsidRPr="00E97868">
        <w:rPr>
          <w:rFonts w:ascii="Times New Roman" w:eastAsia="Times New Roman" w:hAnsi="Times New Roman" w:cs="Times New Roman"/>
          <w:sz w:val="28"/>
          <w:szCs w:val="28"/>
          <w:lang w:val="uk-UA" w:eastAsia="ar-SA"/>
        </w:rPr>
        <w:t xml:space="preserve"> історі</w:t>
      </w:r>
      <w:r w:rsidRPr="00E97868">
        <w:rPr>
          <w:rFonts w:ascii="Times New Roman" w:eastAsia="Times New Roman" w:hAnsi="Times New Roman" w:cs="Times New Roman"/>
          <w:sz w:val="28"/>
          <w:szCs w:val="28"/>
          <w:lang w:val="uk-UA" w:eastAsia="ar-SA"/>
        </w:rPr>
        <w:t>є</w:t>
      </w:r>
      <w:r w:rsidR="00416971" w:rsidRPr="00E97868">
        <w:rPr>
          <w:rFonts w:ascii="Times New Roman" w:eastAsia="Times New Roman" w:hAnsi="Times New Roman" w:cs="Times New Roman"/>
          <w:sz w:val="28"/>
          <w:szCs w:val="28"/>
          <w:lang w:val="uk-UA" w:eastAsia="ar-SA"/>
        </w:rPr>
        <w:t>ю</w:t>
      </w:r>
      <w:r w:rsidR="00A61DB6" w:rsidRPr="00E97868">
        <w:rPr>
          <w:rFonts w:ascii="Times New Roman" w:eastAsia="Times New Roman" w:hAnsi="Times New Roman" w:cs="Times New Roman"/>
          <w:sz w:val="28"/>
          <w:szCs w:val="28"/>
          <w:lang w:val="uk-UA" w:eastAsia="ar-SA"/>
        </w:rPr>
        <w:t xml:space="preserve"> розвитку екологічного маркетингу</w:t>
      </w:r>
      <w:r w:rsidRPr="00E97868">
        <w:rPr>
          <w:rFonts w:ascii="Times New Roman" w:eastAsia="Times New Roman" w:hAnsi="Times New Roman" w:cs="Times New Roman"/>
          <w:sz w:val="28"/>
          <w:szCs w:val="28"/>
          <w:lang w:val="uk-UA" w:eastAsia="ar-SA"/>
        </w:rPr>
        <w:t xml:space="preserve"> та визначити чинники, які на це вплинули.</w:t>
      </w:r>
      <w:r w:rsidR="00416971" w:rsidRPr="00E97868">
        <w:rPr>
          <w:rFonts w:ascii="Times New Roman" w:eastAsia="Times New Roman" w:hAnsi="Times New Roman" w:cs="Times New Roman"/>
          <w:sz w:val="28"/>
          <w:szCs w:val="28"/>
          <w:lang w:val="uk-UA" w:eastAsia="ar-SA"/>
        </w:rPr>
        <w:t xml:space="preserve"> </w:t>
      </w:r>
      <w:r w:rsidRPr="00E97868">
        <w:rPr>
          <w:rFonts w:ascii="Times New Roman" w:eastAsia="Times New Roman" w:hAnsi="Times New Roman" w:cs="Times New Roman"/>
          <w:sz w:val="28"/>
          <w:szCs w:val="28"/>
          <w:lang w:val="uk-UA" w:eastAsia="ar-SA"/>
        </w:rPr>
        <w:t xml:space="preserve">  У зв’язку з цим</w:t>
      </w:r>
      <w:r w:rsidR="00416971" w:rsidRPr="00E97868">
        <w:rPr>
          <w:rFonts w:ascii="Times New Roman" w:eastAsia="Times New Roman" w:hAnsi="Times New Roman" w:cs="Times New Roman"/>
          <w:sz w:val="28"/>
          <w:szCs w:val="28"/>
          <w:lang w:val="uk-UA" w:eastAsia="ar-SA"/>
        </w:rPr>
        <w:t xml:space="preserve"> необхідно розглянути ідеї економістів і оцінити їх </w:t>
      </w:r>
      <w:r w:rsidRPr="00E97868">
        <w:rPr>
          <w:rFonts w:ascii="Times New Roman" w:eastAsia="Times New Roman" w:hAnsi="Times New Roman" w:cs="Times New Roman"/>
          <w:sz w:val="28"/>
          <w:szCs w:val="28"/>
          <w:lang w:val="uk-UA" w:eastAsia="ar-SA"/>
        </w:rPr>
        <w:t>внесок</w:t>
      </w:r>
      <w:r w:rsidR="00416971" w:rsidRPr="00E97868">
        <w:rPr>
          <w:rFonts w:ascii="Times New Roman" w:eastAsia="Times New Roman" w:hAnsi="Times New Roman" w:cs="Times New Roman"/>
          <w:sz w:val="28"/>
          <w:szCs w:val="28"/>
          <w:lang w:val="uk-UA" w:eastAsia="ar-SA"/>
        </w:rPr>
        <w:t xml:space="preserve">  у розвиток теорії екологічного маркетингу. </w:t>
      </w:r>
      <w:r w:rsidRPr="00E97868">
        <w:rPr>
          <w:rFonts w:ascii="Times New Roman" w:eastAsia="Times New Roman" w:hAnsi="Times New Roman" w:cs="Times New Roman"/>
          <w:sz w:val="28"/>
          <w:szCs w:val="28"/>
          <w:lang w:val="uk-UA" w:eastAsia="ar-SA"/>
        </w:rPr>
        <w:t xml:space="preserve">Основну ж увагу потрібно зосередити на </w:t>
      </w:r>
      <w:r w:rsidR="00416971" w:rsidRPr="00E97868">
        <w:rPr>
          <w:rFonts w:ascii="Times New Roman" w:eastAsia="Times New Roman" w:hAnsi="Times New Roman" w:cs="Times New Roman"/>
          <w:sz w:val="28"/>
          <w:szCs w:val="28"/>
          <w:lang w:val="uk-UA" w:eastAsia="ar-SA"/>
        </w:rPr>
        <w:t xml:space="preserve">етапах </w:t>
      </w:r>
      <w:r w:rsidRPr="00E97868">
        <w:rPr>
          <w:rFonts w:ascii="Times New Roman" w:eastAsia="Times New Roman" w:hAnsi="Times New Roman" w:cs="Times New Roman"/>
          <w:sz w:val="28"/>
          <w:szCs w:val="28"/>
          <w:lang w:val="uk-UA" w:eastAsia="ar-SA"/>
        </w:rPr>
        <w:t xml:space="preserve">його </w:t>
      </w:r>
      <w:r w:rsidR="00416971" w:rsidRPr="00E97868">
        <w:rPr>
          <w:rFonts w:ascii="Times New Roman" w:eastAsia="Times New Roman" w:hAnsi="Times New Roman" w:cs="Times New Roman"/>
          <w:sz w:val="28"/>
          <w:szCs w:val="28"/>
          <w:lang w:val="uk-UA" w:eastAsia="ar-SA"/>
        </w:rPr>
        <w:t>становлення та характерних рисах</w:t>
      </w:r>
      <w:r w:rsidRPr="00E97868">
        <w:rPr>
          <w:rFonts w:ascii="Times New Roman" w:eastAsia="Times New Roman" w:hAnsi="Times New Roman" w:cs="Times New Roman"/>
          <w:sz w:val="28"/>
          <w:szCs w:val="28"/>
          <w:lang w:val="uk-UA" w:eastAsia="ar-SA"/>
        </w:rPr>
        <w:t xml:space="preserve"> кожного з них</w:t>
      </w:r>
      <w:r w:rsidR="00A61DB6" w:rsidRPr="00E97868">
        <w:rPr>
          <w:rFonts w:ascii="Times New Roman" w:eastAsia="Times New Roman" w:hAnsi="Times New Roman" w:cs="Times New Roman"/>
          <w:sz w:val="28"/>
          <w:szCs w:val="28"/>
          <w:lang w:val="uk-UA" w:eastAsia="ar-SA"/>
        </w:rPr>
        <w:t>.</w:t>
      </w:r>
    </w:p>
    <w:p w:rsidR="00462A41" w:rsidRPr="00E97868" w:rsidRDefault="00416971" w:rsidP="00831E91">
      <w:pPr>
        <w:autoSpaceDE w:val="0"/>
        <w:autoSpaceDN w:val="0"/>
        <w:adjustRightInd w:val="0"/>
        <w:spacing w:after="0"/>
        <w:ind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 xml:space="preserve">У </w:t>
      </w:r>
      <w:r w:rsidRPr="00E97868">
        <w:rPr>
          <w:rFonts w:ascii="Times New Roman" w:eastAsia="Times New Roman" w:hAnsi="Times New Roman" w:cs="Times New Roman"/>
          <w:i/>
          <w:sz w:val="28"/>
          <w:szCs w:val="28"/>
          <w:lang w:val="uk-UA" w:eastAsia="ar-SA"/>
        </w:rPr>
        <w:t>третьому</w:t>
      </w:r>
      <w:r w:rsidRPr="00E97868">
        <w:rPr>
          <w:rFonts w:ascii="Times New Roman" w:eastAsia="Times New Roman" w:hAnsi="Times New Roman" w:cs="Times New Roman"/>
          <w:sz w:val="28"/>
          <w:szCs w:val="28"/>
          <w:lang w:val="uk-UA" w:eastAsia="ar-SA"/>
        </w:rPr>
        <w:t xml:space="preserve"> </w:t>
      </w:r>
      <w:r w:rsidRPr="00E97868">
        <w:rPr>
          <w:rFonts w:ascii="Times New Roman" w:eastAsia="Times New Roman" w:hAnsi="Times New Roman" w:cs="Times New Roman"/>
          <w:i/>
          <w:sz w:val="28"/>
          <w:szCs w:val="28"/>
          <w:lang w:val="uk-UA" w:eastAsia="ar-SA"/>
        </w:rPr>
        <w:t>питанні</w:t>
      </w:r>
      <w:r w:rsidRPr="00E97868">
        <w:rPr>
          <w:rFonts w:ascii="Times New Roman" w:eastAsia="Times New Roman" w:hAnsi="Times New Roman" w:cs="Times New Roman"/>
          <w:sz w:val="28"/>
          <w:szCs w:val="28"/>
          <w:lang w:val="uk-UA" w:eastAsia="ar-SA"/>
        </w:rPr>
        <w:t xml:space="preserve"> потрібно з’ясувати зовнішні </w:t>
      </w:r>
      <w:r w:rsidR="00002365" w:rsidRPr="00E97868">
        <w:rPr>
          <w:rFonts w:ascii="Times New Roman" w:eastAsia="Times New Roman" w:hAnsi="Times New Roman" w:cs="Times New Roman"/>
          <w:sz w:val="28"/>
          <w:szCs w:val="28"/>
          <w:lang w:val="uk-UA" w:eastAsia="ar-SA"/>
        </w:rPr>
        <w:t>передумови становлення</w:t>
      </w:r>
      <w:r w:rsidRPr="00E97868">
        <w:rPr>
          <w:rFonts w:ascii="Times New Roman" w:eastAsia="Times New Roman" w:hAnsi="Times New Roman" w:cs="Times New Roman"/>
          <w:sz w:val="28"/>
          <w:szCs w:val="28"/>
          <w:lang w:val="uk-UA" w:eastAsia="ar-SA"/>
        </w:rPr>
        <w:t xml:space="preserve"> екологічного маркетингу. </w:t>
      </w:r>
      <w:r w:rsidR="00002365" w:rsidRPr="00E97868">
        <w:rPr>
          <w:rFonts w:ascii="Times New Roman" w:eastAsia="Times New Roman" w:hAnsi="Times New Roman" w:cs="Times New Roman"/>
          <w:sz w:val="28"/>
          <w:szCs w:val="28"/>
          <w:lang w:val="uk-UA" w:eastAsia="ar-SA"/>
        </w:rPr>
        <w:t>Уваги потребують передусім такі</w:t>
      </w:r>
      <w:r w:rsidR="00462A41" w:rsidRPr="00E97868">
        <w:rPr>
          <w:rFonts w:ascii="Times New Roman" w:eastAsia="Times New Roman" w:hAnsi="Times New Roman" w:cs="Times New Roman"/>
          <w:sz w:val="28"/>
          <w:szCs w:val="28"/>
          <w:lang w:val="uk-UA" w:eastAsia="ar-SA"/>
        </w:rPr>
        <w:t xml:space="preserve"> чинник</w:t>
      </w:r>
      <w:r w:rsidR="00002365" w:rsidRPr="00E97868">
        <w:rPr>
          <w:rFonts w:ascii="Times New Roman" w:eastAsia="Times New Roman" w:hAnsi="Times New Roman" w:cs="Times New Roman"/>
          <w:sz w:val="28"/>
          <w:szCs w:val="28"/>
          <w:lang w:val="uk-UA" w:eastAsia="ar-SA"/>
        </w:rPr>
        <w:t>и</w:t>
      </w:r>
      <w:r w:rsidR="00462A41" w:rsidRPr="00E97868">
        <w:rPr>
          <w:rFonts w:ascii="Times New Roman" w:eastAsia="Times New Roman" w:hAnsi="Times New Roman" w:cs="Times New Roman"/>
          <w:sz w:val="28"/>
          <w:szCs w:val="28"/>
          <w:lang w:val="uk-UA" w:eastAsia="ar-SA"/>
        </w:rPr>
        <w:t xml:space="preserve">: законодавчі обмеження </w:t>
      </w:r>
      <w:r w:rsidR="00002365" w:rsidRPr="00E97868">
        <w:rPr>
          <w:rFonts w:ascii="Times New Roman" w:eastAsia="Times New Roman" w:hAnsi="Times New Roman" w:cs="Times New Roman"/>
          <w:sz w:val="28"/>
          <w:szCs w:val="28"/>
          <w:lang w:val="uk-UA" w:eastAsia="ar-SA"/>
        </w:rPr>
        <w:t>та</w:t>
      </w:r>
      <w:r w:rsidR="00462A41" w:rsidRPr="00E97868">
        <w:rPr>
          <w:rFonts w:ascii="Times New Roman" w:eastAsia="Times New Roman" w:hAnsi="Times New Roman" w:cs="Times New Roman"/>
          <w:sz w:val="28"/>
          <w:szCs w:val="28"/>
          <w:lang w:val="uk-UA" w:eastAsia="ar-SA"/>
        </w:rPr>
        <w:t xml:space="preserve"> регламентації, вимоги національних і міжнародних стандартів, екологічно-орієнтовані акції громадськості, екологічна обізнаність, конкуренція та міжнародна спільнота.</w:t>
      </w:r>
    </w:p>
    <w:p w:rsidR="00462A41" w:rsidRPr="00E97868" w:rsidRDefault="00462A41" w:rsidP="00831E91">
      <w:pPr>
        <w:autoSpaceDE w:val="0"/>
        <w:autoSpaceDN w:val="0"/>
        <w:adjustRightInd w:val="0"/>
        <w:spacing w:after="0"/>
        <w:ind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 xml:space="preserve">У </w:t>
      </w:r>
      <w:r w:rsidRPr="00E97868">
        <w:rPr>
          <w:rFonts w:ascii="Times New Roman" w:eastAsia="Times New Roman" w:hAnsi="Times New Roman" w:cs="Times New Roman"/>
          <w:i/>
          <w:sz w:val="28"/>
          <w:szCs w:val="28"/>
          <w:lang w:val="uk-UA" w:eastAsia="ar-SA"/>
        </w:rPr>
        <w:t>четвертому питанні</w:t>
      </w:r>
      <w:r w:rsidRPr="00E97868">
        <w:rPr>
          <w:rFonts w:ascii="Times New Roman" w:eastAsia="Times New Roman" w:hAnsi="Times New Roman" w:cs="Times New Roman"/>
          <w:sz w:val="28"/>
          <w:szCs w:val="28"/>
          <w:lang w:val="uk-UA" w:eastAsia="ar-SA"/>
        </w:rPr>
        <w:t xml:space="preserve"> необхідно </w:t>
      </w:r>
      <w:r w:rsidR="00556E29" w:rsidRPr="00E97868">
        <w:rPr>
          <w:rFonts w:ascii="Times New Roman" w:eastAsia="Times New Roman" w:hAnsi="Times New Roman" w:cs="Times New Roman"/>
          <w:sz w:val="28"/>
          <w:szCs w:val="28"/>
          <w:lang w:val="uk-UA" w:eastAsia="ar-SA"/>
        </w:rPr>
        <w:t xml:space="preserve">розглянути </w:t>
      </w:r>
      <w:r w:rsidRPr="00E97868">
        <w:rPr>
          <w:rFonts w:ascii="Times New Roman" w:eastAsia="Times New Roman" w:hAnsi="Times New Roman" w:cs="Times New Roman"/>
          <w:sz w:val="28"/>
          <w:szCs w:val="28"/>
          <w:lang w:val="uk-UA" w:eastAsia="ar-SA"/>
        </w:rPr>
        <w:t>екологічн</w:t>
      </w:r>
      <w:r w:rsidR="00556E29" w:rsidRPr="00E97868">
        <w:rPr>
          <w:rFonts w:ascii="Times New Roman" w:eastAsia="Times New Roman" w:hAnsi="Times New Roman" w:cs="Times New Roman"/>
          <w:sz w:val="28"/>
          <w:szCs w:val="28"/>
          <w:lang w:val="uk-UA" w:eastAsia="ar-SA"/>
        </w:rPr>
        <w:t>і</w:t>
      </w:r>
      <w:r w:rsidRPr="00E97868">
        <w:rPr>
          <w:rFonts w:ascii="Times New Roman" w:eastAsia="Times New Roman" w:hAnsi="Times New Roman" w:cs="Times New Roman"/>
          <w:sz w:val="28"/>
          <w:szCs w:val="28"/>
          <w:lang w:val="uk-UA" w:eastAsia="ar-SA"/>
        </w:rPr>
        <w:t xml:space="preserve"> потреб</w:t>
      </w:r>
      <w:r w:rsidR="00556E29" w:rsidRPr="00E97868">
        <w:rPr>
          <w:rFonts w:ascii="Times New Roman" w:eastAsia="Times New Roman" w:hAnsi="Times New Roman" w:cs="Times New Roman"/>
          <w:sz w:val="28"/>
          <w:szCs w:val="28"/>
          <w:lang w:val="uk-UA" w:eastAsia="ar-SA"/>
        </w:rPr>
        <w:t>и</w:t>
      </w:r>
      <w:r w:rsidRPr="00E97868">
        <w:rPr>
          <w:rFonts w:ascii="Times New Roman" w:eastAsia="Times New Roman" w:hAnsi="Times New Roman" w:cs="Times New Roman"/>
          <w:sz w:val="28"/>
          <w:szCs w:val="28"/>
          <w:lang w:val="uk-UA" w:eastAsia="ar-SA"/>
        </w:rPr>
        <w:t>, з’ясувати</w:t>
      </w:r>
      <w:r w:rsidR="00556E29" w:rsidRPr="00E97868">
        <w:rPr>
          <w:rFonts w:ascii="Times New Roman" w:eastAsia="Times New Roman" w:hAnsi="Times New Roman" w:cs="Times New Roman"/>
          <w:sz w:val="28"/>
          <w:szCs w:val="28"/>
          <w:lang w:val="uk-UA" w:eastAsia="ar-SA"/>
        </w:rPr>
        <w:t xml:space="preserve">, </w:t>
      </w:r>
      <w:r w:rsidRPr="00E97868">
        <w:rPr>
          <w:rFonts w:ascii="Times New Roman" w:eastAsia="Times New Roman" w:hAnsi="Times New Roman" w:cs="Times New Roman"/>
          <w:sz w:val="28"/>
          <w:szCs w:val="28"/>
          <w:lang w:val="uk-UA" w:eastAsia="ar-SA"/>
        </w:rPr>
        <w:t>які товари</w:t>
      </w:r>
      <w:r w:rsidR="00556E29" w:rsidRPr="00E97868">
        <w:rPr>
          <w:rFonts w:ascii="Times New Roman" w:eastAsia="Times New Roman" w:hAnsi="Times New Roman" w:cs="Times New Roman"/>
          <w:sz w:val="28"/>
          <w:szCs w:val="28"/>
          <w:lang w:val="uk-UA" w:eastAsia="ar-SA"/>
        </w:rPr>
        <w:t xml:space="preserve"> й на підставі чого належать </w:t>
      </w:r>
      <w:r w:rsidRPr="00E97868">
        <w:rPr>
          <w:rFonts w:ascii="Times New Roman" w:eastAsia="Times New Roman" w:hAnsi="Times New Roman" w:cs="Times New Roman"/>
          <w:sz w:val="28"/>
          <w:szCs w:val="28"/>
          <w:lang w:val="uk-UA" w:eastAsia="ar-SA"/>
        </w:rPr>
        <w:t xml:space="preserve">до екологічних, </w:t>
      </w:r>
      <w:proofErr w:type="spellStart"/>
      <w:r w:rsidRPr="00E97868">
        <w:rPr>
          <w:rFonts w:ascii="Times New Roman" w:eastAsia="Times New Roman" w:hAnsi="Times New Roman" w:cs="Times New Roman"/>
          <w:sz w:val="28"/>
          <w:szCs w:val="28"/>
          <w:lang w:val="uk-UA" w:eastAsia="ar-SA"/>
        </w:rPr>
        <w:t>екологічно</w:t>
      </w:r>
      <w:r w:rsidR="00556E29" w:rsidRPr="00E97868">
        <w:rPr>
          <w:rFonts w:ascii="Times New Roman" w:eastAsia="Times New Roman" w:hAnsi="Times New Roman" w:cs="Times New Roman"/>
          <w:sz w:val="28"/>
          <w:szCs w:val="28"/>
          <w:lang w:val="uk-UA" w:eastAsia="ar-SA"/>
        </w:rPr>
        <w:t>-</w:t>
      </w:r>
      <w:proofErr w:type="spellEnd"/>
      <w:r w:rsidRPr="00E97868">
        <w:rPr>
          <w:rFonts w:ascii="Times New Roman" w:eastAsia="Times New Roman" w:hAnsi="Times New Roman" w:cs="Times New Roman"/>
          <w:sz w:val="28"/>
          <w:szCs w:val="28"/>
          <w:lang w:val="uk-UA" w:eastAsia="ar-SA"/>
        </w:rPr>
        <w:t xml:space="preserve"> нейтральних та екологічно</w:t>
      </w:r>
      <w:r w:rsidR="00556E29" w:rsidRPr="00E97868">
        <w:rPr>
          <w:rFonts w:ascii="Times New Roman" w:eastAsia="Times New Roman" w:hAnsi="Times New Roman" w:cs="Times New Roman"/>
          <w:sz w:val="28"/>
          <w:szCs w:val="28"/>
          <w:lang w:val="uk-UA" w:eastAsia="ar-SA"/>
        </w:rPr>
        <w:t>-</w:t>
      </w:r>
      <w:r w:rsidRPr="00E97868">
        <w:rPr>
          <w:rFonts w:ascii="Times New Roman" w:eastAsia="Times New Roman" w:hAnsi="Times New Roman" w:cs="Times New Roman"/>
          <w:sz w:val="28"/>
          <w:szCs w:val="28"/>
          <w:lang w:val="uk-UA" w:eastAsia="ar-SA"/>
        </w:rPr>
        <w:t xml:space="preserve">спрямованих. Важливо також </w:t>
      </w:r>
      <w:r w:rsidR="00556E29" w:rsidRPr="00E97868">
        <w:rPr>
          <w:rFonts w:ascii="Times New Roman" w:eastAsia="Times New Roman" w:hAnsi="Times New Roman" w:cs="Times New Roman"/>
          <w:sz w:val="28"/>
          <w:szCs w:val="28"/>
          <w:lang w:val="uk-UA" w:eastAsia="ar-SA"/>
        </w:rPr>
        <w:t xml:space="preserve">з’ясувати </w:t>
      </w:r>
      <w:r w:rsidRPr="00E97868">
        <w:rPr>
          <w:rFonts w:ascii="Times New Roman" w:eastAsia="Times New Roman" w:hAnsi="Times New Roman" w:cs="Times New Roman"/>
          <w:sz w:val="28"/>
          <w:szCs w:val="28"/>
          <w:lang w:val="uk-UA" w:eastAsia="ar-SA"/>
        </w:rPr>
        <w:t>особливості просування екологічних товарів на світовому ринку.</w:t>
      </w:r>
    </w:p>
    <w:p w:rsidR="0083238E" w:rsidRPr="00E97868" w:rsidRDefault="00556E29" w:rsidP="00831E91">
      <w:pPr>
        <w:autoSpaceDE w:val="0"/>
        <w:autoSpaceDN w:val="0"/>
        <w:adjustRightInd w:val="0"/>
        <w:spacing w:after="0"/>
        <w:ind w:firstLine="709"/>
        <w:jc w:val="both"/>
        <w:rPr>
          <w:rFonts w:ascii="Times New Roman" w:eastAsia="Times New Roman" w:hAnsi="Times New Roman" w:cs="Times New Roman"/>
          <w:sz w:val="28"/>
          <w:szCs w:val="28"/>
          <w:lang w:val="uk-UA" w:eastAsia="ar-SA"/>
        </w:rPr>
      </w:pPr>
      <w:r w:rsidRPr="00E97868">
        <w:rPr>
          <w:rFonts w:ascii="Times New Roman" w:eastAsia="Times New Roman" w:hAnsi="Times New Roman" w:cs="Times New Roman"/>
          <w:sz w:val="28"/>
          <w:szCs w:val="28"/>
          <w:lang w:val="uk-UA" w:eastAsia="ar-SA"/>
        </w:rPr>
        <w:t xml:space="preserve">Опрацювання </w:t>
      </w:r>
      <w:r w:rsidR="00462A41" w:rsidRPr="00E97868">
        <w:rPr>
          <w:rFonts w:ascii="Times New Roman" w:eastAsia="Times New Roman" w:hAnsi="Times New Roman" w:cs="Times New Roman"/>
          <w:i/>
          <w:sz w:val="28"/>
          <w:szCs w:val="28"/>
          <w:lang w:val="uk-UA" w:eastAsia="ar-SA"/>
        </w:rPr>
        <w:t>п’ятого питання</w:t>
      </w:r>
      <w:r w:rsidR="00462A41" w:rsidRPr="00E97868">
        <w:rPr>
          <w:rFonts w:ascii="Times New Roman" w:eastAsia="Times New Roman" w:hAnsi="Times New Roman" w:cs="Times New Roman"/>
          <w:sz w:val="28"/>
          <w:szCs w:val="28"/>
          <w:lang w:val="uk-UA" w:eastAsia="ar-SA"/>
        </w:rPr>
        <w:t xml:space="preserve"> </w:t>
      </w:r>
      <w:r w:rsidRPr="00E97868">
        <w:rPr>
          <w:rFonts w:ascii="Times New Roman" w:eastAsia="Times New Roman" w:hAnsi="Times New Roman" w:cs="Times New Roman"/>
          <w:sz w:val="28"/>
          <w:szCs w:val="28"/>
          <w:lang w:val="uk-UA" w:eastAsia="ar-SA"/>
        </w:rPr>
        <w:t xml:space="preserve">передбачає ознайомлення з </w:t>
      </w:r>
      <w:r w:rsidR="00462A41" w:rsidRPr="00E97868">
        <w:rPr>
          <w:rFonts w:ascii="Times New Roman" w:eastAsia="Times New Roman" w:hAnsi="Times New Roman" w:cs="Times New Roman"/>
          <w:sz w:val="28"/>
          <w:szCs w:val="28"/>
          <w:lang w:val="uk-UA" w:eastAsia="ar-SA"/>
        </w:rPr>
        <w:t>р</w:t>
      </w:r>
      <w:r w:rsidR="0083238E" w:rsidRPr="00E97868">
        <w:rPr>
          <w:rFonts w:ascii="Times New Roman" w:eastAsia="Times New Roman" w:hAnsi="Times New Roman" w:cs="Times New Roman"/>
          <w:sz w:val="28"/>
          <w:szCs w:val="28"/>
          <w:lang w:val="uk-UA" w:eastAsia="ar-SA"/>
        </w:rPr>
        <w:t>инк</w:t>
      </w:r>
      <w:r w:rsidRPr="00E97868">
        <w:rPr>
          <w:rFonts w:ascii="Times New Roman" w:eastAsia="Times New Roman" w:hAnsi="Times New Roman" w:cs="Times New Roman"/>
          <w:sz w:val="28"/>
          <w:szCs w:val="28"/>
          <w:lang w:val="uk-UA" w:eastAsia="ar-SA"/>
        </w:rPr>
        <w:t>ом</w:t>
      </w:r>
      <w:r w:rsidR="00462A41" w:rsidRPr="00E97868">
        <w:rPr>
          <w:rFonts w:ascii="Times New Roman" w:eastAsia="Times New Roman" w:hAnsi="Times New Roman" w:cs="Times New Roman"/>
          <w:sz w:val="28"/>
          <w:szCs w:val="28"/>
          <w:lang w:val="uk-UA" w:eastAsia="ar-SA"/>
        </w:rPr>
        <w:t xml:space="preserve"> екологічної продукції.</w:t>
      </w:r>
      <w:r w:rsidR="00624EE2" w:rsidRPr="00E97868">
        <w:rPr>
          <w:rFonts w:ascii="Times New Roman" w:eastAsia="Times New Roman" w:hAnsi="Times New Roman" w:cs="Times New Roman"/>
          <w:sz w:val="28"/>
          <w:szCs w:val="28"/>
          <w:lang w:val="uk-UA" w:eastAsia="ar-SA"/>
        </w:rPr>
        <w:t xml:space="preserve"> </w:t>
      </w:r>
      <w:r w:rsidRPr="00E97868">
        <w:rPr>
          <w:rFonts w:ascii="Times New Roman" w:eastAsia="Times New Roman" w:hAnsi="Times New Roman" w:cs="Times New Roman"/>
          <w:sz w:val="28"/>
          <w:szCs w:val="28"/>
          <w:lang w:val="uk-UA" w:eastAsia="ar-SA"/>
        </w:rPr>
        <w:t>Важливо отримати</w:t>
      </w:r>
      <w:r w:rsidR="00462A41" w:rsidRPr="00E97868">
        <w:rPr>
          <w:rFonts w:ascii="Times New Roman" w:eastAsia="Times New Roman" w:hAnsi="Times New Roman" w:cs="Times New Roman"/>
          <w:sz w:val="28"/>
          <w:szCs w:val="28"/>
          <w:lang w:val="uk-UA" w:eastAsia="ar-SA"/>
        </w:rPr>
        <w:t xml:space="preserve"> уявлення про </w:t>
      </w:r>
      <w:r w:rsidR="0083238E" w:rsidRPr="00E97868">
        <w:rPr>
          <w:rFonts w:ascii="Times New Roman" w:eastAsia="Times New Roman" w:hAnsi="Times New Roman" w:cs="Times New Roman"/>
          <w:sz w:val="28"/>
          <w:szCs w:val="28"/>
          <w:lang w:val="uk-UA" w:eastAsia="ar-SA"/>
        </w:rPr>
        <w:t xml:space="preserve">особливості </w:t>
      </w:r>
      <w:r w:rsidRPr="00E97868">
        <w:rPr>
          <w:rFonts w:ascii="Times New Roman" w:eastAsia="Times New Roman" w:hAnsi="Times New Roman" w:cs="Times New Roman"/>
          <w:sz w:val="28"/>
          <w:szCs w:val="28"/>
          <w:lang w:val="uk-UA" w:eastAsia="ar-SA"/>
        </w:rPr>
        <w:t xml:space="preserve">організації та функціонування </w:t>
      </w:r>
      <w:r w:rsidR="0083238E" w:rsidRPr="00E97868">
        <w:rPr>
          <w:rFonts w:ascii="Times New Roman" w:eastAsia="Times New Roman" w:hAnsi="Times New Roman" w:cs="Times New Roman"/>
          <w:sz w:val="28"/>
          <w:szCs w:val="28"/>
          <w:lang w:val="uk-UA" w:eastAsia="ar-SA"/>
        </w:rPr>
        <w:t>ринку екологічної продукції,</w:t>
      </w:r>
      <w:r w:rsidR="00462A41" w:rsidRPr="00E97868">
        <w:rPr>
          <w:rFonts w:ascii="Times New Roman" w:eastAsia="Times New Roman" w:hAnsi="Times New Roman" w:cs="Times New Roman"/>
          <w:sz w:val="28"/>
          <w:szCs w:val="28"/>
          <w:lang w:val="uk-UA" w:eastAsia="ar-SA"/>
        </w:rPr>
        <w:t xml:space="preserve"> з’ясувати </w:t>
      </w:r>
      <w:r w:rsidR="0083238E" w:rsidRPr="00E97868">
        <w:rPr>
          <w:rFonts w:ascii="Times New Roman" w:eastAsia="Times New Roman" w:hAnsi="Times New Roman" w:cs="Times New Roman"/>
          <w:sz w:val="28"/>
          <w:szCs w:val="28"/>
          <w:lang w:val="uk-UA" w:eastAsia="ar-SA"/>
        </w:rPr>
        <w:t xml:space="preserve">мотиви споживання екологічних товарів (виробів </w:t>
      </w:r>
      <w:r w:rsidRPr="00E97868">
        <w:rPr>
          <w:rFonts w:ascii="Times New Roman" w:eastAsia="Times New Roman" w:hAnsi="Times New Roman" w:cs="Times New Roman"/>
          <w:sz w:val="28"/>
          <w:szCs w:val="28"/>
          <w:lang w:val="uk-UA" w:eastAsia="ar-SA"/>
        </w:rPr>
        <w:t>і</w:t>
      </w:r>
      <w:r w:rsidR="0083238E" w:rsidRPr="00E97868">
        <w:rPr>
          <w:rFonts w:ascii="Times New Roman" w:eastAsia="Times New Roman" w:hAnsi="Times New Roman" w:cs="Times New Roman"/>
          <w:sz w:val="28"/>
          <w:szCs w:val="28"/>
          <w:lang w:val="uk-UA" w:eastAsia="ar-SA"/>
        </w:rPr>
        <w:t xml:space="preserve"> послуг), </w:t>
      </w:r>
      <w:r w:rsidRPr="00E97868">
        <w:rPr>
          <w:rFonts w:ascii="Times New Roman" w:eastAsia="Times New Roman" w:hAnsi="Times New Roman" w:cs="Times New Roman"/>
          <w:sz w:val="28"/>
          <w:szCs w:val="28"/>
          <w:lang w:val="uk-UA" w:eastAsia="ar-SA"/>
        </w:rPr>
        <w:t xml:space="preserve">виявити </w:t>
      </w:r>
      <w:r w:rsidR="0083238E" w:rsidRPr="00E97868">
        <w:rPr>
          <w:rFonts w:ascii="Times New Roman" w:eastAsia="Times New Roman" w:hAnsi="Times New Roman" w:cs="Times New Roman"/>
          <w:sz w:val="28"/>
          <w:szCs w:val="28"/>
          <w:lang w:val="uk-UA" w:eastAsia="ar-SA"/>
        </w:rPr>
        <w:t xml:space="preserve">відмінностями </w:t>
      </w:r>
      <w:r w:rsidRPr="00E97868">
        <w:rPr>
          <w:rFonts w:ascii="Times New Roman" w:eastAsia="Times New Roman" w:hAnsi="Times New Roman" w:cs="Times New Roman"/>
          <w:sz w:val="28"/>
          <w:szCs w:val="28"/>
          <w:lang w:val="uk-UA" w:eastAsia="ar-SA"/>
        </w:rPr>
        <w:t>використання</w:t>
      </w:r>
      <w:r w:rsidR="0083238E" w:rsidRPr="00E97868">
        <w:rPr>
          <w:rFonts w:ascii="Times New Roman" w:eastAsia="Times New Roman" w:hAnsi="Times New Roman" w:cs="Times New Roman"/>
          <w:sz w:val="28"/>
          <w:szCs w:val="28"/>
          <w:lang w:val="uk-UA" w:eastAsia="ar-SA"/>
        </w:rPr>
        <w:t xml:space="preserve"> реклами, </w:t>
      </w:r>
      <w:proofErr w:type="spellStart"/>
      <w:r w:rsidR="0083238E" w:rsidRPr="00E97868">
        <w:rPr>
          <w:rFonts w:ascii="Times New Roman" w:eastAsia="Times New Roman" w:hAnsi="Times New Roman" w:cs="Times New Roman"/>
          <w:sz w:val="28"/>
          <w:szCs w:val="28"/>
          <w:lang w:val="uk-UA" w:eastAsia="ar-SA"/>
        </w:rPr>
        <w:t>паблік</w:t>
      </w:r>
      <w:proofErr w:type="spellEnd"/>
      <w:r w:rsidR="0083238E" w:rsidRPr="00E97868">
        <w:rPr>
          <w:rFonts w:ascii="Times New Roman" w:eastAsia="Times New Roman" w:hAnsi="Times New Roman" w:cs="Times New Roman"/>
          <w:sz w:val="28"/>
          <w:szCs w:val="28"/>
          <w:lang w:val="uk-UA" w:eastAsia="ar-SA"/>
        </w:rPr>
        <w:t xml:space="preserve"> </w:t>
      </w:r>
      <w:proofErr w:type="spellStart"/>
      <w:r w:rsidR="0083238E" w:rsidRPr="00E97868">
        <w:rPr>
          <w:rFonts w:ascii="Times New Roman" w:eastAsia="Times New Roman" w:hAnsi="Times New Roman" w:cs="Times New Roman"/>
          <w:sz w:val="28"/>
          <w:szCs w:val="28"/>
          <w:lang w:val="uk-UA" w:eastAsia="ar-SA"/>
        </w:rPr>
        <w:t>р</w:t>
      </w:r>
      <w:r w:rsidR="00624EE2" w:rsidRPr="00E97868">
        <w:rPr>
          <w:rFonts w:ascii="Times New Roman" w:eastAsia="Times New Roman" w:hAnsi="Times New Roman" w:cs="Times New Roman"/>
          <w:sz w:val="28"/>
          <w:szCs w:val="28"/>
          <w:lang w:val="uk-UA" w:eastAsia="ar-SA"/>
        </w:rPr>
        <w:t>и</w:t>
      </w:r>
      <w:r w:rsidR="0083238E" w:rsidRPr="00E97868">
        <w:rPr>
          <w:rFonts w:ascii="Times New Roman" w:eastAsia="Times New Roman" w:hAnsi="Times New Roman" w:cs="Times New Roman"/>
          <w:sz w:val="28"/>
          <w:szCs w:val="28"/>
          <w:lang w:val="uk-UA" w:eastAsia="ar-SA"/>
        </w:rPr>
        <w:t>лейшнз</w:t>
      </w:r>
      <w:proofErr w:type="spellEnd"/>
      <w:r w:rsidR="0083238E" w:rsidRPr="00E97868">
        <w:rPr>
          <w:rFonts w:ascii="Times New Roman" w:eastAsia="Times New Roman" w:hAnsi="Times New Roman" w:cs="Times New Roman"/>
          <w:sz w:val="28"/>
          <w:szCs w:val="28"/>
          <w:lang w:val="uk-UA" w:eastAsia="ar-SA"/>
        </w:rPr>
        <w:t xml:space="preserve"> та особливого продажу. </w:t>
      </w:r>
      <w:r w:rsidRPr="00E97868">
        <w:rPr>
          <w:rFonts w:ascii="Times New Roman" w:eastAsia="Times New Roman" w:hAnsi="Times New Roman" w:cs="Times New Roman"/>
          <w:sz w:val="28"/>
          <w:szCs w:val="28"/>
          <w:lang w:val="uk-UA" w:eastAsia="ar-SA"/>
        </w:rPr>
        <w:t>У кінцевому підсумку потрібно р</w:t>
      </w:r>
      <w:r w:rsidR="0083238E" w:rsidRPr="00E97868">
        <w:rPr>
          <w:rFonts w:ascii="Times New Roman" w:eastAsia="Times New Roman" w:hAnsi="Times New Roman" w:cs="Times New Roman"/>
          <w:sz w:val="28"/>
          <w:szCs w:val="28"/>
          <w:lang w:val="uk-UA" w:eastAsia="ar-SA"/>
        </w:rPr>
        <w:t>озглянути підходу</w:t>
      </w:r>
      <w:r w:rsidRPr="00E97868">
        <w:rPr>
          <w:rFonts w:ascii="Times New Roman" w:eastAsia="Times New Roman" w:hAnsi="Times New Roman" w:cs="Times New Roman"/>
          <w:sz w:val="28"/>
          <w:szCs w:val="28"/>
          <w:lang w:val="uk-UA" w:eastAsia="ar-SA"/>
        </w:rPr>
        <w:t xml:space="preserve"> до</w:t>
      </w:r>
      <w:r w:rsidR="0083238E" w:rsidRPr="00E97868">
        <w:rPr>
          <w:rFonts w:ascii="Times New Roman" w:eastAsia="Times New Roman" w:hAnsi="Times New Roman" w:cs="Times New Roman"/>
          <w:sz w:val="28"/>
          <w:szCs w:val="28"/>
          <w:lang w:val="uk-UA" w:eastAsia="ar-SA"/>
        </w:rPr>
        <w:t xml:space="preserve"> стимулювання збуту екологічної продукції</w:t>
      </w:r>
      <w:r w:rsidRPr="00E97868">
        <w:rPr>
          <w:rFonts w:ascii="Times New Roman" w:eastAsia="Times New Roman" w:hAnsi="Times New Roman" w:cs="Times New Roman"/>
          <w:sz w:val="28"/>
          <w:szCs w:val="28"/>
          <w:lang w:val="uk-UA" w:eastAsia="ar-SA"/>
        </w:rPr>
        <w:t xml:space="preserve"> та визначити перспективи розвитку ринку екологічної продукції.</w:t>
      </w:r>
      <w:r w:rsidR="0083238E" w:rsidRPr="00E97868">
        <w:rPr>
          <w:rFonts w:ascii="Times New Roman" w:eastAsia="Times New Roman" w:hAnsi="Times New Roman" w:cs="Times New Roman"/>
          <w:sz w:val="28"/>
          <w:szCs w:val="28"/>
          <w:lang w:val="uk-UA" w:eastAsia="ar-SA"/>
        </w:rPr>
        <w:t xml:space="preserve">  </w:t>
      </w:r>
    </w:p>
    <w:p w:rsidR="00A71EB2" w:rsidRPr="00E97868" w:rsidRDefault="00A71EB2" w:rsidP="0083238E">
      <w:pPr>
        <w:autoSpaceDE w:val="0"/>
        <w:autoSpaceDN w:val="0"/>
        <w:adjustRightInd w:val="0"/>
        <w:spacing w:after="0" w:line="264" w:lineRule="auto"/>
        <w:ind w:firstLine="709"/>
        <w:jc w:val="both"/>
        <w:rPr>
          <w:rFonts w:ascii="Times New Roman" w:eastAsia="Times New Roman" w:hAnsi="Times New Roman" w:cs="Times New Roman"/>
          <w:b/>
          <w:sz w:val="28"/>
          <w:szCs w:val="28"/>
          <w:lang w:val="uk-UA" w:eastAsia="ar-SA"/>
        </w:rPr>
      </w:pPr>
    </w:p>
    <w:p w:rsidR="0083238E" w:rsidRPr="00E97868" w:rsidRDefault="0083238E" w:rsidP="00831E91">
      <w:pPr>
        <w:autoSpaceDE w:val="0"/>
        <w:autoSpaceDN w:val="0"/>
        <w:adjustRightInd w:val="0"/>
        <w:spacing w:after="120" w:line="264" w:lineRule="auto"/>
        <w:ind w:firstLine="709"/>
        <w:jc w:val="both"/>
        <w:rPr>
          <w:rFonts w:ascii="Times New Roman" w:eastAsia="Times New Roman" w:hAnsi="Times New Roman" w:cs="Times New Roman"/>
          <w:b/>
          <w:sz w:val="28"/>
          <w:szCs w:val="28"/>
          <w:lang w:val="uk-UA" w:eastAsia="ar-SA"/>
        </w:rPr>
      </w:pPr>
      <w:r w:rsidRPr="00E97868">
        <w:rPr>
          <w:rFonts w:ascii="Times New Roman" w:eastAsia="Times New Roman" w:hAnsi="Times New Roman" w:cs="Times New Roman"/>
          <w:b/>
          <w:sz w:val="28"/>
          <w:szCs w:val="28"/>
          <w:lang w:val="uk-UA" w:eastAsia="ar-SA"/>
        </w:rPr>
        <w:t>Питання для самоконтролю:</w:t>
      </w:r>
    </w:p>
    <w:p w:rsidR="00416971" w:rsidRPr="00E97868" w:rsidRDefault="0028455E" w:rsidP="00E7699A">
      <w:pPr>
        <w:pStyle w:val="af"/>
        <w:numPr>
          <w:ilvl w:val="0"/>
          <w:numId w:val="9"/>
        </w:numPr>
        <w:tabs>
          <w:tab w:val="left" w:pos="1134"/>
        </w:tabs>
        <w:autoSpaceDE w:val="0"/>
        <w:autoSpaceDN w:val="0"/>
        <w:adjustRightInd w:val="0"/>
        <w:spacing w:after="0"/>
        <w:ind w:left="0" w:firstLine="709"/>
        <w:contextualSpacing w:val="0"/>
        <w:jc w:val="both"/>
        <w:rPr>
          <w:rFonts w:ascii="Times New Roman" w:eastAsia="Times New Roman" w:hAnsi="Times New Roman"/>
          <w:sz w:val="28"/>
          <w:szCs w:val="28"/>
          <w:lang w:val="uk-UA" w:eastAsia="ar-SA"/>
        </w:rPr>
      </w:pPr>
      <w:r w:rsidRPr="00E97868">
        <w:rPr>
          <w:rFonts w:ascii="Times New Roman" w:eastAsia="Times New Roman" w:hAnsi="Times New Roman"/>
          <w:sz w:val="28"/>
          <w:szCs w:val="28"/>
          <w:lang w:val="uk-UA" w:eastAsia="ar-SA"/>
        </w:rPr>
        <w:t xml:space="preserve">Що обумовило появу </w:t>
      </w:r>
      <w:r w:rsidR="0083238E" w:rsidRPr="00E97868">
        <w:rPr>
          <w:rFonts w:ascii="Times New Roman" w:eastAsia="Times New Roman" w:hAnsi="Times New Roman"/>
          <w:sz w:val="28"/>
          <w:szCs w:val="28"/>
          <w:lang w:val="uk-UA" w:eastAsia="ar-SA"/>
        </w:rPr>
        <w:t>концепції екологічного маркетингу</w:t>
      </w:r>
      <w:r w:rsidRPr="00E97868">
        <w:rPr>
          <w:rFonts w:ascii="Times New Roman" w:eastAsia="Times New Roman" w:hAnsi="Times New Roman"/>
          <w:sz w:val="28"/>
          <w:szCs w:val="28"/>
          <w:lang w:val="uk-UA" w:eastAsia="ar-SA"/>
        </w:rPr>
        <w:t xml:space="preserve">? У </w:t>
      </w:r>
      <w:r w:rsidR="0083238E" w:rsidRPr="00E97868">
        <w:rPr>
          <w:rFonts w:ascii="Times New Roman" w:eastAsia="Times New Roman" w:hAnsi="Times New Roman"/>
          <w:sz w:val="28"/>
          <w:szCs w:val="28"/>
          <w:lang w:val="uk-UA" w:eastAsia="ar-SA"/>
        </w:rPr>
        <w:t>чому</w:t>
      </w:r>
      <w:r w:rsidRPr="00E97868">
        <w:rPr>
          <w:rFonts w:ascii="Times New Roman" w:eastAsia="Times New Roman" w:hAnsi="Times New Roman"/>
          <w:sz w:val="28"/>
          <w:szCs w:val="28"/>
          <w:lang w:val="uk-UA" w:eastAsia="ar-SA"/>
        </w:rPr>
        <w:t xml:space="preserve"> полягає </w:t>
      </w:r>
      <w:r w:rsidR="0083238E" w:rsidRPr="00E97868">
        <w:rPr>
          <w:rFonts w:ascii="Times New Roman" w:eastAsia="Times New Roman" w:hAnsi="Times New Roman"/>
          <w:sz w:val="28"/>
          <w:szCs w:val="28"/>
          <w:lang w:val="uk-UA" w:eastAsia="ar-SA"/>
        </w:rPr>
        <w:t xml:space="preserve"> сутність</w:t>
      </w:r>
      <w:r w:rsidRPr="00E97868">
        <w:rPr>
          <w:rFonts w:ascii="Times New Roman" w:eastAsia="Times New Roman" w:hAnsi="Times New Roman"/>
          <w:sz w:val="28"/>
          <w:szCs w:val="28"/>
          <w:lang w:val="uk-UA" w:eastAsia="ar-SA"/>
        </w:rPr>
        <w:t xml:space="preserve"> екологічного маркетингу?</w:t>
      </w:r>
    </w:p>
    <w:p w:rsidR="0083238E" w:rsidRPr="00E97868" w:rsidRDefault="0028455E" w:rsidP="00E7699A">
      <w:pPr>
        <w:pStyle w:val="af"/>
        <w:numPr>
          <w:ilvl w:val="0"/>
          <w:numId w:val="9"/>
        </w:numPr>
        <w:tabs>
          <w:tab w:val="left" w:pos="1134"/>
        </w:tabs>
        <w:autoSpaceDE w:val="0"/>
        <w:autoSpaceDN w:val="0"/>
        <w:adjustRightInd w:val="0"/>
        <w:spacing w:after="0"/>
        <w:ind w:left="0" w:firstLine="709"/>
        <w:contextualSpacing w:val="0"/>
        <w:jc w:val="both"/>
        <w:rPr>
          <w:rFonts w:ascii="Times New Roman" w:eastAsia="Times New Roman" w:hAnsi="Times New Roman"/>
          <w:sz w:val="28"/>
          <w:szCs w:val="28"/>
          <w:lang w:val="uk-UA" w:eastAsia="ar-SA"/>
        </w:rPr>
      </w:pPr>
      <w:r w:rsidRPr="00E97868">
        <w:rPr>
          <w:rFonts w:ascii="Times New Roman" w:eastAsia="Times New Roman" w:hAnsi="Times New Roman"/>
          <w:sz w:val="28"/>
          <w:szCs w:val="28"/>
          <w:lang w:val="uk-UA" w:eastAsia="ar-SA"/>
        </w:rPr>
        <w:t xml:space="preserve">Перерахуйте </w:t>
      </w:r>
      <w:r w:rsidR="0083238E" w:rsidRPr="00E97868">
        <w:rPr>
          <w:rFonts w:ascii="Times New Roman" w:eastAsia="Times New Roman" w:hAnsi="Times New Roman"/>
          <w:sz w:val="28"/>
          <w:szCs w:val="28"/>
          <w:lang w:val="uk-UA" w:eastAsia="ar-SA"/>
        </w:rPr>
        <w:t>напрямки розвитку екологічного маркетингу</w:t>
      </w:r>
      <w:r w:rsidRPr="00E97868">
        <w:rPr>
          <w:rFonts w:ascii="Times New Roman" w:eastAsia="Times New Roman" w:hAnsi="Times New Roman"/>
          <w:sz w:val="28"/>
          <w:szCs w:val="28"/>
          <w:lang w:val="uk-UA" w:eastAsia="ar-SA"/>
        </w:rPr>
        <w:t>.</w:t>
      </w:r>
    </w:p>
    <w:p w:rsidR="0083238E" w:rsidRPr="00E97868" w:rsidRDefault="0028455E" w:rsidP="00E7699A">
      <w:pPr>
        <w:pStyle w:val="af"/>
        <w:numPr>
          <w:ilvl w:val="0"/>
          <w:numId w:val="9"/>
        </w:numPr>
        <w:tabs>
          <w:tab w:val="left" w:pos="1134"/>
        </w:tabs>
        <w:autoSpaceDE w:val="0"/>
        <w:autoSpaceDN w:val="0"/>
        <w:adjustRightInd w:val="0"/>
        <w:spacing w:after="0"/>
        <w:ind w:left="0" w:firstLine="709"/>
        <w:contextualSpacing w:val="0"/>
        <w:jc w:val="both"/>
        <w:rPr>
          <w:rFonts w:ascii="Times New Roman" w:eastAsia="Times New Roman" w:hAnsi="Times New Roman"/>
          <w:sz w:val="28"/>
          <w:szCs w:val="28"/>
          <w:lang w:val="uk-UA" w:eastAsia="ar-SA"/>
        </w:rPr>
      </w:pPr>
      <w:r w:rsidRPr="00E97868">
        <w:rPr>
          <w:rFonts w:ascii="Times New Roman" w:eastAsia="Times New Roman" w:hAnsi="Times New Roman"/>
          <w:sz w:val="28"/>
          <w:szCs w:val="28"/>
          <w:lang w:val="uk-UA" w:eastAsia="ar-SA"/>
        </w:rPr>
        <w:t>Що визначає поняття</w:t>
      </w:r>
      <w:r w:rsidR="0083238E" w:rsidRPr="00E97868">
        <w:rPr>
          <w:rFonts w:ascii="Times New Roman" w:eastAsia="Times New Roman" w:hAnsi="Times New Roman"/>
          <w:sz w:val="28"/>
          <w:szCs w:val="28"/>
          <w:lang w:val="uk-UA" w:eastAsia="ar-SA"/>
        </w:rPr>
        <w:t xml:space="preserve"> «прибуткова екологія»? </w:t>
      </w:r>
      <w:r w:rsidRPr="00E97868">
        <w:rPr>
          <w:rFonts w:ascii="Times New Roman" w:eastAsia="Times New Roman" w:hAnsi="Times New Roman"/>
          <w:sz w:val="28"/>
          <w:szCs w:val="28"/>
          <w:lang w:val="uk-UA" w:eastAsia="ar-SA"/>
        </w:rPr>
        <w:t>Н</w:t>
      </w:r>
      <w:r w:rsidR="0083238E" w:rsidRPr="00E97868">
        <w:rPr>
          <w:rFonts w:ascii="Times New Roman" w:eastAsia="Times New Roman" w:hAnsi="Times New Roman"/>
          <w:sz w:val="28"/>
          <w:szCs w:val="28"/>
          <w:lang w:val="uk-UA" w:eastAsia="ar-SA"/>
        </w:rPr>
        <w:t>аведіть приклади товарів, які можуть вважатися «економічно прибутковими».</w:t>
      </w:r>
    </w:p>
    <w:p w:rsidR="0083238E" w:rsidRPr="00E97868" w:rsidRDefault="0083238E" w:rsidP="00E7699A">
      <w:pPr>
        <w:pStyle w:val="af"/>
        <w:numPr>
          <w:ilvl w:val="0"/>
          <w:numId w:val="9"/>
        </w:numPr>
        <w:tabs>
          <w:tab w:val="left" w:pos="1134"/>
        </w:tabs>
        <w:autoSpaceDE w:val="0"/>
        <w:autoSpaceDN w:val="0"/>
        <w:adjustRightInd w:val="0"/>
        <w:spacing w:after="0"/>
        <w:ind w:left="0" w:firstLine="709"/>
        <w:contextualSpacing w:val="0"/>
        <w:jc w:val="both"/>
        <w:rPr>
          <w:rFonts w:ascii="Times New Roman" w:eastAsia="Times New Roman" w:hAnsi="Times New Roman"/>
          <w:sz w:val="28"/>
          <w:szCs w:val="28"/>
          <w:lang w:val="uk-UA" w:eastAsia="ar-SA"/>
        </w:rPr>
      </w:pPr>
      <w:r w:rsidRPr="00E97868">
        <w:rPr>
          <w:rFonts w:ascii="Times New Roman" w:eastAsia="Times New Roman" w:hAnsi="Times New Roman"/>
          <w:sz w:val="28"/>
          <w:szCs w:val="28"/>
          <w:lang w:val="uk-UA" w:eastAsia="ar-SA"/>
        </w:rPr>
        <w:lastRenderedPageBreak/>
        <w:t>Які чинники впливають на формування комплексу екологічного маркетингу?</w:t>
      </w:r>
    </w:p>
    <w:p w:rsidR="0083238E" w:rsidRPr="00E97868" w:rsidRDefault="0083238E" w:rsidP="00E7699A">
      <w:pPr>
        <w:pStyle w:val="af"/>
        <w:numPr>
          <w:ilvl w:val="0"/>
          <w:numId w:val="9"/>
        </w:numPr>
        <w:tabs>
          <w:tab w:val="left" w:pos="1134"/>
        </w:tabs>
        <w:autoSpaceDE w:val="0"/>
        <w:autoSpaceDN w:val="0"/>
        <w:adjustRightInd w:val="0"/>
        <w:spacing w:after="0"/>
        <w:ind w:left="0" w:firstLine="709"/>
        <w:contextualSpacing w:val="0"/>
        <w:jc w:val="both"/>
        <w:rPr>
          <w:rFonts w:ascii="Times New Roman" w:eastAsia="Times New Roman" w:hAnsi="Times New Roman"/>
          <w:sz w:val="28"/>
          <w:szCs w:val="28"/>
          <w:lang w:val="uk-UA" w:eastAsia="ar-SA"/>
        </w:rPr>
      </w:pPr>
      <w:r w:rsidRPr="00E97868">
        <w:rPr>
          <w:rFonts w:ascii="Times New Roman" w:eastAsia="Times New Roman" w:hAnsi="Times New Roman"/>
          <w:sz w:val="28"/>
          <w:szCs w:val="28"/>
          <w:lang w:val="uk-UA" w:eastAsia="ar-SA"/>
        </w:rPr>
        <w:t xml:space="preserve">Які чинники позитивно впливають на виробництво в Україні екологічних продуктів харчування, а які </w:t>
      </w:r>
      <w:r w:rsidR="0028455E" w:rsidRPr="00E97868">
        <w:rPr>
          <w:rFonts w:ascii="Times New Roman" w:eastAsia="Times New Roman" w:hAnsi="Times New Roman"/>
          <w:sz w:val="28"/>
          <w:szCs w:val="28"/>
          <w:lang w:val="uk-UA" w:eastAsia="ar-SA"/>
        </w:rPr>
        <w:t xml:space="preserve">цей процес </w:t>
      </w:r>
      <w:r w:rsidRPr="00E97868">
        <w:rPr>
          <w:rFonts w:ascii="Times New Roman" w:eastAsia="Times New Roman" w:hAnsi="Times New Roman"/>
          <w:sz w:val="28"/>
          <w:szCs w:val="28"/>
          <w:lang w:val="uk-UA" w:eastAsia="ar-SA"/>
        </w:rPr>
        <w:t>гальмують?</w:t>
      </w:r>
    </w:p>
    <w:p w:rsidR="0083238E" w:rsidRPr="00E97868" w:rsidRDefault="0083238E" w:rsidP="00E7699A">
      <w:pPr>
        <w:pStyle w:val="af"/>
        <w:numPr>
          <w:ilvl w:val="0"/>
          <w:numId w:val="9"/>
        </w:numPr>
        <w:tabs>
          <w:tab w:val="left" w:pos="1134"/>
        </w:tabs>
        <w:autoSpaceDE w:val="0"/>
        <w:autoSpaceDN w:val="0"/>
        <w:adjustRightInd w:val="0"/>
        <w:spacing w:after="0"/>
        <w:ind w:left="0" w:firstLine="709"/>
        <w:contextualSpacing w:val="0"/>
        <w:jc w:val="both"/>
        <w:rPr>
          <w:rFonts w:ascii="Times New Roman" w:eastAsia="Times New Roman" w:hAnsi="Times New Roman"/>
          <w:sz w:val="28"/>
          <w:szCs w:val="28"/>
          <w:lang w:val="uk-UA" w:eastAsia="ar-SA"/>
        </w:rPr>
      </w:pPr>
      <w:r w:rsidRPr="00E97868">
        <w:rPr>
          <w:rFonts w:ascii="Times New Roman" w:eastAsia="Times New Roman" w:hAnsi="Times New Roman"/>
          <w:sz w:val="28"/>
          <w:szCs w:val="28"/>
          <w:lang w:val="uk-UA" w:eastAsia="ar-SA"/>
        </w:rPr>
        <w:t>Що таке екологічні потреби</w:t>
      </w:r>
      <w:r w:rsidR="0028455E" w:rsidRPr="00E97868">
        <w:rPr>
          <w:rFonts w:ascii="Times New Roman" w:eastAsia="Times New Roman" w:hAnsi="Times New Roman"/>
          <w:sz w:val="28"/>
          <w:szCs w:val="28"/>
          <w:lang w:val="uk-UA" w:eastAsia="ar-SA"/>
        </w:rPr>
        <w:t xml:space="preserve">? Чим </w:t>
      </w:r>
      <w:r w:rsidRPr="00E97868">
        <w:rPr>
          <w:rFonts w:ascii="Times New Roman" w:eastAsia="Times New Roman" w:hAnsi="Times New Roman"/>
          <w:sz w:val="28"/>
          <w:szCs w:val="28"/>
          <w:lang w:val="uk-UA" w:eastAsia="ar-SA"/>
        </w:rPr>
        <w:t>вони мотивовані?</w:t>
      </w:r>
    </w:p>
    <w:p w:rsidR="0083238E" w:rsidRPr="00E97868" w:rsidRDefault="0083238E" w:rsidP="00E7699A">
      <w:pPr>
        <w:pStyle w:val="af"/>
        <w:numPr>
          <w:ilvl w:val="0"/>
          <w:numId w:val="9"/>
        </w:numPr>
        <w:tabs>
          <w:tab w:val="left" w:pos="1134"/>
        </w:tabs>
        <w:autoSpaceDE w:val="0"/>
        <w:autoSpaceDN w:val="0"/>
        <w:adjustRightInd w:val="0"/>
        <w:spacing w:after="0"/>
        <w:ind w:left="0" w:firstLine="709"/>
        <w:contextualSpacing w:val="0"/>
        <w:jc w:val="both"/>
        <w:rPr>
          <w:rFonts w:ascii="Times New Roman" w:eastAsia="Times New Roman" w:hAnsi="Times New Roman"/>
          <w:sz w:val="28"/>
          <w:szCs w:val="28"/>
          <w:lang w:val="uk-UA" w:eastAsia="ar-SA"/>
        </w:rPr>
      </w:pPr>
      <w:r w:rsidRPr="00E97868">
        <w:rPr>
          <w:rFonts w:ascii="Times New Roman" w:eastAsia="Times New Roman" w:hAnsi="Times New Roman"/>
          <w:sz w:val="28"/>
          <w:szCs w:val="28"/>
          <w:lang w:val="uk-UA" w:eastAsia="ar-SA"/>
        </w:rPr>
        <w:t>Який стан мотивації екологічних потреб у нашому суспільстві?</w:t>
      </w:r>
    </w:p>
    <w:p w:rsidR="0083238E" w:rsidRPr="00E97868" w:rsidRDefault="0083238E" w:rsidP="00E7699A">
      <w:pPr>
        <w:pStyle w:val="af"/>
        <w:numPr>
          <w:ilvl w:val="0"/>
          <w:numId w:val="9"/>
        </w:numPr>
        <w:tabs>
          <w:tab w:val="left" w:pos="1134"/>
        </w:tabs>
        <w:autoSpaceDE w:val="0"/>
        <w:autoSpaceDN w:val="0"/>
        <w:adjustRightInd w:val="0"/>
        <w:spacing w:after="0"/>
        <w:ind w:left="0" w:firstLine="709"/>
        <w:contextualSpacing w:val="0"/>
        <w:jc w:val="both"/>
        <w:rPr>
          <w:rFonts w:ascii="Times New Roman" w:eastAsia="Times New Roman" w:hAnsi="Times New Roman"/>
          <w:sz w:val="28"/>
          <w:szCs w:val="28"/>
          <w:lang w:val="uk-UA" w:eastAsia="ar-SA"/>
        </w:rPr>
      </w:pPr>
      <w:r w:rsidRPr="00E97868">
        <w:rPr>
          <w:rFonts w:ascii="Times New Roman" w:eastAsia="Times New Roman" w:hAnsi="Times New Roman"/>
          <w:sz w:val="28"/>
          <w:szCs w:val="28"/>
          <w:lang w:val="uk-UA" w:eastAsia="ar-SA"/>
        </w:rPr>
        <w:t>Що таке екологічні товари?</w:t>
      </w:r>
      <w:r w:rsidR="0028455E" w:rsidRPr="00E97868">
        <w:rPr>
          <w:rFonts w:ascii="Times New Roman" w:eastAsia="Times New Roman" w:hAnsi="Times New Roman"/>
          <w:sz w:val="28"/>
          <w:szCs w:val="28"/>
          <w:lang w:val="uk-UA" w:eastAsia="ar-SA"/>
        </w:rPr>
        <w:t xml:space="preserve"> Наведіть приклади екологічних товарів.</w:t>
      </w:r>
    </w:p>
    <w:p w:rsidR="00CE306D" w:rsidRPr="00E97868" w:rsidRDefault="0028455E" w:rsidP="00E7699A">
      <w:pPr>
        <w:pStyle w:val="af"/>
        <w:numPr>
          <w:ilvl w:val="0"/>
          <w:numId w:val="9"/>
        </w:numPr>
        <w:tabs>
          <w:tab w:val="left" w:pos="1134"/>
        </w:tabs>
        <w:autoSpaceDE w:val="0"/>
        <w:autoSpaceDN w:val="0"/>
        <w:adjustRightInd w:val="0"/>
        <w:spacing w:after="0"/>
        <w:ind w:left="0" w:firstLine="709"/>
        <w:contextualSpacing w:val="0"/>
        <w:jc w:val="both"/>
        <w:rPr>
          <w:rFonts w:ascii="Times New Roman" w:eastAsia="Times New Roman" w:hAnsi="Times New Roman"/>
          <w:spacing w:val="-4"/>
          <w:sz w:val="28"/>
          <w:szCs w:val="28"/>
          <w:lang w:val="uk-UA" w:eastAsia="ar-SA"/>
        </w:rPr>
      </w:pPr>
      <w:r w:rsidRPr="00E97868">
        <w:rPr>
          <w:rFonts w:ascii="Times New Roman" w:eastAsia="Times New Roman" w:hAnsi="Times New Roman"/>
          <w:spacing w:val="-4"/>
          <w:sz w:val="28"/>
          <w:szCs w:val="28"/>
          <w:lang w:val="uk-UA" w:eastAsia="ar-SA"/>
        </w:rPr>
        <w:t>Поясніть, яким</w:t>
      </w:r>
      <w:r w:rsidR="0083238E" w:rsidRPr="00E97868">
        <w:rPr>
          <w:rFonts w:ascii="Times New Roman" w:eastAsia="Times New Roman" w:hAnsi="Times New Roman"/>
          <w:spacing w:val="-4"/>
          <w:sz w:val="28"/>
          <w:szCs w:val="28"/>
          <w:lang w:val="uk-UA" w:eastAsia="ar-SA"/>
        </w:rPr>
        <w:t xml:space="preserve"> чином можна стимулювати попит на екологічні товари</w:t>
      </w:r>
      <w:r w:rsidRPr="00E97868">
        <w:rPr>
          <w:rFonts w:ascii="Times New Roman" w:eastAsia="Times New Roman" w:hAnsi="Times New Roman"/>
          <w:spacing w:val="-4"/>
          <w:sz w:val="28"/>
          <w:szCs w:val="28"/>
          <w:lang w:val="uk-UA" w:eastAsia="ar-SA"/>
        </w:rPr>
        <w:t>.</w:t>
      </w:r>
    </w:p>
    <w:p w:rsidR="0083238E" w:rsidRPr="00E97868" w:rsidRDefault="0028455E" w:rsidP="00E7699A">
      <w:pPr>
        <w:pStyle w:val="af"/>
        <w:numPr>
          <w:ilvl w:val="0"/>
          <w:numId w:val="9"/>
        </w:numPr>
        <w:tabs>
          <w:tab w:val="left" w:pos="1134"/>
        </w:tabs>
        <w:autoSpaceDE w:val="0"/>
        <w:autoSpaceDN w:val="0"/>
        <w:adjustRightInd w:val="0"/>
        <w:spacing w:after="0"/>
        <w:ind w:left="0" w:firstLine="709"/>
        <w:contextualSpacing w:val="0"/>
        <w:jc w:val="both"/>
        <w:rPr>
          <w:rFonts w:ascii="Times New Roman" w:eastAsia="Times New Roman" w:hAnsi="Times New Roman"/>
          <w:sz w:val="28"/>
          <w:szCs w:val="28"/>
          <w:lang w:val="uk-UA" w:eastAsia="ar-SA"/>
        </w:rPr>
      </w:pPr>
      <w:r w:rsidRPr="00E97868">
        <w:rPr>
          <w:rFonts w:ascii="Times New Roman" w:eastAsia="Times New Roman" w:hAnsi="Times New Roman"/>
          <w:sz w:val="28"/>
          <w:szCs w:val="28"/>
          <w:lang w:val="uk-UA" w:eastAsia="ar-SA"/>
        </w:rPr>
        <w:t>Розкрийте</w:t>
      </w:r>
      <w:r w:rsidR="0083238E" w:rsidRPr="00E97868">
        <w:rPr>
          <w:rFonts w:ascii="Times New Roman" w:eastAsia="Times New Roman" w:hAnsi="Times New Roman"/>
          <w:sz w:val="28"/>
          <w:szCs w:val="28"/>
          <w:lang w:val="uk-UA" w:eastAsia="ar-SA"/>
        </w:rPr>
        <w:t xml:space="preserve"> особливості використання інструментів маркетингових комунікацій щодо просування екологічних товарів на ринку</w:t>
      </w:r>
      <w:r w:rsidRPr="00E97868">
        <w:rPr>
          <w:rFonts w:ascii="Times New Roman" w:eastAsia="Times New Roman" w:hAnsi="Times New Roman"/>
          <w:sz w:val="28"/>
          <w:szCs w:val="28"/>
          <w:lang w:val="uk-UA" w:eastAsia="ar-SA"/>
        </w:rPr>
        <w:t>.</w:t>
      </w:r>
      <w:r w:rsidR="0083238E" w:rsidRPr="00E97868">
        <w:rPr>
          <w:rFonts w:ascii="Times New Roman" w:eastAsia="Times New Roman" w:hAnsi="Times New Roman"/>
          <w:sz w:val="28"/>
          <w:szCs w:val="28"/>
          <w:lang w:val="uk-UA" w:eastAsia="ar-SA"/>
        </w:rPr>
        <w:t xml:space="preserve"> </w:t>
      </w:r>
    </w:p>
    <w:p w:rsidR="00A71EB2" w:rsidRPr="00E97868" w:rsidRDefault="00A71EB2" w:rsidP="00CE306D">
      <w:pPr>
        <w:pStyle w:val="af"/>
        <w:rPr>
          <w:rFonts w:ascii="Times New Roman" w:hAnsi="Times New Roman"/>
          <w:b/>
          <w:sz w:val="28"/>
          <w:szCs w:val="28"/>
          <w:lang w:val="uk-UA"/>
        </w:rPr>
      </w:pPr>
    </w:p>
    <w:p w:rsidR="00CE306D" w:rsidRPr="00E97868" w:rsidRDefault="00CE306D" w:rsidP="007B716D">
      <w:pPr>
        <w:pStyle w:val="af"/>
        <w:spacing w:after="120"/>
        <w:contextualSpacing w:val="0"/>
        <w:rPr>
          <w:rFonts w:ascii="Times New Roman" w:hAnsi="Times New Roman"/>
          <w:b/>
          <w:sz w:val="28"/>
          <w:szCs w:val="28"/>
          <w:lang w:val="uk-UA"/>
        </w:rPr>
      </w:pPr>
      <w:r w:rsidRPr="00E97868">
        <w:rPr>
          <w:rFonts w:ascii="Times New Roman" w:hAnsi="Times New Roman"/>
          <w:b/>
          <w:sz w:val="28"/>
          <w:szCs w:val="28"/>
          <w:lang w:val="uk-UA"/>
        </w:rPr>
        <w:t>Практичні завдання:</w:t>
      </w:r>
    </w:p>
    <w:p w:rsidR="00C535A0" w:rsidRPr="00E97868" w:rsidRDefault="00CE306D" w:rsidP="00CE306D">
      <w:pPr>
        <w:pStyle w:val="af"/>
        <w:rPr>
          <w:rFonts w:ascii="Times New Roman" w:hAnsi="Times New Roman"/>
          <w:b/>
          <w:sz w:val="28"/>
          <w:szCs w:val="28"/>
          <w:lang w:val="uk-UA"/>
        </w:rPr>
      </w:pPr>
      <w:r w:rsidRPr="00E97868">
        <w:rPr>
          <w:rFonts w:ascii="Times New Roman" w:hAnsi="Times New Roman"/>
          <w:b/>
          <w:sz w:val="28"/>
          <w:szCs w:val="28"/>
          <w:lang w:val="uk-UA"/>
        </w:rPr>
        <w:t>Завдання 1.</w:t>
      </w:r>
    </w:p>
    <w:p w:rsidR="00C535A0" w:rsidRPr="00E97868" w:rsidRDefault="00CE306D" w:rsidP="00BE4D28">
      <w:pPr>
        <w:pStyle w:val="af"/>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Якщо виробники сформують пропозицію екологічно чистих товарів, то українці охоче будуть їх купувати, навіть </w:t>
      </w:r>
      <w:r w:rsidR="00D814C1" w:rsidRPr="00E97868">
        <w:rPr>
          <w:rFonts w:ascii="Times New Roman" w:hAnsi="Times New Roman"/>
          <w:sz w:val="28"/>
          <w:szCs w:val="28"/>
          <w:lang w:val="uk-UA"/>
        </w:rPr>
        <w:t>попри певну</w:t>
      </w:r>
      <w:r w:rsidRPr="00E97868">
        <w:rPr>
          <w:rFonts w:ascii="Times New Roman" w:hAnsi="Times New Roman"/>
          <w:sz w:val="28"/>
          <w:szCs w:val="28"/>
          <w:lang w:val="uk-UA"/>
        </w:rPr>
        <w:t xml:space="preserve"> різницю в ц</w:t>
      </w:r>
      <w:r w:rsidR="00D814C1" w:rsidRPr="00E97868">
        <w:rPr>
          <w:rFonts w:ascii="Times New Roman" w:hAnsi="Times New Roman"/>
          <w:sz w:val="28"/>
          <w:szCs w:val="28"/>
          <w:lang w:val="uk-UA"/>
        </w:rPr>
        <w:t>і</w:t>
      </w:r>
      <w:r w:rsidRPr="00E97868">
        <w:rPr>
          <w:rFonts w:ascii="Times New Roman" w:hAnsi="Times New Roman"/>
          <w:sz w:val="28"/>
          <w:szCs w:val="28"/>
          <w:lang w:val="uk-UA"/>
        </w:rPr>
        <w:t xml:space="preserve">ні. Компанія </w:t>
      </w:r>
      <w:proofErr w:type="spellStart"/>
      <w:r w:rsidRPr="00E97868">
        <w:rPr>
          <w:rFonts w:ascii="Times New Roman" w:hAnsi="Times New Roman"/>
          <w:sz w:val="28"/>
          <w:szCs w:val="28"/>
          <w:lang w:val="uk-UA"/>
        </w:rPr>
        <w:t>Apple</w:t>
      </w:r>
      <w:proofErr w:type="spellEnd"/>
      <w:r w:rsidRPr="00E97868">
        <w:rPr>
          <w:rFonts w:ascii="Times New Roman" w:hAnsi="Times New Roman"/>
          <w:sz w:val="28"/>
          <w:szCs w:val="28"/>
          <w:lang w:val="uk-UA"/>
        </w:rPr>
        <w:t>ton</w:t>
      </w:r>
      <w:r w:rsidR="00D814C1" w:rsidRPr="00E97868">
        <w:rPr>
          <w:rFonts w:ascii="Times New Roman" w:hAnsi="Times New Roman"/>
          <w:sz w:val="28"/>
          <w:szCs w:val="28"/>
          <w:lang w:val="uk-UA"/>
        </w:rPr>
        <w:t> </w:t>
      </w:r>
      <w:r w:rsidRPr="00E97868">
        <w:rPr>
          <w:rFonts w:ascii="Times New Roman" w:hAnsi="Times New Roman"/>
          <w:sz w:val="28"/>
          <w:szCs w:val="28"/>
          <w:lang w:val="uk-UA"/>
        </w:rPr>
        <w:t>Mayer проводила опитування споживачів Києва, Харкова, Дніпр</w:t>
      </w:r>
      <w:r w:rsidR="00E60CAF" w:rsidRPr="00E97868">
        <w:rPr>
          <w:rFonts w:ascii="Times New Roman" w:hAnsi="Times New Roman"/>
          <w:sz w:val="28"/>
          <w:szCs w:val="28"/>
          <w:lang w:val="uk-UA"/>
        </w:rPr>
        <w:t>а</w:t>
      </w:r>
      <w:r w:rsidRPr="00E97868">
        <w:rPr>
          <w:rFonts w:ascii="Times New Roman" w:hAnsi="Times New Roman"/>
          <w:sz w:val="28"/>
          <w:szCs w:val="28"/>
          <w:lang w:val="uk-UA"/>
        </w:rPr>
        <w:t xml:space="preserve">, Запоріжжя, </w:t>
      </w:r>
      <w:r w:rsidR="00BE4D28" w:rsidRPr="00E97868">
        <w:rPr>
          <w:rFonts w:ascii="Times New Roman" w:hAnsi="Times New Roman"/>
          <w:sz w:val="28"/>
          <w:szCs w:val="28"/>
          <w:lang w:val="uk-UA"/>
        </w:rPr>
        <w:t xml:space="preserve">Одеси </w:t>
      </w:r>
      <w:r w:rsidRPr="00E97868">
        <w:rPr>
          <w:rFonts w:ascii="Times New Roman" w:hAnsi="Times New Roman"/>
          <w:sz w:val="28"/>
          <w:szCs w:val="28"/>
          <w:lang w:val="uk-UA"/>
        </w:rPr>
        <w:t xml:space="preserve">та Львова. Згідно </w:t>
      </w:r>
      <w:r w:rsidR="00D814C1" w:rsidRPr="00E97868">
        <w:rPr>
          <w:rFonts w:ascii="Times New Roman" w:hAnsi="Times New Roman"/>
          <w:sz w:val="28"/>
          <w:szCs w:val="28"/>
          <w:lang w:val="uk-UA"/>
        </w:rPr>
        <w:t xml:space="preserve">з </w:t>
      </w:r>
      <w:r w:rsidR="007452B1" w:rsidRPr="00E97868">
        <w:rPr>
          <w:rFonts w:ascii="Times New Roman" w:hAnsi="Times New Roman"/>
          <w:sz w:val="28"/>
          <w:szCs w:val="28"/>
          <w:lang w:val="uk-UA"/>
        </w:rPr>
        <w:t>результатам 38% опитаних заявили, що вони задоволені як</w:t>
      </w:r>
      <w:r w:rsidRPr="00E97868">
        <w:rPr>
          <w:rFonts w:ascii="Times New Roman" w:hAnsi="Times New Roman"/>
          <w:sz w:val="28"/>
          <w:szCs w:val="28"/>
          <w:lang w:val="uk-UA"/>
        </w:rPr>
        <w:t xml:space="preserve">істю </w:t>
      </w:r>
      <w:r w:rsidR="00D814C1" w:rsidRPr="00E97868">
        <w:rPr>
          <w:rFonts w:ascii="Times New Roman" w:hAnsi="Times New Roman"/>
          <w:sz w:val="28"/>
          <w:szCs w:val="28"/>
          <w:lang w:val="uk-UA"/>
        </w:rPr>
        <w:t>придбаних</w:t>
      </w:r>
      <w:r w:rsidRPr="00E97868">
        <w:rPr>
          <w:rFonts w:ascii="Times New Roman" w:hAnsi="Times New Roman"/>
          <w:sz w:val="28"/>
          <w:szCs w:val="28"/>
          <w:lang w:val="uk-UA"/>
        </w:rPr>
        <w:t xml:space="preserve"> продовольчих товарів. До непродовольчої категорії лояльн</w:t>
      </w:r>
      <w:r w:rsidR="007452B1" w:rsidRPr="00E97868">
        <w:rPr>
          <w:rFonts w:ascii="Times New Roman" w:hAnsi="Times New Roman"/>
          <w:sz w:val="28"/>
          <w:szCs w:val="28"/>
          <w:lang w:val="uk-UA"/>
        </w:rPr>
        <w:t>о ставиться більша частина опита</w:t>
      </w:r>
      <w:r w:rsidRPr="00E97868">
        <w:rPr>
          <w:rFonts w:ascii="Times New Roman" w:hAnsi="Times New Roman"/>
          <w:sz w:val="28"/>
          <w:szCs w:val="28"/>
          <w:lang w:val="uk-UA"/>
        </w:rPr>
        <w:t xml:space="preserve">них – 62%. </w:t>
      </w:r>
      <w:r w:rsidR="007452B1" w:rsidRPr="00E97868">
        <w:rPr>
          <w:rFonts w:ascii="Times New Roman" w:hAnsi="Times New Roman"/>
          <w:sz w:val="28"/>
          <w:szCs w:val="28"/>
          <w:lang w:val="uk-UA"/>
        </w:rPr>
        <w:t xml:space="preserve">До </w:t>
      </w:r>
      <w:r w:rsidR="00D814C1" w:rsidRPr="00E97868">
        <w:rPr>
          <w:rFonts w:ascii="Times New Roman" w:hAnsi="Times New Roman"/>
          <w:sz w:val="28"/>
          <w:szCs w:val="28"/>
          <w:lang w:val="uk-UA"/>
        </w:rPr>
        <w:t xml:space="preserve">цієї </w:t>
      </w:r>
      <w:r w:rsidR="007452B1" w:rsidRPr="00E97868">
        <w:rPr>
          <w:rFonts w:ascii="Times New Roman" w:hAnsi="Times New Roman"/>
          <w:sz w:val="28"/>
          <w:szCs w:val="28"/>
          <w:lang w:val="uk-UA"/>
        </w:rPr>
        <w:t xml:space="preserve">категорії товарів дослідники віднесли текстиль, </w:t>
      </w:r>
      <w:proofErr w:type="spellStart"/>
      <w:r w:rsidR="007452B1" w:rsidRPr="00E97868">
        <w:rPr>
          <w:rFonts w:ascii="Times New Roman" w:hAnsi="Times New Roman"/>
          <w:sz w:val="28"/>
          <w:szCs w:val="28"/>
          <w:lang w:val="uk-UA"/>
        </w:rPr>
        <w:t>одяго-взуттєву</w:t>
      </w:r>
      <w:proofErr w:type="spellEnd"/>
      <w:r w:rsidR="007452B1" w:rsidRPr="00E97868">
        <w:rPr>
          <w:rFonts w:ascii="Times New Roman" w:hAnsi="Times New Roman"/>
          <w:sz w:val="28"/>
          <w:szCs w:val="28"/>
          <w:lang w:val="uk-UA"/>
        </w:rPr>
        <w:t xml:space="preserve">, </w:t>
      </w:r>
      <w:proofErr w:type="spellStart"/>
      <w:r w:rsidR="007452B1" w:rsidRPr="00E97868">
        <w:rPr>
          <w:rFonts w:ascii="Times New Roman" w:hAnsi="Times New Roman"/>
          <w:sz w:val="28"/>
          <w:szCs w:val="28"/>
          <w:lang w:val="uk-UA"/>
        </w:rPr>
        <w:t>парфюмерно</w:t>
      </w:r>
      <w:r w:rsidR="00D814C1" w:rsidRPr="00E97868">
        <w:rPr>
          <w:rFonts w:ascii="Times New Roman" w:hAnsi="Times New Roman"/>
          <w:sz w:val="28"/>
          <w:szCs w:val="28"/>
          <w:lang w:val="uk-UA"/>
        </w:rPr>
        <w:t>-</w:t>
      </w:r>
      <w:proofErr w:type="spellEnd"/>
      <w:r w:rsidR="007452B1" w:rsidRPr="00E97868">
        <w:rPr>
          <w:rFonts w:ascii="Times New Roman" w:hAnsi="Times New Roman"/>
          <w:sz w:val="28"/>
          <w:szCs w:val="28"/>
          <w:lang w:val="uk-UA"/>
        </w:rPr>
        <w:t xml:space="preserve"> косметичну продукцію, засоби особистої гігієни, побутову техніку, товари культурно</w:t>
      </w:r>
      <w:r w:rsidR="00D814C1" w:rsidRPr="00E97868">
        <w:rPr>
          <w:rFonts w:ascii="Times New Roman" w:hAnsi="Times New Roman"/>
          <w:sz w:val="28"/>
          <w:szCs w:val="28"/>
          <w:lang w:val="uk-UA"/>
        </w:rPr>
        <w:t>-</w:t>
      </w:r>
      <w:r w:rsidR="007452B1" w:rsidRPr="00E97868">
        <w:rPr>
          <w:rFonts w:ascii="Times New Roman" w:hAnsi="Times New Roman"/>
          <w:sz w:val="28"/>
          <w:szCs w:val="28"/>
          <w:lang w:val="uk-UA"/>
        </w:rPr>
        <w:t xml:space="preserve">побутового </w:t>
      </w:r>
      <w:r w:rsidR="00D814C1" w:rsidRPr="00E97868">
        <w:rPr>
          <w:rFonts w:ascii="Times New Roman" w:hAnsi="Times New Roman"/>
          <w:sz w:val="28"/>
          <w:szCs w:val="28"/>
          <w:lang w:val="uk-UA"/>
        </w:rPr>
        <w:t>та</w:t>
      </w:r>
      <w:r w:rsidR="007452B1" w:rsidRPr="00E97868">
        <w:rPr>
          <w:rFonts w:ascii="Times New Roman" w:hAnsi="Times New Roman"/>
          <w:sz w:val="28"/>
          <w:szCs w:val="28"/>
          <w:lang w:val="uk-UA"/>
        </w:rPr>
        <w:t xml:space="preserve"> господарського призначення. </w:t>
      </w:r>
    </w:p>
    <w:p w:rsidR="00BE4D28" w:rsidRPr="00E97868" w:rsidRDefault="00BE4D28" w:rsidP="00BE4D28">
      <w:pPr>
        <w:pStyle w:val="af"/>
        <w:ind w:left="0" w:firstLine="709"/>
        <w:jc w:val="both"/>
        <w:rPr>
          <w:rFonts w:ascii="Times New Roman" w:hAnsi="Times New Roman"/>
          <w:sz w:val="28"/>
          <w:szCs w:val="28"/>
          <w:lang w:val="uk-UA"/>
        </w:rPr>
      </w:pPr>
      <w:r w:rsidRPr="00E97868">
        <w:rPr>
          <w:rFonts w:ascii="Times New Roman" w:hAnsi="Times New Roman"/>
          <w:sz w:val="28"/>
          <w:szCs w:val="28"/>
          <w:lang w:val="uk-UA"/>
        </w:rPr>
        <w:t>Готовність купувати екологічно чисті товари, хай навіть дорожч</w:t>
      </w:r>
      <w:r w:rsidR="00D814C1" w:rsidRPr="00E97868">
        <w:rPr>
          <w:rFonts w:ascii="Times New Roman" w:hAnsi="Times New Roman"/>
          <w:sz w:val="28"/>
          <w:szCs w:val="28"/>
          <w:lang w:val="uk-UA"/>
        </w:rPr>
        <w:t>е</w:t>
      </w:r>
      <w:r w:rsidRPr="00E97868">
        <w:rPr>
          <w:rFonts w:ascii="Times New Roman" w:hAnsi="Times New Roman"/>
          <w:sz w:val="28"/>
          <w:szCs w:val="28"/>
          <w:lang w:val="uk-UA"/>
        </w:rPr>
        <w:t xml:space="preserve">, </w:t>
      </w:r>
      <w:r w:rsidR="00D814C1" w:rsidRPr="00E97868">
        <w:rPr>
          <w:rFonts w:ascii="Times New Roman" w:hAnsi="Times New Roman"/>
          <w:sz w:val="28"/>
          <w:szCs w:val="28"/>
          <w:lang w:val="uk-UA"/>
        </w:rPr>
        <w:t>підтвердили</w:t>
      </w:r>
      <w:r w:rsidRPr="00E97868">
        <w:rPr>
          <w:rFonts w:ascii="Times New Roman" w:hAnsi="Times New Roman"/>
          <w:sz w:val="28"/>
          <w:szCs w:val="28"/>
          <w:lang w:val="uk-UA"/>
        </w:rPr>
        <w:t xml:space="preserve"> 60% опитаних. Лише 16% відзначили, що такі товари їх не цікавлять. Якщо ціна на очікувану екологічно</w:t>
      </w:r>
      <w:r w:rsidR="006406FE" w:rsidRPr="00E97868">
        <w:rPr>
          <w:rFonts w:ascii="Times New Roman" w:hAnsi="Times New Roman"/>
          <w:sz w:val="28"/>
          <w:szCs w:val="28"/>
          <w:lang w:val="uk-UA"/>
        </w:rPr>
        <w:t xml:space="preserve"> </w:t>
      </w:r>
      <w:r w:rsidRPr="00E97868">
        <w:rPr>
          <w:rFonts w:ascii="Times New Roman" w:hAnsi="Times New Roman"/>
          <w:sz w:val="28"/>
          <w:szCs w:val="28"/>
          <w:lang w:val="uk-UA"/>
        </w:rPr>
        <w:t xml:space="preserve">чисту продукцію буде вищою за середню на 25-40%, то </w:t>
      </w:r>
      <w:r w:rsidR="006406FE" w:rsidRPr="00E97868">
        <w:rPr>
          <w:rFonts w:ascii="Times New Roman" w:hAnsi="Times New Roman"/>
          <w:sz w:val="28"/>
          <w:szCs w:val="28"/>
          <w:lang w:val="uk-UA"/>
        </w:rPr>
        <w:t xml:space="preserve">кількість </w:t>
      </w:r>
      <w:r w:rsidRPr="00E97868">
        <w:rPr>
          <w:rFonts w:ascii="Times New Roman" w:hAnsi="Times New Roman"/>
          <w:sz w:val="28"/>
          <w:szCs w:val="28"/>
          <w:lang w:val="uk-UA"/>
        </w:rPr>
        <w:t xml:space="preserve">опитаних, </w:t>
      </w:r>
      <w:r w:rsidR="006406FE" w:rsidRPr="00E97868">
        <w:rPr>
          <w:rFonts w:ascii="Times New Roman" w:hAnsi="Times New Roman"/>
          <w:sz w:val="28"/>
          <w:szCs w:val="28"/>
          <w:lang w:val="uk-UA"/>
        </w:rPr>
        <w:t xml:space="preserve">готових до подібних </w:t>
      </w:r>
      <w:r w:rsidRPr="00E97868">
        <w:rPr>
          <w:rFonts w:ascii="Times New Roman" w:hAnsi="Times New Roman"/>
          <w:sz w:val="28"/>
          <w:szCs w:val="28"/>
          <w:lang w:val="uk-UA"/>
        </w:rPr>
        <w:t xml:space="preserve">витрат, </w:t>
      </w:r>
      <w:r w:rsidR="006406FE" w:rsidRPr="00E97868">
        <w:rPr>
          <w:rFonts w:ascii="Times New Roman" w:hAnsi="Times New Roman"/>
          <w:sz w:val="28"/>
          <w:szCs w:val="28"/>
          <w:lang w:val="uk-UA"/>
        </w:rPr>
        <w:t xml:space="preserve">зменшується </w:t>
      </w:r>
      <w:r w:rsidRPr="00E97868">
        <w:rPr>
          <w:rFonts w:ascii="Times New Roman" w:hAnsi="Times New Roman"/>
          <w:sz w:val="28"/>
          <w:szCs w:val="28"/>
          <w:lang w:val="uk-UA"/>
        </w:rPr>
        <w:t xml:space="preserve">на 22%, </w:t>
      </w:r>
      <w:r w:rsidR="006406FE" w:rsidRPr="00E97868">
        <w:rPr>
          <w:rFonts w:ascii="Times New Roman" w:hAnsi="Times New Roman"/>
          <w:sz w:val="28"/>
          <w:szCs w:val="28"/>
          <w:lang w:val="uk-UA"/>
        </w:rPr>
        <w:t>порівняно з тим</w:t>
      </w:r>
      <w:r w:rsidRPr="00E97868">
        <w:rPr>
          <w:rFonts w:ascii="Times New Roman" w:hAnsi="Times New Roman"/>
          <w:sz w:val="28"/>
          <w:szCs w:val="28"/>
          <w:lang w:val="uk-UA"/>
        </w:rPr>
        <w:t xml:space="preserve">, коли націнка коливається в межах 10-25%. </w:t>
      </w:r>
      <w:r w:rsidR="006406FE" w:rsidRPr="00E97868">
        <w:rPr>
          <w:rFonts w:ascii="Times New Roman" w:hAnsi="Times New Roman"/>
          <w:sz w:val="28"/>
          <w:szCs w:val="28"/>
          <w:lang w:val="uk-UA"/>
        </w:rPr>
        <w:t xml:space="preserve">При </w:t>
      </w:r>
      <w:r w:rsidRPr="00E97868">
        <w:rPr>
          <w:rFonts w:ascii="Times New Roman" w:hAnsi="Times New Roman"/>
          <w:sz w:val="28"/>
          <w:szCs w:val="28"/>
          <w:lang w:val="uk-UA"/>
        </w:rPr>
        <w:t>підвищенн</w:t>
      </w:r>
      <w:r w:rsidR="006406FE" w:rsidRPr="00E97868">
        <w:rPr>
          <w:rFonts w:ascii="Times New Roman" w:hAnsi="Times New Roman"/>
          <w:sz w:val="28"/>
          <w:szCs w:val="28"/>
          <w:lang w:val="uk-UA"/>
        </w:rPr>
        <w:t>і</w:t>
      </w:r>
      <w:r w:rsidRPr="00E97868">
        <w:rPr>
          <w:rFonts w:ascii="Times New Roman" w:hAnsi="Times New Roman"/>
          <w:sz w:val="28"/>
          <w:szCs w:val="28"/>
          <w:lang w:val="uk-UA"/>
        </w:rPr>
        <w:t xml:space="preserve"> ціни на 40-50% відмовляються або вагаються відповісти вже 74% раніше опитаних. Серед усіх можливих варіантів продуктів, які б опитані українці хотіли б бачити екологічно чистими, найчастіше згадувалося м’ясо та м’ясна продукція. </w:t>
      </w:r>
      <w:r w:rsidR="006406FE" w:rsidRPr="00E97868">
        <w:rPr>
          <w:rFonts w:ascii="Times New Roman" w:hAnsi="Times New Roman"/>
          <w:sz w:val="28"/>
          <w:szCs w:val="28"/>
          <w:lang w:val="uk-UA"/>
        </w:rPr>
        <w:t xml:space="preserve">Це актуально для </w:t>
      </w:r>
      <w:r w:rsidRPr="00E97868">
        <w:rPr>
          <w:rFonts w:ascii="Times New Roman" w:hAnsi="Times New Roman"/>
          <w:sz w:val="28"/>
          <w:szCs w:val="28"/>
          <w:lang w:val="uk-UA"/>
        </w:rPr>
        <w:t xml:space="preserve">39% опитаних. </w:t>
      </w:r>
      <w:r w:rsidR="006406FE" w:rsidRPr="00E97868">
        <w:rPr>
          <w:rFonts w:ascii="Times New Roman" w:hAnsi="Times New Roman"/>
          <w:sz w:val="28"/>
          <w:szCs w:val="28"/>
          <w:lang w:val="uk-UA"/>
        </w:rPr>
        <w:t>Далі пріоритети розподілилися таким чином: м</w:t>
      </w:r>
      <w:r w:rsidRPr="00E97868">
        <w:rPr>
          <w:rFonts w:ascii="Times New Roman" w:hAnsi="Times New Roman"/>
          <w:sz w:val="28"/>
          <w:szCs w:val="28"/>
          <w:lang w:val="uk-UA"/>
        </w:rPr>
        <w:t>олок</w:t>
      </w:r>
      <w:r w:rsidR="00144DAD" w:rsidRPr="00E97868">
        <w:rPr>
          <w:rFonts w:ascii="Times New Roman" w:hAnsi="Times New Roman"/>
          <w:sz w:val="28"/>
          <w:szCs w:val="28"/>
          <w:lang w:val="uk-UA"/>
        </w:rPr>
        <w:t>о</w:t>
      </w:r>
      <w:r w:rsidRPr="00E97868">
        <w:rPr>
          <w:rFonts w:ascii="Times New Roman" w:hAnsi="Times New Roman"/>
          <w:sz w:val="28"/>
          <w:szCs w:val="28"/>
          <w:lang w:val="uk-UA"/>
        </w:rPr>
        <w:t xml:space="preserve"> та молочн</w:t>
      </w:r>
      <w:r w:rsidR="006406FE" w:rsidRPr="00E97868">
        <w:rPr>
          <w:rFonts w:ascii="Times New Roman" w:hAnsi="Times New Roman"/>
          <w:sz w:val="28"/>
          <w:szCs w:val="28"/>
          <w:lang w:val="uk-UA"/>
        </w:rPr>
        <w:t>а</w:t>
      </w:r>
      <w:r w:rsidRPr="00E97868">
        <w:rPr>
          <w:rFonts w:ascii="Times New Roman" w:hAnsi="Times New Roman"/>
          <w:sz w:val="28"/>
          <w:szCs w:val="28"/>
          <w:lang w:val="uk-UA"/>
        </w:rPr>
        <w:t xml:space="preserve"> продукці</w:t>
      </w:r>
      <w:r w:rsidR="006406FE" w:rsidRPr="00E97868">
        <w:rPr>
          <w:rFonts w:ascii="Times New Roman" w:hAnsi="Times New Roman"/>
          <w:sz w:val="28"/>
          <w:szCs w:val="28"/>
          <w:lang w:val="uk-UA"/>
        </w:rPr>
        <w:t>я</w:t>
      </w:r>
      <w:r w:rsidRPr="00E97868">
        <w:rPr>
          <w:rFonts w:ascii="Times New Roman" w:hAnsi="Times New Roman"/>
          <w:sz w:val="28"/>
          <w:szCs w:val="28"/>
          <w:lang w:val="uk-UA"/>
        </w:rPr>
        <w:t xml:space="preserve"> –</w:t>
      </w:r>
      <w:r w:rsidR="006406FE" w:rsidRPr="00E97868">
        <w:rPr>
          <w:rFonts w:ascii="Times New Roman" w:hAnsi="Times New Roman"/>
          <w:sz w:val="28"/>
          <w:szCs w:val="28"/>
          <w:lang w:val="uk-UA"/>
        </w:rPr>
        <w:t xml:space="preserve"> </w:t>
      </w:r>
      <w:r w:rsidRPr="00E97868">
        <w:rPr>
          <w:rFonts w:ascii="Times New Roman" w:hAnsi="Times New Roman"/>
          <w:sz w:val="28"/>
          <w:szCs w:val="28"/>
          <w:lang w:val="uk-UA"/>
        </w:rPr>
        <w:t>36%</w:t>
      </w:r>
      <w:r w:rsidR="006406FE" w:rsidRPr="00E97868">
        <w:rPr>
          <w:rFonts w:ascii="Times New Roman" w:hAnsi="Times New Roman"/>
          <w:sz w:val="28"/>
          <w:szCs w:val="28"/>
          <w:lang w:val="uk-UA"/>
        </w:rPr>
        <w:t xml:space="preserve"> опитаних</w:t>
      </w:r>
      <w:r w:rsidRPr="00E97868">
        <w:rPr>
          <w:rFonts w:ascii="Times New Roman" w:hAnsi="Times New Roman"/>
          <w:sz w:val="28"/>
          <w:szCs w:val="28"/>
          <w:lang w:val="uk-UA"/>
        </w:rPr>
        <w:t>, овочі та фрукт</w:t>
      </w:r>
      <w:r w:rsidR="006406FE" w:rsidRPr="00E97868">
        <w:rPr>
          <w:rFonts w:ascii="Times New Roman" w:hAnsi="Times New Roman"/>
          <w:sz w:val="28"/>
          <w:szCs w:val="28"/>
          <w:lang w:val="uk-UA"/>
        </w:rPr>
        <w:t>и</w:t>
      </w:r>
      <w:r w:rsidRPr="00E97868">
        <w:rPr>
          <w:rFonts w:ascii="Times New Roman" w:hAnsi="Times New Roman"/>
          <w:sz w:val="28"/>
          <w:szCs w:val="28"/>
          <w:lang w:val="uk-UA"/>
        </w:rPr>
        <w:t xml:space="preserve"> (включ</w:t>
      </w:r>
      <w:r w:rsidR="006406FE" w:rsidRPr="00E97868">
        <w:rPr>
          <w:rFonts w:ascii="Times New Roman" w:hAnsi="Times New Roman"/>
          <w:sz w:val="28"/>
          <w:szCs w:val="28"/>
          <w:lang w:val="uk-UA"/>
        </w:rPr>
        <w:t xml:space="preserve">но із </w:t>
      </w:r>
      <w:r w:rsidRPr="00E97868">
        <w:rPr>
          <w:rFonts w:ascii="Times New Roman" w:hAnsi="Times New Roman"/>
          <w:sz w:val="28"/>
          <w:szCs w:val="28"/>
          <w:lang w:val="uk-UA"/>
        </w:rPr>
        <w:t>продукт</w:t>
      </w:r>
      <w:r w:rsidR="006406FE" w:rsidRPr="00E97868">
        <w:rPr>
          <w:rFonts w:ascii="Times New Roman" w:hAnsi="Times New Roman"/>
          <w:sz w:val="28"/>
          <w:szCs w:val="28"/>
          <w:lang w:val="uk-UA"/>
        </w:rPr>
        <w:t>ами</w:t>
      </w:r>
      <w:r w:rsidRPr="00E97868">
        <w:rPr>
          <w:rFonts w:ascii="Times New Roman" w:hAnsi="Times New Roman"/>
          <w:sz w:val="28"/>
          <w:szCs w:val="28"/>
          <w:lang w:val="uk-UA"/>
        </w:rPr>
        <w:t xml:space="preserve"> їх переробки) – 29%</w:t>
      </w:r>
      <w:r w:rsidR="006406FE" w:rsidRPr="00E97868">
        <w:rPr>
          <w:rFonts w:ascii="Times New Roman" w:hAnsi="Times New Roman"/>
          <w:sz w:val="28"/>
          <w:szCs w:val="28"/>
          <w:lang w:val="uk-UA"/>
        </w:rPr>
        <w:t xml:space="preserve"> опитаних</w:t>
      </w:r>
      <w:r w:rsidRPr="00E97868">
        <w:rPr>
          <w:rFonts w:ascii="Times New Roman" w:hAnsi="Times New Roman"/>
          <w:sz w:val="28"/>
          <w:szCs w:val="28"/>
          <w:lang w:val="uk-UA"/>
        </w:rPr>
        <w:t xml:space="preserve">, </w:t>
      </w:r>
      <w:r w:rsidR="006406FE" w:rsidRPr="00E97868">
        <w:rPr>
          <w:rFonts w:ascii="Times New Roman" w:hAnsi="Times New Roman"/>
          <w:sz w:val="28"/>
          <w:szCs w:val="28"/>
          <w:lang w:val="uk-UA"/>
        </w:rPr>
        <w:t>хлібобулочн</w:t>
      </w:r>
      <w:r w:rsidR="00B94905" w:rsidRPr="00E97868">
        <w:rPr>
          <w:rFonts w:ascii="Times New Roman" w:hAnsi="Times New Roman"/>
          <w:sz w:val="28"/>
          <w:szCs w:val="28"/>
          <w:lang w:val="uk-UA"/>
        </w:rPr>
        <w:t>і</w:t>
      </w:r>
      <w:r w:rsidR="006406FE" w:rsidRPr="00E97868">
        <w:rPr>
          <w:rFonts w:ascii="Times New Roman" w:hAnsi="Times New Roman"/>
          <w:sz w:val="28"/>
          <w:szCs w:val="28"/>
          <w:lang w:val="uk-UA"/>
        </w:rPr>
        <w:t xml:space="preserve"> </w:t>
      </w:r>
      <w:r w:rsidR="00B94905" w:rsidRPr="00E97868">
        <w:rPr>
          <w:rFonts w:ascii="Times New Roman" w:hAnsi="Times New Roman"/>
          <w:sz w:val="28"/>
          <w:szCs w:val="28"/>
          <w:lang w:val="uk-UA"/>
        </w:rPr>
        <w:t>та</w:t>
      </w:r>
      <w:r w:rsidR="006406FE" w:rsidRPr="00E97868">
        <w:rPr>
          <w:rFonts w:ascii="Times New Roman" w:hAnsi="Times New Roman"/>
          <w:sz w:val="28"/>
          <w:szCs w:val="28"/>
          <w:lang w:val="uk-UA"/>
        </w:rPr>
        <w:t xml:space="preserve"> макаронн</w:t>
      </w:r>
      <w:r w:rsidR="00B94905" w:rsidRPr="00E97868">
        <w:rPr>
          <w:rFonts w:ascii="Times New Roman" w:hAnsi="Times New Roman"/>
          <w:sz w:val="28"/>
          <w:szCs w:val="28"/>
          <w:lang w:val="uk-UA"/>
        </w:rPr>
        <w:t>і</w:t>
      </w:r>
      <w:r w:rsidR="006406FE" w:rsidRPr="00E97868">
        <w:rPr>
          <w:rFonts w:ascii="Times New Roman" w:hAnsi="Times New Roman"/>
          <w:sz w:val="28"/>
          <w:szCs w:val="28"/>
          <w:lang w:val="uk-UA"/>
        </w:rPr>
        <w:t xml:space="preserve"> вироб</w:t>
      </w:r>
      <w:r w:rsidR="00B94905" w:rsidRPr="00E97868">
        <w:rPr>
          <w:rFonts w:ascii="Times New Roman" w:hAnsi="Times New Roman"/>
          <w:sz w:val="28"/>
          <w:szCs w:val="28"/>
          <w:lang w:val="uk-UA"/>
        </w:rPr>
        <w:t>и</w:t>
      </w:r>
      <w:r w:rsidR="006406FE" w:rsidRPr="00E97868">
        <w:rPr>
          <w:rFonts w:ascii="Times New Roman" w:hAnsi="Times New Roman"/>
          <w:sz w:val="28"/>
          <w:szCs w:val="28"/>
          <w:lang w:val="uk-UA"/>
        </w:rPr>
        <w:t xml:space="preserve"> –</w:t>
      </w:r>
      <w:r w:rsidRPr="00E97868">
        <w:rPr>
          <w:rFonts w:ascii="Times New Roman" w:hAnsi="Times New Roman"/>
          <w:sz w:val="28"/>
          <w:szCs w:val="28"/>
          <w:lang w:val="uk-UA"/>
        </w:rPr>
        <w:t xml:space="preserve"> 16% </w:t>
      </w:r>
      <w:r w:rsidR="006406FE" w:rsidRPr="00E97868">
        <w:rPr>
          <w:rFonts w:ascii="Times New Roman" w:hAnsi="Times New Roman"/>
          <w:sz w:val="28"/>
          <w:szCs w:val="28"/>
          <w:lang w:val="uk-UA"/>
        </w:rPr>
        <w:t>опитаних.</w:t>
      </w:r>
    </w:p>
    <w:p w:rsidR="007B716D" w:rsidRPr="00E97868" w:rsidRDefault="00BE4D28" w:rsidP="00556E29">
      <w:pPr>
        <w:pStyle w:val="af"/>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З огляду на готовність українців купувати «зелену» продукцію тем</w:t>
      </w:r>
      <w:r w:rsidR="006D443E" w:rsidRPr="00E97868">
        <w:rPr>
          <w:rFonts w:ascii="Times New Roman" w:hAnsi="Times New Roman"/>
          <w:sz w:val="28"/>
          <w:szCs w:val="28"/>
          <w:lang w:val="uk-UA"/>
        </w:rPr>
        <w:t>п</w:t>
      </w:r>
      <w:r w:rsidRPr="00E97868">
        <w:rPr>
          <w:rFonts w:ascii="Times New Roman" w:hAnsi="Times New Roman"/>
          <w:sz w:val="28"/>
          <w:szCs w:val="28"/>
          <w:lang w:val="uk-UA"/>
        </w:rPr>
        <w:t xml:space="preserve"> розвитку ринку багато в чому залежатиме від активності вітчизняних виробників і торгівельних компаній</w:t>
      </w:r>
      <w:r w:rsidR="006D443E" w:rsidRPr="00E97868">
        <w:rPr>
          <w:rFonts w:ascii="Times New Roman" w:hAnsi="Times New Roman"/>
          <w:sz w:val="28"/>
          <w:szCs w:val="28"/>
          <w:lang w:val="uk-UA"/>
        </w:rPr>
        <w:t xml:space="preserve">, яким доведеться </w:t>
      </w:r>
      <w:r w:rsidR="00144DAD" w:rsidRPr="00E97868">
        <w:rPr>
          <w:rFonts w:ascii="Times New Roman" w:hAnsi="Times New Roman"/>
          <w:sz w:val="28"/>
          <w:szCs w:val="28"/>
          <w:lang w:val="uk-UA"/>
        </w:rPr>
        <w:t>працювати</w:t>
      </w:r>
      <w:r w:rsidR="006D443E" w:rsidRPr="00E97868">
        <w:rPr>
          <w:rFonts w:ascii="Times New Roman" w:hAnsi="Times New Roman"/>
          <w:sz w:val="28"/>
          <w:szCs w:val="28"/>
          <w:lang w:val="uk-UA"/>
        </w:rPr>
        <w:t xml:space="preserve"> в умовах відсутності відповідної законодавчої бази.</w:t>
      </w:r>
    </w:p>
    <w:p w:rsidR="007B716D" w:rsidRPr="00E97868" w:rsidRDefault="007B716D" w:rsidP="007B716D">
      <w:pPr>
        <w:pStyle w:val="af"/>
        <w:ind w:left="0" w:firstLine="709"/>
        <w:jc w:val="both"/>
        <w:rPr>
          <w:rFonts w:ascii="Times New Roman" w:hAnsi="Times New Roman"/>
          <w:sz w:val="28"/>
          <w:szCs w:val="28"/>
          <w:lang w:val="uk-UA"/>
        </w:rPr>
      </w:pPr>
      <w:r w:rsidRPr="00E97868">
        <w:rPr>
          <w:rFonts w:ascii="Times New Roman" w:hAnsi="Times New Roman"/>
          <w:sz w:val="28"/>
          <w:szCs w:val="28"/>
          <w:lang w:val="uk-UA"/>
        </w:rPr>
        <w:lastRenderedPageBreak/>
        <w:t xml:space="preserve">Питання, які потребують відповіді: </w:t>
      </w:r>
    </w:p>
    <w:p w:rsidR="006D443E" w:rsidRPr="00E97868" w:rsidRDefault="006D443E" w:rsidP="00E7699A">
      <w:pPr>
        <w:pStyle w:val="af"/>
        <w:numPr>
          <w:ilvl w:val="0"/>
          <w:numId w:val="10"/>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З чим пов’язана зміна споживчих </w:t>
      </w:r>
      <w:r w:rsidR="00144DAD" w:rsidRPr="00E97868">
        <w:rPr>
          <w:rFonts w:ascii="Times New Roman" w:hAnsi="Times New Roman"/>
          <w:sz w:val="28"/>
          <w:szCs w:val="28"/>
          <w:lang w:val="uk-UA"/>
        </w:rPr>
        <w:t>у</w:t>
      </w:r>
      <w:r w:rsidRPr="00E97868">
        <w:rPr>
          <w:rFonts w:ascii="Times New Roman" w:hAnsi="Times New Roman"/>
          <w:sz w:val="28"/>
          <w:szCs w:val="28"/>
          <w:lang w:val="uk-UA"/>
        </w:rPr>
        <w:t>подобань українців на користь екологічних товарів?</w:t>
      </w:r>
    </w:p>
    <w:p w:rsidR="006D443E" w:rsidRPr="00E97868" w:rsidRDefault="006D443E" w:rsidP="00E7699A">
      <w:pPr>
        <w:pStyle w:val="af"/>
        <w:numPr>
          <w:ilvl w:val="0"/>
          <w:numId w:val="10"/>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На яких товарних ринках </w:t>
      </w:r>
      <w:r w:rsidR="005F6081" w:rsidRPr="00E97868">
        <w:rPr>
          <w:rFonts w:ascii="Times New Roman" w:hAnsi="Times New Roman"/>
          <w:sz w:val="28"/>
          <w:szCs w:val="28"/>
          <w:lang w:val="uk-UA"/>
        </w:rPr>
        <w:t>відзначається</w:t>
      </w:r>
      <w:r w:rsidR="00144DAD" w:rsidRPr="00E97868">
        <w:rPr>
          <w:rFonts w:ascii="Times New Roman" w:hAnsi="Times New Roman"/>
          <w:sz w:val="28"/>
          <w:szCs w:val="28"/>
          <w:lang w:val="uk-UA"/>
        </w:rPr>
        <w:t xml:space="preserve"> </w:t>
      </w:r>
      <w:r w:rsidRPr="00E97868">
        <w:rPr>
          <w:rFonts w:ascii="Times New Roman" w:hAnsi="Times New Roman"/>
          <w:sz w:val="28"/>
          <w:szCs w:val="28"/>
          <w:lang w:val="uk-UA"/>
        </w:rPr>
        <w:t>сформований попит на екологічну продукцію?</w:t>
      </w:r>
      <w:r w:rsidR="00144DAD" w:rsidRPr="00E97868">
        <w:rPr>
          <w:rFonts w:ascii="Times New Roman" w:hAnsi="Times New Roman"/>
          <w:sz w:val="28"/>
          <w:szCs w:val="28"/>
          <w:lang w:val="uk-UA"/>
        </w:rPr>
        <w:t xml:space="preserve"> </w:t>
      </w:r>
      <w:r w:rsidRPr="00E97868">
        <w:rPr>
          <w:rFonts w:ascii="Times New Roman" w:hAnsi="Times New Roman"/>
          <w:sz w:val="28"/>
          <w:szCs w:val="28"/>
          <w:lang w:val="uk-UA"/>
        </w:rPr>
        <w:t xml:space="preserve">Якими мотивами споживання </w:t>
      </w:r>
      <w:r w:rsidR="00144DAD" w:rsidRPr="00E97868">
        <w:rPr>
          <w:rFonts w:ascii="Times New Roman" w:hAnsi="Times New Roman"/>
          <w:sz w:val="28"/>
          <w:szCs w:val="28"/>
          <w:lang w:val="uk-UA"/>
        </w:rPr>
        <w:t xml:space="preserve">це </w:t>
      </w:r>
      <w:r w:rsidRPr="00E97868">
        <w:rPr>
          <w:rFonts w:ascii="Times New Roman" w:hAnsi="Times New Roman"/>
          <w:sz w:val="28"/>
          <w:szCs w:val="28"/>
          <w:lang w:val="uk-UA"/>
        </w:rPr>
        <w:t>пояснюється?</w:t>
      </w:r>
    </w:p>
    <w:p w:rsidR="006D443E" w:rsidRPr="00E97868" w:rsidRDefault="006D443E" w:rsidP="00E7699A">
      <w:pPr>
        <w:pStyle w:val="af"/>
        <w:numPr>
          <w:ilvl w:val="0"/>
          <w:numId w:val="10"/>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Які перспективи налагодження виробництва екологічних товарів в Україні? Що для цього необхідно змінити?</w:t>
      </w:r>
    </w:p>
    <w:p w:rsidR="006D443E" w:rsidRPr="00E97868" w:rsidRDefault="006D443E" w:rsidP="007B716D">
      <w:pPr>
        <w:pStyle w:val="af"/>
        <w:spacing w:after="0"/>
        <w:ind w:left="0" w:firstLine="709"/>
        <w:contextualSpacing w:val="0"/>
        <w:jc w:val="both"/>
        <w:rPr>
          <w:rFonts w:ascii="Times New Roman" w:hAnsi="Times New Roman"/>
          <w:b/>
          <w:sz w:val="28"/>
          <w:szCs w:val="28"/>
          <w:lang w:val="uk-UA"/>
        </w:rPr>
      </w:pPr>
      <w:r w:rsidRPr="00E97868">
        <w:rPr>
          <w:rFonts w:ascii="Times New Roman" w:hAnsi="Times New Roman"/>
          <w:b/>
          <w:sz w:val="28"/>
          <w:szCs w:val="28"/>
          <w:lang w:val="uk-UA"/>
        </w:rPr>
        <w:t>Завдання 2.</w:t>
      </w:r>
    </w:p>
    <w:p w:rsidR="006D443E" w:rsidRPr="00E97868" w:rsidRDefault="006D443E" w:rsidP="007B716D">
      <w:pPr>
        <w:pStyle w:val="af"/>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 xml:space="preserve">Французька компанія </w:t>
      </w:r>
      <w:proofErr w:type="spellStart"/>
      <w:r w:rsidRPr="00E97868">
        <w:rPr>
          <w:rFonts w:ascii="Times New Roman" w:hAnsi="Times New Roman"/>
          <w:sz w:val="28"/>
          <w:szCs w:val="28"/>
          <w:lang w:val="uk-UA"/>
        </w:rPr>
        <w:t>Evian</w:t>
      </w:r>
      <w:proofErr w:type="spellEnd"/>
      <w:r w:rsidRPr="00E97868">
        <w:rPr>
          <w:rFonts w:ascii="Times New Roman" w:hAnsi="Times New Roman"/>
          <w:sz w:val="28"/>
          <w:szCs w:val="28"/>
          <w:lang w:val="uk-UA"/>
        </w:rPr>
        <w:t xml:space="preserve"> </w:t>
      </w:r>
      <w:r w:rsidR="005F6081" w:rsidRPr="00E97868">
        <w:rPr>
          <w:rFonts w:ascii="Times New Roman" w:hAnsi="Times New Roman"/>
          <w:sz w:val="28"/>
          <w:szCs w:val="28"/>
          <w:lang w:val="uk-UA"/>
        </w:rPr>
        <w:t>(</w:t>
      </w:r>
      <w:r w:rsidRPr="00E97868">
        <w:rPr>
          <w:rFonts w:ascii="Times New Roman" w:hAnsi="Times New Roman"/>
          <w:sz w:val="28"/>
          <w:szCs w:val="28"/>
          <w:lang w:val="uk-UA"/>
        </w:rPr>
        <w:t xml:space="preserve">світовий лідер </w:t>
      </w:r>
      <w:r w:rsidR="005F6081" w:rsidRPr="00E97868">
        <w:rPr>
          <w:rFonts w:ascii="Times New Roman" w:hAnsi="Times New Roman"/>
          <w:sz w:val="28"/>
          <w:szCs w:val="28"/>
          <w:lang w:val="uk-UA"/>
        </w:rPr>
        <w:t>і</w:t>
      </w:r>
      <w:r w:rsidRPr="00E97868">
        <w:rPr>
          <w:rFonts w:ascii="Times New Roman" w:hAnsi="Times New Roman"/>
          <w:sz w:val="28"/>
          <w:szCs w:val="28"/>
          <w:lang w:val="uk-UA"/>
        </w:rPr>
        <w:t xml:space="preserve">з продажу мінеральної </w:t>
      </w:r>
      <w:r w:rsidR="005F6081" w:rsidRPr="00E97868">
        <w:rPr>
          <w:rFonts w:ascii="Times New Roman" w:hAnsi="Times New Roman"/>
          <w:sz w:val="28"/>
          <w:szCs w:val="28"/>
          <w:lang w:val="uk-UA"/>
        </w:rPr>
        <w:t xml:space="preserve"> </w:t>
      </w:r>
      <w:r w:rsidRPr="00E97868">
        <w:rPr>
          <w:rFonts w:ascii="Times New Roman" w:hAnsi="Times New Roman"/>
          <w:sz w:val="28"/>
          <w:szCs w:val="28"/>
          <w:lang w:val="uk-UA"/>
        </w:rPr>
        <w:t>води</w:t>
      </w:r>
      <w:r w:rsidR="005F6081" w:rsidRPr="00E97868">
        <w:rPr>
          <w:rFonts w:ascii="Times New Roman" w:hAnsi="Times New Roman"/>
          <w:sz w:val="28"/>
          <w:szCs w:val="28"/>
          <w:lang w:val="uk-UA"/>
        </w:rPr>
        <w:t>)</w:t>
      </w:r>
      <w:r w:rsidRPr="00E97868">
        <w:rPr>
          <w:rFonts w:ascii="Times New Roman" w:hAnsi="Times New Roman"/>
          <w:sz w:val="28"/>
          <w:szCs w:val="28"/>
          <w:lang w:val="uk-UA"/>
        </w:rPr>
        <w:t xml:space="preserve"> з початку дев’яностих років минулого сто</w:t>
      </w:r>
      <w:r w:rsidR="005F6081" w:rsidRPr="00E97868">
        <w:rPr>
          <w:rFonts w:ascii="Times New Roman" w:hAnsi="Times New Roman"/>
          <w:sz w:val="28"/>
          <w:szCs w:val="28"/>
          <w:lang w:val="uk-UA"/>
        </w:rPr>
        <w:t>ліття</w:t>
      </w:r>
      <w:r w:rsidRPr="00E97868">
        <w:rPr>
          <w:rFonts w:ascii="Times New Roman" w:hAnsi="Times New Roman"/>
          <w:sz w:val="28"/>
          <w:szCs w:val="28"/>
          <w:lang w:val="uk-UA"/>
        </w:rPr>
        <w:t xml:space="preserve"> ініціювала програму створення </w:t>
      </w:r>
      <w:proofErr w:type="spellStart"/>
      <w:r w:rsidRPr="00E97868">
        <w:rPr>
          <w:rFonts w:ascii="Times New Roman" w:hAnsi="Times New Roman"/>
          <w:sz w:val="28"/>
          <w:szCs w:val="28"/>
          <w:lang w:val="uk-UA"/>
        </w:rPr>
        <w:t>екоупаковки</w:t>
      </w:r>
      <w:proofErr w:type="spellEnd"/>
      <w:r w:rsidRPr="00E97868">
        <w:rPr>
          <w:rFonts w:ascii="Times New Roman" w:hAnsi="Times New Roman"/>
          <w:sz w:val="28"/>
          <w:szCs w:val="28"/>
          <w:lang w:val="uk-UA"/>
        </w:rPr>
        <w:t xml:space="preserve"> для води. З метою зниження </w:t>
      </w:r>
      <w:r w:rsidR="00FF420D" w:rsidRPr="00E97868">
        <w:rPr>
          <w:rFonts w:ascii="Times New Roman" w:hAnsi="Times New Roman"/>
          <w:sz w:val="28"/>
          <w:szCs w:val="28"/>
          <w:lang w:val="uk-UA"/>
        </w:rPr>
        <w:t xml:space="preserve">негативного впливу </w:t>
      </w:r>
      <w:r w:rsidRPr="00E97868">
        <w:rPr>
          <w:rFonts w:ascii="Times New Roman" w:hAnsi="Times New Roman"/>
          <w:sz w:val="28"/>
          <w:szCs w:val="28"/>
          <w:lang w:val="uk-UA"/>
        </w:rPr>
        <w:t xml:space="preserve">на навколишнє середовище компанія </w:t>
      </w:r>
      <w:r w:rsidR="00FF420D" w:rsidRPr="00E97868">
        <w:rPr>
          <w:rFonts w:ascii="Times New Roman" w:hAnsi="Times New Roman"/>
          <w:sz w:val="28"/>
          <w:szCs w:val="28"/>
          <w:lang w:val="uk-UA"/>
        </w:rPr>
        <w:t xml:space="preserve">постійно </w:t>
      </w:r>
      <w:r w:rsidRPr="00E97868">
        <w:rPr>
          <w:rFonts w:ascii="Times New Roman" w:hAnsi="Times New Roman"/>
          <w:sz w:val="28"/>
          <w:szCs w:val="28"/>
          <w:lang w:val="uk-UA"/>
        </w:rPr>
        <w:t xml:space="preserve">працює над оптимізацією екологічного ефекту </w:t>
      </w:r>
      <w:r w:rsidR="00FF420D" w:rsidRPr="00E97868">
        <w:rPr>
          <w:rFonts w:ascii="Times New Roman" w:hAnsi="Times New Roman"/>
          <w:sz w:val="28"/>
          <w:szCs w:val="28"/>
          <w:lang w:val="uk-UA"/>
        </w:rPr>
        <w:t xml:space="preserve">власної </w:t>
      </w:r>
      <w:r w:rsidRPr="00E97868">
        <w:rPr>
          <w:rFonts w:ascii="Times New Roman" w:hAnsi="Times New Roman"/>
          <w:sz w:val="28"/>
          <w:szCs w:val="28"/>
          <w:lang w:val="uk-UA"/>
        </w:rPr>
        <w:t xml:space="preserve">діяльності. Результатом багаторічних досліджень стала </w:t>
      </w:r>
      <w:proofErr w:type="spellStart"/>
      <w:r w:rsidRPr="00E97868">
        <w:rPr>
          <w:rFonts w:ascii="Times New Roman" w:hAnsi="Times New Roman"/>
          <w:sz w:val="28"/>
          <w:szCs w:val="28"/>
          <w:lang w:val="uk-UA"/>
        </w:rPr>
        <w:t>екопляшка</w:t>
      </w:r>
      <w:proofErr w:type="spellEnd"/>
      <w:r w:rsidRPr="00E97868">
        <w:rPr>
          <w:rFonts w:ascii="Times New Roman" w:hAnsi="Times New Roman"/>
          <w:sz w:val="28"/>
          <w:szCs w:val="28"/>
          <w:lang w:val="uk-UA"/>
        </w:rPr>
        <w:t>, яка вже в першому півріччі 2011 р</w:t>
      </w:r>
      <w:r w:rsidR="00FF420D" w:rsidRPr="00E97868">
        <w:rPr>
          <w:rFonts w:ascii="Times New Roman" w:hAnsi="Times New Roman"/>
          <w:sz w:val="28"/>
          <w:szCs w:val="28"/>
          <w:lang w:val="uk-UA"/>
        </w:rPr>
        <w:t>.</w:t>
      </w:r>
      <w:r w:rsidRPr="00E97868">
        <w:rPr>
          <w:rFonts w:ascii="Times New Roman" w:hAnsi="Times New Roman"/>
          <w:sz w:val="28"/>
          <w:szCs w:val="28"/>
          <w:lang w:val="uk-UA"/>
        </w:rPr>
        <w:t xml:space="preserve"> надійшла у продаж </w:t>
      </w:r>
      <w:r w:rsidR="00FF420D" w:rsidRPr="00E97868">
        <w:rPr>
          <w:rFonts w:ascii="Times New Roman" w:hAnsi="Times New Roman"/>
          <w:sz w:val="28"/>
          <w:szCs w:val="28"/>
          <w:lang w:val="uk-UA"/>
        </w:rPr>
        <w:t xml:space="preserve">і з’явилася </w:t>
      </w:r>
      <w:r w:rsidRPr="00E97868">
        <w:rPr>
          <w:rFonts w:ascii="Times New Roman" w:hAnsi="Times New Roman"/>
          <w:sz w:val="28"/>
          <w:szCs w:val="28"/>
          <w:lang w:val="uk-UA"/>
        </w:rPr>
        <w:t>на полиц</w:t>
      </w:r>
      <w:r w:rsidR="00FF420D" w:rsidRPr="00E97868">
        <w:rPr>
          <w:rFonts w:ascii="Times New Roman" w:hAnsi="Times New Roman"/>
          <w:sz w:val="28"/>
          <w:szCs w:val="28"/>
          <w:lang w:val="uk-UA"/>
        </w:rPr>
        <w:t>ях</w:t>
      </w:r>
      <w:r w:rsidRPr="00E97868">
        <w:rPr>
          <w:rFonts w:ascii="Times New Roman" w:hAnsi="Times New Roman"/>
          <w:sz w:val="28"/>
          <w:szCs w:val="28"/>
          <w:lang w:val="uk-UA"/>
        </w:rPr>
        <w:t xml:space="preserve"> магазинів України. Так, пляшка</w:t>
      </w:r>
      <w:r w:rsidR="005F6081" w:rsidRPr="00E97868">
        <w:rPr>
          <w:rFonts w:ascii="Times New Roman" w:hAnsi="Times New Roman"/>
          <w:sz w:val="28"/>
          <w:szCs w:val="28"/>
          <w:lang w:val="uk-UA"/>
        </w:rPr>
        <w:t xml:space="preserve"> </w:t>
      </w:r>
      <w:r w:rsidR="00FF420D" w:rsidRPr="00E97868">
        <w:rPr>
          <w:rFonts w:ascii="Times New Roman" w:hAnsi="Times New Roman"/>
          <w:sz w:val="28"/>
          <w:szCs w:val="28"/>
          <w:lang w:val="uk-UA"/>
        </w:rPr>
        <w:t xml:space="preserve">у період </w:t>
      </w:r>
      <w:r w:rsidRPr="00E97868">
        <w:rPr>
          <w:rFonts w:ascii="Times New Roman" w:hAnsi="Times New Roman"/>
          <w:sz w:val="28"/>
          <w:szCs w:val="28"/>
          <w:lang w:val="uk-UA"/>
        </w:rPr>
        <w:t>з 1995 по 2011 рік стала на 34% (1/3) легшою, що дозвол</w:t>
      </w:r>
      <w:r w:rsidR="00FF420D" w:rsidRPr="00E97868">
        <w:rPr>
          <w:rFonts w:ascii="Times New Roman" w:hAnsi="Times New Roman"/>
          <w:sz w:val="28"/>
          <w:szCs w:val="28"/>
          <w:lang w:val="uk-UA"/>
        </w:rPr>
        <w:t>ило</w:t>
      </w:r>
      <w:r w:rsidRPr="00E97868">
        <w:rPr>
          <w:rFonts w:ascii="Times New Roman" w:hAnsi="Times New Roman"/>
          <w:sz w:val="28"/>
          <w:szCs w:val="28"/>
          <w:lang w:val="uk-UA"/>
        </w:rPr>
        <w:t xml:space="preserve"> значно знизити емісію парникових газів. Пляшки</w:t>
      </w:r>
      <w:r w:rsidR="007B716D" w:rsidRPr="00E97868">
        <w:rPr>
          <w:rFonts w:ascii="Times New Roman" w:hAnsi="Times New Roman"/>
          <w:sz w:val="28"/>
          <w:szCs w:val="28"/>
          <w:lang w:val="uk-UA"/>
        </w:rPr>
        <w:t xml:space="preserve"> </w:t>
      </w:r>
      <w:r w:rsidR="00FF420D" w:rsidRPr="00E97868">
        <w:rPr>
          <w:rFonts w:ascii="Times New Roman" w:hAnsi="Times New Roman"/>
          <w:sz w:val="28"/>
          <w:szCs w:val="28"/>
          <w:lang w:val="uk-UA"/>
        </w:rPr>
        <w:t>компанії</w:t>
      </w:r>
      <w:r w:rsidR="007B716D" w:rsidRPr="00E97868">
        <w:rPr>
          <w:rFonts w:ascii="Times New Roman" w:hAnsi="Times New Roman"/>
          <w:sz w:val="28"/>
          <w:szCs w:val="28"/>
          <w:lang w:val="uk-UA"/>
        </w:rPr>
        <w:t xml:space="preserve"> </w:t>
      </w:r>
      <w:proofErr w:type="spellStart"/>
      <w:r w:rsidRPr="00E97868">
        <w:rPr>
          <w:rFonts w:ascii="Times New Roman" w:hAnsi="Times New Roman"/>
          <w:sz w:val="28"/>
          <w:szCs w:val="28"/>
          <w:lang w:val="uk-UA"/>
        </w:rPr>
        <w:t>Evian</w:t>
      </w:r>
      <w:proofErr w:type="spellEnd"/>
      <w:r w:rsidRPr="00E97868">
        <w:rPr>
          <w:rFonts w:ascii="Times New Roman" w:hAnsi="Times New Roman"/>
          <w:sz w:val="28"/>
          <w:szCs w:val="28"/>
          <w:lang w:val="uk-UA"/>
        </w:rPr>
        <w:t xml:space="preserve"> виготовляються</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з</w:t>
      </w:r>
      <w:r w:rsidR="007B716D" w:rsidRPr="00E97868">
        <w:rPr>
          <w:rFonts w:ascii="Times New Roman" w:hAnsi="Times New Roman"/>
          <w:sz w:val="28"/>
          <w:szCs w:val="28"/>
          <w:lang w:val="uk-UA"/>
        </w:rPr>
        <w:t xml:space="preserve"> </w:t>
      </w:r>
      <w:proofErr w:type="spellStart"/>
      <w:r w:rsidRPr="00E97868">
        <w:rPr>
          <w:rFonts w:ascii="Times New Roman" w:hAnsi="Times New Roman"/>
          <w:sz w:val="28"/>
          <w:szCs w:val="28"/>
          <w:lang w:val="uk-UA"/>
        </w:rPr>
        <w:t>ПЕТ-матеріалу</w:t>
      </w:r>
      <w:proofErr w:type="spellEnd"/>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і</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на 100% підлягають</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пер</w:t>
      </w:r>
      <w:r w:rsidR="001C2C72" w:rsidRPr="00E97868">
        <w:rPr>
          <w:rFonts w:ascii="Times New Roman" w:hAnsi="Times New Roman"/>
          <w:sz w:val="28"/>
          <w:szCs w:val="28"/>
          <w:lang w:val="uk-UA"/>
        </w:rPr>
        <w:t>е</w:t>
      </w:r>
      <w:r w:rsidRPr="00E97868">
        <w:rPr>
          <w:rFonts w:ascii="Times New Roman" w:hAnsi="Times New Roman"/>
          <w:sz w:val="28"/>
          <w:szCs w:val="28"/>
          <w:lang w:val="uk-UA"/>
        </w:rPr>
        <w:t xml:space="preserve">робці. ПЕТ </w:t>
      </w:r>
      <w:r w:rsidR="005F6081" w:rsidRPr="00E97868">
        <w:rPr>
          <w:rFonts w:ascii="Times New Roman" w:hAnsi="Times New Roman"/>
          <w:sz w:val="28"/>
          <w:szCs w:val="28"/>
          <w:lang w:val="uk-UA"/>
        </w:rPr>
        <w:t>–</w:t>
      </w:r>
      <w:r w:rsidRPr="00E97868">
        <w:rPr>
          <w:rFonts w:ascii="Times New Roman" w:hAnsi="Times New Roman"/>
          <w:sz w:val="28"/>
          <w:szCs w:val="28"/>
          <w:lang w:val="uk-UA"/>
        </w:rPr>
        <w:t xml:space="preserve"> </w:t>
      </w:r>
      <w:r w:rsidR="001C2C72" w:rsidRPr="00E97868">
        <w:rPr>
          <w:rFonts w:ascii="Times New Roman" w:hAnsi="Times New Roman"/>
          <w:sz w:val="28"/>
          <w:szCs w:val="28"/>
          <w:lang w:val="uk-UA"/>
        </w:rPr>
        <w:t xml:space="preserve">це поліетилен </w:t>
      </w:r>
      <w:proofErr w:type="spellStart"/>
      <w:r w:rsidRPr="00E97868">
        <w:rPr>
          <w:rFonts w:ascii="Times New Roman" w:hAnsi="Times New Roman"/>
          <w:sz w:val="28"/>
          <w:szCs w:val="28"/>
          <w:lang w:val="uk-UA"/>
        </w:rPr>
        <w:t>терефталату</w:t>
      </w:r>
      <w:proofErr w:type="spellEnd"/>
      <w:r w:rsidR="00FF420D" w:rsidRPr="00E97868">
        <w:rPr>
          <w:rFonts w:ascii="Times New Roman" w:hAnsi="Times New Roman"/>
          <w:sz w:val="28"/>
          <w:szCs w:val="28"/>
          <w:lang w:val="uk-UA"/>
        </w:rPr>
        <w:t>;</w:t>
      </w:r>
      <w:r w:rsidRPr="00E97868">
        <w:rPr>
          <w:rFonts w:ascii="Times New Roman" w:hAnsi="Times New Roman"/>
          <w:sz w:val="28"/>
          <w:szCs w:val="28"/>
          <w:lang w:val="uk-UA"/>
        </w:rPr>
        <w:t xml:space="preserve"> він</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чудово</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зберігає</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природні</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властивості</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й</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чистоту</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води. Компанія</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використовує</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ПЕТ</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для</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виробництва</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тари</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з 2008 р. Пляшк</w:t>
      </w:r>
      <w:r w:rsidR="001C2C72" w:rsidRPr="00E97868">
        <w:rPr>
          <w:rFonts w:ascii="Times New Roman" w:hAnsi="Times New Roman"/>
          <w:sz w:val="28"/>
          <w:szCs w:val="28"/>
          <w:lang w:val="uk-UA"/>
        </w:rPr>
        <w:t xml:space="preserve">и </w:t>
      </w:r>
      <w:r w:rsidRPr="00E97868">
        <w:rPr>
          <w:rFonts w:ascii="Times New Roman" w:hAnsi="Times New Roman"/>
          <w:sz w:val="28"/>
          <w:szCs w:val="28"/>
          <w:lang w:val="uk-UA"/>
        </w:rPr>
        <w:t>призначені</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для</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горизонтального</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пресування</w:t>
      </w:r>
      <w:r w:rsidR="007B716D" w:rsidRPr="00E97868">
        <w:rPr>
          <w:rFonts w:ascii="Times New Roman" w:hAnsi="Times New Roman"/>
          <w:sz w:val="28"/>
          <w:szCs w:val="28"/>
          <w:lang w:val="uk-UA"/>
        </w:rPr>
        <w:t xml:space="preserve"> </w:t>
      </w:r>
      <w:r w:rsidR="00FF420D" w:rsidRPr="00E97868">
        <w:rPr>
          <w:rFonts w:ascii="Times New Roman" w:hAnsi="Times New Roman"/>
          <w:sz w:val="28"/>
          <w:szCs w:val="28"/>
          <w:lang w:val="uk-UA"/>
        </w:rPr>
        <w:t>й</w:t>
      </w:r>
      <w:r w:rsidR="007B716D" w:rsidRPr="00E97868">
        <w:rPr>
          <w:rFonts w:ascii="Times New Roman" w:hAnsi="Times New Roman"/>
          <w:sz w:val="28"/>
          <w:szCs w:val="28"/>
          <w:lang w:val="uk-UA"/>
        </w:rPr>
        <w:t xml:space="preserve"> </w:t>
      </w:r>
      <w:r w:rsidR="00FF420D" w:rsidRPr="00E97868">
        <w:rPr>
          <w:rFonts w:ascii="Times New Roman" w:hAnsi="Times New Roman"/>
          <w:sz w:val="28"/>
          <w:szCs w:val="28"/>
          <w:lang w:val="uk-UA"/>
        </w:rPr>
        <w:t xml:space="preserve">утилізуються </w:t>
      </w:r>
      <w:r w:rsidRPr="00E97868">
        <w:rPr>
          <w:rFonts w:ascii="Times New Roman" w:hAnsi="Times New Roman"/>
          <w:sz w:val="28"/>
          <w:szCs w:val="28"/>
          <w:lang w:val="uk-UA"/>
        </w:rPr>
        <w:t>повністю. Розливна</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лінія</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має</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сертифікат</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 xml:space="preserve">157ISO14001 </w:t>
      </w:r>
      <w:r w:rsidR="005F6081" w:rsidRPr="00E97868">
        <w:rPr>
          <w:rFonts w:ascii="Times New Roman" w:hAnsi="Times New Roman"/>
          <w:sz w:val="28"/>
          <w:szCs w:val="28"/>
          <w:lang w:val="uk-UA"/>
        </w:rPr>
        <w:t>–</w:t>
      </w:r>
      <w:r w:rsidRPr="00E97868">
        <w:rPr>
          <w:rFonts w:ascii="Times New Roman" w:hAnsi="Times New Roman"/>
          <w:sz w:val="28"/>
          <w:szCs w:val="28"/>
          <w:lang w:val="uk-UA"/>
        </w:rPr>
        <w:t xml:space="preserve"> свідоцтво</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відповідності</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міжнародним</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стандартам</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з</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охорони</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довкілля</w:t>
      </w:r>
      <w:r w:rsidR="00FF420D" w:rsidRPr="00E97868">
        <w:rPr>
          <w:rFonts w:ascii="Times New Roman" w:hAnsi="Times New Roman"/>
          <w:sz w:val="28"/>
          <w:szCs w:val="28"/>
          <w:lang w:val="uk-UA"/>
        </w:rPr>
        <w:t>.</w:t>
      </w:r>
      <w:r w:rsidRPr="00E97868">
        <w:rPr>
          <w:rFonts w:ascii="Times New Roman" w:hAnsi="Times New Roman"/>
          <w:sz w:val="28"/>
          <w:szCs w:val="28"/>
          <w:lang w:val="uk-UA"/>
        </w:rPr>
        <w:t xml:space="preserve"> </w:t>
      </w:r>
      <w:r w:rsidR="00E378B6" w:rsidRPr="00E97868">
        <w:rPr>
          <w:rFonts w:ascii="Times New Roman" w:hAnsi="Times New Roman"/>
          <w:sz w:val="28"/>
          <w:szCs w:val="28"/>
          <w:lang w:val="uk-UA"/>
        </w:rPr>
        <w:t>У подальшому компанія</w:t>
      </w:r>
      <w:r w:rsidR="007B716D" w:rsidRPr="00E97868">
        <w:rPr>
          <w:rFonts w:ascii="Times New Roman" w:hAnsi="Times New Roman"/>
          <w:sz w:val="28"/>
          <w:szCs w:val="28"/>
          <w:lang w:val="uk-UA"/>
        </w:rPr>
        <w:t xml:space="preserve"> </w:t>
      </w:r>
      <w:r w:rsidR="00E378B6" w:rsidRPr="00E97868">
        <w:rPr>
          <w:rFonts w:ascii="Times New Roman" w:hAnsi="Times New Roman"/>
          <w:sz w:val="28"/>
          <w:szCs w:val="28"/>
          <w:lang w:val="uk-UA"/>
        </w:rPr>
        <w:t xml:space="preserve">планує </w:t>
      </w:r>
      <w:r w:rsidRPr="00E97868">
        <w:rPr>
          <w:rFonts w:ascii="Times New Roman" w:hAnsi="Times New Roman"/>
          <w:sz w:val="28"/>
          <w:szCs w:val="28"/>
          <w:lang w:val="uk-UA"/>
        </w:rPr>
        <w:t>скоротити</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викид</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СО</w:t>
      </w:r>
      <w:r w:rsidRPr="00E97868">
        <w:rPr>
          <w:rFonts w:ascii="Times New Roman" w:hAnsi="Times New Roman"/>
          <w:sz w:val="28"/>
          <w:szCs w:val="28"/>
          <w:vertAlign w:val="subscript"/>
          <w:lang w:val="uk-UA"/>
        </w:rPr>
        <w:t>2</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 xml:space="preserve">на 40%. </w:t>
      </w:r>
      <w:proofErr w:type="spellStart"/>
      <w:r w:rsidRPr="00E97868">
        <w:rPr>
          <w:rFonts w:ascii="Times New Roman" w:hAnsi="Times New Roman"/>
          <w:sz w:val="28"/>
          <w:szCs w:val="28"/>
          <w:lang w:val="uk-UA"/>
        </w:rPr>
        <w:t>Evian</w:t>
      </w:r>
      <w:proofErr w:type="spellEnd"/>
      <w:r w:rsidRPr="00E97868">
        <w:rPr>
          <w:rFonts w:ascii="Times New Roman" w:hAnsi="Times New Roman"/>
          <w:sz w:val="28"/>
          <w:szCs w:val="28"/>
          <w:lang w:val="uk-UA"/>
        </w:rPr>
        <w:t xml:space="preserve"> піклується</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не</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тільки</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про</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чистоту</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води, яка</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щодня</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проходить</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безліч</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тестів, перш</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ніж</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розливається</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пляшки, але</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й</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про</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чистоту</w:t>
      </w:r>
      <w:r w:rsidR="007B716D" w:rsidRPr="00E97868">
        <w:rPr>
          <w:rFonts w:ascii="Times New Roman" w:hAnsi="Times New Roman"/>
          <w:sz w:val="28"/>
          <w:szCs w:val="28"/>
          <w:lang w:val="uk-UA"/>
        </w:rPr>
        <w:t xml:space="preserve"> </w:t>
      </w:r>
      <w:r w:rsidR="00E378B6" w:rsidRPr="00E97868">
        <w:rPr>
          <w:rFonts w:ascii="Times New Roman" w:hAnsi="Times New Roman"/>
          <w:sz w:val="28"/>
          <w:szCs w:val="28"/>
          <w:lang w:val="uk-UA"/>
        </w:rPr>
        <w:t>довкілля</w:t>
      </w:r>
      <w:r w:rsidRPr="00E97868">
        <w:rPr>
          <w:rFonts w:ascii="Times New Roman" w:hAnsi="Times New Roman"/>
          <w:sz w:val="28"/>
          <w:szCs w:val="28"/>
          <w:lang w:val="uk-UA"/>
        </w:rPr>
        <w:t xml:space="preserve">, </w:t>
      </w:r>
      <w:r w:rsidR="00E378B6" w:rsidRPr="00E97868">
        <w:rPr>
          <w:rFonts w:ascii="Times New Roman" w:hAnsi="Times New Roman"/>
          <w:sz w:val="28"/>
          <w:szCs w:val="28"/>
          <w:lang w:val="uk-UA"/>
        </w:rPr>
        <w:t>в</w:t>
      </w:r>
      <w:r w:rsidRPr="00E97868">
        <w:rPr>
          <w:rFonts w:ascii="Times New Roman" w:hAnsi="Times New Roman"/>
          <w:sz w:val="28"/>
          <w:szCs w:val="28"/>
          <w:lang w:val="uk-UA"/>
        </w:rPr>
        <w:t>сіляко</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підтримуючи</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і</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беручи</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участь</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у</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програмах, що</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дозволяють</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зробити</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виробництво</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і</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переробку</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відходів</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менш</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шкідливим.</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Наприклад, перевезен</w:t>
      </w:r>
      <w:r w:rsidR="00E378B6" w:rsidRPr="00E97868">
        <w:rPr>
          <w:rFonts w:ascii="Times New Roman" w:hAnsi="Times New Roman"/>
          <w:sz w:val="28"/>
          <w:szCs w:val="28"/>
          <w:lang w:val="uk-UA"/>
        </w:rPr>
        <w:t>ня</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продукції</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компанія</w:t>
      </w:r>
      <w:r w:rsidR="007B716D" w:rsidRPr="00E97868">
        <w:rPr>
          <w:rFonts w:ascii="Times New Roman" w:hAnsi="Times New Roman"/>
          <w:sz w:val="28"/>
          <w:szCs w:val="28"/>
          <w:lang w:val="uk-UA"/>
        </w:rPr>
        <w:t xml:space="preserve"> </w:t>
      </w:r>
      <w:r w:rsidR="00E378B6" w:rsidRPr="00E97868">
        <w:rPr>
          <w:rFonts w:ascii="Times New Roman" w:hAnsi="Times New Roman"/>
          <w:sz w:val="28"/>
          <w:szCs w:val="28"/>
          <w:lang w:val="uk-UA"/>
        </w:rPr>
        <w:t xml:space="preserve">здійснює </w:t>
      </w:r>
      <w:r w:rsidRPr="00E97868">
        <w:rPr>
          <w:rFonts w:ascii="Times New Roman" w:hAnsi="Times New Roman"/>
          <w:sz w:val="28"/>
          <w:szCs w:val="28"/>
          <w:lang w:val="uk-UA"/>
        </w:rPr>
        <w:t>переважно</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залізнични</w:t>
      </w:r>
      <w:r w:rsidR="00E378B6" w:rsidRPr="00E97868">
        <w:rPr>
          <w:rFonts w:ascii="Times New Roman" w:hAnsi="Times New Roman"/>
          <w:sz w:val="28"/>
          <w:szCs w:val="28"/>
          <w:lang w:val="uk-UA"/>
        </w:rPr>
        <w:t>м</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і</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водни</w:t>
      </w:r>
      <w:r w:rsidR="00E378B6" w:rsidRPr="00E97868">
        <w:rPr>
          <w:rFonts w:ascii="Times New Roman" w:hAnsi="Times New Roman"/>
          <w:sz w:val="28"/>
          <w:szCs w:val="28"/>
          <w:lang w:val="uk-UA"/>
        </w:rPr>
        <w:t>м</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транспорт</w:t>
      </w:r>
      <w:r w:rsidR="00E378B6" w:rsidRPr="00E97868">
        <w:rPr>
          <w:rFonts w:ascii="Times New Roman" w:hAnsi="Times New Roman"/>
          <w:sz w:val="28"/>
          <w:szCs w:val="28"/>
          <w:lang w:val="uk-UA"/>
        </w:rPr>
        <w:t>ом</w:t>
      </w:r>
      <w:r w:rsidRPr="00E97868">
        <w:rPr>
          <w:rFonts w:ascii="Times New Roman" w:hAnsi="Times New Roman"/>
          <w:sz w:val="28"/>
          <w:szCs w:val="28"/>
          <w:lang w:val="uk-UA"/>
        </w:rPr>
        <w:t>, який</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є</w:t>
      </w:r>
      <w:r w:rsidR="007B716D" w:rsidRPr="00E97868">
        <w:rPr>
          <w:rFonts w:ascii="Times New Roman" w:hAnsi="Times New Roman"/>
          <w:sz w:val="28"/>
          <w:szCs w:val="28"/>
          <w:lang w:val="uk-UA"/>
        </w:rPr>
        <w:t xml:space="preserve"> </w:t>
      </w:r>
      <w:r w:rsidR="00E378B6" w:rsidRPr="00E97868">
        <w:rPr>
          <w:rFonts w:ascii="Times New Roman" w:hAnsi="Times New Roman"/>
          <w:sz w:val="28"/>
          <w:szCs w:val="28"/>
          <w:lang w:val="uk-UA"/>
        </w:rPr>
        <w:t>більш</w:t>
      </w:r>
      <w:r w:rsidR="007B716D" w:rsidRPr="00E97868">
        <w:rPr>
          <w:rFonts w:ascii="Times New Roman" w:hAnsi="Times New Roman"/>
          <w:sz w:val="28"/>
          <w:szCs w:val="28"/>
          <w:lang w:val="uk-UA"/>
        </w:rPr>
        <w:t xml:space="preserve"> </w:t>
      </w:r>
      <w:r w:rsidRPr="00E97868">
        <w:rPr>
          <w:rFonts w:ascii="Times New Roman" w:hAnsi="Times New Roman"/>
          <w:sz w:val="28"/>
          <w:szCs w:val="28"/>
          <w:lang w:val="uk-UA"/>
        </w:rPr>
        <w:t>екологічн</w:t>
      </w:r>
      <w:r w:rsidR="007B716D" w:rsidRPr="00E97868">
        <w:rPr>
          <w:rFonts w:ascii="Times New Roman" w:hAnsi="Times New Roman"/>
          <w:sz w:val="28"/>
          <w:szCs w:val="28"/>
          <w:lang w:val="uk-UA"/>
        </w:rPr>
        <w:t>им</w:t>
      </w:r>
      <w:r w:rsidRPr="00E97868">
        <w:rPr>
          <w:rFonts w:ascii="Times New Roman" w:hAnsi="Times New Roman"/>
          <w:sz w:val="28"/>
          <w:szCs w:val="28"/>
          <w:lang w:val="uk-UA"/>
        </w:rPr>
        <w:t>.</w:t>
      </w:r>
    </w:p>
    <w:p w:rsidR="007B716D" w:rsidRPr="00E97868" w:rsidRDefault="007B716D" w:rsidP="007B716D">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Питання, які потребують відповіді: </w:t>
      </w:r>
    </w:p>
    <w:p w:rsidR="001C2C72" w:rsidRPr="00E97868" w:rsidRDefault="001C2C72" w:rsidP="00E7699A">
      <w:pPr>
        <w:pStyle w:val="af"/>
        <w:numPr>
          <w:ilvl w:val="0"/>
          <w:numId w:val="11"/>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 xml:space="preserve">Які зміни в суспільстві </w:t>
      </w:r>
      <w:r w:rsidR="00357DDE" w:rsidRPr="00E97868">
        <w:rPr>
          <w:rFonts w:ascii="Times New Roman" w:hAnsi="Times New Roman"/>
          <w:sz w:val="28"/>
          <w:szCs w:val="28"/>
          <w:lang w:val="uk-UA"/>
        </w:rPr>
        <w:t xml:space="preserve">обумовили </w:t>
      </w:r>
      <w:r w:rsidRPr="00E97868">
        <w:rPr>
          <w:rFonts w:ascii="Times New Roman" w:hAnsi="Times New Roman"/>
          <w:sz w:val="28"/>
          <w:szCs w:val="28"/>
          <w:lang w:val="uk-UA"/>
        </w:rPr>
        <w:t>підвищен</w:t>
      </w:r>
      <w:r w:rsidR="00357DDE" w:rsidRPr="00E97868">
        <w:rPr>
          <w:rFonts w:ascii="Times New Roman" w:hAnsi="Times New Roman"/>
          <w:sz w:val="28"/>
          <w:szCs w:val="28"/>
          <w:lang w:val="uk-UA"/>
        </w:rPr>
        <w:t>у</w:t>
      </w:r>
      <w:r w:rsidRPr="00E97868">
        <w:rPr>
          <w:rFonts w:ascii="Times New Roman" w:hAnsi="Times New Roman"/>
          <w:sz w:val="28"/>
          <w:szCs w:val="28"/>
          <w:lang w:val="uk-UA"/>
        </w:rPr>
        <w:t xml:space="preserve"> ува</w:t>
      </w:r>
      <w:r w:rsidR="00357DDE" w:rsidRPr="00E97868">
        <w:rPr>
          <w:rFonts w:ascii="Times New Roman" w:hAnsi="Times New Roman"/>
          <w:sz w:val="28"/>
          <w:szCs w:val="28"/>
          <w:lang w:val="uk-UA"/>
        </w:rPr>
        <w:t>гу</w:t>
      </w:r>
      <w:r w:rsidRPr="00E97868">
        <w:rPr>
          <w:rFonts w:ascii="Times New Roman" w:hAnsi="Times New Roman"/>
          <w:sz w:val="28"/>
          <w:szCs w:val="28"/>
          <w:lang w:val="uk-UA"/>
        </w:rPr>
        <w:t xml:space="preserve"> компанії </w:t>
      </w:r>
      <w:proofErr w:type="spellStart"/>
      <w:r w:rsidRPr="00E97868">
        <w:rPr>
          <w:rFonts w:ascii="Times New Roman" w:hAnsi="Times New Roman"/>
          <w:sz w:val="28"/>
          <w:szCs w:val="28"/>
          <w:lang w:val="uk-UA"/>
        </w:rPr>
        <w:t>Evian</w:t>
      </w:r>
      <w:proofErr w:type="spellEnd"/>
      <w:r w:rsidRPr="00E97868">
        <w:rPr>
          <w:rFonts w:ascii="Times New Roman" w:hAnsi="Times New Roman"/>
          <w:sz w:val="28"/>
          <w:szCs w:val="28"/>
          <w:lang w:val="uk-UA"/>
        </w:rPr>
        <w:t xml:space="preserve"> до упаковки </w:t>
      </w:r>
      <w:r w:rsidR="007D1915" w:rsidRPr="00E97868">
        <w:rPr>
          <w:rFonts w:ascii="Times New Roman" w:hAnsi="Times New Roman"/>
          <w:sz w:val="28"/>
          <w:szCs w:val="28"/>
          <w:lang w:val="uk-UA"/>
        </w:rPr>
        <w:t xml:space="preserve">свого </w:t>
      </w:r>
      <w:r w:rsidRPr="00E97868">
        <w:rPr>
          <w:rFonts w:ascii="Times New Roman" w:hAnsi="Times New Roman"/>
          <w:sz w:val="28"/>
          <w:szCs w:val="28"/>
          <w:lang w:val="uk-UA"/>
        </w:rPr>
        <w:t>продукту?</w:t>
      </w:r>
    </w:p>
    <w:p w:rsidR="001C2C72" w:rsidRPr="00E97868" w:rsidRDefault="001C2C72" w:rsidP="00E7699A">
      <w:pPr>
        <w:pStyle w:val="af"/>
        <w:numPr>
          <w:ilvl w:val="0"/>
          <w:numId w:val="11"/>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 xml:space="preserve">Які переваги </w:t>
      </w:r>
      <w:r w:rsidR="00357DDE" w:rsidRPr="00E97868">
        <w:rPr>
          <w:rFonts w:ascii="Times New Roman" w:hAnsi="Times New Roman"/>
          <w:sz w:val="28"/>
          <w:szCs w:val="28"/>
          <w:lang w:val="uk-UA"/>
        </w:rPr>
        <w:t xml:space="preserve">має </w:t>
      </w:r>
      <w:r w:rsidRPr="00E97868">
        <w:rPr>
          <w:rFonts w:ascii="Times New Roman" w:hAnsi="Times New Roman"/>
          <w:sz w:val="28"/>
          <w:szCs w:val="28"/>
          <w:lang w:val="uk-UA"/>
        </w:rPr>
        <w:t>нов</w:t>
      </w:r>
      <w:r w:rsidR="00357DDE" w:rsidRPr="00E97868">
        <w:rPr>
          <w:rFonts w:ascii="Times New Roman" w:hAnsi="Times New Roman"/>
          <w:sz w:val="28"/>
          <w:szCs w:val="28"/>
          <w:lang w:val="uk-UA"/>
        </w:rPr>
        <w:t>а</w:t>
      </w:r>
      <w:r w:rsidRPr="00E97868">
        <w:rPr>
          <w:rFonts w:ascii="Times New Roman" w:hAnsi="Times New Roman"/>
          <w:sz w:val="28"/>
          <w:szCs w:val="28"/>
          <w:lang w:val="uk-UA"/>
        </w:rPr>
        <w:t xml:space="preserve"> пляшк</w:t>
      </w:r>
      <w:r w:rsidR="00357DDE" w:rsidRPr="00E97868">
        <w:rPr>
          <w:rFonts w:ascii="Times New Roman" w:hAnsi="Times New Roman"/>
          <w:sz w:val="28"/>
          <w:szCs w:val="28"/>
          <w:lang w:val="uk-UA"/>
        </w:rPr>
        <w:t>а</w:t>
      </w:r>
      <w:r w:rsidRPr="00E97868">
        <w:rPr>
          <w:rFonts w:ascii="Times New Roman" w:hAnsi="Times New Roman"/>
          <w:sz w:val="28"/>
          <w:szCs w:val="28"/>
          <w:lang w:val="uk-UA"/>
        </w:rPr>
        <w:t xml:space="preserve"> </w:t>
      </w:r>
      <w:r w:rsidR="00357DDE" w:rsidRPr="00E97868">
        <w:rPr>
          <w:rFonts w:ascii="Times New Roman" w:hAnsi="Times New Roman"/>
          <w:sz w:val="28"/>
          <w:szCs w:val="28"/>
          <w:lang w:val="uk-UA"/>
        </w:rPr>
        <w:t xml:space="preserve">з </w:t>
      </w:r>
      <w:r w:rsidR="0050193E" w:rsidRPr="00E97868">
        <w:rPr>
          <w:rFonts w:ascii="Times New Roman" w:hAnsi="Times New Roman"/>
          <w:sz w:val="28"/>
          <w:szCs w:val="28"/>
          <w:lang w:val="uk-UA"/>
        </w:rPr>
        <w:t xml:space="preserve">екологічної точки </w:t>
      </w:r>
      <w:r w:rsidR="00357DDE" w:rsidRPr="00E97868">
        <w:rPr>
          <w:rFonts w:ascii="Times New Roman" w:hAnsi="Times New Roman"/>
          <w:sz w:val="28"/>
          <w:szCs w:val="28"/>
          <w:lang w:val="uk-UA"/>
        </w:rPr>
        <w:t>зору</w:t>
      </w:r>
      <w:r w:rsidRPr="00E97868">
        <w:rPr>
          <w:rFonts w:ascii="Times New Roman" w:hAnsi="Times New Roman"/>
          <w:sz w:val="28"/>
          <w:szCs w:val="28"/>
          <w:lang w:val="uk-UA"/>
        </w:rPr>
        <w:t>?</w:t>
      </w:r>
    </w:p>
    <w:p w:rsidR="001C2C72" w:rsidRPr="00E97868" w:rsidRDefault="001C2C72" w:rsidP="00E7699A">
      <w:pPr>
        <w:pStyle w:val="af"/>
        <w:numPr>
          <w:ilvl w:val="0"/>
          <w:numId w:val="11"/>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 xml:space="preserve">Чи вважаєте </w:t>
      </w:r>
      <w:r w:rsidR="0050193E" w:rsidRPr="00E97868">
        <w:rPr>
          <w:rFonts w:ascii="Times New Roman" w:hAnsi="Times New Roman"/>
          <w:sz w:val="28"/>
          <w:szCs w:val="28"/>
          <w:lang w:val="uk-UA"/>
        </w:rPr>
        <w:t>в</w:t>
      </w:r>
      <w:r w:rsidRPr="00E97868">
        <w:rPr>
          <w:rFonts w:ascii="Times New Roman" w:hAnsi="Times New Roman"/>
          <w:sz w:val="28"/>
          <w:szCs w:val="28"/>
          <w:lang w:val="uk-UA"/>
        </w:rPr>
        <w:t xml:space="preserve">и дії компанії </w:t>
      </w:r>
      <w:r w:rsidR="0050193E" w:rsidRPr="00E97868">
        <w:rPr>
          <w:rFonts w:ascii="Times New Roman" w:hAnsi="Times New Roman"/>
          <w:sz w:val="28"/>
          <w:szCs w:val="28"/>
          <w:lang w:val="uk-UA"/>
        </w:rPr>
        <w:t>доцільними</w:t>
      </w:r>
      <w:r w:rsidRPr="00E97868">
        <w:rPr>
          <w:rFonts w:ascii="Times New Roman" w:hAnsi="Times New Roman"/>
          <w:sz w:val="28"/>
          <w:szCs w:val="28"/>
          <w:lang w:val="uk-UA"/>
        </w:rPr>
        <w:t>? Адже вони ведуть до збільшення витрат на виробництво мінеральної води та підвищення ціни пляшки.</w:t>
      </w:r>
    </w:p>
    <w:p w:rsidR="00144DAD" w:rsidRPr="00E97868" w:rsidRDefault="00144DAD" w:rsidP="00A71EB2">
      <w:pPr>
        <w:jc w:val="center"/>
        <w:rPr>
          <w:rFonts w:ascii="Times New Roman" w:hAnsi="Times New Roman" w:cs="Times New Roman"/>
          <w:b/>
          <w:i/>
          <w:sz w:val="28"/>
          <w:szCs w:val="28"/>
          <w:lang w:val="uk-UA"/>
        </w:rPr>
      </w:pPr>
    </w:p>
    <w:p w:rsidR="0050193E" w:rsidRPr="00E97868" w:rsidRDefault="0050193E" w:rsidP="00A71EB2">
      <w:pPr>
        <w:jc w:val="center"/>
        <w:rPr>
          <w:rFonts w:ascii="Times New Roman" w:hAnsi="Times New Roman" w:cs="Times New Roman"/>
          <w:b/>
          <w:i/>
          <w:sz w:val="28"/>
          <w:szCs w:val="28"/>
          <w:lang w:val="uk-UA"/>
        </w:rPr>
      </w:pPr>
    </w:p>
    <w:p w:rsidR="009B3F8D" w:rsidRPr="00E97868" w:rsidRDefault="009B3F8D" w:rsidP="00D664FB">
      <w:pPr>
        <w:spacing w:after="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lastRenderedPageBreak/>
        <w:t>Тема 13. Ризики в маркетингу</w:t>
      </w:r>
    </w:p>
    <w:p w:rsidR="00D664FB" w:rsidRPr="00E97868" w:rsidRDefault="00D664FB" w:rsidP="00D664FB">
      <w:pPr>
        <w:spacing w:after="0" w:line="240" w:lineRule="auto"/>
        <w:jc w:val="center"/>
        <w:rPr>
          <w:rFonts w:ascii="Times New Roman" w:hAnsi="Times New Roman" w:cs="Times New Roman"/>
          <w:b/>
          <w:sz w:val="28"/>
          <w:szCs w:val="28"/>
          <w:lang w:val="uk-UA"/>
        </w:rPr>
      </w:pPr>
    </w:p>
    <w:p w:rsidR="00B22303" w:rsidRPr="00E97868" w:rsidRDefault="00B22303" w:rsidP="00D664FB">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Мета</w:t>
      </w:r>
      <w:r w:rsidRPr="00E97868">
        <w:rPr>
          <w:rFonts w:ascii="Times New Roman" w:hAnsi="Times New Roman" w:cs="Times New Roman"/>
          <w:sz w:val="28"/>
          <w:szCs w:val="28"/>
          <w:lang w:val="uk-UA"/>
        </w:rPr>
        <w:t xml:space="preserve">: </w:t>
      </w:r>
      <w:r w:rsidR="00002BE0" w:rsidRPr="00E97868">
        <w:rPr>
          <w:rFonts w:ascii="Times New Roman" w:hAnsi="Times New Roman" w:cs="Times New Roman"/>
          <w:sz w:val="28"/>
          <w:szCs w:val="28"/>
          <w:lang w:val="uk-UA"/>
        </w:rPr>
        <w:t xml:space="preserve">визначити основні </w:t>
      </w:r>
      <w:r w:rsidRPr="00E97868">
        <w:rPr>
          <w:rFonts w:ascii="Times New Roman" w:hAnsi="Times New Roman" w:cs="Times New Roman"/>
          <w:sz w:val="28"/>
          <w:szCs w:val="28"/>
          <w:lang w:val="uk-UA"/>
        </w:rPr>
        <w:t xml:space="preserve">ризики маркетингу; розглянути види ризиків у маркетингу; засвоїти методи кількісної оцінки ризиків в маркетингу; ознайомитися з </w:t>
      </w:r>
      <w:r w:rsidR="00AB6D2A" w:rsidRPr="00E97868">
        <w:rPr>
          <w:rFonts w:ascii="Times New Roman" w:hAnsi="Times New Roman" w:cs="Times New Roman"/>
          <w:sz w:val="28"/>
          <w:szCs w:val="28"/>
          <w:lang w:val="uk-UA"/>
        </w:rPr>
        <w:t xml:space="preserve">особливостями оцінки </w:t>
      </w:r>
      <w:r w:rsidRPr="00E97868">
        <w:rPr>
          <w:rFonts w:ascii="Times New Roman" w:hAnsi="Times New Roman" w:cs="Times New Roman"/>
          <w:sz w:val="28"/>
          <w:szCs w:val="28"/>
          <w:lang w:val="uk-UA"/>
        </w:rPr>
        <w:t>ризиків в</w:t>
      </w:r>
      <w:r w:rsidR="00002BE0" w:rsidRPr="00E97868">
        <w:rPr>
          <w:rFonts w:ascii="Times New Roman" w:hAnsi="Times New Roman" w:cs="Times New Roman"/>
          <w:sz w:val="28"/>
          <w:szCs w:val="28"/>
          <w:lang w:val="uk-UA"/>
        </w:rPr>
        <w:t>иве</w:t>
      </w:r>
      <w:r w:rsidRPr="00E97868">
        <w:rPr>
          <w:rFonts w:ascii="Times New Roman" w:hAnsi="Times New Roman" w:cs="Times New Roman"/>
          <w:sz w:val="28"/>
          <w:szCs w:val="28"/>
          <w:lang w:val="uk-UA"/>
        </w:rPr>
        <w:t>дення на ринок нового товару.</w:t>
      </w:r>
    </w:p>
    <w:p w:rsidR="00B22303" w:rsidRPr="00E97868" w:rsidRDefault="00B22303" w:rsidP="00AB6D2A">
      <w:pPr>
        <w:spacing w:before="240" w:after="120" w:line="240" w:lineRule="auto"/>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План</w:t>
      </w:r>
    </w:p>
    <w:p w:rsidR="00B22303" w:rsidRPr="00E97868" w:rsidRDefault="009B3F8D" w:rsidP="00E7699A">
      <w:pPr>
        <w:pStyle w:val="af"/>
        <w:numPr>
          <w:ilvl w:val="0"/>
          <w:numId w:val="1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Категорія «ризик</w:t>
      </w:r>
      <w:r w:rsidR="00AB6D2A" w:rsidRPr="00E97868">
        <w:rPr>
          <w:rFonts w:ascii="Times New Roman" w:hAnsi="Times New Roman"/>
          <w:sz w:val="28"/>
          <w:szCs w:val="28"/>
          <w:lang w:val="uk-UA"/>
        </w:rPr>
        <w:t>и</w:t>
      </w:r>
      <w:r w:rsidRPr="00E97868">
        <w:rPr>
          <w:rFonts w:ascii="Times New Roman" w:hAnsi="Times New Roman"/>
          <w:sz w:val="28"/>
          <w:szCs w:val="28"/>
          <w:lang w:val="uk-UA"/>
        </w:rPr>
        <w:t>». Види ризиків у маркетингу.</w:t>
      </w:r>
    </w:p>
    <w:p w:rsidR="00B22303" w:rsidRPr="00E97868" w:rsidRDefault="009B3F8D" w:rsidP="00E7699A">
      <w:pPr>
        <w:pStyle w:val="af"/>
        <w:numPr>
          <w:ilvl w:val="0"/>
          <w:numId w:val="1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Види об’єктивних ризиків. </w:t>
      </w:r>
    </w:p>
    <w:p w:rsidR="00B22303" w:rsidRPr="00E97868" w:rsidRDefault="009B3F8D" w:rsidP="00E7699A">
      <w:pPr>
        <w:pStyle w:val="af"/>
        <w:numPr>
          <w:ilvl w:val="0"/>
          <w:numId w:val="1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Методи кількісної оцінки ризиків </w:t>
      </w:r>
      <w:r w:rsidR="00AB6D2A" w:rsidRPr="00E97868">
        <w:rPr>
          <w:rFonts w:ascii="Times New Roman" w:hAnsi="Times New Roman"/>
          <w:sz w:val="28"/>
          <w:szCs w:val="28"/>
          <w:lang w:val="uk-UA"/>
        </w:rPr>
        <w:t>у</w:t>
      </w:r>
      <w:r w:rsidRPr="00E97868">
        <w:rPr>
          <w:rFonts w:ascii="Times New Roman" w:hAnsi="Times New Roman"/>
          <w:sz w:val="28"/>
          <w:szCs w:val="28"/>
          <w:lang w:val="uk-UA"/>
        </w:rPr>
        <w:t xml:space="preserve"> маркетингу. </w:t>
      </w:r>
    </w:p>
    <w:p w:rsidR="009B3F8D" w:rsidRPr="00E97868" w:rsidRDefault="00D9538A" w:rsidP="00E7699A">
      <w:pPr>
        <w:pStyle w:val="af"/>
        <w:numPr>
          <w:ilvl w:val="0"/>
          <w:numId w:val="1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Визначення та о</w:t>
      </w:r>
      <w:r w:rsidR="009B3F8D" w:rsidRPr="00E97868">
        <w:rPr>
          <w:rFonts w:ascii="Times New Roman" w:hAnsi="Times New Roman"/>
          <w:sz w:val="28"/>
          <w:szCs w:val="28"/>
          <w:lang w:val="uk-UA"/>
        </w:rPr>
        <w:t>цінка ризиків в</w:t>
      </w:r>
      <w:r w:rsidRPr="00E97868">
        <w:rPr>
          <w:rFonts w:ascii="Times New Roman" w:hAnsi="Times New Roman"/>
          <w:sz w:val="28"/>
          <w:szCs w:val="28"/>
          <w:lang w:val="uk-UA"/>
        </w:rPr>
        <w:t>ив</w:t>
      </w:r>
      <w:r w:rsidR="009B3F8D" w:rsidRPr="00E97868">
        <w:rPr>
          <w:rFonts w:ascii="Times New Roman" w:hAnsi="Times New Roman"/>
          <w:sz w:val="28"/>
          <w:szCs w:val="28"/>
          <w:lang w:val="uk-UA"/>
        </w:rPr>
        <w:t>едення на ринок нового товару.</w:t>
      </w:r>
    </w:p>
    <w:p w:rsidR="00B22303" w:rsidRPr="00E97868" w:rsidRDefault="00B22303" w:rsidP="00D664FB">
      <w:pPr>
        <w:spacing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t>Основні терміни та поняття:</w:t>
      </w:r>
      <w:r w:rsidR="00D664FB" w:rsidRPr="00E97868">
        <w:rPr>
          <w:rFonts w:ascii="Times New Roman" w:hAnsi="Times New Roman" w:cs="Times New Roman"/>
          <w:i/>
          <w:sz w:val="28"/>
          <w:szCs w:val="28"/>
          <w:lang w:val="uk-UA"/>
        </w:rPr>
        <w:t xml:space="preserve"> </w:t>
      </w:r>
      <w:r w:rsidR="002148BD" w:rsidRPr="00E97868">
        <w:rPr>
          <w:rFonts w:ascii="Times New Roman" w:hAnsi="Times New Roman" w:cs="Times New Roman"/>
          <w:sz w:val="28"/>
          <w:szCs w:val="28"/>
          <w:lang w:val="uk-UA"/>
        </w:rPr>
        <w:t xml:space="preserve">об’єктивні ризики, суб’єктивні ризики, статистичний метод, </w:t>
      </w:r>
      <w:proofErr w:type="spellStart"/>
      <w:r w:rsidR="0056780E" w:rsidRPr="00E97868">
        <w:rPr>
          <w:rFonts w:ascii="Times New Roman" w:hAnsi="Times New Roman" w:cs="Times New Roman"/>
          <w:sz w:val="28"/>
          <w:szCs w:val="28"/>
          <w:lang w:val="uk-UA"/>
        </w:rPr>
        <w:t>метод</w:t>
      </w:r>
      <w:proofErr w:type="spellEnd"/>
      <w:r w:rsidR="0056780E" w:rsidRPr="00E97868">
        <w:rPr>
          <w:rFonts w:ascii="Times New Roman" w:hAnsi="Times New Roman" w:cs="Times New Roman"/>
          <w:sz w:val="28"/>
          <w:szCs w:val="28"/>
          <w:lang w:val="uk-UA"/>
        </w:rPr>
        <w:t xml:space="preserve"> </w:t>
      </w:r>
      <w:r w:rsidR="00E907CB" w:rsidRPr="00E97868">
        <w:rPr>
          <w:rFonts w:ascii="Times New Roman" w:hAnsi="Times New Roman" w:cs="Times New Roman"/>
          <w:sz w:val="28"/>
          <w:szCs w:val="28"/>
          <w:lang w:val="uk-UA"/>
        </w:rPr>
        <w:t xml:space="preserve">використання </w:t>
      </w:r>
      <w:r w:rsidR="0056780E" w:rsidRPr="00E97868">
        <w:rPr>
          <w:rFonts w:ascii="Times New Roman" w:hAnsi="Times New Roman" w:cs="Times New Roman"/>
          <w:sz w:val="28"/>
          <w:szCs w:val="28"/>
          <w:lang w:val="uk-UA"/>
        </w:rPr>
        <w:t>дерев</w:t>
      </w:r>
      <w:r w:rsidR="00E907CB" w:rsidRPr="00E97868">
        <w:rPr>
          <w:rFonts w:ascii="Times New Roman" w:hAnsi="Times New Roman" w:cs="Times New Roman"/>
          <w:sz w:val="28"/>
          <w:szCs w:val="28"/>
          <w:lang w:val="uk-UA"/>
        </w:rPr>
        <w:t>а</w:t>
      </w:r>
      <w:r w:rsidR="0056780E" w:rsidRPr="00E97868">
        <w:rPr>
          <w:rFonts w:ascii="Times New Roman" w:hAnsi="Times New Roman" w:cs="Times New Roman"/>
          <w:sz w:val="28"/>
          <w:szCs w:val="28"/>
          <w:lang w:val="uk-UA"/>
        </w:rPr>
        <w:t xml:space="preserve"> рішень</w:t>
      </w:r>
      <w:r w:rsidR="00E907CB" w:rsidRPr="00E97868">
        <w:rPr>
          <w:rFonts w:ascii="Times New Roman" w:hAnsi="Times New Roman" w:cs="Times New Roman"/>
          <w:sz w:val="28"/>
          <w:szCs w:val="28"/>
          <w:lang w:val="uk-UA"/>
        </w:rPr>
        <w:t xml:space="preserve"> та</w:t>
      </w:r>
      <w:r w:rsidR="0056780E" w:rsidRPr="00E97868">
        <w:rPr>
          <w:rFonts w:ascii="Times New Roman" w:hAnsi="Times New Roman" w:cs="Times New Roman"/>
          <w:sz w:val="28"/>
          <w:szCs w:val="28"/>
          <w:lang w:val="uk-UA"/>
        </w:rPr>
        <w:t xml:space="preserve"> </w:t>
      </w:r>
      <w:r w:rsidR="00AB6D2A" w:rsidRPr="00E97868">
        <w:rPr>
          <w:rFonts w:ascii="Times New Roman" w:hAnsi="Times New Roman" w:cs="Times New Roman"/>
          <w:sz w:val="28"/>
          <w:szCs w:val="28"/>
          <w:lang w:val="uk-UA"/>
        </w:rPr>
        <w:t>ймовірнісн</w:t>
      </w:r>
      <w:r w:rsidR="00E907CB" w:rsidRPr="00E97868">
        <w:rPr>
          <w:rFonts w:ascii="Times New Roman" w:hAnsi="Times New Roman" w:cs="Times New Roman"/>
          <w:sz w:val="28"/>
          <w:szCs w:val="28"/>
          <w:lang w:val="uk-UA"/>
        </w:rPr>
        <w:t>ого</w:t>
      </w:r>
      <w:r w:rsidR="00AB6D2A" w:rsidRPr="00E97868">
        <w:rPr>
          <w:rFonts w:ascii="Times New Roman" w:hAnsi="Times New Roman" w:cs="Times New Roman"/>
          <w:sz w:val="28"/>
          <w:szCs w:val="28"/>
          <w:lang w:val="uk-UA"/>
        </w:rPr>
        <w:t xml:space="preserve"> підх</w:t>
      </w:r>
      <w:r w:rsidR="00E907CB" w:rsidRPr="00E97868">
        <w:rPr>
          <w:rFonts w:ascii="Times New Roman" w:hAnsi="Times New Roman" w:cs="Times New Roman"/>
          <w:sz w:val="28"/>
          <w:szCs w:val="28"/>
          <w:lang w:val="uk-UA"/>
        </w:rPr>
        <w:t>о</w:t>
      </w:r>
      <w:r w:rsidR="00AB6D2A" w:rsidRPr="00E97868">
        <w:rPr>
          <w:rFonts w:ascii="Times New Roman" w:hAnsi="Times New Roman" w:cs="Times New Roman"/>
          <w:sz w:val="28"/>
          <w:szCs w:val="28"/>
          <w:lang w:val="uk-UA"/>
        </w:rPr>
        <w:t>д</w:t>
      </w:r>
      <w:r w:rsidR="00E907CB" w:rsidRPr="00E97868">
        <w:rPr>
          <w:rFonts w:ascii="Times New Roman" w:hAnsi="Times New Roman" w:cs="Times New Roman"/>
          <w:sz w:val="28"/>
          <w:szCs w:val="28"/>
          <w:lang w:val="uk-UA"/>
        </w:rPr>
        <w:t>у</w:t>
      </w:r>
      <w:r w:rsidR="00AB6D2A" w:rsidRPr="00E97868">
        <w:rPr>
          <w:rFonts w:ascii="Times New Roman" w:hAnsi="Times New Roman" w:cs="Times New Roman"/>
          <w:sz w:val="28"/>
          <w:szCs w:val="28"/>
          <w:lang w:val="uk-UA"/>
        </w:rPr>
        <w:t>,</w:t>
      </w:r>
      <w:r w:rsidR="0056780E" w:rsidRPr="00E97868">
        <w:rPr>
          <w:rFonts w:ascii="Times New Roman" w:hAnsi="Times New Roman" w:cs="Times New Roman"/>
          <w:sz w:val="28"/>
          <w:szCs w:val="28"/>
          <w:lang w:val="uk-UA"/>
        </w:rPr>
        <w:t xml:space="preserve"> метод експертних оцінок,  метод  аналізу чутливості проекту, метод аналогій, новий товар.</w:t>
      </w:r>
    </w:p>
    <w:p w:rsidR="00D664FB" w:rsidRPr="00E97868" w:rsidRDefault="00D664FB" w:rsidP="00367402">
      <w:pPr>
        <w:spacing w:after="0" w:line="240" w:lineRule="auto"/>
        <w:ind w:firstLine="709"/>
        <w:jc w:val="both"/>
        <w:rPr>
          <w:rFonts w:ascii="Times New Roman" w:hAnsi="Times New Roman" w:cs="Times New Roman"/>
          <w:sz w:val="28"/>
          <w:szCs w:val="28"/>
          <w:lang w:val="uk-UA"/>
        </w:rPr>
      </w:pPr>
    </w:p>
    <w:p w:rsidR="00232541" w:rsidRPr="00E97868" w:rsidRDefault="00232541" w:rsidP="00367402">
      <w:pPr>
        <w:spacing w:after="120" w:line="240" w:lineRule="auto"/>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Методичні рекомендації</w:t>
      </w:r>
    </w:p>
    <w:p w:rsidR="008E0D56" w:rsidRPr="00E97868" w:rsidRDefault="0056780E" w:rsidP="00AF2151">
      <w:pPr>
        <w:widowControl w:val="0"/>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Маркетингова діяльність будь-якого підприємства пов'язана з ризиками. Реалізаційні  або  маркетингові  </w:t>
      </w:r>
      <w:r w:rsidR="00AB6D2A" w:rsidRPr="00E97868">
        <w:rPr>
          <w:rFonts w:ascii="Times New Roman" w:hAnsi="Times New Roman" w:cs="Times New Roman"/>
          <w:sz w:val="28"/>
          <w:szCs w:val="28"/>
          <w:lang w:val="uk-UA"/>
        </w:rPr>
        <w:t>ризики</w:t>
      </w:r>
      <w:r w:rsidRPr="00E97868">
        <w:rPr>
          <w:rFonts w:ascii="Times New Roman" w:hAnsi="Times New Roman" w:cs="Times New Roman"/>
          <w:sz w:val="28"/>
          <w:szCs w:val="28"/>
          <w:lang w:val="uk-UA"/>
        </w:rPr>
        <w:t xml:space="preserve"> </w:t>
      </w:r>
      <w:r w:rsidR="00AB6D2A" w:rsidRPr="00E97868">
        <w:rPr>
          <w:rFonts w:ascii="Times New Roman" w:hAnsi="Times New Roman"/>
          <w:sz w:val="28"/>
          <w:szCs w:val="28"/>
          <w:lang w:val="uk-UA"/>
        </w:rPr>
        <w:t xml:space="preserve"> – </w:t>
      </w:r>
      <w:r w:rsidRPr="00E97868">
        <w:rPr>
          <w:rFonts w:ascii="Times New Roman" w:hAnsi="Times New Roman" w:cs="Times New Roman"/>
          <w:sz w:val="28"/>
          <w:szCs w:val="28"/>
          <w:lang w:val="uk-UA"/>
        </w:rPr>
        <w:t>це ризик</w:t>
      </w:r>
      <w:r w:rsidR="00AB6D2A"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 пов'язан</w:t>
      </w:r>
      <w:r w:rsidR="00AB6D2A"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з можливістю втрат під час збуту продукції (послуг), а також </w:t>
      </w:r>
      <w:r w:rsidR="00AB6D2A"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процесі взаємодії з контра</w:t>
      </w:r>
      <w:r w:rsidR="008E0D56" w:rsidRPr="00E97868">
        <w:rPr>
          <w:rFonts w:ascii="Times New Roman" w:hAnsi="Times New Roman" w:cs="Times New Roman"/>
          <w:sz w:val="28"/>
          <w:szCs w:val="28"/>
          <w:lang w:val="uk-UA"/>
        </w:rPr>
        <w:t>гентами й</w:t>
      </w:r>
      <w:r w:rsidRPr="00E97868">
        <w:rPr>
          <w:rFonts w:ascii="Times New Roman" w:hAnsi="Times New Roman" w:cs="Times New Roman"/>
          <w:sz w:val="28"/>
          <w:szCs w:val="28"/>
          <w:lang w:val="uk-UA"/>
        </w:rPr>
        <w:t xml:space="preserve"> партнерами з метою організації продажів.</w:t>
      </w:r>
      <w:r w:rsidR="00B16F86" w:rsidRPr="00E97868">
        <w:rPr>
          <w:rFonts w:ascii="Times New Roman" w:hAnsi="Times New Roman" w:cs="Times New Roman"/>
          <w:sz w:val="28"/>
          <w:szCs w:val="28"/>
          <w:lang w:val="uk-UA"/>
        </w:rPr>
        <w:t xml:space="preserve"> </w:t>
      </w:r>
      <w:r w:rsidR="008E0D56" w:rsidRPr="00E97868">
        <w:rPr>
          <w:rFonts w:ascii="Times New Roman" w:hAnsi="Times New Roman" w:cs="Times New Roman"/>
          <w:sz w:val="28"/>
          <w:szCs w:val="28"/>
          <w:lang w:val="uk-UA"/>
        </w:rPr>
        <w:t xml:space="preserve">У ході опрацювання </w:t>
      </w:r>
      <w:r w:rsidR="008E0D56" w:rsidRPr="00E97868">
        <w:rPr>
          <w:rFonts w:ascii="Times New Roman" w:hAnsi="Times New Roman" w:cs="Times New Roman"/>
          <w:i/>
          <w:sz w:val="28"/>
          <w:szCs w:val="28"/>
          <w:lang w:val="uk-UA"/>
        </w:rPr>
        <w:t>першого питання</w:t>
      </w:r>
      <w:r w:rsidR="008E0D56" w:rsidRPr="00E97868">
        <w:rPr>
          <w:rFonts w:ascii="Times New Roman" w:hAnsi="Times New Roman" w:cs="Times New Roman"/>
          <w:sz w:val="28"/>
          <w:szCs w:val="28"/>
          <w:lang w:val="uk-UA"/>
        </w:rPr>
        <w:t xml:space="preserve"> плану  необхідно ознайомитись із </w:t>
      </w:r>
      <w:r w:rsidR="00E67EF6" w:rsidRPr="00E97868">
        <w:rPr>
          <w:rFonts w:ascii="Times New Roman" w:hAnsi="Times New Roman" w:cs="Times New Roman"/>
          <w:sz w:val="28"/>
          <w:szCs w:val="28"/>
          <w:lang w:val="uk-UA"/>
        </w:rPr>
        <w:t>вид</w:t>
      </w:r>
      <w:r w:rsidR="008E0D56" w:rsidRPr="00E97868">
        <w:rPr>
          <w:rFonts w:ascii="Times New Roman" w:hAnsi="Times New Roman" w:cs="Times New Roman"/>
          <w:sz w:val="28"/>
          <w:szCs w:val="28"/>
          <w:lang w:val="uk-UA"/>
        </w:rPr>
        <w:t>ами</w:t>
      </w:r>
      <w:r w:rsidR="00E67EF6" w:rsidRPr="00E97868">
        <w:rPr>
          <w:rFonts w:ascii="Times New Roman" w:hAnsi="Times New Roman" w:cs="Times New Roman"/>
          <w:sz w:val="28"/>
          <w:szCs w:val="28"/>
          <w:lang w:val="uk-UA"/>
        </w:rPr>
        <w:t xml:space="preserve"> ризиків у маркетингу</w:t>
      </w:r>
      <w:r w:rsidRPr="00E97868">
        <w:rPr>
          <w:rFonts w:ascii="Times New Roman" w:hAnsi="Times New Roman" w:cs="Times New Roman"/>
          <w:sz w:val="28"/>
          <w:szCs w:val="28"/>
          <w:lang w:val="uk-UA"/>
        </w:rPr>
        <w:t xml:space="preserve"> </w:t>
      </w:r>
      <w:r w:rsidR="00E67EF6" w:rsidRPr="00E97868">
        <w:rPr>
          <w:rFonts w:ascii="Times New Roman" w:hAnsi="Times New Roman" w:cs="Times New Roman"/>
          <w:sz w:val="28"/>
          <w:szCs w:val="28"/>
          <w:lang w:val="uk-UA"/>
        </w:rPr>
        <w:t xml:space="preserve">та з’ясувати </w:t>
      </w:r>
      <w:r w:rsidR="008E0D56" w:rsidRPr="00E97868">
        <w:rPr>
          <w:rFonts w:ascii="Times New Roman" w:hAnsi="Times New Roman" w:cs="Times New Roman"/>
          <w:sz w:val="28"/>
          <w:szCs w:val="28"/>
          <w:lang w:val="uk-UA"/>
        </w:rPr>
        <w:t>сутність кожного з них</w:t>
      </w:r>
      <w:r w:rsidR="00E67EF6" w:rsidRPr="00E97868">
        <w:rPr>
          <w:rFonts w:ascii="Times New Roman" w:hAnsi="Times New Roman" w:cs="Times New Roman"/>
          <w:sz w:val="28"/>
          <w:szCs w:val="28"/>
          <w:lang w:val="uk-UA"/>
        </w:rPr>
        <w:t xml:space="preserve">. </w:t>
      </w:r>
      <w:r w:rsidR="008E0D56" w:rsidRPr="00E97868">
        <w:rPr>
          <w:rFonts w:ascii="Times New Roman" w:hAnsi="Times New Roman" w:cs="Times New Roman"/>
          <w:sz w:val="28"/>
          <w:szCs w:val="28"/>
          <w:lang w:val="uk-UA"/>
        </w:rPr>
        <w:t>У числі</w:t>
      </w:r>
      <w:r w:rsidR="00E67EF6" w:rsidRPr="00E97868">
        <w:rPr>
          <w:rFonts w:ascii="Times New Roman" w:hAnsi="Times New Roman" w:cs="Times New Roman"/>
          <w:sz w:val="28"/>
          <w:szCs w:val="28"/>
          <w:lang w:val="uk-UA"/>
        </w:rPr>
        <w:t xml:space="preserve"> основних видів </w:t>
      </w:r>
      <w:r w:rsidR="008E0D56" w:rsidRPr="00E97868">
        <w:rPr>
          <w:rFonts w:ascii="Times New Roman" w:hAnsi="Times New Roman" w:cs="Times New Roman"/>
          <w:sz w:val="28"/>
          <w:szCs w:val="28"/>
          <w:lang w:val="uk-UA"/>
        </w:rPr>
        <w:t xml:space="preserve">маркетингових </w:t>
      </w:r>
      <w:r w:rsidR="00E67EF6" w:rsidRPr="00E97868">
        <w:rPr>
          <w:rFonts w:ascii="Times New Roman" w:hAnsi="Times New Roman" w:cs="Times New Roman"/>
          <w:sz w:val="28"/>
          <w:szCs w:val="28"/>
          <w:lang w:val="uk-UA"/>
        </w:rPr>
        <w:t xml:space="preserve">ризиків </w:t>
      </w:r>
      <w:r w:rsidR="008E0D56" w:rsidRPr="00E97868">
        <w:rPr>
          <w:rFonts w:ascii="Times New Roman" w:hAnsi="Times New Roman" w:cs="Times New Roman"/>
          <w:sz w:val="28"/>
          <w:szCs w:val="28"/>
          <w:lang w:val="uk-UA"/>
        </w:rPr>
        <w:t>важливо розглянути:</w:t>
      </w:r>
      <w:r w:rsidR="00E67EF6" w:rsidRPr="00E97868">
        <w:rPr>
          <w:rFonts w:ascii="Times New Roman" w:hAnsi="Times New Roman" w:cs="Times New Roman"/>
          <w:sz w:val="28"/>
          <w:szCs w:val="28"/>
          <w:lang w:val="uk-UA"/>
        </w:rPr>
        <w:t xml:space="preserve"> збутові ризики, </w:t>
      </w:r>
      <w:proofErr w:type="spellStart"/>
      <w:r w:rsidR="00E67EF6" w:rsidRPr="00E97868">
        <w:rPr>
          <w:rFonts w:ascii="Times New Roman" w:hAnsi="Times New Roman" w:cs="Times New Roman"/>
          <w:sz w:val="28"/>
          <w:szCs w:val="28"/>
          <w:lang w:val="uk-UA"/>
        </w:rPr>
        <w:t>ризики</w:t>
      </w:r>
      <w:proofErr w:type="spellEnd"/>
      <w:r w:rsidR="00E67EF6" w:rsidRPr="00E97868">
        <w:rPr>
          <w:rFonts w:ascii="Times New Roman" w:hAnsi="Times New Roman" w:cs="Times New Roman"/>
          <w:sz w:val="28"/>
          <w:szCs w:val="28"/>
          <w:lang w:val="uk-UA"/>
        </w:rPr>
        <w:t xml:space="preserve"> недостатньої сегментації ринків збуту, ризики помилкового вибору стратегії продажів продукту, ризики неправильної організації маркетингових досліджень, ризик невдалої організації мережі збуту </w:t>
      </w:r>
      <w:r w:rsidR="008E0D56" w:rsidRPr="00E97868">
        <w:rPr>
          <w:rFonts w:ascii="Times New Roman" w:hAnsi="Times New Roman" w:cs="Times New Roman"/>
          <w:sz w:val="28"/>
          <w:szCs w:val="28"/>
          <w:lang w:val="uk-UA"/>
        </w:rPr>
        <w:t>й</w:t>
      </w:r>
      <w:r w:rsidR="00E67EF6" w:rsidRPr="00E97868">
        <w:rPr>
          <w:rFonts w:ascii="Times New Roman" w:hAnsi="Times New Roman" w:cs="Times New Roman"/>
          <w:sz w:val="28"/>
          <w:szCs w:val="28"/>
          <w:lang w:val="uk-UA"/>
        </w:rPr>
        <w:t xml:space="preserve"> системи просування товару, ризики взаєм</w:t>
      </w:r>
      <w:r w:rsidR="008E0D56" w:rsidRPr="00E97868">
        <w:rPr>
          <w:rFonts w:ascii="Times New Roman" w:hAnsi="Times New Roman" w:cs="Times New Roman"/>
          <w:sz w:val="28"/>
          <w:szCs w:val="28"/>
          <w:lang w:val="uk-UA"/>
        </w:rPr>
        <w:t>одії</w:t>
      </w:r>
      <w:r w:rsidR="00E67EF6" w:rsidRPr="00E97868">
        <w:rPr>
          <w:rFonts w:ascii="Times New Roman" w:hAnsi="Times New Roman" w:cs="Times New Roman"/>
          <w:sz w:val="28"/>
          <w:szCs w:val="28"/>
          <w:lang w:val="uk-UA"/>
        </w:rPr>
        <w:t xml:space="preserve"> з контр</w:t>
      </w:r>
      <w:r w:rsidR="008E0D56" w:rsidRPr="00E97868">
        <w:rPr>
          <w:rFonts w:ascii="Times New Roman" w:hAnsi="Times New Roman" w:cs="Times New Roman"/>
          <w:sz w:val="28"/>
          <w:szCs w:val="28"/>
          <w:lang w:val="uk-UA"/>
        </w:rPr>
        <w:t>агентами й</w:t>
      </w:r>
      <w:r w:rsidR="00E67EF6" w:rsidRPr="00E97868">
        <w:rPr>
          <w:rFonts w:ascii="Times New Roman" w:hAnsi="Times New Roman" w:cs="Times New Roman"/>
          <w:sz w:val="28"/>
          <w:szCs w:val="28"/>
          <w:lang w:val="uk-UA"/>
        </w:rPr>
        <w:t xml:space="preserve"> партнерами в процесі організації продажів, ризики непередбаченої конкуренції. </w:t>
      </w:r>
      <w:r w:rsidR="008E0D56" w:rsidRPr="00E97868">
        <w:rPr>
          <w:rFonts w:ascii="Times New Roman" w:hAnsi="Times New Roman" w:cs="Times New Roman"/>
          <w:sz w:val="28"/>
          <w:szCs w:val="28"/>
          <w:lang w:val="uk-UA"/>
        </w:rPr>
        <w:t>При цьому необхідно з’ясувати причини їх виникнення та засоби профілактики.</w:t>
      </w:r>
    </w:p>
    <w:p w:rsidR="002148BD" w:rsidRPr="00E97868" w:rsidRDefault="008E0D56" w:rsidP="00AF2151">
      <w:pPr>
        <w:widowControl w:val="0"/>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Вивчення</w:t>
      </w:r>
      <w:r w:rsidR="00E67EF6" w:rsidRPr="00E97868">
        <w:rPr>
          <w:rFonts w:ascii="Times New Roman" w:hAnsi="Times New Roman" w:cs="Times New Roman"/>
          <w:sz w:val="28"/>
          <w:szCs w:val="28"/>
          <w:lang w:val="uk-UA"/>
        </w:rPr>
        <w:t xml:space="preserve"> </w:t>
      </w:r>
      <w:r w:rsidR="00E67EF6" w:rsidRPr="00E97868">
        <w:rPr>
          <w:rFonts w:ascii="Times New Roman" w:hAnsi="Times New Roman" w:cs="Times New Roman"/>
          <w:i/>
          <w:sz w:val="28"/>
          <w:szCs w:val="28"/>
          <w:lang w:val="uk-UA"/>
        </w:rPr>
        <w:t>другого питання</w:t>
      </w:r>
      <w:r w:rsidR="00E67EF6" w:rsidRPr="00E97868">
        <w:rPr>
          <w:rFonts w:ascii="Times New Roman" w:hAnsi="Times New Roman" w:cs="Times New Roman"/>
          <w:sz w:val="28"/>
          <w:szCs w:val="28"/>
          <w:lang w:val="uk-UA"/>
        </w:rPr>
        <w:t xml:space="preserve"> необхідно </w:t>
      </w:r>
      <w:r w:rsidRPr="00E97868">
        <w:rPr>
          <w:rFonts w:ascii="Times New Roman" w:hAnsi="Times New Roman" w:cs="Times New Roman"/>
          <w:sz w:val="28"/>
          <w:szCs w:val="28"/>
          <w:lang w:val="uk-UA"/>
        </w:rPr>
        <w:t xml:space="preserve">розпочати із усвідомлення того, </w:t>
      </w:r>
      <w:r w:rsidR="00990C8E" w:rsidRPr="00E97868">
        <w:rPr>
          <w:rFonts w:ascii="Times New Roman" w:hAnsi="Times New Roman" w:cs="Times New Roman"/>
          <w:sz w:val="28"/>
          <w:szCs w:val="28"/>
          <w:lang w:val="uk-UA"/>
        </w:rPr>
        <w:t xml:space="preserve">що </w:t>
      </w:r>
      <w:r w:rsidRPr="00E97868">
        <w:rPr>
          <w:rFonts w:ascii="Times New Roman" w:hAnsi="Times New Roman" w:cs="Times New Roman"/>
          <w:sz w:val="28"/>
          <w:szCs w:val="28"/>
          <w:lang w:val="uk-UA"/>
        </w:rPr>
        <w:t xml:space="preserve">причинами </w:t>
      </w:r>
      <w:r w:rsidR="00990C8E" w:rsidRPr="00E97868">
        <w:rPr>
          <w:rFonts w:ascii="Times New Roman" w:hAnsi="Times New Roman" w:cs="Times New Roman"/>
          <w:sz w:val="28"/>
          <w:szCs w:val="28"/>
          <w:lang w:val="uk-UA"/>
        </w:rPr>
        <w:t>об’єктивн</w:t>
      </w:r>
      <w:r w:rsidRPr="00E97868">
        <w:rPr>
          <w:rFonts w:ascii="Times New Roman" w:hAnsi="Times New Roman" w:cs="Times New Roman"/>
          <w:sz w:val="28"/>
          <w:szCs w:val="28"/>
          <w:lang w:val="uk-UA"/>
        </w:rPr>
        <w:t>их</w:t>
      </w:r>
      <w:r w:rsidR="00990C8E" w:rsidRPr="00E97868">
        <w:rPr>
          <w:rFonts w:ascii="Times New Roman" w:hAnsi="Times New Roman" w:cs="Times New Roman"/>
          <w:sz w:val="28"/>
          <w:szCs w:val="28"/>
          <w:lang w:val="uk-UA"/>
        </w:rPr>
        <w:t xml:space="preserve"> маркетингов</w:t>
      </w:r>
      <w:r w:rsidRPr="00E97868">
        <w:rPr>
          <w:rFonts w:ascii="Times New Roman" w:hAnsi="Times New Roman" w:cs="Times New Roman"/>
          <w:sz w:val="28"/>
          <w:szCs w:val="28"/>
          <w:lang w:val="uk-UA"/>
        </w:rPr>
        <w:t>их</w:t>
      </w:r>
      <w:r w:rsidR="00990C8E" w:rsidRPr="00E97868">
        <w:rPr>
          <w:rFonts w:ascii="Times New Roman" w:hAnsi="Times New Roman" w:cs="Times New Roman"/>
          <w:sz w:val="28"/>
          <w:szCs w:val="28"/>
          <w:lang w:val="uk-UA"/>
        </w:rPr>
        <w:t xml:space="preserve"> ризик</w:t>
      </w:r>
      <w:r w:rsidRPr="00E97868">
        <w:rPr>
          <w:rFonts w:ascii="Times New Roman" w:hAnsi="Times New Roman" w:cs="Times New Roman"/>
          <w:sz w:val="28"/>
          <w:szCs w:val="28"/>
          <w:lang w:val="uk-UA"/>
        </w:rPr>
        <w:t>ів</w:t>
      </w:r>
      <w:r w:rsidR="00990C8E"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є</w:t>
      </w:r>
      <w:r w:rsidR="00990C8E" w:rsidRPr="00E97868">
        <w:rPr>
          <w:rFonts w:ascii="Times New Roman" w:hAnsi="Times New Roman" w:cs="Times New Roman"/>
          <w:sz w:val="28"/>
          <w:szCs w:val="28"/>
          <w:lang w:val="uk-UA"/>
        </w:rPr>
        <w:t xml:space="preserve"> ді</w:t>
      </w:r>
      <w:r w:rsidRPr="00E97868">
        <w:rPr>
          <w:rFonts w:ascii="Times New Roman" w:hAnsi="Times New Roman" w:cs="Times New Roman"/>
          <w:sz w:val="28"/>
          <w:szCs w:val="28"/>
          <w:lang w:val="uk-UA"/>
        </w:rPr>
        <w:t>ї</w:t>
      </w:r>
      <w:r w:rsidR="00990C8E" w:rsidRPr="00E97868">
        <w:rPr>
          <w:rFonts w:ascii="Times New Roman" w:hAnsi="Times New Roman" w:cs="Times New Roman"/>
          <w:sz w:val="28"/>
          <w:szCs w:val="28"/>
          <w:lang w:val="uk-UA"/>
        </w:rPr>
        <w:t xml:space="preserve"> економічних контрагентів і контактних аудиторій підприємства-товаровиробника чи продавця (зовнішнє мікросередовище), </w:t>
      </w:r>
      <w:r w:rsidR="00AF2151" w:rsidRPr="00E97868">
        <w:rPr>
          <w:rFonts w:ascii="Times New Roman" w:hAnsi="Times New Roman" w:cs="Times New Roman"/>
          <w:sz w:val="28"/>
          <w:szCs w:val="28"/>
          <w:lang w:val="uk-UA"/>
        </w:rPr>
        <w:t xml:space="preserve">а </w:t>
      </w:r>
      <w:r w:rsidR="00990C8E" w:rsidRPr="00E97868">
        <w:rPr>
          <w:rFonts w:ascii="Times New Roman" w:hAnsi="Times New Roman" w:cs="Times New Roman"/>
          <w:sz w:val="28"/>
          <w:szCs w:val="28"/>
          <w:lang w:val="uk-UA"/>
        </w:rPr>
        <w:t xml:space="preserve">також </w:t>
      </w:r>
      <w:r w:rsidR="00AF2151" w:rsidRPr="00E97868">
        <w:rPr>
          <w:rFonts w:ascii="Times New Roman" w:hAnsi="Times New Roman" w:cs="Times New Roman"/>
          <w:sz w:val="28"/>
          <w:szCs w:val="28"/>
          <w:lang w:val="uk-UA"/>
        </w:rPr>
        <w:t>вплив</w:t>
      </w:r>
      <w:r w:rsidR="00990C8E"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чинників</w:t>
      </w:r>
      <w:r w:rsidR="00990C8E" w:rsidRPr="00E97868">
        <w:rPr>
          <w:rFonts w:ascii="Times New Roman" w:hAnsi="Times New Roman" w:cs="Times New Roman"/>
          <w:sz w:val="28"/>
          <w:szCs w:val="28"/>
          <w:lang w:val="uk-UA"/>
        </w:rPr>
        <w:t xml:space="preserve"> макросередовища</w:t>
      </w:r>
      <w:r w:rsidR="00AF2151" w:rsidRPr="00E97868">
        <w:rPr>
          <w:rFonts w:ascii="Times New Roman" w:hAnsi="Times New Roman" w:cs="Times New Roman"/>
          <w:sz w:val="28"/>
          <w:szCs w:val="28"/>
          <w:lang w:val="uk-UA"/>
        </w:rPr>
        <w:t>. С</w:t>
      </w:r>
      <w:r w:rsidR="00990C8E" w:rsidRPr="00E97868">
        <w:rPr>
          <w:rFonts w:ascii="Times New Roman" w:hAnsi="Times New Roman" w:cs="Times New Roman"/>
          <w:sz w:val="28"/>
          <w:szCs w:val="28"/>
          <w:lang w:val="uk-UA"/>
        </w:rPr>
        <w:t xml:space="preserve">уб’єктивні маркетингові ризики пов’язані з діяльністю маркетингових агенцій і маркетингових підрозділів підприємства, що займаються дослідженням ринку, </w:t>
      </w:r>
      <w:r w:rsidR="00AF2151" w:rsidRPr="00E97868">
        <w:rPr>
          <w:rFonts w:ascii="Times New Roman" w:hAnsi="Times New Roman" w:cs="Times New Roman"/>
          <w:sz w:val="28"/>
          <w:szCs w:val="28"/>
          <w:lang w:val="uk-UA"/>
        </w:rPr>
        <w:t>прийняттям</w:t>
      </w:r>
      <w:r w:rsidR="00990C8E" w:rsidRPr="00E97868">
        <w:rPr>
          <w:rFonts w:ascii="Times New Roman" w:hAnsi="Times New Roman" w:cs="Times New Roman"/>
          <w:sz w:val="28"/>
          <w:szCs w:val="28"/>
          <w:lang w:val="uk-UA"/>
        </w:rPr>
        <w:t xml:space="preserve"> і реалізацією маркетингових рішень.</w:t>
      </w:r>
      <w:r w:rsidR="00AF2151" w:rsidRPr="00E97868">
        <w:rPr>
          <w:rFonts w:ascii="Times New Roman" w:hAnsi="Times New Roman" w:cs="Times New Roman"/>
          <w:sz w:val="28"/>
          <w:szCs w:val="28"/>
          <w:lang w:val="uk-UA"/>
        </w:rPr>
        <w:t xml:space="preserve"> Далі необхідно детально </w:t>
      </w:r>
      <w:r w:rsidR="00AF2151" w:rsidRPr="00E97868">
        <w:rPr>
          <w:rFonts w:ascii="Times New Roman" w:hAnsi="Times New Roman" w:cs="Times New Roman"/>
          <w:sz w:val="28"/>
          <w:szCs w:val="28"/>
          <w:lang w:val="uk-UA"/>
        </w:rPr>
        <w:lastRenderedPageBreak/>
        <w:t>розглянути види об’єктивних ризиків,  їх ознаки, підходи до класифікації, можливі наслідки недооцінки та способи запобігання.</w:t>
      </w:r>
    </w:p>
    <w:p w:rsidR="00A70179" w:rsidRPr="00E97868" w:rsidRDefault="00AF2151" w:rsidP="00367402">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Опрацювання </w:t>
      </w:r>
      <w:r w:rsidR="00342993" w:rsidRPr="00E97868">
        <w:rPr>
          <w:rFonts w:ascii="Times New Roman" w:hAnsi="Times New Roman" w:cs="Times New Roman"/>
          <w:i/>
          <w:sz w:val="28"/>
          <w:szCs w:val="28"/>
          <w:lang w:val="uk-UA"/>
        </w:rPr>
        <w:t>третьо</w:t>
      </w:r>
      <w:r w:rsidRPr="00E97868">
        <w:rPr>
          <w:rFonts w:ascii="Times New Roman" w:hAnsi="Times New Roman" w:cs="Times New Roman"/>
          <w:i/>
          <w:sz w:val="28"/>
          <w:szCs w:val="28"/>
          <w:lang w:val="uk-UA"/>
        </w:rPr>
        <w:t>го</w:t>
      </w:r>
      <w:r w:rsidR="00342993" w:rsidRPr="00E97868">
        <w:rPr>
          <w:rFonts w:ascii="Times New Roman" w:hAnsi="Times New Roman" w:cs="Times New Roman"/>
          <w:i/>
          <w:sz w:val="28"/>
          <w:szCs w:val="28"/>
          <w:lang w:val="uk-UA"/>
        </w:rPr>
        <w:t xml:space="preserve"> питанн</w:t>
      </w:r>
      <w:r w:rsidRPr="00E97868">
        <w:rPr>
          <w:rFonts w:ascii="Times New Roman" w:hAnsi="Times New Roman" w:cs="Times New Roman"/>
          <w:i/>
          <w:sz w:val="28"/>
          <w:szCs w:val="28"/>
          <w:lang w:val="uk-UA"/>
        </w:rPr>
        <w:t xml:space="preserve">я </w:t>
      </w:r>
      <w:r w:rsidRPr="00E97868">
        <w:rPr>
          <w:rFonts w:ascii="Times New Roman" w:hAnsi="Times New Roman" w:cs="Times New Roman"/>
          <w:sz w:val="28"/>
          <w:szCs w:val="28"/>
          <w:lang w:val="uk-UA"/>
        </w:rPr>
        <w:t xml:space="preserve">передбачає засвоєння </w:t>
      </w:r>
      <w:r w:rsidR="00342993" w:rsidRPr="00E97868">
        <w:rPr>
          <w:rFonts w:ascii="Times New Roman" w:hAnsi="Times New Roman" w:cs="Times New Roman"/>
          <w:sz w:val="28"/>
          <w:szCs w:val="28"/>
          <w:lang w:val="uk-UA"/>
        </w:rPr>
        <w:t>метод</w:t>
      </w:r>
      <w:r w:rsidRPr="00E97868">
        <w:rPr>
          <w:rFonts w:ascii="Times New Roman" w:hAnsi="Times New Roman" w:cs="Times New Roman"/>
          <w:sz w:val="28"/>
          <w:szCs w:val="28"/>
          <w:lang w:val="uk-UA"/>
        </w:rPr>
        <w:t>ів</w:t>
      </w:r>
      <w:r w:rsidR="00342993" w:rsidRPr="00E97868">
        <w:rPr>
          <w:rFonts w:ascii="Times New Roman" w:hAnsi="Times New Roman" w:cs="Times New Roman"/>
          <w:sz w:val="28"/>
          <w:szCs w:val="28"/>
          <w:lang w:val="uk-UA"/>
        </w:rPr>
        <w:t xml:space="preserve"> кількісної оцінки ризиків </w:t>
      </w:r>
      <w:r w:rsidRPr="00E97868">
        <w:rPr>
          <w:rFonts w:ascii="Times New Roman" w:hAnsi="Times New Roman" w:cs="Times New Roman"/>
          <w:sz w:val="28"/>
          <w:szCs w:val="28"/>
          <w:lang w:val="uk-UA"/>
        </w:rPr>
        <w:t>у</w:t>
      </w:r>
      <w:r w:rsidR="00342993" w:rsidRPr="00E97868">
        <w:rPr>
          <w:rFonts w:ascii="Times New Roman" w:hAnsi="Times New Roman" w:cs="Times New Roman"/>
          <w:sz w:val="28"/>
          <w:szCs w:val="28"/>
          <w:lang w:val="uk-UA"/>
        </w:rPr>
        <w:t xml:space="preserve"> маркетингу</w:t>
      </w:r>
      <w:r w:rsidRPr="00E97868">
        <w:rPr>
          <w:rFonts w:ascii="Times New Roman" w:hAnsi="Times New Roman" w:cs="Times New Roman"/>
          <w:sz w:val="28"/>
          <w:szCs w:val="28"/>
          <w:lang w:val="uk-UA"/>
        </w:rPr>
        <w:t xml:space="preserve"> та розгляд їх сутнісних характеристик</w:t>
      </w:r>
      <w:r w:rsidR="00342993" w:rsidRPr="00E97868">
        <w:rPr>
          <w:rFonts w:ascii="Times New Roman" w:hAnsi="Times New Roman" w:cs="Times New Roman"/>
          <w:sz w:val="28"/>
          <w:szCs w:val="28"/>
          <w:lang w:val="uk-UA"/>
        </w:rPr>
        <w:t>.</w:t>
      </w:r>
      <w:r w:rsidR="00AB6D2A" w:rsidRPr="00E97868">
        <w:rPr>
          <w:rFonts w:ascii="Times New Roman" w:hAnsi="Times New Roman" w:cs="Times New Roman"/>
          <w:sz w:val="28"/>
          <w:szCs w:val="28"/>
          <w:lang w:val="uk-UA"/>
        </w:rPr>
        <w:t xml:space="preserve"> </w:t>
      </w:r>
      <w:r w:rsidR="00342993" w:rsidRPr="00E97868">
        <w:rPr>
          <w:rFonts w:ascii="Times New Roman" w:hAnsi="Times New Roman" w:cs="Times New Roman"/>
          <w:sz w:val="28"/>
          <w:szCs w:val="28"/>
          <w:lang w:val="uk-UA"/>
        </w:rPr>
        <w:t>Так, звернути увагу необхідно на те, що: статистичний метод базується на аналізі коливань оціночного показника за визначений період часу; метод використання дерева рішень та імовірнісного підходу дозволяє розглядати й аналізувати різні сценарії</w:t>
      </w:r>
      <w:r w:rsidR="00AB6D2A" w:rsidRPr="00E97868">
        <w:rPr>
          <w:rFonts w:ascii="Times New Roman" w:hAnsi="Times New Roman" w:cs="Times New Roman"/>
          <w:sz w:val="28"/>
          <w:szCs w:val="28"/>
          <w:lang w:val="uk-UA"/>
        </w:rPr>
        <w:t xml:space="preserve"> </w:t>
      </w:r>
      <w:r w:rsidR="00342993" w:rsidRPr="00E97868">
        <w:rPr>
          <w:rFonts w:ascii="Times New Roman" w:hAnsi="Times New Roman" w:cs="Times New Roman"/>
          <w:sz w:val="28"/>
          <w:szCs w:val="28"/>
          <w:lang w:val="uk-UA"/>
        </w:rPr>
        <w:t>розвитку</w:t>
      </w:r>
      <w:r w:rsidR="00E67136" w:rsidRPr="00E97868">
        <w:rPr>
          <w:rFonts w:ascii="Times New Roman" w:hAnsi="Times New Roman" w:cs="Times New Roman"/>
          <w:sz w:val="28"/>
          <w:szCs w:val="28"/>
          <w:lang w:val="uk-UA"/>
        </w:rPr>
        <w:t xml:space="preserve"> по</w:t>
      </w:r>
      <w:r w:rsidR="00342993" w:rsidRPr="00E97868">
        <w:rPr>
          <w:rFonts w:ascii="Times New Roman" w:hAnsi="Times New Roman" w:cs="Times New Roman"/>
          <w:sz w:val="28"/>
          <w:szCs w:val="28"/>
          <w:lang w:val="uk-UA"/>
        </w:rPr>
        <w:t>дій</w:t>
      </w:r>
      <w:r w:rsidR="00E67136" w:rsidRPr="00E97868">
        <w:rPr>
          <w:rFonts w:ascii="Times New Roman" w:hAnsi="Times New Roman" w:cs="Times New Roman"/>
          <w:sz w:val="28"/>
          <w:szCs w:val="28"/>
          <w:lang w:val="uk-UA"/>
        </w:rPr>
        <w:t xml:space="preserve">; метод експертних оцінок </w:t>
      </w:r>
      <w:r w:rsidR="007329BD" w:rsidRPr="00E97868">
        <w:rPr>
          <w:rFonts w:ascii="Times New Roman" w:hAnsi="Times New Roman" w:cs="Times New Roman"/>
          <w:sz w:val="28"/>
          <w:szCs w:val="28"/>
          <w:lang w:val="uk-UA"/>
        </w:rPr>
        <w:t>допомагає</w:t>
      </w:r>
      <w:r w:rsidR="00E67136" w:rsidRPr="00E97868">
        <w:rPr>
          <w:rFonts w:ascii="Times New Roman" w:hAnsi="Times New Roman" w:cs="Times New Roman"/>
          <w:sz w:val="28"/>
          <w:szCs w:val="28"/>
          <w:lang w:val="uk-UA"/>
        </w:rPr>
        <w:t xml:space="preserve"> оцінювати ступінь ризику конкретних рішень чи видів діяльності в умовах дефіциту інформації; метод аналізу чутливості проекту полягає у виявленні чутливості конкретних оціночних показників проекту (чистого приведеного доходу, внутрішньої норми дохідності, індексу дохідності, терміну окупності) за зміни значень його вхідних параметрів, наприклад, ціни одиниці продукції або обсягу її реалізації; метод аналогій передбачає використання даних про ризики аналогічних проектів, що виконувалися в аналогічних умовах, для оцінки ризику конкретних проектів.</w:t>
      </w:r>
    </w:p>
    <w:p w:rsidR="00A70179" w:rsidRPr="00E97868" w:rsidRDefault="00BD608E" w:rsidP="00367402">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 ході вивчення </w:t>
      </w:r>
      <w:r w:rsidRPr="00E97868">
        <w:rPr>
          <w:rFonts w:ascii="Times New Roman" w:hAnsi="Times New Roman" w:cs="Times New Roman"/>
          <w:i/>
          <w:sz w:val="28"/>
          <w:szCs w:val="28"/>
          <w:lang w:val="uk-UA"/>
        </w:rPr>
        <w:t>четвертого питання</w:t>
      </w:r>
      <w:r w:rsidRPr="00E97868">
        <w:rPr>
          <w:rFonts w:ascii="Times New Roman" w:hAnsi="Times New Roman" w:cs="Times New Roman"/>
          <w:sz w:val="28"/>
          <w:szCs w:val="28"/>
          <w:lang w:val="uk-UA"/>
        </w:rPr>
        <w:t xml:space="preserve"> необхідно визначити та оцінити ризики в</w:t>
      </w:r>
      <w:r w:rsidR="00D9538A" w:rsidRPr="00E97868">
        <w:rPr>
          <w:rFonts w:ascii="Times New Roman" w:hAnsi="Times New Roman" w:cs="Times New Roman"/>
          <w:sz w:val="28"/>
          <w:szCs w:val="28"/>
          <w:lang w:val="uk-UA"/>
        </w:rPr>
        <w:t>ив</w:t>
      </w:r>
      <w:r w:rsidRPr="00E97868">
        <w:rPr>
          <w:rFonts w:ascii="Times New Roman" w:hAnsi="Times New Roman" w:cs="Times New Roman"/>
          <w:sz w:val="28"/>
          <w:szCs w:val="28"/>
          <w:lang w:val="uk-UA"/>
        </w:rPr>
        <w:t xml:space="preserve">едення на ринок нового товару. </w:t>
      </w:r>
      <w:r w:rsidR="00DC2F62" w:rsidRPr="00E97868">
        <w:rPr>
          <w:rFonts w:ascii="Times New Roman" w:hAnsi="Times New Roman" w:cs="Times New Roman"/>
          <w:sz w:val="28"/>
          <w:szCs w:val="28"/>
          <w:lang w:val="uk-UA"/>
        </w:rPr>
        <w:t xml:space="preserve">Потрібно виявити чинники, які впливають на ризики та з’ясувати, яким чином можна зменшити ступінь їх впливу. </w:t>
      </w:r>
      <w:r w:rsidRPr="00E97868">
        <w:rPr>
          <w:rFonts w:ascii="Times New Roman" w:hAnsi="Times New Roman" w:cs="Times New Roman"/>
          <w:sz w:val="28"/>
          <w:szCs w:val="28"/>
          <w:lang w:val="uk-UA"/>
        </w:rPr>
        <w:t xml:space="preserve">Крім того, важливо розглянути </w:t>
      </w:r>
      <w:r w:rsidR="00DC2F62" w:rsidRPr="00E97868">
        <w:rPr>
          <w:rFonts w:ascii="Times New Roman" w:hAnsi="Times New Roman" w:cs="Times New Roman"/>
          <w:sz w:val="28"/>
          <w:szCs w:val="28"/>
          <w:lang w:val="uk-UA"/>
        </w:rPr>
        <w:t xml:space="preserve">порядок </w:t>
      </w:r>
      <w:r w:rsidRPr="00E97868">
        <w:rPr>
          <w:rFonts w:ascii="Times New Roman" w:hAnsi="Times New Roman" w:cs="Times New Roman"/>
          <w:sz w:val="28"/>
          <w:szCs w:val="28"/>
          <w:lang w:val="uk-UA"/>
        </w:rPr>
        <w:t>розрахунк</w:t>
      </w:r>
      <w:r w:rsidR="00DC2F62"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комплексної оцінки ризику в</w:t>
      </w:r>
      <w:r w:rsidR="00D9538A"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ведення на ринок нового товару.</w:t>
      </w:r>
    </w:p>
    <w:p w:rsidR="00367402" w:rsidRPr="00E97868" w:rsidRDefault="00367402" w:rsidP="00002BE0">
      <w:pPr>
        <w:spacing w:after="120" w:line="240" w:lineRule="auto"/>
        <w:ind w:firstLine="357"/>
        <w:jc w:val="both"/>
        <w:rPr>
          <w:rFonts w:ascii="Times New Roman" w:hAnsi="Times New Roman" w:cs="Times New Roman"/>
          <w:b/>
          <w:sz w:val="28"/>
          <w:szCs w:val="28"/>
          <w:lang w:val="uk-UA"/>
        </w:rPr>
      </w:pPr>
    </w:p>
    <w:p w:rsidR="00BD608E" w:rsidRPr="00E97868" w:rsidRDefault="00BD608E" w:rsidP="00002BE0">
      <w:pPr>
        <w:spacing w:after="120" w:line="240"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Питання для самоконтролю:</w:t>
      </w:r>
    </w:p>
    <w:p w:rsidR="00BD608E" w:rsidRPr="00E97868" w:rsidRDefault="00BD608E" w:rsidP="00E7699A">
      <w:pPr>
        <w:pStyle w:val="af"/>
        <w:numPr>
          <w:ilvl w:val="0"/>
          <w:numId w:val="1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Поясніть зміст </w:t>
      </w:r>
      <w:r w:rsidR="00DC2F62" w:rsidRPr="00E97868">
        <w:rPr>
          <w:rFonts w:ascii="Times New Roman" w:hAnsi="Times New Roman"/>
          <w:sz w:val="28"/>
          <w:szCs w:val="28"/>
          <w:lang w:val="uk-UA"/>
        </w:rPr>
        <w:t>таких понять, як «</w:t>
      </w:r>
      <w:r w:rsidRPr="00E97868">
        <w:rPr>
          <w:rFonts w:ascii="Times New Roman" w:hAnsi="Times New Roman"/>
          <w:sz w:val="28"/>
          <w:szCs w:val="28"/>
          <w:lang w:val="uk-UA"/>
        </w:rPr>
        <w:t>невизначен</w:t>
      </w:r>
      <w:r w:rsidR="00DC2F62" w:rsidRPr="00E97868">
        <w:rPr>
          <w:rFonts w:ascii="Times New Roman" w:hAnsi="Times New Roman"/>
          <w:sz w:val="28"/>
          <w:szCs w:val="28"/>
          <w:lang w:val="uk-UA"/>
        </w:rPr>
        <w:t>ість» і «р</w:t>
      </w:r>
      <w:r w:rsidRPr="00E97868">
        <w:rPr>
          <w:rFonts w:ascii="Times New Roman" w:hAnsi="Times New Roman"/>
          <w:sz w:val="28"/>
          <w:szCs w:val="28"/>
          <w:lang w:val="uk-UA"/>
        </w:rPr>
        <w:t>изик</w:t>
      </w:r>
      <w:r w:rsidR="00DC2F62" w:rsidRPr="00E97868">
        <w:rPr>
          <w:rFonts w:ascii="Times New Roman" w:hAnsi="Times New Roman"/>
          <w:sz w:val="28"/>
          <w:szCs w:val="28"/>
          <w:lang w:val="uk-UA"/>
        </w:rPr>
        <w:t>» у</w:t>
      </w:r>
      <w:r w:rsidRPr="00E97868">
        <w:rPr>
          <w:rFonts w:ascii="Times New Roman" w:hAnsi="Times New Roman"/>
          <w:sz w:val="28"/>
          <w:szCs w:val="28"/>
          <w:lang w:val="uk-UA"/>
        </w:rPr>
        <w:t xml:space="preserve"> маркетингу.</w:t>
      </w:r>
    </w:p>
    <w:p w:rsidR="00BD608E" w:rsidRPr="00E97868" w:rsidRDefault="00815900" w:rsidP="00E7699A">
      <w:pPr>
        <w:pStyle w:val="af"/>
        <w:numPr>
          <w:ilvl w:val="0"/>
          <w:numId w:val="1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Розкрийте сутність маркетингових ризиків. Якими є економічні передумови ризику в маркетингу?</w:t>
      </w:r>
    </w:p>
    <w:p w:rsidR="00815900" w:rsidRPr="00E97868" w:rsidRDefault="00815900" w:rsidP="00E7699A">
      <w:pPr>
        <w:pStyle w:val="af"/>
        <w:numPr>
          <w:ilvl w:val="0"/>
          <w:numId w:val="1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Охарактеризуйте чинники маркетингових ризиків: об’єктивні та суб’єктивні.</w:t>
      </w:r>
    </w:p>
    <w:p w:rsidR="00815900" w:rsidRPr="00E97868" w:rsidRDefault="00815900" w:rsidP="00E7699A">
      <w:pPr>
        <w:pStyle w:val="af"/>
        <w:numPr>
          <w:ilvl w:val="0"/>
          <w:numId w:val="1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Виділіть основні макроекономічні чинники маркетингової діяльності українських молокопереробних підприємств.</w:t>
      </w:r>
    </w:p>
    <w:p w:rsidR="00815900" w:rsidRPr="00E97868" w:rsidRDefault="000F1D78" w:rsidP="00E7699A">
      <w:pPr>
        <w:pStyle w:val="af"/>
        <w:numPr>
          <w:ilvl w:val="0"/>
          <w:numId w:val="1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Поміркуйте та поясніть, з </w:t>
      </w:r>
      <w:r w:rsidR="00815900" w:rsidRPr="00E97868">
        <w:rPr>
          <w:rFonts w:ascii="Times New Roman" w:hAnsi="Times New Roman"/>
          <w:sz w:val="28"/>
          <w:szCs w:val="28"/>
          <w:lang w:val="uk-UA"/>
        </w:rPr>
        <w:t xml:space="preserve">якими об’єктивними </w:t>
      </w:r>
      <w:r w:rsidRPr="00E97868">
        <w:rPr>
          <w:rFonts w:ascii="Times New Roman" w:hAnsi="Times New Roman"/>
          <w:sz w:val="28"/>
          <w:szCs w:val="28"/>
          <w:lang w:val="uk-UA"/>
        </w:rPr>
        <w:t>й</w:t>
      </w:r>
      <w:r w:rsidR="00815900" w:rsidRPr="00E97868">
        <w:rPr>
          <w:rFonts w:ascii="Times New Roman" w:hAnsi="Times New Roman"/>
          <w:sz w:val="28"/>
          <w:szCs w:val="28"/>
          <w:lang w:val="uk-UA"/>
        </w:rPr>
        <w:t xml:space="preserve"> суб’єктивними ризиками пов’язана маркетингова діяльність вищого навчального закладу</w:t>
      </w:r>
      <w:r w:rsidRPr="00E97868">
        <w:rPr>
          <w:rFonts w:ascii="Times New Roman" w:hAnsi="Times New Roman"/>
          <w:sz w:val="28"/>
          <w:szCs w:val="28"/>
          <w:lang w:val="uk-UA"/>
        </w:rPr>
        <w:t>.</w:t>
      </w:r>
    </w:p>
    <w:p w:rsidR="00815900" w:rsidRPr="00E97868" w:rsidRDefault="00815900" w:rsidP="00E7699A">
      <w:pPr>
        <w:pStyle w:val="af"/>
        <w:numPr>
          <w:ilvl w:val="0"/>
          <w:numId w:val="1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Наведіть класифікацію маркетингових ризиків. </w:t>
      </w:r>
      <w:r w:rsidR="000F1D78" w:rsidRPr="00E97868">
        <w:rPr>
          <w:rFonts w:ascii="Times New Roman" w:hAnsi="Times New Roman"/>
          <w:sz w:val="28"/>
          <w:szCs w:val="28"/>
          <w:lang w:val="uk-UA"/>
        </w:rPr>
        <w:t xml:space="preserve">Укажіть </w:t>
      </w:r>
      <w:r w:rsidRPr="00E97868">
        <w:rPr>
          <w:rFonts w:ascii="Times New Roman" w:hAnsi="Times New Roman"/>
          <w:sz w:val="28"/>
          <w:szCs w:val="28"/>
          <w:lang w:val="uk-UA"/>
        </w:rPr>
        <w:t xml:space="preserve"> принципи та ознаки класифікації.</w:t>
      </w:r>
    </w:p>
    <w:p w:rsidR="00815900" w:rsidRPr="00E97868" w:rsidRDefault="002A2FA3" w:rsidP="00E7699A">
      <w:pPr>
        <w:pStyle w:val="af"/>
        <w:numPr>
          <w:ilvl w:val="0"/>
          <w:numId w:val="13"/>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Проведіть</w:t>
      </w:r>
      <w:r w:rsidR="00815900" w:rsidRPr="00E97868">
        <w:rPr>
          <w:rFonts w:ascii="Times New Roman" w:hAnsi="Times New Roman"/>
          <w:sz w:val="28"/>
          <w:szCs w:val="28"/>
          <w:lang w:val="uk-UA"/>
        </w:rPr>
        <w:t xml:space="preserve"> порівняльний аналіз методів кількісної оцінки ризику в маркетингу.</w:t>
      </w:r>
    </w:p>
    <w:p w:rsidR="00367402" w:rsidRPr="00E97868" w:rsidRDefault="00367402" w:rsidP="00367402">
      <w:pPr>
        <w:tabs>
          <w:tab w:val="left" w:pos="1134"/>
        </w:tabs>
        <w:spacing w:after="0"/>
        <w:ind w:left="360"/>
        <w:jc w:val="both"/>
        <w:rPr>
          <w:rFonts w:ascii="Times New Roman" w:hAnsi="Times New Roman"/>
          <w:sz w:val="28"/>
          <w:szCs w:val="28"/>
          <w:lang w:val="uk-UA"/>
        </w:rPr>
      </w:pPr>
    </w:p>
    <w:p w:rsidR="00CF1D6C" w:rsidRPr="00E97868" w:rsidRDefault="00CF1D6C" w:rsidP="00367402">
      <w:pPr>
        <w:spacing w:after="120" w:line="240"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lastRenderedPageBreak/>
        <w:t>Практичні завдання:</w:t>
      </w:r>
    </w:p>
    <w:p w:rsidR="00CF1D6C" w:rsidRPr="00E97868" w:rsidRDefault="00CF1D6C" w:rsidP="00367402">
      <w:pPr>
        <w:spacing w:after="0" w:line="240"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1.</w:t>
      </w:r>
    </w:p>
    <w:p w:rsidR="009B3F8D" w:rsidRPr="00E97868" w:rsidRDefault="009B3F8D" w:rsidP="007143F4">
      <w:pPr>
        <w:spacing w:after="120" w:line="240"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Ціни на металопродукцію за останні 11 місяців за статистичними даними</w:t>
      </w:r>
      <w:r w:rsidR="007143F4"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56"/>
        <w:gridCol w:w="1156"/>
        <w:gridCol w:w="1156"/>
        <w:gridCol w:w="1156"/>
        <w:gridCol w:w="1156"/>
        <w:gridCol w:w="1051"/>
      </w:tblGrid>
      <w:tr w:rsidR="009B3F8D" w:rsidRPr="00E97868" w:rsidTr="00367402">
        <w:tc>
          <w:tcPr>
            <w:tcW w:w="1456" w:type="pct"/>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Місяць</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w:t>
            </w:r>
          </w:p>
        </w:tc>
        <w:tc>
          <w:tcPr>
            <w:tcW w:w="545" w:type="pct"/>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w:t>
            </w:r>
          </w:p>
        </w:tc>
      </w:tr>
      <w:tr w:rsidR="009B3F8D" w:rsidRPr="00E97868" w:rsidTr="00367402">
        <w:tc>
          <w:tcPr>
            <w:tcW w:w="1456" w:type="pct"/>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Ціна, дол./т</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300</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310</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312</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309</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302</w:t>
            </w:r>
          </w:p>
        </w:tc>
        <w:tc>
          <w:tcPr>
            <w:tcW w:w="545" w:type="pct"/>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305</w:t>
            </w:r>
          </w:p>
        </w:tc>
      </w:tr>
      <w:tr w:rsidR="009B3F8D" w:rsidRPr="00E97868" w:rsidTr="00367402">
        <w:tc>
          <w:tcPr>
            <w:tcW w:w="1456" w:type="pct"/>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Місяць</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8</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9</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10</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11</w:t>
            </w:r>
          </w:p>
        </w:tc>
        <w:tc>
          <w:tcPr>
            <w:tcW w:w="545" w:type="pct"/>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w:t>
            </w:r>
          </w:p>
        </w:tc>
      </w:tr>
      <w:tr w:rsidR="009B3F8D" w:rsidRPr="00E97868" w:rsidTr="00367402">
        <w:tc>
          <w:tcPr>
            <w:tcW w:w="1456" w:type="pct"/>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Ціна, дол./т</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304</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300</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298</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305</w:t>
            </w:r>
          </w:p>
        </w:tc>
        <w:tc>
          <w:tcPr>
            <w:tcW w:w="0" w:type="auto"/>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304</w:t>
            </w:r>
          </w:p>
        </w:tc>
        <w:tc>
          <w:tcPr>
            <w:tcW w:w="545" w:type="pct"/>
            <w:shd w:val="clear" w:color="auto" w:fill="auto"/>
            <w:hideMark/>
          </w:tcPr>
          <w:p w:rsidR="009B3F8D" w:rsidRPr="00E97868" w:rsidRDefault="009B3F8D" w:rsidP="00002BE0">
            <w:pPr>
              <w:spacing w:after="12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w:t>
            </w:r>
          </w:p>
        </w:tc>
      </w:tr>
    </w:tbl>
    <w:p w:rsidR="009B3F8D" w:rsidRPr="00E97868" w:rsidRDefault="009B3F8D" w:rsidP="007143F4">
      <w:pPr>
        <w:spacing w:before="240"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Яка ймовірність того, що в наступному місяці ціна </w:t>
      </w:r>
      <w:r w:rsidR="007143F4" w:rsidRPr="00E97868">
        <w:rPr>
          <w:rFonts w:ascii="Times New Roman" w:hAnsi="Times New Roman" w:cs="Times New Roman"/>
          <w:sz w:val="28"/>
          <w:szCs w:val="28"/>
          <w:lang w:val="uk-UA"/>
        </w:rPr>
        <w:t>знизиться</w:t>
      </w:r>
      <w:r w:rsidRPr="00E97868">
        <w:rPr>
          <w:rFonts w:ascii="Times New Roman" w:hAnsi="Times New Roman" w:cs="Times New Roman"/>
          <w:sz w:val="28"/>
          <w:szCs w:val="28"/>
          <w:lang w:val="uk-UA"/>
        </w:rPr>
        <w:t xml:space="preserve"> порівнян</w:t>
      </w:r>
      <w:r w:rsidR="007143F4"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з її останнім значенням?</w:t>
      </w:r>
    </w:p>
    <w:p w:rsidR="00CF1D6C" w:rsidRPr="00E97868" w:rsidRDefault="00CF1D6C" w:rsidP="00367402">
      <w:pPr>
        <w:spacing w:after="0" w:line="240"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367402" w:rsidRPr="00E97868">
        <w:rPr>
          <w:rFonts w:ascii="Times New Roman" w:hAnsi="Times New Roman" w:cs="Times New Roman"/>
          <w:b/>
          <w:sz w:val="28"/>
          <w:szCs w:val="28"/>
          <w:lang w:val="uk-UA"/>
        </w:rPr>
        <w:t>:</w:t>
      </w:r>
      <w:r w:rsidRPr="00E97868">
        <w:rPr>
          <w:rFonts w:ascii="Times New Roman" w:hAnsi="Times New Roman" w:cs="Times New Roman"/>
          <w:b/>
          <w:sz w:val="28"/>
          <w:szCs w:val="28"/>
          <w:lang w:val="uk-UA"/>
        </w:rPr>
        <w:t xml:space="preserve"> </w:t>
      </w:r>
    </w:p>
    <w:p w:rsidR="009B3F8D" w:rsidRPr="00E97868" w:rsidRDefault="009B3F8D" w:rsidP="00002BE0">
      <w:pPr>
        <w:spacing w:after="120" w:line="240"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Розрахуємо відхилення витрати палива за кожен місяць, починаючи з другого</w:t>
      </w:r>
      <w:r w:rsidR="007143F4"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порівнян</w:t>
      </w:r>
      <w:r w:rsidR="007143F4"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з попереднім: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253"/>
      </w:tblGrid>
      <w:tr w:rsidR="009B3F8D" w:rsidRPr="00E97868" w:rsidTr="007143F4">
        <w:trPr>
          <w:trHeight w:val="539"/>
        </w:trPr>
        <w:tc>
          <w:tcPr>
            <w:tcW w:w="2794" w:type="pct"/>
            <w:shd w:val="clear" w:color="auto" w:fill="auto"/>
            <w:hideMark/>
          </w:tcPr>
          <w:p w:rsidR="009B3F8D" w:rsidRPr="00E97868" w:rsidRDefault="009B3F8D" w:rsidP="00002BE0">
            <w:pPr>
              <w:spacing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Період</w:t>
            </w:r>
          </w:p>
        </w:tc>
        <w:tc>
          <w:tcPr>
            <w:tcW w:w="2206" w:type="pct"/>
            <w:shd w:val="clear" w:color="auto" w:fill="auto"/>
            <w:hideMark/>
          </w:tcPr>
          <w:p w:rsidR="009B3F8D" w:rsidRPr="00E97868" w:rsidRDefault="009B3F8D" w:rsidP="00002BE0">
            <w:pPr>
              <w:spacing w:line="240" w:lineRule="auto"/>
              <w:jc w:val="center"/>
              <w:rPr>
                <w:rFonts w:ascii="Times New Roman" w:hAnsi="Times New Roman" w:cs="Times New Roman"/>
                <w:sz w:val="28"/>
                <w:szCs w:val="28"/>
                <w:lang w:val="uk-UA"/>
              </w:rPr>
            </w:pPr>
            <w:r w:rsidRPr="00E97868">
              <w:rPr>
                <w:rFonts w:ascii="Times New Roman" w:hAnsi="Times New Roman" w:cs="Times New Roman"/>
                <w:spacing w:val="-8"/>
                <w:sz w:val="28"/>
                <w:szCs w:val="28"/>
                <w:lang w:val="uk-UA"/>
              </w:rPr>
              <w:t>Відхилення ціни металопродукції,</w:t>
            </w:r>
            <w:r w:rsidRPr="00E97868">
              <w:rPr>
                <w:rFonts w:ascii="Times New Roman" w:hAnsi="Times New Roman" w:cs="Times New Roman"/>
                <w:sz w:val="28"/>
                <w:szCs w:val="28"/>
                <w:lang w:val="uk-UA"/>
              </w:rPr>
              <w:t xml:space="preserve"> дол./т</w:t>
            </w:r>
          </w:p>
        </w:tc>
      </w:tr>
      <w:tr w:rsidR="009B3F8D" w:rsidRPr="00E97868" w:rsidTr="007143F4">
        <w:tc>
          <w:tcPr>
            <w:tcW w:w="2794" w:type="pct"/>
            <w:shd w:val="clear" w:color="auto" w:fill="auto"/>
            <w:hideMark/>
          </w:tcPr>
          <w:p w:rsidR="009B3F8D" w:rsidRPr="00E97868" w:rsidRDefault="009B3F8D"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другому місяці порівнян</w:t>
            </w:r>
            <w:r w:rsidR="005C61EF"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з першим</w:t>
            </w:r>
          </w:p>
        </w:tc>
        <w:tc>
          <w:tcPr>
            <w:tcW w:w="2206" w:type="pct"/>
            <w:shd w:val="clear" w:color="auto" w:fill="auto"/>
            <w:hideMark/>
          </w:tcPr>
          <w:p w:rsidR="009B3F8D" w:rsidRPr="00E97868" w:rsidRDefault="00CF1D6C"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310-300=+10 </w:t>
            </w:r>
            <w:r w:rsidR="009B3F8D" w:rsidRPr="00E97868">
              <w:rPr>
                <w:rFonts w:ascii="Times New Roman" w:hAnsi="Times New Roman" w:cs="Times New Roman"/>
                <w:sz w:val="28"/>
                <w:szCs w:val="28"/>
                <w:lang w:val="uk-UA"/>
              </w:rPr>
              <w:t xml:space="preserve">(ціна </w:t>
            </w:r>
            <w:r w:rsidR="005C61EF" w:rsidRPr="00E97868">
              <w:rPr>
                <w:rFonts w:ascii="Times New Roman" w:hAnsi="Times New Roman" w:cs="Times New Roman"/>
                <w:sz w:val="28"/>
                <w:szCs w:val="28"/>
                <w:lang w:val="uk-UA"/>
              </w:rPr>
              <w:t>зросла</w:t>
            </w:r>
            <w:r w:rsidR="009B3F8D" w:rsidRPr="00E97868">
              <w:rPr>
                <w:rFonts w:ascii="Times New Roman" w:hAnsi="Times New Roman" w:cs="Times New Roman"/>
                <w:sz w:val="28"/>
                <w:szCs w:val="28"/>
                <w:lang w:val="uk-UA"/>
              </w:rPr>
              <w:t>)</w:t>
            </w:r>
          </w:p>
        </w:tc>
      </w:tr>
      <w:tr w:rsidR="009B3F8D" w:rsidRPr="00E97868" w:rsidTr="007143F4">
        <w:tc>
          <w:tcPr>
            <w:tcW w:w="2794" w:type="pct"/>
            <w:shd w:val="clear" w:color="auto" w:fill="auto"/>
            <w:hideMark/>
          </w:tcPr>
          <w:p w:rsidR="009B3F8D" w:rsidRPr="00E97868" w:rsidRDefault="009B3F8D"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третьому місяці порівнян</w:t>
            </w:r>
            <w:r w:rsidR="005C61EF"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w:t>
            </w:r>
            <w:r w:rsidR="005C61EF"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другим</w:t>
            </w:r>
          </w:p>
        </w:tc>
        <w:tc>
          <w:tcPr>
            <w:tcW w:w="2206" w:type="pct"/>
            <w:shd w:val="clear" w:color="auto" w:fill="auto"/>
            <w:hideMark/>
          </w:tcPr>
          <w:p w:rsidR="009B3F8D" w:rsidRPr="00E97868" w:rsidRDefault="00CF1D6C"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312-310=+2 </w:t>
            </w:r>
            <w:r w:rsidR="009B3F8D" w:rsidRPr="00E97868">
              <w:rPr>
                <w:rFonts w:ascii="Times New Roman" w:hAnsi="Times New Roman" w:cs="Times New Roman"/>
                <w:sz w:val="28"/>
                <w:szCs w:val="28"/>
                <w:lang w:val="uk-UA"/>
              </w:rPr>
              <w:t xml:space="preserve">(ціна </w:t>
            </w:r>
            <w:r w:rsidR="005C61EF" w:rsidRPr="00E97868">
              <w:rPr>
                <w:rFonts w:ascii="Times New Roman" w:hAnsi="Times New Roman" w:cs="Times New Roman"/>
                <w:sz w:val="28"/>
                <w:szCs w:val="28"/>
                <w:lang w:val="uk-UA"/>
              </w:rPr>
              <w:t>зросла)</w:t>
            </w:r>
          </w:p>
        </w:tc>
      </w:tr>
      <w:tr w:rsidR="009B3F8D" w:rsidRPr="00E97868" w:rsidTr="007143F4">
        <w:tc>
          <w:tcPr>
            <w:tcW w:w="2794" w:type="pct"/>
            <w:shd w:val="clear" w:color="auto" w:fill="auto"/>
            <w:hideMark/>
          </w:tcPr>
          <w:p w:rsidR="009B3F8D" w:rsidRPr="00E97868" w:rsidRDefault="009B3F8D"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четвертому місяці порівнян</w:t>
            </w:r>
            <w:r w:rsidR="005C61EF"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w:t>
            </w:r>
            <w:r w:rsidR="005C61EF"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третім</w:t>
            </w:r>
          </w:p>
        </w:tc>
        <w:tc>
          <w:tcPr>
            <w:tcW w:w="2206" w:type="pct"/>
            <w:shd w:val="clear" w:color="auto" w:fill="auto"/>
            <w:hideMark/>
          </w:tcPr>
          <w:p w:rsidR="009B3F8D" w:rsidRPr="00E97868" w:rsidRDefault="00CF1D6C"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309-312=-3 </w:t>
            </w:r>
            <w:r w:rsidR="009B3F8D" w:rsidRPr="00E97868">
              <w:rPr>
                <w:rFonts w:ascii="Times New Roman" w:hAnsi="Times New Roman" w:cs="Times New Roman"/>
                <w:sz w:val="28"/>
                <w:szCs w:val="28"/>
                <w:lang w:val="uk-UA"/>
              </w:rPr>
              <w:t xml:space="preserve">(ціна </w:t>
            </w:r>
            <w:r w:rsidR="005C61EF" w:rsidRPr="00E97868">
              <w:rPr>
                <w:rFonts w:ascii="Times New Roman" w:hAnsi="Times New Roman" w:cs="Times New Roman"/>
                <w:sz w:val="28"/>
                <w:szCs w:val="28"/>
                <w:lang w:val="uk-UA"/>
              </w:rPr>
              <w:t>знизилась</w:t>
            </w:r>
            <w:r w:rsidR="009B3F8D" w:rsidRPr="00E97868">
              <w:rPr>
                <w:rFonts w:ascii="Times New Roman" w:hAnsi="Times New Roman" w:cs="Times New Roman"/>
                <w:sz w:val="28"/>
                <w:szCs w:val="28"/>
                <w:lang w:val="uk-UA"/>
              </w:rPr>
              <w:t>)</w:t>
            </w:r>
          </w:p>
        </w:tc>
      </w:tr>
      <w:tr w:rsidR="009B3F8D" w:rsidRPr="00E97868" w:rsidTr="007143F4">
        <w:tc>
          <w:tcPr>
            <w:tcW w:w="2794" w:type="pct"/>
            <w:shd w:val="clear" w:color="auto" w:fill="auto"/>
            <w:hideMark/>
          </w:tcPr>
          <w:p w:rsidR="009B3F8D" w:rsidRPr="00E97868" w:rsidRDefault="009B3F8D"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п’ятому місяці порівнян</w:t>
            </w:r>
            <w:r w:rsidR="00002BE0"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w:t>
            </w:r>
            <w:r w:rsidR="00002BE0"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четвертим</w:t>
            </w:r>
          </w:p>
        </w:tc>
        <w:tc>
          <w:tcPr>
            <w:tcW w:w="2206" w:type="pct"/>
            <w:shd w:val="clear" w:color="auto" w:fill="auto"/>
            <w:hideMark/>
          </w:tcPr>
          <w:p w:rsidR="009B3F8D" w:rsidRPr="00E97868" w:rsidRDefault="009B3F8D"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w:t>
            </w:r>
            <w:r w:rsidR="00CF1D6C" w:rsidRPr="00E97868">
              <w:rPr>
                <w:rFonts w:ascii="Times New Roman" w:hAnsi="Times New Roman" w:cs="Times New Roman"/>
                <w:sz w:val="28"/>
                <w:szCs w:val="28"/>
                <w:lang w:val="uk-UA"/>
              </w:rPr>
              <w:t xml:space="preserve">2-309=-7 </w:t>
            </w:r>
            <w:r w:rsidRPr="00E97868">
              <w:rPr>
                <w:rFonts w:ascii="Times New Roman" w:hAnsi="Times New Roman" w:cs="Times New Roman"/>
                <w:sz w:val="28"/>
                <w:szCs w:val="28"/>
                <w:lang w:val="uk-UA"/>
              </w:rPr>
              <w:t xml:space="preserve">(ціна </w:t>
            </w:r>
            <w:r w:rsidR="005C61EF" w:rsidRPr="00E97868">
              <w:rPr>
                <w:rFonts w:ascii="Times New Roman" w:hAnsi="Times New Roman" w:cs="Times New Roman"/>
                <w:sz w:val="28"/>
                <w:szCs w:val="28"/>
                <w:lang w:val="uk-UA"/>
              </w:rPr>
              <w:t>знизилась</w:t>
            </w:r>
            <w:r w:rsidRPr="00E97868">
              <w:rPr>
                <w:rFonts w:ascii="Times New Roman" w:hAnsi="Times New Roman" w:cs="Times New Roman"/>
                <w:sz w:val="28"/>
                <w:szCs w:val="28"/>
                <w:lang w:val="uk-UA"/>
              </w:rPr>
              <w:t>)</w:t>
            </w:r>
          </w:p>
        </w:tc>
      </w:tr>
      <w:tr w:rsidR="009B3F8D" w:rsidRPr="00E97868" w:rsidTr="007143F4">
        <w:tc>
          <w:tcPr>
            <w:tcW w:w="2794" w:type="pct"/>
            <w:shd w:val="clear" w:color="auto" w:fill="auto"/>
            <w:hideMark/>
          </w:tcPr>
          <w:p w:rsidR="009B3F8D" w:rsidRPr="00E97868" w:rsidRDefault="009B3F8D"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шостому місяці порівнян</w:t>
            </w:r>
            <w:r w:rsidR="00002BE0"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з п’ятим</w:t>
            </w:r>
          </w:p>
        </w:tc>
        <w:tc>
          <w:tcPr>
            <w:tcW w:w="2206" w:type="pct"/>
            <w:shd w:val="clear" w:color="auto" w:fill="auto"/>
            <w:hideMark/>
          </w:tcPr>
          <w:p w:rsidR="009B3F8D" w:rsidRPr="00E97868" w:rsidRDefault="00CF1D6C"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305-302=+3 </w:t>
            </w:r>
            <w:r w:rsidR="009B3F8D" w:rsidRPr="00E97868">
              <w:rPr>
                <w:rFonts w:ascii="Times New Roman" w:hAnsi="Times New Roman" w:cs="Times New Roman"/>
                <w:sz w:val="28"/>
                <w:szCs w:val="28"/>
                <w:lang w:val="uk-UA"/>
              </w:rPr>
              <w:t xml:space="preserve">(ціна </w:t>
            </w:r>
            <w:r w:rsidR="005C61EF" w:rsidRPr="00E97868">
              <w:rPr>
                <w:rFonts w:ascii="Times New Roman" w:hAnsi="Times New Roman" w:cs="Times New Roman"/>
                <w:sz w:val="28"/>
                <w:szCs w:val="28"/>
                <w:lang w:val="uk-UA"/>
              </w:rPr>
              <w:t>зросла</w:t>
            </w:r>
            <w:r w:rsidR="009B3F8D" w:rsidRPr="00E97868">
              <w:rPr>
                <w:rFonts w:ascii="Times New Roman" w:hAnsi="Times New Roman" w:cs="Times New Roman"/>
                <w:sz w:val="28"/>
                <w:szCs w:val="28"/>
                <w:lang w:val="uk-UA"/>
              </w:rPr>
              <w:t>)</w:t>
            </w:r>
          </w:p>
        </w:tc>
      </w:tr>
      <w:tr w:rsidR="009B3F8D" w:rsidRPr="00E97868" w:rsidTr="007143F4">
        <w:tc>
          <w:tcPr>
            <w:tcW w:w="2794" w:type="pct"/>
            <w:shd w:val="clear" w:color="auto" w:fill="auto"/>
            <w:hideMark/>
          </w:tcPr>
          <w:p w:rsidR="009B3F8D" w:rsidRPr="00E97868" w:rsidRDefault="009B3F8D"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сьомому місяці порівнян</w:t>
            </w:r>
            <w:r w:rsidR="00002BE0"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w:t>
            </w:r>
            <w:r w:rsidR="005C61EF"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шостим</w:t>
            </w:r>
          </w:p>
        </w:tc>
        <w:tc>
          <w:tcPr>
            <w:tcW w:w="2206" w:type="pct"/>
            <w:shd w:val="clear" w:color="auto" w:fill="auto"/>
            <w:hideMark/>
          </w:tcPr>
          <w:p w:rsidR="009B3F8D" w:rsidRPr="00E97868" w:rsidRDefault="00CF1D6C"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304-305=-1 </w:t>
            </w:r>
            <w:r w:rsidR="009B3F8D" w:rsidRPr="00E97868">
              <w:rPr>
                <w:rFonts w:ascii="Times New Roman" w:hAnsi="Times New Roman" w:cs="Times New Roman"/>
                <w:sz w:val="28"/>
                <w:szCs w:val="28"/>
                <w:lang w:val="uk-UA"/>
              </w:rPr>
              <w:t xml:space="preserve">(ціна </w:t>
            </w:r>
            <w:r w:rsidR="005C61EF" w:rsidRPr="00E97868">
              <w:rPr>
                <w:rFonts w:ascii="Times New Roman" w:hAnsi="Times New Roman" w:cs="Times New Roman"/>
                <w:sz w:val="28"/>
                <w:szCs w:val="28"/>
                <w:lang w:val="uk-UA"/>
              </w:rPr>
              <w:t>зросла</w:t>
            </w:r>
            <w:r w:rsidR="009B3F8D" w:rsidRPr="00E97868">
              <w:rPr>
                <w:rFonts w:ascii="Times New Roman" w:hAnsi="Times New Roman" w:cs="Times New Roman"/>
                <w:sz w:val="28"/>
                <w:szCs w:val="28"/>
                <w:lang w:val="uk-UA"/>
              </w:rPr>
              <w:t>)</w:t>
            </w:r>
          </w:p>
        </w:tc>
      </w:tr>
      <w:tr w:rsidR="009B3F8D" w:rsidRPr="00E97868" w:rsidTr="007143F4">
        <w:tc>
          <w:tcPr>
            <w:tcW w:w="2794" w:type="pct"/>
            <w:shd w:val="clear" w:color="auto" w:fill="auto"/>
            <w:hideMark/>
          </w:tcPr>
          <w:p w:rsidR="009B3F8D" w:rsidRPr="00E97868" w:rsidRDefault="009B3F8D"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восьмому місяці порівнян</w:t>
            </w:r>
            <w:r w:rsidR="00002BE0"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w:t>
            </w:r>
            <w:r w:rsidR="00002BE0"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сьомим</w:t>
            </w:r>
          </w:p>
        </w:tc>
        <w:tc>
          <w:tcPr>
            <w:tcW w:w="2206" w:type="pct"/>
            <w:shd w:val="clear" w:color="auto" w:fill="auto"/>
            <w:hideMark/>
          </w:tcPr>
          <w:p w:rsidR="009B3F8D" w:rsidRPr="00E97868" w:rsidRDefault="00CF1D6C"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300-304=-4 </w:t>
            </w:r>
            <w:r w:rsidR="009B3F8D" w:rsidRPr="00E97868">
              <w:rPr>
                <w:rFonts w:ascii="Times New Roman" w:hAnsi="Times New Roman" w:cs="Times New Roman"/>
                <w:sz w:val="28"/>
                <w:szCs w:val="28"/>
                <w:lang w:val="uk-UA"/>
              </w:rPr>
              <w:t xml:space="preserve">(ціна </w:t>
            </w:r>
            <w:r w:rsidR="005C61EF" w:rsidRPr="00E97868">
              <w:rPr>
                <w:rFonts w:ascii="Times New Roman" w:hAnsi="Times New Roman" w:cs="Times New Roman"/>
                <w:sz w:val="28"/>
                <w:szCs w:val="28"/>
                <w:lang w:val="uk-UA"/>
              </w:rPr>
              <w:t>знизилась</w:t>
            </w:r>
            <w:r w:rsidR="009B3F8D" w:rsidRPr="00E97868">
              <w:rPr>
                <w:rFonts w:ascii="Times New Roman" w:hAnsi="Times New Roman" w:cs="Times New Roman"/>
                <w:sz w:val="28"/>
                <w:szCs w:val="28"/>
                <w:lang w:val="uk-UA"/>
              </w:rPr>
              <w:t>)</w:t>
            </w:r>
          </w:p>
        </w:tc>
      </w:tr>
      <w:tr w:rsidR="009B3F8D" w:rsidRPr="00E97868" w:rsidTr="007143F4">
        <w:tc>
          <w:tcPr>
            <w:tcW w:w="2794" w:type="pct"/>
            <w:shd w:val="clear" w:color="auto" w:fill="auto"/>
            <w:hideMark/>
          </w:tcPr>
          <w:p w:rsidR="009B3F8D" w:rsidRPr="00E97868" w:rsidRDefault="009B3F8D"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дев’ятому місяці порівнян</w:t>
            </w:r>
            <w:r w:rsidR="00002BE0"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з восьмим</w:t>
            </w:r>
          </w:p>
        </w:tc>
        <w:tc>
          <w:tcPr>
            <w:tcW w:w="2206" w:type="pct"/>
            <w:shd w:val="clear" w:color="auto" w:fill="auto"/>
            <w:hideMark/>
          </w:tcPr>
          <w:p w:rsidR="009B3F8D" w:rsidRPr="00E97868" w:rsidRDefault="00CF1D6C"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298-300=-2 </w:t>
            </w:r>
            <w:r w:rsidR="009B3F8D" w:rsidRPr="00E97868">
              <w:rPr>
                <w:rFonts w:ascii="Times New Roman" w:hAnsi="Times New Roman" w:cs="Times New Roman"/>
                <w:sz w:val="28"/>
                <w:szCs w:val="28"/>
                <w:lang w:val="uk-UA"/>
              </w:rPr>
              <w:t xml:space="preserve">(ціна </w:t>
            </w:r>
            <w:r w:rsidR="005C61EF" w:rsidRPr="00E97868">
              <w:rPr>
                <w:rFonts w:ascii="Times New Roman" w:hAnsi="Times New Roman" w:cs="Times New Roman"/>
                <w:sz w:val="28"/>
                <w:szCs w:val="28"/>
                <w:lang w:val="uk-UA"/>
              </w:rPr>
              <w:t>знизилась</w:t>
            </w:r>
            <w:r w:rsidR="009B3F8D" w:rsidRPr="00E97868">
              <w:rPr>
                <w:rFonts w:ascii="Times New Roman" w:hAnsi="Times New Roman" w:cs="Times New Roman"/>
                <w:sz w:val="28"/>
                <w:szCs w:val="28"/>
                <w:lang w:val="uk-UA"/>
              </w:rPr>
              <w:t>)</w:t>
            </w:r>
          </w:p>
        </w:tc>
      </w:tr>
      <w:tr w:rsidR="009B3F8D" w:rsidRPr="00E97868" w:rsidTr="007143F4">
        <w:tc>
          <w:tcPr>
            <w:tcW w:w="2794" w:type="pct"/>
            <w:shd w:val="clear" w:color="auto" w:fill="auto"/>
            <w:hideMark/>
          </w:tcPr>
          <w:p w:rsidR="009B3F8D" w:rsidRPr="00E97868" w:rsidRDefault="009B3F8D"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десятому місяці порівнян</w:t>
            </w:r>
            <w:r w:rsidR="00002BE0"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з дев’ятим</w:t>
            </w:r>
          </w:p>
        </w:tc>
        <w:tc>
          <w:tcPr>
            <w:tcW w:w="2206" w:type="pct"/>
            <w:shd w:val="clear" w:color="auto" w:fill="auto"/>
            <w:hideMark/>
          </w:tcPr>
          <w:p w:rsidR="009B3F8D" w:rsidRPr="00E97868" w:rsidRDefault="00CF1D6C"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305-298=+7 </w:t>
            </w:r>
            <w:r w:rsidR="009B3F8D" w:rsidRPr="00E97868">
              <w:rPr>
                <w:rFonts w:ascii="Times New Roman" w:hAnsi="Times New Roman" w:cs="Times New Roman"/>
                <w:sz w:val="28"/>
                <w:szCs w:val="28"/>
                <w:lang w:val="uk-UA"/>
              </w:rPr>
              <w:t xml:space="preserve">(ціна </w:t>
            </w:r>
            <w:r w:rsidR="005C61EF" w:rsidRPr="00E97868">
              <w:rPr>
                <w:rFonts w:ascii="Times New Roman" w:hAnsi="Times New Roman" w:cs="Times New Roman"/>
                <w:sz w:val="28"/>
                <w:szCs w:val="28"/>
                <w:lang w:val="uk-UA"/>
              </w:rPr>
              <w:t>зросла</w:t>
            </w:r>
            <w:r w:rsidR="009B3F8D" w:rsidRPr="00E97868">
              <w:rPr>
                <w:rFonts w:ascii="Times New Roman" w:hAnsi="Times New Roman" w:cs="Times New Roman"/>
                <w:sz w:val="28"/>
                <w:szCs w:val="28"/>
                <w:lang w:val="uk-UA"/>
              </w:rPr>
              <w:t>)</w:t>
            </w:r>
          </w:p>
        </w:tc>
      </w:tr>
      <w:tr w:rsidR="009B3F8D" w:rsidRPr="00E97868" w:rsidTr="007143F4">
        <w:tc>
          <w:tcPr>
            <w:tcW w:w="2794" w:type="pct"/>
            <w:shd w:val="clear" w:color="auto" w:fill="auto"/>
            <w:hideMark/>
          </w:tcPr>
          <w:p w:rsidR="009B3F8D" w:rsidRPr="00E97868" w:rsidRDefault="00002BE0" w:rsidP="00F60976">
            <w:pPr>
              <w:jc w:val="both"/>
              <w:rPr>
                <w:rFonts w:ascii="Times New Roman" w:hAnsi="Times New Roman" w:cs="Times New Roman"/>
                <w:spacing w:val="-6"/>
                <w:sz w:val="28"/>
                <w:szCs w:val="28"/>
                <w:lang w:val="uk-UA"/>
              </w:rPr>
            </w:pPr>
            <w:r w:rsidRPr="00E97868">
              <w:rPr>
                <w:rFonts w:ascii="Times New Roman" w:hAnsi="Times New Roman" w:cs="Times New Roman"/>
                <w:spacing w:val="-6"/>
                <w:sz w:val="28"/>
                <w:szCs w:val="28"/>
                <w:lang w:val="uk-UA"/>
              </w:rPr>
              <w:t>В</w:t>
            </w:r>
            <w:r w:rsidR="009B3F8D" w:rsidRPr="00E97868">
              <w:rPr>
                <w:rFonts w:ascii="Times New Roman" w:hAnsi="Times New Roman" w:cs="Times New Roman"/>
                <w:spacing w:val="-6"/>
                <w:sz w:val="28"/>
                <w:szCs w:val="28"/>
                <w:lang w:val="uk-UA"/>
              </w:rPr>
              <w:t xml:space="preserve"> одинадцятому місяці порівнян</w:t>
            </w:r>
            <w:r w:rsidRPr="00E97868">
              <w:rPr>
                <w:rFonts w:ascii="Times New Roman" w:hAnsi="Times New Roman" w:cs="Times New Roman"/>
                <w:spacing w:val="-6"/>
                <w:sz w:val="28"/>
                <w:szCs w:val="28"/>
                <w:lang w:val="uk-UA"/>
              </w:rPr>
              <w:t>о</w:t>
            </w:r>
            <w:r w:rsidR="009B3F8D" w:rsidRPr="00E97868">
              <w:rPr>
                <w:rFonts w:ascii="Times New Roman" w:hAnsi="Times New Roman" w:cs="Times New Roman"/>
                <w:spacing w:val="-6"/>
                <w:sz w:val="28"/>
                <w:szCs w:val="28"/>
                <w:lang w:val="uk-UA"/>
              </w:rPr>
              <w:t xml:space="preserve"> з десятим</w:t>
            </w:r>
          </w:p>
        </w:tc>
        <w:tc>
          <w:tcPr>
            <w:tcW w:w="2206" w:type="pct"/>
            <w:shd w:val="clear" w:color="auto" w:fill="auto"/>
            <w:hideMark/>
          </w:tcPr>
          <w:p w:rsidR="009B3F8D" w:rsidRPr="00E97868" w:rsidRDefault="00CF1D6C" w:rsidP="00F60976">
            <w:pPr>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304-305=-1 </w:t>
            </w:r>
            <w:r w:rsidR="009B3F8D" w:rsidRPr="00E97868">
              <w:rPr>
                <w:rFonts w:ascii="Times New Roman" w:hAnsi="Times New Roman" w:cs="Times New Roman"/>
                <w:sz w:val="28"/>
                <w:szCs w:val="28"/>
                <w:lang w:val="uk-UA"/>
              </w:rPr>
              <w:t xml:space="preserve">(ціна </w:t>
            </w:r>
            <w:r w:rsidR="005C61EF" w:rsidRPr="00E97868">
              <w:rPr>
                <w:rFonts w:ascii="Times New Roman" w:hAnsi="Times New Roman" w:cs="Times New Roman"/>
                <w:sz w:val="28"/>
                <w:szCs w:val="28"/>
                <w:lang w:val="uk-UA"/>
              </w:rPr>
              <w:t>зросла</w:t>
            </w:r>
            <w:r w:rsidR="009B3F8D" w:rsidRPr="00E97868">
              <w:rPr>
                <w:rFonts w:ascii="Times New Roman" w:hAnsi="Times New Roman" w:cs="Times New Roman"/>
                <w:sz w:val="28"/>
                <w:szCs w:val="28"/>
                <w:lang w:val="uk-UA"/>
              </w:rPr>
              <w:t>)</w:t>
            </w:r>
          </w:p>
        </w:tc>
      </w:tr>
    </w:tbl>
    <w:p w:rsidR="009B3F8D" w:rsidRPr="00E97868" w:rsidRDefault="008608D4" w:rsidP="007143F4">
      <w:pPr>
        <w:spacing w:before="240"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Згідно із </w:t>
      </w:r>
      <w:r w:rsidR="009B3F8D" w:rsidRPr="00E97868">
        <w:rPr>
          <w:rFonts w:ascii="Times New Roman" w:hAnsi="Times New Roman" w:cs="Times New Roman"/>
          <w:sz w:val="28"/>
          <w:szCs w:val="28"/>
          <w:lang w:val="uk-UA"/>
        </w:rPr>
        <w:t xml:space="preserve"> розрахунк</w:t>
      </w:r>
      <w:r w:rsidRPr="00E97868">
        <w:rPr>
          <w:rFonts w:ascii="Times New Roman" w:hAnsi="Times New Roman" w:cs="Times New Roman"/>
          <w:sz w:val="28"/>
          <w:szCs w:val="28"/>
          <w:lang w:val="uk-UA"/>
        </w:rPr>
        <w:t>ами</w:t>
      </w:r>
      <w:r w:rsidR="009B3F8D"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поданими в</w:t>
      </w:r>
      <w:r w:rsidR="009B3F8D" w:rsidRPr="00E97868">
        <w:rPr>
          <w:rFonts w:ascii="Times New Roman" w:hAnsi="Times New Roman" w:cs="Times New Roman"/>
          <w:sz w:val="28"/>
          <w:szCs w:val="28"/>
          <w:lang w:val="uk-UA"/>
        </w:rPr>
        <w:t xml:space="preserve"> таблиці, тільки в шести випадках </w:t>
      </w:r>
      <w:r w:rsidRPr="00E97868">
        <w:rPr>
          <w:rFonts w:ascii="Times New Roman" w:hAnsi="Times New Roman" w:cs="Times New Roman"/>
          <w:sz w:val="28"/>
          <w:szCs w:val="28"/>
          <w:lang w:val="uk-UA"/>
        </w:rPr>
        <w:t>і</w:t>
      </w:r>
      <w:r w:rsidR="009B3F8D" w:rsidRPr="00E97868">
        <w:rPr>
          <w:rFonts w:ascii="Times New Roman" w:hAnsi="Times New Roman" w:cs="Times New Roman"/>
          <w:sz w:val="28"/>
          <w:szCs w:val="28"/>
          <w:lang w:val="uk-UA"/>
        </w:rPr>
        <w:t>з десяти ціни на металопродукцію знижувалися. Таким чином, ймовірність зниження ціни в наступному місяці становить:</w:t>
      </w:r>
    </w:p>
    <w:p w:rsidR="009B3F8D" w:rsidRPr="00E97868" w:rsidRDefault="009B3F8D" w:rsidP="007143F4">
      <w:pPr>
        <w:spacing w:after="0"/>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6/10 = 0,60</w:t>
      </w:r>
    </w:p>
    <w:p w:rsidR="009B3F8D" w:rsidRPr="00E97868" w:rsidRDefault="009B3F8D" w:rsidP="00002BE0">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Тепер розрахуємо ймовірність того, в наступному місяці ціна мати</w:t>
      </w:r>
      <w:r w:rsidR="008608D4" w:rsidRPr="00E97868">
        <w:rPr>
          <w:rFonts w:ascii="Times New Roman" w:hAnsi="Times New Roman" w:cs="Times New Roman"/>
          <w:sz w:val="28"/>
          <w:szCs w:val="28"/>
          <w:lang w:val="uk-UA"/>
        </w:rPr>
        <w:t>ме</w:t>
      </w:r>
      <w:r w:rsidRPr="00E97868">
        <w:rPr>
          <w:rFonts w:ascii="Times New Roman" w:hAnsi="Times New Roman" w:cs="Times New Roman"/>
          <w:sz w:val="28"/>
          <w:szCs w:val="28"/>
          <w:lang w:val="uk-UA"/>
        </w:rPr>
        <w:t xml:space="preserve"> значення менше 304 дол./т. </w:t>
      </w:r>
      <w:r w:rsidR="008608D4" w:rsidRPr="00E97868">
        <w:rPr>
          <w:rFonts w:ascii="Times New Roman" w:hAnsi="Times New Roman" w:cs="Times New Roman"/>
          <w:sz w:val="28"/>
          <w:szCs w:val="28"/>
          <w:lang w:val="uk-UA"/>
        </w:rPr>
        <w:t>Згідно зі</w:t>
      </w:r>
      <w:r w:rsidRPr="00E97868">
        <w:rPr>
          <w:rFonts w:ascii="Times New Roman" w:hAnsi="Times New Roman" w:cs="Times New Roman"/>
          <w:sz w:val="28"/>
          <w:szCs w:val="28"/>
          <w:lang w:val="uk-UA"/>
        </w:rPr>
        <w:t xml:space="preserve"> статистични</w:t>
      </w:r>
      <w:r w:rsidR="008608D4" w:rsidRPr="00E97868">
        <w:rPr>
          <w:rFonts w:ascii="Times New Roman" w:hAnsi="Times New Roman" w:cs="Times New Roman"/>
          <w:sz w:val="28"/>
          <w:szCs w:val="28"/>
          <w:lang w:val="uk-UA"/>
        </w:rPr>
        <w:t>ми</w:t>
      </w:r>
      <w:r w:rsidRPr="00E97868">
        <w:rPr>
          <w:rFonts w:ascii="Times New Roman" w:hAnsi="Times New Roman" w:cs="Times New Roman"/>
          <w:sz w:val="28"/>
          <w:szCs w:val="28"/>
          <w:lang w:val="uk-UA"/>
        </w:rPr>
        <w:t xml:space="preserve"> дани</w:t>
      </w:r>
      <w:r w:rsidR="008608D4" w:rsidRPr="00E97868">
        <w:rPr>
          <w:rFonts w:ascii="Times New Roman" w:hAnsi="Times New Roman" w:cs="Times New Roman"/>
          <w:sz w:val="28"/>
          <w:szCs w:val="28"/>
          <w:lang w:val="uk-UA"/>
        </w:rPr>
        <w:t>ми</w:t>
      </w:r>
      <w:r w:rsidRPr="00E97868">
        <w:rPr>
          <w:rFonts w:ascii="Times New Roman" w:hAnsi="Times New Roman" w:cs="Times New Roman"/>
          <w:sz w:val="28"/>
          <w:szCs w:val="28"/>
          <w:lang w:val="uk-UA"/>
        </w:rPr>
        <w:t xml:space="preserve"> </w:t>
      </w:r>
      <w:r w:rsidR="008608D4" w:rsidRPr="00E97868">
        <w:rPr>
          <w:rFonts w:ascii="Times New Roman" w:hAnsi="Times New Roman" w:cs="Times New Roman"/>
          <w:sz w:val="28"/>
          <w:szCs w:val="28"/>
          <w:lang w:val="uk-UA"/>
        </w:rPr>
        <w:t xml:space="preserve">ціна </w:t>
      </w:r>
      <w:r w:rsidR="00FE78CC" w:rsidRPr="00E97868">
        <w:rPr>
          <w:rFonts w:ascii="Times New Roman" w:hAnsi="Times New Roman" w:cs="Times New Roman"/>
          <w:sz w:val="28"/>
          <w:szCs w:val="28"/>
          <w:lang w:val="uk-UA"/>
        </w:rPr>
        <w:t xml:space="preserve">опускалася нижче </w:t>
      </w:r>
      <w:r w:rsidR="008608D4" w:rsidRPr="00E97868">
        <w:rPr>
          <w:rFonts w:ascii="Times New Roman" w:hAnsi="Times New Roman" w:cs="Times New Roman"/>
          <w:sz w:val="28"/>
          <w:szCs w:val="28"/>
          <w:lang w:val="uk-UA"/>
        </w:rPr>
        <w:t>304</w:t>
      </w:r>
      <w:r w:rsidR="00FE78CC" w:rsidRPr="00E97868">
        <w:rPr>
          <w:rFonts w:ascii="Times New Roman" w:hAnsi="Times New Roman" w:cs="Times New Roman"/>
          <w:sz w:val="28"/>
          <w:szCs w:val="28"/>
          <w:lang w:val="uk-UA"/>
        </w:rPr>
        <w:t> </w:t>
      </w:r>
      <w:r w:rsidR="008608D4" w:rsidRPr="00E97868">
        <w:rPr>
          <w:rFonts w:ascii="Times New Roman" w:hAnsi="Times New Roman" w:cs="Times New Roman"/>
          <w:sz w:val="28"/>
          <w:szCs w:val="28"/>
          <w:lang w:val="uk-UA"/>
        </w:rPr>
        <w:t xml:space="preserve">дол. </w:t>
      </w:r>
      <w:r w:rsidRPr="00E97868">
        <w:rPr>
          <w:rFonts w:ascii="Times New Roman" w:hAnsi="Times New Roman" w:cs="Times New Roman"/>
          <w:sz w:val="28"/>
          <w:szCs w:val="28"/>
          <w:lang w:val="uk-UA"/>
        </w:rPr>
        <w:t xml:space="preserve">протягом останніх одинадцяти місяців 4 рази. </w:t>
      </w:r>
      <w:r w:rsidR="008608D4" w:rsidRPr="00E97868">
        <w:rPr>
          <w:rFonts w:ascii="Times New Roman" w:hAnsi="Times New Roman" w:cs="Times New Roman"/>
          <w:sz w:val="28"/>
          <w:szCs w:val="28"/>
          <w:lang w:val="uk-UA"/>
        </w:rPr>
        <w:t>Відтак</w:t>
      </w:r>
      <w:r w:rsidRPr="00E97868">
        <w:rPr>
          <w:rFonts w:ascii="Times New Roman" w:hAnsi="Times New Roman" w:cs="Times New Roman"/>
          <w:sz w:val="28"/>
          <w:szCs w:val="28"/>
          <w:lang w:val="uk-UA"/>
        </w:rPr>
        <w:t xml:space="preserve"> ймовірність описаного явища становить:</w:t>
      </w:r>
    </w:p>
    <w:p w:rsidR="009B3F8D" w:rsidRPr="00E97868" w:rsidRDefault="009B3F8D" w:rsidP="00002BE0">
      <w:pPr>
        <w:spacing w:after="0"/>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4/11 = 0,36</w:t>
      </w:r>
    </w:p>
    <w:p w:rsidR="009B3F8D" w:rsidRPr="00E97868" w:rsidRDefault="009B3F8D" w:rsidP="00367402">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2.</w:t>
      </w:r>
    </w:p>
    <w:p w:rsidR="009B3F8D" w:rsidRPr="00E97868" w:rsidRDefault="009B3F8D" w:rsidP="00367402">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Є два інвестиційні проекти: ІП1 і ІП2 з однаковою прогнозною сумою необхідних капітальних вкладень. Величина планованого доходу (тис.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w:t>
      </w:r>
      <w:r w:rsidR="00FE78CC" w:rsidRPr="00E97868">
        <w:rPr>
          <w:rFonts w:ascii="Times New Roman" w:hAnsi="Times New Roman" w:cs="Times New Roman"/>
          <w:sz w:val="28"/>
          <w:szCs w:val="28"/>
          <w:lang w:val="uk-UA"/>
        </w:rPr>
        <w:t>н</w:t>
      </w:r>
      <w:r w:rsidRPr="00E97868">
        <w:rPr>
          <w:rFonts w:ascii="Times New Roman" w:hAnsi="Times New Roman" w:cs="Times New Roman"/>
          <w:sz w:val="28"/>
          <w:szCs w:val="28"/>
          <w:lang w:val="uk-UA"/>
        </w:rPr>
        <w:t xml:space="preserve">евизначена </w:t>
      </w:r>
      <w:r w:rsidR="00FE78CC"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наведена у вигляді розподілу ймовірностей (</w:t>
      </w:r>
      <w:r w:rsidR="00FE78CC" w:rsidRPr="00E97868">
        <w:rPr>
          <w:rFonts w:ascii="Times New Roman" w:hAnsi="Times New Roman" w:cs="Times New Roman"/>
          <w:sz w:val="28"/>
          <w:szCs w:val="28"/>
          <w:lang w:val="uk-UA"/>
        </w:rPr>
        <w:t xml:space="preserve">див. </w:t>
      </w:r>
      <w:r w:rsidRPr="00E97868">
        <w:rPr>
          <w:rFonts w:ascii="Times New Roman" w:hAnsi="Times New Roman" w:cs="Times New Roman"/>
          <w:sz w:val="28"/>
          <w:szCs w:val="28"/>
          <w:lang w:val="uk-UA"/>
        </w:rPr>
        <w:t>табл.). Оцін</w:t>
      </w:r>
      <w:r w:rsidR="00FE78CC" w:rsidRPr="00E97868">
        <w:rPr>
          <w:rFonts w:ascii="Times New Roman" w:hAnsi="Times New Roman" w:cs="Times New Roman"/>
          <w:sz w:val="28"/>
          <w:szCs w:val="28"/>
          <w:lang w:val="uk-UA"/>
        </w:rPr>
        <w:t>іть</w:t>
      </w:r>
      <w:r w:rsidRPr="00E97868">
        <w:rPr>
          <w:rFonts w:ascii="Times New Roman" w:hAnsi="Times New Roman" w:cs="Times New Roman"/>
          <w:sz w:val="28"/>
          <w:szCs w:val="28"/>
          <w:lang w:val="uk-UA"/>
        </w:rPr>
        <w:t xml:space="preserve"> ризикованість кожного проекту, використовуючи критерій відбору</w:t>
      </w:r>
      <w:r w:rsidR="00FE78CC" w:rsidRPr="00E97868">
        <w:rPr>
          <w:rFonts w:ascii="Times New Roman" w:hAnsi="Times New Roman" w:cs="Times New Roman"/>
          <w:sz w:val="28"/>
          <w:szCs w:val="28"/>
          <w:lang w:val="uk-UA"/>
        </w:rPr>
        <w:t> </w:t>
      </w:r>
      <w:r w:rsidR="00FE78CC" w:rsidRPr="00E97868">
        <w:rPr>
          <w:rFonts w:ascii="Times New Roman" w:hAnsi="Times New Roman"/>
          <w:sz w:val="28"/>
          <w:szCs w:val="28"/>
          <w:lang w:val="uk-UA"/>
        </w:rPr>
        <w:t>–</w:t>
      </w:r>
      <w:r w:rsidR="00FE78CC"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«максимізація математичного очікування доходу».</w:t>
      </w:r>
    </w:p>
    <w:p w:rsidR="009B3F8D" w:rsidRPr="00E97868" w:rsidRDefault="009B3F8D" w:rsidP="005C61EF">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Характеристика проектів </w:t>
      </w:r>
      <w:r w:rsidR="00FE78CC" w:rsidRPr="00E97868">
        <w:rPr>
          <w:rFonts w:ascii="Times New Roman" w:hAnsi="Times New Roman" w:cs="Times New Roman"/>
          <w:sz w:val="28"/>
          <w:szCs w:val="28"/>
          <w:lang w:val="uk-UA"/>
        </w:rPr>
        <w:t>за</w:t>
      </w:r>
      <w:r w:rsidRPr="00E97868">
        <w:rPr>
          <w:rFonts w:ascii="Times New Roman" w:hAnsi="Times New Roman" w:cs="Times New Roman"/>
          <w:sz w:val="28"/>
          <w:szCs w:val="28"/>
          <w:lang w:val="uk-UA"/>
        </w:rPr>
        <w:t xml:space="preserve"> дохода</w:t>
      </w:r>
      <w:r w:rsidR="00FE78CC" w:rsidRPr="00E97868">
        <w:rPr>
          <w:rFonts w:ascii="Times New Roman" w:hAnsi="Times New Roman" w:cs="Times New Roman"/>
          <w:sz w:val="28"/>
          <w:szCs w:val="28"/>
          <w:lang w:val="uk-UA"/>
        </w:rPr>
        <w:t>ми й</w:t>
      </w:r>
      <w:r w:rsidRPr="00E97868">
        <w:rPr>
          <w:rFonts w:ascii="Times New Roman" w:hAnsi="Times New Roman" w:cs="Times New Roman"/>
          <w:sz w:val="28"/>
          <w:szCs w:val="28"/>
          <w:lang w:val="uk-UA"/>
        </w:rPr>
        <w:t xml:space="preserve"> можливостям</w:t>
      </w:r>
      <w:r w:rsidR="00FE78CC"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 xml:space="preserve"> </w:t>
      </w:r>
      <w:r w:rsidR="00FE78CC" w:rsidRPr="00E97868">
        <w:rPr>
          <w:rFonts w:ascii="Times New Roman" w:hAnsi="Times New Roman" w:cs="Times New Roman"/>
          <w:sz w:val="28"/>
          <w:szCs w:val="28"/>
          <w:lang w:val="uk-UA"/>
        </w:rPr>
        <w:t>їх</w:t>
      </w:r>
      <w:r w:rsidRPr="00E97868">
        <w:rPr>
          <w:rFonts w:ascii="Times New Roman" w:hAnsi="Times New Roman" w:cs="Times New Roman"/>
          <w:sz w:val="28"/>
          <w:szCs w:val="28"/>
          <w:lang w:val="uk-UA"/>
        </w:rPr>
        <w:t xml:space="preserve"> отримання:</w:t>
      </w:r>
    </w:p>
    <w:p w:rsidR="009B3F8D" w:rsidRPr="00E97868" w:rsidRDefault="009B3F8D" w:rsidP="00367402">
      <w:pPr>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Інвестиційний проект ІП1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916"/>
      </w:tblGrid>
      <w:tr w:rsidR="009B3F8D" w:rsidRPr="00E97868" w:rsidTr="00367402">
        <w:tc>
          <w:tcPr>
            <w:tcW w:w="2450" w:type="pct"/>
            <w:shd w:val="clear" w:color="auto" w:fill="auto"/>
            <w:hideMark/>
          </w:tcPr>
          <w:p w:rsidR="009B3F8D" w:rsidRPr="00E97868" w:rsidRDefault="009B3F8D" w:rsidP="00002BE0">
            <w:pPr>
              <w:spacing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Дохід, тис. </w:t>
            </w:r>
            <w:proofErr w:type="spellStart"/>
            <w:r w:rsidRPr="00E97868">
              <w:rPr>
                <w:rFonts w:ascii="Times New Roman" w:hAnsi="Times New Roman" w:cs="Times New Roman"/>
                <w:sz w:val="28"/>
                <w:szCs w:val="28"/>
                <w:lang w:val="uk-UA"/>
              </w:rPr>
              <w:t>грн</w:t>
            </w:r>
            <w:proofErr w:type="spellEnd"/>
          </w:p>
        </w:tc>
        <w:tc>
          <w:tcPr>
            <w:tcW w:w="2550" w:type="pct"/>
            <w:shd w:val="clear" w:color="auto" w:fill="auto"/>
            <w:hideMark/>
          </w:tcPr>
          <w:p w:rsidR="009B3F8D" w:rsidRPr="00E97868" w:rsidRDefault="009B3F8D" w:rsidP="00002BE0">
            <w:pPr>
              <w:spacing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Вірогідність (В)</w:t>
            </w:r>
          </w:p>
        </w:tc>
      </w:tr>
      <w:tr w:rsidR="009B3F8D" w:rsidRPr="00E97868" w:rsidTr="00367402">
        <w:trPr>
          <w:trHeight w:val="411"/>
        </w:trPr>
        <w:tc>
          <w:tcPr>
            <w:tcW w:w="2450"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2500</w:t>
            </w:r>
          </w:p>
        </w:tc>
        <w:tc>
          <w:tcPr>
            <w:tcW w:w="2550"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0,15</w:t>
            </w:r>
          </w:p>
        </w:tc>
      </w:tr>
      <w:tr w:rsidR="009B3F8D" w:rsidRPr="00E97868" w:rsidTr="00367402">
        <w:tc>
          <w:tcPr>
            <w:tcW w:w="2450"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3000</w:t>
            </w:r>
          </w:p>
        </w:tc>
        <w:tc>
          <w:tcPr>
            <w:tcW w:w="2550"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0,20</w:t>
            </w:r>
          </w:p>
        </w:tc>
      </w:tr>
      <w:tr w:rsidR="009B3F8D" w:rsidRPr="00E97868" w:rsidTr="00367402">
        <w:tc>
          <w:tcPr>
            <w:tcW w:w="2450"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3500</w:t>
            </w:r>
          </w:p>
        </w:tc>
        <w:tc>
          <w:tcPr>
            <w:tcW w:w="2550"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0,35</w:t>
            </w:r>
          </w:p>
        </w:tc>
      </w:tr>
      <w:tr w:rsidR="009B3F8D" w:rsidRPr="00E97868" w:rsidTr="00367402">
        <w:tc>
          <w:tcPr>
            <w:tcW w:w="2450"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5000</w:t>
            </w:r>
          </w:p>
        </w:tc>
        <w:tc>
          <w:tcPr>
            <w:tcW w:w="2550"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0,20</w:t>
            </w:r>
          </w:p>
        </w:tc>
      </w:tr>
      <w:tr w:rsidR="009B3F8D" w:rsidRPr="00E97868" w:rsidTr="00367402">
        <w:tc>
          <w:tcPr>
            <w:tcW w:w="2450"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6000</w:t>
            </w:r>
          </w:p>
        </w:tc>
        <w:tc>
          <w:tcPr>
            <w:tcW w:w="2550"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0,10</w:t>
            </w:r>
          </w:p>
        </w:tc>
      </w:tr>
    </w:tbl>
    <w:p w:rsidR="009B3F8D" w:rsidRPr="00E97868" w:rsidRDefault="009B3F8D" w:rsidP="00367402">
      <w:pPr>
        <w:spacing w:before="120"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Інвестиційний проект ІП2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5001"/>
      </w:tblGrid>
      <w:tr w:rsidR="009B3F8D" w:rsidRPr="00E97868" w:rsidTr="00367402">
        <w:tc>
          <w:tcPr>
            <w:tcW w:w="2406" w:type="pct"/>
            <w:shd w:val="clear" w:color="auto" w:fill="auto"/>
            <w:hideMark/>
          </w:tcPr>
          <w:p w:rsidR="009B3F8D" w:rsidRPr="00E97868" w:rsidRDefault="009B3F8D" w:rsidP="00002BE0">
            <w:pPr>
              <w:spacing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Дохід,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367402"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w:t>
            </w:r>
          </w:p>
        </w:tc>
        <w:tc>
          <w:tcPr>
            <w:tcW w:w="2594" w:type="pct"/>
            <w:shd w:val="clear" w:color="auto" w:fill="auto"/>
            <w:hideMark/>
          </w:tcPr>
          <w:p w:rsidR="009B3F8D" w:rsidRPr="00E97868" w:rsidRDefault="009B3F8D" w:rsidP="00002BE0">
            <w:pPr>
              <w:spacing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Вірогідність (В)</w:t>
            </w:r>
          </w:p>
        </w:tc>
      </w:tr>
      <w:tr w:rsidR="009B3F8D" w:rsidRPr="00E97868" w:rsidTr="00367402">
        <w:tc>
          <w:tcPr>
            <w:tcW w:w="2406"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1500</w:t>
            </w:r>
          </w:p>
        </w:tc>
        <w:tc>
          <w:tcPr>
            <w:tcW w:w="2594"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0,10</w:t>
            </w:r>
          </w:p>
        </w:tc>
      </w:tr>
      <w:tr w:rsidR="009B3F8D" w:rsidRPr="00E97868" w:rsidTr="00367402">
        <w:tc>
          <w:tcPr>
            <w:tcW w:w="2406"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2500</w:t>
            </w:r>
          </w:p>
        </w:tc>
        <w:tc>
          <w:tcPr>
            <w:tcW w:w="2594"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0,15</w:t>
            </w:r>
          </w:p>
        </w:tc>
      </w:tr>
      <w:tr w:rsidR="009B3F8D" w:rsidRPr="00E97868" w:rsidTr="00367402">
        <w:tc>
          <w:tcPr>
            <w:tcW w:w="2406"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4000</w:t>
            </w:r>
          </w:p>
        </w:tc>
        <w:tc>
          <w:tcPr>
            <w:tcW w:w="2594"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0,30</w:t>
            </w:r>
          </w:p>
        </w:tc>
      </w:tr>
      <w:tr w:rsidR="009B3F8D" w:rsidRPr="00E97868" w:rsidTr="00367402">
        <w:tc>
          <w:tcPr>
            <w:tcW w:w="2406"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5000</w:t>
            </w:r>
          </w:p>
        </w:tc>
        <w:tc>
          <w:tcPr>
            <w:tcW w:w="2594"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0,30</w:t>
            </w:r>
          </w:p>
        </w:tc>
      </w:tr>
      <w:tr w:rsidR="009B3F8D" w:rsidRPr="00E97868" w:rsidTr="00367402">
        <w:tc>
          <w:tcPr>
            <w:tcW w:w="2406"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7000</w:t>
            </w:r>
          </w:p>
        </w:tc>
        <w:tc>
          <w:tcPr>
            <w:tcW w:w="2594" w:type="pct"/>
            <w:shd w:val="clear" w:color="auto" w:fill="auto"/>
            <w:hideMark/>
          </w:tcPr>
          <w:p w:rsidR="009B3F8D" w:rsidRPr="00E97868" w:rsidRDefault="009B3F8D" w:rsidP="00367402">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0,15</w:t>
            </w:r>
          </w:p>
        </w:tc>
      </w:tr>
    </w:tbl>
    <w:p w:rsidR="00CF1D6C" w:rsidRPr="00E97868" w:rsidRDefault="00CF1D6C" w:rsidP="00002BE0">
      <w:pPr>
        <w:spacing w:before="240"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367402" w:rsidRPr="00E97868">
        <w:rPr>
          <w:rFonts w:ascii="Times New Roman" w:hAnsi="Times New Roman" w:cs="Times New Roman"/>
          <w:b/>
          <w:sz w:val="28"/>
          <w:szCs w:val="28"/>
          <w:lang w:val="uk-UA"/>
        </w:rPr>
        <w:t>:</w:t>
      </w:r>
      <w:r w:rsidRPr="00E97868">
        <w:rPr>
          <w:rFonts w:ascii="Times New Roman" w:hAnsi="Times New Roman" w:cs="Times New Roman"/>
          <w:b/>
          <w:sz w:val="28"/>
          <w:szCs w:val="28"/>
          <w:lang w:val="uk-UA"/>
        </w:rPr>
        <w:t xml:space="preserve"> </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За проектом ІП1 математичне очікування доходу становить:</w:t>
      </w:r>
    </w:p>
    <w:p w:rsidR="009B3F8D" w:rsidRPr="00E97868" w:rsidRDefault="009B3F8D" w:rsidP="00002BE0">
      <w:pPr>
        <w:spacing w:before="120"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2500 * 0,15 + 3000 * 0,20 + 3500 * 0,35 + 5000 * 0,20 + 6000 * 0,10 = 3800 тис. </w:t>
      </w:r>
      <w:proofErr w:type="spellStart"/>
      <w:r w:rsidRPr="00E97868">
        <w:rPr>
          <w:rFonts w:ascii="Times New Roman" w:hAnsi="Times New Roman" w:cs="Times New Roman"/>
          <w:sz w:val="28"/>
          <w:szCs w:val="28"/>
          <w:lang w:val="uk-UA"/>
        </w:rPr>
        <w:t>грн</w:t>
      </w:r>
      <w:proofErr w:type="spellEnd"/>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За проектом ІП2 математичне очікування доходу становить:</w:t>
      </w:r>
    </w:p>
    <w:p w:rsidR="009B3F8D" w:rsidRPr="00E97868" w:rsidRDefault="009B3F8D" w:rsidP="00F60976">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 xml:space="preserve">1500 * 0,10 + 2500 * 0,15 + 4000 * 0,30 + 5000 * 0,30 + 7000 * 0,15 = 4275 тис. </w:t>
      </w:r>
      <w:proofErr w:type="spellStart"/>
      <w:r w:rsidRPr="00E97868">
        <w:rPr>
          <w:rFonts w:ascii="Times New Roman" w:hAnsi="Times New Roman" w:cs="Times New Roman"/>
          <w:sz w:val="28"/>
          <w:szCs w:val="28"/>
          <w:lang w:val="uk-UA"/>
        </w:rPr>
        <w:t>грн</w:t>
      </w:r>
      <w:proofErr w:type="spellEnd"/>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Таким чином, за критерієм математичного очікування доходу перевагу слід віддати інвестиційному проекту ІП2, оскільки за цим варіантом очікується найбільша величина доходу.</w:t>
      </w:r>
    </w:p>
    <w:p w:rsidR="00CF1D6C" w:rsidRPr="00E97868" w:rsidRDefault="009B3F8D" w:rsidP="00002BE0">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3.</w:t>
      </w:r>
    </w:p>
    <w:p w:rsidR="009B3F8D" w:rsidRPr="00E97868" w:rsidRDefault="00322292" w:rsidP="00002BE0">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sz w:val="28"/>
          <w:szCs w:val="28"/>
          <w:lang w:val="uk-UA"/>
        </w:rPr>
        <w:t>Визначте середній очікуваний</w:t>
      </w:r>
      <w:r w:rsidR="009B3F8D" w:rsidRPr="00E97868">
        <w:rPr>
          <w:rFonts w:ascii="Times New Roman" w:hAnsi="Times New Roman" w:cs="Times New Roman"/>
          <w:sz w:val="28"/>
          <w:szCs w:val="28"/>
          <w:lang w:val="uk-UA"/>
        </w:rPr>
        <w:t xml:space="preserve"> прибуток, очікувану вартість інформації за умов визначеності та невизначеності, а також вартість повної інформації.</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Якщо підприємець </w:t>
      </w:r>
      <w:r w:rsidR="00ED7381" w:rsidRPr="00E97868">
        <w:rPr>
          <w:rFonts w:ascii="Times New Roman" w:hAnsi="Times New Roman" w:cs="Times New Roman"/>
          <w:sz w:val="28"/>
          <w:szCs w:val="28"/>
          <w:lang w:val="uk-UA"/>
        </w:rPr>
        <w:t>опиняється</w:t>
      </w:r>
      <w:r w:rsidRPr="00E97868">
        <w:rPr>
          <w:rFonts w:ascii="Times New Roman" w:hAnsi="Times New Roman" w:cs="Times New Roman"/>
          <w:sz w:val="28"/>
          <w:szCs w:val="28"/>
          <w:lang w:val="uk-UA"/>
        </w:rPr>
        <w:t xml:space="preserve"> перед вибором, скільки йому закупити товару</w:t>
      </w:r>
      <w:r w:rsidR="00ED7381" w:rsidRPr="00E97868">
        <w:rPr>
          <w:rFonts w:ascii="Times New Roman" w:hAnsi="Times New Roman" w:cs="Times New Roman"/>
          <w:sz w:val="28"/>
          <w:szCs w:val="28"/>
          <w:lang w:val="uk-UA"/>
        </w:rPr>
        <w:t xml:space="preserve"> </w:t>
      </w:r>
      <w:r w:rsidR="00ED7381" w:rsidRPr="00E97868">
        <w:rPr>
          <w:rFonts w:ascii="Times New Roman" w:hAnsi="Times New Roman"/>
          <w:sz w:val="28"/>
          <w:szCs w:val="28"/>
          <w:lang w:val="uk-UA"/>
        </w:rPr>
        <w:t>–</w:t>
      </w:r>
      <w:r w:rsidRPr="00E97868">
        <w:rPr>
          <w:rFonts w:ascii="Times New Roman" w:hAnsi="Times New Roman" w:cs="Times New Roman"/>
          <w:sz w:val="28"/>
          <w:szCs w:val="28"/>
          <w:lang w:val="uk-UA"/>
        </w:rPr>
        <w:t xml:space="preserve"> 100 або 200 одиниць. При закупівлі 100 одиниць товару витрати </w:t>
      </w:r>
      <w:r w:rsidR="00ED7381" w:rsidRPr="00E97868">
        <w:rPr>
          <w:rFonts w:ascii="Times New Roman" w:hAnsi="Times New Roman" w:cs="Times New Roman"/>
          <w:sz w:val="28"/>
          <w:szCs w:val="28"/>
          <w:lang w:val="uk-UA"/>
        </w:rPr>
        <w:t>становитимуть</w:t>
      </w:r>
      <w:r w:rsidRPr="00E97868">
        <w:rPr>
          <w:rFonts w:ascii="Times New Roman" w:hAnsi="Times New Roman" w:cs="Times New Roman"/>
          <w:sz w:val="28"/>
          <w:szCs w:val="28"/>
          <w:lang w:val="uk-UA"/>
        </w:rPr>
        <w:t xml:space="preserve"> 120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грн за одиницю, а при закупівлі 200 одиниць </w:t>
      </w:r>
      <w:r w:rsidR="00ED7381" w:rsidRPr="00E97868">
        <w:rPr>
          <w:rFonts w:ascii="Times New Roman" w:hAnsi="Times New Roman"/>
          <w:sz w:val="28"/>
          <w:szCs w:val="28"/>
          <w:lang w:val="uk-UA"/>
        </w:rPr>
        <w:t>–</w:t>
      </w:r>
      <w:r w:rsidRPr="00E97868">
        <w:rPr>
          <w:rFonts w:ascii="Times New Roman" w:hAnsi="Times New Roman" w:cs="Times New Roman"/>
          <w:sz w:val="28"/>
          <w:szCs w:val="28"/>
          <w:lang w:val="uk-UA"/>
        </w:rPr>
        <w:t xml:space="preserve"> </w:t>
      </w:r>
      <w:r w:rsidR="00ED738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100 тис.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за одиницю. Підприємець </w:t>
      </w:r>
      <w:r w:rsidR="00ED7381" w:rsidRPr="00E97868">
        <w:rPr>
          <w:rFonts w:ascii="Times New Roman" w:hAnsi="Times New Roman" w:cs="Times New Roman"/>
          <w:sz w:val="28"/>
          <w:szCs w:val="28"/>
          <w:lang w:val="uk-UA"/>
        </w:rPr>
        <w:t>цей</w:t>
      </w:r>
      <w:r w:rsidRPr="00E97868">
        <w:rPr>
          <w:rFonts w:ascii="Times New Roman" w:hAnsi="Times New Roman" w:cs="Times New Roman"/>
          <w:sz w:val="28"/>
          <w:szCs w:val="28"/>
          <w:lang w:val="uk-UA"/>
        </w:rPr>
        <w:t xml:space="preserve"> товар продавати</w:t>
      </w:r>
      <w:r w:rsidR="00ED7381" w:rsidRPr="00E97868">
        <w:rPr>
          <w:rFonts w:ascii="Times New Roman" w:hAnsi="Times New Roman" w:cs="Times New Roman"/>
          <w:sz w:val="28"/>
          <w:szCs w:val="28"/>
          <w:lang w:val="uk-UA"/>
        </w:rPr>
        <w:t>ме</w:t>
      </w:r>
      <w:r w:rsidRPr="00E97868">
        <w:rPr>
          <w:rFonts w:ascii="Times New Roman" w:hAnsi="Times New Roman" w:cs="Times New Roman"/>
          <w:sz w:val="28"/>
          <w:szCs w:val="28"/>
          <w:lang w:val="uk-UA"/>
        </w:rPr>
        <w:t xml:space="preserve"> по 180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грн за одиницю. Однак він не знає, чи буде </w:t>
      </w:r>
      <w:r w:rsidR="00ED7381" w:rsidRPr="00E97868">
        <w:rPr>
          <w:rFonts w:ascii="Times New Roman" w:hAnsi="Times New Roman" w:cs="Times New Roman"/>
          <w:sz w:val="28"/>
          <w:szCs w:val="28"/>
          <w:lang w:val="uk-UA"/>
        </w:rPr>
        <w:t xml:space="preserve">на нього </w:t>
      </w:r>
      <w:r w:rsidRPr="00E97868">
        <w:rPr>
          <w:rFonts w:ascii="Times New Roman" w:hAnsi="Times New Roman" w:cs="Times New Roman"/>
          <w:sz w:val="28"/>
          <w:szCs w:val="28"/>
          <w:lang w:val="uk-UA"/>
        </w:rPr>
        <w:t xml:space="preserve">попит. </w:t>
      </w:r>
      <w:r w:rsidR="00ED7381" w:rsidRPr="00E97868">
        <w:rPr>
          <w:rFonts w:ascii="Times New Roman" w:hAnsi="Times New Roman" w:cs="Times New Roman"/>
          <w:sz w:val="28"/>
          <w:szCs w:val="28"/>
          <w:lang w:val="uk-UA"/>
        </w:rPr>
        <w:t>Ув</w:t>
      </w:r>
      <w:r w:rsidRPr="00E97868">
        <w:rPr>
          <w:rFonts w:ascii="Times New Roman" w:hAnsi="Times New Roman" w:cs="Times New Roman"/>
          <w:sz w:val="28"/>
          <w:szCs w:val="28"/>
          <w:lang w:val="uk-UA"/>
        </w:rPr>
        <w:t xml:space="preserve">есь </w:t>
      </w:r>
      <w:r w:rsidR="00ED7381" w:rsidRPr="00E97868">
        <w:rPr>
          <w:rFonts w:ascii="Times New Roman" w:hAnsi="Times New Roman" w:cs="Times New Roman"/>
          <w:sz w:val="28"/>
          <w:szCs w:val="28"/>
          <w:lang w:val="uk-UA"/>
        </w:rPr>
        <w:t xml:space="preserve">своєчасно </w:t>
      </w:r>
      <w:r w:rsidRPr="00E97868">
        <w:rPr>
          <w:rFonts w:ascii="Times New Roman" w:hAnsi="Times New Roman" w:cs="Times New Roman"/>
          <w:sz w:val="28"/>
          <w:szCs w:val="28"/>
          <w:lang w:val="uk-UA"/>
        </w:rPr>
        <w:t xml:space="preserve">непроданий товар може бути реалізований тільки за ціною 90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 і менш</w:t>
      </w:r>
      <w:r w:rsidR="005C61EF" w:rsidRPr="00E97868">
        <w:rPr>
          <w:rFonts w:ascii="Times New Roman" w:hAnsi="Times New Roman" w:cs="Times New Roman"/>
          <w:sz w:val="28"/>
          <w:szCs w:val="28"/>
          <w:lang w:val="uk-UA"/>
        </w:rPr>
        <w:t>е</w:t>
      </w:r>
      <w:r w:rsidRPr="00E97868">
        <w:rPr>
          <w:rFonts w:ascii="Times New Roman" w:hAnsi="Times New Roman" w:cs="Times New Roman"/>
          <w:sz w:val="28"/>
          <w:szCs w:val="28"/>
          <w:lang w:val="uk-UA"/>
        </w:rPr>
        <w:t>. При продажу товару ймовірність становить «50 на 50», тобто існує ймовірність 0,5 для продажу 100 одиниць товару і 0,5 для продажу 200 одиниць товару.</w:t>
      </w:r>
    </w:p>
    <w:p w:rsidR="00322292" w:rsidRPr="00E97868" w:rsidRDefault="00322292" w:rsidP="00002BE0">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004CD3" w:rsidRPr="00E97868">
        <w:rPr>
          <w:rFonts w:ascii="Times New Roman" w:hAnsi="Times New Roman" w:cs="Times New Roman"/>
          <w:b/>
          <w:sz w:val="28"/>
          <w:szCs w:val="28"/>
          <w:lang w:val="uk-UA"/>
        </w:rPr>
        <w:t>:</w:t>
      </w:r>
      <w:r w:rsidRPr="00E97868">
        <w:rPr>
          <w:rFonts w:ascii="Times New Roman" w:hAnsi="Times New Roman" w:cs="Times New Roman"/>
          <w:b/>
          <w:sz w:val="28"/>
          <w:szCs w:val="28"/>
          <w:lang w:val="uk-UA"/>
        </w:rPr>
        <w:t xml:space="preserve"> </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Прибуток становитиме:</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при продажу 100 одиниць товару</w:t>
      </w:r>
      <w:r w:rsidR="00ED7381" w:rsidRPr="00E97868">
        <w:rPr>
          <w:rFonts w:ascii="Times New Roman" w:hAnsi="Times New Roman" w:cs="Times New Roman"/>
          <w:sz w:val="28"/>
          <w:szCs w:val="28"/>
          <w:lang w:val="uk-UA"/>
        </w:rPr>
        <w:t xml:space="preserve"> </w:t>
      </w:r>
      <w:r w:rsidR="00ED7381" w:rsidRPr="00E97868">
        <w:rPr>
          <w:rFonts w:ascii="Times New Roman" w:hAnsi="Times New Roman"/>
          <w:sz w:val="28"/>
          <w:szCs w:val="28"/>
          <w:lang w:val="uk-UA"/>
        </w:rPr>
        <w:t>–</w:t>
      </w:r>
      <w:r w:rsidRPr="00E97868">
        <w:rPr>
          <w:rFonts w:ascii="Times New Roman" w:hAnsi="Times New Roman" w:cs="Times New Roman"/>
          <w:sz w:val="28"/>
          <w:szCs w:val="28"/>
          <w:lang w:val="uk-UA"/>
        </w:rPr>
        <w:t xml:space="preserve"> 6000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 (100х (180-120)</w:t>
      </w:r>
      <w:r w:rsidR="00ED7381" w:rsidRPr="00E97868">
        <w:rPr>
          <w:rFonts w:ascii="Times New Roman" w:hAnsi="Times New Roman" w:cs="Times New Roman"/>
          <w:sz w:val="28"/>
          <w:szCs w:val="28"/>
          <w:lang w:val="uk-UA"/>
        </w:rPr>
        <w:t>)</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при продажу 200 одиниць товару</w:t>
      </w:r>
      <w:r w:rsidR="00ED7381" w:rsidRPr="00E97868">
        <w:rPr>
          <w:rFonts w:ascii="Times New Roman" w:hAnsi="Times New Roman" w:cs="Times New Roman"/>
          <w:sz w:val="28"/>
          <w:szCs w:val="28"/>
          <w:lang w:val="uk-UA"/>
        </w:rPr>
        <w:t xml:space="preserve"> </w:t>
      </w:r>
      <w:r w:rsidR="00ED7381" w:rsidRPr="00E97868">
        <w:rPr>
          <w:rFonts w:ascii="Times New Roman" w:hAnsi="Times New Roman"/>
          <w:sz w:val="28"/>
          <w:szCs w:val="28"/>
          <w:lang w:val="uk-UA"/>
        </w:rPr>
        <w:t>–</w:t>
      </w:r>
      <w:r w:rsidRPr="00E97868">
        <w:rPr>
          <w:rFonts w:ascii="Times New Roman" w:hAnsi="Times New Roman" w:cs="Times New Roman"/>
          <w:sz w:val="28"/>
          <w:szCs w:val="28"/>
          <w:lang w:val="uk-UA"/>
        </w:rPr>
        <w:t xml:space="preserve"> 16000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 (200х (180-100)</w:t>
      </w:r>
      <w:r w:rsidR="00ED7381" w:rsidRPr="00E97868">
        <w:rPr>
          <w:rFonts w:ascii="Times New Roman" w:hAnsi="Times New Roman" w:cs="Times New Roman"/>
          <w:sz w:val="28"/>
          <w:szCs w:val="28"/>
          <w:lang w:val="uk-UA"/>
        </w:rPr>
        <w:t>)</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Середн</w:t>
      </w:r>
      <w:r w:rsidR="00ED7381" w:rsidRPr="00E97868">
        <w:rPr>
          <w:rFonts w:ascii="Times New Roman" w:hAnsi="Times New Roman" w:cs="Times New Roman"/>
          <w:sz w:val="28"/>
          <w:szCs w:val="28"/>
          <w:lang w:val="uk-UA"/>
        </w:rPr>
        <w:t>ій</w:t>
      </w:r>
      <w:r w:rsidRPr="00E97868">
        <w:rPr>
          <w:rFonts w:ascii="Times New Roman" w:hAnsi="Times New Roman" w:cs="Times New Roman"/>
          <w:sz w:val="28"/>
          <w:szCs w:val="28"/>
          <w:lang w:val="uk-UA"/>
        </w:rPr>
        <w:t xml:space="preserve"> очікувана прибуток </w:t>
      </w:r>
      <w:r w:rsidR="00ED7381" w:rsidRPr="00E97868">
        <w:rPr>
          <w:rFonts w:ascii="Times New Roman" w:hAnsi="Times New Roman" w:cs="Times New Roman"/>
          <w:sz w:val="28"/>
          <w:szCs w:val="28"/>
          <w:lang w:val="uk-UA"/>
        </w:rPr>
        <w:t>становитиме</w:t>
      </w:r>
      <w:r w:rsidRPr="00E97868">
        <w:rPr>
          <w:rFonts w:ascii="Times New Roman" w:hAnsi="Times New Roman" w:cs="Times New Roman"/>
          <w:sz w:val="28"/>
          <w:szCs w:val="28"/>
          <w:lang w:val="uk-UA"/>
        </w:rPr>
        <w:t>:</w:t>
      </w:r>
    </w:p>
    <w:p w:rsidR="009B3F8D" w:rsidRPr="00E97868" w:rsidRDefault="009B3F8D" w:rsidP="00002BE0">
      <w:pPr>
        <w:spacing w:before="120"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0,5х6000 + 0,5х16000 = 11000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Це і є очікувана вартість інформації за умови визначеності </w:t>
      </w:r>
      <w:r w:rsidR="00ED738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(11000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w:t>
      </w:r>
      <w:r w:rsidR="00F60976" w:rsidRPr="00E97868">
        <w:rPr>
          <w:rFonts w:ascii="Times New Roman" w:hAnsi="Times New Roman" w:cs="Times New Roman"/>
          <w:sz w:val="28"/>
          <w:szCs w:val="28"/>
          <w:lang w:val="uk-UA"/>
        </w:rPr>
        <w:t>.</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 Очікувана вартість інформації при невизначеності </w:t>
      </w:r>
      <w:r w:rsidR="00ED7381" w:rsidRPr="00E97868">
        <w:rPr>
          <w:rFonts w:ascii="Times New Roman" w:hAnsi="Times New Roman" w:cs="Times New Roman"/>
          <w:sz w:val="28"/>
          <w:szCs w:val="28"/>
          <w:lang w:val="uk-UA"/>
        </w:rPr>
        <w:t>становитиме</w:t>
      </w:r>
      <w:r w:rsidRPr="00E97868">
        <w:rPr>
          <w:rFonts w:ascii="Times New Roman" w:hAnsi="Times New Roman" w:cs="Times New Roman"/>
          <w:sz w:val="28"/>
          <w:szCs w:val="28"/>
          <w:lang w:val="uk-UA"/>
        </w:rPr>
        <w:t>:</w:t>
      </w:r>
    </w:p>
    <w:p w:rsidR="009B3F8D" w:rsidRPr="00E97868" w:rsidRDefault="009B3F8D" w:rsidP="00002BE0">
      <w:pPr>
        <w:spacing w:before="120"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покупка 200 одиниць товару: 0,5х16000 = 8000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4. Тоді вартість повної інформації </w:t>
      </w:r>
      <w:r w:rsidR="00ED7381" w:rsidRPr="00E97868">
        <w:rPr>
          <w:rFonts w:ascii="Times New Roman" w:hAnsi="Times New Roman" w:cs="Times New Roman"/>
          <w:sz w:val="28"/>
          <w:szCs w:val="28"/>
          <w:lang w:val="uk-UA"/>
        </w:rPr>
        <w:t>становитиме</w:t>
      </w:r>
      <w:r w:rsidRPr="00E97868">
        <w:rPr>
          <w:rFonts w:ascii="Times New Roman" w:hAnsi="Times New Roman" w:cs="Times New Roman"/>
          <w:sz w:val="28"/>
          <w:szCs w:val="28"/>
          <w:lang w:val="uk-UA"/>
        </w:rPr>
        <w:t>:</w:t>
      </w:r>
    </w:p>
    <w:p w:rsidR="009B3F8D" w:rsidRPr="00E97868" w:rsidRDefault="009B3F8D" w:rsidP="00002BE0">
      <w:pPr>
        <w:spacing w:before="120"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11000-8000 = 3000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Отже, для більш точного прогнозу необхідно отримати додатково інформацію про попит, заплативши за неї 3000 тис.</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w:t>
      </w:r>
    </w:p>
    <w:p w:rsidR="009B3F8D" w:rsidRPr="00E97868" w:rsidRDefault="009B3F8D" w:rsidP="00002BE0">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4.</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Банк уклав договір страхування ризику непогашення кредиту зі страховою компанією. Банк-страхувальник видав кредит на 80 </w:t>
      </w:r>
      <w:proofErr w:type="spellStart"/>
      <w:r w:rsidRPr="00E97868">
        <w:rPr>
          <w:rFonts w:ascii="Times New Roman" w:hAnsi="Times New Roman" w:cs="Times New Roman"/>
          <w:sz w:val="28"/>
          <w:szCs w:val="28"/>
          <w:lang w:val="uk-UA"/>
        </w:rPr>
        <w:t>млн</w:t>
      </w:r>
      <w:proofErr w:type="spellEnd"/>
      <w:r w:rsidRPr="00E97868">
        <w:rPr>
          <w:rFonts w:ascii="Times New Roman" w:hAnsi="Times New Roman" w:cs="Times New Roman"/>
          <w:sz w:val="28"/>
          <w:szCs w:val="28"/>
          <w:lang w:val="uk-UA"/>
        </w:rPr>
        <w:t>.</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грн під 46% річних. Межа відповідальності </w:t>
      </w:r>
      <w:r w:rsidR="00ED7381" w:rsidRPr="00E97868">
        <w:rPr>
          <w:rFonts w:ascii="Times New Roman" w:hAnsi="Times New Roman"/>
          <w:sz w:val="28"/>
          <w:szCs w:val="28"/>
          <w:lang w:val="uk-UA"/>
        </w:rPr>
        <w:t xml:space="preserve">– </w:t>
      </w:r>
      <w:r w:rsidRPr="00E97868">
        <w:rPr>
          <w:rFonts w:ascii="Times New Roman" w:hAnsi="Times New Roman" w:cs="Times New Roman"/>
          <w:sz w:val="28"/>
          <w:szCs w:val="28"/>
          <w:lang w:val="uk-UA"/>
        </w:rPr>
        <w:t xml:space="preserve">70%. Страховий тариф </w:t>
      </w:r>
      <w:r w:rsidR="00ED7381" w:rsidRPr="00E97868">
        <w:rPr>
          <w:rFonts w:ascii="Times New Roman" w:hAnsi="Times New Roman"/>
          <w:sz w:val="28"/>
          <w:szCs w:val="28"/>
          <w:lang w:val="uk-UA"/>
        </w:rPr>
        <w:t xml:space="preserve">– </w:t>
      </w:r>
      <w:r w:rsidRPr="00E97868">
        <w:rPr>
          <w:rFonts w:ascii="Times New Roman" w:hAnsi="Times New Roman" w:cs="Times New Roman"/>
          <w:sz w:val="28"/>
          <w:szCs w:val="28"/>
          <w:lang w:val="uk-UA"/>
        </w:rPr>
        <w:t xml:space="preserve">6,8%. Позичальник виявився не в змозі </w:t>
      </w:r>
      <w:r w:rsidR="00ED7381" w:rsidRPr="00E97868">
        <w:rPr>
          <w:rFonts w:ascii="Times New Roman" w:hAnsi="Times New Roman" w:cs="Times New Roman"/>
          <w:sz w:val="28"/>
          <w:szCs w:val="28"/>
          <w:lang w:val="uk-UA"/>
        </w:rPr>
        <w:t>с</w:t>
      </w:r>
      <w:r w:rsidRPr="00E97868">
        <w:rPr>
          <w:rFonts w:ascii="Times New Roman" w:hAnsi="Times New Roman" w:cs="Times New Roman"/>
          <w:sz w:val="28"/>
          <w:szCs w:val="28"/>
          <w:lang w:val="uk-UA"/>
        </w:rPr>
        <w:t xml:space="preserve">платити відсотки за кредит. Кредитний договір укладено на </w:t>
      </w:r>
      <w:r w:rsidR="00ED7381" w:rsidRPr="00E97868">
        <w:rPr>
          <w:rFonts w:ascii="Times New Roman" w:hAnsi="Times New Roman" w:cs="Times New Roman"/>
          <w:sz w:val="28"/>
          <w:szCs w:val="28"/>
          <w:lang w:val="uk-UA"/>
        </w:rPr>
        <w:t>строк</w:t>
      </w:r>
      <w:r w:rsidRPr="00E97868">
        <w:rPr>
          <w:rFonts w:ascii="Times New Roman" w:hAnsi="Times New Roman" w:cs="Times New Roman"/>
          <w:sz w:val="28"/>
          <w:szCs w:val="28"/>
          <w:lang w:val="uk-UA"/>
        </w:rPr>
        <w:t xml:space="preserve"> </w:t>
      </w:r>
      <w:r w:rsidR="00ED7381"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1 січня 2014 по 31 червня 2014 року.</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 xml:space="preserve">Визначте страхову суму, </w:t>
      </w:r>
      <w:proofErr w:type="spellStart"/>
      <w:r w:rsidRPr="00E97868">
        <w:rPr>
          <w:rFonts w:ascii="Times New Roman" w:hAnsi="Times New Roman" w:cs="Times New Roman"/>
          <w:sz w:val="28"/>
          <w:szCs w:val="28"/>
          <w:lang w:val="uk-UA"/>
        </w:rPr>
        <w:t>суму</w:t>
      </w:r>
      <w:proofErr w:type="spellEnd"/>
      <w:r w:rsidRPr="00E97868">
        <w:rPr>
          <w:rFonts w:ascii="Times New Roman" w:hAnsi="Times New Roman" w:cs="Times New Roman"/>
          <w:sz w:val="28"/>
          <w:szCs w:val="28"/>
          <w:lang w:val="uk-UA"/>
        </w:rPr>
        <w:t xml:space="preserve"> страхових платежів і втрат </w:t>
      </w:r>
      <w:r w:rsidR="00ED7381" w:rsidRPr="00E97868">
        <w:rPr>
          <w:rFonts w:ascii="Times New Roman" w:hAnsi="Times New Roman" w:cs="Times New Roman"/>
          <w:sz w:val="28"/>
          <w:szCs w:val="28"/>
          <w:lang w:val="uk-UA"/>
        </w:rPr>
        <w:t>за</w:t>
      </w:r>
      <w:r w:rsidRPr="00E97868">
        <w:rPr>
          <w:rFonts w:ascii="Times New Roman" w:hAnsi="Times New Roman" w:cs="Times New Roman"/>
          <w:sz w:val="28"/>
          <w:szCs w:val="28"/>
          <w:lang w:val="uk-UA"/>
        </w:rPr>
        <w:t xml:space="preserve"> кредитн</w:t>
      </w:r>
      <w:r w:rsidR="00ED7381" w:rsidRPr="00E97868">
        <w:rPr>
          <w:rFonts w:ascii="Times New Roman" w:hAnsi="Times New Roman" w:cs="Times New Roman"/>
          <w:sz w:val="28"/>
          <w:szCs w:val="28"/>
          <w:lang w:val="uk-UA"/>
        </w:rPr>
        <w:t>им</w:t>
      </w:r>
      <w:r w:rsidRPr="00E97868">
        <w:rPr>
          <w:rFonts w:ascii="Times New Roman" w:hAnsi="Times New Roman" w:cs="Times New Roman"/>
          <w:sz w:val="28"/>
          <w:szCs w:val="28"/>
          <w:lang w:val="uk-UA"/>
        </w:rPr>
        <w:t xml:space="preserve"> ризик</w:t>
      </w:r>
      <w:r w:rsidR="00ED7381" w:rsidRPr="00E97868">
        <w:rPr>
          <w:rFonts w:ascii="Times New Roman" w:hAnsi="Times New Roman" w:cs="Times New Roman"/>
          <w:sz w:val="28"/>
          <w:szCs w:val="28"/>
          <w:lang w:val="uk-UA"/>
        </w:rPr>
        <w:t>ом</w:t>
      </w:r>
      <w:r w:rsidRPr="00E97868">
        <w:rPr>
          <w:rFonts w:ascii="Times New Roman" w:hAnsi="Times New Roman" w:cs="Times New Roman"/>
          <w:sz w:val="28"/>
          <w:szCs w:val="28"/>
          <w:lang w:val="uk-UA"/>
        </w:rPr>
        <w:t xml:space="preserve"> (суму страхового відшкодування).</w:t>
      </w:r>
    </w:p>
    <w:p w:rsidR="00322292" w:rsidRPr="00E97868" w:rsidRDefault="00322292" w:rsidP="00002BE0">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004CD3" w:rsidRPr="00E97868">
        <w:rPr>
          <w:rFonts w:ascii="Times New Roman" w:hAnsi="Times New Roman" w:cs="Times New Roman"/>
          <w:b/>
          <w:sz w:val="28"/>
          <w:szCs w:val="28"/>
          <w:lang w:val="uk-UA"/>
        </w:rPr>
        <w:t>:</w:t>
      </w:r>
      <w:r w:rsidRPr="00E97868">
        <w:rPr>
          <w:rFonts w:ascii="Times New Roman" w:hAnsi="Times New Roman" w:cs="Times New Roman"/>
          <w:b/>
          <w:sz w:val="28"/>
          <w:szCs w:val="28"/>
          <w:lang w:val="uk-UA"/>
        </w:rPr>
        <w:t xml:space="preserve"> </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Визначимо:</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Страхову вартість</w:t>
      </w:r>
      <w:r w:rsidR="0003672D">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80 + ((80х46%: 100%): 2) = 98,4 млн.</w:t>
      </w:r>
      <w:r w:rsidR="005C61EF" w:rsidRPr="00E97868">
        <w:rPr>
          <w:rFonts w:ascii="Times New Roman" w:hAnsi="Times New Roman" w:cs="Times New Roman"/>
          <w:sz w:val="28"/>
          <w:szCs w:val="28"/>
          <w:lang w:val="uk-UA"/>
        </w:rPr>
        <w:t xml:space="preserve"> </w:t>
      </w:r>
      <w:r w:rsidR="0003672D">
        <w:rPr>
          <w:rFonts w:ascii="Times New Roman" w:hAnsi="Times New Roman" w:cs="Times New Roman"/>
          <w:sz w:val="28"/>
          <w:szCs w:val="28"/>
          <w:lang w:val="uk-UA"/>
        </w:rPr>
        <w:t>грн.</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Страхову суму</w:t>
      </w:r>
      <w:r w:rsidR="0003672D">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98,4х70%: 100% = 68,9 млн.</w:t>
      </w:r>
      <w:r w:rsidR="005C61EF" w:rsidRPr="00E97868">
        <w:rPr>
          <w:rFonts w:ascii="Times New Roman" w:hAnsi="Times New Roman" w:cs="Times New Roman"/>
          <w:sz w:val="28"/>
          <w:szCs w:val="28"/>
          <w:lang w:val="uk-UA"/>
        </w:rPr>
        <w:t xml:space="preserve"> </w:t>
      </w:r>
      <w:r w:rsidR="0003672D">
        <w:rPr>
          <w:rFonts w:ascii="Times New Roman" w:hAnsi="Times New Roman" w:cs="Times New Roman"/>
          <w:sz w:val="28"/>
          <w:szCs w:val="28"/>
          <w:lang w:val="uk-UA"/>
        </w:rPr>
        <w:t>грн.</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 Суму страхових платежів</w:t>
      </w:r>
      <w:r w:rsidR="0003672D">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68,9х6,8%: 100% = 4,68 млн.</w:t>
      </w:r>
      <w:r w:rsidR="005C61EF" w:rsidRPr="00E97868">
        <w:rPr>
          <w:rFonts w:ascii="Times New Roman" w:hAnsi="Times New Roman" w:cs="Times New Roman"/>
          <w:sz w:val="28"/>
          <w:szCs w:val="28"/>
          <w:lang w:val="uk-UA"/>
        </w:rPr>
        <w:t xml:space="preserve"> </w:t>
      </w:r>
      <w:r w:rsidR="0003672D">
        <w:rPr>
          <w:rFonts w:ascii="Times New Roman" w:hAnsi="Times New Roman" w:cs="Times New Roman"/>
          <w:sz w:val="28"/>
          <w:szCs w:val="28"/>
          <w:lang w:val="uk-UA"/>
        </w:rPr>
        <w:t>грн.</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w:t>
      </w:r>
      <w:r w:rsidR="00ED7381"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Суму непогашеного кредиту або суму втрат</w:t>
      </w:r>
      <w:r w:rsidR="0003672D">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(80х46%х6): (100%х12)=18,4 млн.</w:t>
      </w:r>
      <w:r w:rsidR="005C61EF" w:rsidRPr="00E97868">
        <w:rPr>
          <w:rFonts w:ascii="Times New Roman" w:hAnsi="Times New Roman" w:cs="Times New Roman"/>
          <w:sz w:val="28"/>
          <w:szCs w:val="28"/>
          <w:lang w:val="uk-UA"/>
        </w:rPr>
        <w:t xml:space="preserve"> </w:t>
      </w:r>
      <w:r w:rsidR="0003672D">
        <w:rPr>
          <w:rFonts w:ascii="Times New Roman" w:hAnsi="Times New Roman" w:cs="Times New Roman"/>
          <w:sz w:val="28"/>
          <w:szCs w:val="28"/>
          <w:lang w:val="uk-UA"/>
        </w:rPr>
        <w:t>грн.</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 Суму страхового відшкодування</w:t>
      </w:r>
      <w:r w:rsidR="0003672D">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18,4х70%: 100% = 12,88 млн.</w:t>
      </w:r>
      <w:r w:rsidR="005C61EF" w:rsidRPr="00E97868">
        <w:rPr>
          <w:rFonts w:ascii="Times New Roman" w:hAnsi="Times New Roman" w:cs="Times New Roman"/>
          <w:sz w:val="28"/>
          <w:szCs w:val="28"/>
          <w:lang w:val="uk-UA"/>
        </w:rPr>
        <w:t xml:space="preserve"> </w:t>
      </w:r>
      <w:r w:rsidR="0003672D">
        <w:rPr>
          <w:rFonts w:ascii="Times New Roman" w:hAnsi="Times New Roman" w:cs="Times New Roman"/>
          <w:sz w:val="28"/>
          <w:szCs w:val="28"/>
          <w:lang w:val="uk-UA"/>
        </w:rPr>
        <w:t>грн.</w:t>
      </w:r>
    </w:p>
    <w:p w:rsidR="009B3F8D" w:rsidRPr="00E97868" w:rsidRDefault="009B3F8D" w:rsidP="00002BE0">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5.</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Визначте суму втрат (збитків) на 1 га і на всю площу посіву.</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Якщо </w:t>
      </w:r>
      <w:r w:rsidR="006F1AB8" w:rsidRPr="00E97868">
        <w:rPr>
          <w:rFonts w:ascii="Times New Roman" w:hAnsi="Times New Roman" w:cs="Times New Roman"/>
          <w:sz w:val="28"/>
          <w:szCs w:val="28"/>
          <w:lang w:val="uk-UA"/>
        </w:rPr>
        <w:t>внаслідок</w:t>
      </w:r>
      <w:r w:rsidRPr="00E97868">
        <w:rPr>
          <w:rFonts w:ascii="Times New Roman" w:hAnsi="Times New Roman" w:cs="Times New Roman"/>
          <w:sz w:val="28"/>
          <w:szCs w:val="28"/>
          <w:lang w:val="uk-UA"/>
        </w:rPr>
        <w:t xml:space="preserve"> стихійного лиха частин</w:t>
      </w:r>
      <w:r w:rsidR="006F1AB8"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поля </w:t>
      </w:r>
      <w:r w:rsidR="006F1AB8" w:rsidRPr="00E97868">
        <w:rPr>
          <w:rFonts w:ascii="Times New Roman" w:hAnsi="Times New Roman" w:cs="Times New Roman"/>
          <w:sz w:val="28"/>
          <w:szCs w:val="28"/>
          <w:lang w:val="uk-UA"/>
        </w:rPr>
        <w:t xml:space="preserve"> площею </w:t>
      </w:r>
      <w:r w:rsidRPr="00E97868">
        <w:rPr>
          <w:rFonts w:ascii="Times New Roman" w:hAnsi="Times New Roman" w:cs="Times New Roman"/>
          <w:sz w:val="28"/>
          <w:szCs w:val="28"/>
          <w:lang w:val="uk-UA"/>
        </w:rPr>
        <w:t>12 га довелося пересівати. Витрати на 1</w:t>
      </w:r>
      <w:r w:rsidR="006F1AB8"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га склали</w:t>
      </w:r>
      <w:r w:rsidR="006F1AB8"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33 тис.</w:t>
      </w:r>
      <w:r w:rsidR="005C61EF"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 Вартість застрахованого врожаю</w:t>
      </w:r>
      <w:r w:rsidR="006F1AB8" w:rsidRPr="00E97868">
        <w:rPr>
          <w:rFonts w:ascii="Times New Roman" w:hAnsi="Times New Roman" w:cs="Times New Roman"/>
          <w:sz w:val="28"/>
          <w:szCs w:val="28"/>
          <w:lang w:val="uk-UA"/>
        </w:rPr>
        <w:t>, отриманого</w:t>
      </w:r>
      <w:r w:rsidRPr="00E97868">
        <w:rPr>
          <w:rFonts w:ascii="Times New Roman" w:hAnsi="Times New Roman" w:cs="Times New Roman"/>
          <w:sz w:val="28"/>
          <w:szCs w:val="28"/>
          <w:lang w:val="uk-UA"/>
        </w:rPr>
        <w:t xml:space="preserve"> з 1</w:t>
      </w:r>
      <w:r w:rsidR="006F1AB8"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га</w:t>
      </w:r>
      <w:r w:rsidR="006F1AB8" w:rsidRPr="00E97868">
        <w:rPr>
          <w:rFonts w:ascii="Times New Roman" w:hAnsi="Times New Roman" w:cs="Times New Roman"/>
          <w:sz w:val="28"/>
          <w:szCs w:val="28"/>
          <w:lang w:val="uk-UA"/>
        </w:rPr>
        <w:t xml:space="preserve">, </w:t>
      </w:r>
      <w:r w:rsidR="006F1AB8" w:rsidRPr="00E97868">
        <w:rPr>
          <w:rFonts w:ascii="Times New Roman" w:hAnsi="Times New Roman"/>
          <w:sz w:val="28"/>
          <w:szCs w:val="28"/>
          <w:lang w:val="uk-UA"/>
        </w:rPr>
        <w:t>–</w:t>
      </w:r>
      <w:r w:rsidRPr="00E97868">
        <w:rPr>
          <w:rFonts w:ascii="Times New Roman" w:hAnsi="Times New Roman" w:cs="Times New Roman"/>
          <w:sz w:val="28"/>
          <w:szCs w:val="28"/>
          <w:lang w:val="uk-UA"/>
        </w:rPr>
        <w:t xml:space="preserve"> 800 тис.</w:t>
      </w:r>
      <w:r w:rsidR="005C61EF"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грн. Валовий збір після страхового випадку </w:t>
      </w:r>
      <w:r w:rsidR="006F1AB8" w:rsidRPr="00E97868">
        <w:rPr>
          <w:rFonts w:ascii="Times New Roman" w:hAnsi="Times New Roman"/>
          <w:sz w:val="28"/>
          <w:szCs w:val="28"/>
          <w:lang w:val="uk-UA"/>
        </w:rPr>
        <w:t xml:space="preserve">– </w:t>
      </w:r>
      <w:r w:rsidRPr="00E97868">
        <w:rPr>
          <w:rFonts w:ascii="Times New Roman" w:hAnsi="Times New Roman" w:cs="Times New Roman"/>
          <w:sz w:val="28"/>
          <w:szCs w:val="28"/>
          <w:lang w:val="uk-UA"/>
        </w:rPr>
        <w:t xml:space="preserve">1200 тонн. Ціна 1 тонни </w:t>
      </w:r>
      <w:r w:rsidR="006F1AB8" w:rsidRPr="00E97868">
        <w:rPr>
          <w:rFonts w:ascii="Times New Roman" w:hAnsi="Times New Roman"/>
          <w:sz w:val="28"/>
          <w:szCs w:val="28"/>
          <w:lang w:val="uk-UA"/>
        </w:rPr>
        <w:t xml:space="preserve">– </w:t>
      </w:r>
      <w:r w:rsidRPr="00E97868">
        <w:rPr>
          <w:rFonts w:ascii="Times New Roman" w:hAnsi="Times New Roman" w:cs="Times New Roman"/>
          <w:sz w:val="28"/>
          <w:szCs w:val="28"/>
          <w:lang w:val="uk-UA"/>
        </w:rPr>
        <w:t>26 тис.</w:t>
      </w:r>
      <w:r w:rsidR="005C61EF"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грн. Загальна площа посіву </w:t>
      </w:r>
      <w:r w:rsidR="006F1AB8" w:rsidRPr="00E97868">
        <w:rPr>
          <w:rFonts w:ascii="Times New Roman" w:hAnsi="Times New Roman"/>
          <w:sz w:val="28"/>
          <w:szCs w:val="28"/>
          <w:lang w:val="uk-UA"/>
        </w:rPr>
        <w:t>–</w:t>
      </w:r>
      <w:r w:rsidRPr="00E97868">
        <w:rPr>
          <w:rFonts w:ascii="Times New Roman" w:hAnsi="Times New Roman" w:cs="Times New Roman"/>
          <w:sz w:val="28"/>
          <w:szCs w:val="28"/>
          <w:lang w:val="uk-UA"/>
        </w:rPr>
        <w:t xml:space="preserve"> 50 га.</w:t>
      </w:r>
    </w:p>
    <w:p w:rsidR="00322292" w:rsidRPr="00E97868" w:rsidRDefault="00322292" w:rsidP="00002BE0">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004CD3" w:rsidRPr="00E97868">
        <w:rPr>
          <w:rFonts w:ascii="Times New Roman" w:hAnsi="Times New Roman" w:cs="Times New Roman"/>
          <w:b/>
          <w:sz w:val="28"/>
          <w:szCs w:val="28"/>
          <w:lang w:val="uk-UA"/>
        </w:rPr>
        <w:t>:</w:t>
      </w:r>
      <w:r w:rsidRPr="00E97868">
        <w:rPr>
          <w:rFonts w:ascii="Times New Roman" w:hAnsi="Times New Roman" w:cs="Times New Roman"/>
          <w:b/>
          <w:sz w:val="28"/>
          <w:szCs w:val="28"/>
          <w:lang w:val="uk-UA"/>
        </w:rPr>
        <w:t xml:space="preserve"> </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Визначимо:</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w:t>
      </w:r>
      <w:r w:rsidRPr="0003672D">
        <w:rPr>
          <w:rFonts w:ascii="Times New Roman" w:hAnsi="Times New Roman" w:cs="Times New Roman"/>
          <w:spacing w:val="-4"/>
          <w:sz w:val="28"/>
          <w:szCs w:val="28"/>
          <w:lang w:val="uk-UA"/>
        </w:rPr>
        <w:t>. Вартість застрахованого врожаю зі всієї площі</w:t>
      </w:r>
      <w:r w:rsidR="0003672D" w:rsidRPr="0003672D">
        <w:rPr>
          <w:rFonts w:ascii="Times New Roman" w:hAnsi="Times New Roman" w:cs="Times New Roman"/>
          <w:spacing w:val="-4"/>
          <w:sz w:val="28"/>
          <w:szCs w:val="28"/>
          <w:lang w:val="uk-UA"/>
        </w:rPr>
        <w:t>:</w:t>
      </w:r>
      <w:r w:rsidRPr="0003672D">
        <w:rPr>
          <w:rFonts w:ascii="Times New Roman" w:hAnsi="Times New Roman" w:cs="Times New Roman"/>
          <w:spacing w:val="-4"/>
          <w:sz w:val="28"/>
          <w:szCs w:val="28"/>
          <w:lang w:val="uk-UA"/>
        </w:rPr>
        <w:t xml:space="preserve"> 800х50 = 40000 тис.</w:t>
      </w:r>
      <w:r w:rsidR="006F1AB8" w:rsidRPr="0003672D">
        <w:rPr>
          <w:rFonts w:ascii="Times New Roman" w:hAnsi="Times New Roman" w:cs="Times New Roman"/>
          <w:spacing w:val="-4"/>
          <w:sz w:val="28"/>
          <w:szCs w:val="28"/>
          <w:lang w:val="uk-UA"/>
        </w:rPr>
        <w:t> </w:t>
      </w:r>
      <w:r w:rsidR="0003672D" w:rsidRPr="0003672D">
        <w:rPr>
          <w:rFonts w:ascii="Times New Roman" w:hAnsi="Times New Roman" w:cs="Times New Roman"/>
          <w:spacing w:val="-4"/>
          <w:sz w:val="28"/>
          <w:szCs w:val="28"/>
          <w:lang w:val="uk-UA"/>
        </w:rPr>
        <w:t>грн.</w:t>
      </w:r>
    </w:p>
    <w:p w:rsidR="009B3F8D" w:rsidRPr="00E97868" w:rsidRDefault="009B3F8D" w:rsidP="00002BE0">
      <w:pPr>
        <w:spacing w:after="0"/>
        <w:ind w:firstLine="709"/>
        <w:jc w:val="both"/>
        <w:rPr>
          <w:rFonts w:ascii="Times New Roman" w:hAnsi="Times New Roman" w:cs="Times New Roman"/>
          <w:spacing w:val="-6"/>
          <w:sz w:val="28"/>
          <w:szCs w:val="28"/>
          <w:lang w:val="uk-UA"/>
        </w:rPr>
      </w:pPr>
      <w:r w:rsidRPr="00E97868">
        <w:rPr>
          <w:rFonts w:ascii="Times New Roman" w:hAnsi="Times New Roman" w:cs="Times New Roman"/>
          <w:sz w:val="28"/>
          <w:szCs w:val="28"/>
          <w:lang w:val="uk-UA"/>
        </w:rPr>
        <w:t>2.</w:t>
      </w:r>
      <w:r w:rsidR="006F1AB8" w:rsidRPr="00E97868">
        <w:rPr>
          <w:rFonts w:ascii="Times New Roman" w:hAnsi="Times New Roman" w:cs="Times New Roman"/>
          <w:sz w:val="28"/>
          <w:szCs w:val="28"/>
          <w:lang w:val="uk-UA"/>
        </w:rPr>
        <w:t> </w:t>
      </w:r>
      <w:r w:rsidRPr="00E97868">
        <w:rPr>
          <w:rFonts w:ascii="Times New Roman" w:hAnsi="Times New Roman" w:cs="Times New Roman"/>
          <w:spacing w:val="-6"/>
          <w:sz w:val="28"/>
          <w:szCs w:val="28"/>
          <w:lang w:val="uk-UA"/>
        </w:rPr>
        <w:t>Валовий збір врожаю після страхового випадку</w:t>
      </w:r>
      <w:r w:rsidR="0003672D">
        <w:rPr>
          <w:rFonts w:ascii="Times New Roman" w:hAnsi="Times New Roman" w:cs="Times New Roman"/>
          <w:spacing w:val="-6"/>
          <w:sz w:val="28"/>
          <w:szCs w:val="28"/>
          <w:lang w:val="uk-UA"/>
        </w:rPr>
        <w:t>:</w:t>
      </w:r>
      <w:r w:rsidRPr="00E97868">
        <w:rPr>
          <w:rFonts w:ascii="Times New Roman" w:hAnsi="Times New Roman" w:cs="Times New Roman"/>
          <w:spacing w:val="-6"/>
          <w:sz w:val="28"/>
          <w:szCs w:val="28"/>
          <w:lang w:val="uk-UA"/>
        </w:rPr>
        <w:t xml:space="preserve"> 1200х26 = 31200 тис.</w:t>
      </w:r>
      <w:r w:rsidR="006F1AB8" w:rsidRPr="00E97868">
        <w:rPr>
          <w:rFonts w:ascii="Times New Roman" w:hAnsi="Times New Roman" w:cs="Times New Roman"/>
          <w:spacing w:val="-6"/>
          <w:sz w:val="28"/>
          <w:szCs w:val="28"/>
          <w:lang w:val="uk-UA"/>
        </w:rPr>
        <w:t> </w:t>
      </w:r>
      <w:r w:rsidR="0003672D">
        <w:rPr>
          <w:rFonts w:ascii="Times New Roman" w:hAnsi="Times New Roman" w:cs="Times New Roman"/>
          <w:spacing w:val="-6"/>
          <w:sz w:val="28"/>
          <w:szCs w:val="28"/>
          <w:lang w:val="uk-UA"/>
        </w:rPr>
        <w:t>грн.</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 Витрати </w:t>
      </w:r>
      <w:r w:rsidR="006F1AB8" w:rsidRPr="00E97868">
        <w:rPr>
          <w:rFonts w:ascii="Times New Roman" w:hAnsi="Times New Roman" w:cs="Times New Roman"/>
          <w:sz w:val="28"/>
          <w:szCs w:val="28"/>
          <w:lang w:val="uk-UA"/>
        </w:rPr>
        <w:t>на</w:t>
      </w:r>
      <w:r w:rsidRPr="00E97868">
        <w:rPr>
          <w:rFonts w:ascii="Times New Roman" w:hAnsi="Times New Roman" w:cs="Times New Roman"/>
          <w:sz w:val="28"/>
          <w:szCs w:val="28"/>
          <w:lang w:val="uk-UA"/>
        </w:rPr>
        <w:t xml:space="preserve"> пересів</w:t>
      </w:r>
      <w:r w:rsidR="0003672D">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12х33 = 396 тис.</w:t>
      </w:r>
      <w:r w:rsidR="005C61EF" w:rsidRPr="00E97868">
        <w:rPr>
          <w:rFonts w:ascii="Times New Roman" w:hAnsi="Times New Roman" w:cs="Times New Roman"/>
          <w:sz w:val="28"/>
          <w:szCs w:val="28"/>
          <w:lang w:val="uk-UA"/>
        </w:rPr>
        <w:t xml:space="preserve"> </w:t>
      </w:r>
      <w:r w:rsidR="0003672D">
        <w:rPr>
          <w:rFonts w:ascii="Times New Roman" w:hAnsi="Times New Roman" w:cs="Times New Roman"/>
          <w:sz w:val="28"/>
          <w:szCs w:val="28"/>
          <w:lang w:val="uk-UA"/>
        </w:rPr>
        <w:t>грн.</w:t>
      </w:r>
    </w:p>
    <w:p w:rsidR="009B3F8D" w:rsidRPr="0003672D" w:rsidRDefault="009B3F8D" w:rsidP="00002BE0">
      <w:pPr>
        <w:spacing w:after="0"/>
        <w:ind w:firstLine="709"/>
        <w:jc w:val="both"/>
        <w:rPr>
          <w:rFonts w:ascii="Times New Roman" w:hAnsi="Times New Roman" w:cs="Times New Roman"/>
          <w:spacing w:val="-10"/>
          <w:sz w:val="28"/>
          <w:szCs w:val="28"/>
          <w:lang w:val="uk-UA"/>
        </w:rPr>
      </w:pPr>
      <w:r w:rsidRPr="00E97868">
        <w:rPr>
          <w:rFonts w:ascii="Times New Roman" w:hAnsi="Times New Roman" w:cs="Times New Roman"/>
          <w:sz w:val="28"/>
          <w:szCs w:val="28"/>
          <w:lang w:val="uk-UA"/>
        </w:rPr>
        <w:t xml:space="preserve">4. </w:t>
      </w:r>
      <w:r w:rsidRPr="0003672D">
        <w:rPr>
          <w:rFonts w:ascii="Times New Roman" w:hAnsi="Times New Roman" w:cs="Times New Roman"/>
          <w:spacing w:val="-10"/>
          <w:sz w:val="28"/>
          <w:szCs w:val="28"/>
          <w:lang w:val="uk-UA"/>
        </w:rPr>
        <w:t>Суму відшкодування з</w:t>
      </w:r>
      <w:r w:rsidR="006F1AB8" w:rsidRPr="0003672D">
        <w:rPr>
          <w:rFonts w:ascii="Times New Roman" w:hAnsi="Times New Roman" w:cs="Times New Roman"/>
          <w:spacing w:val="-10"/>
          <w:sz w:val="28"/>
          <w:szCs w:val="28"/>
          <w:lang w:val="uk-UA"/>
        </w:rPr>
        <w:t>і</w:t>
      </w:r>
      <w:r w:rsidRPr="0003672D">
        <w:rPr>
          <w:rFonts w:ascii="Times New Roman" w:hAnsi="Times New Roman" w:cs="Times New Roman"/>
          <w:spacing w:val="-10"/>
          <w:sz w:val="28"/>
          <w:szCs w:val="28"/>
          <w:lang w:val="uk-UA"/>
        </w:rPr>
        <w:t xml:space="preserve"> </w:t>
      </w:r>
      <w:r w:rsidR="006F1AB8" w:rsidRPr="0003672D">
        <w:rPr>
          <w:rFonts w:ascii="Times New Roman" w:hAnsi="Times New Roman" w:cs="Times New Roman"/>
          <w:spacing w:val="-10"/>
          <w:sz w:val="28"/>
          <w:szCs w:val="28"/>
          <w:lang w:val="uk-UA"/>
        </w:rPr>
        <w:t>в</w:t>
      </w:r>
      <w:r w:rsidRPr="0003672D">
        <w:rPr>
          <w:rFonts w:ascii="Times New Roman" w:hAnsi="Times New Roman" w:cs="Times New Roman"/>
          <w:spacing w:val="-10"/>
          <w:sz w:val="28"/>
          <w:szCs w:val="28"/>
          <w:lang w:val="uk-UA"/>
        </w:rPr>
        <w:t>сіє</w:t>
      </w:r>
      <w:r w:rsidR="006F1AB8" w:rsidRPr="0003672D">
        <w:rPr>
          <w:rFonts w:ascii="Times New Roman" w:hAnsi="Times New Roman" w:cs="Times New Roman"/>
          <w:spacing w:val="-10"/>
          <w:sz w:val="28"/>
          <w:szCs w:val="28"/>
          <w:lang w:val="uk-UA"/>
        </w:rPr>
        <w:t>ї</w:t>
      </w:r>
      <w:r w:rsidRPr="0003672D">
        <w:rPr>
          <w:rFonts w:ascii="Times New Roman" w:hAnsi="Times New Roman" w:cs="Times New Roman"/>
          <w:spacing w:val="-10"/>
          <w:sz w:val="28"/>
          <w:szCs w:val="28"/>
          <w:lang w:val="uk-UA"/>
        </w:rPr>
        <w:t xml:space="preserve"> площі посіву</w:t>
      </w:r>
      <w:r w:rsidR="0003672D" w:rsidRPr="0003672D">
        <w:rPr>
          <w:rFonts w:ascii="Times New Roman" w:hAnsi="Times New Roman" w:cs="Times New Roman"/>
          <w:spacing w:val="-10"/>
          <w:sz w:val="28"/>
          <w:szCs w:val="28"/>
          <w:lang w:val="uk-UA"/>
        </w:rPr>
        <w:t>:</w:t>
      </w:r>
      <w:r w:rsidRPr="0003672D">
        <w:rPr>
          <w:rFonts w:ascii="Times New Roman" w:hAnsi="Times New Roman" w:cs="Times New Roman"/>
          <w:spacing w:val="-10"/>
          <w:sz w:val="28"/>
          <w:szCs w:val="28"/>
          <w:lang w:val="uk-UA"/>
        </w:rPr>
        <w:t xml:space="preserve"> 40000-31200 + 396 = 9196 тис.</w:t>
      </w:r>
      <w:r w:rsidR="006F1AB8" w:rsidRPr="0003672D">
        <w:rPr>
          <w:rFonts w:ascii="Times New Roman" w:hAnsi="Times New Roman" w:cs="Times New Roman"/>
          <w:spacing w:val="-10"/>
          <w:sz w:val="28"/>
          <w:szCs w:val="28"/>
          <w:lang w:val="uk-UA"/>
        </w:rPr>
        <w:t> </w:t>
      </w:r>
      <w:r w:rsidRPr="0003672D">
        <w:rPr>
          <w:rFonts w:ascii="Times New Roman" w:hAnsi="Times New Roman" w:cs="Times New Roman"/>
          <w:spacing w:val="-10"/>
          <w:sz w:val="28"/>
          <w:szCs w:val="28"/>
          <w:lang w:val="uk-UA"/>
        </w:rPr>
        <w:t>грн.</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 Суму втрат на 1 га</w:t>
      </w:r>
      <w:r w:rsidR="0003672D">
        <w:rPr>
          <w:rFonts w:ascii="Times New Roman" w:hAnsi="Times New Roman" w:cs="Times New Roman"/>
          <w:sz w:val="28"/>
          <w:szCs w:val="28"/>
          <w:lang w:val="uk-UA"/>
        </w:rPr>
        <w:t>:</w:t>
      </w:r>
      <w:r w:rsidR="006F1AB8"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9196: 50 = 183,9 тис.</w:t>
      </w:r>
      <w:r w:rsidR="005C61EF" w:rsidRPr="00E97868">
        <w:rPr>
          <w:rFonts w:ascii="Times New Roman" w:hAnsi="Times New Roman" w:cs="Times New Roman"/>
          <w:sz w:val="28"/>
          <w:szCs w:val="28"/>
          <w:lang w:val="uk-UA"/>
        </w:rPr>
        <w:t xml:space="preserve"> </w:t>
      </w:r>
      <w:r w:rsidR="0003672D">
        <w:rPr>
          <w:rFonts w:ascii="Times New Roman" w:hAnsi="Times New Roman" w:cs="Times New Roman"/>
          <w:sz w:val="28"/>
          <w:szCs w:val="28"/>
          <w:lang w:val="uk-UA"/>
        </w:rPr>
        <w:t>грн.</w:t>
      </w:r>
    </w:p>
    <w:p w:rsidR="009B3F8D" w:rsidRPr="00E97868" w:rsidRDefault="009B3F8D" w:rsidP="00002BE0">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6.</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Визначте найкращий варіант інвестування (вкладення коштів), розрахувавши для кожного випадку чисту </w:t>
      </w:r>
      <w:proofErr w:type="spellStart"/>
      <w:r w:rsidRPr="00E97868">
        <w:rPr>
          <w:rFonts w:ascii="Times New Roman" w:hAnsi="Times New Roman" w:cs="Times New Roman"/>
          <w:sz w:val="28"/>
          <w:szCs w:val="28"/>
          <w:lang w:val="uk-UA"/>
        </w:rPr>
        <w:t>дисконтовану</w:t>
      </w:r>
      <w:proofErr w:type="spellEnd"/>
      <w:r w:rsidRPr="00E97868">
        <w:rPr>
          <w:rFonts w:ascii="Times New Roman" w:hAnsi="Times New Roman" w:cs="Times New Roman"/>
          <w:sz w:val="28"/>
          <w:szCs w:val="28"/>
          <w:lang w:val="uk-UA"/>
        </w:rPr>
        <w:t xml:space="preserve"> вартість.</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Дано три варіанти одноразового вкладення певної суми. За першим варіантом через два роки </w:t>
      </w:r>
      <w:r w:rsidR="006F1AB8" w:rsidRPr="00E97868">
        <w:rPr>
          <w:rFonts w:ascii="Times New Roman" w:hAnsi="Times New Roman" w:cs="Times New Roman"/>
          <w:sz w:val="28"/>
          <w:szCs w:val="28"/>
          <w:lang w:val="uk-UA"/>
        </w:rPr>
        <w:t>вдасться</w:t>
      </w:r>
      <w:r w:rsidRPr="00E97868">
        <w:rPr>
          <w:rFonts w:ascii="Times New Roman" w:hAnsi="Times New Roman" w:cs="Times New Roman"/>
          <w:sz w:val="28"/>
          <w:szCs w:val="28"/>
          <w:lang w:val="uk-UA"/>
        </w:rPr>
        <w:t xml:space="preserve"> отрима</w:t>
      </w:r>
      <w:r w:rsidR="006F1AB8" w:rsidRPr="00E97868">
        <w:rPr>
          <w:rFonts w:ascii="Times New Roman" w:hAnsi="Times New Roman" w:cs="Times New Roman"/>
          <w:sz w:val="28"/>
          <w:szCs w:val="28"/>
          <w:lang w:val="uk-UA"/>
        </w:rPr>
        <w:t>ти</w:t>
      </w:r>
      <w:r w:rsidRPr="00E97868">
        <w:rPr>
          <w:rFonts w:ascii="Times New Roman" w:hAnsi="Times New Roman" w:cs="Times New Roman"/>
          <w:sz w:val="28"/>
          <w:szCs w:val="28"/>
          <w:lang w:val="uk-UA"/>
        </w:rPr>
        <w:t xml:space="preserve"> 1500 </w:t>
      </w:r>
      <w:proofErr w:type="spellStart"/>
      <w:r w:rsidRPr="00E97868">
        <w:rPr>
          <w:rFonts w:ascii="Times New Roman" w:hAnsi="Times New Roman" w:cs="Times New Roman"/>
          <w:sz w:val="28"/>
          <w:szCs w:val="28"/>
          <w:lang w:val="uk-UA"/>
        </w:rPr>
        <w:t>у.</w:t>
      </w:r>
      <w:r w:rsidR="0003672D">
        <w:rPr>
          <w:rFonts w:ascii="Times New Roman" w:hAnsi="Times New Roman" w:cs="Times New Roman"/>
          <w:sz w:val="28"/>
          <w:szCs w:val="28"/>
          <w:lang w:val="uk-UA"/>
        </w:rPr>
        <w:t>о</w:t>
      </w:r>
      <w:proofErr w:type="spellEnd"/>
      <w:r w:rsidRPr="00E97868">
        <w:rPr>
          <w:rFonts w:ascii="Times New Roman" w:hAnsi="Times New Roman" w:cs="Times New Roman"/>
          <w:sz w:val="28"/>
          <w:szCs w:val="28"/>
          <w:lang w:val="uk-UA"/>
        </w:rPr>
        <w:t xml:space="preserve">., за другим варіантом </w:t>
      </w:r>
      <w:r w:rsidR="006F1AB8" w:rsidRPr="00E97868">
        <w:rPr>
          <w:rFonts w:ascii="Times New Roman" w:hAnsi="Times New Roman"/>
          <w:sz w:val="28"/>
          <w:szCs w:val="28"/>
          <w:lang w:val="uk-UA"/>
        </w:rPr>
        <w:t>–</w:t>
      </w:r>
      <w:r w:rsidRPr="00E97868">
        <w:rPr>
          <w:rFonts w:ascii="Times New Roman" w:hAnsi="Times New Roman" w:cs="Times New Roman"/>
          <w:sz w:val="28"/>
          <w:szCs w:val="28"/>
          <w:lang w:val="uk-UA"/>
        </w:rPr>
        <w:t xml:space="preserve"> 1700 </w:t>
      </w:r>
      <w:proofErr w:type="spellStart"/>
      <w:r w:rsidRPr="00E97868">
        <w:rPr>
          <w:rFonts w:ascii="Times New Roman" w:hAnsi="Times New Roman" w:cs="Times New Roman"/>
          <w:sz w:val="28"/>
          <w:szCs w:val="28"/>
          <w:lang w:val="uk-UA"/>
        </w:rPr>
        <w:t>у.о</w:t>
      </w:r>
      <w:proofErr w:type="spellEnd"/>
      <w:r w:rsidRPr="00E97868">
        <w:rPr>
          <w:rFonts w:ascii="Times New Roman" w:hAnsi="Times New Roman" w:cs="Times New Roman"/>
          <w:sz w:val="28"/>
          <w:szCs w:val="28"/>
          <w:lang w:val="uk-UA"/>
        </w:rPr>
        <w:t>. через три роки</w:t>
      </w:r>
      <w:r w:rsidR="006F1AB8"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за третім варіантом </w:t>
      </w:r>
      <w:r w:rsidR="006F1AB8" w:rsidRPr="00E97868">
        <w:rPr>
          <w:rFonts w:ascii="Times New Roman" w:hAnsi="Times New Roman"/>
          <w:sz w:val="28"/>
          <w:szCs w:val="28"/>
          <w:lang w:val="uk-UA"/>
        </w:rPr>
        <w:t>–</w:t>
      </w:r>
      <w:r w:rsidRPr="00E97868">
        <w:rPr>
          <w:rFonts w:ascii="Times New Roman" w:hAnsi="Times New Roman" w:cs="Times New Roman"/>
          <w:sz w:val="28"/>
          <w:szCs w:val="28"/>
          <w:lang w:val="uk-UA"/>
        </w:rPr>
        <w:t xml:space="preserve"> 2000 </w:t>
      </w:r>
      <w:proofErr w:type="spellStart"/>
      <w:r w:rsidRPr="00E97868">
        <w:rPr>
          <w:rFonts w:ascii="Times New Roman" w:hAnsi="Times New Roman" w:cs="Times New Roman"/>
          <w:sz w:val="28"/>
          <w:szCs w:val="28"/>
          <w:lang w:val="uk-UA"/>
        </w:rPr>
        <w:t>у.о</w:t>
      </w:r>
      <w:proofErr w:type="spellEnd"/>
      <w:r w:rsidRPr="00E97868">
        <w:rPr>
          <w:rFonts w:ascii="Times New Roman" w:hAnsi="Times New Roman" w:cs="Times New Roman"/>
          <w:sz w:val="28"/>
          <w:szCs w:val="28"/>
          <w:lang w:val="uk-UA"/>
        </w:rPr>
        <w:t xml:space="preserve">. </w:t>
      </w:r>
      <w:r w:rsidR="006F1AB8" w:rsidRPr="00E97868">
        <w:rPr>
          <w:rFonts w:ascii="Times New Roman" w:hAnsi="Times New Roman" w:cs="Times New Roman"/>
          <w:sz w:val="28"/>
          <w:szCs w:val="28"/>
          <w:lang w:val="uk-UA"/>
        </w:rPr>
        <w:t>через</w:t>
      </w:r>
      <w:r w:rsidRPr="00E97868">
        <w:rPr>
          <w:rFonts w:ascii="Times New Roman" w:hAnsi="Times New Roman" w:cs="Times New Roman"/>
          <w:sz w:val="28"/>
          <w:szCs w:val="28"/>
          <w:lang w:val="uk-UA"/>
        </w:rPr>
        <w:t xml:space="preserve"> п'ять років. Ставка складного відсотка становить 6% </w:t>
      </w:r>
      <w:r w:rsidR="006F1AB8" w:rsidRPr="00E97868">
        <w:rPr>
          <w:rFonts w:ascii="Times New Roman" w:hAnsi="Times New Roman" w:cs="Times New Roman"/>
          <w:sz w:val="28"/>
          <w:szCs w:val="28"/>
          <w:lang w:val="uk-UA"/>
        </w:rPr>
        <w:t>на</w:t>
      </w:r>
      <w:r w:rsidRPr="00E97868">
        <w:rPr>
          <w:rFonts w:ascii="Times New Roman" w:hAnsi="Times New Roman" w:cs="Times New Roman"/>
          <w:sz w:val="28"/>
          <w:szCs w:val="28"/>
          <w:lang w:val="uk-UA"/>
        </w:rPr>
        <w:t xml:space="preserve"> рік.</w:t>
      </w:r>
    </w:p>
    <w:p w:rsidR="00322292" w:rsidRPr="00E97868" w:rsidRDefault="00322292" w:rsidP="00002BE0">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004CD3" w:rsidRPr="00E97868">
        <w:rPr>
          <w:rFonts w:ascii="Times New Roman" w:hAnsi="Times New Roman" w:cs="Times New Roman"/>
          <w:b/>
          <w:sz w:val="28"/>
          <w:szCs w:val="28"/>
          <w:lang w:val="uk-UA"/>
        </w:rPr>
        <w:t>:</w:t>
      </w:r>
      <w:r w:rsidRPr="00E97868">
        <w:rPr>
          <w:rFonts w:ascii="Times New Roman" w:hAnsi="Times New Roman" w:cs="Times New Roman"/>
          <w:b/>
          <w:sz w:val="28"/>
          <w:szCs w:val="28"/>
          <w:lang w:val="uk-UA"/>
        </w:rPr>
        <w:t xml:space="preserve"> </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Чист</w:t>
      </w:r>
      <w:r w:rsidR="003A24EB" w:rsidRPr="00E97868">
        <w:rPr>
          <w:rFonts w:ascii="Times New Roman" w:hAnsi="Times New Roman" w:cs="Times New Roman"/>
          <w:sz w:val="28"/>
          <w:szCs w:val="28"/>
          <w:lang w:val="uk-UA"/>
        </w:rPr>
        <w:t>а</w:t>
      </w:r>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дисконтована</w:t>
      </w:r>
      <w:proofErr w:type="spellEnd"/>
      <w:r w:rsidRPr="00E97868">
        <w:rPr>
          <w:rFonts w:ascii="Times New Roman" w:hAnsi="Times New Roman" w:cs="Times New Roman"/>
          <w:sz w:val="28"/>
          <w:szCs w:val="28"/>
          <w:lang w:val="uk-UA"/>
        </w:rPr>
        <w:t xml:space="preserve"> вартість </w:t>
      </w:r>
      <w:r w:rsidR="00FB31CC" w:rsidRPr="00E97868">
        <w:rPr>
          <w:rFonts w:ascii="Times New Roman" w:hAnsi="Times New Roman" w:cs="Times New Roman"/>
          <w:sz w:val="28"/>
          <w:szCs w:val="28"/>
          <w:lang w:val="uk-UA"/>
        </w:rPr>
        <w:t>по</w:t>
      </w:r>
      <w:r w:rsidRPr="00E97868">
        <w:rPr>
          <w:rFonts w:ascii="Times New Roman" w:hAnsi="Times New Roman" w:cs="Times New Roman"/>
          <w:sz w:val="28"/>
          <w:szCs w:val="28"/>
          <w:lang w:val="uk-UA"/>
        </w:rPr>
        <w:t>значається Р</w:t>
      </w:r>
      <w:r w:rsidR="00FB31CC"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чистий:</w:t>
      </w:r>
    </w:p>
    <w:p w:rsidR="009B3F8D" w:rsidRPr="00E97868" w:rsidRDefault="009B3F8D" w:rsidP="00002BE0">
      <w:pPr>
        <w:spacing w:after="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Рч</w:t>
      </w:r>
      <w:r w:rsidR="00FB31CC"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ст</w:t>
      </w:r>
      <w:proofErr w:type="spellEnd"/>
      <w:r w:rsidRPr="00E97868">
        <w:rPr>
          <w:rFonts w:ascii="Times New Roman" w:hAnsi="Times New Roman" w:cs="Times New Roman"/>
          <w:sz w:val="28"/>
          <w:szCs w:val="28"/>
          <w:lang w:val="uk-UA"/>
        </w:rPr>
        <w:t xml:space="preserve">. = </w:t>
      </w:r>
      <w:proofErr w:type="spellStart"/>
      <w:r w:rsidRPr="00E97868">
        <w:rPr>
          <w:rFonts w:ascii="Times New Roman" w:hAnsi="Times New Roman" w:cs="Times New Roman"/>
          <w:sz w:val="28"/>
          <w:szCs w:val="28"/>
          <w:lang w:val="uk-UA"/>
        </w:rPr>
        <w:t>Рt</w:t>
      </w:r>
      <w:proofErr w:type="spellEnd"/>
      <w:r w:rsidRPr="00E97868">
        <w:rPr>
          <w:rFonts w:ascii="Times New Roman" w:hAnsi="Times New Roman" w:cs="Times New Roman"/>
          <w:sz w:val="28"/>
          <w:szCs w:val="28"/>
          <w:lang w:val="uk-UA"/>
        </w:rPr>
        <w:t xml:space="preserve">: (1 </w:t>
      </w:r>
      <w:r w:rsidRPr="00253561">
        <w:rPr>
          <w:rFonts w:ascii="Times New Roman" w:hAnsi="Times New Roman" w:cs="Times New Roman"/>
          <w:color w:val="0070C0"/>
          <w:sz w:val="28"/>
          <w:szCs w:val="28"/>
          <w:lang w:val="uk-UA"/>
        </w:rPr>
        <w:t>+ i) ʵ</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 варіант: Р чистий = 1500: (1 + 0,06)² = 707,5 </w:t>
      </w:r>
      <w:proofErr w:type="spellStart"/>
      <w:r w:rsidRPr="00E97868">
        <w:rPr>
          <w:rFonts w:ascii="Times New Roman" w:hAnsi="Times New Roman" w:cs="Times New Roman"/>
          <w:sz w:val="28"/>
          <w:szCs w:val="28"/>
          <w:lang w:val="uk-UA"/>
        </w:rPr>
        <w:t>у.о</w:t>
      </w:r>
      <w:proofErr w:type="spellEnd"/>
      <w:r w:rsidRPr="00E97868">
        <w:rPr>
          <w:rFonts w:ascii="Times New Roman" w:hAnsi="Times New Roman" w:cs="Times New Roman"/>
          <w:sz w:val="28"/>
          <w:szCs w:val="28"/>
          <w:lang w:val="uk-UA"/>
        </w:rPr>
        <w:t>.</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2 варіант: Р чистий = 1700: (1 + 0,06)³ = 1428,6 </w:t>
      </w:r>
      <w:proofErr w:type="spellStart"/>
      <w:r w:rsidRPr="00E97868">
        <w:rPr>
          <w:rFonts w:ascii="Times New Roman" w:hAnsi="Times New Roman" w:cs="Times New Roman"/>
          <w:sz w:val="28"/>
          <w:szCs w:val="28"/>
          <w:lang w:val="uk-UA"/>
        </w:rPr>
        <w:t>у.о</w:t>
      </w:r>
      <w:proofErr w:type="spellEnd"/>
      <w:r w:rsidRPr="00E97868">
        <w:rPr>
          <w:rFonts w:ascii="Times New Roman" w:hAnsi="Times New Roman" w:cs="Times New Roman"/>
          <w:sz w:val="28"/>
          <w:szCs w:val="28"/>
          <w:lang w:val="uk-UA"/>
        </w:rPr>
        <w:t>.</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 варіант: Р чистий = 2000: (1 + 0,06) = 1492,5 </w:t>
      </w:r>
      <w:proofErr w:type="spellStart"/>
      <w:r w:rsidRPr="00E97868">
        <w:rPr>
          <w:rFonts w:ascii="Times New Roman" w:hAnsi="Times New Roman" w:cs="Times New Roman"/>
          <w:sz w:val="28"/>
          <w:szCs w:val="28"/>
          <w:lang w:val="uk-UA"/>
        </w:rPr>
        <w:t>у.о</w:t>
      </w:r>
      <w:proofErr w:type="spellEnd"/>
      <w:r w:rsidRPr="00E97868">
        <w:rPr>
          <w:rFonts w:ascii="Times New Roman" w:hAnsi="Times New Roman" w:cs="Times New Roman"/>
          <w:sz w:val="28"/>
          <w:szCs w:val="28"/>
          <w:lang w:val="uk-UA"/>
        </w:rPr>
        <w:t>.</w:t>
      </w:r>
    </w:p>
    <w:p w:rsidR="009B3F8D" w:rsidRPr="00E97868" w:rsidRDefault="009B3F8D" w:rsidP="00002BE0">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Чист</w:t>
      </w:r>
      <w:r w:rsidR="00FB31CC" w:rsidRPr="00E97868">
        <w:rPr>
          <w:rFonts w:ascii="Times New Roman" w:hAnsi="Times New Roman" w:cs="Times New Roman"/>
          <w:sz w:val="28"/>
          <w:szCs w:val="28"/>
          <w:lang w:val="uk-UA"/>
        </w:rPr>
        <w:t>а</w:t>
      </w:r>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дисконтована</w:t>
      </w:r>
      <w:proofErr w:type="spellEnd"/>
      <w:r w:rsidRPr="00E97868">
        <w:rPr>
          <w:rFonts w:ascii="Times New Roman" w:hAnsi="Times New Roman" w:cs="Times New Roman"/>
          <w:sz w:val="28"/>
          <w:szCs w:val="28"/>
          <w:lang w:val="uk-UA"/>
        </w:rPr>
        <w:t xml:space="preserve"> вартість </w:t>
      </w:r>
      <w:r w:rsidR="00FB31CC" w:rsidRPr="00E97868">
        <w:rPr>
          <w:rFonts w:ascii="Times New Roman" w:hAnsi="Times New Roman" w:cs="Times New Roman"/>
          <w:sz w:val="28"/>
          <w:szCs w:val="28"/>
          <w:lang w:val="uk-UA"/>
        </w:rPr>
        <w:t>є вищою у</w:t>
      </w:r>
      <w:r w:rsidRPr="00E97868">
        <w:rPr>
          <w:rFonts w:ascii="Times New Roman" w:hAnsi="Times New Roman" w:cs="Times New Roman"/>
          <w:sz w:val="28"/>
          <w:szCs w:val="28"/>
          <w:lang w:val="uk-UA"/>
        </w:rPr>
        <w:t xml:space="preserve"> 3 варіант</w:t>
      </w:r>
      <w:r w:rsidR="00FB31CC" w:rsidRPr="00E97868">
        <w:rPr>
          <w:rFonts w:ascii="Times New Roman" w:hAnsi="Times New Roman" w:cs="Times New Roman"/>
          <w:sz w:val="28"/>
          <w:szCs w:val="28"/>
          <w:lang w:val="uk-UA"/>
        </w:rPr>
        <w:t xml:space="preserve">і. Отже, </w:t>
      </w:r>
      <w:r w:rsidRPr="00E97868">
        <w:rPr>
          <w:rFonts w:ascii="Times New Roman" w:hAnsi="Times New Roman" w:cs="Times New Roman"/>
          <w:sz w:val="28"/>
          <w:szCs w:val="28"/>
          <w:lang w:val="uk-UA"/>
        </w:rPr>
        <w:t>це найбільш вигідний варіант вкладення коштів.</w:t>
      </w:r>
    </w:p>
    <w:p w:rsidR="009B3F8D" w:rsidRPr="00E97868" w:rsidRDefault="009B3F8D" w:rsidP="00002BE0">
      <w:pPr>
        <w:widowControl w:val="0"/>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lastRenderedPageBreak/>
        <w:t>Задача 7.</w:t>
      </w:r>
    </w:p>
    <w:p w:rsidR="009B3F8D" w:rsidRPr="00E97868" w:rsidRDefault="009B3F8D" w:rsidP="00002BE0">
      <w:pPr>
        <w:widowControl w:val="0"/>
        <w:spacing w:after="120"/>
        <w:ind w:firstLine="709"/>
        <w:jc w:val="both"/>
        <w:rPr>
          <w:rFonts w:ascii="Times New Roman" w:hAnsi="Times New Roman" w:cs="Times New Roman"/>
          <w:spacing w:val="-6"/>
          <w:sz w:val="28"/>
          <w:szCs w:val="28"/>
          <w:lang w:val="uk-UA"/>
        </w:rPr>
      </w:pPr>
      <w:r w:rsidRPr="00E97868">
        <w:rPr>
          <w:rFonts w:ascii="Times New Roman" w:hAnsi="Times New Roman" w:cs="Times New Roman"/>
          <w:spacing w:val="-6"/>
          <w:sz w:val="28"/>
          <w:szCs w:val="28"/>
          <w:lang w:val="uk-UA"/>
        </w:rPr>
        <w:t>За вихідними даними про діяльність двох підприємств (</w:t>
      </w:r>
      <w:r w:rsidR="00FB31CC" w:rsidRPr="00E97868">
        <w:rPr>
          <w:rFonts w:ascii="Times New Roman" w:hAnsi="Times New Roman" w:cs="Times New Roman"/>
          <w:spacing w:val="-6"/>
          <w:sz w:val="28"/>
          <w:szCs w:val="28"/>
          <w:lang w:val="uk-UA"/>
        </w:rPr>
        <w:t>див. табл.</w:t>
      </w:r>
      <w:r w:rsidRPr="00E97868">
        <w:rPr>
          <w:rFonts w:ascii="Times New Roman" w:hAnsi="Times New Roman" w:cs="Times New Roman"/>
          <w:spacing w:val="-6"/>
          <w:sz w:val="28"/>
          <w:szCs w:val="28"/>
          <w:lang w:val="uk-UA"/>
        </w:rPr>
        <w:t>) встанов</w:t>
      </w:r>
      <w:r w:rsidR="00756D59" w:rsidRPr="00E97868">
        <w:rPr>
          <w:rFonts w:ascii="Times New Roman" w:hAnsi="Times New Roman" w:cs="Times New Roman"/>
          <w:spacing w:val="-6"/>
          <w:sz w:val="28"/>
          <w:szCs w:val="28"/>
          <w:lang w:val="uk-UA"/>
        </w:rPr>
        <w:t>іть</w:t>
      </w:r>
      <w:r w:rsidRPr="00E97868">
        <w:rPr>
          <w:rFonts w:ascii="Times New Roman" w:hAnsi="Times New Roman" w:cs="Times New Roman"/>
          <w:spacing w:val="-6"/>
          <w:sz w:val="28"/>
          <w:szCs w:val="28"/>
          <w:lang w:val="uk-UA"/>
        </w:rPr>
        <w:t xml:space="preserve">, якому ризику піддаються ці підприємства і </w:t>
      </w:r>
      <w:r w:rsidR="00FB31CC" w:rsidRPr="00E97868">
        <w:rPr>
          <w:rFonts w:ascii="Times New Roman" w:hAnsi="Times New Roman" w:cs="Times New Roman"/>
          <w:spacing w:val="-6"/>
          <w:sz w:val="28"/>
          <w:szCs w:val="28"/>
          <w:lang w:val="uk-UA"/>
        </w:rPr>
        <w:t>в</w:t>
      </w:r>
      <w:r w:rsidRPr="00E97868">
        <w:rPr>
          <w:rFonts w:ascii="Times New Roman" w:hAnsi="Times New Roman" w:cs="Times New Roman"/>
          <w:spacing w:val="-6"/>
          <w:sz w:val="28"/>
          <w:szCs w:val="28"/>
          <w:lang w:val="uk-UA"/>
        </w:rPr>
        <w:t xml:space="preserve"> кого з них можливі великі витрати.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418"/>
        <w:gridCol w:w="1842"/>
      </w:tblGrid>
      <w:tr w:rsidR="009B3F8D" w:rsidRPr="00E97868" w:rsidTr="00756D59">
        <w:trPr>
          <w:trHeight w:val="299"/>
        </w:trPr>
        <w:tc>
          <w:tcPr>
            <w:tcW w:w="6379" w:type="dxa"/>
            <w:shd w:val="clear" w:color="auto" w:fill="auto"/>
            <w:hideMark/>
          </w:tcPr>
          <w:p w:rsidR="009B3F8D" w:rsidRPr="00E97868" w:rsidRDefault="009B3F8D" w:rsidP="00756D59">
            <w:pPr>
              <w:spacing w:after="120" w:line="240" w:lineRule="auto"/>
              <w:jc w:val="center"/>
              <w:rPr>
                <w:rFonts w:ascii="Times New Roman" w:hAnsi="Times New Roman" w:cs="Times New Roman"/>
                <w:sz w:val="28"/>
                <w:szCs w:val="28"/>
                <w:lang w:val="uk-UA"/>
              </w:rPr>
            </w:pPr>
            <w:r w:rsidRPr="00E97868">
              <w:rPr>
                <w:rFonts w:ascii="Times New Roman" w:hAnsi="Times New Roman" w:cs="Times New Roman"/>
                <w:b/>
                <w:bCs/>
                <w:sz w:val="28"/>
                <w:szCs w:val="28"/>
                <w:lang w:val="uk-UA"/>
              </w:rPr>
              <w:t>Показники</w:t>
            </w:r>
          </w:p>
        </w:tc>
        <w:tc>
          <w:tcPr>
            <w:tcW w:w="1418" w:type="dxa"/>
            <w:shd w:val="clear" w:color="auto" w:fill="auto"/>
            <w:hideMark/>
          </w:tcPr>
          <w:p w:rsidR="009B3F8D" w:rsidRPr="00E97868" w:rsidRDefault="009B3F8D" w:rsidP="00756D59">
            <w:pPr>
              <w:spacing w:after="12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Од. </w:t>
            </w:r>
            <w:proofErr w:type="spellStart"/>
            <w:r w:rsidRPr="00E97868">
              <w:rPr>
                <w:rFonts w:ascii="Times New Roman" w:hAnsi="Times New Roman" w:cs="Times New Roman"/>
                <w:sz w:val="28"/>
                <w:szCs w:val="28"/>
                <w:lang w:val="uk-UA"/>
              </w:rPr>
              <w:t>вим</w:t>
            </w:r>
            <w:proofErr w:type="spellEnd"/>
            <w:r w:rsidRPr="00E97868">
              <w:rPr>
                <w:rFonts w:ascii="Times New Roman" w:hAnsi="Times New Roman" w:cs="Times New Roman"/>
                <w:sz w:val="28"/>
                <w:szCs w:val="28"/>
                <w:lang w:val="uk-UA"/>
              </w:rPr>
              <w:t>.</w:t>
            </w:r>
          </w:p>
        </w:tc>
        <w:tc>
          <w:tcPr>
            <w:tcW w:w="1842" w:type="dxa"/>
            <w:shd w:val="clear" w:color="auto" w:fill="auto"/>
            <w:hideMark/>
          </w:tcPr>
          <w:p w:rsidR="009B3F8D" w:rsidRPr="00E97868" w:rsidRDefault="009B3F8D" w:rsidP="00756D59">
            <w:pPr>
              <w:spacing w:after="12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Значення</w:t>
            </w:r>
          </w:p>
        </w:tc>
      </w:tr>
      <w:tr w:rsidR="009B3F8D" w:rsidRPr="00E97868" w:rsidTr="00004CD3">
        <w:trPr>
          <w:trHeight w:val="276"/>
        </w:trPr>
        <w:tc>
          <w:tcPr>
            <w:tcW w:w="6379" w:type="dxa"/>
            <w:shd w:val="clear" w:color="auto" w:fill="auto"/>
            <w:hideMark/>
          </w:tcPr>
          <w:p w:rsidR="009B3F8D" w:rsidRPr="00E97868" w:rsidRDefault="009B3F8D" w:rsidP="00E7699A">
            <w:pPr>
              <w:numPr>
                <w:ilvl w:val="0"/>
                <w:numId w:val="2"/>
              </w:numPr>
              <w:spacing w:line="240" w:lineRule="auto"/>
              <w:jc w:val="both"/>
              <w:rPr>
                <w:rFonts w:ascii="Times New Roman" w:hAnsi="Times New Roman" w:cs="Times New Roman"/>
                <w:sz w:val="28"/>
                <w:szCs w:val="28"/>
                <w:lang w:val="uk-UA"/>
              </w:rPr>
            </w:pPr>
            <w:r w:rsidRPr="00E97868">
              <w:rPr>
                <w:rFonts w:ascii="Times New Roman" w:hAnsi="Times New Roman" w:cs="Times New Roman"/>
                <w:bCs/>
                <w:sz w:val="28"/>
                <w:szCs w:val="28"/>
                <w:lang w:val="uk-UA"/>
              </w:rPr>
              <w:t>Постійні річні витрати підприємства</w:t>
            </w:r>
          </w:p>
        </w:tc>
        <w:tc>
          <w:tcPr>
            <w:tcW w:w="1418" w:type="dxa"/>
            <w:shd w:val="clear" w:color="auto" w:fill="auto"/>
            <w:hideMark/>
          </w:tcPr>
          <w:p w:rsidR="009B3F8D" w:rsidRPr="00E97868" w:rsidRDefault="009B3F8D" w:rsidP="005C61EF">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тис. </w:t>
            </w:r>
            <w:proofErr w:type="spellStart"/>
            <w:r w:rsidRPr="00E97868">
              <w:rPr>
                <w:rFonts w:ascii="Times New Roman" w:hAnsi="Times New Roman" w:cs="Times New Roman"/>
                <w:sz w:val="28"/>
                <w:szCs w:val="28"/>
                <w:lang w:val="uk-UA"/>
              </w:rPr>
              <w:t>грн</w:t>
            </w:r>
            <w:proofErr w:type="spellEnd"/>
          </w:p>
        </w:tc>
        <w:tc>
          <w:tcPr>
            <w:tcW w:w="1842" w:type="dxa"/>
            <w:shd w:val="clear" w:color="auto" w:fill="auto"/>
            <w:hideMark/>
          </w:tcPr>
          <w:p w:rsidR="009B3F8D" w:rsidRPr="00E97868" w:rsidRDefault="009B3F8D" w:rsidP="00322292">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600</w:t>
            </w:r>
          </w:p>
        </w:tc>
      </w:tr>
      <w:tr w:rsidR="009B3F8D" w:rsidRPr="00E97868" w:rsidTr="00004CD3">
        <w:tc>
          <w:tcPr>
            <w:tcW w:w="6379" w:type="dxa"/>
            <w:shd w:val="clear" w:color="auto" w:fill="auto"/>
            <w:hideMark/>
          </w:tcPr>
          <w:p w:rsidR="009B3F8D" w:rsidRPr="00E97868" w:rsidRDefault="009B3F8D" w:rsidP="00E7699A">
            <w:pPr>
              <w:numPr>
                <w:ilvl w:val="0"/>
                <w:numId w:val="2"/>
              </w:numPr>
              <w:spacing w:after="120" w:line="240" w:lineRule="auto"/>
              <w:jc w:val="both"/>
              <w:rPr>
                <w:rFonts w:ascii="Times New Roman" w:hAnsi="Times New Roman" w:cs="Times New Roman"/>
                <w:bCs/>
                <w:sz w:val="28"/>
                <w:szCs w:val="28"/>
                <w:lang w:val="uk-UA"/>
              </w:rPr>
            </w:pPr>
            <w:r w:rsidRPr="00E97868">
              <w:rPr>
                <w:rFonts w:ascii="Times New Roman" w:hAnsi="Times New Roman" w:cs="Times New Roman"/>
                <w:bCs/>
                <w:sz w:val="28"/>
                <w:szCs w:val="28"/>
                <w:lang w:val="uk-UA"/>
              </w:rPr>
              <w:t>Змінні витрати від річного обсягу продажів:</w:t>
            </w:r>
          </w:p>
          <w:p w:rsidR="009B3F8D" w:rsidRPr="00E97868" w:rsidRDefault="009B3F8D" w:rsidP="00756D59">
            <w:pPr>
              <w:spacing w:after="120" w:line="240" w:lineRule="auto"/>
              <w:jc w:val="both"/>
              <w:rPr>
                <w:rFonts w:ascii="Times New Roman" w:hAnsi="Times New Roman" w:cs="Times New Roman"/>
                <w:bCs/>
                <w:sz w:val="28"/>
                <w:szCs w:val="28"/>
                <w:lang w:val="uk-UA"/>
              </w:rPr>
            </w:pPr>
            <w:r w:rsidRPr="00E97868">
              <w:rPr>
                <w:rFonts w:ascii="Times New Roman" w:hAnsi="Times New Roman" w:cs="Times New Roman"/>
                <w:bCs/>
                <w:sz w:val="28"/>
                <w:szCs w:val="28"/>
                <w:lang w:val="uk-UA"/>
              </w:rPr>
              <w:t>- підприємство А;</w:t>
            </w:r>
          </w:p>
          <w:p w:rsidR="009B3F8D" w:rsidRPr="00E97868" w:rsidRDefault="009B3F8D" w:rsidP="00756D59">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bCs/>
                <w:sz w:val="28"/>
                <w:szCs w:val="28"/>
                <w:lang w:val="uk-UA"/>
              </w:rPr>
              <w:t>- підприємство Б.</w:t>
            </w:r>
          </w:p>
        </w:tc>
        <w:tc>
          <w:tcPr>
            <w:tcW w:w="1418" w:type="dxa"/>
            <w:shd w:val="clear" w:color="auto" w:fill="auto"/>
            <w:hideMark/>
          </w:tcPr>
          <w:p w:rsidR="00322292" w:rsidRPr="00E97868" w:rsidRDefault="00322292" w:rsidP="00756D59">
            <w:pPr>
              <w:spacing w:after="120" w:line="240" w:lineRule="auto"/>
              <w:jc w:val="both"/>
              <w:rPr>
                <w:rFonts w:ascii="Times New Roman" w:hAnsi="Times New Roman" w:cs="Times New Roman"/>
                <w:sz w:val="28"/>
                <w:szCs w:val="28"/>
                <w:lang w:val="uk-UA"/>
              </w:rPr>
            </w:pPr>
          </w:p>
          <w:p w:rsidR="009B3F8D" w:rsidRPr="00E97868" w:rsidRDefault="009B3F8D" w:rsidP="00756D59">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w:t>
            </w:r>
          </w:p>
          <w:p w:rsidR="009B3F8D" w:rsidRPr="00E97868" w:rsidRDefault="009B3F8D" w:rsidP="00756D59">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w:t>
            </w:r>
          </w:p>
        </w:tc>
        <w:tc>
          <w:tcPr>
            <w:tcW w:w="1842" w:type="dxa"/>
            <w:shd w:val="clear" w:color="auto" w:fill="auto"/>
            <w:hideMark/>
          </w:tcPr>
          <w:p w:rsidR="00322292" w:rsidRPr="00E97868" w:rsidRDefault="00322292" w:rsidP="00756D59">
            <w:pPr>
              <w:spacing w:after="120" w:line="240" w:lineRule="auto"/>
              <w:jc w:val="both"/>
              <w:rPr>
                <w:rFonts w:ascii="Times New Roman" w:hAnsi="Times New Roman" w:cs="Times New Roman"/>
                <w:sz w:val="28"/>
                <w:szCs w:val="28"/>
                <w:lang w:val="uk-UA"/>
              </w:rPr>
            </w:pPr>
          </w:p>
          <w:p w:rsidR="009B3F8D" w:rsidRPr="00E97868" w:rsidRDefault="009B3F8D" w:rsidP="00756D59">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13</w:t>
            </w:r>
          </w:p>
          <w:p w:rsidR="009B3F8D" w:rsidRPr="00E97868" w:rsidRDefault="009B3F8D" w:rsidP="00756D59">
            <w:pPr>
              <w:spacing w:after="12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24</w:t>
            </w:r>
          </w:p>
        </w:tc>
      </w:tr>
      <w:tr w:rsidR="009B3F8D" w:rsidRPr="00E97868" w:rsidTr="00004CD3">
        <w:tc>
          <w:tcPr>
            <w:tcW w:w="6379" w:type="dxa"/>
            <w:shd w:val="clear" w:color="auto" w:fill="auto"/>
            <w:hideMark/>
          </w:tcPr>
          <w:p w:rsidR="009B3F8D" w:rsidRPr="00E97868" w:rsidRDefault="009B3F8D" w:rsidP="00E7699A">
            <w:pPr>
              <w:numPr>
                <w:ilvl w:val="0"/>
                <w:numId w:val="2"/>
              </w:num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Запланований обсяг продажів на рік.</w:t>
            </w:r>
          </w:p>
        </w:tc>
        <w:tc>
          <w:tcPr>
            <w:tcW w:w="1418" w:type="dxa"/>
            <w:shd w:val="clear" w:color="auto" w:fill="auto"/>
            <w:hideMark/>
          </w:tcPr>
          <w:p w:rsidR="009B3F8D" w:rsidRPr="00E97868" w:rsidRDefault="009B3F8D" w:rsidP="005C61EF">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тис. </w:t>
            </w:r>
            <w:proofErr w:type="spellStart"/>
            <w:r w:rsidRPr="00E97868">
              <w:rPr>
                <w:rFonts w:ascii="Times New Roman" w:hAnsi="Times New Roman" w:cs="Times New Roman"/>
                <w:sz w:val="28"/>
                <w:szCs w:val="28"/>
                <w:lang w:val="uk-UA"/>
              </w:rPr>
              <w:t>грн</w:t>
            </w:r>
            <w:proofErr w:type="spellEnd"/>
          </w:p>
        </w:tc>
        <w:tc>
          <w:tcPr>
            <w:tcW w:w="1842" w:type="dxa"/>
            <w:shd w:val="clear" w:color="auto" w:fill="auto"/>
            <w:hideMark/>
          </w:tcPr>
          <w:p w:rsidR="009B3F8D" w:rsidRPr="00E97868" w:rsidRDefault="009B3F8D" w:rsidP="00322292">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720</w:t>
            </w:r>
          </w:p>
        </w:tc>
      </w:tr>
      <w:tr w:rsidR="009B3F8D" w:rsidRPr="00E97868" w:rsidTr="00004CD3">
        <w:tc>
          <w:tcPr>
            <w:tcW w:w="6379" w:type="dxa"/>
            <w:shd w:val="clear" w:color="auto" w:fill="auto"/>
            <w:hideMark/>
          </w:tcPr>
          <w:p w:rsidR="009B3F8D" w:rsidRPr="00E97868" w:rsidRDefault="009B3F8D" w:rsidP="00E7699A">
            <w:pPr>
              <w:numPr>
                <w:ilvl w:val="0"/>
                <w:numId w:val="2"/>
              </w:numPr>
              <w:spacing w:after="0" w:line="240" w:lineRule="auto"/>
              <w:ind w:left="0" w:firstLine="357"/>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Можливе зниження попиту на продукцію кожного підприємства.</w:t>
            </w:r>
          </w:p>
        </w:tc>
        <w:tc>
          <w:tcPr>
            <w:tcW w:w="1418" w:type="dxa"/>
            <w:shd w:val="clear" w:color="auto" w:fill="auto"/>
            <w:hideMark/>
          </w:tcPr>
          <w:p w:rsidR="009B3F8D" w:rsidRPr="00E97868" w:rsidRDefault="009B3F8D" w:rsidP="00322292">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w:t>
            </w:r>
          </w:p>
        </w:tc>
        <w:tc>
          <w:tcPr>
            <w:tcW w:w="1842" w:type="dxa"/>
            <w:shd w:val="clear" w:color="auto" w:fill="auto"/>
            <w:hideMark/>
          </w:tcPr>
          <w:p w:rsidR="009B3F8D" w:rsidRPr="00E97868" w:rsidRDefault="009B3F8D" w:rsidP="00322292">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15</w:t>
            </w:r>
          </w:p>
        </w:tc>
      </w:tr>
    </w:tbl>
    <w:p w:rsidR="00322292" w:rsidRPr="00E97868" w:rsidRDefault="00322292" w:rsidP="00004CD3">
      <w:pPr>
        <w:spacing w:before="240" w:after="0"/>
        <w:ind w:left="924" w:hanging="215"/>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004CD3" w:rsidRPr="00E97868">
        <w:rPr>
          <w:rFonts w:ascii="Times New Roman" w:hAnsi="Times New Roman" w:cs="Times New Roman"/>
          <w:b/>
          <w:sz w:val="28"/>
          <w:szCs w:val="28"/>
          <w:lang w:val="uk-UA"/>
        </w:rPr>
        <w:t>:</w:t>
      </w:r>
      <w:r w:rsidRPr="00E97868">
        <w:rPr>
          <w:rFonts w:ascii="Times New Roman" w:hAnsi="Times New Roman" w:cs="Times New Roman"/>
          <w:b/>
          <w:sz w:val="28"/>
          <w:szCs w:val="28"/>
          <w:lang w:val="uk-UA"/>
        </w:rPr>
        <w:t xml:space="preserve"> </w:t>
      </w:r>
    </w:p>
    <w:p w:rsidR="009B3F8D" w:rsidRPr="00E97868" w:rsidRDefault="009B3F8D" w:rsidP="00E7699A">
      <w:pPr>
        <w:numPr>
          <w:ilvl w:val="0"/>
          <w:numId w:val="3"/>
        </w:numPr>
        <w:tabs>
          <w:tab w:val="left" w:pos="1134"/>
        </w:tabs>
        <w:spacing w:after="120"/>
        <w:ind w:left="0"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Визначимо змінні витрати (VC) підприємств a та b в абсолютному вираженні:</w:t>
      </w:r>
    </w:p>
    <w:p w:rsidR="009B3F8D" w:rsidRPr="00E97868" w:rsidRDefault="009B3F8D" w:rsidP="00AC38CC">
      <w:pPr>
        <w:spacing w:after="12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VCa</w:t>
      </w:r>
      <w:proofErr w:type="spellEnd"/>
      <w:r w:rsidRPr="00E97868">
        <w:rPr>
          <w:rFonts w:ascii="Times New Roman" w:hAnsi="Times New Roman" w:cs="Times New Roman"/>
          <w:sz w:val="28"/>
          <w:szCs w:val="28"/>
          <w:lang w:val="uk-UA"/>
        </w:rPr>
        <w:t>:=TR*0,13</w:t>
      </w:r>
    </w:p>
    <w:p w:rsidR="009B3F8D" w:rsidRPr="00E97868" w:rsidRDefault="009B3F8D" w:rsidP="00AC38CC">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VCa=104 тис.</w:t>
      </w:r>
      <w:r w:rsidR="00004CD3"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9B3F8D" w:rsidP="00AC38CC">
      <w:pPr>
        <w:spacing w:after="12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VCb</w:t>
      </w:r>
      <w:proofErr w:type="spellEnd"/>
      <w:r w:rsidRPr="00E97868">
        <w:rPr>
          <w:rFonts w:ascii="Times New Roman" w:hAnsi="Times New Roman" w:cs="Times New Roman"/>
          <w:sz w:val="28"/>
          <w:szCs w:val="28"/>
          <w:lang w:val="uk-UA"/>
        </w:rPr>
        <w:t>:=TR*0,24</w:t>
      </w:r>
    </w:p>
    <w:p w:rsidR="009B3F8D" w:rsidRPr="00E97868" w:rsidRDefault="009B3F8D" w:rsidP="00AC38CC">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VCb=192 тис.</w:t>
      </w:r>
      <w:r w:rsidR="00004CD3"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9B3F8D" w:rsidP="00E7699A">
      <w:pPr>
        <w:numPr>
          <w:ilvl w:val="0"/>
          <w:numId w:val="3"/>
        </w:numPr>
        <w:spacing w:after="120"/>
        <w:ind w:left="924" w:hanging="215"/>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w:t>
      </w:r>
      <w:r w:rsidR="0003672D">
        <w:rPr>
          <w:rFonts w:ascii="Times New Roman" w:hAnsi="Times New Roman" w:cs="Times New Roman"/>
          <w:sz w:val="28"/>
          <w:szCs w:val="28"/>
          <w:lang w:val="uk-UA"/>
        </w:rPr>
        <w:t>а</w:t>
      </w:r>
      <w:r w:rsidRPr="00E97868">
        <w:rPr>
          <w:rFonts w:ascii="Times New Roman" w:hAnsi="Times New Roman" w:cs="Times New Roman"/>
          <w:sz w:val="28"/>
          <w:szCs w:val="28"/>
          <w:lang w:val="uk-UA"/>
        </w:rPr>
        <w:t>чимо сукупні витрати (TC) підприємств a та b:</w:t>
      </w:r>
    </w:p>
    <w:p w:rsidR="009B3F8D" w:rsidRPr="00E97868" w:rsidRDefault="009B3F8D" w:rsidP="00AC38CC">
      <w:pPr>
        <w:spacing w:after="12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TCa</w:t>
      </w:r>
      <w:proofErr w:type="spellEnd"/>
      <w:r w:rsidRPr="00E97868">
        <w:rPr>
          <w:rFonts w:ascii="Times New Roman" w:hAnsi="Times New Roman" w:cs="Times New Roman"/>
          <w:sz w:val="28"/>
          <w:szCs w:val="28"/>
          <w:lang w:val="uk-UA"/>
        </w:rPr>
        <w:t>:</w:t>
      </w:r>
      <w:proofErr w:type="spellStart"/>
      <w:r w:rsidRPr="00E97868">
        <w:rPr>
          <w:rFonts w:ascii="Times New Roman" w:hAnsi="Times New Roman" w:cs="Times New Roman"/>
          <w:sz w:val="28"/>
          <w:szCs w:val="28"/>
          <w:lang w:val="uk-UA"/>
        </w:rPr>
        <w:t>=VCa+FC</w:t>
      </w:r>
      <w:proofErr w:type="spellEnd"/>
    </w:p>
    <w:p w:rsidR="009B3F8D" w:rsidRPr="00E97868" w:rsidRDefault="009B3F8D" w:rsidP="00AC38CC">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TCa=784 тис.</w:t>
      </w:r>
      <w:r w:rsidR="005C61EF"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9B3F8D" w:rsidP="00AC38CC">
      <w:pPr>
        <w:widowControl w:val="0"/>
        <w:spacing w:after="12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TCb</w:t>
      </w:r>
      <w:proofErr w:type="spellEnd"/>
      <w:r w:rsidRPr="00E97868">
        <w:rPr>
          <w:rFonts w:ascii="Times New Roman" w:hAnsi="Times New Roman" w:cs="Times New Roman"/>
          <w:sz w:val="28"/>
          <w:szCs w:val="28"/>
          <w:lang w:val="uk-UA"/>
        </w:rPr>
        <w:t>:</w:t>
      </w:r>
      <w:proofErr w:type="spellStart"/>
      <w:r w:rsidRPr="00E97868">
        <w:rPr>
          <w:rFonts w:ascii="Times New Roman" w:hAnsi="Times New Roman" w:cs="Times New Roman"/>
          <w:sz w:val="28"/>
          <w:szCs w:val="28"/>
          <w:lang w:val="uk-UA"/>
        </w:rPr>
        <w:t>=VCb+FC</w:t>
      </w:r>
      <w:proofErr w:type="spellEnd"/>
    </w:p>
    <w:p w:rsidR="009B3F8D" w:rsidRPr="00E97868" w:rsidRDefault="009B3F8D" w:rsidP="00AC38CC">
      <w:pPr>
        <w:widowControl w:val="0"/>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TCb=872</w:t>
      </w:r>
      <w:r w:rsidR="00756D59"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тис.грн</w:t>
      </w:r>
      <w:proofErr w:type="spellEnd"/>
      <w:r w:rsidRPr="00E97868">
        <w:rPr>
          <w:rFonts w:ascii="Times New Roman" w:hAnsi="Times New Roman" w:cs="Times New Roman"/>
          <w:sz w:val="28"/>
          <w:szCs w:val="28"/>
          <w:lang w:val="uk-UA"/>
        </w:rPr>
        <w:t>.</w:t>
      </w:r>
    </w:p>
    <w:p w:rsidR="009B3F8D" w:rsidRPr="00E97868" w:rsidRDefault="009B3F8D" w:rsidP="00E7699A">
      <w:pPr>
        <w:widowControl w:val="0"/>
        <w:numPr>
          <w:ilvl w:val="0"/>
          <w:numId w:val="3"/>
        </w:numPr>
        <w:spacing w:after="120"/>
        <w:ind w:left="924" w:hanging="215"/>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Визначимо прибуток підприємств a та b:</w:t>
      </w:r>
    </w:p>
    <w:p w:rsidR="009B3F8D" w:rsidRPr="00E97868" w:rsidRDefault="009B3F8D" w:rsidP="00AC38CC">
      <w:pPr>
        <w:widowControl w:val="0"/>
        <w:spacing w:after="12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Пa</w:t>
      </w:r>
      <w:proofErr w:type="spellEnd"/>
      <w:r w:rsidRPr="00E97868">
        <w:rPr>
          <w:rFonts w:ascii="Times New Roman" w:hAnsi="Times New Roman" w:cs="Times New Roman"/>
          <w:sz w:val="28"/>
          <w:szCs w:val="28"/>
          <w:lang w:val="uk-UA"/>
        </w:rPr>
        <w:t>:=TR-TCa</w:t>
      </w:r>
    </w:p>
    <w:p w:rsidR="009B3F8D" w:rsidRPr="00E97868" w:rsidRDefault="009B3F8D" w:rsidP="00AC38CC">
      <w:pPr>
        <w:widowControl w:val="0"/>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Пa=33,60 тис.</w:t>
      </w:r>
      <w:r w:rsidR="005C61EF"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9B3F8D" w:rsidP="00AC38CC">
      <w:pPr>
        <w:widowControl w:val="0"/>
        <w:spacing w:after="12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Пb</w:t>
      </w:r>
      <w:proofErr w:type="spellEnd"/>
      <w:r w:rsidRPr="00E97868">
        <w:rPr>
          <w:rFonts w:ascii="Times New Roman" w:hAnsi="Times New Roman" w:cs="Times New Roman"/>
          <w:sz w:val="28"/>
          <w:szCs w:val="28"/>
          <w:lang w:val="uk-UA"/>
        </w:rPr>
        <w:t>:=TR-TCb</w:t>
      </w:r>
    </w:p>
    <w:p w:rsidR="009B3F8D" w:rsidRPr="00E97868" w:rsidRDefault="009B3F8D" w:rsidP="00AC38CC">
      <w:pPr>
        <w:widowControl w:val="0"/>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Пb=-81,60</w:t>
      </w:r>
      <w:r w:rsidR="00756D59"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F60976"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w:t>
      </w:r>
    </w:p>
    <w:p w:rsidR="009B3F8D" w:rsidRPr="00E97868" w:rsidRDefault="00756D59" w:rsidP="00AC38CC">
      <w:pPr>
        <w:widowControl w:val="0"/>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Згідно із розрахунками</w:t>
      </w:r>
      <w:r w:rsidR="009B3F8D" w:rsidRPr="00E97868">
        <w:rPr>
          <w:rFonts w:ascii="Times New Roman" w:hAnsi="Times New Roman" w:cs="Times New Roman"/>
          <w:sz w:val="28"/>
          <w:szCs w:val="28"/>
          <w:lang w:val="uk-UA"/>
        </w:rPr>
        <w:t xml:space="preserve"> при сформованому рівні попиту на продукцію підприємство А отримує прибуток </w:t>
      </w:r>
      <w:r w:rsidRPr="00E97868">
        <w:rPr>
          <w:rFonts w:ascii="Times New Roman" w:hAnsi="Times New Roman" w:cs="Times New Roman"/>
          <w:sz w:val="28"/>
          <w:szCs w:val="28"/>
          <w:lang w:val="uk-UA"/>
        </w:rPr>
        <w:t>у</w:t>
      </w:r>
      <w:r w:rsidR="009B3F8D" w:rsidRPr="00E97868">
        <w:rPr>
          <w:rFonts w:ascii="Times New Roman" w:hAnsi="Times New Roman" w:cs="Times New Roman"/>
          <w:sz w:val="28"/>
          <w:szCs w:val="28"/>
          <w:lang w:val="uk-UA"/>
        </w:rPr>
        <w:t xml:space="preserve"> розмірі 33,60 тис.</w:t>
      </w:r>
      <w:r w:rsidR="005C61EF" w:rsidRPr="00E97868">
        <w:rPr>
          <w:rFonts w:ascii="Times New Roman" w:hAnsi="Times New Roman" w:cs="Times New Roman"/>
          <w:sz w:val="28"/>
          <w:szCs w:val="28"/>
          <w:lang w:val="uk-UA"/>
        </w:rPr>
        <w:t xml:space="preserve"> </w:t>
      </w:r>
      <w:proofErr w:type="spellStart"/>
      <w:r w:rsidR="009B3F8D" w:rsidRPr="00E97868">
        <w:rPr>
          <w:rFonts w:ascii="Times New Roman" w:hAnsi="Times New Roman" w:cs="Times New Roman"/>
          <w:sz w:val="28"/>
          <w:szCs w:val="28"/>
          <w:lang w:val="uk-UA"/>
        </w:rPr>
        <w:t>грн</w:t>
      </w:r>
      <w:proofErr w:type="spellEnd"/>
      <w:r w:rsidR="009B3F8D" w:rsidRPr="00E97868">
        <w:rPr>
          <w:rFonts w:ascii="Times New Roman" w:hAnsi="Times New Roman" w:cs="Times New Roman"/>
          <w:sz w:val="28"/>
          <w:szCs w:val="28"/>
          <w:lang w:val="uk-UA"/>
        </w:rPr>
        <w:t xml:space="preserve">, </w:t>
      </w:r>
      <w:r w:rsidR="005C61EF" w:rsidRPr="00E97868">
        <w:rPr>
          <w:rFonts w:ascii="Times New Roman" w:hAnsi="Times New Roman" w:cs="Times New Roman"/>
          <w:sz w:val="28"/>
          <w:szCs w:val="28"/>
          <w:lang w:val="uk-UA"/>
        </w:rPr>
        <w:t>а</w:t>
      </w:r>
      <w:r w:rsidR="009B3F8D" w:rsidRPr="00E97868">
        <w:rPr>
          <w:rFonts w:ascii="Times New Roman" w:hAnsi="Times New Roman" w:cs="Times New Roman"/>
          <w:sz w:val="28"/>
          <w:szCs w:val="28"/>
          <w:lang w:val="uk-UA"/>
        </w:rPr>
        <w:t xml:space="preserve"> підприємство </w:t>
      </w:r>
      <w:r w:rsidR="005C61EF" w:rsidRPr="00E97868">
        <w:rPr>
          <w:rFonts w:ascii="Times New Roman" w:hAnsi="Times New Roman" w:cs="Times New Roman"/>
          <w:sz w:val="28"/>
          <w:szCs w:val="28"/>
          <w:lang w:val="uk-UA"/>
        </w:rPr>
        <w:t xml:space="preserve">В </w:t>
      </w:r>
      <w:r w:rsidR="009B3F8D" w:rsidRPr="00E97868">
        <w:rPr>
          <w:rFonts w:ascii="Times New Roman" w:hAnsi="Times New Roman" w:cs="Times New Roman"/>
          <w:sz w:val="28"/>
          <w:szCs w:val="28"/>
          <w:lang w:val="uk-UA"/>
        </w:rPr>
        <w:t xml:space="preserve">зазнає збитків </w:t>
      </w:r>
      <w:r w:rsidRPr="00E97868">
        <w:rPr>
          <w:rFonts w:ascii="Times New Roman" w:hAnsi="Times New Roman" w:cs="Times New Roman"/>
          <w:sz w:val="28"/>
          <w:szCs w:val="28"/>
          <w:lang w:val="uk-UA"/>
        </w:rPr>
        <w:t xml:space="preserve">на суму </w:t>
      </w:r>
      <w:r w:rsidR="009B3F8D" w:rsidRPr="00E97868">
        <w:rPr>
          <w:rFonts w:ascii="Times New Roman" w:hAnsi="Times New Roman" w:cs="Times New Roman"/>
          <w:sz w:val="28"/>
          <w:szCs w:val="28"/>
          <w:lang w:val="uk-UA"/>
        </w:rPr>
        <w:t>81,60 тис.</w:t>
      </w:r>
      <w:r w:rsidR="005C61EF" w:rsidRPr="00E97868">
        <w:rPr>
          <w:rFonts w:ascii="Times New Roman" w:hAnsi="Times New Roman" w:cs="Times New Roman"/>
          <w:sz w:val="28"/>
          <w:szCs w:val="28"/>
          <w:lang w:val="uk-UA"/>
        </w:rPr>
        <w:t xml:space="preserve"> </w:t>
      </w:r>
      <w:r w:rsidR="009B3F8D" w:rsidRPr="00E97868">
        <w:rPr>
          <w:rFonts w:ascii="Times New Roman" w:hAnsi="Times New Roman" w:cs="Times New Roman"/>
          <w:sz w:val="28"/>
          <w:szCs w:val="28"/>
          <w:lang w:val="uk-UA"/>
        </w:rPr>
        <w:t>грн.</w:t>
      </w:r>
    </w:p>
    <w:p w:rsidR="009B3F8D" w:rsidRPr="00E97868" w:rsidRDefault="009B3F8D" w:rsidP="00AC38CC">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 xml:space="preserve">Можливе зниження </w:t>
      </w:r>
      <w:r w:rsidR="00756D59" w:rsidRPr="00E97868">
        <w:rPr>
          <w:rFonts w:ascii="Times New Roman" w:hAnsi="Times New Roman" w:cs="Times New Roman"/>
          <w:sz w:val="28"/>
          <w:szCs w:val="28"/>
          <w:lang w:val="uk-UA"/>
        </w:rPr>
        <w:t xml:space="preserve">попиту </w:t>
      </w:r>
      <w:r w:rsidRPr="00E97868">
        <w:rPr>
          <w:rFonts w:ascii="Times New Roman" w:hAnsi="Times New Roman" w:cs="Times New Roman"/>
          <w:sz w:val="28"/>
          <w:szCs w:val="28"/>
          <w:lang w:val="uk-UA"/>
        </w:rPr>
        <w:t xml:space="preserve">на продукцію на 15% </w:t>
      </w:r>
      <w:r w:rsidR="00756D59" w:rsidRPr="00E97868">
        <w:rPr>
          <w:rFonts w:ascii="Times New Roman" w:hAnsi="Times New Roman" w:cs="Times New Roman"/>
          <w:sz w:val="28"/>
          <w:szCs w:val="28"/>
          <w:lang w:val="uk-UA"/>
        </w:rPr>
        <w:t>призведе до</w:t>
      </w:r>
      <w:r w:rsidRPr="00E97868">
        <w:rPr>
          <w:rFonts w:ascii="Times New Roman" w:hAnsi="Times New Roman" w:cs="Times New Roman"/>
          <w:sz w:val="28"/>
          <w:szCs w:val="28"/>
          <w:lang w:val="uk-UA"/>
        </w:rPr>
        <w:t xml:space="preserve"> зниження обсягів реалізації продукції.</w:t>
      </w:r>
    </w:p>
    <w:p w:rsidR="009B3F8D" w:rsidRPr="00E97868" w:rsidRDefault="009B3F8D" w:rsidP="00AC38CC">
      <w:pPr>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TR'= TR * 0.87 = 720 * 0.85 = 612 тис.</w:t>
      </w:r>
      <w:r w:rsidR="005C61EF"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9B3F8D" w:rsidP="00AC38CC">
      <w:pPr>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VCa</w:t>
      </w:r>
      <w:proofErr w:type="spellEnd"/>
      <w:r w:rsidRPr="00E97868">
        <w:rPr>
          <w:rFonts w:ascii="Times New Roman" w:hAnsi="Times New Roman" w:cs="Times New Roman"/>
          <w:sz w:val="28"/>
          <w:szCs w:val="28"/>
          <w:lang w:val="uk-UA"/>
        </w:rPr>
        <w:t xml:space="preserve"> = TR '* 0,13 = 612 * 0,13 = 79,56 тис.</w:t>
      </w:r>
      <w:r w:rsidR="005C61EF"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9B3F8D" w:rsidP="00AC38CC">
      <w:pPr>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VCb</w:t>
      </w:r>
      <w:proofErr w:type="spellEnd"/>
      <w:r w:rsidRPr="00E97868">
        <w:rPr>
          <w:rFonts w:ascii="Times New Roman" w:hAnsi="Times New Roman" w:cs="Times New Roman"/>
          <w:sz w:val="28"/>
          <w:szCs w:val="28"/>
          <w:lang w:val="uk-UA"/>
        </w:rPr>
        <w:t xml:space="preserve"> = TR '* 0,24 = 612 * 0,24 = 146,88 тис.</w:t>
      </w:r>
      <w:r w:rsidR="005C61EF"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9B3F8D" w:rsidP="00AC38CC">
      <w:pPr>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TCa</w:t>
      </w:r>
      <w:proofErr w:type="spellEnd"/>
      <w:r w:rsidRPr="00E97868">
        <w:rPr>
          <w:rFonts w:ascii="Times New Roman" w:hAnsi="Times New Roman" w:cs="Times New Roman"/>
          <w:sz w:val="28"/>
          <w:szCs w:val="28"/>
          <w:lang w:val="uk-UA"/>
        </w:rPr>
        <w:t xml:space="preserve"> = FC + </w:t>
      </w:r>
      <w:proofErr w:type="spellStart"/>
      <w:r w:rsidRPr="00E97868">
        <w:rPr>
          <w:rFonts w:ascii="Times New Roman" w:hAnsi="Times New Roman" w:cs="Times New Roman"/>
          <w:sz w:val="28"/>
          <w:szCs w:val="28"/>
          <w:lang w:val="uk-UA"/>
        </w:rPr>
        <w:t>VCa</w:t>
      </w:r>
      <w:proofErr w:type="spellEnd"/>
      <w:r w:rsidRPr="00E97868">
        <w:rPr>
          <w:rFonts w:ascii="Times New Roman" w:hAnsi="Times New Roman" w:cs="Times New Roman"/>
          <w:sz w:val="28"/>
          <w:szCs w:val="28"/>
          <w:lang w:val="uk-UA"/>
        </w:rPr>
        <w:t xml:space="preserve"> = 600 + 79,56 = 679,56 тис.</w:t>
      </w:r>
      <w:r w:rsidR="005C61EF"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9B3F8D" w:rsidP="00AC38CC">
      <w:pPr>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TCb</w:t>
      </w:r>
      <w:proofErr w:type="spellEnd"/>
      <w:r w:rsidRPr="00E97868">
        <w:rPr>
          <w:rFonts w:ascii="Times New Roman" w:hAnsi="Times New Roman" w:cs="Times New Roman"/>
          <w:sz w:val="28"/>
          <w:szCs w:val="28"/>
          <w:lang w:val="uk-UA"/>
        </w:rPr>
        <w:t xml:space="preserve"> = FC + </w:t>
      </w:r>
      <w:proofErr w:type="spellStart"/>
      <w:r w:rsidRPr="00E97868">
        <w:rPr>
          <w:rFonts w:ascii="Times New Roman" w:hAnsi="Times New Roman" w:cs="Times New Roman"/>
          <w:sz w:val="28"/>
          <w:szCs w:val="28"/>
          <w:lang w:val="uk-UA"/>
        </w:rPr>
        <w:t>VCb</w:t>
      </w:r>
      <w:proofErr w:type="spellEnd"/>
      <w:r w:rsidRPr="00E97868">
        <w:rPr>
          <w:rFonts w:ascii="Times New Roman" w:hAnsi="Times New Roman" w:cs="Times New Roman"/>
          <w:sz w:val="28"/>
          <w:szCs w:val="28"/>
          <w:lang w:val="uk-UA"/>
        </w:rPr>
        <w:t xml:space="preserve"> = 600 + 146,88 = 746,88тис.</w:t>
      </w:r>
      <w:r w:rsidR="005C61EF"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9B3F8D" w:rsidP="00AC38CC">
      <w:pPr>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Па = TR'- </w:t>
      </w:r>
      <w:proofErr w:type="spellStart"/>
      <w:r w:rsidRPr="00E97868">
        <w:rPr>
          <w:rFonts w:ascii="Times New Roman" w:hAnsi="Times New Roman" w:cs="Times New Roman"/>
          <w:sz w:val="28"/>
          <w:szCs w:val="28"/>
          <w:lang w:val="uk-UA"/>
        </w:rPr>
        <w:t>TCa</w:t>
      </w:r>
      <w:proofErr w:type="spellEnd"/>
      <w:r w:rsidRPr="00E97868">
        <w:rPr>
          <w:rFonts w:ascii="Times New Roman" w:hAnsi="Times New Roman" w:cs="Times New Roman"/>
          <w:sz w:val="28"/>
          <w:szCs w:val="28"/>
          <w:lang w:val="uk-UA"/>
        </w:rPr>
        <w:t xml:space="preserve"> = 612-679,56 = -67,56 тис.</w:t>
      </w:r>
      <w:r w:rsidR="005C61EF"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9B3F8D" w:rsidP="00AC38CC">
      <w:pPr>
        <w:spacing w:after="12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Пb</w:t>
      </w:r>
      <w:proofErr w:type="spellEnd"/>
      <w:r w:rsidRPr="00E97868">
        <w:rPr>
          <w:rFonts w:ascii="Times New Roman" w:hAnsi="Times New Roman" w:cs="Times New Roman"/>
          <w:sz w:val="28"/>
          <w:szCs w:val="28"/>
          <w:lang w:val="uk-UA"/>
        </w:rPr>
        <w:t xml:space="preserve"> = TR'- </w:t>
      </w:r>
      <w:proofErr w:type="spellStart"/>
      <w:r w:rsidRPr="00E97868">
        <w:rPr>
          <w:rFonts w:ascii="Times New Roman" w:hAnsi="Times New Roman" w:cs="Times New Roman"/>
          <w:sz w:val="28"/>
          <w:szCs w:val="28"/>
          <w:lang w:val="uk-UA"/>
        </w:rPr>
        <w:t>TCb</w:t>
      </w:r>
      <w:proofErr w:type="spellEnd"/>
      <w:r w:rsidRPr="00E97868">
        <w:rPr>
          <w:rFonts w:ascii="Times New Roman" w:hAnsi="Times New Roman" w:cs="Times New Roman"/>
          <w:sz w:val="28"/>
          <w:szCs w:val="28"/>
          <w:lang w:val="uk-UA"/>
        </w:rPr>
        <w:t xml:space="preserve"> = 612-746,88 = -134,88 тис.</w:t>
      </w:r>
      <w:r w:rsidR="005C61EF"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756D59" w:rsidP="00AC38CC">
      <w:pPr>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Згідно із розрахунками </w:t>
      </w:r>
      <w:r w:rsidR="009B3F8D" w:rsidRPr="00E97868">
        <w:rPr>
          <w:rFonts w:ascii="Times New Roman" w:hAnsi="Times New Roman" w:cs="Times New Roman"/>
          <w:sz w:val="28"/>
          <w:szCs w:val="28"/>
          <w:lang w:val="uk-UA"/>
        </w:rPr>
        <w:t>при зниженні попиту на 15% обидва підприємства зазнають збитків: підприємство А в розмірі 67,56 тис.</w:t>
      </w:r>
      <w:r w:rsidR="005C61EF" w:rsidRPr="00E97868">
        <w:rPr>
          <w:rFonts w:ascii="Times New Roman" w:hAnsi="Times New Roman" w:cs="Times New Roman"/>
          <w:sz w:val="28"/>
          <w:szCs w:val="28"/>
          <w:lang w:val="uk-UA"/>
        </w:rPr>
        <w:t xml:space="preserve"> </w:t>
      </w:r>
      <w:proofErr w:type="spellStart"/>
      <w:r w:rsidR="009B3F8D" w:rsidRPr="00E97868">
        <w:rPr>
          <w:rFonts w:ascii="Times New Roman" w:hAnsi="Times New Roman" w:cs="Times New Roman"/>
          <w:sz w:val="28"/>
          <w:szCs w:val="28"/>
          <w:lang w:val="uk-UA"/>
        </w:rPr>
        <w:t>грн</w:t>
      </w:r>
      <w:proofErr w:type="spellEnd"/>
      <w:r w:rsidR="009B3F8D" w:rsidRPr="00E97868">
        <w:rPr>
          <w:rFonts w:ascii="Times New Roman" w:hAnsi="Times New Roman" w:cs="Times New Roman"/>
          <w:sz w:val="28"/>
          <w:szCs w:val="28"/>
          <w:lang w:val="uk-UA"/>
        </w:rPr>
        <w:t xml:space="preserve">, </w:t>
      </w:r>
      <w:r w:rsidR="005C61EF" w:rsidRPr="00E97868">
        <w:rPr>
          <w:rFonts w:ascii="Times New Roman" w:hAnsi="Times New Roman" w:cs="Times New Roman"/>
          <w:sz w:val="28"/>
          <w:szCs w:val="28"/>
          <w:lang w:val="uk-UA"/>
        </w:rPr>
        <w:t xml:space="preserve">а </w:t>
      </w:r>
      <w:r w:rsidR="009B3F8D" w:rsidRPr="00E97868">
        <w:rPr>
          <w:rFonts w:ascii="Times New Roman" w:hAnsi="Times New Roman" w:cs="Times New Roman"/>
          <w:sz w:val="28"/>
          <w:szCs w:val="28"/>
          <w:lang w:val="uk-UA"/>
        </w:rPr>
        <w:t xml:space="preserve">підприємство В </w:t>
      </w:r>
      <w:r w:rsidRPr="00E97868">
        <w:rPr>
          <w:rFonts w:ascii="Times New Roman" w:hAnsi="Times New Roman"/>
          <w:sz w:val="28"/>
          <w:szCs w:val="28"/>
          <w:lang w:val="uk-UA"/>
        </w:rPr>
        <w:t>–</w:t>
      </w:r>
      <w:r w:rsidR="009B3F8D" w:rsidRPr="00E97868">
        <w:rPr>
          <w:rFonts w:ascii="Times New Roman" w:hAnsi="Times New Roman" w:cs="Times New Roman"/>
          <w:sz w:val="28"/>
          <w:szCs w:val="28"/>
          <w:lang w:val="uk-UA"/>
        </w:rPr>
        <w:t xml:space="preserve"> 134,88 тис.</w:t>
      </w:r>
      <w:r w:rsidR="005C61EF" w:rsidRPr="00E97868">
        <w:rPr>
          <w:rFonts w:ascii="Times New Roman" w:hAnsi="Times New Roman" w:cs="Times New Roman"/>
          <w:sz w:val="28"/>
          <w:szCs w:val="28"/>
          <w:lang w:val="uk-UA"/>
        </w:rPr>
        <w:t xml:space="preserve"> </w:t>
      </w:r>
      <w:r w:rsidR="009B3F8D" w:rsidRPr="00E97868">
        <w:rPr>
          <w:rFonts w:ascii="Times New Roman" w:hAnsi="Times New Roman" w:cs="Times New Roman"/>
          <w:sz w:val="28"/>
          <w:szCs w:val="28"/>
          <w:lang w:val="uk-UA"/>
        </w:rPr>
        <w:t xml:space="preserve">грн. </w:t>
      </w:r>
      <w:r w:rsidRPr="00E97868">
        <w:rPr>
          <w:rFonts w:ascii="Times New Roman" w:hAnsi="Times New Roman" w:cs="Times New Roman"/>
          <w:sz w:val="28"/>
          <w:szCs w:val="28"/>
          <w:lang w:val="uk-UA"/>
        </w:rPr>
        <w:t>Отже,</w:t>
      </w:r>
      <w:r w:rsidR="009B3F8D" w:rsidRPr="00E97868">
        <w:rPr>
          <w:rFonts w:ascii="Times New Roman" w:hAnsi="Times New Roman" w:cs="Times New Roman"/>
          <w:sz w:val="28"/>
          <w:szCs w:val="28"/>
          <w:lang w:val="uk-UA"/>
        </w:rPr>
        <w:t xml:space="preserve"> в разі зниження попиту на 15% підприємства зазнають катастрофічного ризику.</w:t>
      </w:r>
    </w:p>
    <w:p w:rsidR="009B3F8D" w:rsidRPr="00E97868" w:rsidRDefault="009B3F8D" w:rsidP="009B3F8D">
      <w:pPr>
        <w:jc w:val="both"/>
        <w:rPr>
          <w:rFonts w:ascii="Times New Roman" w:hAnsi="Times New Roman" w:cs="Times New Roman"/>
          <w:sz w:val="28"/>
          <w:szCs w:val="28"/>
          <w:lang w:val="uk-UA"/>
        </w:rPr>
      </w:pPr>
    </w:p>
    <w:p w:rsidR="009B3F8D" w:rsidRPr="00E97868" w:rsidRDefault="009B3F8D" w:rsidP="00A81AA7">
      <w:pPr>
        <w:spacing w:after="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Тема 14. Маркетингові дослідження як основа прийняття управлінських рішень</w:t>
      </w:r>
    </w:p>
    <w:p w:rsidR="00A81AA7" w:rsidRPr="00E97868" w:rsidRDefault="00A81AA7" w:rsidP="00AC38CC">
      <w:pPr>
        <w:spacing w:after="0" w:line="240" w:lineRule="auto"/>
        <w:jc w:val="center"/>
        <w:rPr>
          <w:rFonts w:ascii="Times New Roman" w:hAnsi="Times New Roman" w:cs="Times New Roman"/>
          <w:b/>
          <w:sz w:val="28"/>
          <w:szCs w:val="28"/>
          <w:lang w:val="uk-UA"/>
        </w:rPr>
      </w:pPr>
    </w:p>
    <w:p w:rsidR="009B3F8D" w:rsidRPr="00E97868" w:rsidRDefault="00322292" w:rsidP="00A81AA7">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 xml:space="preserve">Мета: </w:t>
      </w:r>
      <w:r w:rsidRPr="00E97868">
        <w:rPr>
          <w:rFonts w:ascii="Times New Roman" w:hAnsi="Times New Roman" w:cs="Times New Roman"/>
          <w:sz w:val="28"/>
          <w:szCs w:val="28"/>
          <w:lang w:val="uk-UA"/>
        </w:rPr>
        <w:t>засвоїти поняття «маркетингові дослідження»;</w:t>
      </w:r>
      <w:r w:rsidR="00AC38CC"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розглянути напрями </w:t>
      </w:r>
      <w:r w:rsidR="007A608C"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етапи проведення маркетингових досліджень; </w:t>
      </w:r>
      <w:r w:rsidR="007A608C" w:rsidRPr="00E97868">
        <w:rPr>
          <w:rFonts w:ascii="Times New Roman" w:hAnsi="Times New Roman" w:cs="Times New Roman"/>
          <w:sz w:val="28"/>
          <w:szCs w:val="28"/>
          <w:lang w:val="uk-UA"/>
        </w:rPr>
        <w:t>ознайомитися з</w:t>
      </w:r>
      <w:r w:rsidRPr="00E97868">
        <w:rPr>
          <w:rFonts w:ascii="Times New Roman" w:hAnsi="Times New Roman" w:cs="Times New Roman"/>
          <w:sz w:val="28"/>
          <w:szCs w:val="28"/>
          <w:lang w:val="uk-UA"/>
        </w:rPr>
        <w:t xml:space="preserve"> метод</w:t>
      </w:r>
      <w:r w:rsidR="007A608C" w:rsidRPr="00E97868">
        <w:rPr>
          <w:rFonts w:ascii="Times New Roman" w:hAnsi="Times New Roman" w:cs="Times New Roman"/>
          <w:sz w:val="28"/>
          <w:szCs w:val="28"/>
          <w:lang w:val="uk-UA"/>
        </w:rPr>
        <w:t>ами</w:t>
      </w:r>
      <w:r w:rsidRPr="00E97868">
        <w:rPr>
          <w:rFonts w:ascii="Times New Roman" w:hAnsi="Times New Roman" w:cs="Times New Roman"/>
          <w:sz w:val="28"/>
          <w:szCs w:val="28"/>
          <w:lang w:val="uk-UA"/>
        </w:rPr>
        <w:t xml:space="preserve"> збору первинної та вторинної маркетингової інформації</w:t>
      </w:r>
      <w:r w:rsidR="007A608C"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з анкетою як основним інструментом дослідження із застосуванням методу опитування; </w:t>
      </w:r>
      <w:r w:rsidR="007A608C" w:rsidRPr="00E97868">
        <w:rPr>
          <w:rFonts w:ascii="Times New Roman" w:hAnsi="Times New Roman" w:cs="Times New Roman"/>
          <w:sz w:val="28"/>
          <w:szCs w:val="28"/>
          <w:lang w:val="uk-UA"/>
        </w:rPr>
        <w:t xml:space="preserve">з’ясувати сутність та особливості </w:t>
      </w:r>
      <w:r w:rsidRPr="00E97868">
        <w:rPr>
          <w:rFonts w:ascii="Times New Roman" w:hAnsi="Times New Roman" w:cs="Times New Roman"/>
          <w:sz w:val="28"/>
          <w:szCs w:val="28"/>
          <w:lang w:val="uk-UA"/>
        </w:rPr>
        <w:t>метод</w:t>
      </w:r>
      <w:r w:rsidR="007A608C" w:rsidRPr="00E97868">
        <w:rPr>
          <w:rFonts w:ascii="Times New Roman" w:hAnsi="Times New Roman" w:cs="Times New Roman"/>
          <w:sz w:val="28"/>
          <w:szCs w:val="28"/>
          <w:lang w:val="uk-UA"/>
        </w:rPr>
        <w:t>ів</w:t>
      </w:r>
      <w:r w:rsidRPr="00E97868">
        <w:rPr>
          <w:rFonts w:ascii="Times New Roman" w:hAnsi="Times New Roman" w:cs="Times New Roman"/>
          <w:sz w:val="28"/>
          <w:szCs w:val="28"/>
          <w:lang w:val="uk-UA"/>
        </w:rPr>
        <w:t xml:space="preserve"> д</w:t>
      </w:r>
      <w:r w:rsidR="009B3F8D" w:rsidRPr="00E97868">
        <w:rPr>
          <w:rFonts w:ascii="Times New Roman" w:hAnsi="Times New Roman" w:cs="Times New Roman"/>
          <w:sz w:val="28"/>
          <w:szCs w:val="28"/>
          <w:lang w:val="uk-UA"/>
        </w:rPr>
        <w:t>ослідження маркетингового середовища підприємства.</w:t>
      </w:r>
    </w:p>
    <w:p w:rsidR="00A81AA7" w:rsidRPr="00E97868" w:rsidRDefault="00A81AA7" w:rsidP="00AC38CC">
      <w:pPr>
        <w:spacing w:after="0" w:line="240" w:lineRule="auto"/>
        <w:ind w:firstLine="709"/>
        <w:jc w:val="both"/>
        <w:rPr>
          <w:rFonts w:ascii="Times New Roman" w:hAnsi="Times New Roman" w:cs="Times New Roman"/>
          <w:sz w:val="28"/>
          <w:szCs w:val="28"/>
          <w:lang w:val="uk-UA"/>
        </w:rPr>
      </w:pPr>
    </w:p>
    <w:p w:rsidR="00925D6F" w:rsidRPr="00E97868" w:rsidRDefault="00925D6F" w:rsidP="00AC38CC">
      <w:pPr>
        <w:spacing w:after="120" w:line="240" w:lineRule="auto"/>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План</w:t>
      </w:r>
    </w:p>
    <w:p w:rsidR="00925D6F" w:rsidRPr="00E97868" w:rsidRDefault="007A608C" w:rsidP="00E7699A">
      <w:pPr>
        <w:pStyle w:val="af"/>
        <w:numPr>
          <w:ilvl w:val="0"/>
          <w:numId w:val="14"/>
        </w:numPr>
        <w:tabs>
          <w:tab w:val="left" w:pos="1134"/>
          <w:tab w:val="left" w:pos="1276"/>
        </w:tabs>
        <w:ind w:left="0" w:firstLine="709"/>
        <w:jc w:val="both"/>
        <w:rPr>
          <w:rFonts w:ascii="Times New Roman" w:hAnsi="Times New Roman"/>
          <w:sz w:val="28"/>
          <w:szCs w:val="28"/>
          <w:lang w:val="uk-UA"/>
        </w:rPr>
      </w:pPr>
      <w:r w:rsidRPr="00E97868">
        <w:rPr>
          <w:rFonts w:ascii="Times New Roman" w:hAnsi="Times New Roman"/>
          <w:sz w:val="28"/>
          <w:szCs w:val="28"/>
          <w:lang w:val="uk-UA"/>
        </w:rPr>
        <w:t>Сутність</w:t>
      </w:r>
      <w:r w:rsidR="00322292" w:rsidRPr="00E97868">
        <w:rPr>
          <w:rFonts w:ascii="Times New Roman" w:hAnsi="Times New Roman"/>
          <w:sz w:val="28"/>
          <w:szCs w:val="28"/>
          <w:lang w:val="uk-UA"/>
        </w:rPr>
        <w:t xml:space="preserve"> поняття «маркетингові дослідження»</w:t>
      </w:r>
      <w:r w:rsidRPr="00E97868">
        <w:rPr>
          <w:rFonts w:ascii="Times New Roman" w:hAnsi="Times New Roman"/>
          <w:sz w:val="28"/>
          <w:szCs w:val="28"/>
          <w:lang w:val="uk-UA"/>
        </w:rPr>
        <w:t>. О</w:t>
      </w:r>
      <w:r w:rsidR="00322292" w:rsidRPr="00E97868">
        <w:rPr>
          <w:rFonts w:ascii="Times New Roman" w:hAnsi="Times New Roman"/>
          <w:sz w:val="28"/>
          <w:szCs w:val="28"/>
          <w:lang w:val="uk-UA"/>
        </w:rPr>
        <w:t>сновні напрями маркетингових досліджень.</w:t>
      </w:r>
    </w:p>
    <w:p w:rsidR="00925D6F" w:rsidRPr="00E97868" w:rsidRDefault="00322292" w:rsidP="00E7699A">
      <w:pPr>
        <w:pStyle w:val="af"/>
        <w:numPr>
          <w:ilvl w:val="0"/>
          <w:numId w:val="14"/>
        </w:numPr>
        <w:tabs>
          <w:tab w:val="left" w:pos="1134"/>
          <w:tab w:val="left" w:pos="1276"/>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Етапи проведення маркетингових досліджень. </w:t>
      </w:r>
    </w:p>
    <w:p w:rsidR="00925D6F" w:rsidRPr="00E97868" w:rsidRDefault="00322292" w:rsidP="00E7699A">
      <w:pPr>
        <w:pStyle w:val="af"/>
        <w:numPr>
          <w:ilvl w:val="0"/>
          <w:numId w:val="14"/>
        </w:numPr>
        <w:tabs>
          <w:tab w:val="left" w:pos="1134"/>
          <w:tab w:val="left" w:pos="1276"/>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Методи збору первинної інформації. </w:t>
      </w:r>
    </w:p>
    <w:p w:rsidR="00925D6F" w:rsidRPr="00E97868" w:rsidRDefault="00322292" w:rsidP="00E7699A">
      <w:pPr>
        <w:pStyle w:val="af"/>
        <w:numPr>
          <w:ilvl w:val="0"/>
          <w:numId w:val="14"/>
        </w:numPr>
        <w:tabs>
          <w:tab w:val="left" w:pos="1134"/>
          <w:tab w:val="left" w:pos="1276"/>
        </w:tabs>
        <w:ind w:left="0" w:firstLine="709"/>
        <w:jc w:val="both"/>
        <w:rPr>
          <w:rFonts w:ascii="Times New Roman" w:hAnsi="Times New Roman"/>
          <w:spacing w:val="-4"/>
          <w:sz w:val="28"/>
          <w:szCs w:val="28"/>
          <w:lang w:val="uk-UA"/>
        </w:rPr>
      </w:pPr>
      <w:r w:rsidRPr="00E97868">
        <w:rPr>
          <w:rFonts w:ascii="Times New Roman" w:hAnsi="Times New Roman"/>
          <w:spacing w:val="-4"/>
          <w:sz w:val="28"/>
          <w:szCs w:val="28"/>
          <w:lang w:val="uk-UA"/>
        </w:rPr>
        <w:t xml:space="preserve">Вторинна маркетингова інформація, характеристика її основних джерел. </w:t>
      </w:r>
    </w:p>
    <w:p w:rsidR="00925D6F" w:rsidRPr="00E97868" w:rsidRDefault="00322292" w:rsidP="00E7699A">
      <w:pPr>
        <w:pStyle w:val="af"/>
        <w:numPr>
          <w:ilvl w:val="0"/>
          <w:numId w:val="14"/>
        </w:numPr>
        <w:tabs>
          <w:tab w:val="left" w:pos="1134"/>
          <w:tab w:val="left" w:pos="1276"/>
        </w:tabs>
        <w:ind w:left="0" w:firstLine="709"/>
        <w:jc w:val="both"/>
        <w:rPr>
          <w:rFonts w:ascii="Times New Roman" w:hAnsi="Times New Roman"/>
          <w:sz w:val="28"/>
          <w:szCs w:val="28"/>
          <w:lang w:val="uk-UA"/>
        </w:rPr>
      </w:pPr>
      <w:r w:rsidRPr="00E97868">
        <w:rPr>
          <w:rFonts w:ascii="Times New Roman" w:hAnsi="Times New Roman"/>
          <w:sz w:val="28"/>
          <w:szCs w:val="28"/>
          <w:lang w:val="uk-UA"/>
        </w:rPr>
        <w:t>Анкета як основний інструмент дослідження із з</w:t>
      </w:r>
      <w:r w:rsidR="00925D6F" w:rsidRPr="00E97868">
        <w:rPr>
          <w:rFonts w:ascii="Times New Roman" w:hAnsi="Times New Roman"/>
          <w:sz w:val="28"/>
          <w:szCs w:val="28"/>
          <w:lang w:val="uk-UA"/>
        </w:rPr>
        <w:t>астосуванням методу опитування.</w:t>
      </w:r>
    </w:p>
    <w:p w:rsidR="00322292" w:rsidRPr="00E97868" w:rsidRDefault="00322292" w:rsidP="00E7699A">
      <w:pPr>
        <w:pStyle w:val="af"/>
        <w:numPr>
          <w:ilvl w:val="0"/>
          <w:numId w:val="14"/>
        </w:numPr>
        <w:tabs>
          <w:tab w:val="left" w:pos="1134"/>
          <w:tab w:val="left" w:pos="1276"/>
        </w:tabs>
        <w:spacing w:after="12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Дослідження маркетингового середовища підприємства.</w:t>
      </w:r>
    </w:p>
    <w:p w:rsidR="00322292" w:rsidRPr="00E97868" w:rsidRDefault="00925D6F" w:rsidP="00A81AA7">
      <w:pPr>
        <w:spacing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lastRenderedPageBreak/>
        <w:t xml:space="preserve">Основні терміни та поняття: </w:t>
      </w:r>
      <w:r w:rsidRPr="00E97868">
        <w:rPr>
          <w:rFonts w:ascii="Times New Roman" w:hAnsi="Times New Roman" w:cs="Times New Roman"/>
          <w:sz w:val="28"/>
          <w:szCs w:val="28"/>
          <w:lang w:val="uk-UA"/>
        </w:rPr>
        <w:t>маркетингові дослідження, етапи проведення</w:t>
      </w:r>
      <w:r w:rsidR="007A608C" w:rsidRPr="00E97868">
        <w:rPr>
          <w:rFonts w:ascii="Times New Roman" w:hAnsi="Times New Roman" w:cs="Times New Roman"/>
          <w:sz w:val="28"/>
          <w:szCs w:val="28"/>
          <w:lang w:val="uk-UA"/>
        </w:rPr>
        <w:t xml:space="preserve"> маркетингового дослідження</w:t>
      </w:r>
      <w:r w:rsidRPr="00E97868">
        <w:rPr>
          <w:rFonts w:ascii="Times New Roman" w:hAnsi="Times New Roman" w:cs="Times New Roman"/>
          <w:sz w:val="28"/>
          <w:szCs w:val="28"/>
          <w:lang w:val="uk-UA"/>
        </w:rPr>
        <w:t>,</w:t>
      </w:r>
      <w:r w:rsidR="007A608C" w:rsidRPr="00E97868">
        <w:rPr>
          <w:rFonts w:ascii="Times New Roman" w:hAnsi="Times New Roman" w:cs="Times New Roman"/>
          <w:sz w:val="28"/>
          <w:szCs w:val="28"/>
          <w:lang w:val="uk-UA"/>
        </w:rPr>
        <w:t xml:space="preserve"> інформація, </w:t>
      </w:r>
      <w:r w:rsidR="004E6523" w:rsidRPr="00E97868">
        <w:rPr>
          <w:rFonts w:ascii="Times New Roman" w:hAnsi="Times New Roman" w:cs="Times New Roman"/>
          <w:sz w:val="28"/>
          <w:szCs w:val="28"/>
          <w:lang w:val="uk-UA"/>
        </w:rPr>
        <w:t>методи збору</w:t>
      </w:r>
      <w:r w:rsidR="007A608C" w:rsidRPr="00E97868">
        <w:rPr>
          <w:rFonts w:ascii="Times New Roman" w:hAnsi="Times New Roman" w:cs="Times New Roman"/>
          <w:sz w:val="28"/>
          <w:szCs w:val="28"/>
          <w:lang w:val="uk-UA"/>
        </w:rPr>
        <w:t xml:space="preserve"> інформації</w:t>
      </w:r>
      <w:r w:rsidR="004E6523" w:rsidRPr="00E97868">
        <w:rPr>
          <w:rFonts w:ascii="Times New Roman" w:hAnsi="Times New Roman" w:cs="Times New Roman"/>
          <w:sz w:val="28"/>
          <w:szCs w:val="28"/>
          <w:lang w:val="uk-UA"/>
        </w:rPr>
        <w:t>, кількісні методи зб</w:t>
      </w:r>
      <w:r w:rsidR="007A608C" w:rsidRPr="00E97868">
        <w:rPr>
          <w:rFonts w:ascii="Times New Roman" w:hAnsi="Times New Roman" w:cs="Times New Roman"/>
          <w:sz w:val="28"/>
          <w:szCs w:val="28"/>
          <w:lang w:val="uk-UA"/>
        </w:rPr>
        <w:t>ору</w:t>
      </w:r>
      <w:r w:rsidR="004E6523" w:rsidRPr="00E97868">
        <w:rPr>
          <w:rFonts w:ascii="Times New Roman" w:hAnsi="Times New Roman" w:cs="Times New Roman"/>
          <w:sz w:val="28"/>
          <w:szCs w:val="28"/>
          <w:lang w:val="uk-UA"/>
        </w:rPr>
        <w:t xml:space="preserve"> інформації, якісні методи зб</w:t>
      </w:r>
      <w:r w:rsidR="007A608C" w:rsidRPr="00E97868">
        <w:rPr>
          <w:rFonts w:ascii="Times New Roman" w:hAnsi="Times New Roman" w:cs="Times New Roman"/>
          <w:sz w:val="28"/>
          <w:szCs w:val="28"/>
          <w:lang w:val="uk-UA"/>
        </w:rPr>
        <w:t>ору</w:t>
      </w:r>
      <w:r w:rsidR="004E6523" w:rsidRPr="00E97868">
        <w:rPr>
          <w:rFonts w:ascii="Times New Roman" w:hAnsi="Times New Roman" w:cs="Times New Roman"/>
          <w:sz w:val="28"/>
          <w:szCs w:val="28"/>
          <w:lang w:val="uk-UA"/>
        </w:rPr>
        <w:t xml:space="preserve"> інформації, анкета, метод опитування, </w:t>
      </w:r>
      <w:r w:rsidR="002C526A" w:rsidRPr="00E97868">
        <w:rPr>
          <w:rFonts w:ascii="Times New Roman" w:hAnsi="Times New Roman" w:cs="Times New Roman"/>
          <w:sz w:val="28"/>
          <w:szCs w:val="28"/>
          <w:lang w:val="uk-UA"/>
        </w:rPr>
        <w:t xml:space="preserve">генеральна сукупність, вибіркова сукупність, репрезентативність вибірки, </w:t>
      </w:r>
      <w:r w:rsidR="004E6523" w:rsidRPr="00E97868">
        <w:rPr>
          <w:rFonts w:ascii="Times New Roman" w:hAnsi="Times New Roman" w:cs="Times New Roman"/>
          <w:sz w:val="28"/>
          <w:szCs w:val="28"/>
          <w:lang w:val="uk-UA"/>
        </w:rPr>
        <w:t>маркетингове середовище підприємства.</w:t>
      </w:r>
    </w:p>
    <w:p w:rsidR="00A81AA7" w:rsidRPr="00E97868" w:rsidRDefault="00A81AA7" w:rsidP="00AC38CC">
      <w:pPr>
        <w:spacing w:after="0" w:line="240" w:lineRule="auto"/>
        <w:ind w:firstLine="709"/>
        <w:jc w:val="both"/>
        <w:rPr>
          <w:rFonts w:ascii="Times New Roman" w:hAnsi="Times New Roman" w:cs="Times New Roman"/>
          <w:sz w:val="28"/>
          <w:szCs w:val="28"/>
          <w:lang w:val="uk-UA"/>
        </w:rPr>
      </w:pPr>
    </w:p>
    <w:p w:rsidR="004E6523" w:rsidRPr="00E97868" w:rsidRDefault="004E6523" w:rsidP="00AC38CC">
      <w:pPr>
        <w:spacing w:after="120" w:line="240" w:lineRule="auto"/>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Методичні рекомендації</w:t>
      </w:r>
    </w:p>
    <w:p w:rsidR="004E6523" w:rsidRPr="00E97868" w:rsidRDefault="007A608C" w:rsidP="00A81AA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Вивчення теми необхідно розпочати із засвоєння поняття «м</w:t>
      </w:r>
      <w:r w:rsidR="004E6523" w:rsidRPr="00E97868">
        <w:rPr>
          <w:rFonts w:ascii="Times New Roman" w:hAnsi="Times New Roman" w:cs="Times New Roman"/>
          <w:sz w:val="28"/>
          <w:szCs w:val="28"/>
          <w:lang w:val="uk-UA"/>
        </w:rPr>
        <w:t>аркетингові дослідження</w:t>
      </w:r>
      <w:r w:rsidRPr="00E97868">
        <w:rPr>
          <w:rFonts w:ascii="Times New Roman" w:hAnsi="Times New Roman" w:cs="Times New Roman"/>
          <w:sz w:val="28"/>
          <w:szCs w:val="28"/>
          <w:lang w:val="uk-UA"/>
        </w:rPr>
        <w:t>». Маркетингові дослідження потрібно розглядати, як</w:t>
      </w:r>
      <w:r w:rsidR="004E6523" w:rsidRPr="00E97868">
        <w:rPr>
          <w:rFonts w:ascii="Times New Roman" w:hAnsi="Times New Roman" w:cs="Times New Roman"/>
          <w:sz w:val="28"/>
          <w:szCs w:val="28"/>
          <w:lang w:val="uk-UA"/>
        </w:rPr>
        <w:t xml:space="preserve"> зб</w:t>
      </w:r>
      <w:r w:rsidRPr="00E97868">
        <w:rPr>
          <w:rFonts w:ascii="Times New Roman" w:hAnsi="Times New Roman" w:cs="Times New Roman"/>
          <w:sz w:val="28"/>
          <w:szCs w:val="28"/>
          <w:lang w:val="uk-UA"/>
        </w:rPr>
        <w:t>ір та</w:t>
      </w:r>
      <w:r w:rsidR="004E6523" w:rsidRPr="00E97868">
        <w:rPr>
          <w:rFonts w:ascii="Times New Roman" w:hAnsi="Times New Roman" w:cs="Times New Roman"/>
          <w:sz w:val="28"/>
          <w:szCs w:val="28"/>
          <w:lang w:val="uk-UA"/>
        </w:rPr>
        <w:t xml:space="preserve"> аналіз інформації, </w:t>
      </w:r>
      <w:r w:rsidRPr="00E97868">
        <w:rPr>
          <w:rFonts w:ascii="Times New Roman" w:hAnsi="Times New Roman" w:cs="Times New Roman"/>
          <w:sz w:val="28"/>
          <w:szCs w:val="28"/>
          <w:lang w:val="uk-UA"/>
        </w:rPr>
        <w:t xml:space="preserve">що </w:t>
      </w:r>
      <w:r w:rsidR="004E6523" w:rsidRPr="00E97868">
        <w:rPr>
          <w:rFonts w:ascii="Times New Roman" w:hAnsi="Times New Roman" w:cs="Times New Roman"/>
          <w:sz w:val="28"/>
          <w:szCs w:val="28"/>
          <w:lang w:val="uk-UA"/>
        </w:rPr>
        <w:t>використовується підприємством для: визначення можливостей і проблем;  розроб</w:t>
      </w:r>
      <w:r w:rsidRPr="00E97868">
        <w:rPr>
          <w:rFonts w:ascii="Times New Roman" w:hAnsi="Times New Roman" w:cs="Times New Roman"/>
          <w:sz w:val="28"/>
          <w:szCs w:val="28"/>
          <w:lang w:val="uk-UA"/>
        </w:rPr>
        <w:t>ки</w:t>
      </w:r>
      <w:r w:rsidR="004E6523" w:rsidRPr="00E97868">
        <w:rPr>
          <w:rFonts w:ascii="Times New Roman" w:hAnsi="Times New Roman" w:cs="Times New Roman"/>
          <w:sz w:val="28"/>
          <w:szCs w:val="28"/>
          <w:lang w:val="uk-UA"/>
        </w:rPr>
        <w:t xml:space="preserve"> стратегічного </w:t>
      </w:r>
      <w:r w:rsidRPr="00E97868">
        <w:rPr>
          <w:rFonts w:ascii="Times New Roman" w:hAnsi="Times New Roman" w:cs="Times New Roman"/>
          <w:sz w:val="28"/>
          <w:szCs w:val="28"/>
          <w:lang w:val="uk-UA"/>
        </w:rPr>
        <w:t>й</w:t>
      </w:r>
      <w:r w:rsidR="004E6523" w:rsidRPr="00E97868">
        <w:rPr>
          <w:rFonts w:ascii="Times New Roman" w:hAnsi="Times New Roman" w:cs="Times New Roman"/>
          <w:sz w:val="28"/>
          <w:szCs w:val="28"/>
          <w:lang w:val="uk-UA"/>
        </w:rPr>
        <w:t xml:space="preserve"> тактичного планів просування товарів і послуг</w:t>
      </w:r>
      <w:r w:rsidRPr="00E97868">
        <w:rPr>
          <w:rFonts w:ascii="Times New Roman" w:hAnsi="Times New Roman" w:cs="Times New Roman"/>
          <w:sz w:val="28"/>
          <w:szCs w:val="28"/>
          <w:lang w:val="uk-UA"/>
        </w:rPr>
        <w:t>;</w:t>
      </w:r>
      <w:r w:rsidR="004E6523" w:rsidRPr="00E97868">
        <w:rPr>
          <w:rFonts w:ascii="Times New Roman" w:hAnsi="Times New Roman" w:cs="Times New Roman"/>
          <w:sz w:val="28"/>
          <w:szCs w:val="28"/>
          <w:lang w:val="uk-UA"/>
        </w:rPr>
        <w:t xml:space="preserve"> оптимізації й оцінки маркетингових заходів; визначення ефективності комплексу маркетингу</w:t>
      </w:r>
      <w:r w:rsidRPr="00E97868">
        <w:rPr>
          <w:rFonts w:ascii="Times New Roman" w:hAnsi="Times New Roman" w:cs="Times New Roman"/>
          <w:sz w:val="28"/>
          <w:szCs w:val="28"/>
          <w:lang w:val="uk-UA"/>
        </w:rPr>
        <w:t xml:space="preserve"> тощо</w:t>
      </w:r>
      <w:r w:rsidR="004E6523" w:rsidRPr="00E97868">
        <w:rPr>
          <w:rFonts w:ascii="Times New Roman" w:hAnsi="Times New Roman" w:cs="Times New Roman"/>
          <w:sz w:val="28"/>
          <w:szCs w:val="28"/>
          <w:lang w:val="uk-UA"/>
        </w:rPr>
        <w:t>.</w:t>
      </w:r>
      <w:r w:rsidR="00AC38CC"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Після цього</w:t>
      </w:r>
      <w:r w:rsidR="00965E4C" w:rsidRPr="00E97868">
        <w:rPr>
          <w:rFonts w:ascii="Times New Roman" w:hAnsi="Times New Roman" w:cs="Times New Roman"/>
          <w:sz w:val="28"/>
          <w:szCs w:val="28"/>
          <w:lang w:val="uk-UA"/>
        </w:rPr>
        <w:t xml:space="preserve"> </w:t>
      </w:r>
      <w:r w:rsidR="00447FB6" w:rsidRPr="00E97868">
        <w:rPr>
          <w:rFonts w:ascii="Times New Roman" w:hAnsi="Times New Roman" w:cs="Times New Roman"/>
          <w:sz w:val="28"/>
          <w:szCs w:val="28"/>
          <w:lang w:val="uk-UA"/>
        </w:rPr>
        <w:t xml:space="preserve">увагу слід акцентувати на </w:t>
      </w:r>
      <w:r w:rsidR="004E6523" w:rsidRPr="00E97868">
        <w:rPr>
          <w:rFonts w:ascii="Times New Roman" w:hAnsi="Times New Roman" w:cs="Times New Roman"/>
          <w:sz w:val="28"/>
          <w:szCs w:val="28"/>
          <w:lang w:val="uk-UA"/>
        </w:rPr>
        <w:t>дослід</w:t>
      </w:r>
      <w:r w:rsidR="00447FB6" w:rsidRPr="00E97868">
        <w:rPr>
          <w:rFonts w:ascii="Times New Roman" w:hAnsi="Times New Roman" w:cs="Times New Roman"/>
          <w:sz w:val="28"/>
          <w:szCs w:val="28"/>
          <w:lang w:val="uk-UA"/>
        </w:rPr>
        <w:t>женні</w:t>
      </w:r>
      <w:r w:rsidR="004E6523" w:rsidRPr="00E97868">
        <w:rPr>
          <w:rFonts w:ascii="Times New Roman" w:hAnsi="Times New Roman" w:cs="Times New Roman"/>
          <w:sz w:val="28"/>
          <w:szCs w:val="28"/>
          <w:lang w:val="uk-UA"/>
        </w:rPr>
        <w:t xml:space="preserve"> основн</w:t>
      </w:r>
      <w:r w:rsidR="00447FB6" w:rsidRPr="00E97868">
        <w:rPr>
          <w:rFonts w:ascii="Times New Roman" w:hAnsi="Times New Roman" w:cs="Times New Roman"/>
          <w:sz w:val="28"/>
          <w:szCs w:val="28"/>
          <w:lang w:val="uk-UA"/>
        </w:rPr>
        <w:t>их</w:t>
      </w:r>
      <w:r w:rsidR="004E6523" w:rsidRPr="00E97868">
        <w:rPr>
          <w:rFonts w:ascii="Times New Roman" w:hAnsi="Times New Roman" w:cs="Times New Roman"/>
          <w:sz w:val="28"/>
          <w:szCs w:val="28"/>
          <w:lang w:val="uk-UA"/>
        </w:rPr>
        <w:t xml:space="preserve"> напрям</w:t>
      </w:r>
      <w:r w:rsidR="00447FB6" w:rsidRPr="00E97868">
        <w:rPr>
          <w:rFonts w:ascii="Times New Roman" w:hAnsi="Times New Roman" w:cs="Times New Roman"/>
          <w:sz w:val="28"/>
          <w:szCs w:val="28"/>
          <w:lang w:val="uk-UA"/>
        </w:rPr>
        <w:t>ів</w:t>
      </w:r>
      <w:r w:rsidR="004E6523" w:rsidRPr="00E97868">
        <w:rPr>
          <w:rFonts w:ascii="Times New Roman" w:hAnsi="Times New Roman" w:cs="Times New Roman"/>
          <w:sz w:val="28"/>
          <w:szCs w:val="28"/>
          <w:lang w:val="uk-UA"/>
        </w:rPr>
        <w:t xml:space="preserve"> маркетингових досліджень.</w:t>
      </w:r>
    </w:p>
    <w:p w:rsidR="004E6523" w:rsidRPr="00E97868" w:rsidRDefault="002516DF" w:rsidP="00A81AA7">
      <w:pPr>
        <w:pStyle w:val="aa"/>
        <w:spacing w:before="0" w:beforeAutospacing="0" w:after="0" w:afterAutospacing="0" w:line="276" w:lineRule="auto"/>
        <w:ind w:firstLine="709"/>
        <w:jc w:val="both"/>
        <w:rPr>
          <w:sz w:val="28"/>
          <w:szCs w:val="28"/>
          <w:lang w:val="uk-UA"/>
        </w:rPr>
      </w:pPr>
      <w:r w:rsidRPr="00E97868">
        <w:rPr>
          <w:sz w:val="28"/>
          <w:szCs w:val="28"/>
          <w:lang w:val="uk-UA"/>
        </w:rPr>
        <w:t xml:space="preserve">У ході опрацювання </w:t>
      </w:r>
      <w:r w:rsidR="004E6523" w:rsidRPr="00E97868">
        <w:rPr>
          <w:i/>
          <w:sz w:val="28"/>
          <w:szCs w:val="28"/>
          <w:lang w:val="uk-UA"/>
        </w:rPr>
        <w:t>другого питання</w:t>
      </w:r>
      <w:r w:rsidR="004E6523" w:rsidRPr="00E97868">
        <w:rPr>
          <w:sz w:val="28"/>
          <w:szCs w:val="28"/>
          <w:lang w:val="uk-UA"/>
        </w:rPr>
        <w:t xml:space="preserve"> </w:t>
      </w:r>
      <w:r w:rsidRPr="00E97868">
        <w:rPr>
          <w:sz w:val="28"/>
          <w:szCs w:val="28"/>
          <w:lang w:val="uk-UA"/>
        </w:rPr>
        <w:t>потрібно</w:t>
      </w:r>
      <w:r w:rsidR="004E6523" w:rsidRPr="00E97868">
        <w:rPr>
          <w:sz w:val="28"/>
          <w:szCs w:val="28"/>
          <w:lang w:val="uk-UA"/>
        </w:rPr>
        <w:t xml:space="preserve"> ознайом</w:t>
      </w:r>
      <w:r w:rsidRPr="00E97868">
        <w:rPr>
          <w:sz w:val="28"/>
          <w:szCs w:val="28"/>
          <w:lang w:val="uk-UA"/>
        </w:rPr>
        <w:t>итися</w:t>
      </w:r>
      <w:r w:rsidR="004E6523" w:rsidRPr="00E97868">
        <w:rPr>
          <w:sz w:val="28"/>
          <w:szCs w:val="28"/>
          <w:lang w:val="uk-UA"/>
        </w:rPr>
        <w:t xml:space="preserve"> з етапами</w:t>
      </w:r>
      <w:r w:rsidR="00322292" w:rsidRPr="00E97868">
        <w:rPr>
          <w:sz w:val="28"/>
          <w:szCs w:val="28"/>
          <w:lang w:val="uk-UA"/>
        </w:rPr>
        <w:t xml:space="preserve"> проведення маркетингових досліджень</w:t>
      </w:r>
      <w:r w:rsidRPr="00E97868">
        <w:rPr>
          <w:sz w:val="28"/>
          <w:szCs w:val="28"/>
          <w:lang w:val="uk-UA"/>
        </w:rPr>
        <w:t xml:space="preserve"> і сутнісними характеристиками кожного з них</w:t>
      </w:r>
      <w:r w:rsidR="004E6523" w:rsidRPr="00E97868">
        <w:rPr>
          <w:sz w:val="28"/>
          <w:szCs w:val="28"/>
          <w:lang w:val="uk-UA"/>
        </w:rPr>
        <w:t xml:space="preserve">. </w:t>
      </w:r>
      <w:r w:rsidRPr="00E97868">
        <w:rPr>
          <w:sz w:val="28"/>
          <w:szCs w:val="28"/>
          <w:lang w:val="uk-UA"/>
        </w:rPr>
        <w:t>С</w:t>
      </w:r>
      <w:r w:rsidR="004E6523" w:rsidRPr="00E97868">
        <w:rPr>
          <w:sz w:val="28"/>
          <w:szCs w:val="28"/>
          <w:lang w:val="uk-UA"/>
        </w:rPr>
        <w:t>труктур</w:t>
      </w:r>
      <w:r w:rsidRPr="00E97868">
        <w:rPr>
          <w:sz w:val="28"/>
          <w:szCs w:val="28"/>
          <w:lang w:val="uk-UA"/>
        </w:rPr>
        <w:t>а</w:t>
      </w:r>
      <w:r w:rsidR="004E6523" w:rsidRPr="00E97868">
        <w:rPr>
          <w:sz w:val="28"/>
          <w:szCs w:val="28"/>
          <w:lang w:val="uk-UA"/>
        </w:rPr>
        <w:t xml:space="preserve"> маркетингового дослідження</w:t>
      </w:r>
      <w:r w:rsidRPr="00E97868">
        <w:rPr>
          <w:sz w:val="28"/>
          <w:szCs w:val="28"/>
          <w:lang w:val="uk-UA"/>
        </w:rPr>
        <w:t xml:space="preserve"> включає в себе </w:t>
      </w:r>
      <w:r w:rsidR="004E6523" w:rsidRPr="00E97868">
        <w:rPr>
          <w:sz w:val="28"/>
          <w:szCs w:val="28"/>
          <w:lang w:val="uk-UA"/>
        </w:rPr>
        <w:t xml:space="preserve"> п'ят</w:t>
      </w:r>
      <w:r w:rsidRPr="00E97868">
        <w:rPr>
          <w:sz w:val="28"/>
          <w:szCs w:val="28"/>
          <w:lang w:val="uk-UA"/>
        </w:rPr>
        <w:t>ь</w:t>
      </w:r>
      <w:r w:rsidR="004E6523" w:rsidRPr="00E97868">
        <w:rPr>
          <w:sz w:val="28"/>
          <w:szCs w:val="28"/>
          <w:lang w:val="uk-UA"/>
        </w:rPr>
        <w:t xml:space="preserve"> етапів. На першому етапі визначаються проблеми, цілі</w:t>
      </w:r>
      <w:r w:rsidR="00763F21" w:rsidRPr="00E97868">
        <w:rPr>
          <w:sz w:val="28"/>
          <w:szCs w:val="28"/>
          <w:lang w:val="uk-UA"/>
        </w:rPr>
        <w:t>, розроблю</w:t>
      </w:r>
      <w:r w:rsidRPr="00E97868">
        <w:rPr>
          <w:sz w:val="28"/>
          <w:szCs w:val="28"/>
          <w:lang w:val="uk-UA"/>
        </w:rPr>
        <w:t>є</w:t>
      </w:r>
      <w:r w:rsidR="00763F21" w:rsidRPr="00E97868">
        <w:rPr>
          <w:sz w:val="28"/>
          <w:szCs w:val="28"/>
          <w:lang w:val="uk-UA"/>
        </w:rPr>
        <w:t>ться</w:t>
      </w:r>
      <w:r w:rsidR="004E6523" w:rsidRPr="00E97868">
        <w:rPr>
          <w:sz w:val="28"/>
          <w:szCs w:val="28"/>
          <w:lang w:val="uk-UA"/>
        </w:rPr>
        <w:t xml:space="preserve"> гіпотез</w:t>
      </w:r>
      <w:r w:rsidR="00763F21" w:rsidRPr="00E97868">
        <w:rPr>
          <w:sz w:val="28"/>
          <w:szCs w:val="28"/>
          <w:lang w:val="uk-UA"/>
        </w:rPr>
        <w:t>а</w:t>
      </w:r>
      <w:r w:rsidR="004E6523" w:rsidRPr="00E97868">
        <w:rPr>
          <w:sz w:val="28"/>
          <w:szCs w:val="28"/>
          <w:lang w:val="uk-UA"/>
        </w:rPr>
        <w:t xml:space="preserve"> дослідження.</w:t>
      </w:r>
      <w:r w:rsidR="00763F21" w:rsidRPr="00E97868">
        <w:rPr>
          <w:sz w:val="28"/>
          <w:szCs w:val="28"/>
          <w:lang w:val="uk-UA"/>
        </w:rPr>
        <w:t xml:space="preserve"> На другому етапі </w:t>
      </w:r>
      <w:r w:rsidRPr="00E97868">
        <w:rPr>
          <w:sz w:val="28"/>
          <w:szCs w:val="28"/>
          <w:lang w:val="uk-UA"/>
        </w:rPr>
        <w:t xml:space="preserve">здійснюється </w:t>
      </w:r>
      <w:r w:rsidR="00763F21" w:rsidRPr="00E97868">
        <w:rPr>
          <w:sz w:val="28"/>
          <w:szCs w:val="28"/>
          <w:lang w:val="uk-UA"/>
        </w:rPr>
        <w:t xml:space="preserve"> р</w:t>
      </w:r>
      <w:r w:rsidR="004E6523" w:rsidRPr="00E97868">
        <w:rPr>
          <w:sz w:val="28"/>
          <w:szCs w:val="28"/>
          <w:lang w:val="uk-UA"/>
        </w:rPr>
        <w:t>озробка п</w:t>
      </w:r>
      <w:r w:rsidR="00763F21" w:rsidRPr="00E97868">
        <w:rPr>
          <w:sz w:val="28"/>
          <w:szCs w:val="28"/>
          <w:lang w:val="uk-UA"/>
        </w:rPr>
        <w:t>лану дослідження</w:t>
      </w:r>
      <w:r w:rsidRPr="00E97868">
        <w:rPr>
          <w:sz w:val="28"/>
          <w:szCs w:val="28"/>
          <w:lang w:val="uk-UA"/>
        </w:rPr>
        <w:t>, складовими якого є:</w:t>
      </w:r>
      <w:r w:rsidR="00763F21" w:rsidRPr="00E97868">
        <w:rPr>
          <w:sz w:val="28"/>
          <w:szCs w:val="28"/>
          <w:lang w:val="uk-UA"/>
        </w:rPr>
        <w:t xml:space="preserve"> </w:t>
      </w:r>
      <w:r w:rsidR="004E6523" w:rsidRPr="00E97868">
        <w:rPr>
          <w:sz w:val="28"/>
          <w:szCs w:val="28"/>
          <w:lang w:val="uk-UA"/>
        </w:rPr>
        <w:t>визначення методу дослідження;</w:t>
      </w:r>
      <w:r w:rsidRPr="00E97868">
        <w:rPr>
          <w:sz w:val="28"/>
          <w:szCs w:val="28"/>
          <w:lang w:val="uk-UA"/>
        </w:rPr>
        <w:t xml:space="preserve"> </w:t>
      </w:r>
      <w:r w:rsidR="004E6523" w:rsidRPr="00E97868">
        <w:rPr>
          <w:sz w:val="28"/>
          <w:szCs w:val="28"/>
          <w:lang w:val="uk-UA"/>
        </w:rPr>
        <w:t xml:space="preserve">визначення типу необхідної інформації </w:t>
      </w:r>
      <w:r w:rsidRPr="00E97868">
        <w:rPr>
          <w:sz w:val="28"/>
          <w:szCs w:val="28"/>
          <w:lang w:val="uk-UA"/>
        </w:rPr>
        <w:t>та</w:t>
      </w:r>
      <w:r w:rsidR="004E6523" w:rsidRPr="00E97868">
        <w:rPr>
          <w:sz w:val="28"/>
          <w:szCs w:val="28"/>
          <w:lang w:val="uk-UA"/>
        </w:rPr>
        <w:t xml:space="preserve"> методів збору необхідних даних;</w:t>
      </w:r>
      <w:r w:rsidRPr="00E97868">
        <w:rPr>
          <w:sz w:val="28"/>
          <w:szCs w:val="28"/>
          <w:lang w:val="uk-UA"/>
        </w:rPr>
        <w:t xml:space="preserve"> </w:t>
      </w:r>
      <w:r w:rsidR="004E6523" w:rsidRPr="00E97868">
        <w:rPr>
          <w:sz w:val="28"/>
          <w:szCs w:val="28"/>
          <w:lang w:val="uk-UA"/>
        </w:rPr>
        <w:t>розробка форм для збору даних;</w:t>
      </w:r>
      <w:r w:rsidRPr="00E97868">
        <w:rPr>
          <w:sz w:val="28"/>
          <w:szCs w:val="28"/>
          <w:lang w:val="uk-UA"/>
        </w:rPr>
        <w:t xml:space="preserve"> </w:t>
      </w:r>
      <w:r w:rsidR="004E6523" w:rsidRPr="00E97868">
        <w:rPr>
          <w:sz w:val="28"/>
          <w:szCs w:val="28"/>
          <w:lang w:val="uk-UA"/>
        </w:rPr>
        <w:t>вибір об'єктів дослідження.</w:t>
      </w:r>
      <w:r w:rsidR="00763F21" w:rsidRPr="00E97868">
        <w:rPr>
          <w:sz w:val="28"/>
          <w:szCs w:val="28"/>
          <w:lang w:val="uk-UA"/>
        </w:rPr>
        <w:t xml:space="preserve"> </w:t>
      </w:r>
      <w:r w:rsidRPr="00E97868">
        <w:rPr>
          <w:sz w:val="28"/>
          <w:szCs w:val="28"/>
          <w:lang w:val="uk-UA"/>
        </w:rPr>
        <w:t>Т</w:t>
      </w:r>
      <w:r w:rsidR="00763F21" w:rsidRPr="00E97868">
        <w:rPr>
          <w:sz w:val="28"/>
          <w:szCs w:val="28"/>
          <w:lang w:val="uk-UA"/>
        </w:rPr>
        <w:t>рет</w:t>
      </w:r>
      <w:r w:rsidRPr="00E97868">
        <w:rPr>
          <w:sz w:val="28"/>
          <w:szCs w:val="28"/>
          <w:lang w:val="uk-UA"/>
        </w:rPr>
        <w:t>ій</w:t>
      </w:r>
      <w:r w:rsidR="00763F21" w:rsidRPr="00E97868">
        <w:rPr>
          <w:sz w:val="28"/>
          <w:szCs w:val="28"/>
          <w:lang w:val="uk-UA"/>
        </w:rPr>
        <w:t xml:space="preserve"> етап</w:t>
      </w:r>
      <w:r w:rsidRPr="00E97868">
        <w:rPr>
          <w:sz w:val="28"/>
          <w:szCs w:val="28"/>
          <w:lang w:val="uk-UA"/>
        </w:rPr>
        <w:t xml:space="preserve"> передбачає</w:t>
      </w:r>
      <w:r w:rsidR="00763F21" w:rsidRPr="00E97868">
        <w:rPr>
          <w:sz w:val="28"/>
          <w:szCs w:val="28"/>
          <w:lang w:val="uk-UA"/>
        </w:rPr>
        <w:t xml:space="preserve"> з</w:t>
      </w:r>
      <w:r w:rsidR="004E6523" w:rsidRPr="00E97868">
        <w:rPr>
          <w:sz w:val="28"/>
          <w:szCs w:val="28"/>
          <w:lang w:val="uk-UA"/>
        </w:rPr>
        <w:t>бір даних</w:t>
      </w:r>
      <w:r w:rsidRPr="00E97868">
        <w:rPr>
          <w:sz w:val="28"/>
          <w:szCs w:val="28"/>
          <w:lang w:val="uk-UA"/>
        </w:rPr>
        <w:t xml:space="preserve">, а четвертий спрямований на їх аналіз. </w:t>
      </w:r>
      <w:r w:rsidR="00763F21" w:rsidRPr="00E97868">
        <w:rPr>
          <w:sz w:val="28"/>
          <w:szCs w:val="28"/>
          <w:lang w:val="uk-UA"/>
        </w:rPr>
        <w:t xml:space="preserve">П’ятий етап </w:t>
      </w:r>
      <w:r w:rsidRPr="00E97868">
        <w:rPr>
          <w:sz w:val="28"/>
          <w:szCs w:val="28"/>
          <w:lang w:val="uk-UA"/>
        </w:rPr>
        <w:t xml:space="preserve">– </w:t>
      </w:r>
      <w:r w:rsidR="00763F21" w:rsidRPr="00E97868">
        <w:rPr>
          <w:sz w:val="28"/>
          <w:szCs w:val="28"/>
          <w:lang w:val="uk-UA"/>
        </w:rPr>
        <w:t xml:space="preserve">написання висновків </w:t>
      </w:r>
      <w:r w:rsidRPr="00E97868">
        <w:rPr>
          <w:sz w:val="28"/>
          <w:szCs w:val="28"/>
          <w:lang w:val="uk-UA"/>
        </w:rPr>
        <w:t>і</w:t>
      </w:r>
      <w:r w:rsidR="00763F21" w:rsidRPr="00E97868">
        <w:rPr>
          <w:sz w:val="28"/>
          <w:szCs w:val="28"/>
          <w:lang w:val="uk-UA"/>
        </w:rPr>
        <w:t xml:space="preserve"> </w:t>
      </w:r>
      <w:r w:rsidRPr="00E97868">
        <w:rPr>
          <w:sz w:val="28"/>
          <w:szCs w:val="28"/>
          <w:lang w:val="uk-UA"/>
        </w:rPr>
        <w:t xml:space="preserve">розробка </w:t>
      </w:r>
      <w:r w:rsidR="00763F21" w:rsidRPr="00E97868">
        <w:rPr>
          <w:sz w:val="28"/>
          <w:szCs w:val="28"/>
          <w:lang w:val="uk-UA"/>
        </w:rPr>
        <w:t>практичних пропозицій</w:t>
      </w:r>
      <w:r w:rsidR="004E6523" w:rsidRPr="00E97868">
        <w:rPr>
          <w:sz w:val="28"/>
          <w:szCs w:val="28"/>
          <w:lang w:val="uk-UA"/>
        </w:rPr>
        <w:t>,</w:t>
      </w:r>
      <w:r w:rsidR="00763F21" w:rsidRPr="00E97868">
        <w:rPr>
          <w:sz w:val="28"/>
          <w:szCs w:val="28"/>
          <w:lang w:val="uk-UA"/>
        </w:rPr>
        <w:t xml:space="preserve"> підготовк</w:t>
      </w:r>
      <w:r w:rsidR="005103DA" w:rsidRPr="00E97868">
        <w:rPr>
          <w:sz w:val="28"/>
          <w:szCs w:val="28"/>
          <w:lang w:val="uk-UA"/>
        </w:rPr>
        <w:t>а</w:t>
      </w:r>
      <w:r w:rsidR="00763F21" w:rsidRPr="00E97868">
        <w:rPr>
          <w:sz w:val="28"/>
          <w:szCs w:val="28"/>
          <w:lang w:val="uk-UA"/>
        </w:rPr>
        <w:t xml:space="preserve"> та презентаці</w:t>
      </w:r>
      <w:r w:rsidR="005103DA" w:rsidRPr="00E97868">
        <w:rPr>
          <w:sz w:val="28"/>
          <w:szCs w:val="28"/>
          <w:lang w:val="uk-UA"/>
        </w:rPr>
        <w:t>я</w:t>
      </w:r>
      <w:r w:rsidR="004E6523" w:rsidRPr="00E97868">
        <w:rPr>
          <w:sz w:val="28"/>
          <w:szCs w:val="28"/>
          <w:lang w:val="uk-UA"/>
        </w:rPr>
        <w:t xml:space="preserve"> звіту.</w:t>
      </w:r>
    </w:p>
    <w:p w:rsidR="004E6523" w:rsidRPr="00E97868" w:rsidRDefault="002D18D6" w:rsidP="00A81AA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 </w:t>
      </w:r>
      <w:r w:rsidRPr="00E97868">
        <w:rPr>
          <w:rFonts w:ascii="Times New Roman" w:hAnsi="Times New Roman" w:cs="Times New Roman"/>
          <w:i/>
          <w:sz w:val="28"/>
          <w:szCs w:val="28"/>
          <w:lang w:val="uk-UA"/>
        </w:rPr>
        <w:t>третьому питанні</w:t>
      </w:r>
      <w:r w:rsidRPr="00E97868">
        <w:rPr>
          <w:rFonts w:ascii="Times New Roman" w:hAnsi="Times New Roman" w:cs="Times New Roman"/>
          <w:sz w:val="28"/>
          <w:szCs w:val="28"/>
          <w:lang w:val="uk-UA"/>
        </w:rPr>
        <w:t xml:space="preserve"> </w:t>
      </w:r>
      <w:r w:rsidR="005103DA" w:rsidRPr="00E97868">
        <w:rPr>
          <w:rFonts w:ascii="Times New Roman" w:hAnsi="Times New Roman" w:cs="Times New Roman"/>
          <w:sz w:val="28"/>
          <w:szCs w:val="28"/>
          <w:lang w:val="uk-UA"/>
        </w:rPr>
        <w:t>необхідно детально</w:t>
      </w:r>
      <w:r w:rsidRPr="00E97868">
        <w:rPr>
          <w:rFonts w:ascii="Times New Roman" w:hAnsi="Times New Roman" w:cs="Times New Roman"/>
          <w:sz w:val="28"/>
          <w:szCs w:val="28"/>
          <w:lang w:val="uk-UA"/>
        </w:rPr>
        <w:t xml:space="preserve"> розглянут</w:t>
      </w:r>
      <w:r w:rsidR="005103DA"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 xml:space="preserve"> методи збору первинної інформації</w:t>
      </w:r>
      <w:r w:rsidR="005103DA" w:rsidRPr="00E97868">
        <w:rPr>
          <w:rFonts w:ascii="Times New Roman" w:hAnsi="Times New Roman" w:cs="Times New Roman"/>
          <w:sz w:val="28"/>
          <w:szCs w:val="28"/>
          <w:lang w:val="uk-UA"/>
        </w:rPr>
        <w:t xml:space="preserve">, у числі яких </w:t>
      </w:r>
      <w:r w:rsidRPr="00E97868">
        <w:rPr>
          <w:rFonts w:ascii="Times New Roman" w:hAnsi="Times New Roman" w:cs="Times New Roman"/>
          <w:sz w:val="28"/>
          <w:szCs w:val="28"/>
          <w:lang w:val="uk-UA"/>
        </w:rPr>
        <w:t>опитування, спостереження, експеримент, імітація та панельний метод дослідження.</w:t>
      </w:r>
    </w:p>
    <w:p w:rsidR="004E6523" w:rsidRPr="00E97868" w:rsidRDefault="002D18D6" w:rsidP="00A81AA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Вивчення </w:t>
      </w:r>
      <w:r w:rsidRPr="00E97868">
        <w:rPr>
          <w:rFonts w:ascii="Times New Roman" w:hAnsi="Times New Roman" w:cs="Times New Roman"/>
          <w:i/>
          <w:sz w:val="28"/>
          <w:szCs w:val="28"/>
          <w:lang w:val="uk-UA"/>
        </w:rPr>
        <w:t>четвертого питання</w:t>
      </w:r>
      <w:r w:rsidRPr="00E97868">
        <w:rPr>
          <w:rFonts w:ascii="Times New Roman" w:hAnsi="Times New Roman" w:cs="Times New Roman"/>
          <w:sz w:val="28"/>
          <w:szCs w:val="28"/>
          <w:lang w:val="uk-UA"/>
        </w:rPr>
        <w:t xml:space="preserve"> передбачає ознайомлення </w:t>
      </w:r>
      <w:r w:rsidR="005103DA"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вторинною маркетинговою інформацією та характеристикою її основних джерел.</w:t>
      </w:r>
      <w:r w:rsidR="006119EE" w:rsidRPr="00E97868">
        <w:rPr>
          <w:rFonts w:ascii="Times New Roman" w:hAnsi="Times New Roman" w:cs="Times New Roman"/>
          <w:sz w:val="28"/>
          <w:szCs w:val="28"/>
          <w:lang w:val="uk-UA"/>
        </w:rPr>
        <w:t xml:space="preserve"> </w:t>
      </w:r>
      <w:r w:rsidR="005103DA" w:rsidRPr="00E97868">
        <w:rPr>
          <w:rFonts w:ascii="Times New Roman" w:hAnsi="Times New Roman" w:cs="Times New Roman"/>
          <w:sz w:val="28"/>
          <w:szCs w:val="28"/>
          <w:lang w:val="uk-UA"/>
        </w:rPr>
        <w:t>Насамперед необхідно чітко усвідомити</w:t>
      </w:r>
      <w:r w:rsidR="006119EE" w:rsidRPr="00E97868">
        <w:rPr>
          <w:rFonts w:ascii="Times New Roman" w:hAnsi="Times New Roman" w:cs="Times New Roman"/>
          <w:sz w:val="28"/>
          <w:szCs w:val="28"/>
          <w:lang w:val="uk-UA"/>
        </w:rPr>
        <w:t xml:space="preserve">, що </w:t>
      </w:r>
      <w:r w:rsidR="006119EE" w:rsidRPr="00E97868">
        <w:rPr>
          <w:rFonts w:ascii="Times New Roman" w:hAnsi="Times New Roman" w:cs="Times New Roman"/>
          <w:bCs/>
          <w:iCs/>
          <w:sz w:val="28"/>
          <w:szCs w:val="28"/>
          <w:lang w:val="uk-UA"/>
        </w:rPr>
        <w:t>вторинна інформація</w:t>
      </w:r>
      <w:r w:rsidR="00AC38CC" w:rsidRPr="00E97868">
        <w:rPr>
          <w:rFonts w:ascii="Times New Roman" w:hAnsi="Times New Roman" w:cs="Times New Roman"/>
          <w:bCs/>
          <w:iCs/>
          <w:sz w:val="28"/>
          <w:szCs w:val="28"/>
          <w:lang w:val="uk-UA"/>
        </w:rPr>
        <w:t xml:space="preserve"> </w:t>
      </w:r>
      <w:r w:rsidR="005103DA" w:rsidRPr="00E97868">
        <w:rPr>
          <w:sz w:val="28"/>
          <w:szCs w:val="28"/>
          <w:lang w:val="uk-UA"/>
        </w:rPr>
        <w:t xml:space="preserve">– </w:t>
      </w:r>
      <w:r w:rsidR="005103DA" w:rsidRPr="00E97868">
        <w:rPr>
          <w:rFonts w:ascii="Times New Roman" w:hAnsi="Times New Roman" w:cs="Times New Roman"/>
          <w:sz w:val="28"/>
          <w:szCs w:val="28"/>
          <w:lang w:val="uk-UA"/>
        </w:rPr>
        <w:t>це</w:t>
      </w:r>
      <w:r w:rsidR="005103DA" w:rsidRPr="00E97868">
        <w:rPr>
          <w:sz w:val="28"/>
          <w:szCs w:val="28"/>
          <w:lang w:val="uk-UA"/>
        </w:rPr>
        <w:t xml:space="preserve"> </w:t>
      </w:r>
      <w:r w:rsidR="006119EE" w:rsidRPr="00E97868">
        <w:rPr>
          <w:rFonts w:ascii="Times New Roman" w:hAnsi="Times New Roman" w:cs="Times New Roman"/>
          <w:sz w:val="28"/>
          <w:szCs w:val="28"/>
          <w:lang w:val="uk-UA"/>
        </w:rPr>
        <w:t>сукупність даних</w:t>
      </w:r>
      <w:r w:rsidR="005103DA" w:rsidRPr="00E97868">
        <w:rPr>
          <w:rFonts w:ascii="Times New Roman" w:hAnsi="Times New Roman" w:cs="Times New Roman"/>
          <w:sz w:val="28"/>
          <w:szCs w:val="28"/>
          <w:lang w:val="uk-UA"/>
        </w:rPr>
        <w:t xml:space="preserve"> самого </w:t>
      </w:r>
      <w:r w:rsidR="006119EE" w:rsidRPr="00E97868">
        <w:rPr>
          <w:rFonts w:ascii="Times New Roman" w:hAnsi="Times New Roman" w:cs="Times New Roman"/>
          <w:sz w:val="28"/>
          <w:szCs w:val="28"/>
          <w:lang w:val="uk-UA"/>
        </w:rPr>
        <w:t>підприємств</w:t>
      </w:r>
      <w:r w:rsidR="005103DA" w:rsidRPr="00E97868">
        <w:rPr>
          <w:rFonts w:ascii="Times New Roman" w:hAnsi="Times New Roman" w:cs="Times New Roman"/>
          <w:sz w:val="28"/>
          <w:szCs w:val="28"/>
          <w:lang w:val="uk-UA"/>
        </w:rPr>
        <w:t>а</w:t>
      </w:r>
      <w:r w:rsidR="006119EE" w:rsidRPr="00E97868">
        <w:rPr>
          <w:rFonts w:ascii="Times New Roman" w:hAnsi="Times New Roman" w:cs="Times New Roman"/>
          <w:sz w:val="28"/>
          <w:szCs w:val="28"/>
          <w:lang w:val="uk-UA"/>
        </w:rPr>
        <w:t xml:space="preserve">, видання державних установ, спеціалізовані комерційні </w:t>
      </w:r>
      <w:r w:rsidR="005103DA" w:rsidRPr="00E97868">
        <w:rPr>
          <w:rFonts w:ascii="Times New Roman" w:hAnsi="Times New Roman" w:cs="Times New Roman"/>
          <w:sz w:val="28"/>
          <w:szCs w:val="28"/>
          <w:lang w:val="uk-UA"/>
        </w:rPr>
        <w:t>й</w:t>
      </w:r>
      <w:r w:rsidR="006119EE" w:rsidRPr="00E97868">
        <w:rPr>
          <w:rFonts w:ascii="Times New Roman" w:hAnsi="Times New Roman" w:cs="Times New Roman"/>
          <w:sz w:val="28"/>
          <w:szCs w:val="28"/>
          <w:lang w:val="uk-UA"/>
        </w:rPr>
        <w:t xml:space="preserve"> періодичні видання </w:t>
      </w:r>
      <w:r w:rsidR="005103DA" w:rsidRPr="00E97868">
        <w:rPr>
          <w:rFonts w:ascii="Times New Roman" w:hAnsi="Times New Roman" w:cs="Times New Roman"/>
          <w:sz w:val="28"/>
          <w:szCs w:val="28"/>
          <w:lang w:val="uk-UA"/>
        </w:rPr>
        <w:t>та</w:t>
      </w:r>
      <w:r w:rsidR="006119EE" w:rsidRPr="00E97868">
        <w:rPr>
          <w:rFonts w:ascii="Times New Roman" w:hAnsi="Times New Roman" w:cs="Times New Roman"/>
          <w:sz w:val="28"/>
          <w:szCs w:val="28"/>
          <w:lang w:val="uk-UA"/>
        </w:rPr>
        <w:t xml:space="preserve"> книги, а також інформація, зібрана </w:t>
      </w:r>
      <w:r w:rsidR="005103DA" w:rsidRPr="00E97868">
        <w:rPr>
          <w:rFonts w:ascii="Times New Roman" w:hAnsi="Times New Roman" w:cs="Times New Roman"/>
          <w:sz w:val="28"/>
          <w:szCs w:val="28"/>
          <w:lang w:val="uk-UA"/>
        </w:rPr>
        <w:t xml:space="preserve">раніше </w:t>
      </w:r>
      <w:r w:rsidR="006119EE" w:rsidRPr="00E97868">
        <w:rPr>
          <w:rFonts w:ascii="Times New Roman" w:hAnsi="Times New Roman" w:cs="Times New Roman"/>
          <w:sz w:val="28"/>
          <w:szCs w:val="28"/>
          <w:lang w:val="uk-UA"/>
        </w:rPr>
        <w:t>для інших цілей.</w:t>
      </w:r>
    </w:p>
    <w:p w:rsidR="002C526A" w:rsidRPr="00E97868" w:rsidRDefault="006119EE" w:rsidP="00A81AA7">
      <w:pPr>
        <w:pStyle w:val="aa"/>
        <w:spacing w:before="0" w:beforeAutospacing="0" w:after="0" w:afterAutospacing="0" w:line="276" w:lineRule="auto"/>
        <w:ind w:firstLine="709"/>
        <w:jc w:val="both"/>
        <w:rPr>
          <w:sz w:val="28"/>
          <w:szCs w:val="28"/>
          <w:lang w:val="uk-UA"/>
        </w:rPr>
      </w:pPr>
      <w:r w:rsidRPr="00E97868">
        <w:rPr>
          <w:sz w:val="28"/>
          <w:szCs w:val="28"/>
          <w:lang w:val="uk-UA"/>
        </w:rPr>
        <w:t xml:space="preserve">У </w:t>
      </w:r>
      <w:r w:rsidRPr="00E97868">
        <w:rPr>
          <w:i/>
          <w:sz w:val="28"/>
          <w:szCs w:val="28"/>
          <w:lang w:val="uk-UA"/>
        </w:rPr>
        <w:t>п’ятому питанні</w:t>
      </w:r>
      <w:r w:rsidRPr="00E97868">
        <w:rPr>
          <w:sz w:val="28"/>
          <w:szCs w:val="28"/>
          <w:lang w:val="uk-UA"/>
        </w:rPr>
        <w:t xml:space="preserve"> необхідно </w:t>
      </w:r>
      <w:r w:rsidR="005103DA" w:rsidRPr="00E97868">
        <w:rPr>
          <w:sz w:val="28"/>
          <w:szCs w:val="28"/>
          <w:lang w:val="uk-UA"/>
        </w:rPr>
        <w:t>акцентувати увагу на</w:t>
      </w:r>
      <w:r w:rsidRPr="00E97868">
        <w:rPr>
          <w:sz w:val="28"/>
          <w:szCs w:val="28"/>
          <w:lang w:val="uk-UA"/>
        </w:rPr>
        <w:t xml:space="preserve"> анкет</w:t>
      </w:r>
      <w:r w:rsidR="005103DA" w:rsidRPr="00E97868">
        <w:rPr>
          <w:sz w:val="28"/>
          <w:szCs w:val="28"/>
          <w:lang w:val="uk-UA"/>
        </w:rPr>
        <w:t>і</w:t>
      </w:r>
      <w:r w:rsidRPr="00E97868">
        <w:rPr>
          <w:sz w:val="28"/>
          <w:szCs w:val="28"/>
          <w:lang w:val="uk-UA"/>
        </w:rPr>
        <w:t xml:space="preserve"> як основн</w:t>
      </w:r>
      <w:r w:rsidR="005103DA" w:rsidRPr="00E97868">
        <w:rPr>
          <w:sz w:val="28"/>
          <w:szCs w:val="28"/>
          <w:lang w:val="uk-UA"/>
        </w:rPr>
        <w:t>ому</w:t>
      </w:r>
      <w:r w:rsidRPr="00E97868">
        <w:rPr>
          <w:sz w:val="28"/>
          <w:szCs w:val="28"/>
          <w:lang w:val="uk-UA"/>
        </w:rPr>
        <w:t xml:space="preserve"> інструмент</w:t>
      </w:r>
      <w:r w:rsidR="005103DA" w:rsidRPr="00E97868">
        <w:rPr>
          <w:sz w:val="28"/>
          <w:szCs w:val="28"/>
          <w:lang w:val="uk-UA"/>
        </w:rPr>
        <w:t>і</w:t>
      </w:r>
      <w:r w:rsidRPr="00E97868">
        <w:rPr>
          <w:sz w:val="28"/>
          <w:szCs w:val="28"/>
          <w:lang w:val="uk-UA"/>
        </w:rPr>
        <w:t xml:space="preserve"> дослідження із застосуванням методу опитування.</w:t>
      </w:r>
      <w:r w:rsidR="00AC38CC" w:rsidRPr="00E97868">
        <w:rPr>
          <w:sz w:val="28"/>
          <w:szCs w:val="28"/>
          <w:lang w:val="uk-UA"/>
        </w:rPr>
        <w:t xml:space="preserve"> </w:t>
      </w:r>
      <w:r w:rsidR="002C526A" w:rsidRPr="00E97868">
        <w:rPr>
          <w:sz w:val="28"/>
          <w:szCs w:val="28"/>
          <w:lang w:val="uk-UA"/>
        </w:rPr>
        <w:t xml:space="preserve">Анкета </w:t>
      </w:r>
      <w:r w:rsidR="005103DA" w:rsidRPr="00E97868">
        <w:rPr>
          <w:sz w:val="28"/>
          <w:szCs w:val="28"/>
          <w:lang w:val="uk-UA"/>
        </w:rPr>
        <w:t>є</w:t>
      </w:r>
      <w:r w:rsidR="002C526A" w:rsidRPr="00E97868">
        <w:rPr>
          <w:sz w:val="28"/>
          <w:szCs w:val="28"/>
          <w:lang w:val="uk-UA"/>
        </w:rPr>
        <w:t xml:space="preserve"> найпоширеніши</w:t>
      </w:r>
      <w:r w:rsidR="005103DA" w:rsidRPr="00E97868">
        <w:rPr>
          <w:sz w:val="28"/>
          <w:szCs w:val="28"/>
          <w:lang w:val="uk-UA"/>
        </w:rPr>
        <w:t>м</w:t>
      </w:r>
      <w:r w:rsidR="002C526A" w:rsidRPr="00E97868">
        <w:rPr>
          <w:sz w:val="28"/>
          <w:szCs w:val="28"/>
          <w:lang w:val="uk-UA"/>
        </w:rPr>
        <w:t xml:space="preserve"> інструмент</w:t>
      </w:r>
      <w:r w:rsidR="005103DA" w:rsidRPr="00E97868">
        <w:rPr>
          <w:sz w:val="28"/>
          <w:szCs w:val="28"/>
          <w:lang w:val="uk-UA"/>
        </w:rPr>
        <w:t>ом</w:t>
      </w:r>
      <w:r w:rsidR="002C526A" w:rsidRPr="00E97868">
        <w:rPr>
          <w:sz w:val="28"/>
          <w:szCs w:val="28"/>
          <w:lang w:val="uk-UA"/>
        </w:rPr>
        <w:t xml:space="preserve"> дослідження при зборі первинних даних. </w:t>
      </w:r>
      <w:r w:rsidR="005103DA" w:rsidRPr="00E97868">
        <w:rPr>
          <w:sz w:val="28"/>
          <w:szCs w:val="28"/>
          <w:lang w:val="uk-UA"/>
        </w:rPr>
        <w:t xml:space="preserve">         Вона являє собою сукупність </w:t>
      </w:r>
      <w:r w:rsidR="002C526A" w:rsidRPr="00E97868">
        <w:rPr>
          <w:sz w:val="28"/>
          <w:szCs w:val="28"/>
          <w:lang w:val="uk-UA"/>
        </w:rPr>
        <w:t xml:space="preserve">питань, на які </w:t>
      </w:r>
      <w:r w:rsidR="005103DA" w:rsidRPr="00E97868">
        <w:rPr>
          <w:sz w:val="28"/>
          <w:szCs w:val="28"/>
          <w:lang w:val="uk-UA"/>
        </w:rPr>
        <w:t>має</w:t>
      </w:r>
      <w:r w:rsidR="002C526A" w:rsidRPr="00E97868">
        <w:rPr>
          <w:sz w:val="28"/>
          <w:szCs w:val="28"/>
          <w:lang w:val="uk-UA"/>
        </w:rPr>
        <w:t xml:space="preserve"> дати відповіді</w:t>
      </w:r>
      <w:r w:rsidR="005103DA" w:rsidRPr="00E97868">
        <w:rPr>
          <w:sz w:val="28"/>
          <w:szCs w:val="28"/>
          <w:lang w:val="uk-UA"/>
        </w:rPr>
        <w:t xml:space="preserve"> опитуваний</w:t>
      </w:r>
      <w:r w:rsidR="002C526A" w:rsidRPr="00E97868">
        <w:rPr>
          <w:sz w:val="28"/>
          <w:szCs w:val="28"/>
          <w:lang w:val="uk-UA"/>
        </w:rPr>
        <w:t xml:space="preserve">. </w:t>
      </w:r>
      <w:r w:rsidR="005103DA" w:rsidRPr="00E97868">
        <w:rPr>
          <w:sz w:val="28"/>
          <w:szCs w:val="28"/>
          <w:lang w:val="uk-UA"/>
        </w:rPr>
        <w:t>Завдяки тому, що питання можна ставити різними способами, анкета є</w:t>
      </w:r>
      <w:r w:rsidR="002C526A" w:rsidRPr="00E97868">
        <w:rPr>
          <w:sz w:val="28"/>
          <w:szCs w:val="28"/>
          <w:lang w:val="uk-UA"/>
        </w:rPr>
        <w:t xml:space="preserve"> </w:t>
      </w:r>
      <w:r w:rsidR="005103DA" w:rsidRPr="00E97868">
        <w:rPr>
          <w:sz w:val="28"/>
          <w:szCs w:val="28"/>
          <w:lang w:val="uk-UA"/>
        </w:rPr>
        <w:t xml:space="preserve">гнучким </w:t>
      </w:r>
      <w:r w:rsidR="002C526A" w:rsidRPr="00E97868">
        <w:rPr>
          <w:sz w:val="28"/>
          <w:szCs w:val="28"/>
          <w:lang w:val="uk-UA"/>
        </w:rPr>
        <w:lastRenderedPageBreak/>
        <w:t>інструмент</w:t>
      </w:r>
      <w:r w:rsidR="005103DA" w:rsidRPr="00E97868">
        <w:rPr>
          <w:sz w:val="28"/>
          <w:szCs w:val="28"/>
          <w:lang w:val="uk-UA"/>
        </w:rPr>
        <w:t>. Водночас вона</w:t>
      </w:r>
      <w:r w:rsidR="002C526A" w:rsidRPr="00E97868">
        <w:rPr>
          <w:sz w:val="28"/>
          <w:szCs w:val="28"/>
          <w:lang w:val="uk-UA"/>
        </w:rPr>
        <w:t xml:space="preserve"> вимагає </w:t>
      </w:r>
      <w:r w:rsidR="00AC38CC" w:rsidRPr="00E97868">
        <w:rPr>
          <w:sz w:val="28"/>
          <w:szCs w:val="28"/>
          <w:lang w:val="uk-UA"/>
        </w:rPr>
        <w:t xml:space="preserve"> </w:t>
      </w:r>
      <w:r w:rsidR="002C526A" w:rsidRPr="00E97868">
        <w:rPr>
          <w:sz w:val="28"/>
          <w:szCs w:val="28"/>
          <w:lang w:val="uk-UA"/>
        </w:rPr>
        <w:t xml:space="preserve">ретельної </w:t>
      </w:r>
      <w:r w:rsidR="00AC38CC" w:rsidRPr="00E97868">
        <w:rPr>
          <w:sz w:val="28"/>
          <w:szCs w:val="28"/>
          <w:lang w:val="uk-UA"/>
        </w:rPr>
        <w:t xml:space="preserve"> </w:t>
      </w:r>
      <w:r w:rsidR="002C526A" w:rsidRPr="00E97868">
        <w:rPr>
          <w:sz w:val="28"/>
          <w:szCs w:val="28"/>
          <w:lang w:val="uk-UA"/>
        </w:rPr>
        <w:t xml:space="preserve">розробки, апробації та усунення виявлених недоліків до початку її </w:t>
      </w:r>
      <w:r w:rsidR="005103DA" w:rsidRPr="00E97868">
        <w:rPr>
          <w:sz w:val="28"/>
          <w:szCs w:val="28"/>
          <w:lang w:val="uk-UA"/>
        </w:rPr>
        <w:t>практичного</w:t>
      </w:r>
      <w:r w:rsidR="002C526A" w:rsidRPr="00E97868">
        <w:rPr>
          <w:sz w:val="28"/>
          <w:szCs w:val="28"/>
          <w:lang w:val="uk-UA"/>
        </w:rPr>
        <w:t xml:space="preserve"> використання. </w:t>
      </w:r>
      <w:r w:rsidR="005103DA" w:rsidRPr="00E97868">
        <w:rPr>
          <w:sz w:val="28"/>
          <w:szCs w:val="28"/>
          <w:lang w:val="uk-UA"/>
        </w:rPr>
        <w:t xml:space="preserve">Завдання дослідника – ретельно продумати та сформулювати </w:t>
      </w:r>
      <w:r w:rsidR="0070052E" w:rsidRPr="00E97868">
        <w:rPr>
          <w:sz w:val="28"/>
          <w:szCs w:val="28"/>
          <w:lang w:val="uk-UA"/>
        </w:rPr>
        <w:t xml:space="preserve">в логічній послідовності </w:t>
      </w:r>
      <w:r w:rsidR="002C526A" w:rsidRPr="00E97868">
        <w:rPr>
          <w:sz w:val="28"/>
          <w:szCs w:val="28"/>
          <w:lang w:val="uk-UA"/>
        </w:rPr>
        <w:t xml:space="preserve">питання, </w:t>
      </w:r>
      <w:r w:rsidR="005103DA" w:rsidRPr="00E97868">
        <w:rPr>
          <w:sz w:val="28"/>
          <w:szCs w:val="28"/>
          <w:lang w:val="uk-UA"/>
        </w:rPr>
        <w:t xml:space="preserve">на які </w:t>
      </w:r>
      <w:r w:rsidR="002C526A" w:rsidRPr="00E97868">
        <w:rPr>
          <w:sz w:val="28"/>
          <w:szCs w:val="28"/>
          <w:lang w:val="uk-UA"/>
        </w:rPr>
        <w:t xml:space="preserve">необхідно </w:t>
      </w:r>
      <w:r w:rsidR="005103DA" w:rsidRPr="00E97868">
        <w:rPr>
          <w:sz w:val="28"/>
          <w:szCs w:val="28"/>
          <w:lang w:val="uk-UA"/>
        </w:rPr>
        <w:t>отримати відповіді</w:t>
      </w:r>
      <w:r w:rsidR="00F91CF8" w:rsidRPr="00E97868">
        <w:rPr>
          <w:sz w:val="28"/>
          <w:szCs w:val="28"/>
          <w:lang w:val="uk-UA"/>
        </w:rPr>
        <w:t xml:space="preserve">. </w:t>
      </w:r>
    </w:p>
    <w:p w:rsidR="002C526A" w:rsidRPr="00E97868" w:rsidRDefault="009B0FE6" w:rsidP="00A81AA7">
      <w:pPr>
        <w:pStyle w:val="aa"/>
        <w:spacing w:before="0" w:beforeAutospacing="0" w:after="0" w:afterAutospacing="0" w:line="276" w:lineRule="auto"/>
        <w:ind w:firstLine="709"/>
        <w:jc w:val="both"/>
        <w:rPr>
          <w:sz w:val="28"/>
          <w:szCs w:val="28"/>
          <w:lang w:val="uk-UA"/>
        </w:rPr>
      </w:pPr>
      <w:r w:rsidRPr="00E97868">
        <w:rPr>
          <w:sz w:val="28"/>
          <w:szCs w:val="28"/>
          <w:lang w:val="uk-UA"/>
        </w:rPr>
        <w:t xml:space="preserve">У рамках вивчення </w:t>
      </w:r>
      <w:r w:rsidRPr="00E97868">
        <w:rPr>
          <w:i/>
          <w:sz w:val="28"/>
          <w:szCs w:val="28"/>
          <w:lang w:val="uk-UA"/>
        </w:rPr>
        <w:t>шостого питання</w:t>
      </w:r>
      <w:r w:rsidRPr="00E97868">
        <w:rPr>
          <w:sz w:val="28"/>
          <w:szCs w:val="28"/>
          <w:lang w:val="uk-UA"/>
        </w:rPr>
        <w:t xml:space="preserve"> необхідно </w:t>
      </w:r>
      <w:r w:rsidR="008707D2" w:rsidRPr="00E97868">
        <w:rPr>
          <w:sz w:val="28"/>
          <w:szCs w:val="28"/>
          <w:lang w:val="uk-UA"/>
        </w:rPr>
        <w:t>ознайомитися із</w:t>
      </w:r>
      <w:r w:rsidRPr="00E97868">
        <w:rPr>
          <w:sz w:val="28"/>
          <w:szCs w:val="28"/>
          <w:lang w:val="uk-UA"/>
        </w:rPr>
        <w:t xml:space="preserve"> особливост</w:t>
      </w:r>
      <w:r w:rsidR="008707D2" w:rsidRPr="00E97868">
        <w:rPr>
          <w:sz w:val="28"/>
          <w:szCs w:val="28"/>
          <w:lang w:val="uk-UA"/>
        </w:rPr>
        <w:t>ями</w:t>
      </w:r>
      <w:r w:rsidRPr="00E97868">
        <w:rPr>
          <w:sz w:val="28"/>
          <w:szCs w:val="28"/>
          <w:lang w:val="uk-UA"/>
        </w:rPr>
        <w:t xml:space="preserve"> </w:t>
      </w:r>
      <w:r w:rsidR="008707D2" w:rsidRPr="00E97868">
        <w:rPr>
          <w:sz w:val="28"/>
          <w:szCs w:val="28"/>
          <w:lang w:val="uk-UA"/>
        </w:rPr>
        <w:t xml:space="preserve">та порядком </w:t>
      </w:r>
      <w:r w:rsidRPr="00E97868">
        <w:rPr>
          <w:sz w:val="28"/>
          <w:szCs w:val="28"/>
          <w:lang w:val="uk-UA"/>
        </w:rPr>
        <w:t>дослідження маркетингового середовища підприємства</w:t>
      </w:r>
      <w:r w:rsidR="008707D2" w:rsidRPr="00E97868">
        <w:rPr>
          <w:sz w:val="28"/>
          <w:szCs w:val="28"/>
          <w:lang w:val="uk-UA"/>
        </w:rPr>
        <w:t>. Проводиться воно</w:t>
      </w:r>
      <w:r w:rsidR="00AC38CC" w:rsidRPr="00E97868">
        <w:rPr>
          <w:sz w:val="28"/>
          <w:szCs w:val="28"/>
          <w:lang w:val="uk-UA"/>
        </w:rPr>
        <w:t xml:space="preserve"> </w:t>
      </w:r>
      <w:r w:rsidRPr="00E97868">
        <w:rPr>
          <w:sz w:val="28"/>
          <w:szCs w:val="28"/>
          <w:lang w:val="uk-UA"/>
        </w:rPr>
        <w:t>шляхом</w:t>
      </w:r>
      <w:r w:rsidR="00AC38CC" w:rsidRPr="00E97868">
        <w:rPr>
          <w:sz w:val="28"/>
          <w:szCs w:val="28"/>
          <w:lang w:val="uk-UA"/>
        </w:rPr>
        <w:t xml:space="preserve"> </w:t>
      </w:r>
      <w:r w:rsidRPr="00E97868">
        <w:rPr>
          <w:sz w:val="28"/>
          <w:szCs w:val="28"/>
          <w:lang w:val="uk-UA"/>
        </w:rPr>
        <w:t>порівняння</w:t>
      </w:r>
      <w:r w:rsidR="00AC38CC" w:rsidRPr="00E97868">
        <w:rPr>
          <w:sz w:val="28"/>
          <w:szCs w:val="28"/>
          <w:lang w:val="uk-UA"/>
        </w:rPr>
        <w:t xml:space="preserve"> </w:t>
      </w:r>
      <w:r w:rsidRPr="00E97868">
        <w:rPr>
          <w:sz w:val="28"/>
          <w:szCs w:val="28"/>
          <w:lang w:val="uk-UA"/>
        </w:rPr>
        <w:t>характеристик</w:t>
      </w:r>
      <w:r w:rsidR="008707D2" w:rsidRPr="00E97868">
        <w:rPr>
          <w:sz w:val="28"/>
          <w:szCs w:val="28"/>
          <w:lang w:val="uk-UA"/>
        </w:rPr>
        <w:t xml:space="preserve"> підприємства</w:t>
      </w:r>
      <w:r w:rsidRPr="00E97868">
        <w:rPr>
          <w:sz w:val="28"/>
          <w:szCs w:val="28"/>
          <w:lang w:val="uk-UA"/>
        </w:rPr>
        <w:t>, властивостей</w:t>
      </w:r>
      <w:r w:rsidR="00AC38CC" w:rsidRPr="00E97868">
        <w:rPr>
          <w:sz w:val="28"/>
          <w:szCs w:val="28"/>
          <w:lang w:val="uk-UA"/>
        </w:rPr>
        <w:t xml:space="preserve"> </w:t>
      </w:r>
      <w:r w:rsidR="008707D2" w:rsidRPr="00E97868">
        <w:rPr>
          <w:sz w:val="28"/>
          <w:szCs w:val="28"/>
          <w:lang w:val="uk-UA"/>
        </w:rPr>
        <w:t>або</w:t>
      </w:r>
      <w:r w:rsidR="00AC38CC" w:rsidRPr="00E97868">
        <w:rPr>
          <w:sz w:val="28"/>
          <w:szCs w:val="28"/>
          <w:lang w:val="uk-UA"/>
        </w:rPr>
        <w:t xml:space="preserve"> </w:t>
      </w:r>
      <w:r w:rsidRPr="00E97868">
        <w:rPr>
          <w:sz w:val="28"/>
          <w:szCs w:val="28"/>
          <w:lang w:val="uk-UA"/>
        </w:rPr>
        <w:t>марок</w:t>
      </w:r>
      <w:r w:rsidR="00AC38CC" w:rsidRPr="00E97868">
        <w:rPr>
          <w:sz w:val="28"/>
          <w:szCs w:val="28"/>
          <w:lang w:val="uk-UA"/>
        </w:rPr>
        <w:t xml:space="preserve"> </w:t>
      </w:r>
      <w:r w:rsidRPr="00E97868">
        <w:rPr>
          <w:sz w:val="28"/>
          <w:szCs w:val="28"/>
          <w:lang w:val="uk-UA"/>
        </w:rPr>
        <w:t>товарів, що</w:t>
      </w:r>
      <w:r w:rsidR="00AC38CC" w:rsidRPr="00E97868">
        <w:rPr>
          <w:sz w:val="28"/>
          <w:szCs w:val="28"/>
          <w:lang w:val="uk-UA"/>
        </w:rPr>
        <w:t xml:space="preserve"> </w:t>
      </w:r>
      <w:r w:rsidRPr="00E97868">
        <w:rPr>
          <w:sz w:val="28"/>
          <w:szCs w:val="28"/>
          <w:lang w:val="uk-UA"/>
        </w:rPr>
        <w:t>виробляються, з</w:t>
      </w:r>
      <w:r w:rsidR="00AC38CC" w:rsidRPr="00E97868">
        <w:rPr>
          <w:sz w:val="28"/>
          <w:szCs w:val="28"/>
          <w:lang w:val="uk-UA"/>
        </w:rPr>
        <w:t xml:space="preserve"> </w:t>
      </w:r>
      <w:r w:rsidRPr="00E97868">
        <w:rPr>
          <w:sz w:val="28"/>
          <w:szCs w:val="28"/>
          <w:lang w:val="uk-UA"/>
        </w:rPr>
        <w:t>а</w:t>
      </w:r>
      <w:r w:rsidR="008707D2" w:rsidRPr="00E97868">
        <w:rPr>
          <w:sz w:val="28"/>
          <w:szCs w:val="28"/>
          <w:lang w:val="uk-UA"/>
        </w:rPr>
        <w:t>на</w:t>
      </w:r>
      <w:r w:rsidRPr="00E97868">
        <w:rPr>
          <w:sz w:val="28"/>
          <w:szCs w:val="28"/>
          <w:lang w:val="uk-UA"/>
        </w:rPr>
        <w:t>логічними</w:t>
      </w:r>
      <w:r w:rsidR="00AC38CC" w:rsidRPr="00E97868">
        <w:rPr>
          <w:sz w:val="28"/>
          <w:szCs w:val="28"/>
          <w:lang w:val="uk-UA"/>
        </w:rPr>
        <w:t xml:space="preserve"> </w:t>
      </w:r>
      <w:r w:rsidRPr="00E97868">
        <w:rPr>
          <w:sz w:val="28"/>
          <w:szCs w:val="28"/>
          <w:lang w:val="uk-UA"/>
        </w:rPr>
        <w:t>показниками</w:t>
      </w:r>
      <w:r w:rsidR="00AC38CC" w:rsidRPr="00E97868">
        <w:rPr>
          <w:sz w:val="28"/>
          <w:szCs w:val="28"/>
          <w:lang w:val="uk-UA"/>
        </w:rPr>
        <w:t xml:space="preserve"> </w:t>
      </w:r>
      <w:r w:rsidR="008707D2" w:rsidRPr="00E97868">
        <w:rPr>
          <w:sz w:val="28"/>
          <w:szCs w:val="28"/>
          <w:lang w:val="uk-UA"/>
        </w:rPr>
        <w:t xml:space="preserve">найбільш успішних </w:t>
      </w:r>
      <w:r w:rsidRPr="00E97868">
        <w:rPr>
          <w:sz w:val="28"/>
          <w:szCs w:val="28"/>
          <w:lang w:val="uk-UA"/>
        </w:rPr>
        <w:t>конкурентів на</w:t>
      </w:r>
      <w:r w:rsidR="00AC38CC" w:rsidRPr="00E97868">
        <w:rPr>
          <w:sz w:val="28"/>
          <w:szCs w:val="28"/>
          <w:lang w:val="uk-UA"/>
        </w:rPr>
        <w:t xml:space="preserve"> </w:t>
      </w:r>
      <w:r w:rsidRPr="00E97868">
        <w:rPr>
          <w:sz w:val="28"/>
          <w:szCs w:val="28"/>
          <w:lang w:val="uk-UA"/>
        </w:rPr>
        <w:t>даному</w:t>
      </w:r>
      <w:r w:rsidR="00AC38CC" w:rsidRPr="00E97868">
        <w:rPr>
          <w:sz w:val="28"/>
          <w:szCs w:val="28"/>
          <w:lang w:val="uk-UA"/>
        </w:rPr>
        <w:t xml:space="preserve"> </w:t>
      </w:r>
      <w:r w:rsidRPr="00E97868">
        <w:rPr>
          <w:sz w:val="28"/>
          <w:szCs w:val="28"/>
          <w:lang w:val="uk-UA"/>
        </w:rPr>
        <w:t>ринку</w:t>
      </w:r>
      <w:r w:rsidR="008707D2" w:rsidRPr="00E97868">
        <w:rPr>
          <w:sz w:val="28"/>
          <w:szCs w:val="28"/>
          <w:lang w:val="uk-UA"/>
        </w:rPr>
        <w:t xml:space="preserve"> </w:t>
      </w:r>
      <w:r w:rsidRPr="00E97868">
        <w:rPr>
          <w:sz w:val="28"/>
          <w:szCs w:val="28"/>
          <w:lang w:val="uk-UA"/>
        </w:rPr>
        <w:t xml:space="preserve"> з</w:t>
      </w:r>
      <w:r w:rsidR="00AC38CC" w:rsidRPr="00E97868">
        <w:rPr>
          <w:sz w:val="28"/>
          <w:szCs w:val="28"/>
          <w:lang w:val="uk-UA"/>
        </w:rPr>
        <w:t xml:space="preserve"> </w:t>
      </w:r>
      <w:r w:rsidRPr="00E97868">
        <w:rPr>
          <w:sz w:val="28"/>
          <w:szCs w:val="28"/>
          <w:lang w:val="uk-UA"/>
        </w:rPr>
        <w:t>метою</w:t>
      </w:r>
      <w:r w:rsidR="00AC38CC" w:rsidRPr="00E97868">
        <w:rPr>
          <w:sz w:val="28"/>
          <w:szCs w:val="28"/>
          <w:lang w:val="uk-UA"/>
        </w:rPr>
        <w:t xml:space="preserve"> </w:t>
      </w:r>
      <w:r w:rsidRPr="00E97868">
        <w:rPr>
          <w:sz w:val="28"/>
          <w:szCs w:val="28"/>
          <w:lang w:val="uk-UA"/>
        </w:rPr>
        <w:t>визначення</w:t>
      </w:r>
      <w:r w:rsidR="00AC38CC" w:rsidRPr="00E97868">
        <w:rPr>
          <w:sz w:val="28"/>
          <w:szCs w:val="28"/>
          <w:lang w:val="uk-UA"/>
        </w:rPr>
        <w:t xml:space="preserve"> </w:t>
      </w:r>
      <w:r w:rsidRPr="00E97868">
        <w:rPr>
          <w:sz w:val="28"/>
          <w:szCs w:val="28"/>
          <w:lang w:val="uk-UA"/>
        </w:rPr>
        <w:t>переваг</w:t>
      </w:r>
      <w:r w:rsidR="00AC38CC" w:rsidRPr="00E97868">
        <w:rPr>
          <w:sz w:val="28"/>
          <w:szCs w:val="28"/>
          <w:lang w:val="uk-UA"/>
        </w:rPr>
        <w:t xml:space="preserve"> </w:t>
      </w:r>
      <w:r w:rsidRPr="00E97868">
        <w:rPr>
          <w:sz w:val="28"/>
          <w:szCs w:val="28"/>
          <w:lang w:val="uk-UA"/>
        </w:rPr>
        <w:t>підприємства</w:t>
      </w:r>
      <w:r w:rsidR="008707D2" w:rsidRPr="00E97868">
        <w:rPr>
          <w:sz w:val="28"/>
          <w:szCs w:val="28"/>
          <w:lang w:val="uk-UA"/>
        </w:rPr>
        <w:t xml:space="preserve">, </w:t>
      </w:r>
      <w:r w:rsidR="003F0F83" w:rsidRPr="00E97868">
        <w:rPr>
          <w:sz w:val="28"/>
          <w:szCs w:val="28"/>
          <w:lang w:val="uk-UA"/>
        </w:rPr>
        <w:t xml:space="preserve">його </w:t>
      </w:r>
      <w:r w:rsidR="008707D2" w:rsidRPr="00E97868">
        <w:rPr>
          <w:sz w:val="28"/>
          <w:szCs w:val="28"/>
          <w:lang w:val="uk-UA"/>
        </w:rPr>
        <w:t>можливостей</w:t>
      </w:r>
      <w:r w:rsidR="003F0F83" w:rsidRPr="00E97868">
        <w:rPr>
          <w:sz w:val="28"/>
          <w:szCs w:val="28"/>
          <w:lang w:val="uk-UA"/>
        </w:rPr>
        <w:t>, проблем, а також напрацювання чіткої стратегії подальшого розвитку.</w:t>
      </w:r>
    </w:p>
    <w:p w:rsidR="00A81AA7" w:rsidRPr="00E97868" w:rsidRDefault="00A81AA7" w:rsidP="00A81AA7">
      <w:pPr>
        <w:pStyle w:val="aa"/>
        <w:spacing w:before="0" w:beforeAutospacing="0" w:after="0" w:afterAutospacing="0"/>
        <w:ind w:firstLine="709"/>
        <w:jc w:val="both"/>
        <w:rPr>
          <w:sz w:val="28"/>
          <w:szCs w:val="28"/>
          <w:lang w:val="uk-UA"/>
        </w:rPr>
      </w:pPr>
    </w:p>
    <w:p w:rsidR="00713D7D" w:rsidRPr="00E97868" w:rsidRDefault="00713D7D" w:rsidP="00A81AA7">
      <w:pPr>
        <w:spacing w:after="120" w:line="240"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Питання для самоконтролю:</w:t>
      </w:r>
    </w:p>
    <w:p w:rsidR="006119EE" w:rsidRPr="00E97868" w:rsidRDefault="00713D7D" w:rsidP="00E7699A">
      <w:pPr>
        <w:pStyle w:val="af"/>
        <w:numPr>
          <w:ilvl w:val="0"/>
          <w:numId w:val="1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Що </w:t>
      </w:r>
      <w:r w:rsidR="00F962CE" w:rsidRPr="00E97868">
        <w:rPr>
          <w:rFonts w:ascii="Times New Roman" w:hAnsi="Times New Roman"/>
          <w:sz w:val="28"/>
          <w:szCs w:val="28"/>
          <w:lang w:val="uk-UA"/>
        </w:rPr>
        <w:t>являють собою</w:t>
      </w:r>
      <w:r w:rsidRPr="00E97868">
        <w:rPr>
          <w:rFonts w:ascii="Times New Roman" w:hAnsi="Times New Roman"/>
          <w:sz w:val="28"/>
          <w:szCs w:val="28"/>
          <w:lang w:val="uk-UA"/>
        </w:rPr>
        <w:t xml:space="preserve"> маркетингові дослідження?</w:t>
      </w:r>
      <w:r w:rsidR="00F962CE" w:rsidRPr="00E97868">
        <w:rPr>
          <w:rFonts w:ascii="Times New Roman" w:hAnsi="Times New Roman"/>
          <w:sz w:val="28"/>
          <w:szCs w:val="28"/>
          <w:lang w:val="uk-UA"/>
        </w:rPr>
        <w:t xml:space="preserve"> З якою метою вони проводяться?</w:t>
      </w:r>
    </w:p>
    <w:p w:rsidR="00713D7D" w:rsidRPr="00E97868" w:rsidRDefault="00F962CE" w:rsidP="00E7699A">
      <w:pPr>
        <w:pStyle w:val="af"/>
        <w:numPr>
          <w:ilvl w:val="0"/>
          <w:numId w:val="1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Перерахуйте напрями</w:t>
      </w:r>
      <w:r w:rsidR="00713D7D" w:rsidRPr="00E97868">
        <w:rPr>
          <w:rFonts w:ascii="Times New Roman" w:hAnsi="Times New Roman"/>
          <w:sz w:val="28"/>
          <w:szCs w:val="28"/>
          <w:lang w:val="uk-UA"/>
        </w:rPr>
        <w:t xml:space="preserve"> маркетингов</w:t>
      </w:r>
      <w:r w:rsidRPr="00E97868">
        <w:rPr>
          <w:rFonts w:ascii="Times New Roman" w:hAnsi="Times New Roman"/>
          <w:sz w:val="28"/>
          <w:szCs w:val="28"/>
          <w:lang w:val="uk-UA"/>
        </w:rPr>
        <w:t xml:space="preserve">их </w:t>
      </w:r>
      <w:r w:rsidR="00713D7D" w:rsidRPr="00E97868">
        <w:rPr>
          <w:rFonts w:ascii="Times New Roman" w:hAnsi="Times New Roman"/>
          <w:sz w:val="28"/>
          <w:szCs w:val="28"/>
          <w:lang w:val="uk-UA"/>
        </w:rPr>
        <w:t>досліджен</w:t>
      </w:r>
      <w:r w:rsidRPr="00E97868">
        <w:rPr>
          <w:rFonts w:ascii="Times New Roman" w:hAnsi="Times New Roman"/>
          <w:sz w:val="28"/>
          <w:szCs w:val="28"/>
          <w:lang w:val="uk-UA"/>
        </w:rPr>
        <w:t>ь.</w:t>
      </w:r>
      <w:r w:rsidR="00713D7D" w:rsidRPr="00E97868">
        <w:rPr>
          <w:rFonts w:ascii="Times New Roman" w:hAnsi="Times New Roman"/>
          <w:sz w:val="28"/>
          <w:szCs w:val="28"/>
          <w:lang w:val="uk-UA"/>
        </w:rPr>
        <w:t xml:space="preserve"> </w:t>
      </w:r>
    </w:p>
    <w:p w:rsidR="00713D7D" w:rsidRPr="00E97868" w:rsidRDefault="00F962CE" w:rsidP="00E7699A">
      <w:pPr>
        <w:pStyle w:val="af"/>
        <w:numPr>
          <w:ilvl w:val="0"/>
          <w:numId w:val="1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Поясніть, чим</w:t>
      </w:r>
      <w:r w:rsidR="00713D7D" w:rsidRPr="00E97868">
        <w:rPr>
          <w:rFonts w:ascii="Times New Roman" w:hAnsi="Times New Roman"/>
          <w:sz w:val="28"/>
          <w:szCs w:val="28"/>
          <w:lang w:val="uk-UA"/>
        </w:rPr>
        <w:t xml:space="preserve"> відрізняються маркетингові дослідження до і після виведення нового товару на ринок</w:t>
      </w:r>
      <w:r w:rsidRPr="00E97868">
        <w:rPr>
          <w:rFonts w:ascii="Times New Roman" w:hAnsi="Times New Roman"/>
          <w:sz w:val="28"/>
          <w:szCs w:val="28"/>
          <w:lang w:val="uk-UA"/>
        </w:rPr>
        <w:t>.</w:t>
      </w:r>
    </w:p>
    <w:p w:rsidR="00713D7D" w:rsidRPr="00E97868" w:rsidRDefault="00713D7D" w:rsidP="00E7699A">
      <w:pPr>
        <w:pStyle w:val="af"/>
        <w:numPr>
          <w:ilvl w:val="0"/>
          <w:numId w:val="1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Які переваги </w:t>
      </w:r>
      <w:r w:rsidR="00F962CE" w:rsidRPr="00E97868">
        <w:rPr>
          <w:rFonts w:ascii="Times New Roman" w:hAnsi="Times New Roman"/>
          <w:sz w:val="28"/>
          <w:szCs w:val="28"/>
          <w:lang w:val="uk-UA"/>
        </w:rPr>
        <w:t>й</w:t>
      </w:r>
      <w:r w:rsidRPr="00E97868">
        <w:rPr>
          <w:rFonts w:ascii="Times New Roman" w:hAnsi="Times New Roman"/>
          <w:sz w:val="28"/>
          <w:szCs w:val="28"/>
          <w:lang w:val="uk-UA"/>
        </w:rPr>
        <w:t xml:space="preserve"> недоліки «первинної» та «вторинної» інформації?</w:t>
      </w:r>
    </w:p>
    <w:p w:rsidR="00713D7D" w:rsidRPr="00E97868" w:rsidRDefault="00713D7D" w:rsidP="00E7699A">
      <w:pPr>
        <w:pStyle w:val="af"/>
        <w:numPr>
          <w:ilvl w:val="0"/>
          <w:numId w:val="1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Чим відрізняються «кабінетні» </w:t>
      </w:r>
      <w:r w:rsidR="00F962CE" w:rsidRPr="00E97868">
        <w:rPr>
          <w:rFonts w:ascii="Times New Roman" w:hAnsi="Times New Roman"/>
          <w:sz w:val="28"/>
          <w:szCs w:val="28"/>
          <w:lang w:val="uk-UA"/>
        </w:rPr>
        <w:t>та</w:t>
      </w:r>
      <w:r w:rsidRPr="00E97868">
        <w:rPr>
          <w:rFonts w:ascii="Times New Roman" w:hAnsi="Times New Roman"/>
          <w:sz w:val="28"/>
          <w:szCs w:val="28"/>
          <w:lang w:val="uk-UA"/>
        </w:rPr>
        <w:t xml:space="preserve"> «польові» дослідження?</w:t>
      </w:r>
    </w:p>
    <w:p w:rsidR="00713D7D" w:rsidRPr="00E97868" w:rsidRDefault="00F962CE" w:rsidP="00E7699A">
      <w:pPr>
        <w:pStyle w:val="af"/>
        <w:numPr>
          <w:ilvl w:val="0"/>
          <w:numId w:val="1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У</w:t>
      </w:r>
      <w:r w:rsidR="00713D7D" w:rsidRPr="00E97868">
        <w:rPr>
          <w:rFonts w:ascii="Times New Roman" w:hAnsi="Times New Roman"/>
          <w:sz w:val="28"/>
          <w:szCs w:val="28"/>
          <w:lang w:val="uk-UA"/>
        </w:rPr>
        <w:t xml:space="preserve"> яких випадках </w:t>
      </w:r>
      <w:r w:rsidRPr="00E97868">
        <w:rPr>
          <w:rFonts w:ascii="Times New Roman" w:hAnsi="Times New Roman"/>
          <w:sz w:val="28"/>
          <w:szCs w:val="28"/>
          <w:lang w:val="uk-UA"/>
        </w:rPr>
        <w:t>застосовують</w:t>
      </w:r>
      <w:r w:rsidR="00713D7D" w:rsidRPr="00E97868">
        <w:rPr>
          <w:rFonts w:ascii="Times New Roman" w:hAnsi="Times New Roman"/>
          <w:sz w:val="28"/>
          <w:szCs w:val="28"/>
          <w:lang w:val="uk-UA"/>
        </w:rPr>
        <w:t xml:space="preserve"> якісні, а в яких кількісні методи дослідження?</w:t>
      </w:r>
    </w:p>
    <w:p w:rsidR="00713D7D" w:rsidRPr="00E97868" w:rsidRDefault="00F962CE" w:rsidP="00E7699A">
      <w:pPr>
        <w:pStyle w:val="af"/>
        <w:numPr>
          <w:ilvl w:val="0"/>
          <w:numId w:val="1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Розкрийте сутність поняття «</w:t>
      </w:r>
      <w:r w:rsidR="00713D7D" w:rsidRPr="00E97868">
        <w:rPr>
          <w:rFonts w:ascii="Times New Roman" w:hAnsi="Times New Roman"/>
          <w:sz w:val="28"/>
          <w:szCs w:val="28"/>
          <w:lang w:val="uk-UA"/>
        </w:rPr>
        <w:t>місткість ринку</w:t>
      </w:r>
      <w:r w:rsidRPr="00E97868">
        <w:rPr>
          <w:rFonts w:ascii="Times New Roman" w:hAnsi="Times New Roman"/>
          <w:sz w:val="28"/>
          <w:szCs w:val="28"/>
          <w:lang w:val="uk-UA"/>
        </w:rPr>
        <w:t xml:space="preserve">». Для чого </w:t>
      </w:r>
      <w:r w:rsidR="00713D7D" w:rsidRPr="00E97868">
        <w:rPr>
          <w:rFonts w:ascii="Times New Roman" w:hAnsi="Times New Roman"/>
          <w:sz w:val="28"/>
          <w:szCs w:val="28"/>
          <w:lang w:val="uk-UA"/>
        </w:rPr>
        <w:t>її необхідно розраховувати?</w:t>
      </w:r>
    </w:p>
    <w:p w:rsidR="00713D7D" w:rsidRPr="00E97868" w:rsidRDefault="00F962CE" w:rsidP="00E7699A">
      <w:pPr>
        <w:pStyle w:val="af"/>
        <w:numPr>
          <w:ilvl w:val="0"/>
          <w:numId w:val="1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Назвіть найбільш </w:t>
      </w:r>
      <w:r w:rsidR="00713D7D" w:rsidRPr="00E97868">
        <w:rPr>
          <w:rFonts w:ascii="Times New Roman" w:hAnsi="Times New Roman"/>
          <w:sz w:val="28"/>
          <w:szCs w:val="28"/>
          <w:lang w:val="uk-UA"/>
        </w:rPr>
        <w:t>поширені помилки</w:t>
      </w:r>
      <w:r w:rsidRPr="00E97868">
        <w:rPr>
          <w:rFonts w:ascii="Times New Roman" w:hAnsi="Times New Roman"/>
          <w:sz w:val="28"/>
          <w:szCs w:val="28"/>
          <w:lang w:val="uk-UA"/>
        </w:rPr>
        <w:t>, яких припускається дослідник</w:t>
      </w:r>
      <w:r w:rsidR="00713D7D" w:rsidRPr="00E97868">
        <w:rPr>
          <w:rFonts w:ascii="Times New Roman" w:hAnsi="Times New Roman"/>
          <w:sz w:val="28"/>
          <w:szCs w:val="28"/>
          <w:lang w:val="uk-UA"/>
        </w:rPr>
        <w:t xml:space="preserve"> </w:t>
      </w:r>
      <w:r w:rsidRPr="00E97868">
        <w:rPr>
          <w:rFonts w:ascii="Times New Roman" w:hAnsi="Times New Roman"/>
          <w:sz w:val="28"/>
          <w:szCs w:val="28"/>
          <w:lang w:val="uk-UA"/>
        </w:rPr>
        <w:t xml:space="preserve">при </w:t>
      </w:r>
      <w:r w:rsidR="00713D7D" w:rsidRPr="00E97868">
        <w:rPr>
          <w:rFonts w:ascii="Times New Roman" w:hAnsi="Times New Roman"/>
          <w:sz w:val="28"/>
          <w:szCs w:val="28"/>
          <w:lang w:val="uk-UA"/>
        </w:rPr>
        <w:t>складанні</w:t>
      </w:r>
      <w:r w:rsidRPr="00E97868">
        <w:rPr>
          <w:rFonts w:ascii="Times New Roman" w:hAnsi="Times New Roman"/>
          <w:sz w:val="28"/>
          <w:szCs w:val="28"/>
          <w:lang w:val="uk-UA"/>
        </w:rPr>
        <w:t xml:space="preserve"> </w:t>
      </w:r>
      <w:r w:rsidR="00713D7D" w:rsidRPr="00E97868">
        <w:rPr>
          <w:rFonts w:ascii="Times New Roman" w:hAnsi="Times New Roman"/>
          <w:sz w:val="28"/>
          <w:szCs w:val="28"/>
          <w:lang w:val="uk-UA"/>
        </w:rPr>
        <w:t>анкети.</w:t>
      </w:r>
    </w:p>
    <w:p w:rsidR="00713D7D" w:rsidRPr="00E97868" w:rsidRDefault="00713D7D" w:rsidP="00E7699A">
      <w:pPr>
        <w:pStyle w:val="af"/>
        <w:numPr>
          <w:ilvl w:val="0"/>
          <w:numId w:val="1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Що таке маркетингове середовище підприємства?</w:t>
      </w:r>
      <w:r w:rsidR="00011810" w:rsidRPr="00E97868">
        <w:rPr>
          <w:rFonts w:ascii="Times New Roman" w:hAnsi="Times New Roman"/>
          <w:sz w:val="28"/>
          <w:szCs w:val="28"/>
          <w:lang w:val="uk-UA"/>
        </w:rPr>
        <w:t xml:space="preserve"> У чому полягає основне завдання його аналізу?</w:t>
      </w:r>
    </w:p>
    <w:p w:rsidR="00011810" w:rsidRPr="00E97868" w:rsidRDefault="00011810" w:rsidP="00E7699A">
      <w:pPr>
        <w:pStyle w:val="af"/>
        <w:numPr>
          <w:ilvl w:val="0"/>
          <w:numId w:val="15"/>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Що забезпечує дослідження маркетингового середовища підприємства? </w:t>
      </w:r>
    </w:p>
    <w:p w:rsidR="002219EE" w:rsidRPr="00E97868" w:rsidRDefault="002219EE" w:rsidP="00A81AA7">
      <w:pPr>
        <w:spacing w:after="12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Практичні завдання:</w:t>
      </w:r>
    </w:p>
    <w:p w:rsidR="009B3F8D" w:rsidRPr="00E97868" w:rsidRDefault="009B3F8D" w:rsidP="00A81AA7">
      <w:pPr>
        <w:spacing w:after="0" w:line="240"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1.</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Скла</w:t>
      </w:r>
      <w:r w:rsidR="0050732E" w:rsidRPr="00E97868">
        <w:rPr>
          <w:rFonts w:ascii="Times New Roman" w:hAnsi="Times New Roman" w:cs="Times New Roman"/>
          <w:sz w:val="28"/>
          <w:szCs w:val="28"/>
          <w:lang w:val="uk-UA"/>
        </w:rPr>
        <w:t>діть</w:t>
      </w:r>
      <w:r w:rsidRPr="00E97868">
        <w:rPr>
          <w:rFonts w:ascii="Times New Roman" w:hAnsi="Times New Roman" w:cs="Times New Roman"/>
          <w:sz w:val="28"/>
          <w:szCs w:val="28"/>
          <w:lang w:val="uk-UA"/>
        </w:rPr>
        <w:t xml:space="preserve"> план маркетингового дослідження попиту на товар</w:t>
      </w:r>
      <w:r w:rsidR="0050732E" w:rsidRPr="00E97868">
        <w:rPr>
          <w:rFonts w:ascii="Times New Roman" w:hAnsi="Times New Roman" w:cs="Times New Roman"/>
          <w:sz w:val="28"/>
          <w:szCs w:val="28"/>
          <w:lang w:val="uk-UA"/>
        </w:rPr>
        <w:t>. На вибір пропонуються м</w:t>
      </w:r>
      <w:r w:rsidRPr="00E97868">
        <w:rPr>
          <w:rFonts w:ascii="Times New Roman" w:hAnsi="Times New Roman" w:cs="Times New Roman"/>
          <w:sz w:val="28"/>
          <w:szCs w:val="28"/>
          <w:lang w:val="uk-UA"/>
        </w:rPr>
        <w:t>еталопрокат, будматеріал</w:t>
      </w:r>
      <w:r w:rsidR="0050732E"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 xml:space="preserve"> або кисломолочн</w:t>
      </w:r>
      <w:r w:rsidR="0050732E"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вироб</w:t>
      </w:r>
      <w:r w:rsidR="0050732E"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 xml:space="preserve">. </w:t>
      </w:r>
      <w:r w:rsidR="0050732E" w:rsidRPr="00E97868">
        <w:rPr>
          <w:rFonts w:ascii="Times New Roman" w:hAnsi="Times New Roman" w:cs="Times New Roman"/>
          <w:sz w:val="28"/>
          <w:szCs w:val="28"/>
          <w:lang w:val="uk-UA"/>
        </w:rPr>
        <w:t>Структурно план має включати в себе</w:t>
      </w:r>
      <w:r w:rsidRPr="00E97868">
        <w:rPr>
          <w:rFonts w:ascii="Times New Roman" w:hAnsi="Times New Roman" w:cs="Times New Roman"/>
          <w:sz w:val="28"/>
          <w:szCs w:val="28"/>
          <w:lang w:val="uk-UA"/>
        </w:rPr>
        <w:t>:</w:t>
      </w:r>
    </w:p>
    <w:p w:rsidR="009B3F8D" w:rsidRPr="00E97868" w:rsidRDefault="009B3F8D" w:rsidP="00462AAE">
      <w:pPr>
        <w:numPr>
          <w:ilvl w:val="0"/>
          <w:numId w:val="33"/>
        </w:numPr>
        <w:tabs>
          <w:tab w:val="left" w:pos="1134"/>
        </w:tabs>
        <w:spacing w:after="0" w:line="264" w:lineRule="auto"/>
        <w:ind w:left="0"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постановку </w:t>
      </w:r>
      <w:r w:rsidR="0050732E" w:rsidRPr="00E97868">
        <w:rPr>
          <w:rFonts w:ascii="Times New Roman" w:hAnsi="Times New Roman" w:cs="Times New Roman"/>
          <w:sz w:val="28"/>
          <w:szCs w:val="28"/>
          <w:lang w:val="uk-UA"/>
        </w:rPr>
        <w:t>завдання</w:t>
      </w:r>
      <w:r w:rsidRPr="00E97868">
        <w:rPr>
          <w:rFonts w:ascii="Times New Roman" w:hAnsi="Times New Roman" w:cs="Times New Roman"/>
          <w:sz w:val="28"/>
          <w:szCs w:val="28"/>
          <w:lang w:val="uk-UA"/>
        </w:rPr>
        <w:t xml:space="preserve"> (оцінк</w:t>
      </w:r>
      <w:r w:rsidR="0050732E" w:rsidRPr="00E97868">
        <w:rPr>
          <w:rFonts w:ascii="Times New Roman" w:hAnsi="Times New Roman" w:cs="Times New Roman"/>
          <w:sz w:val="28"/>
          <w:szCs w:val="28"/>
          <w:lang w:val="uk-UA"/>
        </w:rPr>
        <w:t>а</w:t>
      </w:r>
      <w:r w:rsidRPr="00E97868">
        <w:rPr>
          <w:rFonts w:ascii="Times New Roman" w:hAnsi="Times New Roman" w:cs="Times New Roman"/>
          <w:sz w:val="28"/>
          <w:szCs w:val="28"/>
          <w:lang w:val="uk-UA"/>
        </w:rPr>
        <w:t xml:space="preserve"> попиту або його прогноз, обґрунтовані гіпотези розвитку попиту, тип ринку);</w:t>
      </w:r>
    </w:p>
    <w:p w:rsidR="009B3F8D" w:rsidRPr="00E97868" w:rsidRDefault="009B3F8D" w:rsidP="00462AAE">
      <w:pPr>
        <w:numPr>
          <w:ilvl w:val="0"/>
          <w:numId w:val="33"/>
        </w:numPr>
        <w:tabs>
          <w:tab w:val="left" w:pos="1134"/>
        </w:tabs>
        <w:spacing w:after="0" w:line="264" w:lineRule="auto"/>
        <w:ind w:left="0"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вибір методу збору інформації;</w:t>
      </w:r>
    </w:p>
    <w:p w:rsidR="009B3F8D" w:rsidRPr="00E97868" w:rsidRDefault="009B3F8D" w:rsidP="00462AAE">
      <w:pPr>
        <w:numPr>
          <w:ilvl w:val="0"/>
          <w:numId w:val="33"/>
        </w:numPr>
        <w:tabs>
          <w:tab w:val="left" w:pos="1134"/>
        </w:tabs>
        <w:spacing w:after="0" w:line="264" w:lineRule="auto"/>
        <w:ind w:left="0"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вибір методу моделювання та прогнозування.</w:t>
      </w:r>
    </w:p>
    <w:p w:rsidR="009B3F8D" w:rsidRPr="00E97868" w:rsidRDefault="009B3F8D" w:rsidP="00462AAE">
      <w:pPr>
        <w:spacing w:after="0" w:line="264"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2.</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Дослід</w:t>
      </w:r>
      <w:r w:rsidR="0050732E" w:rsidRPr="00E97868">
        <w:rPr>
          <w:rFonts w:ascii="Times New Roman" w:hAnsi="Times New Roman" w:cs="Times New Roman"/>
          <w:sz w:val="28"/>
          <w:szCs w:val="28"/>
          <w:lang w:val="uk-UA"/>
        </w:rPr>
        <w:t>іть</w:t>
      </w:r>
      <w:r w:rsidRPr="00E97868">
        <w:rPr>
          <w:rFonts w:ascii="Times New Roman" w:hAnsi="Times New Roman" w:cs="Times New Roman"/>
          <w:sz w:val="28"/>
          <w:szCs w:val="28"/>
          <w:lang w:val="uk-UA"/>
        </w:rPr>
        <w:t xml:space="preserve"> маркетингове середовище підприємства «</w:t>
      </w:r>
      <w:proofErr w:type="spellStart"/>
      <w:r w:rsidRPr="00E97868">
        <w:rPr>
          <w:rFonts w:ascii="Times New Roman" w:hAnsi="Times New Roman" w:cs="Times New Roman"/>
          <w:sz w:val="28"/>
          <w:szCs w:val="28"/>
          <w:lang w:val="uk-UA"/>
        </w:rPr>
        <w:t>Гаваї</w:t>
      </w:r>
      <w:proofErr w:type="spellEnd"/>
      <w:r w:rsidRPr="00E97868">
        <w:rPr>
          <w:rFonts w:ascii="Times New Roman" w:hAnsi="Times New Roman" w:cs="Times New Roman"/>
          <w:sz w:val="28"/>
          <w:szCs w:val="28"/>
          <w:lang w:val="uk-UA"/>
        </w:rPr>
        <w:t>», яке спеціалізується на</w:t>
      </w:r>
      <w:r w:rsidR="0050732E" w:rsidRPr="00E97868">
        <w:rPr>
          <w:rFonts w:ascii="Times New Roman" w:hAnsi="Times New Roman" w:cs="Times New Roman"/>
          <w:sz w:val="28"/>
          <w:szCs w:val="28"/>
          <w:lang w:val="uk-UA"/>
        </w:rPr>
        <w:t xml:space="preserve"> організації</w:t>
      </w:r>
      <w:r w:rsidRPr="00E97868">
        <w:rPr>
          <w:rFonts w:ascii="Times New Roman" w:hAnsi="Times New Roman" w:cs="Times New Roman"/>
          <w:sz w:val="28"/>
          <w:szCs w:val="28"/>
          <w:lang w:val="uk-UA"/>
        </w:rPr>
        <w:t xml:space="preserve"> поїзд</w:t>
      </w:r>
      <w:r w:rsidR="0050732E" w:rsidRPr="00E97868">
        <w:rPr>
          <w:rFonts w:ascii="Times New Roman" w:hAnsi="Times New Roman" w:cs="Times New Roman"/>
          <w:sz w:val="28"/>
          <w:szCs w:val="28"/>
          <w:lang w:val="uk-UA"/>
        </w:rPr>
        <w:t>ок</w:t>
      </w:r>
      <w:r w:rsidRPr="00E97868">
        <w:rPr>
          <w:rFonts w:ascii="Times New Roman" w:hAnsi="Times New Roman" w:cs="Times New Roman"/>
          <w:sz w:val="28"/>
          <w:szCs w:val="28"/>
          <w:lang w:val="uk-UA"/>
        </w:rPr>
        <w:t xml:space="preserve"> за кордон.</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Для цього виконайте такі завдання:</w:t>
      </w:r>
    </w:p>
    <w:p w:rsidR="009B3F8D" w:rsidRPr="00E97868" w:rsidRDefault="009B3F8D" w:rsidP="00462AAE">
      <w:pPr>
        <w:pStyle w:val="af"/>
        <w:numPr>
          <w:ilvl w:val="0"/>
          <w:numId w:val="34"/>
        </w:numPr>
        <w:tabs>
          <w:tab w:val="left" w:pos="1134"/>
        </w:tabs>
        <w:spacing w:after="0" w:line="264" w:lineRule="auto"/>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збір, обробка </w:t>
      </w:r>
      <w:r w:rsidR="0050732E" w:rsidRPr="00E97868">
        <w:rPr>
          <w:rFonts w:ascii="Times New Roman" w:hAnsi="Times New Roman"/>
          <w:sz w:val="28"/>
          <w:szCs w:val="28"/>
          <w:lang w:val="uk-UA"/>
        </w:rPr>
        <w:t>та</w:t>
      </w:r>
      <w:r w:rsidRPr="00E97868">
        <w:rPr>
          <w:rFonts w:ascii="Times New Roman" w:hAnsi="Times New Roman"/>
          <w:sz w:val="28"/>
          <w:szCs w:val="28"/>
          <w:lang w:val="uk-UA"/>
        </w:rPr>
        <w:t xml:space="preserve"> </w:t>
      </w:r>
      <w:r w:rsidR="0050732E" w:rsidRPr="00E97868">
        <w:rPr>
          <w:rFonts w:ascii="Times New Roman" w:hAnsi="Times New Roman"/>
          <w:sz w:val="28"/>
          <w:szCs w:val="28"/>
          <w:lang w:val="uk-UA"/>
        </w:rPr>
        <w:t xml:space="preserve">систематизація </w:t>
      </w:r>
      <w:r w:rsidRPr="00E97868">
        <w:rPr>
          <w:rFonts w:ascii="Times New Roman" w:hAnsi="Times New Roman"/>
          <w:sz w:val="28"/>
          <w:szCs w:val="28"/>
          <w:lang w:val="uk-UA"/>
        </w:rPr>
        <w:t>інформації;</w:t>
      </w:r>
    </w:p>
    <w:p w:rsidR="009B3F8D" w:rsidRPr="00E97868" w:rsidRDefault="009B3F8D" w:rsidP="00462AAE">
      <w:pPr>
        <w:pStyle w:val="af"/>
        <w:numPr>
          <w:ilvl w:val="0"/>
          <w:numId w:val="34"/>
        </w:numPr>
        <w:tabs>
          <w:tab w:val="left" w:pos="1134"/>
        </w:tabs>
        <w:spacing w:after="0" w:line="264" w:lineRule="auto"/>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оцінка </w:t>
      </w:r>
      <w:r w:rsidR="0050732E" w:rsidRPr="00E97868">
        <w:rPr>
          <w:rFonts w:ascii="Times New Roman" w:hAnsi="Times New Roman"/>
          <w:sz w:val="28"/>
          <w:szCs w:val="28"/>
          <w:lang w:val="uk-UA"/>
        </w:rPr>
        <w:t>й</w:t>
      </w:r>
      <w:r w:rsidRPr="00E97868">
        <w:rPr>
          <w:rFonts w:ascii="Times New Roman" w:hAnsi="Times New Roman"/>
          <w:sz w:val="28"/>
          <w:szCs w:val="28"/>
          <w:lang w:val="uk-UA"/>
        </w:rPr>
        <w:t xml:space="preserve"> аналіз кон'юнктури ринку;</w:t>
      </w:r>
    </w:p>
    <w:p w:rsidR="009B3F8D" w:rsidRPr="00E97868" w:rsidRDefault="009B3F8D" w:rsidP="00462AAE">
      <w:pPr>
        <w:pStyle w:val="af"/>
        <w:numPr>
          <w:ilvl w:val="0"/>
          <w:numId w:val="34"/>
        </w:numPr>
        <w:tabs>
          <w:tab w:val="left" w:pos="1134"/>
        </w:tabs>
        <w:spacing w:after="0" w:line="264" w:lineRule="auto"/>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оцінка, аналіз </w:t>
      </w:r>
      <w:r w:rsidR="0050732E" w:rsidRPr="00E97868">
        <w:rPr>
          <w:rFonts w:ascii="Times New Roman" w:hAnsi="Times New Roman"/>
          <w:sz w:val="28"/>
          <w:szCs w:val="28"/>
          <w:lang w:val="uk-UA"/>
        </w:rPr>
        <w:t>та</w:t>
      </w:r>
      <w:r w:rsidRPr="00E97868">
        <w:rPr>
          <w:rFonts w:ascii="Times New Roman" w:hAnsi="Times New Roman"/>
          <w:sz w:val="28"/>
          <w:szCs w:val="28"/>
          <w:lang w:val="uk-UA"/>
        </w:rPr>
        <w:t xml:space="preserve"> прогнозування власних можливостей фірми;</w:t>
      </w:r>
    </w:p>
    <w:p w:rsidR="009B3F8D" w:rsidRPr="00E97868" w:rsidRDefault="009B3F8D" w:rsidP="00462AAE">
      <w:pPr>
        <w:pStyle w:val="af"/>
        <w:numPr>
          <w:ilvl w:val="0"/>
          <w:numId w:val="34"/>
        </w:numPr>
        <w:tabs>
          <w:tab w:val="left" w:pos="1134"/>
        </w:tabs>
        <w:spacing w:after="0" w:line="264" w:lineRule="auto"/>
        <w:ind w:left="0" w:firstLine="709"/>
        <w:jc w:val="both"/>
        <w:rPr>
          <w:rFonts w:ascii="Times New Roman" w:hAnsi="Times New Roman"/>
          <w:sz w:val="28"/>
          <w:szCs w:val="28"/>
          <w:lang w:val="uk-UA"/>
        </w:rPr>
      </w:pPr>
      <w:r w:rsidRPr="00E97868">
        <w:rPr>
          <w:rFonts w:ascii="Times New Roman" w:hAnsi="Times New Roman"/>
          <w:sz w:val="28"/>
          <w:szCs w:val="28"/>
          <w:lang w:val="uk-UA"/>
        </w:rPr>
        <w:t>оцінка ефективності реклами;</w:t>
      </w:r>
    </w:p>
    <w:p w:rsidR="009B3F8D" w:rsidRPr="00E97868" w:rsidRDefault="009B3F8D" w:rsidP="00462AAE">
      <w:pPr>
        <w:pStyle w:val="af"/>
        <w:numPr>
          <w:ilvl w:val="0"/>
          <w:numId w:val="34"/>
        </w:numPr>
        <w:tabs>
          <w:tab w:val="left" w:pos="1134"/>
        </w:tabs>
        <w:spacing w:after="0" w:line="264" w:lineRule="auto"/>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виявлення </w:t>
      </w:r>
      <w:r w:rsidR="0050732E" w:rsidRPr="00E97868">
        <w:rPr>
          <w:rFonts w:ascii="Times New Roman" w:hAnsi="Times New Roman"/>
          <w:sz w:val="28"/>
          <w:szCs w:val="28"/>
          <w:lang w:val="uk-UA"/>
        </w:rPr>
        <w:t>й</w:t>
      </w:r>
      <w:r w:rsidRPr="00E97868">
        <w:rPr>
          <w:rFonts w:ascii="Times New Roman" w:hAnsi="Times New Roman"/>
          <w:sz w:val="28"/>
          <w:szCs w:val="28"/>
          <w:lang w:val="uk-UA"/>
        </w:rPr>
        <w:t xml:space="preserve"> оцінка комерційного ризику;</w:t>
      </w:r>
    </w:p>
    <w:p w:rsidR="009B3F8D" w:rsidRPr="00E97868" w:rsidRDefault="009B3F8D" w:rsidP="00462AAE">
      <w:pPr>
        <w:pStyle w:val="af"/>
        <w:numPr>
          <w:ilvl w:val="0"/>
          <w:numId w:val="34"/>
        </w:numPr>
        <w:tabs>
          <w:tab w:val="left" w:pos="1134"/>
        </w:tabs>
        <w:spacing w:after="0" w:line="264" w:lineRule="auto"/>
        <w:ind w:left="0" w:firstLine="709"/>
        <w:jc w:val="both"/>
        <w:rPr>
          <w:rFonts w:ascii="Times New Roman" w:hAnsi="Times New Roman"/>
          <w:sz w:val="28"/>
          <w:szCs w:val="28"/>
          <w:lang w:val="uk-UA"/>
        </w:rPr>
      </w:pPr>
      <w:r w:rsidRPr="00E97868">
        <w:rPr>
          <w:rFonts w:ascii="Times New Roman" w:hAnsi="Times New Roman"/>
          <w:sz w:val="28"/>
          <w:szCs w:val="28"/>
          <w:lang w:val="uk-UA"/>
        </w:rPr>
        <w:t>аналіз ефективності руху товару;</w:t>
      </w:r>
    </w:p>
    <w:p w:rsidR="009B3F8D" w:rsidRPr="00E97868" w:rsidRDefault="0050732E" w:rsidP="00462AAE">
      <w:pPr>
        <w:pStyle w:val="af"/>
        <w:numPr>
          <w:ilvl w:val="0"/>
          <w:numId w:val="34"/>
        </w:numPr>
        <w:tabs>
          <w:tab w:val="left" w:pos="1134"/>
        </w:tabs>
        <w:spacing w:after="0" w:line="264" w:lineRule="auto"/>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вивчення </w:t>
      </w:r>
      <w:r w:rsidR="00AC2F76" w:rsidRPr="00E97868">
        <w:rPr>
          <w:rFonts w:ascii="Times New Roman" w:hAnsi="Times New Roman"/>
          <w:sz w:val="28"/>
          <w:szCs w:val="28"/>
          <w:lang w:val="uk-UA"/>
        </w:rPr>
        <w:t xml:space="preserve">запитів і </w:t>
      </w:r>
      <w:r w:rsidR="009B3F8D" w:rsidRPr="00E97868">
        <w:rPr>
          <w:rFonts w:ascii="Times New Roman" w:hAnsi="Times New Roman"/>
          <w:sz w:val="28"/>
          <w:szCs w:val="28"/>
          <w:lang w:val="uk-UA"/>
        </w:rPr>
        <w:t>думок споживачів.</w:t>
      </w:r>
    </w:p>
    <w:p w:rsidR="009B3F8D" w:rsidRPr="00E97868" w:rsidRDefault="009B3F8D" w:rsidP="00462AAE">
      <w:pPr>
        <w:spacing w:after="0" w:line="264"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3.</w:t>
      </w:r>
    </w:p>
    <w:p w:rsidR="009B3F8D" w:rsidRPr="00E97868" w:rsidRDefault="00DD2794"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Укажіть у логічній послідовності перераховані нижче</w:t>
      </w:r>
      <w:r w:rsidR="009B3F8D"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етапи</w:t>
      </w:r>
      <w:r w:rsidR="009B3F8D" w:rsidRPr="00E97868">
        <w:rPr>
          <w:rFonts w:ascii="Times New Roman" w:hAnsi="Times New Roman" w:cs="Times New Roman"/>
          <w:sz w:val="28"/>
          <w:szCs w:val="28"/>
          <w:lang w:val="uk-UA"/>
        </w:rPr>
        <w:t xml:space="preserve"> маркетингового дослідження (рис):</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Збір інформації.</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Відбір джерел інформації.</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 Виявлення проблем і формулювання цілей дослідження.</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 Аналіз зібраної інформації.</w:t>
      </w:r>
    </w:p>
    <w:p w:rsidR="009B3F8D" w:rsidRPr="00E97868" w:rsidRDefault="009B3F8D" w:rsidP="00462AAE">
      <w:pPr>
        <w:spacing w:after="12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5. Представлення отриманих результатів. </w:t>
      </w:r>
    </w:p>
    <w:p w:rsidR="009B3F8D" w:rsidRPr="00E97868" w:rsidRDefault="009B3F8D" w:rsidP="00B608A4">
      <w:pPr>
        <w:jc w:val="center"/>
        <w:rPr>
          <w:rFonts w:ascii="Times New Roman" w:hAnsi="Times New Roman" w:cs="Times New Roman"/>
          <w:sz w:val="28"/>
          <w:szCs w:val="28"/>
          <w:lang w:val="uk-UA"/>
        </w:rPr>
      </w:pPr>
      <w:r w:rsidRPr="00E97868">
        <w:rPr>
          <w:rFonts w:ascii="Times New Roman" w:hAnsi="Times New Roman" w:cs="Times New Roman"/>
          <w:noProof/>
          <w:sz w:val="28"/>
          <w:szCs w:val="28"/>
          <w:lang w:eastAsia="ru-RU"/>
        </w:rPr>
        <w:drawing>
          <wp:inline distT="0" distB="0" distL="0" distR="0">
            <wp:extent cx="5114925" cy="495300"/>
            <wp:effectExtent l="0" t="0" r="9525" b="0"/>
            <wp:docPr id="7" name="Рисунок 7" descr="snap_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_00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495300"/>
                    </a:xfrm>
                    <a:prstGeom prst="rect">
                      <a:avLst/>
                    </a:prstGeom>
                    <a:noFill/>
                    <a:ln>
                      <a:noFill/>
                    </a:ln>
                  </pic:spPr>
                </pic:pic>
              </a:graphicData>
            </a:graphic>
          </wp:inline>
        </w:drawing>
      </w:r>
    </w:p>
    <w:p w:rsidR="009B3F8D" w:rsidRPr="00E97868" w:rsidRDefault="009B3F8D" w:rsidP="00B608A4">
      <w:pPr>
        <w:spacing w:after="120"/>
        <w:jc w:val="center"/>
        <w:rPr>
          <w:rFonts w:ascii="Times New Roman" w:hAnsi="Times New Roman" w:cs="Times New Roman"/>
          <w:sz w:val="28"/>
          <w:szCs w:val="28"/>
          <w:lang w:val="uk-UA"/>
        </w:rPr>
      </w:pPr>
      <w:r w:rsidRPr="00E97868">
        <w:rPr>
          <w:rFonts w:ascii="Times New Roman" w:hAnsi="Times New Roman" w:cs="Times New Roman"/>
          <w:noProof/>
          <w:sz w:val="28"/>
          <w:szCs w:val="28"/>
          <w:lang w:eastAsia="ru-RU"/>
        </w:rPr>
        <w:drawing>
          <wp:inline distT="0" distB="0" distL="0" distR="0">
            <wp:extent cx="5000625" cy="381000"/>
            <wp:effectExtent l="0" t="0" r="9525" b="0"/>
            <wp:docPr id="6" name="Рисунок 6" descr="snap_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_00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381000"/>
                    </a:xfrm>
                    <a:prstGeom prst="rect">
                      <a:avLst/>
                    </a:prstGeom>
                    <a:noFill/>
                    <a:ln>
                      <a:noFill/>
                    </a:ln>
                  </pic:spPr>
                </pic:pic>
              </a:graphicData>
            </a:graphic>
          </wp:inline>
        </w:drawing>
      </w:r>
    </w:p>
    <w:p w:rsidR="009B3F8D" w:rsidRPr="00E97868" w:rsidRDefault="009B3F8D" w:rsidP="00B608A4">
      <w:pPr>
        <w:spacing w:after="0" w:line="240" w:lineRule="auto"/>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Задача 4</w:t>
      </w:r>
      <w:r w:rsidRPr="00E97868">
        <w:rPr>
          <w:rFonts w:ascii="Times New Roman" w:hAnsi="Times New Roman" w:cs="Times New Roman"/>
          <w:sz w:val="28"/>
          <w:szCs w:val="28"/>
          <w:lang w:val="uk-UA"/>
        </w:rPr>
        <w:t xml:space="preserve">. </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Яка </w:t>
      </w:r>
      <w:r w:rsidR="00DD2794"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з </w:t>
      </w:r>
      <w:r w:rsidR="00DD2794" w:rsidRPr="00E97868">
        <w:rPr>
          <w:rFonts w:ascii="Times New Roman" w:hAnsi="Times New Roman" w:cs="Times New Roman"/>
          <w:sz w:val="28"/>
          <w:szCs w:val="28"/>
          <w:lang w:val="uk-UA"/>
        </w:rPr>
        <w:t xml:space="preserve">запропонованих </w:t>
      </w:r>
      <w:r w:rsidRPr="00E97868">
        <w:rPr>
          <w:rFonts w:ascii="Times New Roman" w:hAnsi="Times New Roman" w:cs="Times New Roman"/>
          <w:sz w:val="28"/>
          <w:szCs w:val="28"/>
          <w:lang w:val="uk-UA"/>
        </w:rPr>
        <w:t>анкет є прихован</w:t>
      </w:r>
      <w:r w:rsidR="00DD2794" w:rsidRPr="00E97868">
        <w:rPr>
          <w:rFonts w:ascii="Times New Roman" w:hAnsi="Times New Roman" w:cs="Times New Roman"/>
          <w:sz w:val="28"/>
          <w:szCs w:val="28"/>
          <w:lang w:val="uk-UA"/>
        </w:rPr>
        <w:t>ою</w:t>
      </w:r>
      <w:r w:rsidRPr="00E97868">
        <w:rPr>
          <w:rFonts w:ascii="Times New Roman" w:hAnsi="Times New Roman" w:cs="Times New Roman"/>
          <w:sz w:val="28"/>
          <w:szCs w:val="28"/>
          <w:lang w:val="uk-UA"/>
        </w:rPr>
        <w:t xml:space="preserve">, </w:t>
      </w:r>
      <w:r w:rsidR="00DD2794" w:rsidRPr="00E97868">
        <w:rPr>
          <w:rFonts w:ascii="Times New Roman" w:hAnsi="Times New Roman" w:cs="Times New Roman"/>
          <w:sz w:val="28"/>
          <w:szCs w:val="28"/>
          <w:lang w:val="uk-UA"/>
        </w:rPr>
        <w:t xml:space="preserve">а </w:t>
      </w:r>
      <w:r w:rsidRPr="00E97868">
        <w:rPr>
          <w:rFonts w:ascii="Times New Roman" w:hAnsi="Times New Roman" w:cs="Times New Roman"/>
          <w:sz w:val="28"/>
          <w:szCs w:val="28"/>
          <w:lang w:val="uk-UA"/>
        </w:rPr>
        <w:t>яка відкритою</w:t>
      </w:r>
      <w:r w:rsidR="00DD2794"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А:</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 </w:t>
      </w:r>
      <w:r w:rsidR="008F0A7E" w:rsidRPr="00E97868">
        <w:rPr>
          <w:rFonts w:ascii="Times New Roman" w:hAnsi="Times New Roman" w:cs="Times New Roman"/>
          <w:sz w:val="28"/>
          <w:szCs w:val="28"/>
          <w:lang w:val="uk-UA"/>
        </w:rPr>
        <w:t>Ч</w:t>
      </w:r>
      <w:r w:rsidRPr="00E97868">
        <w:rPr>
          <w:rFonts w:ascii="Times New Roman" w:hAnsi="Times New Roman" w:cs="Times New Roman"/>
          <w:sz w:val="28"/>
          <w:szCs w:val="28"/>
          <w:lang w:val="uk-UA"/>
        </w:rPr>
        <w:t>ому</w:t>
      </w:r>
      <w:r w:rsidR="008F0A7E" w:rsidRPr="00E97868">
        <w:rPr>
          <w:rFonts w:ascii="Times New Roman" w:hAnsi="Times New Roman" w:cs="Times New Roman"/>
          <w:sz w:val="28"/>
          <w:szCs w:val="28"/>
          <w:lang w:val="uk-UA"/>
        </w:rPr>
        <w:t>, на Вашу думку,</w:t>
      </w:r>
      <w:r w:rsidRPr="00E97868">
        <w:rPr>
          <w:rFonts w:ascii="Times New Roman" w:hAnsi="Times New Roman" w:cs="Times New Roman"/>
          <w:sz w:val="28"/>
          <w:szCs w:val="28"/>
          <w:lang w:val="uk-UA"/>
        </w:rPr>
        <w:t xml:space="preserve"> люди купують спортивні </w:t>
      </w:r>
      <w:r w:rsidR="008F0A7E" w:rsidRPr="00E97868">
        <w:rPr>
          <w:rFonts w:ascii="Times New Roman" w:hAnsi="Times New Roman" w:cs="Times New Roman"/>
          <w:sz w:val="28"/>
          <w:szCs w:val="28"/>
          <w:lang w:val="uk-UA"/>
        </w:rPr>
        <w:t>автомобілі</w:t>
      </w:r>
      <w:r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w:t>
      </w:r>
      <w:r w:rsidR="008F0A7E"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Які чинники </w:t>
      </w:r>
      <w:r w:rsidR="008F0A7E" w:rsidRPr="00E97868">
        <w:rPr>
          <w:rFonts w:ascii="Times New Roman" w:hAnsi="Times New Roman" w:cs="Times New Roman"/>
          <w:sz w:val="28"/>
          <w:szCs w:val="28"/>
          <w:lang w:val="uk-UA"/>
        </w:rPr>
        <w:t xml:space="preserve">впливають на рішення </w:t>
      </w:r>
      <w:r w:rsidRPr="00E97868">
        <w:rPr>
          <w:rFonts w:ascii="Times New Roman" w:hAnsi="Times New Roman" w:cs="Times New Roman"/>
          <w:sz w:val="28"/>
          <w:szCs w:val="28"/>
          <w:lang w:val="uk-UA"/>
        </w:rPr>
        <w:t>люд</w:t>
      </w:r>
      <w:r w:rsidR="008F0A7E" w:rsidRPr="00E97868">
        <w:rPr>
          <w:rFonts w:ascii="Times New Roman" w:hAnsi="Times New Roman" w:cs="Times New Roman"/>
          <w:sz w:val="28"/>
          <w:szCs w:val="28"/>
          <w:lang w:val="uk-UA"/>
        </w:rPr>
        <w:t xml:space="preserve">ей щодо </w:t>
      </w:r>
      <w:r w:rsidRPr="00E97868">
        <w:rPr>
          <w:rFonts w:ascii="Times New Roman" w:hAnsi="Times New Roman" w:cs="Times New Roman"/>
          <w:sz w:val="28"/>
          <w:szCs w:val="28"/>
          <w:lang w:val="uk-UA"/>
        </w:rPr>
        <w:t>придбанн</w:t>
      </w:r>
      <w:r w:rsidR="008F0A7E" w:rsidRPr="00E97868">
        <w:rPr>
          <w:rFonts w:ascii="Times New Roman" w:hAnsi="Times New Roman" w:cs="Times New Roman"/>
          <w:sz w:val="28"/>
          <w:szCs w:val="28"/>
          <w:lang w:val="uk-UA"/>
        </w:rPr>
        <w:t>я спортивного автомобіля</w:t>
      </w:r>
      <w:r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 Чи </w:t>
      </w:r>
      <w:r w:rsidR="00F4767D" w:rsidRPr="00E97868">
        <w:rPr>
          <w:rFonts w:ascii="Times New Roman" w:hAnsi="Times New Roman" w:cs="Times New Roman"/>
          <w:sz w:val="28"/>
          <w:szCs w:val="28"/>
          <w:lang w:val="uk-UA"/>
        </w:rPr>
        <w:t>зважають люди на престижність, купуючи спортивні автомобілі?</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Чому Ви купуєте спортивн</w:t>
      </w:r>
      <w:r w:rsidR="00F4767D" w:rsidRPr="00E97868">
        <w:rPr>
          <w:rFonts w:ascii="Times New Roman" w:hAnsi="Times New Roman" w:cs="Times New Roman"/>
          <w:sz w:val="28"/>
          <w:szCs w:val="28"/>
          <w:lang w:val="uk-UA"/>
        </w:rPr>
        <w:t>ий автомобіль?</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w:t>
      </w:r>
      <w:r w:rsidR="00F4767D"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Які чинники </w:t>
      </w:r>
      <w:r w:rsidR="00F4767D" w:rsidRPr="00E97868">
        <w:rPr>
          <w:rFonts w:ascii="Times New Roman" w:hAnsi="Times New Roman" w:cs="Times New Roman"/>
          <w:sz w:val="28"/>
          <w:szCs w:val="28"/>
          <w:lang w:val="uk-UA"/>
        </w:rPr>
        <w:t>Ви враховуєте, здійснюючи покупку спортивного автомобіля</w:t>
      </w:r>
      <w:r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 Чи важлив</w:t>
      </w:r>
      <w:r w:rsidR="00F4767D" w:rsidRPr="00E97868">
        <w:rPr>
          <w:rFonts w:ascii="Times New Roman" w:hAnsi="Times New Roman" w:cs="Times New Roman"/>
          <w:sz w:val="28"/>
          <w:szCs w:val="28"/>
          <w:lang w:val="uk-UA"/>
        </w:rPr>
        <w:t>ий для вас чинник престижності</w:t>
      </w:r>
      <w:r w:rsidRPr="00E97868">
        <w:rPr>
          <w:rFonts w:ascii="Times New Roman" w:hAnsi="Times New Roman" w:cs="Times New Roman"/>
          <w:sz w:val="28"/>
          <w:szCs w:val="28"/>
          <w:lang w:val="uk-UA"/>
        </w:rPr>
        <w:t xml:space="preserve"> при покупці спортивно</w:t>
      </w:r>
      <w:r w:rsidR="00F4767D" w:rsidRPr="00E97868">
        <w:rPr>
          <w:rFonts w:ascii="Times New Roman" w:hAnsi="Times New Roman" w:cs="Times New Roman"/>
          <w:sz w:val="28"/>
          <w:szCs w:val="28"/>
          <w:lang w:val="uk-UA"/>
        </w:rPr>
        <w:t>го</w:t>
      </w:r>
      <w:r w:rsidRPr="00E97868">
        <w:rPr>
          <w:rFonts w:ascii="Times New Roman" w:hAnsi="Times New Roman" w:cs="Times New Roman"/>
          <w:sz w:val="28"/>
          <w:szCs w:val="28"/>
          <w:lang w:val="uk-UA"/>
        </w:rPr>
        <w:t xml:space="preserve"> </w:t>
      </w:r>
      <w:r w:rsidR="00F4767D" w:rsidRPr="00E97868">
        <w:rPr>
          <w:rFonts w:ascii="Times New Roman" w:hAnsi="Times New Roman" w:cs="Times New Roman"/>
          <w:sz w:val="28"/>
          <w:szCs w:val="28"/>
          <w:lang w:val="uk-UA"/>
        </w:rPr>
        <w:t>автомобіля</w:t>
      </w:r>
      <w:r w:rsidRPr="00E97868">
        <w:rPr>
          <w:rFonts w:ascii="Times New Roman" w:hAnsi="Times New Roman" w:cs="Times New Roman"/>
          <w:sz w:val="28"/>
          <w:szCs w:val="28"/>
          <w:lang w:val="uk-UA"/>
        </w:rPr>
        <w:t xml:space="preserve">? </w:t>
      </w:r>
    </w:p>
    <w:p w:rsidR="00BA2736" w:rsidRPr="00E97868" w:rsidRDefault="009B3F8D" w:rsidP="00462AAE">
      <w:pPr>
        <w:spacing w:after="0" w:line="264"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lastRenderedPageBreak/>
        <w:t>Відповідь: А</w:t>
      </w:r>
      <w:r w:rsidR="00B608A4" w:rsidRPr="00E97868">
        <w:rPr>
          <w:rFonts w:ascii="Times New Roman" w:hAnsi="Times New Roman" w:cs="Times New Roman"/>
          <w:b/>
          <w:sz w:val="28"/>
          <w:szCs w:val="28"/>
          <w:lang w:val="uk-UA"/>
        </w:rPr>
        <w:t xml:space="preserve"> </w:t>
      </w:r>
      <w:r w:rsidR="00B608A4" w:rsidRPr="00E97868">
        <w:rPr>
          <w:rFonts w:ascii="Times New Roman" w:hAnsi="Times New Roman"/>
          <w:sz w:val="28"/>
          <w:szCs w:val="28"/>
          <w:lang w:val="uk-UA"/>
        </w:rPr>
        <w:t>–</w:t>
      </w:r>
      <w:r w:rsidR="00B608A4" w:rsidRPr="00E97868">
        <w:rPr>
          <w:rFonts w:ascii="Times New Roman" w:hAnsi="Times New Roman" w:cs="Times New Roman"/>
          <w:sz w:val="28"/>
          <w:szCs w:val="28"/>
          <w:lang w:val="uk-UA"/>
        </w:rPr>
        <w:t xml:space="preserve"> </w:t>
      </w:r>
      <w:r w:rsidRPr="00E97868">
        <w:rPr>
          <w:rFonts w:ascii="Times New Roman" w:hAnsi="Times New Roman" w:cs="Times New Roman"/>
          <w:b/>
          <w:sz w:val="28"/>
          <w:szCs w:val="28"/>
          <w:lang w:val="uk-UA"/>
        </w:rPr>
        <w:t>прихована</w:t>
      </w:r>
      <w:r w:rsidR="00BA2736" w:rsidRPr="00E97868">
        <w:rPr>
          <w:rFonts w:ascii="Times New Roman" w:hAnsi="Times New Roman" w:cs="Times New Roman"/>
          <w:b/>
          <w:sz w:val="28"/>
          <w:szCs w:val="28"/>
          <w:lang w:val="uk-UA"/>
        </w:rPr>
        <w:t>;</w:t>
      </w:r>
    </w:p>
    <w:p w:rsidR="009B3F8D" w:rsidRPr="00E97868" w:rsidRDefault="00BA2736" w:rsidP="00462AAE">
      <w:pPr>
        <w:spacing w:after="0" w:line="264"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 xml:space="preserve"> В</w:t>
      </w:r>
      <w:r w:rsidR="00B608A4" w:rsidRPr="00E97868">
        <w:rPr>
          <w:rFonts w:ascii="Times New Roman" w:hAnsi="Times New Roman" w:cs="Times New Roman"/>
          <w:b/>
          <w:sz w:val="28"/>
          <w:szCs w:val="28"/>
          <w:lang w:val="uk-UA"/>
        </w:rPr>
        <w:t xml:space="preserve"> </w:t>
      </w:r>
      <w:r w:rsidR="00B608A4" w:rsidRPr="00E97868">
        <w:rPr>
          <w:rFonts w:ascii="Times New Roman" w:hAnsi="Times New Roman"/>
          <w:sz w:val="28"/>
          <w:szCs w:val="28"/>
          <w:lang w:val="uk-UA"/>
        </w:rPr>
        <w:t>–</w:t>
      </w:r>
      <w:r w:rsidR="00B608A4" w:rsidRPr="00E97868">
        <w:rPr>
          <w:rFonts w:ascii="Times New Roman" w:hAnsi="Times New Roman" w:cs="Times New Roman"/>
          <w:sz w:val="28"/>
          <w:szCs w:val="28"/>
          <w:lang w:val="uk-UA"/>
        </w:rPr>
        <w:t xml:space="preserve"> </w:t>
      </w:r>
      <w:r w:rsidR="009B3F8D" w:rsidRPr="00E97868">
        <w:rPr>
          <w:rFonts w:ascii="Times New Roman" w:hAnsi="Times New Roman" w:cs="Times New Roman"/>
          <w:b/>
          <w:sz w:val="28"/>
          <w:szCs w:val="28"/>
          <w:lang w:val="uk-UA"/>
        </w:rPr>
        <w:t>відкрита.</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Задача</w:t>
      </w:r>
      <w:r w:rsidR="00F4767D" w:rsidRPr="00E97868">
        <w:rPr>
          <w:rFonts w:ascii="Times New Roman" w:hAnsi="Times New Roman" w:cs="Times New Roman"/>
          <w:b/>
          <w:sz w:val="28"/>
          <w:szCs w:val="28"/>
          <w:lang w:val="uk-UA"/>
        </w:rPr>
        <w:t> </w:t>
      </w:r>
      <w:r w:rsidRPr="00E97868">
        <w:rPr>
          <w:rFonts w:ascii="Times New Roman" w:hAnsi="Times New Roman" w:cs="Times New Roman"/>
          <w:b/>
          <w:sz w:val="28"/>
          <w:szCs w:val="28"/>
          <w:lang w:val="uk-UA"/>
        </w:rPr>
        <w:t>5.</w:t>
      </w:r>
      <w:r w:rsidRPr="00E97868">
        <w:rPr>
          <w:rFonts w:ascii="Times New Roman" w:hAnsi="Times New Roman" w:cs="Times New Roman"/>
          <w:sz w:val="28"/>
          <w:szCs w:val="28"/>
          <w:lang w:val="uk-UA"/>
        </w:rPr>
        <w:t xml:space="preserve"> Розставте </w:t>
      </w:r>
      <w:r w:rsidR="00F4767D"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правильній послідовності операції, які </w:t>
      </w:r>
      <w:r w:rsidR="00F4767D" w:rsidRPr="00E97868">
        <w:rPr>
          <w:rFonts w:ascii="Times New Roman" w:hAnsi="Times New Roman" w:cs="Times New Roman"/>
          <w:sz w:val="28"/>
          <w:szCs w:val="28"/>
          <w:lang w:val="uk-UA"/>
        </w:rPr>
        <w:t xml:space="preserve">є складовими </w:t>
      </w:r>
      <w:r w:rsidRPr="00E97868">
        <w:rPr>
          <w:rFonts w:ascii="Times New Roman" w:hAnsi="Times New Roman" w:cs="Times New Roman"/>
          <w:sz w:val="28"/>
          <w:szCs w:val="28"/>
          <w:lang w:val="uk-UA"/>
        </w:rPr>
        <w:t>процес</w:t>
      </w:r>
      <w:r w:rsidR="00F4767D"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маркетингового дослідження</w:t>
      </w:r>
      <w:r w:rsidR="00F4767D"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Рекомендації.</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Отримання первинної інформації.</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 Визначення проблеми.</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 Дослідження результатів.</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 Аналіз даних.</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6. Аналіз вторинної інформації. </w:t>
      </w:r>
    </w:p>
    <w:p w:rsidR="009B3F8D" w:rsidRPr="00E97868" w:rsidRDefault="009B3F8D" w:rsidP="00462AAE">
      <w:pPr>
        <w:spacing w:after="0" w:line="264"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Відповідь:</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3</w:t>
      </w:r>
      <w:r w:rsidR="00B608A4" w:rsidRPr="00E97868">
        <w:rPr>
          <w:rFonts w:ascii="Times New Roman" w:hAnsi="Times New Roman"/>
          <w:sz w:val="28"/>
          <w:szCs w:val="28"/>
          <w:lang w:val="uk-UA"/>
        </w:rPr>
        <w:t>–</w:t>
      </w:r>
      <w:r w:rsidRPr="00E97868">
        <w:rPr>
          <w:rFonts w:ascii="Times New Roman" w:hAnsi="Times New Roman" w:cs="Times New Roman"/>
          <w:b/>
          <w:sz w:val="28"/>
          <w:szCs w:val="28"/>
          <w:lang w:val="uk-UA"/>
        </w:rPr>
        <w:t>6</w:t>
      </w:r>
      <w:r w:rsidR="00B608A4" w:rsidRPr="00E97868">
        <w:rPr>
          <w:rFonts w:ascii="Times New Roman" w:hAnsi="Times New Roman"/>
          <w:sz w:val="28"/>
          <w:szCs w:val="28"/>
          <w:lang w:val="uk-UA"/>
        </w:rPr>
        <w:t>–</w:t>
      </w:r>
      <w:r w:rsidRPr="00E97868">
        <w:rPr>
          <w:rFonts w:ascii="Times New Roman" w:hAnsi="Times New Roman" w:cs="Times New Roman"/>
          <w:b/>
          <w:sz w:val="28"/>
          <w:szCs w:val="28"/>
          <w:lang w:val="uk-UA"/>
        </w:rPr>
        <w:t>2</w:t>
      </w:r>
      <w:r w:rsidR="00B608A4" w:rsidRPr="00E97868">
        <w:rPr>
          <w:rFonts w:ascii="Times New Roman" w:hAnsi="Times New Roman"/>
          <w:sz w:val="28"/>
          <w:szCs w:val="28"/>
          <w:lang w:val="uk-UA"/>
        </w:rPr>
        <w:t>–</w:t>
      </w:r>
      <w:r w:rsidRPr="00E97868">
        <w:rPr>
          <w:rFonts w:ascii="Times New Roman" w:hAnsi="Times New Roman" w:cs="Times New Roman"/>
          <w:b/>
          <w:sz w:val="28"/>
          <w:szCs w:val="28"/>
          <w:lang w:val="uk-UA"/>
        </w:rPr>
        <w:t>5</w:t>
      </w:r>
      <w:r w:rsidR="00E00B9B" w:rsidRPr="00E97868">
        <w:rPr>
          <w:rFonts w:ascii="Times New Roman" w:hAnsi="Times New Roman"/>
          <w:sz w:val="28"/>
          <w:szCs w:val="28"/>
          <w:lang w:val="uk-UA"/>
        </w:rPr>
        <w:t>–</w:t>
      </w:r>
      <w:r w:rsidRPr="00E97868">
        <w:rPr>
          <w:rFonts w:ascii="Times New Roman" w:hAnsi="Times New Roman" w:cs="Times New Roman"/>
          <w:b/>
          <w:sz w:val="28"/>
          <w:szCs w:val="28"/>
          <w:lang w:val="uk-UA"/>
        </w:rPr>
        <w:t>1</w:t>
      </w:r>
      <w:r w:rsidR="00E00B9B" w:rsidRPr="00E97868">
        <w:rPr>
          <w:rFonts w:ascii="Times New Roman" w:hAnsi="Times New Roman"/>
          <w:sz w:val="28"/>
          <w:szCs w:val="28"/>
          <w:lang w:val="uk-UA"/>
        </w:rPr>
        <w:t>–</w:t>
      </w:r>
      <w:r w:rsidRPr="00E97868">
        <w:rPr>
          <w:rFonts w:ascii="Times New Roman" w:hAnsi="Times New Roman" w:cs="Times New Roman"/>
          <w:b/>
          <w:sz w:val="28"/>
          <w:szCs w:val="28"/>
          <w:lang w:val="uk-UA"/>
        </w:rPr>
        <w:t>4</w:t>
      </w:r>
      <w:r w:rsidR="00B608A4" w:rsidRPr="00E97868">
        <w:rPr>
          <w:rFonts w:ascii="Times New Roman" w:hAnsi="Times New Roman" w:cs="Times New Roman"/>
          <w:b/>
          <w:sz w:val="28"/>
          <w:szCs w:val="28"/>
          <w:lang w:val="uk-UA"/>
        </w:rPr>
        <w:t>.</w:t>
      </w:r>
      <w:r w:rsidRPr="00E97868">
        <w:rPr>
          <w:rFonts w:ascii="Times New Roman" w:hAnsi="Times New Roman" w:cs="Times New Roman"/>
          <w:b/>
          <w:sz w:val="28"/>
          <w:szCs w:val="28"/>
          <w:lang w:val="uk-UA"/>
        </w:rPr>
        <w:t> </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Задача 6.</w:t>
      </w:r>
      <w:r w:rsidRPr="00E97868">
        <w:rPr>
          <w:rFonts w:ascii="Times New Roman" w:hAnsi="Times New Roman" w:cs="Times New Roman"/>
          <w:sz w:val="28"/>
          <w:szCs w:val="28"/>
          <w:lang w:val="uk-UA"/>
        </w:rPr>
        <w:t xml:space="preserve"> Заповн</w:t>
      </w:r>
      <w:r w:rsidR="00F4767D" w:rsidRPr="00E97868">
        <w:rPr>
          <w:rFonts w:ascii="Times New Roman" w:hAnsi="Times New Roman" w:cs="Times New Roman"/>
          <w:sz w:val="28"/>
          <w:szCs w:val="28"/>
          <w:lang w:val="uk-UA"/>
        </w:rPr>
        <w:t>іть</w:t>
      </w:r>
      <w:r w:rsidRPr="00E97868">
        <w:rPr>
          <w:rFonts w:ascii="Times New Roman" w:hAnsi="Times New Roman" w:cs="Times New Roman"/>
          <w:sz w:val="28"/>
          <w:szCs w:val="28"/>
          <w:lang w:val="uk-UA"/>
        </w:rPr>
        <w:t xml:space="preserve"> таблицю </w:t>
      </w:r>
      <w:r w:rsidR="00F4767D" w:rsidRPr="00E97868">
        <w:rPr>
          <w:rFonts w:ascii="Times New Roman" w:hAnsi="Times New Roman" w:cs="Times New Roman"/>
          <w:sz w:val="28"/>
          <w:szCs w:val="28"/>
          <w:lang w:val="uk-UA"/>
        </w:rPr>
        <w:t>«П</w:t>
      </w:r>
      <w:r w:rsidRPr="00E97868">
        <w:rPr>
          <w:rFonts w:ascii="Times New Roman" w:hAnsi="Times New Roman" w:cs="Times New Roman"/>
          <w:sz w:val="28"/>
          <w:szCs w:val="28"/>
          <w:lang w:val="uk-UA"/>
        </w:rPr>
        <w:t>риклад</w:t>
      </w:r>
      <w:r w:rsidR="00F4767D"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 xml:space="preserve"> попередніх і завершальних досліджень</w:t>
      </w:r>
      <w:r w:rsidR="00F4767D"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 </w:t>
      </w:r>
      <w:r w:rsidR="00792B8A" w:rsidRPr="00E97868">
        <w:rPr>
          <w:rFonts w:ascii="Times New Roman" w:hAnsi="Times New Roman" w:cs="Times New Roman"/>
          <w:sz w:val="28"/>
          <w:szCs w:val="28"/>
          <w:lang w:val="uk-UA"/>
        </w:rPr>
        <w:t>Чому відбувається</w:t>
      </w:r>
      <w:r w:rsidR="008E336A" w:rsidRPr="00E97868">
        <w:rPr>
          <w:rFonts w:ascii="Times New Roman" w:hAnsi="Times New Roman" w:cs="Times New Roman"/>
          <w:sz w:val="28"/>
          <w:szCs w:val="28"/>
          <w:lang w:val="uk-UA"/>
        </w:rPr>
        <w:t xml:space="preserve"> висока</w:t>
      </w:r>
      <w:r w:rsidRPr="00E97868">
        <w:rPr>
          <w:rFonts w:ascii="Times New Roman" w:hAnsi="Times New Roman" w:cs="Times New Roman"/>
          <w:sz w:val="28"/>
          <w:szCs w:val="28"/>
          <w:lang w:val="uk-UA"/>
        </w:rPr>
        <w:t xml:space="preserve"> плинність торгових працівників?</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2. Проведення експериментів </w:t>
      </w:r>
      <w:r w:rsidR="007227ED"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магазині для визначення ефекту.</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 Чи ефективна реклама?</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w:t>
      </w:r>
      <w:r w:rsidR="00B608A4"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Обговорення серед провідних співробітників </w:t>
      </w:r>
      <w:r w:rsidR="007227ED" w:rsidRPr="00E97868">
        <w:rPr>
          <w:rFonts w:ascii="Times New Roman" w:hAnsi="Times New Roman" w:cs="Times New Roman"/>
          <w:sz w:val="28"/>
          <w:szCs w:val="28"/>
          <w:lang w:val="uk-UA"/>
        </w:rPr>
        <w:t xml:space="preserve">питання </w:t>
      </w:r>
      <w:r w:rsidR="009B0606" w:rsidRPr="00E97868">
        <w:rPr>
          <w:rFonts w:ascii="Times New Roman" w:hAnsi="Times New Roman" w:cs="Times New Roman"/>
          <w:sz w:val="28"/>
          <w:szCs w:val="28"/>
          <w:lang w:val="uk-UA"/>
        </w:rPr>
        <w:t xml:space="preserve">щодо </w:t>
      </w:r>
      <w:r w:rsidRPr="00E97868">
        <w:rPr>
          <w:rFonts w:ascii="Times New Roman" w:hAnsi="Times New Roman" w:cs="Times New Roman"/>
          <w:sz w:val="28"/>
          <w:szCs w:val="28"/>
          <w:lang w:val="uk-UA"/>
        </w:rPr>
        <w:t>визначення розміру зниження ціни.</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w:t>
      </w:r>
      <w:r w:rsidR="00B608A4"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Опитування торгового персоналу, бесіди з керівниками збутових служб.</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6. Чому </w:t>
      </w:r>
      <w:r w:rsidR="007227ED" w:rsidRPr="00E97868">
        <w:rPr>
          <w:rFonts w:ascii="Times New Roman" w:hAnsi="Times New Roman" w:cs="Times New Roman"/>
          <w:sz w:val="28"/>
          <w:szCs w:val="28"/>
          <w:lang w:val="uk-UA"/>
        </w:rPr>
        <w:t xml:space="preserve">відбувається зниження обсягів </w:t>
      </w:r>
      <w:r w:rsidRPr="00E97868">
        <w:rPr>
          <w:rFonts w:ascii="Times New Roman" w:hAnsi="Times New Roman" w:cs="Times New Roman"/>
          <w:sz w:val="28"/>
          <w:szCs w:val="28"/>
          <w:lang w:val="uk-UA"/>
        </w:rPr>
        <w:t>збут</w:t>
      </w:r>
      <w:r w:rsidR="007227ED"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w:t>
      </w:r>
      <w:r w:rsidR="00B608A4"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Обговорення серед провідних співробітників </w:t>
      </w:r>
      <w:r w:rsidR="009B0606" w:rsidRPr="00E97868">
        <w:rPr>
          <w:rFonts w:ascii="Times New Roman" w:hAnsi="Times New Roman" w:cs="Times New Roman"/>
          <w:sz w:val="28"/>
          <w:szCs w:val="28"/>
          <w:lang w:val="uk-UA"/>
        </w:rPr>
        <w:t xml:space="preserve">питання </w:t>
      </w:r>
      <w:r w:rsidRPr="00E97868">
        <w:rPr>
          <w:rFonts w:ascii="Times New Roman" w:hAnsi="Times New Roman" w:cs="Times New Roman"/>
          <w:sz w:val="28"/>
          <w:szCs w:val="28"/>
          <w:lang w:val="uk-UA"/>
        </w:rPr>
        <w:t>формування ефективності.</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8. Чи </w:t>
      </w:r>
      <w:r w:rsidR="009B0606" w:rsidRPr="00E97868">
        <w:rPr>
          <w:rFonts w:ascii="Times New Roman" w:hAnsi="Times New Roman" w:cs="Times New Roman"/>
          <w:sz w:val="28"/>
          <w:szCs w:val="28"/>
          <w:lang w:val="uk-UA"/>
        </w:rPr>
        <w:t>вплине істотно</w:t>
      </w:r>
      <w:r w:rsidRPr="00E97868">
        <w:rPr>
          <w:rFonts w:ascii="Times New Roman" w:hAnsi="Times New Roman" w:cs="Times New Roman"/>
          <w:sz w:val="28"/>
          <w:szCs w:val="28"/>
          <w:lang w:val="uk-UA"/>
        </w:rPr>
        <w:t xml:space="preserve"> </w:t>
      </w:r>
      <w:r w:rsidR="003C5765" w:rsidRPr="00E97868">
        <w:rPr>
          <w:rFonts w:ascii="Times New Roman" w:hAnsi="Times New Roman" w:cs="Times New Roman"/>
          <w:sz w:val="28"/>
          <w:szCs w:val="28"/>
          <w:lang w:val="uk-UA"/>
        </w:rPr>
        <w:t xml:space="preserve">на обсяги збуту </w:t>
      </w:r>
      <w:r w:rsidRPr="00E97868">
        <w:rPr>
          <w:rFonts w:ascii="Times New Roman" w:hAnsi="Times New Roman" w:cs="Times New Roman"/>
          <w:sz w:val="28"/>
          <w:szCs w:val="28"/>
          <w:lang w:val="uk-UA"/>
        </w:rPr>
        <w:t>зниження ціни на 10%</w:t>
      </w:r>
      <w:r w:rsidR="003C5765"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9.</w:t>
      </w:r>
      <w:r w:rsidR="00B608A4"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Опитування споживачів і </w:t>
      </w:r>
      <w:proofErr w:type="spellStart"/>
      <w:r w:rsidRPr="00E97868">
        <w:rPr>
          <w:rFonts w:ascii="Times New Roman" w:hAnsi="Times New Roman" w:cs="Times New Roman"/>
          <w:sz w:val="28"/>
          <w:szCs w:val="28"/>
          <w:lang w:val="uk-UA"/>
        </w:rPr>
        <w:t>неспоживачів</w:t>
      </w:r>
      <w:proofErr w:type="spellEnd"/>
      <w:r w:rsidRPr="00E97868">
        <w:rPr>
          <w:rFonts w:ascii="Times New Roman" w:hAnsi="Times New Roman" w:cs="Times New Roman"/>
          <w:sz w:val="28"/>
          <w:szCs w:val="28"/>
          <w:lang w:val="uk-UA"/>
        </w:rPr>
        <w:t xml:space="preserve"> для вимірювання </w:t>
      </w:r>
      <w:r w:rsidR="003C5765" w:rsidRPr="00E97868">
        <w:rPr>
          <w:rFonts w:ascii="Times New Roman" w:hAnsi="Times New Roman" w:cs="Times New Roman"/>
          <w:sz w:val="28"/>
          <w:szCs w:val="28"/>
          <w:lang w:val="uk-UA"/>
        </w:rPr>
        <w:t xml:space="preserve">рівня </w:t>
      </w:r>
      <w:proofErr w:type="spellStart"/>
      <w:r w:rsidRPr="00E97868">
        <w:rPr>
          <w:rFonts w:ascii="Times New Roman" w:hAnsi="Times New Roman" w:cs="Times New Roman"/>
          <w:sz w:val="28"/>
          <w:szCs w:val="28"/>
          <w:lang w:val="uk-UA"/>
        </w:rPr>
        <w:t>запам’ятовуваності</w:t>
      </w:r>
      <w:proofErr w:type="spellEnd"/>
      <w:r w:rsidRPr="00E97868">
        <w:rPr>
          <w:rFonts w:ascii="Times New Roman" w:hAnsi="Times New Roman" w:cs="Times New Roman"/>
          <w:sz w:val="28"/>
          <w:szCs w:val="28"/>
          <w:lang w:val="uk-UA"/>
        </w:rPr>
        <w:t xml:space="preserve"> реклами.</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10. Чи </w:t>
      </w:r>
      <w:r w:rsidR="003C5765" w:rsidRPr="00E97868">
        <w:rPr>
          <w:rFonts w:ascii="Times New Roman" w:hAnsi="Times New Roman" w:cs="Times New Roman"/>
          <w:sz w:val="28"/>
          <w:szCs w:val="28"/>
          <w:lang w:val="uk-UA"/>
        </w:rPr>
        <w:t xml:space="preserve">сприятиме </w:t>
      </w:r>
      <w:r w:rsidRPr="00E97868">
        <w:rPr>
          <w:rFonts w:ascii="Times New Roman" w:hAnsi="Times New Roman" w:cs="Times New Roman"/>
          <w:sz w:val="28"/>
          <w:szCs w:val="28"/>
          <w:lang w:val="uk-UA"/>
        </w:rPr>
        <w:t>зниження ціни збільшенн</w:t>
      </w:r>
      <w:r w:rsidR="003C5765" w:rsidRPr="00E97868">
        <w:rPr>
          <w:rFonts w:ascii="Times New Roman" w:hAnsi="Times New Roman" w:cs="Times New Roman"/>
          <w:sz w:val="28"/>
          <w:szCs w:val="28"/>
          <w:lang w:val="uk-UA"/>
        </w:rPr>
        <w:t>ю</w:t>
      </w:r>
      <w:r w:rsidRPr="00E97868">
        <w:rPr>
          <w:rFonts w:ascii="Times New Roman" w:hAnsi="Times New Roman" w:cs="Times New Roman"/>
          <w:sz w:val="28"/>
          <w:szCs w:val="28"/>
          <w:lang w:val="uk-UA"/>
        </w:rPr>
        <w:t xml:space="preserve"> обсяг</w:t>
      </w:r>
      <w:r w:rsidR="003C5765" w:rsidRPr="00E97868">
        <w:rPr>
          <w:rFonts w:ascii="Times New Roman" w:hAnsi="Times New Roman" w:cs="Times New Roman"/>
          <w:sz w:val="28"/>
          <w:szCs w:val="28"/>
          <w:lang w:val="uk-UA"/>
        </w:rPr>
        <w:t>ів</w:t>
      </w:r>
      <w:r w:rsidRPr="00E97868">
        <w:rPr>
          <w:rFonts w:ascii="Times New Roman" w:hAnsi="Times New Roman" w:cs="Times New Roman"/>
          <w:sz w:val="28"/>
          <w:szCs w:val="28"/>
          <w:lang w:val="uk-UA"/>
        </w:rPr>
        <w:t xml:space="preserve"> збуту?</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11.</w:t>
      </w:r>
      <w:r w:rsidR="00B608A4"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Обговорення серед провідних співробітників </w:t>
      </w:r>
      <w:r w:rsidR="003C5765" w:rsidRPr="00E97868">
        <w:rPr>
          <w:rFonts w:ascii="Times New Roman" w:hAnsi="Times New Roman" w:cs="Times New Roman"/>
          <w:sz w:val="28"/>
          <w:szCs w:val="28"/>
          <w:lang w:val="uk-UA"/>
        </w:rPr>
        <w:t>питання щодо</w:t>
      </w:r>
      <w:r w:rsidRPr="00E97868">
        <w:rPr>
          <w:rFonts w:ascii="Times New Roman" w:hAnsi="Times New Roman" w:cs="Times New Roman"/>
          <w:sz w:val="28"/>
          <w:szCs w:val="28"/>
          <w:lang w:val="uk-UA"/>
        </w:rPr>
        <w:t xml:space="preserve"> виявлення основної проблеми.</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12. Чи можуть споживачі </w:t>
      </w:r>
      <w:r w:rsidR="003C5765" w:rsidRPr="00E97868">
        <w:rPr>
          <w:rFonts w:ascii="Times New Roman" w:hAnsi="Times New Roman" w:cs="Times New Roman"/>
          <w:sz w:val="28"/>
          <w:szCs w:val="28"/>
          <w:lang w:val="uk-UA"/>
        </w:rPr>
        <w:t>при</w:t>
      </w:r>
      <w:r w:rsidRPr="00E97868">
        <w:rPr>
          <w:rFonts w:ascii="Times New Roman" w:hAnsi="Times New Roman" w:cs="Times New Roman"/>
          <w:sz w:val="28"/>
          <w:szCs w:val="28"/>
          <w:lang w:val="uk-UA"/>
        </w:rPr>
        <w:t xml:space="preserve">гадати рекламне оголошення через день після </w:t>
      </w:r>
      <w:r w:rsidR="003C5765"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його появи? </w:t>
      </w:r>
    </w:p>
    <w:p w:rsidR="009B3F8D" w:rsidRPr="00E97868" w:rsidRDefault="00D41842" w:rsidP="00B608A4">
      <w:pPr>
        <w:spacing w:before="240" w:after="120"/>
        <w:jc w:val="center"/>
        <w:rPr>
          <w:rFonts w:ascii="Times New Roman" w:hAnsi="Times New Roman" w:cs="Times New Roman"/>
          <w:sz w:val="28"/>
          <w:szCs w:val="28"/>
          <w:lang w:val="uk-UA"/>
        </w:rPr>
      </w:pPr>
      <w:r w:rsidRPr="00E97868">
        <w:rPr>
          <w:rFonts w:ascii="Times New Roman" w:hAnsi="Times New Roman" w:cs="Times New Roman"/>
          <w:sz w:val="28"/>
          <w:szCs w:val="28"/>
          <w:lang w:val="uk-UA" w:eastAsia="ru-RU"/>
        </w:rPr>
        <w:t>Приклади попередніх і завершальних досліджень</w:t>
      </w:r>
    </w:p>
    <w:tbl>
      <w:tblPr>
        <w:tblStyle w:val="ab"/>
        <w:tblW w:w="0" w:type="auto"/>
        <w:tblInd w:w="108" w:type="dxa"/>
        <w:tblLook w:val="04A0" w:firstRow="1" w:lastRow="0" w:firstColumn="1" w:lastColumn="0" w:noHBand="0" w:noVBand="1"/>
      </w:tblPr>
      <w:tblGrid>
        <w:gridCol w:w="2284"/>
        <w:gridCol w:w="2393"/>
        <w:gridCol w:w="2449"/>
        <w:gridCol w:w="2513"/>
      </w:tblGrid>
      <w:tr w:rsidR="00D41842" w:rsidRPr="00E97868" w:rsidTr="00B608A4">
        <w:tc>
          <w:tcPr>
            <w:tcW w:w="2284" w:type="dxa"/>
          </w:tcPr>
          <w:p w:rsidR="00D41842" w:rsidRPr="00E97868" w:rsidRDefault="00D41842" w:rsidP="00462AAE">
            <w:pPr>
              <w:pStyle w:val="af"/>
              <w:numPr>
                <w:ilvl w:val="0"/>
                <w:numId w:val="16"/>
              </w:numPr>
              <w:tabs>
                <w:tab w:val="left" w:pos="318"/>
              </w:tabs>
              <w:spacing w:line="264" w:lineRule="auto"/>
              <w:ind w:left="34" w:firstLine="0"/>
              <w:jc w:val="center"/>
              <w:rPr>
                <w:rFonts w:ascii="Times New Roman" w:eastAsia="Times New Roman" w:hAnsi="Times New Roman"/>
                <w:sz w:val="28"/>
                <w:szCs w:val="28"/>
                <w:lang w:val="uk-UA"/>
              </w:rPr>
            </w:pPr>
            <w:r w:rsidRPr="00E97868">
              <w:rPr>
                <w:rFonts w:ascii="Times New Roman" w:eastAsia="Times New Roman" w:hAnsi="Times New Roman"/>
                <w:sz w:val="28"/>
                <w:szCs w:val="28"/>
                <w:lang w:val="uk-UA"/>
              </w:rPr>
              <w:t>Невизначена постановка проблеми</w:t>
            </w:r>
          </w:p>
        </w:tc>
        <w:tc>
          <w:tcPr>
            <w:tcW w:w="2393" w:type="dxa"/>
          </w:tcPr>
          <w:p w:rsidR="00D41842" w:rsidRPr="00E97868" w:rsidRDefault="00D41842" w:rsidP="00462AAE">
            <w:pPr>
              <w:pStyle w:val="af"/>
              <w:numPr>
                <w:ilvl w:val="0"/>
                <w:numId w:val="16"/>
              </w:numPr>
              <w:tabs>
                <w:tab w:val="left" w:pos="318"/>
              </w:tabs>
              <w:spacing w:line="264" w:lineRule="auto"/>
              <w:ind w:left="34" w:firstLine="0"/>
              <w:jc w:val="center"/>
              <w:rPr>
                <w:rFonts w:ascii="Times New Roman" w:eastAsia="Times New Roman" w:hAnsi="Times New Roman"/>
                <w:sz w:val="28"/>
                <w:szCs w:val="28"/>
                <w:lang w:val="uk-UA"/>
              </w:rPr>
            </w:pPr>
            <w:r w:rsidRPr="00E97868">
              <w:rPr>
                <w:rFonts w:ascii="Times New Roman" w:eastAsia="Times New Roman" w:hAnsi="Times New Roman"/>
                <w:sz w:val="28"/>
                <w:szCs w:val="28"/>
                <w:lang w:val="uk-UA"/>
              </w:rPr>
              <w:t>Попереднє дослідження</w:t>
            </w:r>
          </w:p>
        </w:tc>
        <w:tc>
          <w:tcPr>
            <w:tcW w:w="2449" w:type="dxa"/>
          </w:tcPr>
          <w:p w:rsidR="00D41842" w:rsidRPr="00E97868" w:rsidRDefault="00D41842" w:rsidP="00462AAE">
            <w:pPr>
              <w:pStyle w:val="af"/>
              <w:numPr>
                <w:ilvl w:val="0"/>
                <w:numId w:val="16"/>
              </w:numPr>
              <w:tabs>
                <w:tab w:val="left" w:pos="318"/>
              </w:tabs>
              <w:spacing w:line="264" w:lineRule="auto"/>
              <w:ind w:left="34" w:firstLine="0"/>
              <w:jc w:val="center"/>
              <w:rPr>
                <w:rFonts w:ascii="Times New Roman" w:eastAsia="Times New Roman" w:hAnsi="Times New Roman"/>
                <w:sz w:val="28"/>
                <w:szCs w:val="28"/>
                <w:lang w:val="uk-UA"/>
              </w:rPr>
            </w:pPr>
            <w:r w:rsidRPr="00E97868">
              <w:rPr>
                <w:rFonts w:ascii="Times New Roman" w:eastAsia="Times New Roman" w:hAnsi="Times New Roman"/>
                <w:sz w:val="28"/>
                <w:szCs w:val="28"/>
                <w:lang w:val="uk-UA"/>
              </w:rPr>
              <w:t>Конкретизація проблеми</w:t>
            </w:r>
          </w:p>
        </w:tc>
        <w:tc>
          <w:tcPr>
            <w:tcW w:w="2513" w:type="dxa"/>
          </w:tcPr>
          <w:p w:rsidR="00D41842" w:rsidRPr="00E97868" w:rsidRDefault="00D41842" w:rsidP="00462AAE">
            <w:pPr>
              <w:pStyle w:val="af"/>
              <w:numPr>
                <w:ilvl w:val="0"/>
                <w:numId w:val="16"/>
              </w:numPr>
              <w:tabs>
                <w:tab w:val="left" w:pos="318"/>
              </w:tabs>
              <w:spacing w:line="264" w:lineRule="auto"/>
              <w:ind w:left="34" w:firstLine="0"/>
              <w:jc w:val="center"/>
              <w:rPr>
                <w:rFonts w:ascii="Times New Roman" w:eastAsia="Times New Roman" w:hAnsi="Times New Roman"/>
                <w:sz w:val="28"/>
                <w:szCs w:val="28"/>
                <w:lang w:val="uk-UA"/>
              </w:rPr>
            </w:pPr>
            <w:r w:rsidRPr="00E97868">
              <w:rPr>
                <w:rFonts w:ascii="Times New Roman" w:eastAsia="Times New Roman" w:hAnsi="Times New Roman"/>
                <w:sz w:val="28"/>
                <w:szCs w:val="28"/>
                <w:lang w:val="uk-UA"/>
              </w:rPr>
              <w:t>Завершення дослідження</w:t>
            </w:r>
          </w:p>
        </w:tc>
      </w:tr>
      <w:tr w:rsidR="00D41842" w:rsidRPr="00E97868" w:rsidTr="00B608A4">
        <w:tc>
          <w:tcPr>
            <w:tcW w:w="2284" w:type="dxa"/>
          </w:tcPr>
          <w:p w:rsidR="00D41842" w:rsidRPr="00E97868" w:rsidRDefault="00D41842" w:rsidP="00462AAE">
            <w:pPr>
              <w:spacing w:line="264" w:lineRule="auto"/>
              <w:jc w:val="center"/>
              <w:rPr>
                <w:sz w:val="28"/>
                <w:szCs w:val="28"/>
                <w:lang w:val="uk-UA"/>
              </w:rPr>
            </w:pPr>
            <w:r w:rsidRPr="00E97868">
              <w:rPr>
                <w:sz w:val="28"/>
                <w:szCs w:val="28"/>
                <w:lang w:val="uk-UA"/>
              </w:rPr>
              <w:t>?</w:t>
            </w:r>
          </w:p>
          <w:p w:rsidR="00D41842" w:rsidRPr="00E97868" w:rsidRDefault="00D41842" w:rsidP="00462AAE">
            <w:pPr>
              <w:spacing w:line="264" w:lineRule="auto"/>
              <w:jc w:val="center"/>
              <w:rPr>
                <w:sz w:val="28"/>
                <w:szCs w:val="28"/>
                <w:lang w:val="uk-UA"/>
              </w:rPr>
            </w:pPr>
            <w:r w:rsidRPr="00E97868">
              <w:rPr>
                <w:sz w:val="28"/>
                <w:szCs w:val="28"/>
                <w:lang w:val="uk-UA"/>
              </w:rPr>
              <w:t>?</w:t>
            </w:r>
          </w:p>
          <w:p w:rsidR="00D41842" w:rsidRPr="00E97868" w:rsidRDefault="00D41842" w:rsidP="00462AAE">
            <w:pPr>
              <w:spacing w:line="264" w:lineRule="auto"/>
              <w:jc w:val="center"/>
              <w:rPr>
                <w:sz w:val="28"/>
                <w:szCs w:val="28"/>
                <w:lang w:val="uk-UA"/>
              </w:rPr>
            </w:pPr>
            <w:r w:rsidRPr="00E97868">
              <w:rPr>
                <w:sz w:val="28"/>
                <w:szCs w:val="28"/>
                <w:lang w:val="uk-UA"/>
              </w:rPr>
              <w:t>?</w:t>
            </w:r>
          </w:p>
        </w:tc>
        <w:tc>
          <w:tcPr>
            <w:tcW w:w="2393" w:type="dxa"/>
          </w:tcPr>
          <w:p w:rsidR="00D41842" w:rsidRPr="00E97868" w:rsidRDefault="00D41842" w:rsidP="00462AAE">
            <w:pPr>
              <w:spacing w:line="264" w:lineRule="auto"/>
              <w:jc w:val="center"/>
              <w:rPr>
                <w:sz w:val="28"/>
                <w:szCs w:val="28"/>
                <w:lang w:val="uk-UA"/>
              </w:rPr>
            </w:pPr>
            <w:r w:rsidRPr="00E97868">
              <w:rPr>
                <w:sz w:val="28"/>
                <w:szCs w:val="28"/>
                <w:lang w:val="uk-UA"/>
              </w:rPr>
              <w:t>?</w:t>
            </w:r>
          </w:p>
          <w:p w:rsidR="00D41842" w:rsidRPr="00E97868" w:rsidRDefault="00D41842" w:rsidP="00462AAE">
            <w:pPr>
              <w:spacing w:line="264" w:lineRule="auto"/>
              <w:jc w:val="center"/>
              <w:rPr>
                <w:sz w:val="28"/>
                <w:szCs w:val="28"/>
                <w:lang w:val="uk-UA"/>
              </w:rPr>
            </w:pPr>
            <w:r w:rsidRPr="00E97868">
              <w:rPr>
                <w:sz w:val="28"/>
                <w:szCs w:val="28"/>
                <w:lang w:val="uk-UA"/>
              </w:rPr>
              <w:t>?</w:t>
            </w:r>
          </w:p>
          <w:p w:rsidR="00D41842" w:rsidRPr="00E97868" w:rsidRDefault="00D41842" w:rsidP="00462AAE">
            <w:pPr>
              <w:spacing w:line="264" w:lineRule="auto"/>
              <w:jc w:val="center"/>
              <w:rPr>
                <w:sz w:val="28"/>
                <w:szCs w:val="28"/>
                <w:lang w:val="uk-UA"/>
              </w:rPr>
            </w:pPr>
            <w:r w:rsidRPr="00E97868">
              <w:rPr>
                <w:sz w:val="28"/>
                <w:szCs w:val="28"/>
                <w:lang w:val="uk-UA"/>
              </w:rPr>
              <w:t>?</w:t>
            </w:r>
          </w:p>
        </w:tc>
        <w:tc>
          <w:tcPr>
            <w:tcW w:w="2449" w:type="dxa"/>
          </w:tcPr>
          <w:p w:rsidR="00D41842" w:rsidRPr="00E97868" w:rsidRDefault="00D41842" w:rsidP="00462AAE">
            <w:pPr>
              <w:spacing w:line="264" w:lineRule="auto"/>
              <w:jc w:val="center"/>
              <w:rPr>
                <w:sz w:val="28"/>
                <w:szCs w:val="28"/>
                <w:lang w:val="uk-UA"/>
              </w:rPr>
            </w:pPr>
            <w:r w:rsidRPr="00E97868">
              <w:rPr>
                <w:sz w:val="28"/>
                <w:szCs w:val="28"/>
                <w:lang w:val="uk-UA"/>
              </w:rPr>
              <w:t>?</w:t>
            </w:r>
          </w:p>
          <w:p w:rsidR="00D41842" w:rsidRPr="00E97868" w:rsidRDefault="00D41842" w:rsidP="00462AAE">
            <w:pPr>
              <w:spacing w:line="264" w:lineRule="auto"/>
              <w:jc w:val="center"/>
              <w:rPr>
                <w:sz w:val="28"/>
                <w:szCs w:val="28"/>
                <w:lang w:val="uk-UA"/>
              </w:rPr>
            </w:pPr>
            <w:r w:rsidRPr="00E97868">
              <w:rPr>
                <w:sz w:val="28"/>
                <w:szCs w:val="28"/>
                <w:lang w:val="uk-UA"/>
              </w:rPr>
              <w:t>?</w:t>
            </w:r>
          </w:p>
          <w:p w:rsidR="00D41842" w:rsidRPr="00E97868" w:rsidRDefault="00D41842" w:rsidP="00462AAE">
            <w:pPr>
              <w:spacing w:line="264" w:lineRule="auto"/>
              <w:jc w:val="center"/>
              <w:rPr>
                <w:sz w:val="28"/>
                <w:szCs w:val="28"/>
                <w:lang w:val="uk-UA"/>
              </w:rPr>
            </w:pPr>
            <w:r w:rsidRPr="00E97868">
              <w:rPr>
                <w:sz w:val="28"/>
                <w:szCs w:val="28"/>
                <w:lang w:val="uk-UA"/>
              </w:rPr>
              <w:t>?</w:t>
            </w:r>
          </w:p>
        </w:tc>
        <w:tc>
          <w:tcPr>
            <w:tcW w:w="2513" w:type="dxa"/>
          </w:tcPr>
          <w:p w:rsidR="00D41842" w:rsidRPr="00E97868" w:rsidRDefault="00D41842" w:rsidP="00462AAE">
            <w:pPr>
              <w:spacing w:line="264" w:lineRule="auto"/>
              <w:jc w:val="center"/>
              <w:rPr>
                <w:sz w:val="28"/>
                <w:szCs w:val="28"/>
                <w:lang w:val="uk-UA"/>
              </w:rPr>
            </w:pPr>
            <w:r w:rsidRPr="00E97868">
              <w:rPr>
                <w:sz w:val="28"/>
                <w:szCs w:val="28"/>
                <w:lang w:val="uk-UA"/>
              </w:rPr>
              <w:t>?</w:t>
            </w:r>
          </w:p>
          <w:p w:rsidR="00D41842" w:rsidRPr="00E97868" w:rsidRDefault="00D41842" w:rsidP="00462AAE">
            <w:pPr>
              <w:spacing w:line="264" w:lineRule="auto"/>
              <w:jc w:val="center"/>
              <w:rPr>
                <w:sz w:val="28"/>
                <w:szCs w:val="28"/>
                <w:lang w:val="uk-UA"/>
              </w:rPr>
            </w:pPr>
            <w:r w:rsidRPr="00E97868">
              <w:rPr>
                <w:sz w:val="28"/>
                <w:szCs w:val="28"/>
                <w:lang w:val="uk-UA"/>
              </w:rPr>
              <w:t>?</w:t>
            </w:r>
          </w:p>
          <w:p w:rsidR="00D41842" w:rsidRPr="00E97868" w:rsidRDefault="00D41842" w:rsidP="00462AAE">
            <w:pPr>
              <w:spacing w:line="264" w:lineRule="auto"/>
              <w:jc w:val="center"/>
              <w:rPr>
                <w:sz w:val="28"/>
                <w:szCs w:val="28"/>
                <w:lang w:val="uk-UA"/>
              </w:rPr>
            </w:pPr>
            <w:r w:rsidRPr="00E97868">
              <w:rPr>
                <w:sz w:val="28"/>
                <w:szCs w:val="28"/>
                <w:lang w:val="uk-UA"/>
              </w:rPr>
              <w:t>?</w:t>
            </w:r>
          </w:p>
        </w:tc>
      </w:tr>
    </w:tbl>
    <w:p w:rsidR="009B3F8D" w:rsidRPr="00E97868" w:rsidRDefault="009B3F8D" w:rsidP="00F4767D">
      <w:pPr>
        <w:spacing w:before="120" w:after="120"/>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lastRenderedPageBreak/>
        <w:t>Відповідь</w:t>
      </w:r>
      <w:r w:rsidRPr="00E97868">
        <w:rPr>
          <w:rFonts w:ascii="Times New Roman" w:hAnsi="Times New Roman" w:cs="Times New Roman"/>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979"/>
        <w:gridCol w:w="979"/>
        <w:gridCol w:w="979"/>
      </w:tblGrid>
      <w:tr w:rsidR="009B3F8D" w:rsidRPr="00E97868" w:rsidTr="00657A14">
        <w:trPr>
          <w:trHeight w:val="314"/>
          <w:jc w:val="center"/>
        </w:trPr>
        <w:tc>
          <w:tcPr>
            <w:tcW w:w="978"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11</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w:t>
            </w:r>
          </w:p>
        </w:tc>
      </w:tr>
      <w:tr w:rsidR="009B3F8D" w:rsidRPr="00E97868" w:rsidTr="00657A14">
        <w:trPr>
          <w:trHeight w:val="314"/>
          <w:jc w:val="center"/>
        </w:trPr>
        <w:tc>
          <w:tcPr>
            <w:tcW w:w="978"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12</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9</w:t>
            </w:r>
          </w:p>
        </w:tc>
      </w:tr>
      <w:tr w:rsidR="009B3F8D" w:rsidRPr="00E97868" w:rsidTr="00657A14">
        <w:trPr>
          <w:trHeight w:val="337"/>
          <w:jc w:val="center"/>
        </w:trPr>
        <w:tc>
          <w:tcPr>
            <w:tcW w:w="978"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10</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8</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w:t>
            </w:r>
          </w:p>
        </w:tc>
      </w:tr>
    </w:tbl>
    <w:p w:rsidR="009B3F8D" w:rsidRPr="00E97868" w:rsidRDefault="009B3F8D" w:rsidP="00462AAE">
      <w:pPr>
        <w:spacing w:before="120"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Задача 7.</w:t>
      </w:r>
      <w:r w:rsidRPr="00E97868">
        <w:rPr>
          <w:rFonts w:ascii="Times New Roman" w:hAnsi="Times New Roman" w:cs="Times New Roman"/>
          <w:sz w:val="28"/>
          <w:szCs w:val="28"/>
          <w:lang w:val="uk-UA"/>
        </w:rPr>
        <w:t xml:space="preserve"> Заповніть таблицю</w:t>
      </w:r>
      <w:r w:rsidRPr="00253561">
        <w:rPr>
          <w:rFonts w:ascii="Times New Roman" w:hAnsi="Times New Roman" w:cs="Times New Roman"/>
          <w:color w:val="0070C0"/>
          <w:sz w:val="28"/>
          <w:szCs w:val="28"/>
          <w:lang w:val="uk-UA"/>
        </w:rPr>
        <w:t xml:space="preserve"> «Вибір ринкових стратегій»,</w:t>
      </w:r>
      <w:r w:rsidRPr="00E97868">
        <w:rPr>
          <w:rFonts w:ascii="Times New Roman" w:hAnsi="Times New Roman" w:cs="Times New Roman"/>
          <w:color w:val="FF0000"/>
          <w:sz w:val="28"/>
          <w:szCs w:val="28"/>
          <w:lang w:val="uk-UA"/>
        </w:rPr>
        <w:t xml:space="preserve"> </w:t>
      </w:r>
      <w:r w:rsidR="00916AA4" w:rsidRPr="00E97868">
        <w:rPr>
          <w:rFonts w:ascii="Times New Roman" w:hAnsi="Times New Roman" w:cs="Times New Roman"/>
          <w:sz w:val="28"/>
          <w:szCs w:val="28"/>
          <w:lang w:val="uk-UA"/>
        </w:rPr>
        <w:t xml:space="preserve">використавши подані нижче </w:t>
      </w:r>
      <w:r w:rsidRPr="00E97868">
        <w:rPr>
          <w:rFonts w:ascii="Times New Roman" w:hAnsi="Times New Roman" w:cs="Times New Roman"/>
          <w:sz w:val="28"/>
          <w:szCs w:val="28"/>
          <w:lang w:val="uk-UA"/>
        </w:rPr>
        <w:t xml:space="preserve">рішення </w:t>
      </w:r>
      <w:r w:rsidR="00916AA4" w:rsidRPr="00E97868">
        <w:rPr>
          <w:rFonts w:ascii="Times New Roman" w:hAnsi="Times New Roman" w:cs="Times New Roman"/>
          <w:sz w:val="28"/>
          <w:szCs w:val="28"/>
          <w:lang w:val="uk-UA"/>
        </w:rPr>
        <w:t xml:space="preserve">щодо </w:t>
      </w:r>
      <w:r w:rsidRPr="00E97868">
        <w:rPr>
          <w:rFonts w:ascii="Times New Roman" w:hAnsi="Times New Roman" w:cs="Times New Roman"/>
          <w:sz w:val="28"/>
          <w:szCs w:val="28"/>
          <w:lang w:val="uk-UA"/>
        </w:rPr>
        <w:t>розробк</w:t>
      </w:r>
      <w:r w:rsidR="00916AA4"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 xml:space="preserve"> нового продукту:</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Швидке нарощування ринкових операцій</w:t>
      </w:r>
      <w:r w:rsidR="00916AA4"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Отримання прибутку</w:t>
      </w:r>
      <w:r w:rsidR="00916AA4"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 Швидкий в</w:t>
      </w:r>
      <w:r w:rsidR="00916AA4"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 xml:space="preserve">хід </w:t>
      </w:r>
      <w:r w:rsidR="00916AA4"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ринку</w:t>
      </w:r>
      <w:r w:rsidR="00916AA4"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 Посилення діяльності на ринку</w:t>
      </w:r>
      <w:r w:rsidR="00916AA4"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 Поступове згортання ринкових операцій</w:t>
      </w:r>
      <w:r w:rsidR="00916AA4"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 Нарощування або швидке нарощування ринкових операцій</w:t>
      </w:r>
      <w:r w:rsidR="00916AA4"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 Поступове згортання ринкових операцій або їх обережне продовження</w:t>
      </w:r>
      <w:r w:rsidR="00916AA4"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8. Посилення позицій або вихід </w:t>
      </w:r>
      <w:r w:rsidR="00916AA4"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ринку</w:t>
      </w:r>
      <w:r w:rsidR="00916AA4" w:rsidRPr="00E97868">
        <w:rPr>
          <w:rFonts w:ascii="Times New Roman" w:hAnsi="Times New Roman" w:cs="Times New Roman"/>
          <w:sz w:val="28"/>
          <w:szCs w:val="28"/>
          <w:lang w:val="uk-UA"/>
        </w:rPr>
        <w:t>.</w:t>
      </w:r>
    </w:p>
    <w:p w:rsidR="009B3F8D" w:rsidRPr="00E97868" w:rsidRDefault="009B3F8D" w:rsidP="00462AAE">
      <w:pPr>
        <w:spacing w:after="12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9. Обережне продовження ринкових операцій або їх нарощування. </w:t>
      </w:r>
    </w:p>
    <w:tbl>
      <w:tblPr>
        <w:tblStyle w:val="ab"/>
        <w:tblW w:w="0" w:type="auto"/>
        <w:tblInd w:w="108" w:type="dxa"/>
        <w:tblLook w:val="04A0" w:firstRow="1" w:lastRow="0" w:firstColumn="1" w:lastColumn="0" w:noHBand="0" w:noVBand="1"/>
      </w:tblPr>
      <w:tblGrid>
        <w:gridCol w:w="3312"/>
        <w:gridCol w:w="2146"/>
        <w:gridCol w:w="2168"/>
        <w:gridCol w:w="2013"/>
      </w:tblGrid>
      <w:tr w:rsidR="00D41842" w:rsidRPr="00E97868" w:rsidTr="00B608A4">
        <w:tc>
          <w:tcPr>
            <w:tcW w:w="3312" w:type="dxa"/>
            <w:vMerge w:val="restart"/>
          </w:tcPr>
          <w:p w:rsidR="00D41842" w:rsidRPr="00E97868" w:rsidRDefault="00D41842" w:rsidP="00D41842">
            <w:pPr>
              <w:jc w:val="center"/>
              <w:rPr>
                <w:sz w:val="28"/>
                <w:szCs w:val="28"/>
                <w:lang w:val="uk-UA"/>
              </w:rPr>
            </w:pPr>
            <w:r w:rsidRPr="00E97868">
              <w:rPr>
                <w:sz w:val="28"/>
                <w:szCs w:val="28"/>
                <w:lang w:val="uk-UA"/>
              </w:rPr>
              <w:t>Конкурентоспроможність</w:t>
            </w:r>
          </w:p>
          <w:p w:rsidR="00D41842" w:rsidRPr="00E97868" w:rsidRDefault="00D41842" w:rsidP="00D41842">
            <w:pPr>
              <w:jc w:val="center"/>
              <w:rPr>
                <w:sz w:val="28"/>
                <w:szCs w:val="28"/>
                <w:lang w:val="uk-UA"/>
              </w:rPr>
            </w:pPr>
            <w:r w:rsidRPr="00E97868">
              <w:rPr>
                <w:sz w:val="28"/>
                <w:szCs w:val="28"/>
                <w:lang w:val="uk-UA"/>
              </w:rPr>
              <w:t>продукту</w:t>
            </w:r>
          </w:p>
        </w:tc>
        <w:tc>
          <w:tcPr>
            <w:tcW w:w="6327" w:type="dxa"/>
            <w:gridSpan w:val="3"/>
          </w:tcPr>
          <w:p w:rsidR="00D41842" w:rsidRPr="00E97868" w:rsidRDefault="00D41842" w:rsidP="00D41842">
            <w:pPr>
              <w:jc w:val="center"/>
              <w:rPr>
                <w:sz w:val="28"/>
                <w:szCs w:val="28"/>
                <w:lang w:val="uk-UA"/>
              </w:rPr>
            </w:pPr>
            <w:r w:rsidRPr="00E97868">
              <w:rPr>
                <w:sz w:val="28"/>
                <w:szCs w:val="28"/>
                <w:lang w:val="uk-UA"/>
              </w:rPr>
              <w:t>Перспективи розвитку продукту</w:t>
            </w:r>
          </w:p>
        </w:tc>
      </w:tr>
      <w:tr w:rsidR="00D41842" w:rsidRPr="00E97868" w:rsidTr="00B608A4">
        <w:tc>
          <w:tcPr>
            <w:tcW w:w="3312" w:type="dxa"/>
            <w:vMerge/>
          </w:tcPr>
          <w:p w:rsidR="00D41842" w:rsidRPr="00E97868" w:rsidRDefault="00D41842" w:rsidP="00D41842">
            <w:pPr>
              <w:jc w:val="both"/>
              <w:rPr>
                <w:sz w:val="28"/>
                <w:szCs w:val="28"/>
                <w:lang w:val="uk-UA"/>
              </w:rPr>
            </w:pPr>
          </w:p>
        </w:tc>
        <w:tc>
          <w:tcPr>
            <w:tcW w:w="2146" w:type="dxa"/>
          </w:tcPr>
          <w:p w:rsidR="00D41842" w:rsidRPr="00E97868" w:rsidRDefault="00D41842" w:rsidP="00DD2794">
            <w:pPr>
              <w:jc w:val="center"/>
              <w:rPr>
                <w:sz w:val="28"/>
                <w:szCs w:val="28"/>
                <w:lang w:val="uk-UA"/>
              </w:rPr>
            </w:pPr>
            <w:r w:rsidRPr="00E97868">
              <w:rPr>
                <w:sz w:val="28"/>
                <w:szCs w:val="28"/>
                <w:lang w:val="uk-UA"/>
              </w:rPr>
              <w:t>Поган</w:t>
            </w:r>
            <w:r w:rsidR="00DD2794" w:rsidRPr="00E97868">
              <w:rPr>
                <w:sz w:val="28"/>
                <w:szCs w:val="28"/>
                <w:lang w:val="uk-UA"/>
              </w:rPr>
              <w:t>і</w:t>
            </w:r>
          </w:p>
        </w:tc>
        <w:tc>
          <w:tcPr>
            <w:tcW w:w="2168" w:type="dxa"/>
          </w:tcPr>
          <w:p w:rsidR="00D41842" w:rsidRPr="00E97868" w:rsidRDefault="00D41842" w:rsidP="00DD2794">
            <w:pPr>
              <w:jc w:val="center"/>
              <w:rPr>
                <w:sz w:val="28"/>
                <w:szCs w:val="28"/>
                <w:lang w:val="uk-UA"/>
              </w:rPr>
            </w:pPr>
            <w:r w:rsidRPr="00E97868">
              <w:rPr>
                <w:sz w:val="28"/>
                <w:szCs w:val="28"/>
                <w:lang w:val="uk-UA"/>
              </w:rPr>
              <w:t>Середн</w:t>
            </w:r>
            <w:r w:rsidR="00DD2794" w:rsidRPr="00E97868">
              <w:rPr>
                <w:sz w:val="28"/>
                <w:szCs w:val="28"/>
                <w:lang w:val="uk-UA"/>
              </w:rPr>
              <w:t>і</w:t>
            </w:r>
          </w:p>
        </w:tc>
        <w:tc>
          <w:tcPr>
            <w:tcW w:w="2013" w:type="dxa"/>
          </w:tcPr>
          <w:p w:rsidR="00D41842" w:rsidRPr="00E97868" w:rsidRDefault="00DD2794" w:rsidP="00D41842">
            <w:pPr>
              <w:jc w:val="center"/>
              <w:rPr>
                <w:sz w:val="28"/>
                <w:szCs w:val="28"/>
                <w:lang w:val="uk-UA"/>
              </w:rPr>
            </w:pPr>
            <w:r w:rsidRPr="00E97868">
              <w:rPr>
                <w:sz w:val="28"/>
                <w:szCs w:val="28"/>
                <w:lang w:val="uk-UA"/>
              </w:rPr>
              <w:t>Хороші</w:t>
            </w:r>
          </w:p>
        </w:tc>
      </w:tr>
      <w:tr w:rsidR="00D41842" w:rsidRPr="00E97868" w:rsidTr="00B608A4">
        <w:tc>
          <w:tcPr>
            <w:tcW w:w="3312" w:type="dxa"/>
          </w:tcPr>
          <w:p w:rsidR="00D41842" w:rsidRPr="00E97868" w:rsidRDefault="00D41842" w:rsidP="00D41842">
            <w:pPr>
              <w:jc w:val="center"/>
              <w:rPr>
                <w:sz w:val="28"/>
                <w:szCs w:val="28"/>
                <w:lang w:val="uk-UA"/>
              </w:rPr>
            </w:pPr>
            <w:r w:rsidRPr="00E97868">
              <w:rPr>
                <w:sz w:val="28"/>
                <w:szCs w:val="28"/>
                <w:lang w:val="uk-UA"/>
              </w:rPr>
              <w:t>Слабка</w:t>
            </w:r>
          </w:p>
        </w:tc>
        <w:tc>
          <w:tcPr>
            <w:tcW w:w="2146" w:type="dxa"/>
          </w:tcPr>
          <w:p w:rsidR="00D41842" w:rsidRPr="00E97868" w:rsidRDefault="00D41842" w:rsidP="00D41842">
            <w:pPr>
              <w:jc w:val="both"/>
              <w:rPr>
                <w:sz w:val="28"/>
                <w:szCs w:val="28"/>
                <w:lang w:val="uk-UA"/>
              </w:rPr>
            </w:pPr>
          </w:p>
        </w:tc>
        <w:tc>
          <w:tcPr>
            <w:tcW w:w="2168" w:type="dxa"/>
          </w:tcPr>
          <w:p w:rsidR="00D41842" w:rsidRPr="00E97868" w:rsidRDefault="00D41842" w:rsidP="00D41842">
            <w:pPr>
              <w:jc w:val="both"/>
              <w:rPr>
                <w:sz w:val="28"/>
                <w:szCs w:val="28"/>
                <w:lang w:val="uk-UA"/>
              </w:rPr>
            </w:pPr>
          </w:p>
        </w:tc>
        <w:tc>
          <w:tcPr>
            <w:tcW w:w="2013" w:type="dxa"/>
          </w:tcPr>
          <w:p w:rsidR="00D41842" w:rsidRPr="00E97868" w:rsidRDefault="00D41842" w:rsidP="00D41842">
            <w:pPr>
              <w:jc w:val="both"/>
              <w:rPr>
                <w:sz w:val="28"/>
                <w:szCs w:val="28"/>
                <w:lang w:val="uk-UA"/>
              </w:rPr>
            </w:pPr>
          </w:p>
        </w:tc>
      </w:tr>
      <w:tr w:rsidR="00D41842" w:rsidRPr="00E97868" w:rsidTr="00B608A4">
        <w:tc>
          <w:tcPr>
            <w:tcW w:w="3312" w:type="dxa"/>
          </w:tcPr>
          <w:p w:rsidR="00D41842" w:rsidRPr="00E97868" w:rsidRDefault="00D41842" w:rsidP="00D41842">
            <w:pPr>
              <w:jc w:val="center"/>
              <w:rPr>
                <w:sz w:val="28"/>
                <w:szCs w:val="28"/>
                <w:lang w:val="uk-UA"/>
              </w:rPr>
            </w:pPr>
            <w:r w:rsidRPr="00E97868">
              <w:rPr>
                <w:sz w:val="28"/>
                <w:szCs w:val="28"/>
                <w:lang w:val="uk-UA"/>
              </w:rPr>
              <w:t>Середня</w:t>
            </w:r>
          </w:p>
        </w:tc>
        <w:tc>
          <w:tcPr>
            <w:tcW w:w="2146" w:type="dxa"/>
          </w:tcPr>
          <w:p w:rsidR="00D41842" w:rsidRPr="00E97868" w:rsidRDefault="00D41842" w:rsidP="00D41842">
            <w:pPr>
              <w:jc w:val="both"/>
              <w:rPr>
                <w:sz w:val="28"/>
                <w:szCs w:val="28"/>
                <w:lang w:val="uk-UA"/>
              </w:rPr>
            </w:pPr>
          </w:p>
        </w:tc>
        <w:tc>
          <w:tcPr>
            <w:tcW w:w="2168" w:type="dxa"/>
          </w:tcPr>
          <w:p w:rsidR="00D41842" w:rsidRPr="00E97868" w:rsidRDefault="00D41842" w:rsidP="00D41842">
            <w:pPr>
              <w:jc w:val="both"/>
              <w:rPr>
                <w:sz w:val="28"/>
                <w:szCs w:val="28"/>
                <w:lang w:val="uk-UA"/>
              </w:rPr>
            </w:pPr>
          </w:p>
        </w:tc>
        <w:tc>
          <w:tcPr>
            <w:tcW w:w="2013" w:type="dxa"/>
          </w:tcPr>
          <w:p w:rsidR="00D41842" w:rsidRPr="00E97868" w:rsidRDefault="00D41842" w:rsidP="00D41842">
            <w:pPr>
              <w:jc w:val="both"/>
              <w:rPr>
                <w:sz w:val="28"/>
                <w:szCs w:val="28"/>
                <w:lang w:val="uk-UA"/>
              </w:rPr>
            </w:pPr>
          </w:p>
        </w:tc>
      </w:tr>
      <w:tr w:rsidR="00D41842" w:rsidRPr="00E97868" w:rsidTr="00B608A4">
        <w:tc>
          <w:tcPr>
            <w:tcW w:w="3312" w:type="dxa"/>
          </w:tcPr>
          <w:p w:rsidR="00D41842" w:rsidRPr="00E97868" w:rsidRDefault="00D41842" w:rsidP="00D41842">
            <w:pPr>
              <w:jc w:val="center"/>
              <w:rPr>
                <w:sz w:val="28"/>
                <w:szCs w:val="28"/>
                <w:lang w:val="uk-UA"/>
              </w:rPr>
            </w:pPr>
            <w:r w:rsidRPr="00E97868">
              <w:rPr>
                <w:sz w:val="28"/>
                <w:szCs w:val="28"/>
                <w:lang w:val="uk-UA"/>
              </w:rPr>
              <w:t>Висока</w:t>
            </w:r>
          </w:p>
        </w:tc>
        <w:tc>
          <w:tcPr>
            <w:tcW w:w="2146" w:type="dxa"/>
          </w:tcPr>
          <w:p w:rsidR="00D41842" w:rsidRPr="00E97868" w:rsidRDefault="00D41842" w:rsidP="00D41842">
            <w:pPr>
              <w:jc w:val="both"/>
              <w:rPr>
                <w:sz w:val="28"/>
                <w:szCs w:val="28"/>
                <w:lang w:val="uk-UA"/>
              </w:rPr>
            </w:pPr>
          </w:p>
        </w:tc>
        <w:tc>
          <w:tcPr>
            <w:tcW w:w="2168" w:type="dxa"/>
          </w:tcPr>
          <w:p w:rsidR="00D41842" w:rsidRPr="00E97868" w:rsidRDefault="00D41842" w:rsidP="00D41842">
            <w:pPr>
              <w:jc w:val="both"/>
              <w:rPr>
                <w:sz w:val="28"/>
                <w:szCs w:val="28"/>
                <w:lang w:val="uk-UA"/>
              </w:rPr>
            </w:pPr>
          </w:p>
        </w:tc>
        <w:tc>
          <w:tcPr>
            <w:tcW w:w="2013" w:type="dxa"/>
          </w:tcPr>
          <w:p w:rsidR="00D41842" w:rsidRPr="00E97868" w:rsidRDefault="00D41842" w:rsidP="00D41842">
            <w:pPr>
              <w:jc w:val="both"/>
              <w:rPr>
                <w:sz w:val="28"/>
                <w:szCs w:val="28"/>
                <w:lang w:val="uk-UA"/>
              </w:rPr>
            </w:pPr>
          </w:p>
        </w:tc>
      </w:tr>
    </w:tbl>
    <w:p w:rsidR="009B3F8D" w:rsidRPr="00253561" w:rsidRDefault="009B3F8D" w:rsidP="00B608A4">
      <w:pPr>
        <w:spacing w:before="120"/>
        <w:ind w:firstLine="709"/>
        <w:jc w:val="both"/>
        <w:rPr>
          <w:rFonts w:ascii="Times New Roman" w:hAnsi="Times New Roman" w:cs="Times New Roman"/>
          <w:sz w:val="28"/>
          <w:szCs w:val="28"/>
        </w:rPr>
      </w:pPr>
      <w:r w:rsidRPr="00E97868">
        <w:rPr>
          <w:rFonts w:ascii="Times New Roman" w:hAnsi="Times New Roman" w:cs="Times New Roman"/>
          <w:b/>
          <w:sz w:val="28"/>
          <w:szCs w:val="28"/>
          <w:lang w:val="uk-UA"/>
        </w:rPr>
        <w:t>Відповідь</w:t>
      </w:r>
      <w:r w:rsidRPr="00E97868">
        <w:rPr>
          <w:rFonts w:ascii="Times New Roman" w:hAnsi="Times New Roman" w:cs="Times New Roman"/>
          <w:sz w:val="28"/>
          <w:szCs w:val="28"/>
          <w:lang w:val="uk-UA"/>
        </w:rPr>
        <w:t xml:space="preserve">: </w:t>
      </w:r>
      <w:r w:rsidR="00253561" w:rsidRPr="00253561">
        <w:rPr>
          <w:rFonts w:ascii="Times New Roman" w:hAnsi="Times New Roman" w:cs="Times New Roman"/>
          <w:sz w:val="28"/>
          <w:szCs w:val="28"/>
        </w:rPr>
        <w:tab/>
      </w:r>
      <w:r w:rsidR="00253561" w:rsidRPr="00253561">
        <w:rPr>
          <w:rFonts w:ascii="Times New Roman" w:hAnsi="Times New Roman" w:cs="Times New Roman"/>
          <w:sz w:val="28"/>
          <w:szCs w:val="28"/>
        </w:rPr>
        <w:tab/>
      </w:r>
      <w:r w:rsidR="00253561" w:rsidRPr="00253561">
        <w:rPr>
          <w:rFonts w:ascii="Times New Roman" w:hAnsi="Times New Roman" w:cs="Times New Roman"/>
          <w:color w:val="0070C0"/>
          <w:sz w:val="28"/>
          <w:szCs w:val="28"/>
          <w:lang w:val="uk-UA"/>
        </w:rPr>
        <w:t>Таблиця «Вибір ринкових стратегій»,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162"/>
        <w:gridCol w:w="1132"/>
      </w:tblGrid>
      <w:tr w:rsidR="009B3F8D" w:rsidRPr="00E97868" w:rsidTr="00657A14">
        <w:trPr>
          <w:trHeight w:val="314"/>
          <w:jc w:val="center"/>
        </w:trPr>
        <w:tc>
          <w:tcPr>
            <w:tcW w:w="978" w:type="dxa"/>
            <w:shd w:val="clear" w:color="auto" w:fill="auto"/>
            <w:vAlign w:val="center"/>
          </w:tcPr>
          <w:p w:rsidR="009B3F8D" w:rsidRPr="00E97868" w:rsidRDefault="009B3F8D" w:rsidP="00DD279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Поган</w:t>
            </w:r>
            <w:r w:rsidR="00DD2794" w:rsidRPr="00E97868">
              <w:rPr>
                <w:rFonts w:ascii="Times New Roman" w:hAnsi="Times New Roman" w:cs="Times New Roman"/>
                <w:sz w:val="28"/>
                <w:szCs w:val="28"/>
                <w:lang w:val="uk-UA"/>
              </w:rPr>
              <w:t>і</w:t>
            </w:r>
          </w:p>
        </w:tc>
        <w:tc>
          <w:tcPr>
            <w:tcW w:w="1071" w:type="dxa"/>
            <w:shd w:val="clear" w:color="auto" w:fill="auto"/>
            <w:vAlign w:val="center"/>
          </w:tcPr>
          <w:p w:rsidR="009B3F8D" w:rsidRPr="00E97868" w:rsidRDefault="009B3F8D" w:rsidP="00DD279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Середн</w:t>
            </w:r>
            <w:r w:rsidR="00DD2794" w:rsidRPr="00E97868">
              <w:rPr>
                <w:rFonts w:ascii="Times New Roman" w:hAnsi="Times New Roman" w:cs="Times New Roman"/>
                <w:sz w:val="28"/>
                <w:szCs w:val="28"/>
                <w:lang w:val="uk-UA"/>
              </w:rPr>
              <w:t>і</w:t>
            </w:r>
          </w:p>
        </w:tc>
        <w:tc>
          <w:tcPr>
            <w:tcW w:w="979" w:type="dxa"/>
            <w:shd w:val="clear" w:color="auto" w:fill="auto"/>
            <w:vAlign w:val="center"/>
          </w:tcPr>
          <w:p w:rsidR="009B3F8D" w:rsidRPr="00E97868" w:rsidRDefault="00DD2794"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Хороші</w:t>
            </w:r>
          </w:p>
        </w:tc>
      </w:tr>
      <w:tr w:rsidR="009B3F8D" w:rsidRPr="00E97868" w:rsidTr="00657A14">
        <w:trPr>
          <w:trHeight w:val="314"/>
          <w:jc w:val="center"/>
        </w:trPr>
        <w:tc>
          <w:tcPr>
            <w:tcW w:w="978"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w:t>
            </w:r>
          </w:p>
        </w:tc>
        <w:tc>
          <w:tcPr>
            <w:tcW w:w="1071"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8</w:t>
            </w:r>
          </w:p>
        </w:tc>
      </w:tr>
      <w:tr w:rsidR="009B3F8D" w:rsidRPr="00E97868" w:rsidTr="00657A14">
        <w:trPr>
          <w:trHeight w:val="337"/>
          <w:jc w:val="center"/>
        </w:trPr>
        <w:tc>
          <w:tcPr>
            <w:tcW w:w="978"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w:t>
            </w:r>
          </w:p>
        </w:tc>
        <w:tc>
          <w:tcPr>
            <w:tcW w:w="1071"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9</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w:t>
            </w:r>
          </w:p>
        </w:tc>
      </w:tr>
      <w:tr w:rsidR="009B3F8D" w:rsidRPr="00E97868" w:rsidTr="00657A14">
        <w:trPr>
          <w:trHeight w:val="337"/>
          <w:jc w:val="center"/>
        </w:trPr>
        <w:tc>
          <w:tcPr>
            <w:tcW w:w="978"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w:t>
            </w:r>
          </w:p>
        </w:tc>
        <w:tc>
          <w:tcPr>
            <w:tcW w:w="1071"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w:t>
            </w:r>
          </w:p>
        </w:tc>
        <w:tc>
          <w:tcPr>
            <w:tcW w:w="979" w:type="dxa"/>
            <w:shd w:val="clear" w:color="auto" w:fill="auto"/>
            <w:vAlign w:val="center"/>
          </w:tcPr>
          <w:p w:rsidR="009B3F8D" w:rsidRPr="00E97868" w:rsidRDefault="009B3F8D" w:rsidP="00B608A4">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w:t>
            </w:r>
          </w:p>
        </w:tc>
      </w:tr>
    </w:tbl>
    <w:p w:rsidR="009B3F8D" w:rsidRPr="00E97868" w:rsidRDefault="009B3F8D" w:rsidP="00462AAE">
      <w:pPr>
        <w:spacing w:before="120"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Задача 8.</w:t>
      </w:r>
      <w:r w:rsidRPr="00E97868">
        <w:rPr>
          <w:rFonts w:ascii="Times New Roman" w:hAnsi="Times New Roman" w:cs="Times New Roman"/>
          <w:sz w:val="28"/>
          <w:szCs w:val="28"/>
          <w:lang w:val="uk-UA"/>
        </w:rPr>
        <w:t xml:space="preserve"> </w:t>
      </w:r>
      <w:r w:rsidR="00F7226C" w:rsidRPr="00E97868">
        <w:rPr>
          <w:rFonts w:ascii="Times New Roman" w:hAnsi="Times New Roman" w:cs="Times New Roman"/>
          <w:sz w:val="28"/>
          <w:szCs w:val="28"/>
          <w:lang w:val="uk-UA"/>
        </w:rPr>
        <w:t>М</w:t>
      </w:r>
      <w:r w:rsidRPr="00E97868">
        <w:rPr>
          <w:rFonts w:ascii="Times New Roman" w:hAnsi="Times New Roman" w:cs="Times New Roman"/>
          <w:sz w:val="28"/>
          <w:szCs w:val="28"/>
          <w:lang w:val="uk-UA"/>
        </w:rPr>
        <w:t>аркетингов</w:t>
      </w:r>
      <w:r w:rsidR="00F7226C"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дослідження</w:t>
      </w:r>
      <w:r w:rsidR="00F7226C" w:rsidRPr="00E97868">
        <w:rPr>
          <w:rFonts w:ascii="Times New Roman" w:hAnsi="Times New Roman" w:cs="Times New Roman"/>
          <w:sz w:val="28"/>
          <w:szCs w:val="28"/>
          <w:lang w:val="uk-UA"/>
        </w:rPr>
        <w:t xml:space="preserve"> спрямовані на: А</w:t>
      </w:r>
      <w:r w:rsidRPr="00E97868">
        <w:rPr>
          <w:rFonts w:ascii="Times New Roman" w:hAnsi="Times New Roman" w:cs="Times New Roman"/>
          <w:sz w:val="28"/>
          <w:szCs w:val="28"/>
          <w:lang w:val="uk-UA"/>
        </w:rPr>
        <w:t xml:space="preserve">) дослідження ринку та продажу; </w:t>
      </w:r>
      <w:r w:rsidR="00F7226C" w:rsidRPr="00E97868">
        <w:rPr>
          <w:rFonts w:ascii="Times New Roman" w:hAnsi="Times New Roman" w:cs="Times New Roman"/>
          <w:sz w:val="28"/>
          <w:szCs w:val="28"/>
          <w:lang w:val="uk-UA"/>
        </w:rPr>
        <w:t>Б</w:t>
      </w:r>
      <w:r w:rsidRPr="00E97868">
        <w:rPr>
          <w:rFonts w:ascii="Times New Roman" w:hAnsi="Times New Roman" w:cs="Times New Roman"/>
          <w:sz w:val="28"/>
          <w:szCs w:val="28"/>
          <w:lang w:val="uk-UA"/>
        </w:rPr>
        <w:t>) дослідження продукту. Вкажіть, які з пере</w:t>
      </w:r>
      <w:r w:rsidR="00F7226C" w:rsidRPr="00E97868">
        <w:rPr>
          <w:rFonts w:ascii="Times New Roman" w:hAnsi="Times New Roman" w:cs="Times New Roman"/>
          <w:sz w:val="28"/>
          <w:szCs w:val="28"/>
          <w:lang w:val="uk-UA"/>
        </w:rPr>
        <w:t>рахованих нижче</w:t>
      </w:r>
      <w:r w:rsidRPr="00E97868">
        <w:rPr>
          <w:rFonts w:ascii="Times New Roman" w:hAnsi="Times New Roman" w:cs="Times New Roman"/>
          <w:sz w:val="28"/>
          <w:szCs w:val="28"/>
          <w:lang w:val="uk-UA"/>
        </w:rPr>
        <w:t xml:space="preserve"> висловлювань </w:t>
      </w:r>
      <w:r w:rsidR="00F7226C" w:rsidRPr="00E97868">
        <w:rPr>
          <w:rFonts w:ascii="Times New Roman" w:hAnsi="Times New Roman" w:cs="Times New Roman"/>
          <w:sz w:val="28"/>
          <w:szCs w:val="28"/>
          <w:lang w:val="uk-UA"/>
        </w:rPr>
        <w:t>стосуються</w:t>
      </w:r>
      <w:r w:rsidRPr="00E97868">
        <w:rPr>
          <w:rFonts w:ascii="Times New Roman" w:hAnsi="Times New Roman" w:cs="Times New Roman"/>
          <w:sz w:val="28"/>
          <w:szCs w:val="28"/>
          <w:lang w:val="uk-UA"/>
        </w:rPr>
        <w:t xml:space="preserve"> дослідження ринку </w:t>
      </w:r>
      <w:r w:rsidR="00F7226C"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продажів, а які </w:t>
      </w:r>
      <w:r w:rsidR="00DD2794" w:rsidRPr="00E97868">
        <w:rPr>
          <w:rFonts w:ascii="Times New Roman" w:hAnsi="Times New Roman"/>
          <w:sz w:val="28"/>
          <w:szCs w:val="28"/>
          <w:lang w:val="uk-UA"/>
        </w:rPr>
        <w:t>–</w:t>
      </w:r>
      <w:r w:rsidR="0003672D">
        <w:rPr>
          <w:rFonts w:ascii="Times New Roman" w:hAnsi="Times New Roman"/>
          <w:sz w:val="28"/>
          <w:szCs w:val="28"/>
          <w:lang w:val="uk-UA"/>
        </w:rPr>
        <w:t xml:space="preserve"> </w:t>
      </w:r>
      <w:r w:rsidRPr="00E97868">
        <w:rPr>
          <w:rFonts w:ascii="Times New Roman" w:hAnsi="Times New Roman" w:cs="Times New Roman"/>
          <w:sz w:val="28"/>
          <w:szCs w:val="28"/>
          <w:lang w:val="uk-UA"/>
        </w:rPr>
        <w:t>дослідження продукту:</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Генерація ідей про нові продукти</w:t>
      </w:r>
      <w:r w:rsidR="00F7226C"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Прогноз обсягу продажів</w:t>
      </w:r>
      <w:r w:rsidR="00F7226C"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 Отримання інформації про конкурентів</w:t>
      </w:r>
      <w:r w:rsidR="00F7226C"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 Тестування продукту</w:t>
      </w:r>
      <w:r w:rsidR="00F7226C" w:rsidRPr="00E97868">
        <w:rPr>
          <w:rFonts w:ascii="Times New Roman" w:hAnsi="Times New Roman" w:cs="Times New Roman"/>
          <w:sz w:val="28"/>
          <w:szCs w:val="28"/>
          <w:lang w:val="uk-UA"/>
        </w:rPr>
        <w:t>.</w:t>
      </w:r>
    </w:p>
    <w:p w:rsidR="009B3F8D" w:rsidRPr="00E97868" w:rsidRDefault="009B3F8D" w:rsidP="00462AAE">
      <w:pPr>
        <w:spacing w:after="0" w:line="264"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 Оцінка ємності ринку</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6. Аналіз тенденцій зміни ринку</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7. Організація маркетингу </w:t>
      </w:r>
      <w:proofErr w:type="spellStart"/>
      <w:r w:rsidRPr="00E97868">
        <w:rPr>
          <w:rFonts w:ascii="Times New Roman" w:hAnsi="Times New Roman" w:cs="Times New Roman"/>
          <w:sz w:val="28"/>
          <w:szCs w:val="28"/>
          <w:lang w:val="uk-UA"/>
        </w:rPr>
        <w:t>тестованих</w:t>
      </w:r>
      <w:proofErr w:type="spellEnd"/>
      <w:r w:rsidRPr="00E97868">
        <w:rPr>
          <w:rFonts w:ascii="Times New Roman" w:hAnsi="Times New Roman" w:cs="Times New Roman"/>
          <w:sz w:val="28"/>
          <w:szCs w:val="28"/>
          <w:lang w:val="uk-UA"/>
        </w:rPr>
        <w:t xml:space="preserve"> продуктів</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8. Визначення характеристики ринку </w:t>
      </w:r>
      <w:r w:rsidR="00F7226C"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його сегментів</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9. Розробка концепції тестування продукту</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10. Отримання інформації про </w:t>
      </w:r>
      <w:r w:rsidR="00F7226C" w:rsidRPr="00E97868">
        <w:rPr>
          <w:rFonts w:ascii="Times New Roman" w:hAnsi="Times New Roman" w:cs="Times New Roman"/>
          <w:sz w:val="28"/>
          <w:szCs w:val="28"/>
          <w:lang w:val="uk-UA"/>
        </w:rPr>
        <w:t xml:space="preserve">реальних </w:t>
      </w:r>
      <w:r w:rsidRPr="00E97868">
        <w:rPr>
          <w:rFonts w:ascii="Times New Roman" w:hAnsi="Times New Roman" w:cs="Times New Roman"/>
          <w:sz w:val="28"/>
          <w:szCs w:val="28"/>
          <w:lang w:val="uk-UA"/>
        </w:rPr>
        <w:t xml:space="preserve"> і </w:t>
      </w:r>
      <w:r w:rsidR="00F7226C"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потенційних споживачів</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11. Дослідження </w:t>
      </w:r>
      <w:r w:rsidR="00F7226C"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випробування різних видів упаковки</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12. Виявлення системи переваг споживачів. </w:t>
      </w:r>
    </w:p>
    <w:p w:rsidR="00B608A4" w:rsidRPr="00E97868" w:rsidRDefault="009B3F8D" w:rsidP="00462AAE">
      <w:pPr>
        <w:spacing w:after="0" w:line="252"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Відповідь: А) 2,</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3,</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5,</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6,</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8,</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10,</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12</w:t>
      </w:r>
      <w:r w:rsidR="00B608A4" w:rsidRPr="00E97868">
        <w:rPr>
          <w:rFonts w:ascii="Times New Roman" w:hAnsi="Times New Roman" w:cs="Times New Roman"/>
          <w:b/>
          <w:sz w:val="28"/>
          <w:szCs w:val="28"/>
          <w:lang w:val="uk-UA"/>
        </w:rPr>
        <w:t xml:space="preserve">;   </w:t>
      </w:r>
    </w:p>
    <w:p w:rsidR="00B608A4" w:rsidRPr="00E97868" w:rsidRDefault="00B608A4" w:rsidP="00462AAE">
      <w:pPr>
        <w:spacing w:after="0" w:line="252"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 xml:space="preserve">                  Б) 1, 4, 7, 9, 11.</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Задача 9.</w:t>
      </w:r>
      <w:r w:rsidRPr="00E97868">
        <w:rPr>
          <w:rFonts w:ascii="Times New Roman" w:hAnsi="Times New Roman" w:cs="Times New Roman"/>
          <w:sz w:val="28"/>
          <w:szCs w:val="28"/>
          <w:lang w:val="uk-UA"/>
        </w:rPr>
        <w:t xml:space="preserve"> </w:t>
      </w:r>
      <w:r w:rsidR="00F7226C" w:rsidRPr="00E97868">
        <w:rPr>
          <w:rFonts w:ascii="Times New Roman" w:hAnsi="Times New Roman" w:cs="Times New Roman"/>
          <w:sz w:val="28"/>
          <w:szCs w:val="28"/>
          <w:lang w:val="uk-UA"/>
        </w:rPr>
        <w:t>Маркетингові дослідження спрямовані на</w:t>
      </w:r>
      <w:r w:rsidRPr="00E97868">
        <w:rPr>
          <w:rFonts w:ascii="Times New Roman" w:hAnsi="Times New Roman" w:cs="Times New Roman"/>
          <w:sz w:val="28"/>
          <w:szCs w:val="28"/>
          <w:lang w:val="uk-UA"/>
        </w:rPr>
        <w:t xml:space="preserve">: А) дослідження цін; б) дослідження просування продукту; в) дослідження </w:t>
      </w:r>
      <w:r w:rsidR="00F7226C"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з доведення продукту до споживача. Вкажіть, які </w:t>
      </w:r>
      <w:r w:rsidR="00F7226C" w:rsidRPr="00E97868">
        <w:rPr>
          <w:rFonts w:ascii="Times New Roman" w:hAnsi="Times New Roman" w:cs="Times New Roman"/>
          <w:sz w:val="28"/>
          <w:szCs w:val="28"/>
          <w:lang w:val="uk-UA"/>
        </w:rPr>
        <w:t xml:space="preserve">з перерахованих нижче висловлювань стосуються </w:t>
      </w:r>
      <w:r w:rsidRPr="00E97868">
        <w:rPr>
          <w:rFonts w:ascii="Times New Roman" w:hAnsi="Times New Roman" w:cs="Times New Roman"/>
          <w:sz w:val="28"/>
          <w:szCs w:val="28"/>
          <w:lang w:val="uk-UA"/>
        </w:rPr>
        <w:t xml:space="preserve"> дослідження цін, які </w:t>
      </w:r>
      <w:r w:rsidR="00DD2794" w:rsidRPr="00E97868">
        <w:rPr>
          <w:rFonts w:ascii="Times New Roman" w:hAnsi="Times New Roman"/>
          <w:sz w:val="28"/>
          <w:szCs w:val="28"/>
          <w:lang w:val="uk-UA"/>
        </w:rPr>
        <w:t>–</w:t>
      </w:r>
      <w:r w:rsidRPr="00E97868">
        <w:rPr>
          <w:rFonts w:ascii="Times New Roman" w:hAnsi="Times New Roman" w:cs="Times New Roman"/>
          <w:sz w:val="28"/>
          <w:szCs w:val="28"/>
          <w:lang w:val="uk-UA"/>
        </w:rPr>
        <w:t xml:space="preserve"> дослідження просування продукту</w:t>
      </w:r>
      <w:r w:rsidR="00F7226C" w:rsidRPr="00E97868">
        <w:rPr>
          <w:rFonts w:ascii="Times New Roman" w:hAnsi="Times New Roman" w:cs="Times New Roman"/>
          <w:sz w:val="28"/>
          <w:szCs w:val="28"/>
          <w:lang w:val="uk-UA"/>
        </w:rPr>
        <w:t>, а</w:t>
      </w:r>
      <w:r w:rsidRPr="00E97868">
        <w:rPr>
          <w:rFonts w:ascii="Times New Roman" w:hAnsi="Times New Roman" w:cs="Times New Roman"/>
          <w:sz w:val="28"/>
          <w:szCs w:val="28"/>
          <w:lang w:val="uk-UA"/>
        </w:rPr>
        <w:t xml:space="preserve"> які </w:t>
      </w:r>
      <w:r w:rsidR="00DD2794" w:rsidRPr="00E97868">
        <w:rPr>
          <w:rFonts w:ascii="Times New Roman" w:hAnsi="Times New Roman"/>
          <w:sz w:val="28"/>
          <w:szCs w:val="28"/>
          <w:lang w:val="uk-UA"/>
        </w:rPr>
        <w:t>–</w:t>
      </w:r>
      <w:r w:rsidR="00F7226C" w:rsidRPr="00E97868">
        <w:rPr>
          <w:rFonts w:ascii="Times New Roman" w:hAnsi="Times New Roman"/>
          <w:sz w:val="28"/>
          <w:szCs w:val="28"/>
          <w:lang w:val="uk-UA"/>
        </w:rPr>
        <w:t xml:space="preserve"> </w:t>
      </w:r>
      <w:r w:rsidRPr="00E97868">
        <w:rPr>
          <w:rFonts w:ascii="Times New Roman" w:hAnsi="Times New Roman" w:cs="Times New Roman"/>
          <w:sz w:val="28"/>
          <w:szCs w:val="28"/>
          <w:lang w:val="uk-UA"/>
        </w:rPr>
        <w:t xml:space="preserve">дослідження </w:t>
      </w:r>
      <w:r w:rsidR="00F7226C"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доведення продукту до споживача:</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Дослідження місця розташування складів</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Дослідження взаємозв'язку між ціною на продукт і попитом</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 Дослідження ефективності рекламної діяльності</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 Комплексний співвідносний аналіз різних засобів і методів просування продукту</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 Дослідження місця розташування точок роздрібної торгівлі</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 Прогнозування цінової політики для різних стадій життєвого циклу продукту</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 Дослідження місця розташування сервісних служб</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8. Дослідження ефективності різних засобів масової інформації. </w:t>
      </w:r>
    </w:p>
    <w:p w:rsidR="009B3F8D" w:rsidRPr="00E97868" w:rsidRDefault="009B3F8D" w:rsidP="00462AAE">
      <w:pPr>
        <w:spacing w:after="0" w:line="252"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Відповідь: А)</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3,</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7</w:t>
      </w:r>
      <w:r w:rsidR="00B608A4" w:rsidRPr="00E97868">
        <w:rPr>
          <w:rFonts w:ascii="Times New Roman" w:hAnsi="Times New Roman" w:cs="Times New Roman"/>
          <w:b/>
          <w:sz w:val="28"/>
          <w:szCs w:val="28"/>
          <w:lang w:val="uk-UA"/>
        </w:rPr>
        <w:t>;</w:t>
      </w:r>
    </w:p>
    <w:p w:rsidR="009B3F8D" w:rsidRPr="00E97868" w:rsidRDefault="00B608A4" w:rsidP="00462AAE">
      <w:pPr>
        <w:spacing w:after="0" w:line="252" w:lineRule="auto"/>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Б)</w:t>
      </w: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1,</w:t>
      </w: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4,</w:t>
      </w: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5,</w:t>
      </w: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9</w:t>
      </w:r>
      <w:r w:rsidRPr="00E97868">
        <w:rPr>
          <w:rFonts w:ascii="Times New Roman" w:hAnsi="Times New Roman" w:cs="Times New Roman"/>
          <w:b/>
          <w:sz w:val="28"/>
          <w:szCs w:val="28"/>
          <w:lang w:val="uk-UA"/>
        </w:rPr>
        <w:t>;</w:t>
      </w:r>
    </w:p>
    <w:p w:rsidR="009B3F8D" w:rsidRPr="00E97868" w:rsidRDefault="00B608A4" w:rsidP="00462AAE">
      <w:pPr>
        <w:spacing w:after="0" w:line="252" w:lineRule="auto"/>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В)</w:t>
      </w: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2,</w:t>
      </w: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6,</w:t>
      </w: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8</w:t>
      </w:r>
      <w:r w:rsidRPr="00E97868">
        <w:rPr>
          <w:rFonts w:ascii="Times New Roman" w:hAnsi="Times New Roman" w:cs="Times New Roman"/>
          <w:b/>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Задача 10</w:t>
      </w:r>
      <w:r w:rsidRPr="00E97868">
        <w:rPr>
          <w:rFonts w:ascii="Times New Roman" w:hAnsi="Times New Roman" w:cs="Times New Roman"/>
          <w:sz w:val="28"/>
          <w:szCs w:val="28"/>
          <w:lang w:val="uk-UA"/>
        </w:rPr>
        <w:t xml:space="preserve">. </w:t>
      </w:r>
      <w:r w:rsidR="00F7226C" w:rsidRPr="00E97868">
        <w:rPr>
          <w:rFonts w:ascii="Times New Roman" w:hAnsi="Times New Roman" w:cs="Times New Roman"/>
          <w:sz w:val="28"/>
          <w:szCs w:val="28"/>
          <w:lang w:val="uk-UA"/>
        </w:rPr>
        <w:t>Укажіть, що із запропонованого нижче належить до</w:t>
      </w:r>
      <w:r w:rsidRPr="00E97868">
        <w:rPr>
          <w:rFonts w:ascii="Times New Roman" w:hAnsi="Times New Roman" w:cs="Times New Roman"/>
          <w:sz w:val="28"/>
          <w:szCs w:val="28"/>
          <w:lang w:val="uk-UA"/>
        </w:rPr>
        <w:t xml:space="preserve"> зовнішні</w:t>
      </w:r>
      <w:r w:rsidR="00F7226C" w:rsidRPr="00E97868">
        <w:rPr>
          <w:rFonts w:ascii="Times New Roman" w:hAnsi="Times New Roman" w:cs="Times New Roman"/>
          <w:sz w:val="28"/>
          <w:szCs w:val="28"/>
          <w:lang w:val="uk-UA"/>
        </w:rPr>
        <w:t>х, а що до вн</w:t>
      </w:r>
      <w:r w:rsidRPr="00E97868">
        <w:rPr>
          <w:rFonts w:ascii="Times New Roman" w:hAnsi="Times New Roman" w:cs="Times New Roman"/>
          <w:sz w:val="28"/>
          <w:szCs w:val="28"/>
          <w:lang w:val="uk-UA"/>
        </w:rPr>
        <w:t>утрішні</w:t>
      </w:r>
      <w:r w:rsidR="00F7226C" w:rsidRPr="00E97868">
        <w:rPr>
          <w:rFonts w:ascii="Times New Roman" w:hAnsi="Times New Roman" w:cs="Times New Roman"/>
          <w:sz w:val="28"/>
          <w:szCs w:val="28"/>
          <w:lang w:val="uk-UA"/>
        </w:rPr>
        <w:t>х</w:t>
      </w:r>
      <w:r w:rsidRPr="00E97868">
        <w:rPr>
          <w:rFonts w:ascii="Times New Roman" w:hAnsi="Times New Roman" w:cs="Times New Roman"/>
          <w:sz w:val="28"/>
          <w:szCs w:val="28"/>
          <w:lang w:val="uk-UA"/>
        </w:rPr>
        <w:t xml:space="preserve"> джерел вторинної інформації при маркетингових дослідженнях</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 </w:t>
      </w:r>
      <w:r w:rsidR="00F7226C" w:rsidRPr="00E97868">
        <w:rPr>
          <w:rFonts w:ascii="Times New Roman" w:hAnsi="Times New Roman" w:cs="Times New Roman"/>
          <w:sz w:val="28"/>
          <w:szCs w:val="28"/>
          <w:lang w:val="uk-UA"/>
        </w:rPr>
        <w:t>Інформація від</w:t>
      </w:r>
      <w:r w:rsidRPr="00E97868">
        <w:rPr>
          <w:rFonts w:ascii="Times New Roman" w:hAnsi="Times New Roman" w:cs="Times New Roman"/>
          <w:sz w:val="28"/>
          <w:szCs w:val="28"/>
          <w:lang w:val="uk-UA"/>
        </w:rPr>
        <w:t xml:space="preserve"> торгового персоналу самої організації</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Дані міжнародних організацій, уряду, офіційної статистики</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 Бюджетні звіти</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 Дані маркетингових досліджень</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w:t>
      </w:r>
      <w:r w:rsidR="00DD2794"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Наукові дослідження, що проводяться спеціалізованими маркетинговими організаціями</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6. Інформація, отримана з виставок та ярмарків, конференцій </w:t>
      </w:r>
      <w:r w:rsidR="00F7226C"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нарад</w:t>
      </w:r>
      <w:r w:rsidR="00F7226C"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 Огляди рекламацій споживачів</w:t>
      </w:r>
      <w:r w:rsidR="00503C1D" w:rsidRPr="00E97868">
        <w:rPr>
          <w:rFonts w:ascii="Times New Roman" w:hAnsi="Times New Roman" w:cs="Times New Roman"/>
          <w:sz w:val="28"/>
          <w:szCs w:val="28"/>
          <w:lang w:val="uk-UA"/>
        </w:rPr>
        <w:t>.</w:t>
      </w:r>
    </w:p>
    <w:p w:rsidR="009B3F8D" w:rsidRPr="00E97868" w:rsidRDefault="009B3F8D" w:rsidP="00462AAE">
      <w:pPr>
        <w:spacing w:after="0" w:line="252"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8.</w:t>
      </w:r>
      <w:r w:rsidR="00DD2794"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Наукові дослідження, зібрані різними організаціями (торговими палатами, торговими асоціаціями та ін.)</w:t>
      </w:r>
      <w:r w:rsidR="00503C1D"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p>
    <w:p w:rsidR="009B3F8D" w:rsidRPr="00E97868" w:rsidRDefault="009B3F8D" w:rsidP="00462AAE">
      <w:pPr>
        <w:spacing w:after="0" w:line="252"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Відповідь: Внутрішні джерела – 1,</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3,</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4,</w:t>
      </w:r>
      <w:r w:rsidR="00B608A4" w:rsidRPr="00E97868">
        <w:rPr>
          <w:rFonts w:ascii="Times New Roman" w:hAnsi="Times New Roman" w:cs="Times New Roman"/>
          <w:b/>
          <w:sz w:val="28"/>
          <w:szCs w:val="28"/>
          <w:lang w:val="uk-UA"/>
        </w:rPr>
        <w:t xml:space="preserve"> </w:t>
      </w:r>
      <w:r w:rsidRPr="00E97868">
        <w:rPr>
          <w:rFonts w:ascii="Times New Roman" w:hAnsi="Times New Roman" w:cs="Times New Roman"/>
          <w:b/>
          <w:sz w:val="28"/>
          <w:szCs w:val="28"/>
          <w:lang w:val="uk-UA"/>
        </w:rPr>
        <w:t>7</w:t>
      </w:r>
      <w:r w:rsidR="00B608A4" w:rsidRPr="00E97868">
        <w:rPr>
          <w:rFonts w:ascii="Times New Roman" w:hAnsi="Times New Roman" w:cs="Times New Roman"/>
          <w:b/>
          <w:sz w:val="28"/>
          <w:szCs w:val="28"/>
          <w:lang w:val="uk-UA"/>
        </w:rPr>
        <w:t>;</w:t>
      </w:r>
    </w:p>
    <w:p w:rsidR="009B3F8D" w:rsidRPr="00E97868" w:rsidRDefault="00B608A4" w:rsidP="00462AAE">
      <w:pPr>
        <w:spacing w:after="0" w:line="252"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Зовнішні джерела – 2,</w:t>
      </w: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5,</w:t>
      </w: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6,</w:t>
      </w:r>
      <w:r w:rsidRPr="00E97868">
        <w:rPr>
          <w:rFonts w:ascii="Times New Roman" w:hAnsi="Times New Roman" w:cs="Times New Roman"/>
          <w:b/>
          <w:sz w:val="28"/>
          <w:szCs w:val="28"/>
          <w:lang w:val="uk-UA"/>
        </w:rPr>
        <w:t xml:space="preserve"> </w:t>
      </w:r>
      <w:r w:rsidR="009B3F8D" w:rsidRPr="00E97868">
        <w:rPr>
          <w:rFonts w:ascii="Times New Roman" w:hAnsi="Times New Roman" w:cs="Times New Roman"/>
          <w:b/>
          <w:sz w:val="28"/>
          <w:szCs w:val="28"/>
          <w:lang w:val="uk-UA"/>
        </w:rPr>
        <w:t>8</w:t>
      </w:r>
      <w:r w:rsidRPr="00E97868">
        <w:rPr>
          <w:rFonts w:ascii="Times New Roman" w:hAnsi="Times New Roman" w:cs="Times New Roman"/>
          <w:b/>
          <w:sz w:val="28"/>
          <w:szCs w:val="28"/>
          <w:lang w:val="uk-UA"/>
        </w:rPr>
        <w:t>.</w:t>
      </w:r>
    </w:p>
    <w:p w:rsidR="009B3F8D" w:rsidRPr="00E97868" w:rsidRDefault="00A71EB2" w:rsidP="001A25F8">
      <w:pPr>
        <w:spacing w:after="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lastRenderedPageBreak/>
        <w:t>РОЗДІЛ 4. ТЕОРІЯ МАРКЕТИНГОВОЇ ПОЛІТИКИ РОЗПОДІЛУ І МАРКЕТИНГОВЕ ЦІНОУТВОРЕННЯ</w:t>
      </w:r>
    </w:p>
    <w:p w:rsidR="001A25F8" w:rsidRPr="00E97868" w:rsidRDefault="001A25F8" w:rsidP="001A25F8">
      <w:pPr>
        <w:spacing w:after="0"/>
        <w:jc w:val="center"/>
        <w:rPr>
          <w:rFonts w:ascii="Times New Roman" w:hAnsi="Times New Roman" w:cs="Times New Roman"/>
          <w:b/>
          <w:sz w:val="28"/>
          <w:szCs w:val="28"/>
          <w:lang w:val="uk-UA"/>
        </w:rPr>
      </w:pPr>
    </w:p>
    <w:p w:rsidR="009B3F8D" w:rsidRPr="00E97868" w:rsidRDefault="009B3F8D" w:rsidP="001A25F8">
      <w:pPr>
        <w:spacing w:after="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Тема 15. Теоретичні аспекти маркетингової товарної політики</w:t>
      </w:r>
    </w:p>
    <w:p w:rsidR="001A25F8" w:rsidRPr="00E97868" w:rsidRDefault="001A25F8" w:rsidP="001A25F8">
      <w:pPr>
        <w:spacing w:after="0" w:line="240" w:lineRule="auto"/>
        <w:jc w:val="center"/>
        <w:rPr>
          <w:rFonts w:ascii="Times New Roman" w:hAnsi="Times New Roman" w:cs="Times New Roman"/>
          <w:b/>
          <w:i/>
          <w:sz w:val="28"/>
          <w:szCs w:val="28"/>
          <w:lang w:val="uk-UA"/>
        </w:rPr>
      </w:pPr>
    </w:p>
    <w:p w:rsidR="00B87788" w:rsidRPr="00E97868" w:rsidRDefault="00B87788" w:rsidP="001A25F8">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 xml:space="preserve">Мета: </w:t>
      </w:r>
      <w:r w:rsidR="00CF1365" w:rsidRPr="00E97868">
        <w:rPr>
          <w:rFonts w:ascii="Times New Roman" w:hAnsi="Times New Roman" w:cs="Times New Roman"/>
          <w:sz w:val="28"/>
          <w:szCs w:val="28"/>
          <w:lang w:val="uk-UA"/>
        </w:rPr>
        <w:t>визначити</w:t>
      </w:r>
      <w:r w:rsidRPr="00E97868">
        <w:rPr>
          <w:rFonts w:ascii="Times New Roman" w:hAnsi="Times New Roman" w:cs="Times New Roman"/>
          <w:sz w:val="28"/>
          <w:szCs w:val="28"/>
          <w:lang w:val="uk-UA"/>
        </w:rPr>
        <w:t xml:space="preserve"> сутність маркетингової товарної політики, її структуру й умови реалізації; </w:t>
      </w:r>
      <w:r w:rsidR="00BC51AD" w:rsidRPr="00E97868">
        <w:rPr>
          <w:rFonts w:ascii="Times New Roman" w:hAnsi="Times New Roman" w:cs="Times New Roman"/>
          <w:sz w:val="28"/>
          <w:szCs w:val="28"/>
          <w:lang w:val="uk-UA"/>
        </w:rPr>
        <w:t>ознайомитися з</w:t>
      </w:r>
      <w:r w:rsidRPr="00E97868">
        <w:rPr>
          <w:rFonts w:ascii="Times New Roman" w:hAnsi="Times New Roman" w:cs="Times New Roman"/>
          <w:sz w:val="28"/>
          <w:szCs w:val="28"/>
          <w:lang w:val="uk-UA"/>
        </w:rPr>
        <w:t xml:space="preserve"> маркетингов</w:t>
      </w:r>
      <w:r w:rsidR="00BC51AD" w:rsidRPr="00E97868">
        <w:rPr>
          <w:rFonts w:ascii="Times New Roman" w:hAnsi="Times New Roman" w:cs="Times New Roman"/>
          <w:sz w:val="28"/>
          <w:szCs w:val="28"/>
          <w:lang w:val="uk-UA"/>
        </w:rPr>
        <w:t>ою</w:t>
      </w:r>
      <w:r w:rsidRPr="00E97868">
        <w:rPr>
          <w:rFonts w:ascii="Times New Roman" w:hAnsi="Times New Roman" w:cs="Times New Roman"/>
          <w:sz w:val="28"/>
          <w:szCs w:val="28"/>
          <w:lang w:val="uk-UA"/>
        </w:rPr>
        <w:t xml:space="preserve"> концепці</w:t>
      </w:r>
      <w:r w:rsidR="00BC51AD" w:rsidRPr="00E97868">
        <w:rPr>
          <w:rFonts w:ascii="Times New Roman" w:hAnsi="Times New Roman" w:cs="Times New Roman"/>
          <w:sz w:val="28"/>
          <w:szCs w:val="28"/>
          <w:lang w:val="uk-UA"/>
        </w:rPr>
        <w:t>є</w:t>
      </w:r>
      <w:r w:rsidRPr="00E97868">
        <w:rPr>
          <w:rFonts w:ascii="Times New Roman" w:hAnsi="Times New Roman" w:cs="Times New Roman"/>
          <w:sz w:val="28"/>
          <w:szCs w:val="28"/>
          <w:lang w:val="uk-UA"/>
        </w:rPr>
        <w:t>ю товару; розглянути різновиди</w:t>
      </w:r>
      <w:r w:rsidR="00BC51AD" w:rsidRPr="00E97868">
        <w:rPr>
          <w:rFonts w:ascii="Times New Roman" w:hAnsi="Times New Roman" w:cs="Times New Roman"/>
          <w:sz w:val="28"/>
          <w:szCs w:val="28"/>
          <w:lang w:val="uk-UA"/>
        </w:rPr>
        <w:t xml:space="preserve"> мар</w:t>
      </w:r>
      <w:r w:rsidR="00CF1365" w:rsidRPr="00E97868">
        <w:rPr>
          <w:rFonts w:ascii="Times New Roman" w:hAnsi="Times New Roman" w:cs="Times New Roman"/>
          <w:sz w:val="28"/>
          <w:szCs w:val="28"/>
          <w:lang w:val="uk-UA"/>
        </w:rPr>
        <w:t>ок,</w:t>
      </w:r>
      <w:r w:rsidRPr="00E97868">
        <w:rPr>
          <w:rFonts w:ascii="Times New Roman" w:hAnsi="Times New Roman" w:cs="Times New Roman"/>
          <w:sz w:val="28"/>
          <w:szCs w:val="28"/>
          <w:lang w:val="uk-UA"/>
        </w:rPr>
        <w:t xml:space="preserve"> стратегії, які використовуються при маркуванні товарів; ознайомитися із ринковими атрибутами товарів й атрибутами, які використані </w:t>
      </w:r>
      <w:r w:rsidR="00CF1365" w:rsidRPr="00E97868">
        <w:rPr>
          <w:rFonts w:ascii="Times New Roman" w:hAnsi="Times New Roman" w:cs="Times New Roman"/>
          <w:sz w:val="28"/>
          <w:szCs w:val="28"/>
          <w:lang w:val="uk-UA"/>
        </w:rPr>
        <w:t>при</w:t>
      </w:r>
      <w:r w:rsidRPr="00E97868">
        <w:rPr>
          <w:rFonts w:ascii="Times New Roman" w:hAnsi="Times New Roman" w:cs="Times New Roman"/>
          <w:sz w:val="28"/>
          <w:szCs w:val="28"/>
          <w:lang w:val="uk-UA"/>
        </w:rPr>
        <w:t xml:space="preserve"> споживанн</w:t>
      </w:r>
      <w:r w:rsidR="00CF1365"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w:t>
      </w:r>
      <w:r w:rsidR="00CF1365" w:rsidRPr="00E97868">
        <w:rPr>
          <w:rFonts w:ascii="Times New Roman" w:hAnsi="Times New Roman" w:cs="Times New Roman"/>
          <w:sz w:val="28"/>
          <w:szCs w:val="28"/>
          <w:lang w:val="uk-UA"/>
        </w:rPr>
        <w:t>засвоїти поняття «конкурентна перевага» та «конкурентоздатність продукції»; ознайомитися з основними сценаріями розвитку діяльності та товарної політики фірми.</w:t>
      </w:r>
    </w:p>
    <w:p w:rsidR="001A25F8" w:rsidRPr="00E97868" w:rsidRDefault="001A25F8" w:rsidP="001A25F8">
      <w:pPr>
        <w:suppressAutoHyphens/>
        <w:spacing w:after="0" w:line="240" w:lineRule="auto"/>
        <w:jc w:val="center"/>
        <w:rPr>
          <w:rFonts w:ascii="Times New Roman" w:eastAsia="Times New Roman" w:hAnsi="Times New Roman" w:cs="Times New Roman"/>
          <w:b/>
          <w:sz w:val="28"/>
          <w:szCs w:val="28"/>
          <w:lang w:val="uk-UA" w:eastAsia="ar-SA"/>
        </w:rPr>
      </w:pPr>
    </w:p>
    <w:p w:rsidR="00B87788" w:rsidRPr="00E97868" w:rsidRDefault="00B87788" w:rsidP="001A25F8">
      <w:pPr>
        <w:suppressAutoHyphens/>
        <w:spacing w:after="120" w:line="240" w:lineRule="auto"/>
        <w:jc w:val="center"/>
        <w:rPr>
          <w:rFonts w:ascii="Times New Roman" w:eastAsia="Times New Roman" w:hAnsi="Times New Roman" w:cs="Times New Roman"/>
          <w:b/>
          <w:sz w:val="28"/>
          <w:szCs w:val="28"/>
          <w:lang w:val="uk-UA" w:eastAsia="ar-SA"/>
        </w:rPr>
      </w:pPr>
      <w:r w:rsidRPr="00E97868">
        <w:rPr>
          <w:rFonts w:ascii="Times New Roman" w:eastAsia="Times New Roman" w:hAnsi="Times New Roman" w:cs="Times New Roman"/>
          <w:b/>
          <w:sz w:val="28"/>
          <w:szCs w:val="28"/>
          <w:lang w:val="uk-UA" w:eastAsia="ar-SA"/>
        </w:rPr>
        <w:t>План</w:t>
      </w:r>
    </w:p>
    <w:p w:rsidR="00B87788" w:rsidRPr="00E97868" w:rsidRDefault="009B3F8D" w:rsidP="001A25F8">
      <w:pPr>
        <w:pStyle w:val="af"/>
        <w:numPr>
          <w:ilvl w:val="0"/>
          <w:numId w:val="17"/>
        </w:numPr>
        <w:tabs>
          <w:tab w:val="left" w:pos="1134"/>
        </w:tabs>
        <w:ind w:left="0" w:firstLine="709"/>
        <w:jc w:val="both"/>
        <w:rPr>
          <w:rFonts w:ascii="Times New Roman" w:hAnsi="Times New Roman"/>
          <w:spacing w:val="-8"/>
          <w:sz w:val="28"/>
          <w:szCs w:val="28"/>
          <w:lang w:val="uk-UA"/>
        </w:rPr>
      </w:pPr>
      <w:r w:rsidRPr="00E97868">
        <w:rPr>
          <w:rFonts w:ascii="Times New Roman" w:hAnsi="Times New Roman"/>
          <w:spacing w:val="-8"/>
          <w:sz w:val="28"/>
          <w:szCs w:val="28"/>
          <w:lang w:val="uk-UA"/>
        </w:rPr>
        <w:t xml:space="preserve">Сутність маркетингової товарної політики, її структура </w:t>
      </w:r>
      <w:r w:rsidR="00CF1365" w:rsidRPr="00E97868">
        <w:rPr>
          <w:rFonts w:ascii="Times New Roman" w:hAnsi="Times New Roman"/>
          <w:spacing w:val="-8"/>
          <w:sz w:val="28"/>
          <w:szCs w:val="28"/>
          <w:lang w:val="uk-UA"/>
        </w:rPr>
        <w:t>та</w:t>
      </w:r>
      <w:r w:rsidRPr="00E97868">
        <w:rPr>
          <w:rFonts w:ascii="Times New Roman" w:hAnsi="Times New Roman"/>
          <w:spacing w:val="-8"/>
          <w:sz w:val="28"/>
          <w:szCs w:val="28"/>
          <w:lang w:val="uk-UA"/>
        </w:rPr>
        <w:t xml:space="preserve"> умови реалізації</w:t>
      </w:r>
      <w:r w:rsidR="00B87788" w:rsidRPr="00E97868">
        <w:rPr>
          <w:rFonts w:ascii="Times New Roman" w:hAnsi="Times New Roman"/>
          <w:spacing w:val="-8"/>
          <w:sz w:val="28"/>
          <w:szCs w:val="28"/>
          <w:lang w:val="uk-UA"/>
        </w:rPr>
        <w:t>.</w:t>
      </w:r>
    </w:p>
    <w:p w:rsidR="00B87788" w:rsidRPr="00E97868" w:rsidRDefault="009B3F8D" w:rsidP="001A25F8">
      <w:pPr>
        <w:pStyle w:val="af"/>
        <w:numPr>
          <w:ilvl w:val="0"/>
          <w:numId w:val="1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Маркетингова концепція товару. Марка</w:t>
      </w:r>
      <w:r w:rsidR="002F413B" w:rsidRPr="00E97868">
        <w:rPr>
          <w:rFonts w:ascii="Times New Roman" w:hAnsi="Times New Roman"/>
          <w:sz w:val="28"/>
          <w:szCs w:val="28"/>
          <w:lang w:val="uk-UA"/>
        </w:rPr>
        <w:t xml:space="preserve"> та</w:t>
      </w:r>
      <w:r w:rsidRPr="00E97868">
        <w:rPr>
          <w:rFonts w:ascii="Times New Roman" w:hAnsi="Times New Roman"/>
          <w:sz w:val="28"/>
          <w:szCs w:val="28"/>
          <w:lang w:val="uk-UA"/>
        </w:rPr>
        <w:t xml:space="preserve"> її різновиди. </w:t>
      </w:r>
    </w:p>
    <w:p w:rsidR="00B87788" w:rsidRPr="00E97868" w:rsidRDefault="009B3F8D" w:rsidP="001A25F8">
      <w:pPr>
        <w:pStyle w:val="af"/>
        <w:numPr>
          <w:ilvl w:val="0"/>
          <w:numId w:val="1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Стратегії, які використовуються при маркуванні товарів. Упаковка, її функції </w:t>
      </w:r>
      <w:r w:rsidR="002F413B" w:rsidRPr="00E97868">
        <w:rPr>
          <w:rFonts w:ascii="Times New Roman" w:hAnsi="Times New Roman"/>
          <w:sz w:val="28"/>
          <w:szCs w:val="28"/>
          <w:lang w:val="uk-UA"/>
        </w:rPr>
        <w:t>та</w:t>
      </w:r>
      <w:r w:rsidRPr="00E97868">
        <w:rPr>
          <w:rFonts w:ascii="Times New Roman" w:hAnsi="Times New Roman"/>
          <w:sz w:val="28"/>
          <w:szCs w:val="28"/>
          <w:lang w:val="uk-UA"/>
        </w:rPr>
        <w:t xml:space="preserve"> різновиди. </w:t>
      </w:r>
    </w:p>
    <w:p w:rsidR="00B87788" w:rsidRPr="00E97868" w:rsidRDefault="009B3F8D" w:rsidP="001A25F8">
      <w:pPr>
        <w:pStyle w:val="af"/>
        <w:numPr>
          <w:ilvl w:val="0"/>
          <w:numId w:val="1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Об’єктивні, ринкові атрибути товар</w:t>
      </w:r>
      <w:r w:rsidR="002F413B" w:rsidRPr="00E97868">
        <w:rPr>
          <w:rFonts w:ascii="Times New Roman" w:hAnsi="Times New Roman"/>
          <w:sz w:val="28"/>
          <w:szCs w:val="28"/>
          <w:lang w:val="uk-UA"/>
        </w:rPr>
        <w:t>ів</w:t>
      </w:r>
      <w:r w:rsidRPr="00E97868">
        <w:rPr>
          <w:rFonts w:ascii="Times New Roman" w:hAnsi="Times New Roman"/>
          <w:sz w:val="28"/>
          <w:szCs w:val="28"/>
          <w:lang w:val="uk-UA"/>
        </w:rPr>
        <w:t xml:space="preserve"> </w:t>
      </w:r>
      <w:r w:rsidR="002F413B" w:rsidRPr="00E97868">
        <w:rPr>
          <w:rFonts w:ascii="Times New Roman" w:hAnsi="Times New Roman"/>
          <w:sz w:val="28"/>
          <w:szCs w:val="28"/>
          <w:lang w:val="uk-UA"/>
        </w:rPr>
        <w:t>та</w:t>
      </w:r>
      <w:r w:rsidRPr="00E97868">
        <w:rPr>
          <w:rFonts w:ascii="Times New Roman" w:hAnsi="Times New Roman"/>
          <w:sz w:val="28"/>
          <w:szCs w:val="28"/>
          <w:lang w:val="uk-UA"/>
        </w:rPr>
        <w:t xml:space="preserve"> атрибути, </w:t>
      </w:r>
      <w:r w:rsidR="002F413B" w:rsidRPr="00E97868">
        <w:rPr>
          <w:rFonts w:ascii="Times New Roman" w:hAnsi="Times New Roman"/>
          <w:sz w:val="28"/>
          <w:szCs w:val="28"/>
          <w:lang w:val="uk-UA"/>
        </w:rPr>
        <w:t>використовувані в</w:t>
      </w:r>
      <w:r w:rsidRPr="00E97868">
        <w:rPr>
          <w:rFonts w:ascii="Times New Roman" w:hAnsi="Times New Roman"/>
          <w:sz w:val="28"/>
          <w:szCs w:val="28"/>
          <w:lang w:val="uk-UA"/>
        </w:rPr>
        <w:t xml:space="preserve"> процесі споживання. </w:t>
      </w:r>
    </w:p>
    <w:p w:rsidR="00B87788" w:rsidRPr="00E97868" w:rsidRDefault="009B3F8D" w:rsidP="001A25F8">
      <w:pPr>
        <w:pStyle w:val="af"/>
        <w:numPr>
          <w:ilvl w:val="0"/>
          <w:numId w:val="1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Споживчі товари</w:t>
      </w:r>
      <w:r w:rsidR="002F413B" w:rsidRPr="00E97868">
        <w:rPr>
          <w:rFonts w:ascii="Times New Roman" w:hAnsi="Times New Roman"/>
          <w:sz w:val="28"/>
          <w:szCs w:val="28"/>
          <w:lang w:val="uk-UA"/>
        </w:rPr>
        <w:t xml:space="preserve"> та</w:t>
      </w:r>
      <w:r w:rsidRPr="00E97868">
        <w:rPr>
          <w:rFonts w:ascii="Times New Roman" w:hAnsi="Times New Roman"/>
          <w:sz w:val="28"/>
          <w:szCs w:val="28"/>
          <w:lang w:val="uk-UA"/>
        </w:rPr>
        <w:t xml:space="preserve"> їх класифікація. Товари виробничого призначення</w:t>
      </w:r>
      <w:r w:rsidR="002F413B" w:rsidRPr="00E97868">
        <w:rPr>
          <w:rFonts w:ascii="Times New Roman" w:hAnsi="Times New Roman"/>
          <w:sz w:val="28"/>
          <w:szCs w:val="28"/>
          <w:lang w:val="uk-UA"/>
        </w:rPr>
        <w:t xml:space="preserve"> та</w:t>
      </w:r>
      <w:r w:rsidRPr="00E97868">
        <w:rPr>
          <w:rFonts w:ascii="Times New Roman" w:hAnsi="Times New Roman"/>
          <w:sz w:val="28"/>
          <w:szCs w:val="28"/>
          <w:lang w:val="uk-UA"/>
        </w:rPr>
        <w:t xml:space="preserve"> їх класифікація. </w:t>
      </w:r>
    </w:p>
    <w:p w:rsidR="00B87788" w:rsidRPr="00E97868" w:rsidRDefault="009B3F8D" w:rsidP="001A25F8">
      <w:pPr>
        <w:pStyle w:val="af"/>
        <w:numPr>
          <w:ilvl w:val="0"/>
          <w:numId w:val="1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Конкурентна перевага, </w:t>
      </w:r>
      <w:r w:rsidR="002F413B" w:rsidRPr="00E97868">
        <w:rPr>
          <w:rFonts w:ascii="Times New Roman" w:hAnsi="Times New Roman"/>
          <w:sz w:val="28"/>
          <w:szCs w:val="28"/>
          <w:lang w:val="uk-UA"/>
        </w:rPr>
        <w:t xml:space="preserve">її </w:t>
      </w:r>
      <w:r w:rsidRPr="00E97868">
        <w:rPr>
          <w:rFonts w:ascii="Times New Roman" w:hAnsi="Times New Roman"/>
          <w:sz w:val="28"/>
          <w:szCs w:val="28"/>
          <w:lang w:val="uk-UA"/>
        </w:rPr>
        <w:t>основні ознаки та види. Конкурентоздатність продукції</w:t>
      </w:r>
      <w:r w:rsidR="002F413B" w:rsidRPr="00E97868">
        <w:rPr>
          <w:rFonts w:ascii="Times New Roman" w:hAnsi="Times New Roman"/>
          <w:sz w:val="28"/>
          <w:szCs w:val="28"/>
          <w:lang w:val="uk-UA"/>
        </w:rPr>
        <w:t>. З</w:t>
      </w:r>
      <w:r w:rsidRPr="00E97868">
        <w:rPr>
          <w:rFonts w:ascii="Times New Roman" w:hAnsi="Times New Roman"/>
          <w:sz w:val="28"/>
          <w:szCs w:val="28"/>
          <w:lang w:val="uk-UA"/>
        </w:rPr>
        <w:t>авдання аналізу.</w:t>
      </w:r>
    </w:p>
    <w:p w:rsidR="00B87788" w:rsidRPr="00E97868" w:rsidRDefault="009B3F8D" w:rsidP="001A25F8">
      <w:pPr>
        <w:pStyle w:val="af"/>
        <w:numPr>
          <w:ilvl w:val="0"/>
          <w:numId w:val="17"/>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 </w:t>
      </w:r>
      <w:r w:rsidR="002F413B" w:rsidRPr="00E97868">
        <w:rPr>
          <w:rFonts w:ascii="Times New Roman" w:hAnsi="Times New Roman"/>
          <w:sz w:val="28"/>
          <w:szCs w:val="28"/>
          <w:lang w:val="uk-UA"/>
        </w:rPr>
        <w:t>Зміст</w:t>
      </w:r>
      <w:r w:rsidRPr="00E97868">
        <w:rPr>
          <w:rFonts w:ascii="Times New Roman" w:hAnsi="Times New Roman"/>
          <w:sz w:val="28"/>
          <w:szCs w:val="28"/>
          <w:lang w:val="uk-UA"/>
        </w:rPr>
        <w:t xml:space="preserve"> понять</w:t>
      </w:r>
      <w:r w:rsidR="002F413B" w:rsidRPr="00E97868">
        <w:rPr>
          <w:rFonts w:ascii="Times New Roman" w:hAnsi="Times New Roman"/>
          <w:sz w:val="28"/>
          <w:szCs w:val="28"/>
          <w:lang w:val="uk-UA"/>
        </w:rPr>
        <w:t xml:space="preserve"> «</w:t>
      </w:r>
      <w:r w:rsidRPr="00E97868">
        <w:rPr>
          <w:rFonts w:ascii="Times New Roman" w:hAnsi="Times New Roman"/>
          <w:sz w:val="28"/>
          <w:szCs w:val="28"/>
          <w:lang w:val="uk-UA"/>
        </w:rPr>
        <w:t>новий продукт</w:t>
      </w:r>
      <w:r w:rsidR="002F413B" w:rsidRPr="00E97868">
        <w:rPr>
          <w:rFonts w:ascii="Times New Roman" w:hAnsi="Times New Roman"/>
          <w:sz w:val="28"/>
          <w:szCs w:val="28"/>
          <w:lang w:val="uk-UA"/>
        </w:rPr>
        <w:t>»</w:t>
      </w:r>
      <w:r w:rsidRPr="00E97868">
        <w:rPr>
          <w:rFonts w:ascii="Times New Roman" w:hAnsi="Times New Roman"/>
          <w:sz w:val="28"/>
          <w:szCs w:val="28"/>
          <w:lang w:val="uk-UA"/>
        </w:rPr>
        <w:t xml:space="preserve">, </w:t>
      </w:r>
      <w:r w:rsidR="002F413B" w:rsidRPr="00E97868">
        <w:rPr>
          <w:rFonts w:ascii="Times New Roman" w:hAnsi="Times New Roman"/>
          <w:sz w:val="28"/>
          <w:szCs w:val="28"/>
          <w:lang w:val="uk-UA"/>
        </w:rPr>
        <w:t>«</w:t>
      </w:r>
      <w:r w:rsidRPr="00E97868">
        <w:rPr>
          <w:rFonts w:ascii="Times New Roman" w:hAnsi="Times New Roman"/>
          <w:sz w:val="28"/>
          <w:szCs w:val="28"/>
          <w:lang w:val="uk-UA"/>
        </w:rPr>
        <w:t>інновація</w:t>
      </w:r>
      <w:r w:rsidR="002F413B" w:rsidRPr="00E97868">
        <w:rPr>
          <w:rFonts w:ascii="Times New Roman" w:hAnsi="Times New Roman"/>
          <w:sz w:val="28"/>
          <w:szCs w:val="28"/>
          <w:lang w:val="uk-UA"/>
        </w:rPr>
        <w:t>»</w:t>
      </w:r>
      <w:r w:rsidRPr="00E97868">
        <w:rPr>
          <w:rFonts w:ascii="Times New Roman" w:hAnsi="Times New Roman"/>
          <w:sz w:val="28"/>
          <w:szCs w:val="28"/>
          <w:lang w:val="uk-UA"/>
        </w:rPr>
        <w:t xml:space="preserve">, </w:t>
      </w:r>
      <w:r w:rsidR="002F413B" w:rsidRPr="00E97868">
        <w:rPr>
          <w:rFonts w:ascii="Times New Roman" w:hAnsi="Times New Roman"/>
          <w:sz w:val="28"/>
          <w:szCs w:val="28"/>
          <w:lang w:val="uk-UA"/>
        </w:rPr>
        <w:t>«</w:t>
      </w:r>
      <w:r w:rsidRPr="00E97868">
        <w:rPr>
          <w:rFonts w:ascii="Times New Roman" w:hAnsi="Times New Roman"/>
          <w:sz w:val="28"/>
          <w:szCs w:val="28"/>
          <w:lang w:val="uk-UA"/>
        </w:rPr>
        <w:t>диференціація</w:t>
      </w:r>
      <w:r w:rsidR="002F413B" w:rsidRPr="00E97868">
        <w:rPr>
          <w:rFonts w:ascii="Times New Roman" w:hAnsi="Times New Roman"/>
          <w:sz w:val="28"/>
          <w:szCs w:val="28"/>
          <w:lang w:val="uk-UA"/>
        </w:rPr>
        <w:t>»</w:t>
      </w:r>
      <w:r w:rsidRPr="00E97868">
        <w:rPr>
          <w:rFonts w:ascii="Times New Roman" w:hAnsi="Times New Roman"/>
          <w:sz w:val="28"/>
          <w:szCs w:val="28"/>
          <w:lang w:val="uk-UA"/>
        </w:rPr>
        <w:t xml:space="preserve">, </w:t>
      </w:r>
      <w:r w:rsidR="002F413B" w:rsidRPr="00E97868">
        <w:rPr>
          <w:rFonts w:ascii="Times New Roman" w:hAnsi="Times New Roman"/>
          <w:sz w:val="28"/>
          <w:szCs w:val="28"/>
          <w:lang w:val="uk-UA"/>
        </w:rPr>
        <w:t>«</w:t>
      </w:r>
      <w:r w:rsidRPr="00E97868">
        <w:rPr>
          <w:rFonts w:ascii="Times New Roman" w:hAnsi="Times New Roman"/>
          <w:sz w:val="28"/>
          <w:szCs w:val="28"/>
          <w:lang w:val="uk-UA"/>
        </w:rPr>
        <w:t>диверсифікованість товару</w:t>
      </w:r>
      <w:r w:rsidR="002F413B" w:rsidRPr="00E97868">
        <w:rPr>
          <w:rFonts w:ascii="Times New Roman" w:hAnsi="Times New Roman"/>
          <w:sz w:val="28"/>
          <w:szCs w:val="28"/>
          <w:lang w:val="uk-UA"/>
        </w:rPr>
        <w:t>»</w:t>
      </w:r>
      <w:r w:rsidRPr="00E97868">
        <w:rPr>
          <w:rFonts w:ascii="Times New Roman" w:hAnsi="Times New Roman"/>
          <w:sz w:val="28"/>
          <w:szCs w:val="28"/>
          <w:lang w:val="uk-UA"/>
        </w:rPr>
        <w:t xml:space="preserve">. Товарний асортимент, </w:t>
      </w:r>
      <w:r w:rsidR="00B87788" w:rsidRPr="00E97868">
        <w:rPr>
          <w:rFonts w:ascii="Times New Roman" w:hAnsi="Times New Roman"/>
          <w:sz w:val="28"/>
          <w:szCs w:val="28"/>
          <w:lang w:val="uk-UA"/>
        </w:rPr>
        <w:t>номенклатура. Продуктова лінія.</w:t>
      </w:r>
    </w:p>
    <w:p w:rsidR="009B3F8D" w:rsidRPr="00E97868" w:rsidRDefault="009B3F8D" w:rsidP="001A25F8">
      <w:pPr>
        <w:pStyle w:val="af"/>
        <w:numPr>
          <w:ilvl w:val="0"/>
          <w:numId w:val="17"/>
        </w:numPr>
        <w:tabs>
          <w:tab w:val="left" w:pos="1134"/>
        </w:tabs>
        <w:spacing w:after="0"/>
        <w:ind w:left="0" w:firstLine="709"/>
        <w:contextualSpacing w:val="0"/>
        <w:jc w:val="both"/>
        <w:rPr>
          <w:rFonts w:ascii="Times New Roman" w:hAnsi="Times New Roman"/>
          <w:spacing w:val="-8"/>
          <w:sz w:val="28"/>
          <w:szCs w:val="28"/>
          <w:lang w:val="uk-UA"/>
        </w:rPr>
      </w:pPr>
      <w:r w:rsidRPr="00E97868">
        <w:rPr>
          <w:rFonts w:ascii="Times New Roman" w:hAnsi="Times New Roman"/>
          <w:spacing w:val="-8"/>
          <w:sz w:val="28"/>
          <w:szCs w:val="28"/>
          <w:lang w:val="uk-UA"/>
        </w:rPr>
        <w:t xml:space="preserve">Основні сценарії розвитку </w:t>
      </w:r>
      <w:r w:rsidR="00A23546" w:rsidRPr="00E97868">
        <w:rPr>
          <w:rFonts w:ascii="Times New Roman" w:hAnsi="Times New Roman"/>
          <w:spacing w:val="-8"/>
          <w:sz w:val="28"/>
          <w:szCs w:val="28"/>
          <w:lang w:val="uk-UA"/>
        </w:rPr>
        <w:t xml:space="preserve">портфеля </w:t>
      </w:r>
      <w:r w:rsidRPr="00E97868">
        <w:rPr>
          <w:rFonts w:ascii="Times New Roman" w:hAnsi="Times New Roman"/>
          <w:spacing w:val="-8"/>
          <w:sz w:val="28"/>
          <w:szCs w:val="28"/>
          <w:lang w:val="uk-UA"/>
        </w:rPr>
        <w:t>напрямів діяльності або товарів фірми.</w:t>
      </w:r>
    </w:p>
    <w:p w:rsidR="00B87788" w:rsidRPr="00E97868" w:rsidRDefault="00B87788" w:rsidP="002F413B">
      <w:pPr>
        <w:spacing w:before="120"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t>Основні терміни та поняття:</w:t>
      </w:r>
      <w:r w:rsidR="00BC51AD" w:rsidRPr="00E97868">
        <w:rPr>
          <w:rFonts w:ascii="Times New Roman" w:hAnsi="Times New Roman" w:cs="Times New Roman"/>
          <w:i/>
          <w:sz w:val="28"/>
          <w:szCs w:val="28"/>
          <w:lang w:val="uk-UA"/>
        </w:rPr>
        <w:t xml:space="preserve"> </w:t>
      </w:r>
      <w:r w:rsidRPr="00E97868">
        <w:rPr>
          <w:rFonts w:ascii="Times New Roman" w:hAnsi="Times New Roman" w:cs="Times New Roman"/>
          <w:sz w:val="28"/>
          <w:szCs w:val="28"/>
          <w:lang w:val="uk-UA"/>
        </w:rPr>
        <w:t>товар,</w:t>
      </w:r>
      <w:r w:rsidR="002F413B"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маркетингова товарна політика, концепція, марка, стратегії, маркування товару, упаковка, атрибути, споживчі товари, </w:t>
      </w:r>
      <w:proofErr w:type="spellStart"/>
      <w:r w:rsidRPr="00E97868">
        <w:rPr>
          <w:rFonts w:ascii="Times New Roman" w:hAnsi="Times New Roman" w:cs="Times New Roman"/>
          <w:sz w:val="28"/>
          <w:szCs w:val="28"/>
          <w:lang w:val="uk-UA"/>
        </w:rPr>
        <w:t>товари</w:t>
      </w:r>
      <w:proofErr w:type="spellEnd"/>
      <w:r w:rsidRPr="00E97868">
        <w:rPr>
          <w:rFonts w:ascii="Times New Roman" w:hAnsi="Times New Roman" w:cs="Times New Roman"/>
          <w:sz w:val="28"/>
          <w:szCs w:val="28"/>
          <w:lang w:val="uk-UA"/>
        </w:rPr>
        <w:t xml:space="preserve"> виробничого призначення, конкурентоздатність продукції, новий продукт, інновація, диференціація, диверсифікованість товару, товарний асортимент, номенклатура, продуктова лінія. </w:t>
      </w:r>
    </w:p>
    <w:p w:rsidR="002F413B" w:rsidRPr="00E97868" w:rsidRDefault="002F413B" w:rsidP="002F413B">
      <w:pPr>
        <w:spacing w:before="120" w:after="0" w:line="240" w:lineRule="auto"/>
        <w:ind w:firstLine="709"/>
        <w:jc w:val="both"/>
        <w:rPr>
          <w:rFonts w:ascii="Times New Roman" w:hAnsi="Times New Roman" w:cs="Times New Roman"/>
          <w:sz w:val="28"/>
          <w:szCs w:val="28"/>
          <w:lang w:val="uk-UA"/>
        </w:rPr>
      </w:pPr>
    </w:p>
    <w:p w:rsidR="00807F5B" w:rsidRPr="00E97868" w:rsidRDefault="00807F5B" w:rsidP="002F413B">
      <w:pPr>
        <w:spacing w:after="120" w:line="240" w:lineRule="auto"/>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Методичні рекомендації</w:t>
      </w:r>
    </w:p>
    <w:p w:rsidR="00807F5B" w:rsidRPr="00E97868" w:rsidRDefault="00807F5B" w:rsidP="001A25F8">
      <w:pPr>
        <w:spacing w:after="0"/>
        <w:ind w:firstLine="708"/>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Приступаючи до вивчення </w:t>
      </w:r>
      <w:r w:rsidRPr="00E97868">
        <w:rPr>
          <w:rFonts w:ascii="Times New Roman" w:hAnsi="Times New Roman" w:cs="Times New Roman"/>
          <w:i/>
          <w:sz w:val="28"/>
          <w:szCs w:val="28"/>
          <w:lang w:val="uk-UA"/>
        </w:rPr>
        <w:t>першого питання</w:t>
      </w:r>
      <w:r w:rsidRPr="00E97868">
        <w:rPr>
          <w:rFonts w:ascii="Times New Roman" w:hAnsi="Times New Roman" w:cs="Times New Roman"/>
          <w:sz w:val="28"/>
          <w:szCs w:val="28"/>
          <w:lang w:val="uk-UA"/>
        </w:rPr>
        <w:t xml:space="preserve">, необхідно усвідомити, що маркетингова товарна політика </w:t>
      </w:r>
      <w:r w:rsidR="00D461BF" w:rsidRPr="00E97868">
        <w:rPr>
          <w:rFonts w:ascii="Times New Roman" w:hAnsi="Times New Roman" w:cs="Times New Roman"/>
          <w:sz w:val="28"/>
          <w:szCs w:val="28"/>
          <w:lang w:val="uk-UA"/>
        </w:rPr>
        <w:t>являє собою</w:t>
      </w:r>
      <w:r w:rsidRPr="00E97868">
        <w:rPr>
          <w:rFonts w:ascii="Times New Roman" w:hAnsi="Times New Roman" w:cs="Times New Roman"/>
          <w:sz w:val="28"/>
          <w:szCs w:val="28"/>
          <w:lang w:val="uk-UA"/>
        </w:rPr>
        <w:t xml:space="preserve"> комплекс заходів зі створення </w:t>
      </w:r>
      <w:r w:rsidR="00D461BF"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lastRenderedPageBreak/>
        <w:t xml:space="preserve">управління продукцією підприємства для задоволення потреб споживачів </w:t>
      </w:r>
      <w:r w:rsidR="00D461BF"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досягнення підприємством власних цілей. Традиційно ця політика </w:t>
      </w:r>
      <w:r w:rsidR="00D461BF" w:rsidRPr="00E97868">
        <w:rPr>
          <w:rFonts w:ascii="Times New Roman" w:hAnsi="Times New Roman" w:cs="Times New Roman"/>
          <w:sz w:val="28"/>
          <w:szCs w:val="28"/>
          <w:lang w:val="uk-UA"/>
        </w:rPr>
        <w:t>визначає</w:t>
      </w:r>
      <w:r w:rsidRPr="00E97868">
        <w:rPr>
          <w:rFonts w:ascii="Times New Roman" w:hAnsi="Times New Roman" w:cs="Times New Roman"/>
          <w:sz w:val="28"/>
          <w:szCs w:val="28"/>
          <w:lang w:val="uk-UA"/>
        </w:rPr>
        <w:t xml:space="preserve"> основний зміст маркетингової діяльності, бо коли підприємство не виготовляє корисних споживачам товарів чи не надає послуг, воно стає непотрібним. Найважливіш</w:t>
      </w:r>
      <w:r w:rsidR="00D461BF" w:rsidRPr="00E97868">
        <w:rPr>
          <w:rFonts w:ascii="Times New Roman" w:hAnsi="Times New Roman" w:cs="Times New Roman"/>
          <w:sz w:val="28"/>
          <w:szCs w:val="28"/>
          <w:lang w:val="uk-UA"/>
        </w:rPr>
        <w:t>им</w:t>
      </w:r>
      <w:r w:rsidRPr="00E97868">
        <w:rPr>
          <w:rFonts w:ascii="Times New Roman" w:hAnsi="Times New Roman" w:cs="Times New Roman"/>
          <w:sz w:val="28"/>
          <w:szCs w:val="28"/>
          <w:lang w:val="uk-UA"/>
        </w:rPr>
        <w:t xml:space="preserve"> </w:t>
      </w:r>
      <w:r w:rsidR="00D461BF" w:rsidRPr="00E97868">
        <w:rPr>
          <w:rFonts w:ascii="Times New Roman" w:hAnsi="Times New Roman" w:cs="Times New Roman"/>
          <w:sz w:val="28"/>
          <w:szCs w:val="28"/>
          <w:lang w:val="uk-UA"/>
        </w:rPr>
        <w:t>завданням</w:t>
      </w:r>
      <w:r w:rsidRPr="00E97868">
        <w:rPr>
          <w:rFonts w:ascii="Times New Roman" w:hAnsi="Times New Roman" w:cs="Times New Roman"/>
          <w:sz w:val="28"/>
          <w:szCs w:val="28"/>
          <w:lang w:val="uk-UA"/>
        </w:rPr>
        <w:t xml:space="preserve"> маркетингової товарної політики є розробка товарів. Це поняття </w:t>
      </w:r>
      <w:r w:rsidR="00D461BF" w:rsidRPr="00E97868">
        <w:rPr>
          <w:rFonts w:ascii="Times New Roman" w:hAnsi="Times New Roman" w:cs="Times New Roman"/>
          <w:sz w:val="28"/>
          <w:szCs w:val="28"/>
          <w:lang w:val="uk-UA"/>
        </w:rPr>
        <w:t>тлумачиться як</w:t>
      </w:r>
      <w:r w:rsidRPr="00E97868">
        <w:rPr>
          <w:rFonts w:ascii="Times New Roman" w:hAnsi="Times New Roman" w:cs="Times New Roman"/>
          <w:sz w:val="28"/>
          <w:szCs w:val="28"/>
          <w:lang w:val="uk-UA"/>
        </w:rPr>
        <w:t xml:space="preserve"> планування (створення) нових товарів, які </w:t>
      </w:r>
      <w:r w:rsidR="00D461BF" w:rsidRPr="00E97868">
        <w:rPr>
          <w:rFonts w:ascii="Times New Roman" w:hAnsi="Times New Roman" w:cs="Times New Roman"/>
          <w:sz w:val="28"/>
          <w:szCs w:val="28"/>
          <w:lang w:val="uk-UA"/>
        </w:rPr>
        <w:t>дозволять</w:t>
      </w:r>
      <w:r w:rsidRPr="00E97868">
        <w:rPr>
          <w:rFonts w:ascii="Times New Roman" w:hAnsi="Times New Roman" w:cs="Times New Roman"/>
          <w:sz w:val="28"/>
          <w:szCs w:val="28"/>
          <w:lang w:val="uk-UA"/>
        </w:rPr>
        <w:t xml:space="preserve"> підприємству </w:t>
      </w:r>
      <w:r w:rsidR="00D461BF" w:rsidRPr="00E97868">
        <w:rPr>
          <w:rFonts w:ascii="Times New Roman" w:hAnsi="Times New Roman" w:cs="Times New Roman"/>
          <w:sz w:val="28"/>
          <w:szCs w:val="28"/>
          <w:lang w:val="uk-UA"/>
        </w:rPr>
        <w:t xml:space="preserve">розширити </w:t>
      </w:r>
      <w:r w:rsidR="006E22D9" w:rsidRPr="00E97868">
        <w:rPr>
          <w:rFonts w:ascii="Times New Roman" w:hAnsi="Times New Roman" w:cs="Times New Roman"/>
          <w:sz w:val="28"/>
          <w:szCs w:val="28"/>
          <w:lang w:val="uk-UA"/>
        </w:rPr>
        <w:t xml:space="preserve">ринки збуту або завоювати нові, </w:t>
      </w:r>
      <w:r w:rsidR="00D461BF" w:rsidRPr="00E97868">
        <w:rPr>
          <w:rFonts w:ascii="Times New Roman" w:hAnsi="Times New Roman" w:cs="Times New Roman"/>
          <w:sz w:val="28"/>
          <w:szCs w:val="28"/>
          <w:lang w:val="uk-UA"/>
        </w:rPr>
        <w:t>отримати конкурентні переваги</w:t>
      </w:r>
      <w:r w:rsidRPr="00E97868">
        <w:rPr>
          <w:rFonts w:ascii="Times New Roman" w:hAnsi="Times New Roman" w:cs="Times New Roman"/>
          <w:sz w:val="28"/>
          <w:szCs w:val="28"/>
          <w:lang w:val="uk-UA"/>
        </w:rPr>
        <w:t xml:space="preserve">, відповідні доходи </w:t>
      </w:r>
      <w:r w:rsidR="00D461BF"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прибутки, або модифік</w:t>
      </w:r>
      <w:r w:rsidR="00D461BF" w:rsidRPr="00E97868">
        <w:rPr>
          <w:rFonts w:ascii="Times New Roman" w:hAnsi="Times New Roman" w:cs="Times New Roman"/>
          <w:sz w:val="28"/>
          <w:szCs w:val="28"/>
          <w:lang w:val="uk-UA"/>
        </w:rPr>
        <w:t>ація</w:t>
      </w:r>
      <w:r w:rsidRPr="00E97868">
        <w:rPr>
          <w:rFonts w:ascii="Times New Roman" w:hAnsi="Times New Roman" w:cs="Times New Roman"/>
          <w:sz w:val="28"/>
          <w:szCs w:val="28"/>
          <w:lang w:val="uk-UA"/>
        </w:rPr>
        <w:t xml:space="preserve"> </w:t>
      </w:r>
      <w:r w:rsidR="00D461BF" w:rsidRPr="00E97868">
        <w:rPr>
          <w:rFonts w:ascii="Times New Roman" w:hAnsi="Times New Roman" w:cs="Times New Roman"/>
          <w:sz w:val="28"/>
          <w:szCs w:val="28"/>
          <w:lang w:val="uk-UA"/>
        </w:rPr>
        <w:t>традиційних</w:t>
      </w:r>
      <w:r w:rsidRPr="00E97868">
        <w:rPr>
          <w:rFonts w:ascii="Times New Roman" w:hAnsi="Times New Roman" w:cs="Times New Roman"/>
          <w:sz w:val="28"/>
          <w:szCs w:val="28"/>
          <w:lang w:val="uk-UA"/>
        </w:rPr>
        <w:t xml:space="preserve"> товарів, тобто змін</w:t>
      </w:r>
      <w:r w:rsidR="00D461BF" w:rsidRPr="00E97868">
        <w:rPr>
          <w:rFonts w:ascii="Times New Roman" w:hAnsi="Times New Roman" w:cs="Times New Roman"/>
          <w:sz w:val="28"/>
          <w:szCs w:val="28"/>
          <w:lang w:val="uk-UA"/>
        </w:rPr>
        <w:t>а</w:t>
      </w:r>
      <w:r w:rsidRPr="00E97868">
        <w:rPr>
          <w:rFonts w:ascii="Times New Roman" w:hAnsi="Times New Roman" w:cs="Times New Roman"/>
          <w:sz w:val="28"/>
          <w:szCs w:val="28"/>
          <w:lang w:val="uk-UA"/>
        </w:rPr>
        <w:t xml:space="preserve"> їх</w:t>
      </w:r>
      <w:r w:rsidR="006E22D9" w:rsidRPr="00E97868">
        <w:rPr>
          <w:rFonts w:ascii="Times New Roman" w:hAnsi="Times New Roman" w:cs="Times New Roman"/>
          <w:sz w:val="28"/>
          <w:szCs w:val="28"/>
          <w:lang w:val="uk-UA"/>
        </w:rPr>
        <w:t>ніх</w:t>
      </w:r>
      <w:r w:rsidRPr="00E97868">
        <w:rPr>
          <w:rFonts w:ascii="Times New Roman" w:hAnsi="Times New Roman" w:cs="Times New Roman"/>
          <w:sz w:val="28"/>
          <w:szCs w:val="28"/>
          <w:lang w:val="uk-UA"/>
        </w:rPr>
        <w:t xml:space="preserve"> властивостей </w:t>
      </w:r>
      <w:r w:rsidR="00D461BF"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характеристик, що </w:t>
      </w:r>
      <w:r w:rsidR="00D461BF" w:rsidRPr="00E97868">
        <w:rPr>
          <w:rFonts w:ascii="Times New Roman" w:hAnsi="Times New Roman" w:cs="Times New Roman"/>
          <w:sz w:val="28"/>
          <w:szCs w:val="28"/>
          <w:lang w:val="uk-UA"/>
        </w:rPr>
        <w:t>сприятиме постійному</w:t>
      </w:r>
      <w:r w:rsidRPr="00E97868">
        <w:rPr>
          <w:rFonts w:ascii="Times New Roman" w:hAnsi="Times New Roman" w:cs="Times New Roman"/>
          <w:sz w:val="28"/>
          <w:szCs w:val="28"/>
          <w:lang w:val="uk-UA"/>
        </w:rPr>
        <w:t xml:space="preserve"> приверненн</w:t>
      </w:r>
      <w:r w:rsidR="00D461BF" w:rsidRPr="00E97868">
        <w:rPr>
          <w:rFonts w:ascii="Times New Roman" w:hAnsi="Times New Roman" w:cs="Times New Roman"/>
          <w:sz w:val="28"/>
          <w:szCs w:val="28"/>
          <w:lang w:val="uk-UA"/>
        </w:rPr>
        <w:t>ю</w:t>
      </w:r>
      <w:r w:rsidRPr="00E97868">
        <w:rPr>
          <w:rFonts w:ascii="Times New Roman" w:hAnsi="Times New Roman" w:cs="Times New Roman"/>
          <w:sz w:val="28"/>
          <w:szCs w:val="28"/>
          <w:lang w:val="uk-UA"/>
        </w:rPr>
        <w:t xml:space="preserve"> до них уваги споживачів</w:t>
      </w:r>
      <w:r w:rsidR="00D461BF" w:rsidRPr="00E97868">
        <w:rPr>
          <w:rFonts w:ascii="Times New Roman" w:hAnsi="Times New Roman" w:cs="Times New Roman"/>
          <w:sz w:val="28"/>
          <w:szCs w:val="28"/>
          <w:lang w:val="uk-UA"/>
        </w:rPr>
        <w:t>, а отже, і забезпеч</w:t>
      </w:r>
      <w:r w:rsidR="006E22D9" w:rsidRPr="00E97868">
        <w:rPr>
          <w:rFonts w:ascii="Times New Roman" w:hAnsi="Times New Roman" w:cs="Times New Roman"/>
          <w:sz w:val="28"/>
          <w:szCs w:val="28"/>
          <w:lang w:val="uk-UA"/>
        </w:rPr>
        <w:t>ить</w:t>
      </w:r>
      <w:r w:rsidR="00D461BF"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збереження протягом тривалого часу обсягів збуту </w:t>
      </w:r>
      <w:r w:rsidR="00D461BF"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доходів.</w:t>
      </w:r>
    </w:p>
    <w:p w:rsidR="00807F5B" w:rsidRPr="00E97868" w:rsidRDefault="006E22D9" w:rsidP="001A25F8">
      <w:pPr>
        <w:spacing w:after="0"/>
        <w:ind w:firstLine="708"/>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ході опрацювання</w:t>
      </w:r>
      <w:r w:rsidR="00807F5B" w:rsidRPr="00E97868">
        <w:rPr>
          <w:rFonts w:ascii="Times New Roman" w:hAnsi="Times New Roman" w:cs="Times New Roman"/>
          <w:sz w:val="28"/>
          <w:szCs w:val="28"/>
          <w:lang w:val="uk-UA"/>
        </w:rPr>
        <w:t xml:space="preserve"> </w:t>
      </w:r>
      <w:r w:rsidR="00807F5B" w:rsidRPr="00E97868">
        <w:rPr>
          <w:rFonts w:ascii="Times New Roman" w:hAnsi="Times New Roman" w:cs="Times New Roman"/>
          <w:i/>
          <w:sz w:val="28"/>
          <w:szCs w:val="28"/>
          <w:lang w:val="uk-UA"/>
        </w:rPr>
        <w:t>другого питання</w:t>
      </w:r>
      <w:r w:rsidR="00807F5B" w:rsidRPr="00E97868">
        <w:rPr>
          <w:rFonts w:ascii="Times New Roman" w:hAnsi="Times New Roman" w:cs="Times New Roman"/>
          <w:sz w:val="28"/>
          <w:szCs w:val="28"/>
          <w:lang w:val="uk-UA"/>
        </w:rPr>
        <w:t xml:space="preserve"> необхідно</w:t>
      </w:r>
      <w:r w:rsidRPr="00E97868">
        <w:rPr>
          <w:rFonts w:ascii="Times New Roman" w:hAnsi="Times New Roman" w:cs="Times New Roman"/>
          <w:sz w:val="28"/>
          <w:szCs w:val="28"/>
          <w:lang w:val="uk-UA"/>
        </w:rPr>
        <w:t xml:space="preserve"> чітко засвоїти, що </w:t>
      </w:r>
      <w:r w:rsidR="00807F5B" w:rsidRPr="00E97868">
        <w:rPr>
          <w:rFonts w:ascii="Times New Roman" w:hAnsi="Times New Roman" w:cs="Times New Roman"/>
          <w:sz w:val="28"/>
          <w:szCs w:val="28"/>
          <w:lang w:val="uk-UA"/>
        </w:rPr>
        <w:t xml:space="preserve"> маркетингов</w:t>
      </w:r>
      <w:r w:rsidRPr="00E97868">
        <w:rPr>
          <w:rFonts w:ascii="Times New Roman" w:hAnsi="Times New Roman" w:cs="Times New Roman"/>
          <w:sz w:val="28"/>
          <w:szCs w:val="28"/>
          <w:lang w:val="uk-UA"/>
        </w:rPr>
        <w:t>а</w:t>
      </w:r>
      <w:r w:rsidR="00807F5B" w:rsidRPr="00E97868">
        <w:rPr>
          <w:rFonts w:ascii="Times New Roman" w:hAnsi="Times New Roman" w:cs="Times New Roman"/>
          <w:sz w:val="28"/>
          <w:szCs w:val="28"/>
          <w:lang w:val="uk-UA"/>
        </w:rPr>
        <w:t xml:space="preserve"> концепці</w:t>
      </w:r>
      <w:r w:rsidRPr="00E97868">
        <w:rPr>
          <w:rFonts w:ascii="Times New Roman" w:hAnsi="Times New Roman" w:cs="Times New Roman"/>
          <w:sz w:val="28"/>
          <w:szCs w:val="28"/>
          <w:lang w:val="uk-UA"/>
        </w:rPr>
        <w:t>я</w:t>
      </w:r>
      <w:r w:rsidR="00807F5B" w:rsidRPr="00E97868">
        <w:rPr>
          <w:rFonts w:ascii="Times New Roman" w:hAnsi="Times New Roman" w:cs="Times New Roman"/>
          <w:sz w:val="28"/>
          <w:szCs w:val="28"/>
          <w:lang w:val="uk-UA"/>
        </w:rPr>
        <w:t xml:space="preserve"> товару</w:t>
      </w:r>
      <w:r w:rsidRPr="00E97868">
        <w:rPr>
          <w:rFonts w:ascii="Times New Roman" w:hAnsi="Times New Roman" w:cs="Times New Roman"/>
          <w:sz w:val="28"/>
          <w:szCs w:val="28"/>
          <w:lang w:val="uk-UA"/>
        </w:rPr>
        <w:t xml:space="preserve"> являє собою </w:t>
      </w:r>
      <w:r w:rsidR="00807F5B" w:rsidRPr="00E97868">
        <w:rPr>
          <w:rFonts w:ascii="Times New Roman" w:hAnsi="Times New Roman" w:cs="Times New Roman"/>
          <w:sz w:val="28"/>
          <w:szCs w:val="28"/>
          <w:lang w:val="uk-UA"/>
        </w:rPr>
        <w:t xml:space="preserve">сукупність матеріальних і нематеріальних характеристик, які пропонуються для задоволення потреб і забезпечують очікувані вигоди як для споживачів, так і для товаровиробників. </w:t>
      </w:r>
      <w:r w:rsidRPr="00E97868">
        <w:rPr>
          <w:rFonts w:ascii="Times New Roman" w:hAnsi="Times New Roman" w:cs="Times New Roman"/>
          <w:sz w:val="28"/>
          <w:szCs w:val="28"/>
          <w:lang w:val="uk-UA"/>
        </w:rPr>
        <w:t>Ідентифікувати товар і його виробника (продавця), вирізнити товар з-поміж інших допомагає товарна марка. Т</w:t>
      </w:r>
      <w:r w:rsidR="00807F5B" w:rsidRPr="00E97868">
        <w:rPr>
          <w:rFonts w:ascii="Times New Roman" w:hAnsi="Times New Roman" w:cs="Times New Roman"/>
          <w:sz w:val="28"/>
          <w:szCs w:val="28"/>
          <w:lang w:val="uk-UA"/>
        </w:rPr>
        <w:t xml:space="preserve">оварна марка </w:t>
      </w:r>
      <w:r w:rsidR="002F413B" w:rsidRPr="00E97868">
        <w:rPr>
          <w:sz w:val="28"/>
          <w:szCs w:val="28"/>
          <w:lang w:val="uk-UA"/>
        </w:rPr>
        <w:t>–</w:t>
      </w:r>
      <w:r w:rsidR="00807F5B" w:rsidRPr="00E97868">
        <w:rPr>
          <w:rFonts w:ascii="Times New Roman" w:hAnsi="Times New Roman" w:cs="Times New Roman"/>
          <w:sz w:val="28"/>
          <w:szCs w:val="28"/>
          <w:lang w:val="uk-UA"/>
        </w:rPr>
        <w:t xml:space="preserve"> назва, термін, символ, дизайн, упаковка або їх комбінація</w:t>
      </w:r>
      <w:r w:rsidRPr="00E97868">
        <w:rPr>
          <w:rFonts w:ascii="Times New Roman" w:hAnsi="Times New Roman" w:cs="Times New Roman"/>
          <w:sz w:val="28"/>
          <w:szCs w:val="28"/>
          <w:lang w:val="uk-UA"/>
        </w:rPr>
        <w:t>.</w:t>
      </w:r>
      <w:r w:rsidR="00044CD2" w:rsidRPr="00E97868">
        <w:rPr>
          <w:rFonts w:ascii="Times New Roman" w:hAnsi="Times New Roman" w:cs="Times New Roman"/>
          <w:sz w:val="28"/>
          <w:szCs w:val="28"/>
          <w:lang w:val="uk-UA"/>
        </w:rPr>
        <w:t xml:space="preserve"> </w:t>
      </w:r>
      <w:r w:rsidR="00807F5B" w:rsidRPr="00E97868">
        <w:rPr>
          <w:rFonts w:ascii="Times New Roman" w:hAnsi="Times New Roman" w:cs="Times New Roman"/>
          <w:sz w:val="28"/>
          <w:szCs w:val="28"/>
          <w:lang w:val="uk-UA"/>
        </w:rPr>
        <w:t>Основним призначенням товарної марки є підтвердження високої якості товару</w:t>
      </w:r>
      <w:r w:rsidR="00044CD2" w:rsidRPr="00E97868">
        <w:rPr>
          <w:rFonts w:ascii="Times New Roman" w:hAnsi="Times New Roman" w:cs="Times New Roman"/>
          <w:sz w:val="28"/>
          <w:szCs w:val="28"/>
          <w:lang w:val="uk-UA"/>
        </w:rPr>
        <w:t xml:space="preserve">. Відтак товаровиробники мають забезпечити </w:t>
      </w:r>
      <w:r w:rsidR="00807F5B" w:rsidRPr="00E97868">
        <w:rPr>
          <w:rFonts w:ascii="Times New Roman" w:hAnsi="Times New Roman" w:cs="Times New Roman"/>
          <w:sz w:val="28"/>
          <w:szCs w:val="28"/>
          <w:lang w:val="uk-UA"/>
        </w:rPr>
        <w:t>репутаці</w:t>
      </w:r>
      <w:r w:rsidR="00044CD2" w:rsidRPr="00E97868">
        <w:rPr>
          <w:rFonts w:ascii="Times New Roman" w:hAnsi="Times New Roman" w:cs="Times New Roman"/>
          <w:sz w:val="28"/>
          <w:szCs w:val="28"/>
          <w:lang w:val="uk-UA"/>
        </w:rPr>
        <w:t>ю</w:t>
      </w:r>
      <w:r w:rsidR="00807F5B" w:rsidRPr="00E97868">
        <w:rPr>
          <w:rFonts w:ascii="Times New Roman" w:hAnsi="Times New Roman" w:cs="Times New Roman"/>
          <w:sz w:val="28"/>
          <w:szCs w:val="28"/>
          <w:lang w:val="uk-UA"/>
        </w:rPr>
        <w:t xml:space="preserve"> товарної марки, підтриманн</w:t>
      </w:r>
      <w:r w:rsidR="00044CD2" w:rsidRPr="00E97868">
        <w:rPr>
          <w:rFonts w:ascii="Times New Roman" w:hAnsi="Times New Roman" w:cs="Times New Roman"/>
          <w:sz w:val="28"/>
          <w:szCs w:val="28"/>
          <w:lang w:val="uk-UA"/>
        </w:rPr>
        <w:t>я</w:t>
      </w:r>
      <w:r w:rsidR="00807F5B" w:rsidRPr="00E97868">
        <w:rPr>
          <w:rFonts w:ascii="Times New Roman" w:hAnsi="Times New Roman" w:cs="Times New Roman"/>
          <w:sz w:val="28"/>
          <w:szCs w:val="28"/>
          <w:lang w:val="uk-UA"/>
        </w:rPr>
        <w:t xml:space="preserve"> її високого іміджу</w:t>
      </w:r>
      <w:r w:rsidR="00044CD2" w:rsidRPr="00E97868">
        <w:rPr>
          <w:rFonts w:ascii="Times New Roman" w:hAnsi="Times New Roman" w:cs="Times New Roman"/>
          <w:sz w:val="28"/>
          <w:szCs w:val="28"/>
          <w:lang w:val="uk-UA"/>
        </w:rPr>
        <w:t xml:space="preserve">. </w:t>
      </w:r>
      <w:r w:rsidR="00807F5B" w:rsidRPr="00E97868">
        <w:rPr>
          <w:rFonts w:ascii="Times New Roman" w:hAnsi="Times New Roman" w:cs="Times New Roman"/>
          <w:sz w:val="28"/>
          <w:szCs w:val="28"/>
          <w:lang w:val="uk-UA"/>
        </w:rPr>
        <w:t xml:space="preserve">Відомі марки товарів </w:t>
      </w:r>
      <w:r w:rsidR="00BB14C4" w:rsidRPr="00E97868">
        <w:rPr>
          <w:rFonts w:ascii="Times New Roman" w:hAnsi="Times New Roman" w:cs="Times New Roman"/>
          <w:sz w:val="28"/>
          <w:szCs w:val="28"/>
          <w:lang w:val="uk-UA"/>
        </w:rPr>
        <w:t xml:space="preserve">сприяють суттєвому </w:t>
      </w:r>
      <w:r w:rsidR="00807F5B" w:rsidRPr="00E97868">
        <w:rPr>
          <w:rFonts w:ascii="Times New Roman" w:hAnsi="Times New Roman" w:cs="Times New Roman"/>
          <w:sz w:val="28"/>
          <w:szCs w:val="28"/>
          <w:lang w:val="uk-UA"/>
        </w:rPr>
        <w:t>підвищ</w:t>
      </w:r>
      <w:r w:rsidR="00BB14C4" w:rsidRPr="00E97868">
        <w:rPr>
          <w:rFonts w:ascii="Times New Roman" w:hAnsi="Times New Roman" w:cs="Times New Roman"/>
          <w:sz w:val="28"/>
          <w:szCs w:val="28"/>
          <w:lang w:val="uk-UA"/>
        </w:rPr>
        <w:t xml:space="preserve">енню </w:t>
      </w:r>
      <w:r w:rsidR="00807F5B" w:rsidRPr="00E97868">
        <w:rPr>
          <w:rFonts w:ascii="Times New Roman" w:hAnsi="Times New Roman" w:cs="Times New Roman"/>
          <w:sz w:val="28"/>
          <w:szCs w:val="28"/>
          <w:lang w:val="uk-UA"/>
        </w:rPr>
        <w:t>цін</w:t>
      </w:r>
      <w:r w:rsidR="00BB14C4" w:rsidRPr="00E97868">
        <w:rPr>
          <w:rFonts w:ascii="Times New Roman" w:hAnsi="Times New Roman" w:cs="Times New Roman"/>
          <w:sz w:val="28"/>
          <w:szCs w:val="28"/>
          <w:lang w:val="uk-UA"/>
        </w:rPr>
        <w:t>и</w:t>
      </w:r>
      <w:r w:rsidR="00807F5B" w:rsidRPr="00E97868">
        <w:rPr>
          <w:rFonts w:ascii="Times New Roman" w:hAnsi="Times New Roman" w:cs="Times New Roman"/>
          <w:sz w:val="28"/>
          <w:szCs w:val="28"/>
          <w:lang w:val="uk-UA"/>
        </w:rPr>
        <w:t xml:space="preserve"> на них  порівнян</w:t>
      </w:r>
      <w:r w:rsidR="00BB14C4" w:rsidRPr="00E97868">
        <w:rPr>
          <w:rFonts w:ascii="Times New Roman" w:hAnsi="Times New Roman" w:cs="Times New Roman"/>
          <w:sz w:val="28"/>
          <w:szCs w:val="28"/>
          <w:lang w:val="uk-UA"/>
        </w:rPr>
        <w:t>о</w:t>
      </w:r>
      <w:r w:rsidR="00807F5B" w:rsidRPr="00E97868">
        <w:rPr>
          <w:rFonts w:ascii="Times New Roman" w:hAnsi="Times New Roman" w:cs="Times New Roman"/>
          <w:sz w:val="28"/>
          <w:szCs w:val="28"/>
          <w:lang w:val="uk-UA"/>
        </w:rPr>
        <w:t xml:space="preserve"> з аналогічними за функціональними властивостями товарами. Відомі торгові марки мають власний ринковий капітал.</w:t>
      </w:r>
    </w:p>
    <w:p w:rsidR="000D782D" w:rsidRPr="00E97868" w:rsidRDefault="00CC36B9" w:rsidP="001A25F8">
      <w:pPr>
        <w:spacing w:after="0"/>
        <w:ind w:firstLine="708"/>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w:t>
      </w:r>
      <w:r w:rsidRPr="00E97868">
        <w:rPr>
          <w:rFonts w:ascii="Times New Roman" w:hAnsi="Times New Roman" w:cs="Times New Roman"/>
          <w:i/>
          <w:sz w:val="28"/>
          <w:szCs w:val="28"/>
          <w:lang w:val="uk-UA"/>
        </w:rPr>
        <w:t xml:space="preserve"> третьому питанні </w:t>
      </w:r>
      <w:r w:rsidRPr="00E97868">
        <w:rPr>
          <w:rFonts w:ascii="Times New Roman" w:hAnsi="Times New Roman" w:cs="Times New Roman"/>
          <w:sz w:val="28"/>
          <w:szCs w:val="28"/>
          <w:lang w:val="uk-UA"/>
        </w:rPr>
        <w:t xml:space="preserve">необхідно ознайомитися зі </w:t>
      </w:r>
      <w:r w:rsidR="006507D0" w:rsidRPr="00E97868">
        <w:rPr>
          <w:rFonts w:ascii="Times New Roman" w:hAnsi="Times New Roman" w:cs="Times New Roman"/>
          <w:sz w:val="28"/>
          <w:szCs w:val="28"/>
          <w:lang w:val="uk-UA"/>
        </w:rPr>
        <w:t>стратегі</w:t>
      </w:r>
      <w:r w:rsidRPr="00E97868">
        <w:rPr>
          <w:rFonts w:ascii="Times New Roman" w:hAnsi="Times New Roman" w:cs="Times New Roman"/>
          <w:sz w:val="28"/>
          <w:szCs w:val="28"/>
          <w:lang w:val="uk-UA"/>
        </w:rPr>
        <w:t>ями</w:t>
      </w:r>
      <w:r w:rsidR="006507D0" w:rsidRPr="00E97868">
        <w:rPr>
          <w:rFonts w:ascii="Times New Roman" w:hAnsi="Times New Roman" w:cs="Times New Roman"/>
          <w:sz w:val="28"/>
          <w:szCs w:val="28"/>
          <w:lang w:val="uk-UA"/>
        </w:rPr>
        <w:t xml:space="preserve">, які використовуються при маркуванні товарів, </w:t>
      </w:r>
      <w:r w:rsidRPr="00E97868">
        <w:rPr>
          <w:rFonts w:ascii="Times New Roman" w:hAnsi="Times New Roman" w:cs="Times New Roman"/>
          <w:sz w:val="28"/>
          <w:szCs w:val="28"/>
          <w:lang w:val="uk-UA"/>
        </w:rPr>
        <w:t xml:space="preserve">а також розглянути особливості </w:t>
      </w:r>
      <w:r w:rsidR="00755599" w:rsidRPr="00E97868">
        <w:rPr>
          <w:rFonts w:ascii="Times New Roman" w:hAnsi="Times New Roman" w:cs="Times New Roman"/>
          <w:sz w:val="28"/>
          <w:szCs w:val="28"/>
          <w:lang w:val="uk-UA"/>
        </w:rPr>
        <w:t>використання</w:t>
      </w:r>
      <w:r w:rsidR="0003672D">
        <w:rPr>
          <w:rFonts w:ascii="Times New Roman" w:hAnsi="Times New Roman" w:cs="Times New Roman"/>
          <w:sz w:val="28"/>
          <w:szCs w:val="28"/>
          <w:lang w:val="uk-UA"/>
        </w:rPr>
        <w:t xml:space="preserve"> </w:t>
      </w:r>
      <w:r w:rsidR="006507D0" w:rsidRPr="00E97868">
        <w:rPr>
          <w:rFonts w:ascii="Times New Roman" w:hAnsi="Times New Roman" w:cs="Times New Roman"/>
          <w:sz w:val="28"/>
          <w:szCs w:val="28"/>
          <w:lang w:val="uk-UA"/>
        </w:rPr>
        <w:t xml:space="preserve">упаковки, її функції </w:t>
      </w:r>
      <w:r w:rsidR="00A0132F" w:rsidRPr="00E97868">
        <w:rPr>
          <w:rFonts w:ascii="Times New Roman" w:hAnsi="Times New Roman" w:cs="Times New Roman"/>
          <w:sz w:val="28"/>
          <w:szCs w:val="28"/>
          <w:lang w:val="uk-UA"/>
        </w:rPr>
        <w:t>та</w:t>
      </w:r>
      <w:r w:rsidR="006507D0" w:rsidRPr="00E97868">
        <w:rPr>
          <w:rFonts w:ascii="Times New Roman" w:hAnsi="Times New Roman" w:cs="Times New Roman"/>
          <w:sz w:val="28"/>
          <w:szCs w:val="28"/>
          <w:lang w:val="uk-UA"/>
        </w:rPr>
        <w:t xml:space="preserve"> різновид</w:t>
      </w:r>
      <w:r w:rsidR="00A0132F" w:rsidRPr="00E97868">
        <w:rPr>
          <w:rFonts w:ascii="Times New Roman" w:hAnsi="Times New Roman" w:cs="Times New Roman"/>
          <w:sz w:val="28"/>
          <w:szCs w:val="28"/>
          <w:lang w:val="uk-UA"/>
        </w:rPr>
        <w:t>и</w:t>
      </w:r>
      <w:r w:rsidR="006507D0" w:rsidRPr="00E97868">
        <w:rPr>
          <w:rFonts w:ascii="Times New Roman" w:hAnsi="Times New Roman" w:cs="Times New Roman"/>
          <w:sz w:val="28"/>
          <w:szCs w:val="28"/>
          <w:lang w:val="uk-UA"/>
        </w:rPr>
        <w:t xml:space="preserve">. </w:t>
      </w:r>
      <w:r w:rsidR="00755599" w:rsidRPr="00E97868">
        <w:rPr>
          <w:rFonts w:ascii="Times New Roman" w:hAnsi="Times New Roman" w:cs="Times New Roman"/>
          <w:sz w:val="28"/>
          <w:szCs w:val="28"/>
          <w:lang w:val="uk-UA"/>
        </w:rPr>
        <w:t>М</w:t>
      </w:r>
      <w:r w:rsidR="006507D0" w:rsidRPr="00E97868">
        <w:rPr>
          <w:rFonts w:ascii="Times New Roman" w:hAnsi="Times New Roman" w:cs="Times New Roman"/>
          <w:sz w:val="28"/>
          <w:szCs w:val="28"/>
          <w:lang w:val="uk-UA"/>
        </w:rPr>
        <w:t>арочн</w:t>
      </w:r>
      <w:r w:rsidR="00755599" w:rsidRPr="00E97868">
        <w:rPr>
          <w:rFonts w:ascii="Times New Roman" w:hAnsi="Times New Roman" w:cs="Times New Roman"/>
          <w:sz w:val="28"/>
          <w:szCs w:val="28"/>
          <w:lang w:val="uk-UA"/>
        </w:rPr>
        <w:t>і</w:t>
      </w:r>
      <w:r w:rsidR="006507D0" w:rsidRPr="00E97868">
        <w:rPr>
          <w:rFonts w:ascii="Times New Roman" w:hAnsi="Times New Roman" w:cs="Times New Roman"/>
          <w:sz w:val="28"/>
          <w:szCs w:val="28"/>
          <w:lang w:val="uk-UA"/>
        </w:rPr>
        <w:t xml:space="preserve"> позначен</w:t>
      </w:r>
      <w:r w:rsidR="00755599" w:rsidRPr="00E97868">
        <w:rPr>
          <w:rFonts w:ascii="Times New Roman" w:hAnsi="Times New Roman" w:cs="Times New Roman"/>
          <w:sz w:val="28"/>
          <w:szCs w:val="28"/>
          <w:lang w:val="uk-UA"/>
        </w:rPr>
        <w:t xml:space="preserve">ня вказують </w:t>
      </w:r>
      <w:r w:rsidR="006507D0" w:rsidRPr="00E97868">
        <w:rPr>
          <w:rFonts w:ascii="Times New Roman" w:hAnsi="Times New Roman" w:cs="Times New Roman"/>
          <w:sz w:val="28"/>
          <w:szCs w:val="28"/>
          <w:lang w:val="uk-UA"/>
        </w:rPr>
        <w:t xml:space="preserve"> </w:t>
      </w:r>
      <w:r w:rsidR="00755599" w:rsidRPr="00E97868">
        <w:rPr>
          <w:rFonts w:ascii="Times New Roman" w:hAnsi="Times New Roman" w:cs="Times New Roman"/>
          <w:sz w:val="28"/>
          <w:szCs w:val="28"/>
          <w:lang w:val="uk-UA"/>
        </w:rPr>
        <w:t>на належність</w:t>
      </w:r>
      <w:r w:rsidR="006507D0" w:rsidRPr="00E97868">
        <w:rPr>
          <w:rFonts w:ascii="Times New Roman" w:hAnsi="Times New Roman" w:cs="Times New Roman"/>
          <w:sz w:val="28"/>
          <w:szCs w:val="28"/>
          <w:lang w:val="uk-UA"/>
        </w:rPr>
        <w:t xml:space="preserve"> товару виробникові. </w:t>
      </w:r>
      <w:r w:rsidR="00755599" w:rsidRPr="00E97868">
        <w:rPr>
          <w:rFonts w:ascii="Times New Roman" w:hAnsi="Times New Roman" w:cs="Times New Roman"/>
          <w:sz w:val="28"/>
          <w:szCs w:val="28"/>
          <w:lang w:val="uk-UA"/>
        </w:rPr>
        <w:t xml:space="preserve">Іноді виробники відмовляються від нанесення </w:t>
      </w:r>
      <w:r w:rsidR="006507D0" w:rsidRPr="00E97868">
        <w:rPr>
          <w:rFonts w:ascii="Times New Roman" w:hAnsi="Times New Roman" w:cs="Times New Roman"/>
          <w:sz w:val="28"/>
          <w:szCs w:val="28"/>
          <w:lang w:val="uk-UA"/>
        </w:rPr>
        <w:t xml:space="preserve">марочних позначень для зниження ціни. </w:t>
      </w:r>
      <w:r w:rsidR="00F91098" w:rsidRPr="00E97868">
        <w:rPr>
          <w:rFonts w:ascii="Times New Roman" w:hAnsi="Times New Roman" w:cs="Times New Roman"/>
          <w:sz w:val="28"/>
          <w:szCs w:val="28"/>
          <w:lang w:val="uk-UA"/>
        </w:rPr>
        <w:t xml:space="preserve">Товар на ринку може пропонуватися споживачеві: </w:t>
      </w:r>
      <w:r w:rsidR="006507D0" w:rsidRPr="00E97868">
        <w:rPr>
          <w:rFonts w:ascii="Times New Roman" w:hAnsi="Times New Roman" w:cs="Times New Roman"/>
          <w:sz w:val="28"/>
          <w:szCs w:val="28"/>
          <w:lang w:val="uk-UA"/>
        </w:rPr>
        <w:t>під маркою самого виробника;</w:t>
      </w:r>
      <w:r w:rsidR="00A0132F" w:rsidRPr="00E97868">
        <w:rPr>
          <w:rFonts w:ascii="Times New Roman" w:hAnsi="Times New Roman" w:cs="Times New Roman"/>
          <w:sz w:val="28"/>
          <w:szCs w:val="28"/>
          <w:lang w:val="uk-UA"/>
        </w:rPr>
        <w:t xml:space="preserve"> </w:t>
      </w:r>
      <w:r w:rsidR="006507D0" w:rsidRPr="00E97868">
        <w:rPr>
          <w:rFonts w:ascii="Times New Roman" w:hAnsi="Times New Roman" w:cs="Times New Roman"/>
          <w:sz w:val="28"/>
          <w:szCs w:val="28"/>
          <w:lang w:val="uk-UA"/>
        </w:rPr>
        <w:t xml:space="preserve">під маркою посередника, що </w:t>
      </w:r>
      <w:r w:rsidR="00F91098" w:rsidRPr="00E97868">
        <w:rPr>
          <w:rFonts w:ascii="Times New Roman" w:hAnsi="Times New Roman" w:cs="Times New Roman"/>
          <w:sz w:val="28"/>
          <w:szCs w:val="28"/>
          <w:lang w:val="uk-UA"/>
        </w:rPr>
        <w:t>реалізує</w:t>
      </w:r>
      <w:r w:rsidR="006507D0" w:rsidRPr="00E97868">
        <w:rPr>
          <w:rFonts w:ascii="Times New Roman" w:hAnsi="Times New Roman" w:cs="Times New Roman"/>
          <w:sz w:val="28"/>
          <w:szCs w:val="28"/>
          <w:lang w:val="uk-UA"/>
        </w:rPr>
        <w:t xml:space="preserve"> товар;</w:t>
      </w:r>
      <w:r w:rsidR="00A0132F" w:rsidRPr="00E97868">
        <w:rPr>
          <w:rFonts w:ascii="Times New Roman" w:hAnsi="Times New Roman" w:cs="Times New Roman"/>
          <w:sz w:val="28"/>
          <w:szCs w:val="28"/>
          <w:lang w:val="uk-UA"/>
        </w:rPr>
        <w:t xml:space="preserve"> </w:t>
      </w:r>
      <w:r w:rsidR="006507D0" w:rsidRPr="00E97868">
        <w:rPr>
          <w:rFonts w:ascii="Times New Roman" w:hAnsi="Times New Roman" w:cs="Times New Roman"/>
          <w:sz w:val="28"/>
          <w:szCs w:val="28"/>
          <w:lang w:val="uk-UA"/>
        </w:rPr>
        <w:t xml:space="preserve">як під </w:t>
      </w:r>
      <w:r w:rsidR="00F91098" w:rsidRPr="00E97868">
        <w:rPr>
          <w:rFonts w:ascii="Times New Roman" w:hAnsi="Times New Roman" w:cs="Times New Roman"/>
          <w:sz w:val="28"/>
          <w:szCs w:val="28"/>
          <w:lang w:val="uk-UA"/>
        </w:rPr>
        <w:t>маркою виробника</w:t>
      </w:r>
      <w:r w:rsidR="006507D0" w:rsidRPr="00E97868">
        <w:rPr>
          <w:rFonts w:ascii="Times New Roman" w:hAnsi="Times New Roman" w:cs="Times New Roman"/>
          <w:sz w:val="28"/>
          <w:szCs w:val="28"/>
          <w:lang w:val="uk-UA"/>
        </w:rPr>
        <w:t xml:space="preserve">, так і під маркою посередника. </w:t>
      </w:r>
      <w:r w:rsidR="00F91098" w:rsidRPr="00E97868">
        <w:rPr>
          <w:rFonts w:ascii="Times New Roman" w:hAnsi="Times New Roman" w:cs="Times New Roman"/>
          <w:sz w:val="28"/>
          <w:szCs w:val="28"/>
          <w:lang w:val="uk-UA"/>
        </w:rPr>
        <w:t xml:space="preserve">У ході вивчення питання доцільно розглянути </w:t>
      </w:r>
      <w:r w:rsidR="006507D0" w:rsidRPr="00E97868">
        <w:rPr>
          <w:rFonts w:ascii="Times New Roman" w:hAnsi="Times New Roman" w:cs="Times New Roman"/>
          <w:sz w:val="28"/>
          <w:szCs w:val="28"/>
          <w:lang w:val="uk-UA"/>
        </w:rPr>
        <w:t xml:space="preserve"> чотири підходи до присвоєння марочних назв:</w:t>
      </w:r>
      <w:r w:rsidR="002F413B" w:rsidRPr="00E97868">
        <w:rPr>
          <w:rFonts w:ascii="Times New Roman" w:hAnsi="Times New Roman" w:cs="Times New Roman"/>
          <w:sz w:val="28"/>
          <w:szCs w:val="28"/>
          <w:lang w:val="uk-UA"/>
        </w:rPr>
        <w:t xml:space="preserve"> </w:t>
      </w:r>
      <w:r w:rsidR="006507D0" w:rsidRPr="00E97868">
        <w:rPr>
          <w:rFonts w:ascii="Times New Roman" w:hAnsi="Times New Roman" w:cs="Times New Roman"/>
          <w:sz w:val="28"/>
          <w:szCs w:val="28"/>
          <w:lang w:val="uk-UA"/>
        </w:rPr>
        <w:t>1</w:t>
      </w:r>
      <w:r w:rsidR="00F91098" w:rsidRPr="00E97868">
        <w:rPr>
          <w:rFonts w:ascii="Times New Roman" w:hAnsi="Times New Roman" w:cs="Times New Roman"/>
          <w:sz w:val="28"/>
          <w:szCs w:val="28"/>
          <w:lang w:val="uk-UA"/>
        </w:rPr>
        <w:t>) і</w:t>
      </w:r>
      <w:r w:rsidR="006507D0" w:rsidRPr="00E97868">
        <w:rPr>
          <w:rFonts w:ascii="Times New Roman" w:hAnsi="Times New Roman" w:cs="Times New Roman"/>
          <w:sz w:val="28"/>
          <w:szCs w:val="28"/>
          <w:lang w:val="uk-UA"/>
        </w:rPr>
        <w:t>ндивідуальна марочна назва (не пов'язана з ім'ям фірми)</w:t>
      </w:r>
      <w:r w:rsidR="00F91098" w:rsidRPr="00E97868">
        <w:rPr>
          <w:rFonts w:ascii="Times New Roman" w:hAnsi="Times New Roman" w:cs="Times New Roman"/>
          <w:sz w:val="28"/>
          <w:szCs w:val="28"/>
          <w:lang w:val="uk-UA"/>
        </w:rPr>
        <w:t>; 2) є</w:t>
      </w:r>
      <w:r w:rsidR="006507D0" w:rsidRPr="00E97868">
        <w:rPr>
          <w:rFonts w:ascii="Times New Roman" w:hAnsi="Times New Roman" w:cs="Times New Roman"/>
          <w:sz w:val="28"/>
          <w:szCs w:val="28"/>
          <w:lang w:val="uk-UA"/>
        </w:rPr>
        <w:t>дина марочна назва для всіх товарів</w:t>
      </w:r>
      <w:r w:rsidR="00F91098" w:rsidRPr="00E97868">
        <w:rPr>
          <w:rFonts w:ascii="Times New Roman" w:hAnsi="Times New Roman" w:cs="Times New Roman"/>
          <w:sz w:val="28"/>
          <w:szCs w:val="28"/>
          <w:lang w:val="uk-UA"/>
        </w:rPr>
        <w:t>; 3) к</w:t>
      </w:r>
      <w:r w:rsidR="006507D0" w:rsidRPr="00E97868">
        <w:rPr>
          <w:rFonts w:ascii="Times New Roman" w:hAnsi="Times New Roman" w:cs="Times New Roman"/>
          <w:sz w:val="28"/>
          <w:szCs w:val="28"/>
          <w:lang w:val="uk-UA"/>
        </w:rPr>
        <w:t xml:space="preserve">олективна марочна назва для товарних </w:t>
      </w:r>
      <w:r w:rsidR="00F91098" w:rsidRPr="00E97868">
        <w:rPr>
          <w:rFonts w:ascii="Times New Roman" w:hAnsi="Times New Roman" w:cs="Times New Roman"/>
          <w:sz w:val="28"/>
          <w:szCs w:val="28"/>
          <w:lang w:val="uk-UA"/>
        </w:rPr>
        <w:t xml:space="preserve">ліній (сімейств марки); </w:t>
      </w:r>
      <w:r w:rsidR="006507D0" w:rsidRPr="00E97868">
        <w:rPr>
          <w:rFonts w:ascii="Times New Roman" w:hAnsi="Times New Roman" w:cs="Times New Roman"/>
          <w:sz w:val="28"/>
          <w:szCs w:val="28"/>
          <w:lang w:val="uk-UA"/>
        </w:rPr>
        <w:t>4</w:t>
      </w:r>
      <w:r w:rsidR="00F91098" w:rsidRPr="00E97868">
        <w:rPr>
          <w:rFonts w:ascii="Times New Roman" w:hAnsi="Times New Roman" w:cs="Times New Roman"/>
          <w:sz w:val="28"/>
          <w:szCs w:val="28"/>
          <w:lang w:val="uk-UA"/>
        </w:rPr>
        <w:t>) т</w:t>
      </w:r>
      <w:r w:rsidR="006507D0" w:rsidRPr="00E97868">
        <w:rPr>
          <w:rFonts w:ascii="Times New Roman" w:hAnsi="Times New Roman" w:cs="Times New Roman"/>
          <w:sz w:val="28"/>
          <w:szCs w:val="28"/>
          <w:lang w:val="uk-UA"/>
        </w:rPr>
        <w:t xml:space="preserve">орговельна назва фірми в </w:t>
      </w:r>
      <w:r w:rsidR="00F91098" w:rsidRPr="00E97868">
        <w:rPr>
          <w:rFonts w:ascii="Times New Roman" w:hAnsi="Times New Roman" w:cs="Times New Roman"/>
          <w:sz w:val="28"/>
          <w:szCs w:val="28"/>
          <w:lang w:val="uk-UA"/>
        </w:rPr>
        <w:t xml:space="preserve">поєднанні </w:t>
      </w:r>
      <w:r w:rsidR="006507D0" w:rsidRPr="00E97868">
        <w:rPr>
          <w:rFonts w:ascii="Times New Roman" w:hAnsi="Times New Roman" w:cs="Times New Roman"/>
          <w:sz w:val="28"/>
          <w:szCs w:val="28"/>
          <w:lang w:val="uk-UA"/>
        </w:rPr>
        <w:t xml:space="preserve">з індивідуальними марками товарів. </w:t>
      </w:r>
      <w:r w:rsidR="00F91098" w:rsidRPr="00E97868">
        <w:rPr>
          <w:rFonts w:ascii="Times New Roman" w:hAnsi="Times New Roman" w:cs="Times New Roman"/>
          <w:sz w:val="28"/>
          <w:szCs w:val="28"/>
          <w:lang w:val="uk-UA"/>
        </w:rPr>
        <w:t>Важливо розуміти, що упаковка товару є</w:t>
      </w:r>
      <w:r w:rsidR="006507D0" w:rsidRPr="00E97868">
        <w:rPr>
          <w:rFonts w:ascii="Times New Roman" w:hAnsi="Times New Roman" w:cs="Times New Roman"/>
          <w:sz w:val="28"/>
          <w:szCs w:val="28"/>
          <w:lang w:val="uk-UA"/>
        </w:rPr>
        <w:t xml:space="preserve"> </w:t>
      </w:r>
      <w:r w:rsidR="00F91098" w:rsidRPr="00E97868">
        <w:rPr>
          <w:rFonts w:ascii="Times New Roman" w:hAnsi="Times New Roman" w:cs="Times New Roman"/>
          <w:sz w:val="28"/>
          <w:szCs w:val="28"/>
          <w:lang w:val="uk-UA"/>
        </w:rPr>
        <w:t>одним із дієвих інструментів</w:t>
      </w:r>
      <w:r w:rsidR="006507D0" w:rsidRPr="00E97868">
        <w:rPr>
          <w:rFonts w:ascii="Times New Roman" w:hAnsi="Times New Roman" w:cs="Times New Roman"/>
          <w:sz w:val="28"/>
          <w:szCs w:val="28"/>
          <w:lang w:val="uk-UA"/>
        </w:rPr>
        <w:t xml:space="preserve"> маркетингу</w:t>
      </w:r>
      <w:r w:rsidR="00F91098" w:rsidRPr="00E97868">
        <w:rPr>
          <w:rFonts w:ascii="Times New Roman" w:hAnsi="Times New Roman" w:cs="Times New Roman"/>
          <w:sz w:val="28"/>
          <w:szCs w:val="28"/>
          <w:lang w:val="uk-UA"/>
        </w:rPr>
        <w:t>. Цьому сприяє низка чинників</w:t>
      </w:r>
      <w:r w:rsidR="006507D0" w:rsidRPr="00E97868">
        <w:rPr>
          <w:rFonts w:ascii="Times New Roman" w:hAnsi="Times New Roman" w:cs="Times New Roman"/>
          <w:sz w:val="28"/>
          <w:szCs w:val="28"/>
          <w:lang w:val="uk-UA"/>
        </w:rPr>
        <w:t xml:space="preserve">, </w:t>
      </w:r>
      <w:r w:rsidR="00F91098" w:rsidRPr="00E97868">
        <w:rPr>
          <w:rFonts w:ascii="Times New Roman" w:hAnsi="Times New Roman" w:cs="Times New Roman"/>
          <w:sz w:val="28"/>
          <w:szCs w:val="28"/>
          <w:lang w:val="uk-UA"/>
        </w:rPr>
        <w:t>а саме</w:t>
      </w:r>
      <w:r w:rsidR="006507D0" w:rsidRPr="00E97868">
        <w:rPr>
          <w:rFonts w:ascii="Times New Roman" w:hAnsi="Times New Roman" w:cs="Times New Roman"/>
          <w:sz w:val="28"/>
          <w:szCs w:val="28"/>
          <w:lang w:val="uk-UA"/>
        </w:rPr>
        <w:t xml:space="preserve">: самообслуговування в торгівлі; </w:t>
      </w:r>
      <w:r w:rsidR="00F91098" w:rsidRPr="00E97868">
        <w:rPr>
          <w:rFonts w:ascii="Times New Roman" w:hAnsi="Times New Roman" w:cs="Times New Roman"/>
          <w:sz w:val="28"/>
          <w:szCs w:val="28"/>
          <w:lang w:val="uk-UA"/>
        </w:rPr>
        <w:t xml:space="preserve">зростання доходів </w:t>
      </w:r>
      <w:r w:rsidR="006507D0" w:rsidRPr="00E97868">
        <w:rPr>
          <w:rFonts w:ascii="Times New Roman" w:hAnsi="Times New Roman" w:cs="Times New Roman"/>
          <w:sz w:val="28"/>
          <w:szCs w:val="28"/>
          <w:lang w:val="uk-UA"/>
        </w:rPr>
        <w:t xml:space="preserve">споживачів; образ фірми </w:t>
      </w:r>
      <w:r w:rsidR="00F91098" w:rsidRPr="00E97868">
        <w:rPr>
          <w:rFonts w:ascii="Times New Roman" w:hAnsi="Times New Roman" w:cs="Times New Roman"/>
          <w:sz w:val="28"/>
          <w:szCs w:val="28"/>
          <w:lang w:val="uk-UA"/>
        </w:rPr>
        <w:t>та</w:t>
      </w:r>
      <w:r w:rsidR="006507D0" w:rsidRPr="00E97868">
        <w:rPr>
          <w:rFonts w:ascii="Times New Roman" w:hAnsi="Times New Roman" w:cs="Times New Roman"/>
          <w:sz w:val="28"/>
          <w:szCs w:val="28"/>
          <w:lang w:val="uk-UA"/>
        </w:rPr>
        <w:t xml:space="preserve"> образ марки; можливість для новаторства</w:t>
      </w:r>
      <w:r w:rsidR="00F91098" w:rsidRPr="00E97868">
        <w:rPr>
          <w:rFonts w:ascii="Times New Roman" w:hAnsi="Times New Roman" w:cs="Times New Roman"/>
          <w:sz w:val="28"/>
          <w:szCs w:val="28"/>
          <w:lang w:val="uk-UA"/>
        </w:rPr>
        <w:t>. </w:t>
      </w:r>
      <w:r w:rsidR="006507D0" w:rsidRPr="00E97868">
        <w:rPr>
          <w:rFonts w:ascii="Times New Roman" w:hAnsi="Times New Roman" w:cs="Times New Roman"/>
          <w:sz w:val="28"/>
          <w:szCs w:val="28"/>
          <w:lang w:val="uk-UA"/>
        </w:rPr>
        <w:t>Основн</w:t>
      </w:r>
      <w:r w:rsidR="00F91098" w:rsidRPr="00E97868">
        <w:rPr>
          <w:rFonts w:ascii="Times New Roman" w:hAnsi="Times New Roman" w:cs="Times New Roman"/>
          <w:sz w:val="28"/>
          <w:szCs w:val="28"/>
          <w:lang w:val="uk-UA"/>
        </w:rPr>
        <w:t>ими</w:t>
      </w:r>
      <w:r w:rsidR="006507D0" w:rsidRPr="00E97868">
        <w:rPr>
          <w:rFonts w:ascii="Times New Roman" w:hAnsi="Times New Roman" w:cs="Times New Roman"/>
          <w:sz w:val="28"/>
          <w:szCs w:val="28"/>
          <w:lang w:val="uk-UA"/>
        </w:rPr>
        <w:t xml:space="preserve"> функці</w:t>
      </w:r>
      <w:r w:rsidR="00F91098" w:rsidRPr="00E97868">
        <w:rPr>
          <w:rFonts w:ascii="Times New Roman" w:hAnsi="Times New Roman" w:cs="Times New Roman"/>
          <w:sz w:val="28"/>
          <w:szCs w:val="28"/>
          <w:lang w:val="uk-UA"/>
        </w:rPr>
        <w:t>ями</w:t>
      </w:r>
      <w:r w:rsidR="006507D0" w:rsidRPr="00E97868">
        <w:rPr>
          <w:rFonts w:ascii="Times New Roman" w:hAnsi="Times New Roman" w:cs="Times New Roman"/>
          <w:sz w:val="28"/>
          <w:szCs w:val="28"/>
          <w:lang w:val="uk-UA"/>
        </w:rPr>
        <w:t xml:space="preserve"> упак</w:t>
      </w:r>
      <w:r w:rsidR="00F91098" w:rsidRPr="00E97868">
        <w:rPr>
          <w:rFonts w:ascii="Times New Roman" w:hAnsi="Times New Roman" w:cs="Times New Roman"/>
          <w:sz w:val="28"/>
          <w:szCs w:val="28"/>
          <w:lang w:val="uk-UA"/>
        </w:rPr>
        <w:t>овки є</w:t>
      </w:r>
      <w:r w:rsidR="006507D0" w:rsidRPr="00E97868">
        <w:rPr>
          <w:rFonts w:ascii="Times New Roman" w:hAnsi="Times New Roman" w:cs="Times New Roman"/>
          <w:sz w:val="28"/>
          <w:szCs w:val="28"/>
          <w:lang w:val="uk-UA"/>
        </w:rPr>
        <w:t>:</w:t>
      </w:r>
      <w:r w:rsidR="00F91098" w:rsidRPr="00E97868">
        <w:rPr>
          <w:rFonts w:ascii="Times New Roman" w:hAnsi="Times New Roman" w:cs="Times New Roman"/>
          <w:sz w:val="28"/>
          <w:szCs w:val="28"/>
          <w:lang w:val="uk-UA"/>
        </w:rPr>
        <w:t xml:space="preserve"> </w:t>
      </w:r>
      <w:r w:rsidR="006507D0" w:rsidRPr="00E97868">
        <w:rPr>
          <w:rFonts w:ascii="Times New Roman" w:hAnsi="Times New Roman" w:cs="Times New Roman"/>
          <w:sz w:val="28"/>
          <w:szCs w:val="28"/>
          <w:lang w:val="uk-UA"/>
        </w:rPr>
        <w:lastRenderedPageBreak/>
        <w:t>збер</w:t>
      </w:r>
      <w:r w:rsidR="00B31FF4" w:rsidRPr="00E97868">
        <w:rPr>
          <w:rFonts w:ascii="Times New Roman" w:hAnsi="Times New Roman" w:cs="Times New Roman"/>
          <w:sz w:val="28"/>
          <w:szCs w:val="28"/>
          <w:lang w:val="uk-UA"/>
        </w:rPr>
        <w:t>ігання</w:t>
      </w:r>
      <w:r w:rsidR="00F91098" w:rsidRPr="00E97868">
        <w:rPr>
          <w:rFonts w:ascii="Times New Roman" w:hAnsi="Times New Roman" w:cs="Times New Roman"/>
          <w:sz w:val="28"/>
          <w:szCs w:val="28"/>
          <w:lang w:val="uk-UA"/>
        </w:rPr>
        <w:t xml:space="preserve"> </w:t>
      </w:r>
      <w:r w:rsidR="006507D0" w:rsidRPr="00E97868">
        <w:rPr>
          <w:rFonts w:ascii="Times New Roman" w:hAnsi="Times New Roman" w:cs="Times New Roman"/>
          <w:sz w:val="28"/>
          <w:szCs w:val="28"/>
          <w:lang w:val="uk-UA"/>
        </w:rPr>
        <w:t>товар</w:t>
      </w:r>
      <w:r w:rsidR="00F91098" w:rsidRPr="00E97868">
        <w:rPr>
          <w:rFonts w:ascii="Times New Roman" w:hAnsi="Times New Roman" w:cs="Times New Roman"/>
          <w:sz w:val="28"/>
          <w:szCs w:val="28"/>
          <w:lang w:val="uk-UA"/>
        </w:rPr>
        <w:t>у</w:t>
      </w:r>
      <w:r w:rsidR="006507D0" w:rsidRPr="00E97868">
        <w:rPr>
          <w:rFonts w:ascii="Times New Roman" w:hAnsi="Times New Roman" w:cs="Times New Roman"/>
          <w:sz w:val="28"/>
          <w:szCs w:val="28"/>
          <w:lang w:val="uk-UA"/>
        </w:rPr>
        <w:t>;</w:t>
      </w:r>
      <w:r w:rsidR="00F91098" w:rsidRPr="00E97868">
        <w:rPr>
          <w:rFonts w:ascii="Times New Roman" w:hAnsi="Times New Roman" w:cs="Times New Roman"/>
          <w:sz w:val="28"/>
          <w:szCs w:val="28"/>
          <w:lang w:val="uk-UA"/>
        </w:rPr>
        <w:t xml:space="preserve"> встановлення </w:t>
      </w:r>
      <w:r w:rsidR="006507D0" w:rsidRPr="00E97868">
        <w:rPr>
          <w:rFonts w:ascii="Times New Roman" w:hAnsi="Times New Roman" w:cs="Times New Roman"/>
          <w:sz w:val="28"/>
          <w:szCs w:val="28"/>
          <w:lang w:val="uk-UA"/>
        </w:rPr>
        <w:t>метод</w:t>
      </w:r>
      <w:r w:rsidR="00F91098" w:rsidRPr="00E97868">
        <w:rPr>
          <w:rFonts w:ascii="Times New Roman" w:hAnsi="Times New Roman" w:cs="Times New Roman"/>
          <w:sz w:val="28"/>
          <w:szCs w:val="28"/>
          <w:lang w:val="uk-UA"/>
        </w:rPr>
        <w:t>у</w:t>
      </w:r>
      <w:r w:rsidR="006507D0" w:rsidRPr="00E97868">
        <w:rPr>
          <w:rFonts w:ascii="Times New Roman" w:hAnsi="Times New Roman" w:cs="Times New Roman"/>
          <w:sz w:val="28"/>
          <w:szCs w:val="28"/>
          <w:lang w:val="uk-UA"/>
        </w:rPr>
        <w:t xml:space="preserve"> роздачі, розливу; донес</w:t>
      </w:r>
      <w:r w:rsidR="00B31FF4" w:rsidRPr="00E97868">
        <w:rPr>
          <w:rFonts w:ascii="Times New Roman" w:hAnsi="Times New Roman" w:cs="Times New Roman"/>
          <w:sz w:val="28"/>
          <w:szCs w:val="28"/>
          <w:lang w:val="uk-UA"/>
        </w:rPr>
        <w:t>ення</w:t>
      </w:r>
      <w:r w:rsidR="006507D0" w:rsidRPr="00E97868">
        <w:rPr>
          <w:rFonts w:ascii="Times New Roman" w:hAnsi="Times New Roman" w:cs="Times New Roman"/>
          <w:sz w:val="28"/>
          <w:szCs w:val="28"/>
          <w:lang w:val="uk-UA"/>
        </w:rPr>
        <w:t xml:space="preserve"> </w:t>
      </w:r>
      <w:r w:rsidR="00B31FF4" w:rsidRPr="00E97868">
        <w:rPr>
          <w:rFonts w:ascii="Times New Roman" w:hAnsi="Times New Roman" w:cs="Times New Roman"/>
          <w:sz w:val="28"/>
          <w:szCs w:val="28"/>
          <w:lang w:val="uk-UA"/>
        </w:rPr>
        <w:t>певної</w:t>
      </w:r>
      <w:r w:rsidR="006507D0" w:rsidRPr="00E97868">
        <w:rPr>
          <w:rFonts w:ascii="Times New Roman" w:hAnsi="Times New Roman" w:cs="Times New Roman"/>
          <w:sz w:val="28"/>
          <w:szCs w:val="28"/>
          <w:lang w:val="uk-UA"/>
        </w:rPr>
        <w:t xml:space="preserve"> інформаці</w:t>
      </w:r>
      <w:r w:rsidR="00B31FF4" w:rsidRPr="00E97868">
        <w:rPr>
          <w:rFonts w:ascii="Times New Roman" w:hAnsi="Times New Roman" w:cs="Times New Roman"/>
          <w:sz w:val="28"/>
          <w:szCs w:val="28"/>
          <w:lang w:val="uk-UA"/>
        </w:rPr>
        <w:t>ї до споживача</w:t>
      </w:r>
      <w:r w:rsidR="006507D0" w:rsidRPr="00E97868">
        <w:rPr>
          <w:rFonts w:ascii="Times New Roman" w:hAnsi="Times New Roman" w:cs="Times New Roman"/>
          <w:sz w:val="28"/>
          <w:szCs w:val="28"/>
          <w:lang w:val="uk-UA"/>
        </w:rPr>
        <w:t xml:space="preserve"> (функції, придатність, термін збер</w:t>
      </w:r>
      <w:r w:rsidR="00B31FF4" w:rsidRPr="00E97868">
        <w:rPr>
          <w:rFonts w:ascii="Times New Roman" w:hAnsi="Times New Roman" w:cs="Times New Roman"/>
          <w:sz w:val="28"/>
          <w:szCs w:val="28"/>
          <w:lang w:val="uk-UA"/>
        </w:rPr>
        <w:t>ігання</w:t>
      </w:r>
      <w:r w:rsidR="006507D0" w:rsidRPr="00E97868">
        <w:rPr>
          <w:rFonts w:ascii="Times New Roman" w:hAnsi="Times New Roman" w:cs="Times New Roman"/>
          <w:sz w:val="28"/>
          <w:szCs w:val="28"/>
          <w:lang w:val="uk-UA"/>
        </w:rPr>
        <w:t xml:space="preserve">). Засобом маркування </w:t>
      </w:r>
      <w:r w:rsidR="00B31FF4" w:rsidRPr="00E97868">
        <w:rPr>
          <w:rFonts w:ascii="Times New Roman" w:hAnsi="Times New Roman" w:cs="Times New Roman"/>
          <w:sz w:val="28"/>
          <w:szCs w:val="28"/>
          <w:lang w:val="uk-UA"/>
        </w:rPr>
        <w:t xml:space="preserve">товарів </w:t>
      </w:r>
      <w:r w:rsidR="006507D0" w:rsidRPr="00E97868">
        <w:rPr>
          <w:rFonts w:ascii="Times New Roman" w:hAnsi="Times New Roman" w:cs="Times New Roman"/>
          <w:sz w:val="28"/>
          <w:szCs w:val="28"/>
          <w:lang w:val="uk-UA"/>
        </w:rPr>
        <w:t xml:space="preserve">є етикетки та ярлики, що мають одну марочну назву товару або більший обсяг інформації про нього. </w:t>
      </w:r>
      <w:r w:rsidR="006507D0" w:rsidRPr="00E97868">
        <w:rPr>
          <w:rFonts w:ascii="Times New Roman" w:hAnsi="Times New Roman" w:cs="Times New Roman"/>
          <w:iCs/>
          <w:sz w:val="28"/>
          <w:szCs w:val="28"/>
          <w:lang w:val="uk-UA"/>
        </w:rPr>
        <w:t>Етикетка</w:t>
      </w:r>
      <w:r w:rsidR="00B31FF4" w:rsidRPr="00E97868">
        <w:rPr>
          <w:rFonts w:ascii="Times New Roman" w:hAnsi="Times New Roman" w:cs="Times New Roman"/>
          <w:iCs/>
          <w:sz w:val="28"/>
          <w:szCs w:val="28"/>
          <w:lang w:val="uk-UA"/>
        </w:rPr>
        <w:t xml:space="preserve"> </w:t>
      </w:r>
      <w:r w:rsidR="00B31FF4" w:rsidRPr="00E97868">
        <w:rPr>
          <w:rFonts w:ascii="Times New Roman" w:hAnsi="Times New Roman" w:cs="Times New Roman"/>
          <w:i/>
          <w:iCs/>
          <w:sz w:val="28"/>
          <w:szCs w:val="28"/>
          <w:lang w:val="uk-UA"/>
        </w:rPr>
        <w:t xml:space="preserve"> </w:t>
      </w:r>
      <w:r w:rsidR="006507D0" w:rsidRPr="00E97868">
        <w:rPr>
          <w:rFonts w:ascii="Times New Roman" w:hAnsi="Times New Roman" w:cs="Times New Roman"/>
          <w:sz w:val="28"/>
          <w:szCs w:val="28"/>
          <w:lang w:val="uk-UA"/>
        </w:rPr>
        <w:t>ідентифікує товар або марку</w:t>
      </w:r>
      <w:r w:rsidR="00B31FF4" w:rsidRPr="00E97868">
        <w:rPr>
          <w:rFonts w:ascii="Times New Roman" w:hAnsi="Times New Roman" w:cs="Times New Roman"/>
          <w:sz w:val="28"/>
          <w:szCs w:val="28"/>
          <w:lang w:val="uk-UA"/>
        </w:rPr>
        <w:t xml:space="preserve">, </w:t>
      </w:r>
      <w:r w:rsidR="006507D0" w:rsidRPr="00E97868">
        <w:rPr>
          <w:rFonts w:ascii="Times New Roman" w:hAnsi="Times New Roman" w:cs="Times New Roman"/>
          <w:sz w:val="28"/>
          <w:szCs w:val="28"/>
          <w:lang w:val="uk-UA"/>
        </w:rPr>
        <w:t xml:space="preserve">указує </w:t>
      </w:r>
      <w:r w:rsidR="00B31FF4" w:rsidRPr="00E97868">
        <w:rPr>
          <w:rFonts w:ascii="Times New Roman" w:hAnsi="Times New Roman" w:cs="Times New Roman"/>
          <w:sz w:val="28"/>
          <w:szCs w:val="28"/>
          <w:lang w:val="uk-UA"/>
        </w:rPr>
        <w:t xml:space="preserve">на </w:t>
      </w:r>
      <w:r w:rsidR="006507D0" w:rsidRPr="00E97868">
        <w:rPr>
          <w:rFonts w:ascii="Times New Roman" w:hAnsi="Times New Roman" w:cs="Times New Roman"/>
          <w:sz w:val="28"/>
          <w:szCs w:val="28"/>
          <w:lang w:val="uk-UA"/>
        </w:rPr>
        <w:t>сорт</w:t>
      </w:r>
      <w:r w:rsidR="00B31FF4" w:rsidRPr="00E97868">
        <w:rPr>
          <w:rFonts w:ascii="Times New Roman" w:hAnsi="Times New Roman" w:cs="Times New Roman"/>
          <w:sz w:val="28"/>
          <w:szCs w:val="28"/>
          <w:lang w:val="uk-UA"/>
        </w:rPr>
        <w:t xml:space="preserve">, </w:t>
      </w:r>
      <w:r w:rsidR="006507D0" w:rsidRPr="00E97868">
        <w:rPr>
          <w:rFonts w:ascii="Times New Roman" w:hAnsi="Times New Roman" w:cs="Times New Roman"/>
          <w:sz w:val="28"/>
          <w:szCs w:val="28"/>
          <w:lang w:val="uk-UA"/>
        </w:rPr>
        <w:t xml:space="preserve">описує </w:t>
      </w:r>
      <w:r w:rsidR="00B31FF4" w:rsidRPr="00E97868">
        <w:rPr>
          <w:rFonts w:ascii="Times New Roman" w:hAnsi="Times New Roman" w:cs="Times New Roman"/>
          <w:sz w:val="28"/>
          <w:szCs w:val="28"/>
          <w:lang w:val="uk-UA"/>
        </w:rPr>
        <w:t xml:space="preserve">та </w:t>
      </w:r>
      <w:r w:rsidR="006507D0" w:rsidRPr="00E97868">
        <w:rPr>
          <w:rFonts w:ascii="Times New Roman" w:hAnsi="Times New Roman" w:cs="Times New Roman"/>
          <w:sz w:val="28"/>
          <w:szCs w:val="28"/>
          <w:lang w:val="uk-UA"/>
        </w:rPr>
        <w:t>пропагує товар.</w:t>
      </w:r>
      <w:r w:rsidR="00BC51AD" w:rsidRPr="00E97868">
        <w:rPr>
          <w:rFonts w:ascii="Times New Roman" w:hAnsi="Times New Roman" w:cs="Times New Roman"/>
          <w:sz w:val="28"/>
          <w:szCs w:val="28"/>
          <w:lang w:val="uk-UA"/>
        </w:rPr>
        <w:t xml:space="preserve"> </w:t>
      </w:r>
      <w:r w:rsidR="00B31FF4" w:rsidRPr="00E97868">
        <w:rPr>
          <w:rFonts w:ascii="Times New Roman" w:hAnsi="Times New Roman" w:cs="Times New Roman"/>
          <w:sz w:val="28"/>
          <w:szCs w:val="28"/>
          <w:lang w:val="uk-UA"/>
        </w:rPr>
        <w:t xml:space="preserve">Стосовно упаковки треба чітко запам’ятати, що </w:t>
      </w:r>
      <w:r w:rsidR="000D782D" w:rsidRPr="00E97868">
        <w:rPr>
          <w:rFonts w:ascii="Times New Roman" w:hAnsi="Times New Roman" w:cs="Times New Roman"/>
          <w:sz w:val="28"/>
          <w:szCs w:val="28"/>
          <w:lang w:val="uk-UA"/>
        </w:rPr>
        <w:t xml:space="preserve">вона має містити достовірну інформацію, сприяти економії дефіцитних товарів, не забруднювати навколишнє середовище. Вартість упаковки впливає на вартість самого товару. </w:t>
      </w:r>
      <w:r w:rsidR="006507D0" w:rsidRPr="00E97868">
        <w:rPr>
          <w:rFonts w:ascii="Times New Roman" w:hAnsi="Times New Roman" w:cs="Times New Roman"/>
          <w:sz w:val="28"/>
          <w:szCs w:val="28"/>
          <w:lang w:val="uk-UA"/>
        </w:rPr>
        <w:t xml:space="preserve"> </w:t>
      </w:r>
    </w:p>
    <w:p w:rsidR="00A47445" w:rsidRPr="00E97868" w:rsidRDefault="000D782D" w:rsidP="001A25F8">
      <w:pPr>
        <w:spacing w:after="0"/>
        <w:ind w:firstLine="708"/>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При опрацюванні </w:t>
      </w:r>
      <w:r w:rsidR="00A47445" w:rsidRPr="00E97868">
        <w:rPr>
          <w:rFonts w:ascii="Times New Roman" w:hAnsi="Times New Roman" w:cs="Times New Roman"/>
          <w:i/>
          <w:sz w:val="28"/>
          <w:szCs w:val="28"/>
          <w:lang w:val="uk-UA"/>
        </w:rPr>
        <w:t>четвертого питання</w:t>
      </w:r>
      <w:r w:rsidR="00A47445" w:rsidRPr="00E97868">
        <w:rPr>
          <w:rFonts w:ascii="Times New Roman" w:hAnsi="Times New Roman" w:cs="Times New Roman"/>
          <w:sz w:val="28"/>
          <w:szCs w:val="28"/>
          <w:lang w:val="uk-UA"/>
        </w:rPr>
        <w:t xml:space="preserve"> необхідно розглянути об’єктивні, ринкові атрибути товар</w:t>
      </w:r>
      <w:r w:rsidRPr="00E97868">
        <w:rPr>
          <w:rFonts w:ascii="Times New Roman" w:hAnsi="Times New Roman" w:cs="Times New Roman"/>
          <w:sz w:val="28"/>
          <w:szCs w:val="28"/>
          <w:lang w:val="uk-UA"/>
        </w:rPr>
        <w:t>ів та</w:t>
      </w:r>
      <w:r w:rsidR="00A47445" w:rsidRPr="00E97868">
        <w:rPr>
          <w:rFonts w:ascii="Times New Roman" w:hAnsi="Times New Roman" w:cs="Times New Roman"/>
          <w:sz w:val="28"/>
          <w:szCs w:val="28"/>
          <w:lang w:val="uk-UA"/>
        </w:rPr>
        <w:t xml:space="preserve"> атрибути, </w:t>
      </w:r>
      <w:r w:rsidRPr="00E97868">
        <w:rPr>
          <w:rFonts w:ascii="Times New Roman" w:hAnsi="Times New Roman" w:cs="Times New Roman"/>
          <w:sz w:val="28"/>
          <w:szCs w:val="28"/>
          <w:lang w:val="uk-UA"/>
        </w:rPr>
        <w:t>використовувані у</w:t>
      </w:r>
      <w:r w:rsidR="00A47445" w:rsidRPr="00E97868">
        <w:rPr>
          <w:rFonts w:ascii="Times New Roman" w:hAnsi="Times New Roman" w:cs="Times New Roman"/>
          <w:sz w:val="28"/>
          <w:szCs w:val="28"/>
          <w:lang w:val="uk-UA"/>
        </w:rPr>
        <w:t xml:space="preserve"> процесі споживання. </w:t>
      </w:r>
      <w:r w:rsidRPr="00E97868">
        <w:rPr>
          <w:rFonts w:ascii="Times New Roman" w:hAnsi="Times New Roman" w:cs="Times New Roman"/>
          <w:sz w:val="28"/>
          <w:szCs w:val="28"/>
          <w:lang w:val="uk-UA"/>
        </w:rPr>
        <w:t>Т</w:t>
      </w:r>
      <w:r w:rsidR="00A47445" w:rsidRPr="00E97868">
        <w:rPr>
          <w:rFonts w:ascii="Times New Roman" w:hAnsi="Times New Roman" w:cs="Times New Roman"/>
          <w:sz w:val="28"/>
          <w:szCs w:val="28"/>
          <w:lang w:val="uk-UA"/>
        </w:rPr>
        <w:t xml:space="preserve">овари мають: об'єктивні </w:t>
      </w:r>
      <w:r w:rsidRPr="00E97868">
        <w:rPr>
          <w:rFonts w:ascii="Times New Roman" w:hAnsi="Times New Roman" w:cs="Times New Roman"/>
          <w:sz w:val="28"/>
          <w:szCs w:val="28"/>
          <w:lang w:val="uk-UA"/>
        </w:rPr>
        <w:t xml:space="preserve">атрибути </w:t>
      </w:r>
      <w:r w:rsidR="002F413B" w:rsidRPr="00E97868">
        <w:rPr>
          <w:sz w:val="28"/>
          <w:szCs w:val="28"/>
          <w:lang w:val="uk-UA"/>
        </w:rPr>
        <w:t>–</w:t>
      </w:r>
      <w:r w:rsidR="00A47445" w:rsidRPr="00E97868">
        <w:rPr>
          <w:rFonts w:ascii="Times New Roman" w:hAnsi="Times New Roman" w:cs="Times New Roman"/>
          <w:sz w:val="28"/>
          <w:szCs w:val="28"/>
          <w:lang w:val="uk-UA"/>
        </w:rPr>
        <w:t xml:space="preserve"> якість, вага, колір, розмір, смак </w:t>
      </w:r>
      <w:r w:rsidRPr="00E97868">
        <w:rPr>
          <w:rFonts w:ascii="Times New Roman" w:hAnsi="Times New Roman" w:cs="Times New Roman"/>
          <w:sz w:val="28"/>
          <w:szCs w:val="28"/>
          <w:lang w:val="uk-UA"/>
        </w:rPr>
        <w:t>тощо</w:t>
      </w:r>
      <w:r w:rsidR="00A47445" w:rsidRPr="00E97868">
        <w:rPr>
          <w:rFonts w:ascii="Times New Roman" w:hAnsi="Times New Roman" w:cs="Times New Roman"/>
          <w:sz w:val="28"/>
          <w:szCs w:val="28"/>
          <w:lang w:val="uk-UA"/>
        </w:rPr>
        <w:t xml:space="preserve">; ринкові </w:t>
      </w:r>
      <w:r w:rsidRPr="00E97868">
        <w:rPr>
          <w:rFonts w:ascii="Times New Roman" w:hAnsi="Times New Roman" w:cs="Times New Roman"/>
          <w:sz w:val="28"/>
          <w:szCs w:val="28"/>
          <w:lang w:val="uk-UA"/>
        </w:rPr>
        <w:t xml:space="preserve">атрибути </w:t>
      </w:r>
      <w:r w:rsidR="002F413B" w:rsidRPr="00E97868">
        <w:rPr>
          <w:sz w:val="28"/>
          <w:szCs w:val="28"/>
          <w:lang w:val="uk-UA"/>
        </w:rPr>
        <w:t>–</w:t>
      </w:r>
      <w:r w:rsidR="00A47445" w:rsidRPr="00E97868">
        <w:rPr>
          <w:rFonts w:ascii="Times New Roman" w:hAnsi="Times New Roman" w:cs="Times New Roman"/>
          <w:sz w:val="28"/>
          <w:szCs w:val="28"/>
          <w:lang w:val="uk-UA"/>
        </w:rPr>
        <w:t xml:space="preserve"> ціна, імідж, упак</w:t>
      </w:r>
      <w:r w:rsidRPr="00E97868">
        <w:rPr>
          <w:rFonts w:ascii="Times New Roman" w:hAnsi="Times New Roman" w:cs="Times New Roman"/>
          <w:sz w:val="28"/>
          <w:szCs w:val="28"/>
          <w:lang w:val="uk-UA"/>
        </w:rPr>
        <w:t>овка</w:t>
      </w:r>
      <w:r w:rsidR="00A47445" w:rsidRPr="00E97868">
        <w:rPr>
          <w:rFonts w:ascii="Times New Roman" w:hAnsi="Times New Roman" w:cs="Times New Roman"/>
          <w:sz w:val="28"/>
          <w:szCs w:val="28"/>
          <w:lang w:val="uk-UA"/>
        </w:rPr>
        <w:t>, унікальність, популярність, марка, умови поста</w:t>
      </w:r>
      <w:r w:rsidRPr="00E97868">
        <w:rPr>
          <w:rFonts w:ascii="Times New Roman" w:hAnsi="Times New Roman" w:cs="Times New Roman"/>
          <w:sz w:val="28"/>
          <w:szCs w:val="28"/>
          <w:lang w:val="uk-UA"/>
        </w:rPr>
        <w:t>чання</w:t>
      </w:r>
      <w:r w:rsidR="00A47445" w:rsidRPr="00E97868">
        <w:rPr>
          <w:rFonts w:ascii="Times New Roman" w:hAnsi="Times New Roman" w:cs="Times New Roman"/>
          <w:sz w:val="28"/>
          <w:szCs w:val="28"/>
          <w:lang w:val="uk-UA"/>
        </w:rPr>
        <w:t xml:space="preserve">, сервісне обслуговування; атрибути, використовувані </w:t>
      </w:r>
      <w:r w:rsidRPr="00E97868">
        <w:rPr>
          <w:rFonts w:ascii="Times New Roman" w:hAnsi="Times New Roman" w:cs="Times New Roman"/>
          <w:sz w:val="28"/>
          <w:szCs w:val="28"/>
          <w:lang w:val="uk-UA"/>
        </w:rPr>
        <w:t>при</w:t>
      </w:r>
      <w:r w:rsidR="00A47445" w:rsidRPr="00E97868">
        <w:rPr>
          <w:rFonts w:ascii="Times New Roman" w:hAnsi="Times New Roman" w:cs="Times New Roman"/>
          <w:sz w:val="28"/>
          <w:szCs w:val="28"/>
          <w:lang w:val="uk-UA"/>
        </w:rPr>
        <w:t xml:space="preserve"> споживанн</w:t>
      </w:r>
      <w:r w:rsidRPr="00E97868">
        <w:rPr>
          <w:rFonts w:ascii="Times New Roman" w:hAnsi="Times New Roman" w:cs="Times New Roman"/>
          <w:sz w:val="28"/>
          <w:szCs w:val="28"/>
          <w:lang w:val="uk-UA"/>
        </w:rPr>
        <w:t>і</w:t>
      </w:r>
      <w:r w:rsidR="00A47445" w:rsidRPr="00E97868">
        <w:rPr>
          <w:rFonts w:ascii="Times New Roman" w:hAnsi="Times New Roman" w:cs="Times New Roman"/>
          <w:sz w:val="28"/>
          <w:szCs w:val="28"/>
          <w:lang w:val="uk-UA"/>
        </w:rPr>
        <w:t xml:space="preserve"> </w:t>
      </w:r>
      <w:r w:rsidR="002F413B" w:rsidRPr="00E97868">
        <w:rPr>
          <w:sz w:val="28"/>
          <w:szCs w:val="28"/>
          <w:lang w:val="uk-UA"/>
        </w:rPr>
        <w:t>–</w:t>
      </w:r>
      <w:r w:rsidR="00A47445" w:rsidRPr="00E97868">
        <w:rPr>
          <w:rFonts w:ascii="Times New Roman" w:hAnsi="Times New Roman" w:cs="Times New Roman"/>
          <w:sz w:val="28"/>
          <w:szCs w:val="28"/>
          <w:lang w:val="uk-UA"/>
        </w:rPr>
        <w:t xml:space="preserve"> міцність, довговічність, простота догляду</w:t>
      </w:r>
      <w:r w:rsidRPr="00E97868">
        <w:rPr>
          <w:rFonts w:ascii="Times New Roman" w:hAnsi="Times New Roman" w:cs="Times New Roman"/>
          <w:sz w:val="28"/>
          <w:szCs w:val="28"/>
          <w:lang w:val="uk-UA"/>
        </w:rPr>
        <w:t xml:space="preserve"> (обслуговування) тощо</w:t>
      </w:r>
      <w:r w:rsidR="00A47445" w:rsidRPr="00E97868">
        <w:rPr>
          <w:rFonts w:ascii="Times New Roman" w:hAnsi="Times New Roman" w:cs="Times New Roman"/>
          <w:sz w:val="28"/>
          <w:szCs w:val="28"/>
          <w:lang w:val="uk-UA"/>
        </w:rPr>
        <w:t>.</w:t>
      </w:r>
    </w:p>
    <w:p w:rsidR="00943A0C" w:rsidRPr="00E97868" w:rsidRDefault="00CC5A6A" w:rsidP="001A25F8">
      <w:pPr>
        <w:spacing w:after="0"/>
        <w:ind w:firstLine="708"/>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Вивчення </w:t>
      </w:r>
      <w:r w:rsidR="00943A0C" w:rsidRPr="00E97868">
        <w:rPr>
          <w:rFonts w:ascii="Times New Roman" w:hAnsi="Times New Roman" w:cs="Times New Roman"/>
          <w:i/>
          <w:sz w:val="28"/>
          <w:szCs w:val="28"/>
          <w:lang w:val="uk-UA"/>
        </w:rPr>
        <w:t>п’ят</w:t>
      </w:r>
      <w:r w:rsidRPr="00E97868">
        <w:rPr>
          <w:rFonts w:ascii="Times New Roman" w:hAnsi="Times New Roman" w:cs="Times New Roman"/>
          <w:i/>
          <w:sz w:val="28"/>
          <w:szCs w:val="28"/>
          <w:lang w:val="uk-UA"/>
        </w:rPr>
        <w:t>ого</w:t>
      </w:r>
      <w:r w:rsidR="00943A0C" w:rsidRPr="00E97868">
        <w:rPr>
          <w:rFonts w:ascii="Times New Roman" w:hAnsi="Times New Roman" w:cs="Times New Roman"/>
          <w:i/>
          <w:sz w:val="28"/>
          <w:szCs w:val="28"/>
          <w:lang w:val="uk-UA"/>
        </w:rPr>
        <w:t xml:space="preserve"> питанн</w:t>
      </w:r>
      <w:r w:rsidRPr="00E97868">
        <w:rPr>
          <w:rFonts w:ascii="Times New Roman" w:hAnsi="Times New Roman" w:cs="Times New Roman"/>
          <w:i/>
          <w:sz w:val="28"/>
          <w:szCs w:val="28"/>
          <w:lang w:val="uk-UA"/>
        </w:rPr>
        <w:t>я</w:t>
      </w:r>
      <w:r w:rsidR="00943A0C" w:rsidRPr="00E97868">
        <w:rPr>
          <w:rFonts w:ascii="Times New Roman" w:hAnsi="Times New Roman" w:cs="Times New Roman"/>
          <w:sz w:val="28"/>
          <w:szCs w:val="28"/>
          <w:lang w:val="uk-UA"/>
        </w:rPr>
        <w:t xml:space="preserve"> необхідно </w:t>
      </w:r>
      <w:r w:rsidRPr="00E97868">
        <w:rPr>
          <w:rFonts w:ascii="Times New Roman" w:hAnsi="Times New Roman" w:cs="Times New Roman"/>
          <w:sz w:val="28"/>
          <w:szCs w:val="28"/>
          <w:lang w:val="uk-UA"/>
        </w:rPr>
        <w:t>розпочати із засвоєння поняття «споживчі товари». Так,</w:t>
      </w:r>
      <w:r w:rsidR="00943A0C" w:rsidRPr="00E97868">
        <w:rPr>
          <w:rFonts w:ascii="Times New Roman" w:hAnsi="Times New Roman" w:cs="Times New Roman"/>
          <w:sz w:val="28"/>
          <w:szCs w:val="28"/>
          <w:lang w:val="uk-UA"/>
        </w:rPr>
        <w:t xml:space="preserve"> споживчі товари</w:t>
      </w:r>
      <w:r w:rsidR="00BC51AD" w:rsidRPr="00E97868">
        <w:rPr>
          <w:rFonts w:ascii="Times New Roman" w:hAnsi="Times New Roman" w:cs="Times New Roman"/>
          <w:sz w:val="28"/>
          <w:szCs w:val="28"/>
          <w:lang w:val="uk-UA"/>
        </w:rPr>
        <w:t xml:space="preserve"> </w:t>
      </w:r>
      <w:r w:rsidR="002F413B" w:rsidRPr="00E97868">
        <w:rPr>
          <w:sz w:val="28"/>
          <w:szCs w:val="28"/>
          <w:lang w:val="uk-UA"/>
        </w:rPr>
        <w:t>–</w:t>
      </w:r>
      <w:r w:rsidR="00943A0C" w:rsidRPr="00E97868">
        <w:rPr>
          <w:rFonts w:ascii="Times New Roman" w:hAnsi="Times New Roman" w:cs="Times New Roman"/>
          <w:sz w:val="28"/>
          <w:szCs w:val="28"/>
          <w:lang w:val="uk-UA"/>
        </w:rPr>
        <w:t xml:space="preserve"> це </w:t>
      </w:r>
      <w:hyperlink r:id="rId12" w:tooltip="Товар" w:history="1">
        <w:r w:rsidR="00943A0C" w:rsidRPr="00E97868">
          <w:rPr>
            <w:rFonts w:ascii="Times New Roman" w:hAnsi="Times New Roman" w:cs="Times New Roman"/>
            <w:sz w:val="28"/>
            <w:szCs w:val="28"/>
            <w:lang w:val="uk-UA"/>
          </w:rPr>
          <w:t>товари</w:t>
        </w:r>
      </w:hyperlink>
      <w:r w:rsidR="00943A0C"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призначені</w:t>
      </w:r>
      <w:r w:rsidR="00943A0C" w:rsidRPr="00E97868">
        <w:rPr>
          <w:rFonts w:ascii="Times New Roman" w:hAnsi="Times New Roman" w:cs="Times New Roman"/>
          <w:sz w:val="28"/>
          <w:szCs w:val="28"/>
          <w:lang w:val="uk-UA"/>
        </w:rPr>
        <w:t xml:space="preserve"> для </w:t>
      </w:r>
      <w:r w:rsidR="000D782D" w:rsidRPr="00E97868">
        <w:rPr>
          <w:rFonts w:ascii="Times New Roman" w:hAnsi="Times New Roman" w:cs="Times New Roman"/>
          <w:sz w:val="28"/>
          <w:szCs w:val="28"/>
          <w:lang w:val="uk-UA"/>
        </w:rPr>
        <w:t>індивідуального</w:t>
      </w:r>
      <w:r w:rsidR="00943A0C" w:rsidRPr="00E97868">
        <w:rPr>
          <w:rFonts w:ascii="Times New Roman" w:hAnsi="Times New Roman" w:cs="Times New Roman"/>
          <w:sz w:val="28"/>
          <w:szCs w:val="28"/>
          <w:lang w:val="uk-UA"/>
        </w:rPr>
        <w:t xml:space="preserve"> (сімейного) </w:t>
      </w:r>
      <w:r w:rsidR="000D782D" w:rsidRPr="00E97868">
        <w:rPr>
          <w:rFonts w:ascii="Times New Roman" w:hAnsi="Times New Roman" w:cs="Times New Roman"/>
          <w:sz w:val="28"/>
          <w:szCs w:val="28"/>
          <w:lang w:val="uk-UA"/>
        </w:rPr>
        <w:t>використання</w:t>
      </w:r>
      <w:r w:rsidR="00943A0C" w:rsidRPr="00E97868">
        <w:rPr>
          <w:rFonts w:ascii="Times New Roman" w:hAnsi="Times New Roman" w:cs="Times New Roman"/>
          <w:sz w:val="28"/>
          <w:szCs w:val="28"/>
          <w:lang w:val="uk-UA"/>
        </w:rPr>
        <w:t xml:space="preserve">, для задоволення власних </w:t>
      </w:r>
      <w:hyperlink r:id="rId13" w:tooltip="Потреба" w:history="1">
        <w:r w:rsidR="00943A0C" w:rsidRPr="00E97868">
          <w:rPr>
            <w:rFonts w:ascii="Times New Roman" w:hAnsi="Times New Roman" w:cs="Times New Roman"/>
            <w:sz w:val="28"/>
            <w:szCs w:val="28"/>
            <w:lang w:val="uk-UA"/>
          </w:rPr>
          <w:t>потреб</w:t>
        </w:r>
      </w:hyperlink>
      <w:r w:rsidRPr="00E97868">
        <w:rPr>
          <w:rFonts w:ascii="Times New Roman" w:hAnsi="Times New Roman" w:cs="Times New Roman"/>
          <w:sz w:val="28"/>
          <w:szCs w:val="28"/>
          <w:lang w:val="uk-UA"/>
        </w:rPr>
        <w:t xml:space="preserve"> покупців</w:t>
      </w:r>
      <w:r w:rsidR="00943A0C"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Вони</w:t>
      </w:r>
      <w:r w:rsidR="00943A0C"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розподіляються</w:t>
      </w:r>
      <w:r w:rsidR="00943A0C" w:rsidRPr="00E97868">
        <w:rPr>
          <w:rFonts w:ascii="Times New Roman" w:hAnsi="Times New Roman" w:cs="Times New Roman"/>
          <w:sz w:val="28"/>
          <w:szCs w:val="28"/>
          <w:lang w:val="uk-UA"/>
        </w:rPr>
        <w:t xml:space="preserve"> на товари повсякденного попиту, товари попереднього вибору, товари особливого попиту, товари пасивного попиту.</w:t>
      </w:r>
      <w:r w:rsidR="00BC51AD" w:rsidRPr="00E97868">
        <w:rPr>
          <w:rFonts w:ascii="Times New Roman" w:hAnsi="Times New Roman" w:cs="Times New Roman"/>
          <w:sz w:val="28"/>
          <w:szCs w:val="28"/>
          <w:lang w:val="uk-UA"/>
        </w:rPr>
        <w:t xml:space="preserve"> </w:t>
      </w:r>
      <w:r w:rsidR="0022364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У зв’язку з цим потрібно розглянути їх </w:t>
      </w:r>
      <w:r w:rsidR="00223643" w:rsidRPr="00E97868">
        <w:rPr>
          <w:rFonts w:ascii="Times New Roman" w:hAnsi="Times New Roman" w:cs="Times New Roman"/>
          <w:sz w:val="28"/>
          <w:szCs w:val="28"/>
          <w:lang w:val="uk-UA"/>
        </w:rPr>
        <w:t>відмітні</w:t>
      </w:r>
      <w:r w:rsidRPr="00E97868">
        <w:rPr>
          <w:rFonts w:ascii="Times New Roman" w:hAnsi="Times New Roman" w:cs="Times New Roman"/>
          <w:sz w:val="28"/>
          <w:szCs w:val="28"/>
          <w:lang w:val="uk-UA"/>
        </w:rPr>
        <w:t xml:space="preserve"> характеристики. </w:t>
      </w:r>
      <w:r w:rsidR="00943A0C" w:rsidRPr="00E97868">
        <w:rPr>
          <w:rFonts w:ascii="Times New Roman" w:hAnsi="Times New Roman" w:cs="Times New Roman"/>
          <w:iCs/>
          <w:sz w:val="28"/>
          <w:szCs w:val="28"/>
          <w:lang w:val="uk-UA"/>
        </w:rPr>
        <w:t>Товари повсякденного попиту</w:t>
      </w:r>
      <w:r w:rsidR="00BC51AD" w:rsidRPr="00E97868">
        <w:rPr>
          <w:rFonts w:ascii="Times New Roman" w:hAnsi="Times New Roman" w:cs="Times New Roman"/>
          <w:iCs/>
          <w:sz w:val="28"/>
          <w:szCs w:val="28"/>
          <w:lang w:val="uk-UA"/>
        </w:rPr>
        <w:t xml:space="preserve"> </w:t>
      </w:r>
      <w:r w:rsidR="002F413B" w:rsidRPr="00E97868">
        <w:rPr>
          <w:rFonts w:ascii="Times New Roman" w:hAnsi="Times New Roman" w:cs="Times New Roman"/>
          <w:sz w:val="28"/>
          <w:szCs w:val="28"/>
          <w:lang w:val="uk-UA"/>
        </w:rPr>
        <w:t>–</w:t>
      </w:r>
      <w:r w:rsidR="00943A0C" w:rsidRPr="00E97868">
        <w:rPr>
          <w:rFonts w:ascii="Times New Roman" w:hAnsi="Times New Roman" w:cs="Times New Roman"/>
          <w:sz w:val="28"/>
          <w:szCs w:val="28"/>
          <w:lang w:val="uk-UA"/>
        </w:rPr>
        <w:t xml:space="preserve"> це спожив</w:t>
      </w:r>
      <w:r w:rsidRPr="00E97868">
        <w:rPr>
          <w:rFonts w:ascii="Times New Roman" w:hAnsi="Times New Roman" w:cs="Times New Roman"/>
          <w:sz w:val="28"/>
          <w:szCs w:val="28"/>
          <w:lang w:val="uk-UA"/>
        </w:rPr>
        <w:t>чі</w:t>
      </w:r>
      <w:r w:rsidR="00943A0C" w:rsidRPr="00E97868">
        <w:rPr>
          <w:rFonts w:ascii="Times New Roman" w:hAnsi="Times New Roman" w:cs="Times New Roman"/>
          <w:sz w:val="28"/>
          <w:szCs w:val="28"/>
          <w:lang w:val="uk-UA"/>
        </w:rPr>
        <w:t xml:space="preserve"> товари та послуги, які зазвичай купуються часто, без розмірковувань</w:t>
      </w:r>
      <w:r w:rsidRPr="00E97868">
        <w:rPr>
          <w:rFonts w:ascii="Times New Roman" w:hAnsi="Times New Roman" w:cs="Times New Roman"/>
          <w:sz w:val="28"/>
          <w:szCs w:val="28"/>
          <w:lang w:val="uk-UA"/>
        </w:rPr>
        <w:t xml:space="preserve"> і </w:t>
      </w:r>
      <w:r w:rsidR="00943A0C" w:rsidRPr="00E97868">
        <w:rPr>
          <w:rFonts w:ascii="Times New Roman" w:hAnsi="Times New Roman" w:cs="Times New Roman"/>
          <w:sz w:val="28"/>
          <w:szCs w:val="28"/>
          <w:lang w:val="uk-UA"/>
        </w:rPr>
        <w:t>порівнян</w:t>
      </w:r>
      <w:r w:rsidRPr="00E97868">
        <w:rPr>
          <w:rFonts w:ascii="Times New Roman" w:hAnsi="Times New Roman" w:cs="Times New Roman"/>
          <w:sz w:val="28"/>
          <w:szCs w:val="28"/>
          <w:lang w:val="uk-UA"/>
        </w:rPr>
        <w:t>ь</w:t>
      </w:r>
      <w:r w:rsidR="00943A0C" w:rsidRPr="00E97868">
        <w:rPr>
          <w:rFonts w:ascii="Times New Roman" w:hAnsi="Times New Roman" w:cs="Times New Roman"/>
          <w:sz w:val="28"/>
          <w:szCs w:val="28"/>
          <w:lang w:val="uk-UA"/>
        </w:rPr>
        <w:t xml:space="preserve"> з іншими товарами.</w:t>
      </w:r>
      <w:r w:rsidR="00BC51AD" w:rsidRPr="00E97868">
        <w:rPr>
          <w:rFonts w:ascii="Times New Roman" w:hAnsi="Times New Roman" w:cs="Times New Roman"/>
          <w:sz w:val="28"/>
          <w:szCs w:val="28"/>
          <w:lang w:val="uk-UA"/>
        </w:rPr>
        <w:t xml:space="preserve"> </w:t>
      </w:r>
      <w:r w:rsidR="00943A0C" w:rsidRPr="00E97868">
        <w:rPr>
          <w:rFonts w:ascii="Times New Roman" w:hAnsi="Times New Roman" w:cs="Times New Roman"/>
          <w:iCs/>
          <w:sz w:val="28"/>
          <w:szCs w:val="28"/>
          <w:lang w:val="uk-UA"/>
        </w:rPr>
        <w:t>Товари попереднього вибору</w:t>
      </w:r>
      <w:r w:rsidR="00BC51AD" w:rsidRPr="00E97868">
        <w:rPr>
          <w:rFonts w:ascii="Times New Roman" w:hAnsi="Times New Roman" w:cs="Times New Roman"/>
          <w:iCs/>
          <w:sz w:val="28"/>
          <w:szCs w:val="28"/>
          <w:lang w:val="uk-UA"/>
        </w:rPr>
        <w:t xml:space="preserve"> </w:t>
      </w:r>
      <w:r w:rsidRPr="00E97868">
        <w:rPr>
          <w:rFonts w:ascii="Times New Roman" w:hAnsi="Times New Roman" w:cs="Times New Roman"/>
          <w:sz w:val="28"/>
          <w:szCs w:val="28"/>
          <w:lang w:val="uk-UA"/>
        </w:rPr>
        <w:t xml:space="preserve">являють собою </w:t>
      </w:r>
      <w:r w:rsidR="00943A0C" w:rsidRPr="00E97868">
        <w:rPr>
          <w:rFonts w:ascii="Times New Roman" w:hAnsi="Times New Roman" w:cs="Times New Roman"/>
          <w:sz w:val="28"/>
          <w:szCs w:val="28"/>
          <w:lang w:val="uk-UA"/>
        </w:rPr>
        <w:t xml:space="preserve">товари, </w:t>
      </w:r>
      <w:r w:rsidRPr="00E97868">
        <w:rPr>
          <w:rFonts w:ascii="Times New Roman" w:hAnsi="Times New Roman" w:cs="Times New Roman"/>
          <w:sz w:val="28"/>
          <w:szCs w:val="28"/>
          <w:lang w:val="uk-UA"/>
        </w:rPr>
        <w:t>які</w:t>
      </w:r>
      <w:r w:rsidR="00943A0C" w:rsidRPr="00E97868">
        <w:rPr>
          <w:rFonts w:ascii="Times New Roman" w:hAnsi="Times New Roman" w:cs="Times New Roman"/>
          <w:sz w:val="28"/>
          <w:szCs w:val="28"/>
          <w:lang w:val="uk-UA"/>
        </w:rPr>
        <w:t xml:space="preserve"> споживач у процесі вибору </w:t>
      </w:r>
      <w:r w:rsidRPr="00E97868">
        <w:rPr>
          <w:rFonts w:ascii="Times New Roman" w:hAnsi="Times New Roman" w:cs="Times New Roman"/>
          <w:sz w:val="28"/>
          <w:szCs w:val="28"/>
          <w:lang w:val="uk-UA"/>
        </w:rPr>
        <w:t>та</w:t>
      </w:r>
      <w:r w:rsidR="00943A0C" w:rsidRPr="00E97868">
        <w:rPr>
          <w:rFonts w:ascii="Times New Roman" w:hAnsi="Times New Roman" w:cs="Times New Roman"/>
          <w:sz w:val="28"/>
          <w:szCs w:val="28"/>
          <w:lang w:val="uk-UA"/>
        </w:rPr>
        <w:t xml:space="preserve"> купівлі</w:t>
      </w:r>
      <w:r w:rsidRPr="00E97868">
        <w:rPr>
          <w:rFonts w:ascii="Times New Roman" w:hAnsi="Times New Roman" w:cs="Times New Roman"/>
          <w:sz w:val="28"/>
          <w:szCs w:val="28"/>
          <w:lang w:val="uk-UA"/>
        </w:rPr>
        <w:t xml:space="preserve"> звичайно </w:t>
      </w:r>
      <w:r w:rsidR="00943A0C" w:rsidRPr="00E97868">
        <w:rPr>
          <w:rFonts w:ascii="Times New Roman" w:hAnsi="Times New Roman" w:cs="Times New Roman"/>
          <w:sz w:val="28"/>
          <w:szCs w:val="28"/>
          <w:lang w:val="uk-UA"/>
        </w:rPr>
        <w:t xml:space="preserve">порівнює між собою за </w:t>
      </w:r>
      <w:r w:rsidRPr="00E97868">
        <w:rPr>
          <w:rFonts w:ascii="Times New Roman" w:hAnsi="Times New Roman" w:cs="Times New Roman"/>
          <w:sz w:val="28"/>
          <w:szCs w:val="28"/>
          <w:lang w:val="uk-UA"/>
        </w:rPr>
        <w:t>критеріями</w:t>
      </w:r>
      <w:r w:rsidR="00943A0C" w:rsidRPr="00E97868">
        <w:rPr>
          <w:rFonts w:ascii="Times New Roman" w:hAnsi="Times New Roman" w:cs="Times New Roman"/>
          <w:sz w:val="28"/>
          <w:szCs w:val="28"/>
          <w:lang w:val="uk-UA"/>
        </w:rPr>
        <w:t xml:space="preserve"> придатності, якості, ціни </w:t>
      </w:r>
      <w:r w:rsidRPr="00E97868">
        <w:rPr>
          <w:rFonts w:ascii="Times New Roman" w:hAnsi="Times New Roman" w:cs="Times New Roman"/>
          <w:sz w:val="28"/>
          <w:szCs w:val="28"/>
          <w:lang w:val="uk-UA"/>
        </w:rPr>
        <w:t>й</w:t>
      </w:r>
      <w:r w:rsidR="00943A0C" w:rsidRPr="00E97868">
        <w:rPr>
          <w:rFonts w:ascii="Times New Roman" w:hAnsi="Times New Roman" w:cs="Times New Roman"/>
          <w:sz w:val="28"/>
          <w:szCs w:val="28"/>
          <w:lang w:val="uk-UA"/>
        </w:rPr>
        <w:t xml:space="preserve"> зовнішнього оформлення.</w:t>
      </w:r>
      <w:r w:rsidR="00BC51AD" w:rsidRPr="00E97868">
        <w:rPr>
          <w:rFonts w:ascii="Times New Roman" w:hAnsi="Times New Roman" w:cs="Times New Roman"/>
          <w:sz w:val="28"/>
          <w:szCs w:val="28"/>
          <w:lang w:val="uk-UA"/>
        </w:rPr>
        <w:t xml:space="preserve"> </w:t>
      </w:r>
      <w:r w:rsidR="00943A0C" w:rsidRPr="00E97868">
        <w:rPr>
          <w:rFonts w:ascii="Times New Roman" w:hAnsi="Times New Roman" w:cs="Times New Roman"/>
          <w:iCs/>
          <w:sz w:val="28"/>
          <w:szCs w:val="28"/>
          <w:lang w:val="uk-UA"/>
        </w:rPr>
        <w:t>Товари особливого попиту</w:t>
      </w:r>
      <w:r w:rsidR="00BC51AD" w:rsidRPr="00E97868">
        <w:rPr>
          <w:rFonts w:ascii="Times New Roman" w:hAnsi="Times New Roman" w:cs="Times New Roman"/>
          <w:iCs/>
          <w:sz w:val="28"/>
          <w:szCs w:val="28"/>
          <w:lang w:val="uk-UA"/>
        </w:rPr>
        <w:t xml:space="preserve"> </w:t>
      </w:r>
      <w:r w:rsidR="002F413B" w:rsidRPr="00E97868">
        <w:rPr>
          <w:rFonts w:ascii="Times New Roman" w:hAnsi="Times New Roman" w:cs="Times New Roman"/>
          <w:sz w:val="28"/>
          <w:szCs w:val="28"/>
          <w:lang w:val="uk-UA"/>
        </w:rPr>
        <w:t>–</w:t>
      </w:r>
      <w:r w:rsidR="00943A0C" w:rsidRPr="00E97868">
        <w:rPr>
          <w:rFonts w:ascii="Times New Roman" w:hAnsi="Times New Roman" w:cs="Times New Roman"/>
          <w:sz w:val="28"/>
          <w:szCs w:val="28"/>
          <w:lang w:val="uk-UA"/>
        </w:rPr>
        <w:t xml:space="preserve"> спожив</w:t>
      </w:r>
      <w:r w:rsidRPr="00E97868">
        <w:rPr>
          <w:rFonts w:ascii="Times New Roman" w:hAnsi="Times New Roman" w:cs="Times New Roman"/>
          <w:sz w:val="28"/>
          <w:szCs w:val="28"/>
          <w:lang w:val="uk-UA"/>
        </w:rPr>
        <w:t>чі</w:t>
      </w:r>
      <w:r w:rsidR="00943A0C" w:rsidRPr="00E97868">
        <w:rPr>
          <w:rFonts w:ascii="Times New Roman" w:hAnsi="Times New Roman" w:cs="Times New Roman"/>
          <w:sz w:val="28"/>
          <w:szCs w:val="28"/>
          <w:lang w:val="uk-UA"/>
        </w:rPr>
        <w:t xml:space="preserve"> товари з унікальними характеристиками або марками</w:t>
      </w:r>
      <w:r w:rsidR="006E6C9D" w:rsidRPr="00E97868">
        <w:rPr>
          <w:rFonts w:ascii="Times New Roman" w:hAnsi="Times New Roman" w:cs="Times New Roman"/>
          <w:sz w:val="28"/>
          <w:szCs w:val="28"/>
          <w:lang w:val="uk-UA"/>
        </w:rPr>
        <w:t xml:space="preserve">. </w:t>
      </w:r>
      <w:r w:rsidR="00943A0C" w:rsidRPr="00E97868">
        <w:rPr>
          <w:rFonts w:ascii="Times New Roman" w:hAnsi="Times New Roman" w:cs="Times New Roman"/>
          <w:iCs/>
          <w:sz w:val="28"/>
          <w:szCs w:val="28"/>
          <w:lang w:val="uk-UA"/>
        </w:rPr>
        <w:t>Товари пасивного попиту</w:t>
      </w:r>
      <w:r w:rsidR="00BC51AD" w:rsidRPr="00E97868">
        <w:rPr>
          <w:rFonts w:ascii="Times New Roman" w:hAnsi="Times New Roman" w:cs="Times New Roman"/>
          <w:iCs/>
          <w:sz w:val="28"/>
          <w:szCs w:val="28"/>
          <w:lang w:val="uk-UA"/>
        </w:rPr>
        <w:t xml:space="preserve"> </w:t>
      </w:r>
      <w:r w:rsidR="002F413B" w:rsidRPr="00E97868">
        <w:rPr>
          <w:sz w:val="28"/>
          <w:szCs w:val="28"/>
          <w:lang w:val="uk-UA"/>
        </w:rPr>
        <w:t>–</w:t>
      </w:r>
      <w:r w:rsidR="00943A0C" w:rsidRPr="00E97868">
        <w:rPr>
          <w:rFonts w:ascii="Times New Roman" w:hAnsi="Times New Roman" w:cs="Times New Roman"/>
          <w:sz w:val="28"/>
          <w:szCs w:val="28"/>
          <w:lang w:val="uk-UA"/>
        </w:rPr>
        <w:t xml:space="preserve"> спожив</w:t>
      </w:r>
      <w:r w:rsidR="006E6C9D" w:rsidRPr="00E97868">
        <w:rPr>
          <w:rFonts w:ascii="Times New Roman" w:hAnsi="Times New Roman" w:cs="Times New Roman"/>
          <w:sz w:val="28"/>
          <w:szCs w:val="28"/>
          <w:lang w:val="uk-UA"/>
        </w:rPr>
        <w:t>чі</w:t>
      </w:r>
      <w:r w:rsidR="00943A0C" w:rsidRPr="00E97868">
        <w:rPr>
          <w:rFonts w:ascii="Times New Roman" w:hAnsi="Times New Roman" w:cs="Times New Roman"/>
          <w:sz w:val="28"/>
          <w:szCs w:val="28"/>
          <w:lang w:val="uk-UA"/>
        </w:rPr>
        <w:t xml:space="preserve"> товари, про придбання яких покупець зазвичай не думає, незалежно від того, знає він або не знає про їх існування. Реалізація таких товарів потребує значних маркетингових зусиль.</w:t>
      </w:r>
      <w:r w:rsidR="00BC51AD" w:rsidRPr="00E97868">
        <w:rPr>
          <w:rFonts w:ascii="Times New Roman" w:hAnsi="Times New Roman" w:cs="Times New Roman"/>
          <w:sz w:val="28"/>
          <w:szCs w:val="28"/>
          <w:lang w:val="uk-UA"/>
        </w:rPr>
        <w:t xml:space="preserve"> </w:t>
      </w:r>
      <w:r w:rsidR="00943A0C" w:rsidRPr="00E97868">
        <w:rPr>
          <w:rFonts w:ascii="Times New Roman" w:hAnsi="Times New Roman" w:cs="Times New Roman"/>
          <w:iCs/>
          <w:sz w:val="28"/>
          <w:szCs w:val="28"/>
          <w:lang w:val="uk-UA"/>
        </w:rPr>
        <w:t>Товари малоцінні, неповноцінні</w:t>
      </w:r>
      <w:r w:rsidR="00BC51AD" w:rsidRPr="00E97868">
        <w:rPr>
          <w:rFonts w:ascii="Times New Roman" w:hAnsi="Times New Roman" w:cs="Times New Roman"/>
          <w:iCs/>
          <w:sz w:val="28"/>
          <w:szCs w:val="28"/>
          <w:lang w:val="uk-UA"/>
        </w:rPr>
        <w:t xml:space="preserve"> </w:t>
      </w:r>
      <w:r w:rsidR="00D461BF" w:rsidRPr="00E97868">
        <w:rPr>
          <w:sz w:val="28"/>
          <w:szCs w:val="28"/>
          <w:lang w:val="uk-UA"/>
        </w:rPr>
        <w:t>–</w:t>
      </w:r>
      <w:r w:rsidR="00943A0C" w:rsidRPr="00E97868">
        <w:rPr>
          <w:rFonts w:ascii="Times New Roman" w:hAnsi="Times New Roman" w:cs="Times New Roman"/>
          <w:sz w:val="28"/>
          <w:szCs w:val="28"/>
          <w:lang w:val="uk-UA"/>
        </w:rPr>
        <w:t xml:space="preserve"> товари, попит на які </w:t>
      </w:r>
      <w:r w:rsidR="00BA6DCA" w:rsidRPr="00E97868">
        <w:rPr>
          <w:rFonts w:ascii="Times New Roman" w:hAnsi="Times New Roman" w:cs="Times New Roman"/>
          <w:sz w:val="28"/>
          <w:szCs w:val="28"/>
          <w:lang w:val="uk-UA"/>
        </w:rPr>
        <w:t>знижується</w:t>
      </w:r>
      <w:r w:rsidR="00943A0C" w:rsidRPr="00E97868">
        <w:rPr>
          <w:rFonts w:ascii="Times New Roman" w:hAnsi="Times New Roman" w:cs="Times New Roman"/>
          <w:sz w:val="28"/>
          <w:szCs w:val="28"/>
          <w:lang w:val="uk-UA"/>
        </w:rPr>
        <w:t xml:space="preserve"> при зростанні </w:t>
      </w:r>
      <w:hyperlink r:id="rId14" w:tooltip="Дохід" w:history="1">
        <w:r w:rsidR="00943A0C" w:rsidRPr="00E97868">
          <w:rPr>
            <w:rStyle w:val="ac"/>
            <w:rFonts w:ascii="Times New Roman" w:hAnsi="Times New Roman" w:cs="Times New Roman"/>
            <w:color w:val="auto"/>
            <w:sz w:val="28"/>
            <w:szCs w:val="28"/>
            <w:u w:val="none"/>
            <w:lang w:val="uk-UA"/>
          </w:rPr>
          <w:t>доходу</w:t>
        </w:r>
      </w:hyperlink>
      <w:r w:rsidR="00943A0C" w:rsidRPr="00E97868">
        <w:rPr>
          <w:rFonts w:ascii="Times New Roman" w:hAnsi="Times New Roman" w:cs="Times New Roman"/>
          <w:sz w:val="28"/>
          <w:szCs w:val="28"/>
          <w:lang w:val="uk-UA"/>
        </w:rPr>
        <w:t xml:space="preserve"> </w:t>
      </w:r>
      <w:r w:rsidR="00BA6DCA" w:rsidRPr="00E97868">
        <w:rPr>
          <w:rFonts w:ascii="Times New Roman" w:hAnsi="Times New Roman" w:cs="Times New Roman"/>
          <w:sz w:val="28"/>
          <w:szCs w:val="28"/>
          <w:lang w:val="uk-UA"/>
        </w:rPr>
        <w:t>та</w:t>
      </w:r>
      <w:r w:rsidR="00943A0C" w:rsidRPr="00E97868">
        <w:rPr>
          <w:rFonts w:ascii="Times New Roman" w:hAnsi="Times New Roman" w:cs="Times New Roman"/>
          <w:sz w:val="28"/>
          <w:szCs w:val="28"/>
          <w:lang w:val="uk-UA"/>
        </w:rPr>
        <w:t xml:space="preserve"> збільшується при його скороченні; продукти, що не мають ні «миттєвої привабливості», ні переваг у довгостроковій перспективі.</w:t>
      </w:r>
      <w:r w:rsidR="00BC51AD" w:rsidRPr="00E97868">
        <w:rPr>
          <w:rFonts w:ascii="Times New Roman" w:hAnsi="Times New Roman" w:cs="Times New Roman"/>
          <w:sz w:val="28"/>
          <w:szCs w:val="28"/>
          <w:lang w:val="uk-UA"/>
        </w:rPr>
        <w:t xml:space="preserve"> </w:t>
      </w:r>
      <w:r w:rsidR="00943A0C" w:rsidRPr="00E97868">
        <w:rPr>
          <w:rFonts w:ascii="Times New Roman" w:hAnsi="Times New Roman" w:cs="Times New Roman"/>
          <w:iCs/>
          <w:sz w:val="28"/>
          <w:szCs w:val="28"/>
          <w:lang w:val="uk-UA"/>
        </w:rPr>
        <w:t>Товари імпульсивного попиту</w:t>
      </w:r>
      <w:r w:rsidR="00BC51AD" w:rsidRPr="00E97868">
        <w:rPr>
          <w:rFonts w:ascii="Times New Roman" w:hAnsi="Times New Roman" w:cs="Times New Roman"/>
          <w:iCs/>
          <w:sz w:val="28"/>
          <w:szCs w:val="28"/>
          <w:lang w:val="uk-UA"/>
        </w:rPr>
        <w:t xml:space="preserve"> </w:t>
      </w:r>
      <w:r w:rsidR="00D461BF" w:rsidRPr="00E97868">
        <w:rPr>
          <w:sz w:val="28"/>
          <w:szCs w:val="28"/>
          <w:lang w:val="uk-UA"/>
        </w:rPr>
        <w:t>–</w:t>
      </w:r>
      <w:r w:rsidR="00943A0C" w:rsidRPr="00E97868">
        <w:rPr>
          <w:rFonts w:ascii="Times New Roman" w:hAnsi="Times New Roman" w:cs="Times New Roman"/>
          <w:sz w:val="28"/>
          <w:szCs w:val="28"/>
          <w:lang w:val="uk-UA"/>
        </w:rPr>
        <w:t xml:space="preserve"> товари, рішення про придбання яких покупець приймає не заздалегідь, а </w:t>
      </w:r>
      <w:r w:rsidR="00BA6DCA" w:rsidRPr="00E97868">
        <w:rPr>
          <w:rFonts w:ascii="Times New Roman" w:hAnsi="Times New Roman" w:cs="Times New Roman"/>
          <w:sz w:val="28"/>
          <w:szCs w:val="28"/>
          <w:lang w:val="uk-UA"/>
        </w:rPr>
        <w:t xml:space="preserve">безпосередньо в крамниці </w:t>
      </w:r>
      <w:r w:rsidR="00943A0C" w:rsidRPr="00E97868">
        <w:rPr>
          <w:rFonts w:ascii="Times New Roman" w:hAnsi="Times New Roman" w:cs="Times New Roman"/>
          <w:sz w:val="28"/>
          <w:szCs w:val="28"/>
          <w:lang w:val="uk-UA"/>
        </w:rPr>
        <w:t xml:space="preserve">під впливом реклами чи іншого імпульсу. </w:t>
      </w:r>
      <w:r w:rsidR="00BA6DCA" w:rsidRPr="00E97868">
        <w:rPr>
          <w:rFonts w:ascii="Times New Roman" w:hAnsi="Times New Roman" w:cs="Times New Roman"/>
          <w:sz w:val="28"/>
          <w:szCs w:val="28"/>
          <w:lang w:val="uk-UA"/>
        </w:rPr>
        <w:t>Т</w:t>
      </w:r>
      <w:r w:rsidR="00943A0C" w:rsidRPr="00E97868">
        <w:rPr>
          <w:rFonts w:ascii="Times New Roman" w:hAnsi="Times New Roman" w:cs="Times New Roman"/>
          <w:sz w:val="28"/>
          <w:szCs w:val="28"/>
          <w:lang w:val="uk-UA"/>
        </w:rPr>
        <w:t>акі товари намагаються продавати всюди, і споживач</w:t>
      </w:r>
      <w:r w:rsidR="00BA6DCA" w:rsidRPr="00E97868">
        <w:rPr>
          <w:rFonts w:ascii="Times New Roman" w:hAnsi="Times New Roman" w:cs="Times New Roman"/>
          <w:sz w:val="28"/>
          <w:szCs w:val="28"/>
          <w:lang w:val="uk-UA"/>
        </w:rPr>
        <w:t>еві</w:t>
      </w:r>
      <w:r w:rsidR="00943A0C" w:rsidRPr="00E97868">
        <w:rPr>
          <w:rFonts w:ascii="Times New Roman" w:hAnsi="Times New Roman" w:cs="Times New Roman"/>
          <w:sz w:val="28"/>
          <w:szCs w:val="28"/>
          <w:lang w:val="uk-UA"/>
        </w:rPr>
        <w:t xml:space="preserve"> не треба їх розшукувати</w:t>
      </w:r>
      <w:r w:rsidR="00BA6DCA" w:rsidRPr="00E97868">
        <w:rPr>
          <w:rFonts w:ascii="Times New Roman" w:hAnsi="Times New Roman" w:cs="Times New Roman"/>
          <w:sz w:val="28"/>
          <w:szCs w:val="28"/>
          <w:lang w:val="uk-UA"/>
        </w:rPr>
        <w:t xml:space="preserve"> (наприклад, </w:t>
      </w:r>
      <w:r w:rsidR="00943A0C" w:rsidRPr="00E97868">
        <w:rPr>
          <w:rFonts w:ascii="Times New Roman" w:hAnsi="Times New Roman" w:cs="Times New Roman"/>
          <w:sz w:val="28"/>
          <w:szCs w:val="28"/>
          <w:lang w:val="uk-UA"/>
        </w:rPr>
        <w:t xml:space="preserve">сірники </w:t>
      </w:r>
      <w:r w:rsidR="00BA6DCA" w:rsidRPr="00E97868">
        <w:rPr>
          <w:rFonts w:ascii="Times New Roman" w:hAnsi="Times New Roman" w:cs="Times New Roman"/>
          <w:sz w:val="28"/>
          <w:szCs w:val="28"/>
          <w:lang w:val="uk-UA"/>
        </w:rPr>
        <w:t>та</w:t>
      </w:r>
      <w:r w:rsidR="00943A0C" w:rsidRPr="00E97868">
        <w:rPr>
          <w:rFonts w:ascii="Times New Roman" w:hAnsi="Times New Roman" w:cs="Times New Roman"/>
          <w:sz w:val="28"/>
          <w:szCs w:val="28"/>
          <w:lang w:val="uk-UA"/>
        </w:rPr>
        <w:t xml:space="preserve"> чай у пачках у продовольчих крамницях поруч </w:t>
      </w:r>
      <w:r w:rsidR="00BA6DCA" w:rsidRPr="00E97868">
        <w:rPr>
          <w:rFonts w:ascii="Times New Roman" w:hAnsi="Times New Roman" w:cs="Times New Roman"/>
          <w:sz w:val="28"/>
          <w:szCs w:val="28"/>
          <w:lang w:val="uk-UA"/>
        </w:rPr>
        <w:t>і</w:t>
      </w:r>
      <w:r w:rsidR="00943A0C" w:rsidRPr="00E97868">
        <w:rPr>
          <w:rFonts w:ascii="Times New Roman" w:hAnsi="Times New Roman" w:cs="Times New Roman"/>
          <w:sz w:val="28"/>
          <w:szCs w:val="28"/>
          <w:lang w:val="uk-UA"/>
        </w:rPr>
        <w:t>з касою</w:t>
      </w:r>
      <w:r w:rsidR="00BA6DCA" w:rsidRPr="00E97868">
        <w:rPr>
          <w:rFonts w:ascii="Times New Roman" w:hAnsi="Times New Roman" w:cs="Times New Roman"/>
          <w:sz w:val="28"/>
          <w:szCs w:val="28"/>
          <w:lang w:val="uk-UA"/>
        </w:rPr>
        <w:t xml:space="preserve">). </w:t>
      </w:r>
      <w:r w:rsidR="00943A0C" w:rsidRPr="00E97868">
        <w:rPr>
          <w:rFonts w:ascii="Times New Roman" w:hAnsi="Times New Roman" w:cs="Times New Roman"/>
          <w:sz w:val="28"/>
          <w:szCs w:val="28"/>
          <w:lang w:val="uk-UA"/>
        </w:rPr>
        <w:t xml:space="preserve"> </w:t>
      </w:r>
      <w:r w:rsidR="00943A0C" w:rsidRPr="00E97868">
        <w:rPr>
          <w:rFonts w:ascii="Times New Roman" w:hAnsi="Times New Roman" w:cs="Times New Roman"/>
          <w:iCs/>
          <w:sz w:val="28"/>
          <w:szCs w:val="28"/>
          <w:lang w:val="uk-UA"/>
        </w:rPr>
        <w:t>Товари обов'язкові</w:t>
      </w:r>
      <w:r w:rsidR="00BC51AD" w:rsidRPr="00E97868">
        <w:rPr>
          <w:rFonts w:ascii="Times New Roman" w:hAnsi="Times New Roman" w:cs="Times New Roman"/>
          <w:iCs/>
          <w:sz w:val="28"/>
          <w:szCs w:val="28"/>
          <w:lang w:val="uk-UA"/>
        </w:rPr>
        <w:t xml:space="preserve"> </w:t>
      </w:r>
      <w:r w:rsidR="00D461BF" w:rsidRPr="00E97868">
        <w:rPr>
          <w:sz w:val="28"/>
          <w:szCs w:val="28"/>
          <w:lang w:val="uk-UA"/>
        </w:rPr>
        <w:t xml:space="preserve">– </w:t>
      </w:r>
      <w:r w:rsidR="00943A0C" w:rsidRPr="00E97868">
        <w:rPr>
          <w:rFonts w:ascii="Times New Roman" w:hAnsi="Times New Roman" w:cs="Times New Roman"/>
          <w:sz w:val="28"/>
          <w:szCs w:val="28"/>
          <w:lang w:val="uk-UA"/>
        </w:rPr>
        <w:t xml:space="preserve">товари, </w:t>
      </w:r>
      <w:r w:rsidR="00BA6DCA" w:rsidRPr="00E97868">
        <w:rPr>
          <w:rFonts w:ascii="Times New Roman" w:hAnsi="Times New Roman" w:cs="Times New Roman"/>
          <w:sz w:val="28"/>
          <w:szCs w:val="28"/>
          <w:lang w:val="uk-UA"/>
        </w:rPr>
        <w:t xml:space="preserve">наявні </w:t>
      </w:r>
      <w:r w:rsidR="00943A0C" w:rsidRPr="00E97868">
        <w:rPr>
          <w:rFonts w:ascii="Times New Roman" w:hAnsi="Times New Roman" w:cs="Times New Roman"/>
          <w:sz w:val="28"/>
          <w:szCs w:val="28"/>
          <w:lang w:val="uk-UA"/>
        </w:rPr>
        <w:t xml:space="preserve"> </w:t>
      </w:r>
      <w:r w:rsidR="00BA6DCA" w:rsidRPr="00E97868">
        <w:rPr>
          <w:rFonts w:ascii="Times New Roman" w:hAnsi="Times New Roman" w:cs="Times New Roman"/>
          <w:sz w:val="28"/>
          <w:szCs w:val="28"/>
          <w:lang w:val="uk-UA"/>
        </w:rPr>
        <w:t xml:space="preserve">у крамницях </w:t>
      </w:r>
      <w:r w:rsidR="00943A0C" w:rsidRPr="00E97868">
        <w:rPr>
          <w:rFonts w:ascii="Times New Roman" w:hAnsi="Times New Roman" w:cs="Times New Roman"/>
          <w:sz w:val="28"/>
          <w:szCs w:val="28"/>
          <w:lang w:val="uk-UA"/>
        </w:rPr>
        <w:t xml:space="preserve">у великій кількості </w:t>
      </w:r>
      <w:r w:rsidR="00BA6DCA" w:rsidRPr="00E97868">
        <w:rPr>
          <w:rFonts w:ascii="Times New Roman" w:hAnsi="Times New Roman" w:cs="Times New Roman"/>
          <w:sz w:val="28"/>
          <w:szCs w:val="28"/>
          <w:lang w:val="uk-UA"/>
        </w:rPr>
        <w:t>в</w:t>
      </w:r>
      <w:r w:rsidR="00943A0C" w:rsidRPr="00E97868">
        <w:rPr>
          <w:rFonts w:ascii="Times New Roman" w:hAnsi="Times New Roman" w:cs="Times New Roman"/>
          <w:sz w:val="28"/>
          <w:szCs w:val="28"/>
          <w:lang w:val="uk-UA"/>
        </w:rPr>
        <w:t xml:space="preserve"> певний сезон, коли </w:t>
      </w:r>
      <w:r w:rsidR="00BA6DCA" w:rsidRPr="00E97868">
        <w:rPr>
          <w:rFonts w:ascii="Times New Roman" w:hAnsi="Times New Roman" w:cs="Times New Roman"/>
          <w:sz w:val="28"/>
          <w:szCs w:val="28"/>
          <w:lang w:val="uk-UA"/>
        </w:rPr>
        <w:t xml:space="preserve">вони користуються </w:t>
      </w:r>
      <w:r w:rsidR="00F422D3" w:rsidRPr="00E97868">
        <w:rPr>
          <w:rFonts w:ascii="Times New Roman" w:hAnsi="Times New Roman" w:cs="Times New Roman"/>
          <w:sz w:val="28"/>
          <w:szCs w:val="28"/>
          <w:lang w:val="uk-UA"/>
        </w:rPr>
        <w:t>великим попитом</w:t>
      </w:r>
      <w:r w:rsidR="00943A0C" w:rsidRPr="00E97868">
        <w:rPr>
          <w:rFonts w:ascii="Times New Roman" w:hAnsi="Times New Roman" w:cs="Times New Roman"/>
          <w:sz w:val="28"/>
          <w:szCs w:val="28"/>
          <w:lang w:val="uk-UA"/>
        </w:rPr>
        <w:t>.</w:t>
      </w:r>
      <w:r w:rsidR="00BC51AD" w:rsidRPr="00E97868">
        <w:rPr>
          <w:rFonts w:ascii="Times New Roman" w:hAnsi="Times New Roman" w:cs="Times New Roman"/>
          <w:sz w:val="28"/>
          <w:szCs w:val="28"/>
          <w:lang w:val="uk-UA"/>
        </w:rPr>
        <w:t xml:space="preserve"> </w:t>
      </w:r>
      <w:r w:rsidR="00943A0C" w:rsidRPr="00E97868">
        <w:rPr>
          <w:rFonts w:ascii="Times New Roman" w:hAnsi="Times New Roman" w:cs="Times New Roman"/>
          <w:sz w:val="28"/>
          <w:szCs w:val="28"/>
          <w:lang w:val="uk-UA"/>
        </w:rPr>
        <w:t xml:space="preserve">На відміну від споживчих товарів на ринку </w:t>
      </w:r>
      <w:r w:rsidR="00F422D3" w:rsidRPr="00E97868">
        <w:rPr>
          <w:rFonts w:ascii="Times New Roman" w:hAnsi="Times New Roman" w:cs="Times New Roman"/>
          <w:sz w:val="28"/>
          <w:szCs w:val="28"/>
          <w:lang w:val="uk-UA"/>
        </w:rPr>
        <w:lastRenderedPageBreak/>
        <w:t xml:space="preserve">представлені </w:t>
      </w:r>
      <w:r w:rsidR="00943A0C" w:rsidRPr="00E97868">
        <w:rPr>
          <w:rFonts w:ascii="Times New Roman" w:hAnsi="Times New Roman" w:cs="Times New Roman"/>
          <w:sz w:val="28"/>
          <w:szCs w:val="28"/>
          <w:lang w:val="uk-UA"/>
        </w:rPr>
        <w:t xml:space="preserve">товари промислового призначення, </w:t>
      </w:r>
      <w:r w:rsidR="00F422D3" w:rsidRPr="00E97868">
        <w:rPr>
          <w:rFonts w:ascii="Times New Roman" w:hAnsi="Times New Roman" w:cs="Times New Roman"/>
          <w:sz w:val="28"/>
          <w:szCs w:val="28"/>
          <w:lang w:val="uk-UA"/>
        </w:rPr>
        <w:t>що використовуються</w:t>
      </w:r>
      <w:r w:rsidR="00943A0C" w:rsidRPr="00E97868">
        <w:rPr>
          <w:rFonts w:ascii="Times New Roman" w:hAnsi="Times New Roman" w:cs="Times New Roman"/>
          <w:sz w:val="28"/>
          <w:szCs w:val="28"/>
          <w:lang w:val="uk-UA"/>
        </w:rPr>
        <w:t xml:space="preserve"> для виробництва інших товарів (</w:t>
      </w:r>
      <w:hyperlink r:id="rId15" w:tooltip="Засоби виробництва" w:history="1">
        <w:r w:rsidR="00943A0C" w:rsidRPr="00E97868">
          <w:rPr>
            <w:rStyle w:val="ac"/>
            <w:rFonts w:ascii="Times New Roman" w:hAnsi="Times New Roman" w:cs="Times New Roman"/>
            <w:color w:val="auto"/>
            <w:sz w:val="28"/>
            <w:szCs w:val="28"/>
            <w:u w:val="none"/>
            <w:lang w:val="uk-UA"/>
          </w:rPr>
          <w:t>засоби виробництва</w:t>
        </w:r>
      </w:hyperlink>
      <w:r w:rsidR="00943A0C" w:rsidRPr="00E97868">
        <w:rPr>
          <w:rFonts w:ascii="Times New Roman" w:hAnsi="Times New Roman" w:cs="Times New Roman"/>
          <w:sz w:val="28"/>
          <w:szCs w:val="28"/>
          <w:lang w:val="uk-UA"/>
        </w:rPr>
        <w:t xml:space="preserve">). </w:t>
      </w:r>
      <w:r w:rsidR="00F422D3" w:rsidRPr="00E97868">
        <w:rPr>
          <w:rFonts w:ascii="Times New Roman" w:hAnsi="Times New Roman" w:cs="Times New Roman"/>
          <w:sz w:val="28"/>
          <w:szCs w:val="28"/>
          <w:lang w:val="uk-UA"/>
        </w:rPr>
        <w:t>До промислових також належать</w:t>
      </w:r>
      <w:r w:rsidR="00943A0C" w:rsidRPr="00E97868">
        <w:rPr>
          <w:rFonts w:ascii="Times New Roman" w:hAnsi="Times New Roman" w:cs="Times New Roman"/>
          <w:sz w:val="28"/>
          <w:szCs w:val="28"/>
          <w:lang w:val="uk-UA"/>
        </w:rPr>
        <w:t xml:space="preserve"> товари професійного використання, </w:t>
      </w:r>
      <w:r w:rsidR="00F422D3" w:rsidRPr="00E97868">
        <w:rPr>
          <w:rFonts w:ascii="Times New Roman" w:hAnsi="Times New Roman" w:cs="Times New Roman"/>
          <w:sz w:val="28"/>
          <w:szCs w:val="28"/>
          <w:lang w:val="uk-UA"/>
        </w:rPr>
        <w:t xml:space="preserve">що слугують </w:t>
      </w:r>
      <w:r w:rsidR="00943A0C" w:rsidRPr="00E97868">
        <w:rPr>
          <w:rFonts w:ascii="Times New Roman" w:hAnsi="Times New Roman" w:cs="Times New Roman"/>
          <w:sz w:val="28"/>
          <w:szCs w:val="28"/>
          <w:lang w:val="uk-UA"/>
        </w:rPr>
        <w:t xml:space="preserve">для промислового (масового) виробництва. </w:t>
      </w:r>
    </w:p>
    <w:p w:rsidR="007A07D0" w:rsidRPr="00E97868" w:rsidRDefault="00F422D3" w:rsidP="001A25F8">
      <w:pPr>
        <w:spacing w:after="0"/>
        <w:ind w:firstLine="708"/>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ході вивчення</w:t>
      </w:r>
      <w:r w:rsidR="007A07D0" w:rsidRPr="00E97868">
        <w:rPr>
          <w:rFonts w:ascii="Times New Roman" w:hAnsi="Times New Roman" w:cs="Times New Roman"/>
          <w:sz w:val="28"/>
          <w:szCs w:val="28"/>
          <w:lang w:val="uk-UA"/>
        </w:rPr>
        <w:t xml:space="preserve"> </w:t>
      </w:r>
      <w:r w:rsidR="007A07D0" w:rsidRPr="00E97868">
        <w:rPr>
          <w:rFonts w:ascii="Times New Roman" w:hAnsi="Times New Roman" w:cs="Times New Roman"/>
          <w:i/>
          <w:sz w:val="28"/>
          <w:szCs w:val="28"/>
          <w:lang w:val="uk-UA"/>
        </w:rPr>
        <w:t>шостого питання</w:t>
      </w:r>
      <w:r w:rsidR="007A07D0" w:rsidRPr="00E97868">
        <w:rPr>
          <w:rFonts w:ascii="Times New Roman" w:hAnsi="Times New Roman" w:cs="Times New Roman"/>
          <w:sz w:val="28"/>
          <w:szCs w:val="28"/>
          <w:lang w:val="uk-UA"/>
        </w:rPr>
        <w:t xml:space="preserve"> необхідно</w:t>
      </w:r>
      <w:r w:rsidRPr="00E97868">
        <w:rPr>
          <w:rFonts w:ascii="Times New Roman" w:hAnsi="Times New Roman" w:cs="Times New Roman"/>
          <w:sz w:val="28"/>
          <w:szCs w:val="28"/>
          <w:lang w:val="uk-UA"/>
        </w:rPr>
        <w:t xml:space="preserve"> усвідомити сутність</w:t>
      </w:r>
      <w:r w:rsidR="007A07D0" w:rsidRPr="00E97868">
        <w:rPr>
          <w:rFonts w:ascii="Times New Roman" w:hAnsi="Times New Roman" w:cs="Times New Roman"/>
          <w:sz w:val="28"/>
          <w:szCs w:val="28"/>
          <w:lang w:val="uk-UA"/>
        </w:rPr>
        <w:t xml:space="preserve"> конкурентн</w:t>
      </w:r>
      <w:r w:rsidRPr="00E97868">
        <w:rPr>
          <w:rFonts w:ascii="Times New Roman" w:hAnsi="Times New Roman" w:cs="Times New Roman"/>
          <w:sz w:val="28"/>
          <w:szCs w:val="28"/>
          <w:lang w:val="uk-UA"/>
        </w:rPr>
        <w:t>их</w:t>
      </w:r>
      <w:r w:rsidR="007A07D0" w:rsidRPr="00E97868">
        <w:rPr>
          <w:rFonts w:ascii="Times New Roman" w:hAnsi="Times New Roman" w:cs="Times New Roman"/>
          <w:sz w:val="28"/>
          <w:szCs w:val="28"/>
          <w:lang w:val="uk-UA"/>
        </w:rPr>
        <w:t xml:space="preserve"> переваг.</w:t>
      </w:r>
      <w:r w:rsidR="00BC51AD"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Конкурентн</w:t>
      </w:r>
      <w:r w:rsidR="008636A3" w:rsidRPr="00E97868">
        <w:rPr>
          <w:rFonts w:ascii="Times New Roman" w:hAnsi="Times New Roman" w:cs="Times New Roman"/>
          <w:sz w:val="28"/>
          <w:szCs w:val="28"/>
          <w:lang w:val="uk-UA"/>
        </w:rPr>
        <w:t>і</w:t>
      </w:r>
      <w:r w:rsidR="007A07D0" w:rsidRPr="00E97868">
        <w:rPr>
          <w:rFonts w:ascii="Times New Roman" w:hAnsi="Times New Roman" w:cs="Times New Roman"/>
          <w:sz w:val="28"/>
          <w:szCs w:val="28"/>
          <w:lang w:val="uk-UA"/>
        </w:rPr>
        <w:t xml:space="preserve"> переваг</w:t>
      </w:r>
      <w:r w:rsidR="008636A3" w:rsidRPr="00E97868">
        <w:rPr>
          <w:rFonts w:ascii="Times New Roman" w:hAnsi="Times New Roman" w:cs="Times New Roman"/>
          <w:sz w:val="28"/>
          <w:szCs w:val="28"/>
          <w:lang w:val="uk-UA"/>
        </w:rPr>
        <w:t>и</w:t>
      </w:r>
      <w:r w:rsidR="007A07D0" w:rsidRPr="00E97868">
        <w:rPr>
          <w:rFonts w:ascii="Times New Roman" w:hAnsi="Times New Roman" w:cs="Times New Roman"/>
          <w:sz w:val="28"/>
          <w:szCs w:val="28"/>
          <w:lang w:val="uk-UA"/>
        </w:rPr>
        <w:t xml:space="preserve"> </w:t>
      </w:r>
      <w:r w:rsidR="008636A3" w:rsidRPr="00E97868">
        <w:rPr>
          <w:rFonts w:ascii="Times New Roman" w:hAnsi="Times New Roman" w:cs="Times New Roman"/>
          <w:sz w:val="28"/>
          <w:szCs w:val="28"/>
          <w:lang w:val="uk-UA"/>
        </w:rPr>
        <w:t>розподіляються на</w:t>
      </w:r>
      <w:r w:rsidR="007A07D0" w:rsidRPr="00E97868">
        <w:rPr>
          <w:rFonts w:ascii="Times New Roman" w:hAnsi="Times New Roman" w:cs="Times New Roman"/>
          <w:sz w:val="28"/>
          <w:szCs w:val="28"/>
          <w:lang w:val="uk-UA"/>
        </w:rPr>
        <w:t xml:space="preserve"> зовнішн</w:t>
      </w:r>
      <w:r w:rsidR="008636A3" w:rsidRPr="00E97868">
        <w:rPr>
          <w:rFonts w:ascii="Times New Roman" w:hAnsi="Times New Roman" w:cs="Times New Roman"/>
          <w:sz w:val="28"/>
          <w:szCs w:val="28"/>
          <w:lang w:val="uk-UA"/>
        </w:rPr>
        <w:t>і</w:t>
      </w:r>
      <w:r w:rsidR="007A07D0" w:rsidRPr="00E97868">
        <w:rPr>
          <w:rFonts w:ascii="Times New Roman" w:hAnsi="Times New Roman" w:cs="Times New Roman"/>
          <w:sz w:val="28"/>
          <w:szCs w:val="28"/>
          <w:lang w:val="uk-UA"/>
        </w:rPr>
        <w:t xml:space="preserve"> </w:t>
      </w:r>
      <w:r w:rsidR="009715DF" w:rsidRPr="00E97868">
        <w:rPr>
          <w:rFonts w:ascii="Times New Roman" w:hAnsi="Times New Roman" w:cs="Times New Roman"/>
          <w:sz w:val="28"/>
          <w:szCs w:val="28"/>
          <w:lang w:val="uk-UA"/>
        </w:rPr>
        <w:t>та</w:t>
      </w:r>
      <w:r w:rsidR="007A07D0" w:rsidRPr="00E97868">
        <w:rPr>
          <w:rFonts w:ascii="Times New Roman" w:hAnsi="Times New Roman" w:cs="Times New Roman"/>
          <w:sz w:val="28"/>
          <w:szCs w:val="28"/>
          <w:lang w:val="uk-UA"/>
        </w:rPr>
        <w:t xml:space="preserve"> внутрішн</w:t>
      </w:r>
      <w:r w:rsidR="008636A3" w:rsidRPr="00E97868">
        <w:rPr>
          <w:rFonts w:ascii="Times New Roman" w:hAnsi="Times New Roman" w:cs="Times New Roman"/>
          <w:sz w:val="28"/>
          <w:szCs w:val="28"/>
          <w:lang w:val="uk-UA"/>
        </w:rPr>
        <w:t>і</w:t>
      </w:r>
      <w:r w:rsidR="007A07D0" w:rsidRPr="00E97868">
        <w:rPr>
          <w:rFonts w:ascii="Times New Roman" w:hAnsi="Times New Roman" w:cs="Times New Roman"/>
          <w:sz w:val="28"/>
          <w:szCs w:val="28"/>
          <w:lang w:val="uk-UA"/>
        </w:rPr>
        <w:t>. Зовнішн</w:t>
      </w:r>
      <w:r w:rsidR="008636A3" w:rsidRPr="00E97868">
        <w:rPr>
          <w:rFonts w:ascii="Times New Roman" w:hAnsi="Times New Roman" w:cs="Times New Roman"/>
          <w:sz w:val="28"/>
          <w:szCs w:val="28"/>
          <w:lang w:val="uk-UA"/>
        </w:rPr>
        <w:t>і</w:t>
      </w:r>
      <w:r w:rsidR="007A07D0" w:rsidRPr="00E97868">
        <w:rPr>
          <w:rFonts w:ascii="Times New Roman" w:hAnsi="Times New Roman" w:cs="Times New Roman"/>
          <w:sz w:val="28"/>
          <w:szCs w:val="28"/>
          <w:lang w:val="uk-UA"/>
        </w:rPr>
        <w:t xml:space="preserve"> базу</w:t>
      </w:r>
      <w:r w:rsidR="008636A3" w:rsidRPr="00E97868">
        <w:rPr>
          <w:rFonts w:ascii="Times New Roman" w:hAnsi="Times New Roman" w:cs="Times New Roman"/>
          <w:sz w:val="28"/>
          <w:szCs w:val="28"/>
          <w:lang w:val="uk-UA"/>
        </w:rPr>
        <w:t>ю</w:t>
      </w:r>
      <w:r w:rsidR="007A07D0" w:rsidRPr="00E97868">
        <w:rPr>
          <w:rFonts w:ascii="Times New Roman" w:hAnsi="Times New Roman" w:cs="Times New Roman"/>
          <w:sz w:val="28"/>
          <w:szCs w:val="28"/>
          <w:lang w:val="uk-UA"/>
        </w:rPr>
        <w:t xml:space="preserve">ться на відмітних </w:t>
      </w:r>
      <w:hyperlink r:id="rId16" w:tooltip="Якість продукції" w:history="1">
        <w:r w:rsidR="007A07D0" w:rsidRPr="00E97868">
          <w:rPr>
            <w:rStyle w:val="ac"/>
            <w:rFonts w:ascii="Times New Roman" w:hAnsi="Times New Roman" w:cs="Times New Roman"/>
            <w:color w:val="auto"/>
            <w:sz w:val="28"/>
            <w:szCs w:val="28"/>
            <w:u w:val="none"/>
            <w:lang w:val="uk-UA"/>
          </w:rPr>
          <w:t>якостях товару</w:t>
        </w:r>
      </w:hyperlink>
      <w:r w:rsidR="007A07D0" w:rsidRPr="00E97868">
        <w:rPr>
          <w:rFonts w:ascii="Times New Roman" w:hAnsi="Times New Roman" w:cs="Times New Roman"/>
          <w:sz w:val="28"/>
          <w:szCs w:val="28"/>
          <w:lang w:val="uk-UA"/>
        </w:rPr>
        <w:t xml:space="preserve">, які </w:t>
      </w:r>
      <w:r w:rsidR="008636A3" w:rsidRPr="00E97868">
        <w:rPr>
          <w:rFonts w:ascii="Times New Roman" w:hAnsi="Times New Roman" w:cs="Times New Roman"/>
          <w:sz w:val="28"/>
          <w:szCs w:val="28"/>
          <w:lang w:val="uk-UA"/>
        </w:rPr>
        <w:t xml:space="preserve">становлять </w:t>
      </w:r>
      <w:r w:rsidR="007A07D0" w:rsidRPr="00E97868">
        <w:rPr>
          <w:rFonts w:ascii="Times New Roman" w:hAnsi="Times New Roman" w:cs="Times New Roman"/>
          <w:sz w:val="28"/>
          <w:szCs w:val="28"/>
          <w:lang w:val="uk-UA"/>
        </w:rPr>
        <w:t xml:space="preserve"> цінність для покупця, </w:t>
      </w:r>
      <w:proofErr w:type="spellStart"/>
      <w:r w:rsidR="007A07D0" w:rsidRPr="00E97868">
        <w:rPr>
          <w:rFonts w:ascii="Times New Roman" w:hAnsi="Times New Roman" w:cs="Times New Roman"/>
          <w:sz w:val="28"/>
          <w:szCs w:val="28"/>
          <w:lang w:val="uk-UA"/>
        </w:rPr>
        <w:t>внут</w:t>
      </w:r>
      <w:proofErr w:type="spellEnd"/>
      <w:r w:rsidR="007A07D0" w:rsidRPr="00E97868">
        <w:rPr>
          <w:rFonts w:ascii="Times New Roman" w:hAnsi="Times New Roman" w:cs="Times New Roman"/>
          <w:sz w:val="28"/>
          <w:szCs w:val="28"/>
          <w:lang w:val="uk-UA"/>
        </w:rPr>
        <w:t>рішн</w:t>
      </w:r>
      <w:r w:rsidR="008636A3" w:rsidRPr="00E97868">
        <w:rPr>
          <w:rFonts w:ascii="Times New Roman" w:hAnsi="Times New Roman" w:cs="Times New Roman"/>
          <w:sz w:val="28"/>
          <w:szCs w:val="28"/>
          <w:lang w:val="uk-UA"/>
        </w:rPr>
        <w:t>і</w:t>
      </w:r>
      <w:r w:rsidR="00D461BF" w:rsidRPr="00E97868">
        <w:rPr>
          <w:rFonts w:ascii="Times New Roman" w:hAnsi="Times New Roman" w:cs="Times New Roman"/>
          <w:sz w:val="28"/>
          <w:szCs w:val="28"/>
          <w:lang w:val="uk-UA"/>
        </w:rPr>
        <w:t> </w:t>
      </w:r>
      <w:r w:rsidR="00D461BF" w:rsidRPr="00E97868">
        <w:rPr>
          <w:sz w:val="28"/>
          <w:szCs w:val="28"/>
          <w:lang w:val="uk-UA"/>
        </w:rPr>
        <w:t>– </w:t>
      </w:r>
      <w:r w:rsidR="007A07D0" w:rsidRPr="00E97868">
        <w:rPr>
          <w:rFonts w:ascii="Times New Roman" w:hAnsi="Times New Roman" w:cs="Times New Roman"/>
          <w:sz w:val="28"/>
          <w:szCs w:val="28"/>
          <w:lang w:val="uk-UA"/>
        </w:rPr>
        <w:t>на перева</w:t>
      </w:r>
      <w:r w:rsidR="008636A3" w:rsidRPr="00E97868">
        <w:rPr>
          <w:rFonts w:ascii="Times New Roman" w:hAnsi="Times New Roman" w:cs="Times New Roman"/>
          <w:sz w:val="28"/>
          <w:szCs w:val="28"/>
          <w:lang w:val="uk-UA"/>
        </w:rPr>
        <w:t>зі</w:t>
      </w:r>
      <w:r w:rsidR="007A07D0" w:rsidRPr="00E97868">
        <w:rPr>
          <w:rFonts w:ascii="Times New Roman" w:hAnsi="Times New Roman" w:cs="Times New Roman"/>
          <w:sz w:val="28"/>
          <w:szCs w:val="28"/>
          <w:lang w:val="uk-UA"/>
        </w:rPr>
        <w:t xml:space="preserve"> фірми щодо </w:t>
      </w:r>
      <w:hyperlink r:id="rId17" w:tooltip="Витрати виробництва" w:history="1">
        <w:r w:rsidR="007A07D0" w:rsidRPr="00E97868">
          <w:rPr>
            <w:rStyle w:val="ac"/>
            <w:rFonts w:ascii="Times New Roman" w:hAnsi="Times New Roman" w:cs="Times New Roman"/>
            <w:color w:val="auto"/>
            <w:sz w:val="28"/>
            <w:szCs w:val="28"/>
            <w:u w:val="none"/>
            <w:lang w:val="uk-UA"/>
          </w:rPr>
          <w:t>витрат виробництва</w:t>
        </w:r>
      </w:hyperlink>
      <w:r w:rsidR="007A07D0" w:rsidRPr="00E97868">
        <w:rPr>
          <w:rFonts w:ascii="Times New Roman" w:hAnsi="Times New Roman" w:cs="Times New Roman"/>
          <w:sz w:val="28"/>
          <w:szCs w:val="28"/>
          <w:lang w:val="uk-UA"/>
        </w:rPr>
        <w:t xml:space="preserve">, </w:t>
      </w:r>
      <w:r w:rsidR="008636A3" w:rsidRPr="00E97868">
        <w:rPr>
          <w:rFonts w:ascii="Times New Roman" w:hAnsi="Times New Roman" w:cs="Times New Roman"/>
          <w:sz w:val="28"/>
          <w:szCs w:val="28"/>
          <w:lang w:val="uk-UA"/>
        </w:rPr>
        <w:t xml:space="preserve">що </w:t>
      </w:r>
      <w:r w:rsidR="007A07D0" w:rsidRPr="00E97868">
        <w:rPr>
          <w:rFonts w:ascii="Times New Roman" w:hAnsi="Times New Roman" w:cs="Times New Roman"/>
          <w:sz w:val="28"/>
          <w:szCs w:val="28"/>
          <w:lang w:val="uk-UA"/>
        </w:rPr>
        <w:t>менші</w:t>
      </w:r>
      <w:r w:rsidR="008636A3" w:rsidRPr="00E97868">
        <w:rPr>
          <w:rFonts w:ascii="Times New Roman" w:hAnsi="Times New Roman" w:cs="Times New Roman"/>
          <w:sz w:val="28"/>
          <w:szCs w:val="28"/>
          <w:lang w:val="uk-UA"/>
        </w:rPr>
        <w:t>,</w:t>
      </w:r>
      <w:r w:rsidR="007A07D0" w:rsidRPr="00E97868">
        <w:rPr>
          <w:rFonts w:ascii="Times New Roman" w:hAnsi="Times New Roman" w:cs="Times New Roman"/>
          <w:sz w:val="28"/>
          <w:szCs w:val="28"/>
          <w:lang w:val="uk-UA"/>
        </w:rPr>
        <w:t xml:space="preserve"> ніж у конкурентів, </w:t>
      </w:r>
      <w:r w:rsidR="008636A3" w:rsidRPr="00E97868">
        <w:rPr>
          <w:rFonts w:ascii="Times New Roman" w:hAnsi="Times New Roman" w:cs="Times New Roman"/>
          <w:sz w:val="28"/>
          <w:szCs w:val="28"/>
          <w:lang w:val="uk-UA"/>
        </w:rPr>
        <w:t xml:space="preserve">завдяки більш досконалій організації та </w:t>
      </w:r>
      <w:r w:rsidR="007A07D0" w:rsidRPr="00E97868">
        <w:rPr>
          <w:rFonts w:ascii="Times New Roman" w:hAnsi="Times New Roman" w:cs="Times New Roman"/>
          <w:sz w:val="28"/>
          <w:szCs w:val="28"/>
          <w:lang w:val="uk-UA"/>
        </w:rPr>
        <w:t xml:space="preserve"> </w:t>
      </w:r>
      <w:r w:rsidR="008636A3" w:rsidRPr="00E97868">
        <w:rPr>
          <w:rFonts w:ascii="Times New Roman" w:hAnsi="Times New Roman" w:cs="Times New Roman"/>
          <w:sz w:val="28"/>
          <w:szCs w:val="28"/>
          <w:lang w:val="uk-UA"/>
        </w:rPr>
        <w:t xml:space="preserve">застосовуваним у виробництві </w:t>
      </w:r>
      <w:hyperlink r:id="rId18" w:tooltip="Ноу-хау" w:history="1">
        <w:r w:rsidR="007A07D0" w:rsidRPr="00E97868">
          <w:rPr>
            <w:rStyle w:val="ac"/>
            <w:rFonts w:ascii="Times New Roman" w:hAnsi="Times New Roman" w:cs="Times New Roman"/>
            <w:color w:val="auto"/>
            <w:sz w:val="28"/>
            <w:szCs w:val="28"/>
            <w:u w:val="none"/>
            <w:lang w:val="uk-UA"/>
          </w:rPr>
          <w:t>ноу-хау</w:t>
        </w:r>
      </w:hyperlink>
      <w:r w:rsidR="008636A3" w:rsidRPr="00E97868">
        <w:rPr>
          <w:lang w:val="uk-UA"/>
        </w:rPr>
        <w:t>.</w:t>
      </w:r>
      <w:r w:rsidR="007A07D0" w:rsidRPr="00E97868">
        <w:rPr>
          <w:rFonts w:ascii="Times New Roman" w:hAnsi="Times New Roman" w:cs="Times New Roman"/>
          <w:sz w:val="28"/>
          <w:szCs w:val="28"/>
          <w:lang w:val="uk-UA"/>
        </w:rPr>
        <w:t xml:space="preserve"> Конкурентні переваги є концентрованим проявом переваги над конкурентами в економічній, технічній, організаційній сферах діяльності підприємства, які можна виміряти економічними показниками (додатковий </w:t>
      </w:r>
      <w:hyperlink r:id="rId19" w:tooltip="Прибуток" w:history="1">
        <w:r w:rsidR="007A07D0" w:rsidRPr="00E97868">
          <w:rPr>
            <w:rStyle w:val="ac"/>
            <w:rFonts w:ascii="Times New Roman" w:hAnsi="Times New Roman" w:cs="Times New Roman"/>
            <w:color w:val="auto"/>
            <w:sz w:val="28"/>
            <w:szCs w:val="28"/>
            <w:u w:val="none"/>
            <w:lang w:val="uk-UA"/>
          </w:rPr>
          <w:t>прибуток</w:t>
        </w:r>
      </w:hyperlink>
      <w:r w:rsidR="007A07D0" w:rsidRPr="00E97868">
        <w:rPr>
          <w:rFonts w:ascii="Times New Roman" w:hAnsi="Times New Roman" w:cs="Times New Roman"/>
          <w:sz w:val="28"/>
          <w:szCs w:val="28"/>
          <w:lang w:val="uk-UA"/>
        </w:rPr>
        <w:t xml:space="preserve">, вища </w:t>
      </w:r>
      <w:hyperlink r:id="rId20" w:tooltip="Рентабельність" w:history="1">
        <w:r w:rsidR="007A07D0" w:rsidRPr="00E97868">
          <w:rPr>
            <w:rStyle w:val="ac"/>
            <w:rFonts w:ascii="Times New Roman" w:hAnsi="Times New Roman" w:cs="Times New Roman"/>
            <w:color w:val="auto"/>
            <w:sz w:val="28"/>
            <w:szCs w:val="28"/>
            <w:u w:val="none"/>
            <w:lang w:val="uk-UA"/>
          </w:rPr>
          <w:t>рентабельність</w:t>
        </w:r>
      </w:hyperlink>
      <w:r w:rsidR="007A07D0" w:rsidRPr="00E97868">
        <w:rPr>
          <w:rFonts w:ascii="Times New Roman" w:hAnsi="Times New Roman" w:cs="Times New Roman"/>
          <w:sz w:val="28"/>
          <w:szCs w:val="28"/>
          <w:lang w:val="uk-UA"/>
        </w:rPr>
        <w:t xml:space="preserve">, ринкова частка, обсяг продажів). </w:t>
      </w:r>
      <w:r w:rsidR="008636A3" w:rsidRPr="00E97868">
        <w:rPr>
          <w:rFonts w:ascii="Times New Roman" w:hAnsi="Times New Roman" w:cs="Times New Roman"/>
          <w:sz w:val="28"/>
          <w:szCs w:val="28"/>
          <w:lang w:val="uk-UA"/>
        </w:rPr>
        <w:t>Водночас</w:t>
      </w:r>
      <w:r w:rsidR="007A07D0" w:rsidRPr="00E97868">
        <w:rPr>
          <w:rFonts w:ascii="Times New Roman" w:hAnsi="Times New Roman" w:cs="Times New Roman"/>
          <w:sz w:val="28"/>
          <w:szCs w:val="28"/>
          <w:lang w:val="uk-UA"/>
        </w:rPr>
        <w:t xml:space="preserve"> конкурентну перевагу не можна ототожнювати з потенційними можливостями компанії. На відміну від можливостей, це факт, що фіксується в результаті реальних </w:t>
      </w:r>
      <w:r w:rsidR="008636A3" w:rsidRPr="00E97868">
        <w:rPr>
          <w:rFonts w:ascii="Times New Roman" w:hAnsi="Times New Roman" w:cs="Times New Roman"/>
          <w:sz w:val="28"/>
          <w:szCs w:val="28"/>
          <w:lang w:val="uk-UA"/>
        </w:rPr>
        <w:t>та</w:t>
      </w:r>
      <w:r w:rsidR="007A07D0" w:rsidRPr="00E97868">
        <w:rPr>
          <w:rFonts w:ascii="Times New Roman" w:hAnsi="Times New Roman" w:cs="Times New Roman"/>
          <w:sz w:val="28"/>
          <w:szCs w:val="28"/>
          <w:lang w:val="uk-UA"/>
        </w:rPr>
        <w:t xml:space="preserve"> очевидних переваг покупців. Саме тому в практиці бізнесу конкурентні переваги є головною метою й результатом </w:t>
      </w:r>
      <w:hyperlink r:id="rId21" w:tooltip="Господарська діяльність" w:history="1">
        <w:r w:rsidR="007A07D0" w:rsidRPr="00E97868">
          <w:rPr>
            <w:rStyle w:val="ac"/>
            <w:rFonts w:ascii="Times New Roman" w:hAnsi="Times New Roman" w:cs="Times New Roman"/>
            <w:color w:val="auto"/>
            <w:sz w:val="28"/>
            <w:szCs w:val="28"/>
            <w:u w:val="none"/>
            <w:lang w:val="uk-UA"/>
          </w:rPr>
          <w:t>господарської діяльності</w:t>
        </w:r>
      </w:hyperlink>
      <w:r w:rsidR="007A07D0" w:rsidRPr="00E97868">
        <w:rPr>
          <w:rFonts w:ascii="Times New Roman" w:hAnsi="Times New Roman" w:cs="Times New Roman"/>
          <w:sz w:val="28"/>
          <w:szCs w:val="28"/>
          <w:lang w:val="uk-UA"/>
        </w:rPr>
        <w:t xml:space="preserve">. Відносність конкурентної переваги проявляється в прихильності до конкретних умов і причин. Товар, що має переваги за ціною на одному географічному ринку, може не мати цієї переваги на іншому. І навпаки, товар, що </w:t>
      </w:r>
      <w:r w:rsidR="008636A3" w:rsidRPr="00E97868">
        <w:rPr>
          <w:rFonts w:ascii="Times New Roman" w:hAnsi="Times New Roman" w:cs="Times New Roman"/>
          <w:sz w:val="28"/>
          <w:szCs w:val="28"/>
          <w:lang w:val="uk-UA"/>
        </w:rPr>
        <w:t xml:space="preserve">зазнає </w:t>
      </w:r>
      <w:r w:rsidR="007A07D0" w:rsidRPr="00E97868">
        <w:rPr>
          <w:rFonts w:ascii="Times New Roman" w:hAnsi="Times New Roman" w:cs="Times New Roman"/>
          <w:sz w:val="28"/>
          <w:szCs w:val="28"/>
          <w:lang w:val="uk-UA"/>
        </w:rPr>
        <w:t>комерційн</w:t>
      </w:r>
      <w:r w:rsidR="008636A3" w:rsidRPr="00E97868">
        <w:rPr>
          <w:rFonts w:ascii="Times New Roman" w:hAnsi="Times New Roman" w:cs="Times New Roman"/>
          <w:sz w:val="28"/>
          <w:szCs w:val="28"/>
          <w:lang w:val="uk-UA"/>
        </w:rPr>
        <w:t>ого</w:t>
      </w:r>
      <w:r w:rsidR="007A07D0" w:rsidRPr="00E97868">
        <w:rPr>
          <w:rFonts w:ascii="Times New Roman" w:hAnsi="Times New Roman" w:cs="Times New Roman"/>
          <w:sz w:val="28"/>
          <w:szCs w:val="28"/>
          <w:lang w:val="uk-UA"/>
        </w:rPr>
        <w:t xml:space="preserve"> провал</w:t>
      </w:r>
      <w:r w:rsidR="008636A3" w:rsidRPr="00E97868">
        <w:rPr>
          <w:rFonts w:ascii="Times New Roman" w:hAnsi="Times New Roman" w:cs="Times New Roman"/>
          <w:sz w:val="28"/>
          <w:szCs w:val="28"/>
          <w:lang w:val="uk-UA"/>
        </w:rPr>
        <w:t>у</w:t>
      </w:r>
      <w:r w:rsidR="007A07D0" w:rsidRPr="00E97868">
        <w:rPr>
          <w:rFonts w:ascii="Times New Roman" w:hAnsi="Times New Roman" w:cs="Times New Roman"/>
          <w:sz w:val="28"/>
          <w:szCs w:val="28"/>
          <w:lang w:val="uk-UA"/>
        </w:rPr>
        <w:t xml:space="preserve">, витісняється з ринку, через певний час може мати успіх </w:t>
      </w:r>
      <w:r w:rsidR="008636A3" w:rsidRPr="00E97868">
        <w:rPr>
          <w:rFonts w:ascii="Times New Roman" w:hAnsi="Times New Roman" w:cs="Times New Roman"/>
          <w:sz w:val="28"/>
          <w:szCs w:val="28"/>
          <w:lang w:val="uk-UA"/>
        </w:rPr>
        <w:t>у</w:t>
      </w:r>
      <w:r w:rsidR="007A07D0" w:rsidRPr="00E97868">
        <w:rPr>
          <w:rFonts w:ascii="Times New Roman" w:hAnsi="Times New Roman" w:cs="Times New Roman"/>
          <w:sz w:val="28"/>
          <w:szCs w:val="28"/>
          <w:lang w:val="uk-UA"/>
        </w:rPr>
        <w:t xml:space="preserve">наслідок, наприклад, виходу основного конкурента, зміни курсу валют, стрибка інфляції, вдало проведеної рекламної кампанії. </w:t>
      </w:r>
      <w:r w:rsidR="00EB5BF7" w:rsidRPr="00E97868">
        <w:rPr>
          <w:rFonts w:ascii="Times New Roman" w:hAnsi="Times New Roman" w:cs="Times New Roman"/>
          <w:sz w:val="28"/>
          <w:szCs w:val="28"/>
          <w:lang w:val="uk-UA"/>
        </w:rPr>
        <w:t xml:space="preserve">Отже, потрібно розуміти, що </w:t>
      </w:r>
      <w:r w:rsidR="007A07D0" w:rsidRPr="00E97868">
        <w:rPr>
          <w:rFonts w:ascii="Times New Roman" w:hAnsi="Times New Roman" w:cs="Times New Roman"/>
          <w:sz w:val="28"/>
          <w:szCs w:val="28"/>
          <w:lang w:val="uk-UA"/>
        </w:rPr>
        <w:t xml:space="preserve">конкурентна перевага будь-якого конкретного економічного об'єкта не може бути універсальною. При його аналізі </w:t>
      </w:r>
      <w:r w:rsidR="00EB5BF7" w:rsidRPr="00E97868">
        <w:rPr>
          <w:rFonts w:ascii="Times New Roman" w:hAnsi="Times New Roman" w:cs="Times New Roman"/>
          <w:sz w:val="28"/>
          <w:szCs w:val="28"/>
          <w:lang w:val="uk-UA"/>
        </w:rPr>
        <w:t xml:space="preserve">повинен обов'язково враховуватися чинник </w:t>
      </w:r>
      <w:r w:rsidR="007A07D0" w:rsidRPr="00E97868">
        <w:rPr>
          <w:rFonts w:ascii="Times New Roman" w:hAnsi="Times New Roman" w:cs="Times New Roman"/>
          <w:sz w:val="28"/>
          <w:szCs w:val="28"/>
          <w:lang w:val="uk-UA"/>
        </w:rPr>
        <w:t xml:space="preserve">прив'язки до реальних ринкових умов. </w:t>
      </w:r>
      <w:r w:rsidR="00EB5BF7" w:rsidRPr="00E97868">
        <w:rPr>
          <w:rFonts w:ascii="Times New Roman" w:hAnsi="Times New Roman" w:cs="Times New Roman"/>
          <w:sz w:val="28"/>
          <w:szCs w:val="28"/>
          <w:lang w:val="uk-UA"/>
        </w:rPr>
        <w:t>У ході вивчення питання мають бути засвоєні</w:t>
      </w:r>
      <w:r w:rsidR="007A07D0" w:rsidRPr="00E97868">
        <w:rPr>
          <w:rFonts w:ascii="Times New Roman" w:hAnsi="Times New Roman" w:cs="Times New Roman"/>
          <w:sz w:val="28"/>
          <w:szCs w:val="28"/>
          <w:lang w:val="uk-UA"/>
        </w:rPr>
        <w:t xml:space="preserve"> види конкурентних переваг</w:t>
      </w:r>
      <w:r w:rsidR="00EB5BF7" w:rsidRPr="00E97868">
        <w:rPr>
          <w:rFonts w:ascii="Times New Roman" w:hAnsi="Times New Roman" w:cs="Times New Roman"/>
          <w:sz w:val="28"/>
          <w:szCs w:val="28"/>
          <w:lang w:val="uk-UA"/>
        </w:rPr>
        <w:t>. У їх числі</w:t>
      </w:r>
      <w:r w:rsidR="007A07D0" w:rsidRPr="00E97868">
        <w:rPr>
          <w:rFonts w:ascii="Times New Roman" w:hAnsi="Times New Roman" w:cs="Times New Roman"/>
          <w:sz w:val="28"/>
          <w:szCs w:val="28"/>
          <w:lang w:val="uk-UA"/>
        </w:rPr>
        <w:t xml:space="preserve"> ресурсні</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 xml:space="preserve">наявність доступу до дешевої </w:t>
      </w:r>
      <w:r w:rsidR="00EB5BF7" w:rsidRPr="00E97868">
        <w:rPr>
          <w:rFonts w:ascii="Times New Roman" w:hAnsi="Times New Roman" w:cs="Times New Roman"/>
          <w:sz w:val="28"/>
          <w:szCs w:val="28"/>
          <w:lang w:val="uk-UA"/>
        </w:rPr>
        <w:t>та</w:t>
      </w:r>
      <w:r w:rsidR="007A07D0" w:rsidRPr="00E97868">
        <w:rPr>
          <w:rFonts w:ascii="Times New Roman" w:hAnsi="Times New Roman" w:cs="Times New Roman"/>
          <w:sz w:val="28"/>
          <w:szCs w:val="28"/>
          <w:lang w:val="uk-UA"/>
        </w:rPr>
        <w:t xml:space="preserve"> якісної сировини</w:t>
      </w:r>
      <w:r w:rsidR="00EB5BF7" w:rsidRPr="00E97868">
        <w:rPr>
          <w:rFonts w:ascii="Times New Roman" w:hAnsi="Times New Roman" w:cs="Times New Roman"/>
          <w:sz w:val="28"/>
          <w:szCs w:val="28"/>
          <w:lang w:val="uk-UA"/>
        </w:rPr>
        <w:t>,</w:t>
      </w:r>
      <w:r w:rsidR="007A07D0" w:rsidRPr="00E97868">
        <w:rPr>
          <w:rFonts w:ascii="Times New Roman" w:hAnsi="Times New Roman" w:cs="Times New Roman"/>
          <w:sz w:val="28"/>
          <w:szCs w:val="28"/>
          <w:lang w:val="uk-UA"/>
        </w:rPr>
        <w:t xml:space="preserve"> налагоджена система ефективного використання ресурсів</w:t>
      </w:r>
      <w:r w:rsidR="00EB5BF7" w:rsidRPr="00E97868">
        <w:rPr>
          <w:rFonts w:ascii="Times New Roman" w:hAnsi="Times New Roman" w:cs="Times New Roman"/>
          <w:sz w:val="28"/>
          <w:szCs w:val="28"/>
          <w:lang w:val="uk-UA"/>
        </w:rPr>
        <w:t>,</w:t>
      </w:r>
      <w:r w:rsidR="007A07D0" w:rsidRPr="00E97868">
        <w:rPr>
          <w:rFonts w:ascii="Times New Roman" w:hAnsi="Times New Roman" w:cs="Times New Roman"/>
          <w:sz w:val="28"/>
          <w:szCs w:val="28"/>
          <w:lang w:val="uk-UA"/>
        </w:rPr>
        <w:t xml:space="preserve"> постачальники</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технологічні</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сучасне обладнання, що ефективно впливає на продуктивність і якість товарів</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 xml:space="preserve"> патентовані технології</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інтелектуальні</w:t>
      </w:r>
      <w:r w:rsidR="00EB5BF7" w:rsidRPr="00E97868">
        <w:rPr>
          <w:rFonts w:ascii="Times New Roman" w:hAnsi="Times New Roman" w:cs="Times New Roman"/>
          <w:sz w:val="28"/>
          <w:szCs w:val="28"/>
          <w:lang w:val="uk-UA"/>
        </w:rPr>
        <w:t xml:space="preserve">, або </w:t>
      </w:r>
      <w:r w:rsidR="007A07D0" w:rsidRPr="00E97868">
        <w:rPr>
          <w:rFonts w:ascii="Times New Roman" w:hAnsi="Times New Roman" w:cs="Times New Roman"/>
          <w:sz w:val="28"/>
          <w:szCs w:val="28"/>
          <w:lang w:val="uk-UA"/>
        </w:rPr>
        <w:t>управлінські</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висококваліфіковані працівники</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оптимальн</w:t>
      </w:r>
      <w:r w:rsidR="00EB5BF7" w:rsidRPr="00E97868">
        <w:rPr>
          <w:rFonts w:ascii="Times New Roman" w:hAnsi="Times New Roman" w:cs="Times New Roman"/>
          <w:sz w:val="28"/>
          <w:szCs w:val="28"/>
          <w:lang w:val="uk-UA"/>
        </w:rPr>
        <w:t>а</w:t>
      </w:r>
      <w:r w:rsidR="007A07D0" w:rsidRPr="00E97868">
        <w:rPr>
          <w:rFonts w:ascii="Times New Roman" w:hAnsi="Times New Roman" w:cs="Times New Roman"/>
          <w:sz w:val="28"/>
          <w:szCs w:val="28"/>
          <w:lang w:val="uk-UA"/>
        </w:rPr>
        <w:t xml:space="preserve"> системи менеджменту</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ринкові</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можливість доступу до ринків</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висока частка ринку, каналів розподілу</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 xml:space="preserve">наявність реклами, ефективної системи збуту </w:t>
      </w:r>
      <w:r w:rsidR="00EB5BF7" w:rsidRPr="00E97868">
        <w:rPr>
          <w:rFonts w:ascii="Times New Roman" w:hAnsi="Times New Roman" w:cs="Times New Roman"/>
          <w:sz w:val="28"/>
          <w:szCs w:val="28"/>
          <w:lang w:val="uk-UA"/>
        </w:rPr>
        <w:t>та</w:t>
      </w:r>
      <w:r w:rsidR="007A07D0" w:rsidRPr="00E97868">
        <w:rPr>
          <w:rFonts w:ascii="Times New Roman" w:hAnsi="Times New Roman" w:cs="Times New Roman"/>
          <w:sz w:val="28"/>
          <w:szCs w:val="28"/>
          <w:lang w:val="uk-UA"/>
        </w:rPr>
        <w:t xml:space="preserve"> </w:t>
      </w:r>
      <w:proofErr w:type="spellStart"/>
      <w:r w:rsidR="007A07D0" w:rsidRPr="00E97868">
        <w:rPr>
          <w:rFonts w:ascii="Times New Roman" w:hAnsi="Times New Roman" w:cs="Times New Roman"/>
          <w:sz w:val="28"/>
          <w:szCs w:val="28"/>
          <w:lang w:val="uk-UA"/>
        </w:rPr>
        <w:t>післяпродажного</w:t>
      </w:r>
      <w:proofErr w:type="spellEnd"/>
      <w:r w:rsidR="007A07D0" w:rsidRPr="00E97868">
        <w:rPr>
          <w:rFonts w:ascii="Times New Roman" w:hAnsi="Times New Roman" w:cs="Times New Roman"/>
          <w:sz w:val="28"/>
          <w:szCs w:val="28"/>
          <w:lang w:val="uk-UA"/>
        </w:rPr>
        <w:t xml:space="preserve"> обслуговування</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інноваційні</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 xml:space="preserve">застосування у виробничій діяльності господарюючого суб'єкта результатів </w:t>
      </w:r>
      <w:hyperlink r:id="rId22" w:tooltip="НДДКР" w:history="1">
        <w:r w:rsidR="007A07D0" w:rsidRPr="00E97868">
          <w:rPr>
            <w:rStyle w:val="ac"/>
            <w:rFonts w:ascii="Times New Roman" w:hAnsi="Times New Roman" w:cs="Times New Roman"/>
            <w:color w:val="auto"/>
            <w:sz w:val="28"/>
            <w:szCs w:val="28"/>
            <w:u w:val="none"/>
            <w:lang w:val="uk-UA"/>
          </w:rPr>
          <w:t>НДДКР</w:t>
        </w:r>
      </w:hyperlink>
      <w:r w:rsidR="00EB5BF7" w:rsidRPr="00E97868">
        <w:rPr>
          <w:rFonts w:ascii="Times New Roman" w:hAnsi="Times New Roman" w:cs="Times New Roman"/>
          <w:sz w:val="28"/>
          <w:szCs w:val="28"/>
          <w:lang w:val="uk-UA"/>
        </w:rPr>
        <w:t xml:space="preserve">, урізноманітнення </w:t>
      </w:r>
      <w:r w:rsidR="007A07D0" w:rsidRPr="00E97868">
        <w:rPr>
          <w:rFonts w:ascii="Times New Roman" w:hAnsi="Times New Roman" w:cs="Times New Roman"/>
          <w:sz w:val="28"/>
          <w:szCs w:val="28"/>
          <w:lang w:val="uk-UA"/>
        </w:rPr>
        <w:t>асортименту продукції</w:t>
      </w:r>
      <w:r w:rsidR="00EB5BF7" w:rsidRPr="00E97868">
        <w:rPr>
          <w:rFonts w:ascii="Times New Roman" w:hAnsi="Times New Roman" w:cs="Times New Roman"/>
          <w:sz w:val="28"/>
          <w:szCs w:val="28"/>
          <w:lang w:val="uk-UA"/>
        </w:rPr>
        <w:t xml:space="preserve"> та вдосконалення її </w:t>
      </w:r>
      <w:r w:rsidR="00EB5BF7" w:rsidRPr="00E97868">
        <w:rPr>
          <w:rFonts w:ascii="Times New Roman" w:hAnsi="Times New Roman" w:cs="Times New Roman"/>
          <w:sz w:val="28"/>
          <w:szCs w:val="28"/>
          <w:lang w:val="uk-UA"/>
        </w:rPr>
        <w:lastRenderedPageBreak/>
        <w:t xml:space="preserve">характеристик), </w:t>
      </w:r>
      <w:r w:rsidR="007A07D0" w:rsidRPr="00E97868">
        <w:rPr>
          <w:rFonts w:ascii="Times New Roman" w:hAnsi="Times New Roman" w:cs="Times New Roman"/>
          <w:sz w:val="28"/>
          <w:szCs w:val="28"/>
          <w:lang w:val="uk-UA"/>
        </w:rPr>
        <w:t>культурні</w:t>
      </w:r>
      <w:r w:rsidR="00EB5BF7" w:rsidRPr="00E97868">
        <w:rPr>
          <w:rFonts w:ascii="Times New Roman" w:hAnsi="Times New Roman" w:cs="Times New Roman"/>
          <w:sz w:val="28"/>
          <w:szCs w:val="28"/>
          <w:lang w:val="uk-UA"/>
        </w:rPr>
        <w:t xml:space="preserve"> (</w:t>
      </w:r>
      <w:r w:rsidR="007A07D0" w:rsidRPr="00E97868">
        <w:rPr>
          <w:rFonts w:ascii="Times New Roman" w:hAnsi="Times New Roman" w:cs="Times New Roman"/>
          <w:sz w:val="28"/>
          <w:szCs w:val="28"/>
          <w:lang w:val="uk-UA"/>
        </w:rPr>
        <w:t xml:space="preserve">дозволяють суб'єктам господарювання успішно функціонувати в країнах </w:t>
      </w:r>
      <w:r w:rsidR="00EB5BF7" w:rsidRPr="00E97868">
        <w:rPr>
          <w:rFonts w:ascii="Times New Roman" w:hAnsi="Times New Roman" w:cs="Times New Roman"/>
          <w:sz w:val="28"/>
          <w:szCs w:val="28"/>
          <w:lang w:val="uk-UA"/>
        </w:rPr>
        <w:t>і</w:t>
      </w:r>
      <w:r w:rsidR="007A07D0" w:rsidRPr="00E97868">
        <w:rPr>
          <w:rFonts w:ascii="Times New Roman" w:hAnsi="Times New Roman" w:cs="Times New Roman"/>
          <w:sz w:val="28"/>
          <w:szCs w:val="28"/>
          <w:lang w:val="uk-UA"/>
        </w:rPr>
        <w:t>з близько</w:t>
      </w:r>
      <w:r w:rsidR="00EB5BF7" w:rsidRPr="00E97868">
        <w:rPr>
          <w:rFonts w:ascii="Times New Roman" w:hAnsi="Times New Roman" w:cs="Times New Roman"/>
          <w:sz w:val="28"/>
          <w:szCs w:val="28"/>
          <w:lang w:val="uk-UA"/>
        </w:rPr>
        <w:t>ю</w:t>
      </w:r>
      <w:r w:rsidR="007A07D0" w:rsidRPr="00E97868">
        <w:rPr>
          <w:rFonts w:ascii="Times New Roman" w:hAnsi="Times New Roman" w:cs="Times New Roman"/>
          <w:sz w:val="28"/>
          <w:szCs w:val="28"/>
          <w:lang w:val="uk-UA"/>
        </w:rPr>
        <w:t xml:space="preserve"> культурою</w:t>
      </w:r>
      <w:r w:rsidR="00EB5BF7" w:rsidRPr="00E97868">
        <w:rPr>
          <w:rFonts w:ascii="Times New Roman" w:hAnsi="Times New Roman" w:cs="Times New Roman"/>
          <w:sz w:val="28"/>
          <w:szCs w:val="28"/>
          <w:lang w:val="uk-UA"/>
        </w:rPr>
        <w:t>)</w:t>
      </w:r>
      <w:r w:rsidR="007A07D0" w:rsidRPr="00E97868">
        <w:rPr>
          <w:rFonts w:ascii="Times New Roman" w:hAnsi="Times New Roman" w:cs="Times New Roman"/>
          <w:sz w:val="28"/>
          <w:szCs w:val="28"/>
          <w:lang w:val="uk-UA"/>
        </w:rPr>
        <w:t>.</w:t>
      </w:r>
    </w:p>
    <w:p w:rsidR="00537AF1" w:rsidRPr="00E97868" w:rsidRDefault="00EB5BF7" w:rsidP="001A25F8">
      <w:pPr>
        <w:spacing w:after="0"/>
        <w:ind w:firstLine="54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Під час опрацювання </w:t>
      </w:r>
      <w:r w:rsidR="00D44202" w:rsidRPr="00E97868">
        <w:rPr>
          <w:rFonts w:ascii="Times New Roman" w:hAnsi="Times New Roman" w:cs="Times New Roman"/>
          <w:i/>
          <w:sz w:val="28"/>
          <w:szCs w:val="28"/>
          <w:lang w:val="uk-UA"/>
        </w:rPr>
        <w:t>сьом</w:t>
      </w:r>
      <w:r w:rsidRPr="00E97868">
        <w:rPr>
          <w:rFonts w:ascii="Times New Roman" w:hAnsi="Times New Roman" w:cs="Times New Roman"/>
          <w:i/>
          <w:sz w:val="28"/>
          <w:szCs w:val="28"/>
          <w:lang w:val="uk-UA"/>
        </w:rPr>
        <w:t>ого</w:t>
      </w:r>
      <w:r w:rsidR="00D44202" w:rsidRPr="00E97868">
        <w:rPr>
          <w:rFonts w:ascii="Times New Roman" w:hAnsi="Times New Roman" w:cs="Times New Roman"/>
          <w:i/>
          <w:sz w:val="28"/>
          <w:szCs w:val="28"/>
          <w:lang w:val="uk-UA"/>
        </w:rPr>
        <w:t xml:space="preserve"> питання</w:t>
      </w:r>
      <w:r w:rsidRPr="00E97868">
        <w:rPr>
          <w:rFonts w:ascii="Times New Roman" w:hAnsi="Times New Roman" w:cs="Times New Roman"/>
          <w:i/>
          <w:sz w:val="28"/>
          <w:szCs w:val="28"/>
          <w:lang w:val="uk-UA"/>
        </w:rPr>
        <w:t> </w:t>
      </w:r>
      <w:r w:rsidR="00D44202" w:rsidRPr="00E97868">
        <w:rPr>
          <w:rFonts w:ascii="Times New Roman" w:hAnsi="Times New Roman" w:cs="Times New Roman"/>
          <w:sz w:val="28"/>
          <w:szCs w:val="28"/>
          <w:lang w:val="uk-UA"/>
        </w:rPr>
        <w:t xml:space="preserve"> </w:t>
      </w:r>
      <w:r w:rsidR="00DF7089" w:rsidRPr="00E97868">
        <w:rPr>
          <w:rFonts w:ascii="Times New Roman" w:hAnsi="Times New Roman" w:cs="Times New Roman"/>
          <w:sz w:val="28"/>
          <w:szCs w:val="28"/>
          <w:lang w:val="uk-UA"/>
        </w:rPr>
        <w:t xml:space="preserve">передусім </w:t>
      </w:r>
      <w:r w:rsidR="00D44202" w:rsidRPr="00E97868">
        <w:rPr>
          <w:rFonts w:ascii="Times New Roman" w:hAnsi="Times New Roman" w:cs="Times New Roman"/>
          <w:sz w:val="28"/>
          <w:szCs w:val="28"/>
          <w:lang w:val="uk-UA"/>
        </w:rPr>
        <w:t xml:space="preserve">необхідно засвоїти такі поняття, як «новий продукт», «інновація», «диференціація», «диверсифікованість товару», «товарний асортимент», «номенклатура», «продуктова лінія». </w:t>
      </w:r>
      <w:r w:rsidR="00DF7089" w:rsidRPr="00E97868">
        <w:rPr>
          <w:rFonts w:ascii="Times New Roman" w:hAnsi="Times New Roman" w:cs="Times New Roman"/>
          <w:sz w:val="28"/>
          <w:szCs w:val="28"/>
          <w:lang w:val="uk-UA"/>
        </w:rPr>
        <w:t>Важливо взяти до уваги той факт, що існує</w:t>
      </w:r>
      <w:r w:rsidR="00D44202" w:rsidRPr="00E97868">
        <w:rPr>
          <w:rFonts w:ascii="Times New Roman" w:hAnsi="Times New Roman" w:cs="Times New Roman"/>
          <w:sz w:val="28"/>
          <w:szCs w:val="28"/>
          <w:lang w:val="uk-UA"/>
        </w:rPr>
        <w:t xml:space="preserve"> кілька підходів до розуміння </w:t>
      </w:r>
      <w:r w:rsidR="00DF7089" w:rsidRPr="00E97868">
        <w:rPr>
          <w:rFonts w:ascii="Times New Roman" w:hAnsi="Times New Roman" w:cs="Times New Roman"/>
          <w:sz w:val="28"/>
          <w:szCs w:val="28"/>
          <w:lang w:val="uk-UA"/>
        </w:rPr>
        <w:t>і</w:t>
      </w:r>
      <w:r w:rsidR="00D44202" w:rsidRPr="00E97868">
        <w:rPr>
          <w:rFonts w:ascii="Times New Roman" w:hAnsi="Times New Roman" w:cs="Times New Roman"/>
          <w:sz w:val="28"/>
          <w:szCs w:val="28"/>
          <w:lang w:val="uk-UA"/>
        </w:rPr>
        <w:t xml:space="preserve"> класифікації нових продуктів (товарів). Залежно від </w:t>
      </w:r>
      <w:r w:rsidR="00DF7089" w:rsidRPr="00E97868">
        <w:rPr>
          <w:rFonts w:ascii="Times New Roman" w:hAnsi="Times New Roman" w:cs="Times New Roman"/>
          <w:sz w:val="28"/>
          <w:szCs w:val="28"/>
          <w:lang w:val="uk-UA"/>
        </w:rPr>
        <w:t>ступеня</w:t>
      </w:r>
      <w:r w:rsidR="00D44202" w:rsidRPr="00E97868">
        <w:rPr>
          <w:rFonts w:ascii="Times New Roman" w:hAnsi="Times New Roman" w:cs="Times New Roman"/>
          <w:sz w:val="28"/>
          <w:szCs w:val="28"/>
          <w:lang w:val="uk-UA"/>
        </w:rPr>
        <w:t xml:space="preserve"> новизни для продуцента і для ринку (класифікація Буза, </w:t>
      </w:r>
      <w:proofErr w:type="spellStart"/>
      <w:r w:rsidR="00D44202" w:rsidRPr="00E97868">
        <w:rPr>
          <w:rFonts w:ascii="Times New Roman" w:hAnsi="Times New Roman" w:cs="Times New Roman"/>
          <w:sz w:val="28"/>
          <w:szCs w:val="28"/>
          <w:lang w:val="uk-UA"/>
        </w:rPr>
        <w:t>Аллена</w:t>
      </w:r>
      <w:proofErr w:type="spellEnd"/>
      <w:r w:rsidR="00D44202" w:rsidRPr="00E97868">
        <w:rPr>
          <w:rFonts w:ascii="Times New Roman" w:hAnsi="Times New Roman" w:cs="Times New Roman"/>
          <w:sz w:val="28"/>
          <w:szCs w:val="28"/>
          <w:lang w:val="uk-UA"/>
        </w:rPr>
        <w:t xml:space="preserve"> та Гамільтона) </w:t>
      </w:r>
      <w:r w:rsidR="00DF7089" w:rsidRPr="00E97868">
        <w:rPr>
          <w:rFonts w:ascii="Times New Roman" w:hAnsi="Times New Roman" w:cs="Times New Roman"/>
          <w:sz w:val="28"/>
          <w:szCs w:val="28"/>
          <w:lang w:val="uk-UA"/>
        </w:rPr>
        <w:t xml:space="preserve">виокремлюють такі </w:t>
      </w:r>
      <w:r w:rsidR="00D44202" w:rsidRPr="00E97868">
        <w:rPr>
          <w:rFonts w:ascii="Times New Roman" w:hAnsi="Times New Roman" w:cs="Times New Roman"/>
          <w:sz w:val="28"/>
          <w:szCs w:val="28"/>
          <w:lang w:val="uk-UA"/>
        </w:rPr>
        <w:t>категорії</w:t>
      </w:r>
      <w:r w:rsidR="00DF7089" w:rsidRPr="00E97868">
        <w:rPr>
          <w:rFonts w:ascii="Times New Roman" w:hAnsi="Times New Roman" w:cs="Times New Roman"/>
          <w:sz w:val="28"/>
          <w:szCs w:val="28"/>
          <w:lang w:val="uk-UA"/>
        </w:rPr>
        <w:t xml:space="preserve"> нових товарів</w:t>
      </w:r>
      <w:r w:rsidR="00D44202" w:rsidRPr="00E97868">
        <w:rPr>
          <w:rFonts w:ascii="Times New Roman" w:hAnsi="Times New Roman" w:cs="Times New Roman"/>
          <w:sz w:val="28"/>
          <w:szCs w:val="28"/>
          <w:lang w:val="uk-UA"/>
        </w:rPr>
        <w:t xml:space="preserve">: світові новинки </w:t>
      </w:r>
      <w:r w:rsidR="00D461BF" w:rsidRPr="00E97868">
        <w:rPr>
          <w:sz w:val="28"/>
          <w:szCs w:val="28"/>
          <w:lang w:val="uk-UA"/>
        </w:rPr>
        <w:t>–</w:t>
      </w:r>
      <w:r w:rsidR="00D44202" w:rsidRPr="00E97868">
        <w:rPr>
          <w:rFonts w:ascii="Times New Roman" w:hAnsi="Times New Roman" w:cs="Times New Roman"/>
          <w:sz w:val="28"/>
          <w:szCs w:val="28"/>
          <w:lang w:val="uk-UA"/>
        </w:rPr>
        <w:t xml:space="preserve"> абсолютно нові товари; нові товарні лінії </w:t>
      </w:r>
      <w:r w:rsidR="00D461BF" w:rsidRPr="00E97868">
        <w:rPr>
          <w:sz w:val="28"/>
          <w:szCs w:val="28"/>
          <w:lang w:val="uk-UA"/>
        </w:rPr>
        <w:t>–</w:t>
      </w:r>
      <w:r w:rsidR="00D44202" w:rsidRPr="00E97868">
        <w:rPr>
          <w:rFonts w:ascii="Times New Roman" w:hAnsi="Times New Roman" w:cs="Times New Roman"/>
          <w:sz w:val="28"/>
          <w:szCs w:val="28"/>
          <w:lang w:val="uk-UA"/>
        </w:rPr>
        <w:t xml:space="preserve"> нові для продуцента товари, які </w:t>
      </w:r>
      <w:r w:rsidR="00DF7089" w:rsidRPr="00E97868">
        <w:rPr>
          <w:rFonts w:ascii="Times New Roman" w:hAnsi="Times New Roman" w:cs="Times New Roman"/>
          <w:sz w:val="28"/>
          <w:szCs w:val="28"/>
          <w:lang w:val="uk-UA"/>
        </w:rPr>
        <w:t>забезпечують</w:t>
      </w:r>
      <w:r w:rsidR="00D44202" w:rsidRPr="00E97868">
        <w:rPr>
          <w:rFonts w:ascii="Times New Roman" w:hAnsi="Times New Roman" w:cs="Times New Roman"/>
          <w:sz w:val="28"/>
          <w:szCs w:val="28"/>
          <w:lang w:val="uk-UA"/>
        </w:rPr>
        <w:t xml:space="preserve"> йому вихід на нові ринки; розширення </w:t>
      </w:r>
      <w:r w:rsidR="00DF7089" w:rsidRPr="00E97868">
        <w:rPr>
          <w:rFonts w:ascii="Times New Roman" w:hAnsi="Times New Roman" w:cs="Times New Roman"/>
          <w:sz w:val="28"/>
          <w:szCs w:val="28"/>
          <w:lang w:val="uk-UA"/>
        </w:rPr>
        <w:t xml:space="preserve">наявних </w:t>
      </w:r>
      <w:r w:rsidR="00D44202" w:rsidRPr="00E97868">
        <w:rPr>
          <w:rFonts w:ascii="Times New Roman" w:hAnsi="Times New Roman" w:cs="Times New Roman"/>
          <w:sz w:val="28"/>
          <w:szCs w:val="28"/>
          <w:lang w:val="uk-UA"/>
        </w:rPr>
        <w:t xml:space="preserve">товарних ліній </w:t>
      </w:r>
      <w:r w:rsidR="00D461BF" w:rsidRPr="00E97868">
        <w:rPr>
          <w:sz w:val="28"/>
          <w:szCs w:val="28"/>
          <w:lang w:val="uk-UA"/>
        </w:rPr>
        <w:t>–</w:t>
      </w:r>
      <w:r w:rsidR="00D44202" w:rsidRPr="00E97868">
        <w:rPr>
          <w:rFonts w:ascii="Times New Roman" w:hAnsi="Times New Roman" w:cs="Times New Roman"/>
          <w:sz w:val="28"/>
          <w:szCs w:val="28"/>
          <w:lang w:val="uk-UA"/>
        </w:rPr>
        <w:t xml:space="preserve"> нові товари, що доповнюють ті, </w:t>
      </w:r>
      <w:r w:rsidR="00DF7089" w:rsidRPr="00E97868">
        <w:rPr>
          <w:rFonts w:ascii="Times New Roman" w:hAnsi="Times New Roman" w:cs="Times New Roman"/>
          <w:sz w:val="28"/>
          <w:szCs w:val="28"/>
          <w:lang w:val="uk-UA"/>
        </w:rPr>
        <w:t>які</w:t>
      </w:r>
      <w:r w:rsidR="00D44202" w:rsidRPr="00E97868">
        <w:rPr>
          <w:rFonts w:ascii="Times New Roman" w:hAnsi="Times New Roman" w:cs="Times New Roman"/>
          <w:sz w:val="28"/>
          <w:szCs w:val="28"/>
          <w:lang w:val="uk-UA"/>
        </w:rPr>
        <w:t xml:space="preserve"> вже </w:t>
      </w:r>
      <w:r w:rsidR="00DF7089" w:rsidRPr="00E97868">
        <w:rPr>
          <w:rFonts w:ascii="Times New Roman" w:hAnsi="Times New Roman" w:cs="Times New Roman"/>
          <w:sz w:val="28"/>
          <w:szCs w:val="28"/>
          <w:lang w:val="uk-UA"/>
        </w:rPr>
        <w:t>продукує</w:t>
      </w:r>
      <w:r w:rsidR="00D44202" w:rsidRPr="00E97868">
        <w:rPr>
          <w:rFonts w:ascii="Times New Roman" w:hAnsi="Times New Roman" w:cs="Times New Roman"/>
          <w:sz w:val="28"/>
          <w:szCs w:val="28"/>
          <w:lang w:val="uk-UA"/>
        </w:rPr>
        <w:t xml:space="preserve"> підприємство; </w:t>
      </w:r>
      <w:r w:rsidR="00DF7089" w:rsidRPr="00E97868">
        <w:rPr>
          <w:rFonts w:ascii="Times New Roman" w:hAnsi="Times New Roman" w:cs="Times New Roman"/>
          <w:sz w:val="28"/>
          <w:szCs w:val="28"/>
          <w:lang w:val="uk-UA"/>
        </w:rPr>
        <w:t>в</w:t>
      </w:r>
      <w:r w:rsidR="00D44202" w:rsidRPr="00E97868">
        <w:rPr>
          <w:rFonts w:ascii="Times New Roman" w:hAnsi="Times New Roman" w:cs="Times New Roman"/>
          <w:sz w:val="28"/>
          <w:szCs w:val="28"/>
          <w:lang w:val="uk-UA"/>
        </w:rPr>
        <w:t xml:space="preserve">досконалення </w:t>
      </w:r>
      <w:r w:rsidR="00DF7089" w:rsidRPr="00E97868">
        <w:rPr>
          <w:rFonts w:ascii="Times New Roman" w:hAnsi="Times New Roman" w:cs="Times New Roman"/>
          <w:sz w:val="28"/>
          <w:szCs w:val="28"/>
          <w:lang w:val="uk-UA"/>
        </w:rPr>
        <w:t>та</w:t>
      </w:r>
      <w:r w:rsidR="00D44202" w:rsidRPr="00E97868">
        <w:rPr>
          <w:rFonts w:ascii="Times New Roman" w:hAnsi="Times New Roman" w:cs="Times New Roman"/>
          <w:sz w:val="28"/>
          <w:szCs w:val="28"/>
          <w:lang w:val="uk-UA"/>
        </w:rPr>
        <w:t xml:space="preserve"> модифікація товару; </w:t>
      </w:r>
      <w:proofErr w:type="spellStart"/>
      <w:r w:rsidR="00D44202" w:rsidRPr="00E97868">
        <w:rPr>
          <w:rFonts w:ascii="Times New Roman" w:hAnsi="Times New Roman" w:cs="Times New Roman"/>
          <w:sz w:val="28"/>
          <w:szCs w:val="28"/>
          <w:lang w:val="uk-UA"/>
        </w:rPr>
        <w:t>репозиційовані</w:t>
      </w:r>
      <w:proofErr w:type="spellEnd"/>
      <w:r w:rsidR="00D44202" w:rsidRPr="00E97868">
        <w:rPr>
          <w:rFonts w:ascii="Times New Roman" w:hAnsi="Times New Roman" w:cs="Times New Roman"/>
          <w:sz w:val="28"/>
          <w:szCs w:val="28"/>
          <w:lang w:val="uk-UA"/>
        </w:rPr>
        <w:t xml:space="preserve"> товари </w:t>
      </w:r>
      <w:r w:rsidR="00D461BF" w:rsidRPr="00E97868">
        <w:rPr>
          <w:sz w:val="28"/>
          <w:szCs w:val="28"/>
          <w:lang w:val="uk-UA"/>
        </w:rPr>
        <w:t>–</w:t>
      </w:r>
      <w:r w:rsidR="00D44202" w:rsidRPr="00E97868">
        <w:rPr>
          <w:rFonts w:ascii="Times New Roman" w:hAnsi="Times New Roman" w:cs="Times New Roman"/>
          <w:sz w:val="28"/>
          <w:szCs w:val="28"/>
          <w:lang w:val="uk-UA"/>
        </w:rPr>
        <w:t xml:space="preserve"> відомі товари підприємства, які пропонуються на нових ринках (новим групам споживачів); товари за зниженими цінами </w:t>
      </w:r>
      <w:r w:rsidR="00D461BF" w:rsidRPr="00E97868">
        <w:rPr>
          <w:sz w:val="28"/>
          <w:szCs w:val="28"/>
          <w:lang w:val="uk-UA"/>
        </w:rPr>
        <w:t>–</w:t>
      </w:r>
      <w:r w:rsidR="00D44202" w:rsidRPr="00E97868">
        <w:rPr>
          <w:rFonts w:ascii="Times New Roman" w:hAnsi="Times New Roman" w:cs="Times New Roman"/>
          <w:sz w:val="28"/>
          <w:szCs w:val="28"/>
          <w:lang w:val="uk-UA"/>
        </w:rPr>
        <w:t xml:space="preserve"> нові товари, що пропонуються за цінами аналогів.</w:t>
      </w:r>
      <w:r w:rsidR="00DF7089" w:rsidRPr="00E97868">
        <w:rPr>
          <w:rFonts w:ascii="Times New Roman" w:hAnsi="Times New Roman" w:cs="Times New Roman"/>
          <w:sz w:val="28"/>
          <w:szCs w:val="28"/>
          <w:lang w:val="uk-UA"/>
        </w:rPr>
        <w:t xml:space="preserve"> Потрібно розуміти, що н</w:t>
      </w:r>
      <w:r w:rsidR="00D44202" w:rsidRPr="00E97868">
        <w:rPr>
          <w:rFonts w:ascii="Times New Roman" w:hAnsi="Times New Roman" w:cs="Times New Roman"/>
          <w:sz w:val="28"/>
          <w:szCs w:val="28"/>
          <w:lang w:val="uk-UA"/>
        </w:rPr>
        <w:t xml:space="preserve">овизна продукту з </w:t>
      </w:r>
      <w:r w:rsidR="00DF7089" w:rsidRPr="00E97868">
        <w:rPr>
          <w:rFonts w:ascii="Times New Roman" w:hAnsi="Times New Roman" w:cs="Times New Roman"/>
          <w:sz w:val="28"/>
          <w:szCs w:val="28"/>
          <w:lang w:val="uk-UA"/>
        </w:rPr>
        <w:t>точки зору</w:t>
      </w:r>
      <w:r w:rsidR="00D44202" w:rsidRPr="00E97868">
        <w:rPr>
          <w:rFonts w:ascii="Times New Roman" w:hAnsi="Times New Roman" w:cs="Times New Roman"/>
          <w:sz w:val="28"/>
          <w:szCs w:val="28"/>
          <w:lang w:val="uk-UA"/>
        </w:rPr>
        <w:t xml:space="preserve"> споживача визначається тим, як цей продукт сприймається на ринку, як його купують. Відповідно існує класифікація нових продуктів за трьома рівнями </w:t>
      </w:r>
      <w:r w:rsidR="00DF7089" w:rsidRPr="00E97868">
        <w:rPr>
          <w:rFonts w:ascii="Times New Roman" w:hAnsi="Times New Roman" w:cs="Times New Roman"/>
          <w:sz w:val="28"/>
          <w:szCs w:val="28"/>
          <w:lang w:val="uk-UA"/>
        </w:rPr>
        <w:t xml:space="preserve">поінформованості </w:t>
      </w:r>
      <w:r w:rsidR="00D44202" w:rsidRPr="00E97868">
        <w:rPr>
          <w:rFonts w:ascii="Times New Roman" w:hAnsi="Times New Roman" w:cs="Times New Roman"/>
          <w:sz w:val="28"/>
          <w:szCs w:val="28"/>
          <w:lang w:val="uk-UA"/>
        </w:rPr>
        <w:t xml:space="preserve">споживачів про них. Продукція першого рівня не потребує нових знань (вивчення), бо є тільки модифікацією давно відомої продукції. Продукція другого рівня змінює </w:t>
      </w:r>
      <w:r w:rsidR="00DF7089" w:rsidRPr="00E97868">
        <w:rPr>
          <w:rFonts w:ascii="Times New Roman" w:hAnsi="Times New Roman" w:cs="Times New Roman"/>
          <w:sz w:val="28"/>
          <w:szCs w:val="28"/>
          <w:lang w:val="uk-UA"/>
        </w:rPr>
        <w:t>попередню</w:t>
      </w:r>
      <w:r w:rsidR="00D44202" w:rsidRPr="00E97868">
        <w:rPr>
          <w:rFonts w:ascii="Times New Roman" w:hAnsi="Times New Roman" w:cs="Times New Roman"/>
          <w:sz w:val="28"/>
          <w:szCs w:val="28"/>
          <w:lang w:val="uk-UA"/>
        </w:rPr>
        <w:t xml:space="preserve"> практику використання продукту, але також майже не потребує нового вивчення. До таких продуктів колись належали електричні зубні щітки, автомобілі з автоматичними трансмісіями, автоматичні </w:t>
      </w:r>
      <w:proofErr w:type="spellStart"/>
      <w:r w:rsidR="00D44202" w:rsidRPr="00E97868">
        <w:rPr>
          <w:rFonts w:ascii="Times New Roman" w:hAnsi="Times New Roman" w:cs="Times New Roman"/>
          <w:sz w:val="28"/>
          <w:szCs w:val="28"/>
          <w:lang w:val="uk-UA"/>
        </w:rPr>
        <w:t>кіно-</w:t>
      </w:r>
      <w:proofErr w:type="spellEnd"/>
      <w:r w:rsidR="00D44202" w:rsidRPr="00E97868">
        <w:rPr>
          <w:rFonts w:ascii="Times New Roman" w:hAnsi="Times New Roman" w:cs="Times New Roman"/>
          <w:sz w:val="28"/>
          <w:szCs w:val="28"/>
          <w:lang w:val="uk-UA"/>
        </w:rPr>
        <w:t xml:space="preserve"> і фотокамери. Продукція третього рівня </w:t>
      </w:r>
      <w:r w:rsidR="00C60868" w:rsidRPr="00E97868">
        <w:rPr>
          <w:sz w:val="28"/>
          <w:szCs w:val="28"/>
          <w:lang w:val="uk-UA"/>
        </w:rPr>
        <w:t>–</w:t>
      </w:r>
      <w:r w:rsidR="00D44202" w:rsidRPr="00E97868">
        <w:rPr>
          <w:rFonts w:ascii="Times New Roman" w:hAnsi="Times New Roman" w:cs="Times New Roman"/>
          <w:sz w:val="28"/>
          <w:szCs w:val="28"/>
          <w:lang w:val="uk-UA"/>
        </w:rPr>
        <w:t xml:space="preserve"> це абсолютно нові товари, які не мають аналогів</w:t>
      </w:r>
      <w:r w:rsidR="00C60868" w:rsidRPr="00E97868">
        <w:rPr>
          <w:rFonts w:ascii="Times New Roman" w:hAnsi="Times New Roman" w:cs="Times New Roman"/>
          <w:sz w:val="28"/>
          <w:szCs w:val="28"/>
          <w:lang w:val="uk-UA"/>
        </w:rPr>
        <w:t>.</w:t>
      </w:r>
      <w:r w:rsidR="00D44202" w:rsidRPr="00E97868">
        <w:rPr>
          <w:rFonts w:ascii="Times New Roman" w:hAnsi="Times New Roman" w:cs="Times New Roman"/>
          <w:sz w:val="28"/>
          <w:szCs w:val="28"/>
          <w:lang w:val="uk-UA"/>
        </w:rPr>
        <w:t xml:space="preserve"> Вони потребують відповідного вивчення споживачами. </w:t>
      </w:r>
      <w:r w:rsidR="00D44202" w:rsidRPr="00E97868">
        <w:rPr>
          <w:rFonts w:ascii="Times New Roman" w:hAnsi="Times New Roman" w:cs="Times New Roman"/>
          <w:bCs/>
          <w:sz w:val="28"/>
          <w:szCs w:val="28"/>
          <w:lang w:val="uk-UA"/>
        </w:rPr>
        <w:t>Інновація</w:t>
      </w:r>
      <w:r w:rsidR="00D44202" w:rsidRPr="00E97868">
        <w:rPr>
          <w:rFonts w:ascii="Times New Roman" w:hAnsi="Times New Roman" w:cs="Times New Roman"/>
          <w:sz w:val="28"/>
          <w:szCs w:val="28"/>
          <w:lang w:val="uk-UA"/>
        </w:rPr>
        <w:t xml:space="preserve"> (</w:t>
      </w:r>
      <w:proofErr w:type="spellStart"/>
      <w:r w:rsidR="00253561">
        <w:fldChar w:fldCharType="begin"/>
      </w:r>
      <w:r w:rsidR="00253561" w:rsidRPr="00253561">
        <w:rPr>
          <w:lang w:val="uk-UA"/>
        </w:rPr>
        <w:instrText xml:space="preserve"> </w:instrText>
      </w:r>
      <w:r w:rsidR="00253561">
        <w:instrText>HYPERLINK</w:instrText>
      </w:r>
      <w:r w:rsidR="00253561" w:rsidRPr="00253561">
        <w:rPr>
          <w:lang w:val="uk-UA"/>
        </w:rPr>
        <w:instrText xml:space="preserve"> "</w:instrText>
      </w:r>
      <w:r w:rsidR="00253561">
        <w:instrText>https</w:instrText>
      </w:r>
      <w:r w:rsidR="00253561" w:rsidRPr="00253561">
        <w:rPr>
          <w:lang w:val="uk-UA"/>
        </w:rPr>
        <w:instrText>://</w:instrText>
      </w:r>
      <w:r w:rsidR="00253561">
        <w:instrText>uk</w:instrText>
      </w:r>
      <w:r w:rsidR="00253561" w:rsidRPr="00253561">
        <w:rPr>
          <w:lang w:val="uk-UA"/>
        </w:rPr>
        <w:instrText>.</w:instrText>
      </w:r>
      <w:r w:rsidR="00253561">
        <w:instrText>wikipedia</w:instrText>
      </w:r>
      <w:r w:rsidR="00253561" w:rsidRPr="00253561">
        <w:rPr>
          <w:lang w:val="uk-UA"/>
        </w:rPr>
        <w:instrText>.</w:instrText>
      </w:r>
      <w:r w:rsidR="00253561">
        <w:instrText>org</w:instrText>
      </w:r>
      <w:r w:rsidR="00253561" w:rsidRPr="00253561">
        <w:rPr>
          <w:lang w:val="uk-UA"/>
        </w:rPr>
        <w:instrText>/</w:instrText>
      </w:r>
      <w:r w:rsidR="00253561">
        <w:instrText>wiki</w:instrText>
      </w:r>
      <w:r w:rsidR="00253561" w:rsidRPr="00253561">
        <w:rPr>
          <w:lang w:val="uk-UA"/>
        </w:rPr>
        <w:instrText>/%</w:instrText>
      </w:r>
      <w:r w:rsidR="00253561">
        <w:instrText>D</w:instrText>
      </w:r>
      <w:r w:rsidR="00253561" w:rsidRPr="00253561">
        <w:rPr>
          <w:lang w:val="uk-UA"/>
        </w:rPr>
        <w:instrText>0%90%</w:instrText>
      </w:r>
      <w:r w:rsidR="00253561">
        <w:instrText>D</w:instrText>
      </w:r>
      <w:r w:rsidR="00253561" w:rsidRPr="00253561">
        <w:rPr>
          <w:lang w:val="uk-UA"/>
        </w:rPr>
        <w:instrText>0%</w:instrText>
      </w:r>
      <w:r w:rsidR="00253561">
        <w:instrText>BD</w:instrText>
      </w:r>
      <w:r w:rsidR="00253561" w:rsidRPr="00253561">
        <w:rPr>
          <w:lang w:val="uk-UA"/>
        </w:rPr>
        <w:instrText>%</w:instrText>
      </w:r>
      <w:r w:rsidR="00253561">
        <w:instrText>D</w:instrText>
      </w:r>
      <w:r w:rsidR="00253561" w:rsidRPr="00253561">
        <w:rPr>
          <w:lang w:val="uk-UA"/>
        </w:rPr>
        <w:instrText>0%</w:instrText>
      </w:r>
      <w:r w:rsidR="00253561">
        <w:instrText>B</w:instrText>
      </w:r>
      <w:r w:rsidR="00253561" w:rsidRPr="00253561">
        <w:rPr>
          <w:lang w:val="uk-UA"/>
        </w:rPr>
        <w:instrText>3%</w:instrText>
      </w:r>
      <w:r w:rsidR="00253561">
        <w:instrText>D</w:instrText>
      </w:r>
      <w:r w:rsidR="00253561" w:rsidRPr="00253561">
        <w:rPr>
          <w:lang w:val="uk-UA"/>
        </w:rPr>
        <w:instrText>0%</w:instrText>
      </w:r>
      <w:r w:rsidR="00253561">
        <w:instrText>BB</w:instrText>
      </w:r>
      <w:r w:rsidR="00253561" w:rsidRPr="00253561">
        <w:rPr>
          <w:lang w:val="uk-UA"/>
        </w:rPr>
        <w:instrText>%</w:instrText>
      </w:r>
      <w:r w:rsidR="00253561">
        <w:instrText>D</w:instrText>
      </w:r>
      <w:r w:rsidR="00253561" w:rsidRPr="00253561">
        <w:rPr>
          <w:lang w:val="uk-UA"/>
        </w:rPr>
        <w:instrText>1%96%</w:instrText>
      </w:r>
      <w:r w:rsidR="00253561">
        <w:instrText>D</w:instrText>
      </w:r>
      <w:r w:rsidR="00253561" w:rsidRPr="00253561">
        <w:rPr>
          <w:lang w:val="uk-UA"/>
        </w:rPr>
        <w:instrText>0%</w:instrText>
      </w:r>
      <w:r w:rsidR="00253561">
        <w:instrText>B</w:instrText>
      </w:r>
      <w:r w:rsidR="00253561" w:rsidRPr="00253561">
        <w:rPr>
          <w:lang w:val="uk-UA"/>
        </w:rPr>
        <w:instrText>9%</w:instrText>
      </w:r>
      <w:r w:rsidR="00253561">
        <w:instrText>D</w:instrText>
      </w:r>
      <w:r w:rsidR="00253561" w:rsidRPr="00253561">
        <w:rPr>
          <w:lang w:val="uk-UA"/>
        </w:rPr>
        <w:instrText>1%81%</w:instrText>
      </w:r>
      <w:r w:rsidR="00253561">
        <w:instrText>D</w:instrText>
      </w:r>
      <w:r w:rsidR="00253561" w:rsidRPr="00253561">
        <w:rPr>
          <w:lang w:val="uk-UA"/>
        </w:rPr>
        <w:instrText>1%8</w:instrText>
      </w:r>
      <w:r w:rsidR="00253561">
        <w:instrText>C</w:instrText>
      </w:r>
      <w:r w:rsidR="00253561" w:rsidRPr="00253561">
        <w:rPr>
          <w:lang w:val="uk-UA"/>
        </w:rPr>
        <w:instrText>%</w:instrText>
      </w:r>
      <w:r w:rsidR="00253561">
        <w:instrText>D</w:instrText>
      </w:r>
      <w:r w:rsidR="00253561" w:rsidRPr="00253561">
        <w:rPr>
          <w:lang w:val="uk-UA"/>
        </w:rPr>
        <w:instrText>0%</w:instrText>
      </w:r>
      <w:r w:rsidR="00253561">
        <w:instrText>BA</w:instrText>
      </w:r>
      <w:r w:rsidR="00253561" w:rsidRPr="00253561">
        <w:rPr>
          <w:lang w:val="uk-UA"/>
        </w:rPr>
        <w:instrText>%</w:instrText>
      </w:r>
      <w:r w:rsidR="00253561">
        <w:instrText>D</w:instrText>
      </w:r>
      <w:r w:rsidR="00253561" w:rsidRPr="00253561">
        <w:rPr>
          <w:lang w:val="uk-UA"/>
        </w:rPr>
        <w:instrText>0%</w:instrText>
      </w:r>
      <w:r w:rsidR="00253561">
        <w:instrText>B</w:instrText>
      </w:r>
      <w:r w:rsidR="00253561" w:rsidRPr="00253561">
        <w:rPr>
          <w:lang w:val="uk-UA"/>
        </w:rPr>
        <w:instrText>0_%</w:instrText>
      </w:r>
      <w:r w:rsidR="00253561">
        <w:instrText>D</w:instrText>
      </w:r>
      <w:r w:rsidR="00253561" w:rsidRPr="00253561">
        <w:rPr>
          <w:lang w:val="uk-UA"/>
        </w:rPr>
        <w:instrText>0%</w:instrText>
      </w:r>
      <w:r w:rsidR="00253561">
        <w:instrText>BC</w:instrText>
      </w:r>
      <w:r w:rsidR="00253561" w:rsidRPr="00253561">
        <w:rPr>
          <w:lang w:val="uk-UA"/>
        </w:rPr>
        <w:instrText>%</w:instrText>
      </w:r>
      <w:r w:rsidR="00253561">
        <w:instrText>D</w:instrText>
      </w:r>
      <w:r w:rsidR="00253561" w:rsidRPr="00253561">
        <w:rPr>
          <w:lang w:val="uk-UA"/>
        </w:rPr>
        <w:instrText>0%</w:instrText>
      </w:r>
      <w:r w:rsidR="00253561">
        <w:instrText>BE</w:instrText>
      </w:r>
      <w:r w:rsidR="00253561" w:rsidRPr="00253561">
        <w:rPr>
          <w:lang w:val="uk-UA"/>
        </w:rPr>
        <w:instrText>%</w:instrText>
      </w:r>
      <w:r w:rsidR="00253561">
        <w:instrText>D</w:instrText>
      </w:r>
      <w:r w:rsidR="00253561" w:rsidRPr="00253561">
        <w:rPr>
          <w:lang w:val="uk-UA"/>
        </w:rPr>
        <w:instrText>0%</w:instrText>
      </w:r>
      <w:r w:rsidR="00253561">
        <w:instrText>B</w:instrText>
      </w:r>
      <w:r w:rsidR="00253561" w:rsidRPr="00253561">
        <w:rPr>
          <w:lang w:val="uk-UA"/>
        </w:rPr>
        <w:instrText>2%</w:instrText>
      </w:r>
      <w:r w:rsidR="00253561">
        <w:instrText>D</w:instrText>
      </w:r>
      <w:r w:rsidR="00253561" w:rsidRPr="00253561">
        <w:rPr>
          <w:lang w:val="uk-UA"/>
        </w:rPr>
        <w:instrText>0%</w:instrText>
      </w:r>
      <w:r w:rsidR="00253561">
        <w:instrText>B</w:instrText>
      </w:r>
      <w:r w:rsidR="00253561" w:rsidRPr="00253561">
        <w:rPr>
          <w:lang w:val="uk-UA"/>
        </w:rPr>
        <w:instrText>0" \</w:instrText>
      </w:r>
      <w:r w:rsidR="00253561">
        <w:instrText>o</w:instrText>
      </w:r>
      <w:r w:rsidR="00253561" w:rsidRPr="00253561">
        <w:rPr>
          <w:lang w:val="uk-UA"/>
        </w:rPr>
        <w:instrText xml:space="preserve"> "Англійська мова" </w:instrText>
      </w:r>
      <w:r w:rsidR="00253561">
        <w:fldChar w:fldCharType="separate"/>
      </w:r>
      <w:r w:rsidR="00D44202" w:rsidRPr="00E97868">
        <w:rPr>
          <w:rStyle w:val="ac"/>
          <w:rFonts w:ascii="Times New Roman" w:hAnsi="Times New Roman" w:cs="Times New Roman"/>
          <w:color w:val="auto"/>
          <w:sz w:val="28"/>
          <w:szCs w:val="28"/>
          <w:u w:val="none"/>
          <w:lang w:val="uk-UA"/>
        </w:rPr>
        <w:t>англ.</w:t>
      </w:r>
      <w:r w:rsidR="00253561">
        <w:rPr>
          <w:rStyle w:val="ac"/>
          <w:rFonts w:ascii="Times New Roman" w:hAnsi="Times New Roman" w:cs="Times New Roman"/>
          <w:color w:val="auto"/>
          <w:sz w:val="28"/>
          <w:szCs w:val="28"/>
          <w:u w:val="none"/>
          <w:lang w:val="uk-UA"/>
        </w:rPr>
        <w:fldChar w:fldCharType="end"/>
      </w:r>
      <w:r w:rsidR="00BC51AD" w:rsidRPr="00E97868">
        <w:rPr>
          <w:lang w:val="uk-UA"/>
        </w:rPr>
        <w:t> </w:t>
      </w:r>
      <w:r w:rsidR="00D44202" w:rsidRPr="00E97868">
        <w:rPr>
          <w:rFonts w:ascii="Times New Roman" w:hAnsi="Times New Roman" w:cs="Times New Roman"/>
          <w:i/>
          <w:iCs/>
          <w:sz w:val="28"/>
          <w:szCs w:val="28"/>
          <w:lang w:val="uk-UA"/>
        </w:rPr>
        <w:t>inno</w:t>
      </w:r>
      <w:proofErr w:type="spellEnd"/>
      <w:r w:rsidR="00D44202" w:rsidRPr="00E97868">
        <w:rPr>
          <w:rFonts w:ascii="Times New Roman" w:hAnsi="Times New Roman" w:cs="Times New Roman"/>
          <w:i/>
          <w:iCs/>
          <w:sz w:val="28"/>
          <w:szCs w:val="28"/>
          <w:lang w:val="uk-UA"/>
        </w:rPr>
        <w:t>vation</w:t>
      </w:r>
      <w:r w:rsidR="00BC51AD" w:rsidRPr="00E97868">
        <w:rPr>
          <w:rFonts w:ascii="Times New Roman" w:hAnsi="Times New Roman" w:cs="Times New Roman"/>
          <w:i/>
          <w:iCs/>
          <w:sz w:val="28"/>
          <w:szCs w:val="28"/>
          <w:lang w:val="uk-UA"/>
        </w:rPr>
        <w:t xml:space="preserve"> </w:t>
      </w:r>
      <w:r w:rsidR="00D461BF" w:rsidRPr="00E97868">
        <w:rPr>
          <w:sz w:val="28"/>
          <w:szCs w:val="28"/>
          <w:lang w:val="uk-UA"/>
        </w:rPr>
        <w:t>–</w:t>
      </w:r>
      <w:r w:rsidR="00D44202" w:rsidRPr="00E97868">
        <w:rPr>
          <w:rFonts w:ascii="Times New Roman" w:hAnsi="Times New Roman" w:cs="Times New Roman"/>
          <w:sz w:val="28"/>
          <w:szCs w:val="28"/>
          <w:lang w:val="uk-UA"/>
        </w:rPr>
        <w:t xml:space="preserve"> нововведення)</w:t>
      </w:r>
      <w:r w:rsidR="00D461BF" w:rsidRPr="00E97868">
        <w:rPr>
          <w:rFonts w:ascii="Times New Roman" w:hAnsi="Times New Roman" w:cs="Times New Roman"/>
          <w:sz w:val="28"/>
          <w:szCs w:val="28"/>
          <w:lang w:val="uk-UA"/>
        </w:rPr>
        <w:t xml:space="preserve"> </w:t>
      </w:r>
      <w:r w:rsidR="00D461BF" w:rsidRPr="00E97868">
        <w:rPr>
          <w:sz w:val="28"/>
          <w:szCs w:val="28"/>
          <w:lang w:val="uk-UA"/>
        </w:rPr>
        <w:t>–</w:t>
      </w:r>
      <w:r w:rsidR="00D44202" w:rsidRPr="00E97868">
        <w:rPr>
          <w:rFonts w:ascii="Times New Roman" w:hAnsi="Times New Roman" w:cs="Times New Roman"/>
          <w:sz w:val="28"/>
          <w:szCs w:val="28"/>
          <w:lang w:val="uk-UA"/>
        </w:rPr>
        <w:t xml:space="preserve"> ідея, новітній продукт </w:t>
      </w:r>
      <w:r w:rsidR="00C60868" w:rsidRPr="00E97868">
        <w:rPr>
          <w:rFonts w:ascii="Times New Roman" w:hAnsi="Times New Roman" w:cs="Times New Roman"/>
          <w:sz w:val="28"/>
          <w:szCs w:val="28"/>
          <w:lang w:val="uk-UA"/>
        </w:rPr>
        <w:t>у</w:t>
      </w:r>
      <w:r w:rsidR="00D44202" w:rsidRPr="00E97868">
        <w:rPr>
          <w:rFonts w:ascii="Times New Roman" w:hAnsi="Times New Roman" w:cs="Times New Roman"/>
          <w:sz w:val="28"/>
          <w:szCs w:val="28"/>
          <w:lang w:val="uk-UA"/>
        </w:rPr>
        <w:t xml:space="preserve"> галузі техніки, технології, організації праці, управління, а також </w:t>
      </w:r>
      <w:r w:rsidR="00C60868" w:rsidRPr="00E97868">
        <w:rPr>
          <w:rFonts w:ascii="Times New Roman" w:hAnsi="Times New Roman" w:cs="Times New Roman"/>
          <w:sz w:val="28"/>
          <w:szCs w:val="28"/>
          <w:lang w:val="uk-UA"/>
        </w:rPr>
        <w:t>в</w:t>
      </w:r>
      <w:r w:rsidR="00D44202" w:rsidRPr="00E97868">
        <w:rPr>
          <w:rFonts w:ascii="Times New Roman" w:hAnsi="Times New Roman" w:cs="Times New Roman"/>
          <w:sz w:val="28"/>
          <w:szCs w:val="28"/>
          <w:lang w:val="uk-UA"/>
        </w:rPr>
        <w:t xml:space="preserve"> інших сферах наукової та соціальної діяльності</w:t>
      </w:r>
      <w:r w:rsidR="00C0029F" w:rsidRPr="00E97868">
        <w:rPr>
          <w:rFonts w:ascii="Times New Roman" w:hAnsi="Times New Roman" w:cs="Times New Roman"/>
          <w:sz w:val="28"/>
          <w:szCs w:val="28"/>
          <w:lang w:val="uk-UA"/>
        </w:rPr>
        <w:t>. Інновації ґрунтуються  </w:t>
      </w:r>
      <w:r w:rsidR="00D44202" w:rsidRPr="00E97868">
        <w:rPr>
          <w:rFonts w:ascii="Times New Roman" w:hAnsi="Times New Roman" w:cs="Times New Roman"/>
          <w:sz w:val="28"/>
          <w:szCs w:val="28"/>
          <w:lang w:val="uk-UA"/>
        </w:rPr>
        <w:t xml:space="preserve">на використанні досягнень науки </w:t>
      </w:r>
      <w:r w:rsidR="00C0029F" w:rsidRPr="00E97868">
        <w:rPr>
          <w:rFonts w:ascii="Times New Roman" w:hAnsi="Times New Roman" w:cs="Times New Roman"/>
          <w:sz w:val="28"/>
          <w:szCs w:val="28"/>
          <w:lang w:val="uk-UA"/>
        </w:rPr>
        <w:t>й</w:t>
      </w:r>
      <w:r w:rsidR="00D44202" w:rsidRPr="00E97868">
        <w:rPr>
          <w:rFonts w:ascii="Times New Roman" w:hAnsi="Times New Roman" w:cs="Times New Roman"/>
          <w:sz w:val="28"/>
          <w:szCs w:val="28"/>
          <w:lang w:val="uk-UA"/>
        </w:rPr>
        <w:t xml:space="preserve"> передового досвіду</w:t>
      </w:r>
      <w:r w:rsidR="00C0029F" w:rsidRPr="00E97868">
        <w:rPr>
          <w:rFonts w:ascii="Times New Roman" w:hAnsi="Times New Roman" w:cs="Times New Roman"/>
          <w:sz w:val="28"/>
          <w:szCs w:val="28"/>
          <w:lang w:val="uk-UA"/>
        </w:rPr>
        <w:t xml:space="preserve"> та</w:t>
      </w:r>
      <w:r w:rsidR="00D44202" w:rsidRPr="00E97868">
        <w:rPr>
          <w:rFonts w:ascii="Times New Roman" w:hAnsi="Times New Roman" w:cs="Times New Roman"/>
          <w:sz w:val="28"/>
          <w:szCs w:val="28"/>
          <w:lang w:val="uk-UA"/>
        </w:rPr>
        <w:t xml:space="preserve"> є кінцевим результатом </w:t>
      </w:r>
      <w:hyperlink r:id="rId23" w:tooltip="Інноваційна діяльність" w:history="1">
        <w:r w:rsidR="00D44202" w:rsidRPr="00E97868">
          <w:rPr>
            <w:rStyle w:val="ac"/>
            <w:rFonts w:ascii="Times New Roman" w:hAnsi="Times New Roman" w:cs="Times New Roman"/>
            <w:color w:val="auto"/>
            <w:sz w:val="28"/>
            <w:szCs w:val="28"/>
            <w:u w:val="none"/>
            <w:lang w:val="uk-UA"/>
          </w:rPr>
          <w:t>інноваційної діяльності</w:t>
        </w:r>
      </w:hyperlink>
      <w:r w:rsidR="00D44202" w:rsidRPr="00E97868">
        <w:rPr>
          <w:rFonts w:ascii="Times New Roman" w:hAnsi="Times New Roman" w:cs="Times New Roman"/>
          <w:sz w:val="28"/>
          <w:szCs w:val="28"/>
          <w:lang w:val="uk-UA"/>
        </w:rPr>
        <w:t>. Інноваці</w:t>
      </w:r>
      <w:r w:rsidR="00C0029F" w:rsidRPr="00E97868">
        <w:rPr>
          <w:rFonts w:ascii="Times New Roman" w:hAnsi="Times New Roman" w:cs="Times New Roman"/>
          <w:sz w:val="28"/>
          <w:szCs w:val="28"/>
          <w:lang w:val="uk-UA"/>
        </w:rPr>
        <w:t>ї</w:t>
      </w:r>
      <w:r w:rsidR="00BC51AD" w:rsidRPr="00E97868">
        <w:rPr>
          <w:rFonts w:ascii="Times New Roman" w:hAnsi="Times New Roman" w:cs="Times New Roman"/>
          <w:sz w:val="28"/>
          <w:szCs w:val="28"/>
          <w:lang w:val="uk-UA"/>
        </w:rPr>
        <w:t xml:space="preserve"> </w:t>
      </w:r>
      <w:r w:rsidR="00D44202" w:rsidRPr="00E97868">
        <w:rPr>
          <w:rFonts w:ascii="Times New Roman" w:hAnsi="Times New Roman" w:cs="Times New Roman"/>
          <w:sz w:val="28"/>
          <w:szCs w:val="28"/>
          <w:lang w:val="uk-UA"/>
        </w:rPr>
        <w:t>сприя</w:t>
      </w:r>
      <w:r w:rsidR="00C0029F" w:rsidRPr="00E97868">
        <w:rPr>
          <w:rFonts w:ascii="Times New Roman" w:hAnsi="Times New Roman" w:cs="Times New Roman"/>
          <w:sz w:val="28"/>
          <w:szCs w:val="28"/>
          <w:lang w:val="uk-UA"/>
        </w:rPr>
        <w:t>ють</w:t>
      </w:r>
      <w:r w:rsidR="00D44202" w:rsidRPr="00E97868">
        <w:rPr>
          <w:rFonts w:ascii="Times New Roman" w:hAnsi="Times New Roman" w:cs="Times New Roman"/>
          <w:sz w:val="28"/>
          <w:szCs w:val="28"/>
          <w:lang w:val="uk-UA"/>
        </w:rPr>
        <w:t xml:space="preserve"> кількісним та якісним змінам у внутрішньому середовищі підприємства</w:t>
      </w:r>
      <w:r w:rsidR="00C0029F" w:rsidRPr="00E97868">
        <w:rPr>
          <w:rFonts w:ascii="Times New Roman" w:hAnsi="Times New Roman" w:cs="Times New Roman"/>
          <w:sz w:val="28"/>
          <w:szCs w:val="28"/>
          <w:lang w:val="uk-UA"/>
        </w:rPr>
        <w:t>,</w:t>
      </w:r>
      <w:r w:rsidR="00D44202" w:rsidRPr="00E97868">
        <w:rPr>
          <w:rFonts w:ascii="Times New Roman" w:hAnsi="Times New Roman" w:cs="Times New Roman"/>
          <w:sz w:val="28"/>
          <w:szCs w:val="28"/>
          <w:lang w:val="uk-UA"/>
        </w:rPr>
        <w:t xml:space="preserve"> забезпечу</w:t>
      </w:r>
      <w:r w:rsidR="00C0029F" w:rsidRPr="00E97868">
        <w:rPr>
          <w:rFonts w:ascii="Times New Roman" w:hAnsi="Times New Roman" w:cs="Times New Roman"/>
          <w:sz w:val="28"/>
          <w:szCs w:val="28"/>
          <w:lang w:val="uk-UA"/>
        </w:rPr>
        <w:t>ють</w:t>
      </w:r>
      <w:r w:rsidR="00D44202" w:rsidRPr="00E97868">
        <w:rPr>
          <w:rFonts w:ascii="Times New Roman" w:hAnsi="Times New Roman" w:cs="Times New Roman"/>
          <w:sz w:val="28"/>
          <w:szCs w:val="28"/>
          <w:lang w:val="uk-UA"/>
        </w:rPr>
        <w:t xml:space="preserve"> підвищення ефективності та отримання конкурентних переваг. </w:t>
      </w:r>
      <w:r w:rsidR="00C0029F" w:rsidRPr="00E97868">
        <w:rPr>
          <w:rFonts w:ascii="Times New Roman" w:hAnsi="Times New Roman" w:cs="Times New Roman"/>
          <w:sz w:val="28"/>
          <w:szCs w:val="28"/>
          <w:lang w:val="uk-UA"/>
        </w:rPr>
        <w:t xml:space="preserve">   </w:t>
      </w:r>
      <w:r w:rsidR="003D37FE" w:rsidRPr="00E97868">
        <w:rPr>
          <w:rFonts w:ascii="Times New Roman" w:hAnsi="Times New Roman" w:cs="Times New Roman"/>
          <w:sz w:val="28"/>
          <w:szCs w:val="28"/>
          <w:lang w:val="uk-UA"/>
        </w:rPr>
        <w:t xml:space="preserve">В економіці </w:t>
      </w:r>
      <w:r w:rsidR="00C0029F" w:rsidRPr="00E97868">
        <w:rPr>
          <w:rFonts w:ascii="Times New Roman" w:hAnsi="Times New Roman" w:cs="Times New Roman"/>
          <w:sz w:val="28"/>
          <w:szCs w:val="28"/>
          <w:lang w:val="uk-UA"/>
        </w:rPr>
        <w:t>й</w:t>
      </w:r>
      <w:r w:rsidR="003D37FE" w:rsidRPr="00E97868">
        <w:rPr>
          <w:rFonts w:ascii="Times New Roman" w:hAnsi="Times New Roman" w:cs="Times New Roman"/>
          <w:sz w:val="28"/>
          <w:szCs w:val="28"/>
          <w:lang w:val="uk-UA"/>
        </w:rPr>
        <w:t xml:space="preserve"> </w:t>
      </w:r>
      <w:hyperlink r:id="rId24" w:tooltip="Маркетинг" w:history="1">
        <w:r w:rsidR="003D37FE" w:rsidRPr="00E97868">
          <w:rPr>
            <w:rStyle w:val="ac"/>
            <w:rFonts w:ascii="Times New Roman" w:hAnsi="Times New Roman" w:cs="Times New Roman"/>
            <w:color w:val="auto"/>
            <w:sz w:val="28"/>
            <w:szCs w:val="28"/>
            <w:u w:val="none"/>
            <w:lang w:val="uk-UA"/>
          </w:rPr>
          <w:t>маркетингу</w:t>
        </w:r>
      </w:hyperlink>
      <w:r w:rsidR="00BC51AD" w:rsidRPr="00E97868">
        <w:rPr>
          <w:lang w:val="uk-UA"/>
        </w:rPr>
        <w:t xml:space="preserve"> </w:t>
      </w:r>
      <w:r w:rsidR="003D37FE" w:rsidRPr="00E97868">
        <w:rPr>
          <w:rFonts w:ascii="Times New Roman" w:hAnsi="Times New Roman" w:cs="Times New Roman"/>
          <w:bCs/>
          <w:sz w:val="28"/>
          <w:szCs w:val="28"/>
          <w:lang w:val="uk-UA"/>
        </w:rPr>
        <w:t>товарна диференціація</w:t>
      </w:r>
      <w:r w:rsidR="003D37FE" w:rsidRPr="00E97868">
        <w:rPr>
          <w:rFonts w:ascii="Times New Roman" w:hAnsi="Times New Roman" w:cs="Times New Roman"/>
          <w:sz w:val="28"/>
          <w:szCs w:val="28"/>
          <w:lang w:val="uk-UA"/>
        </w:rPr>
        <w:t xml:space="preserve"> (або просто </w:t>
      </w:r>
      <w:r w:rsidR="003D37FE" w:rsidRPr="00E97868">
        <w:rPr>
          <w:rFonts w:ascii="Times New Roman" w:hAnsi="Times New Roman" w:cs="Times New Roman"/>
          <w:bCs/>
          <w:sz w:val="28"/>
          <w:szCs w:val="28"/>
          <w:lang w:val="uk-UA"/>
        </w:rPr>
        <w:t>диференціація</w:t>
      </w:r>
      <w:r w:rsidR="003D37FE" w:rsidRPr="00E97868">
        <w:rPr>
          <w:rFonts w:ascii="Times New Roman" w:hAnsi="Times New Roman" w:cs="Times New Roman"/>
          <w:sz w:val="28"/>
          <w:szCs w:val="28"/>
          <w:lang w:val="uk-UA"/>
        </w:rPr>
        <w:t>)</w:t>
      </w:r>
      <w:r w:rsidR="00BC51AD" w:rsidRPr="00E97868">
        <w:rPr>
          <w:rFonts w:ascii="Times New Roman" w:hAnsi="Times New Roman" w:cs="Times New Roman"/>
          <w:sz w:val="28"/>
          <w:szCs w:val="28"/>
          <w:lang w:val="uk-UA"/>
        </w:rPr>
        <w:t xml:space="preserve"> </w:t>
      </w:r>
      <w:r w:rsidR="00C0029F" w:rsidRPr="00E97868">
        <w:rPr>
          <w:rFonts w:ascii="Times New Roman" w:hAnsi="Times New Roman" w:cs="Times New Roman"/>
          <w:sz w:val="28"/>
          <w:szCs w:val="28"/>
          <w:lang w:val="uk-UA"/>
        </w:rPr>
        <w:t>являє собою</w:t>
      </w:r>
      <w:r w:rsidR="003D37FE" w:rsidRPr="00E97868">
        <w:rPr>
          <w:rFonts w:ascii="Times New Roman" w:hAnsi="Times New Roman" w:cs="Times New Roman"/>
          <w:sz w:val="28"/>
          <w:szCs w:val="28"/>
          <w:lang w:val="uk-UA"/>
        </w:rPr>
        <w:t xml:space="preserve"> процес додавання </w:t>
      </w:r>
      <w:r w:rsidR="00C0029F" w:rsidRPr="00E97868">
        <w:rPr>
          <w:rFonts w:ascii="Times New Roman" w:hAnsi="Times New Roman" w:cs="Times New Roman"/>
          <w:sz w:val="28"/>
          <w:szCs w:val="28"/>
          <w:lang w:val="uk-UA"/>
        </w:rPr>
        <w:t>до</w:t>
      </w:r>
      <w:r w:rsidR="003D37FE" w:rsidRPr="00E97868">
        <w:rPr>
          <w:rFonts w:ascii="Times New Roman" w:hAnsi="Times New Roman" w:cs="Times New Roman"/>
          <w:sz w:val="28"/>
          <w:szCs w:val="28"/>
          <w:lang w:val="uk-UA"/>
        </w:rPr>
        <w:t xml:space="preserve"> товар</w:t>
      </w:r>
      <w:r w:rsidR="00C0029F" w:rsidRPr="00E97868">
        <w:rPr>
          <w:rFonts w:ascii="Times New Roman" w:hAnsi="Times New Roman" w:cs="Times New Roman"/>
          <w:sz w:val="28"/>
          <w:szCs w:val="28"/>
          <w:lang w:val="uk-UA"/>
        </w:rPr>
        <w:t>у</w:t>
      </w:r>
      <w:r w:rsidR="003D37FE" w:rsidRPr="00E97868">
        <w:rPr>
          <w:rFonts w:ascii="Times New Roman" w:hAnsi="Times New Roman" w:cs="Times New Roman"/>
          <w:sz w:val="28"/>
          <w:szCs w:val="28"/>
          <w:lang w:val="uk-UA"/>
        </w:rPr>
        <w:t xml:space="preserve"> (послуг</w:t>
      </w:r>
      <w:r w:rsidR="00C0029F" w:rsidRPr="00E97868">
        <w:rPr>
          <w:rFonts w:ascii="Times New Roman" w:hAnsi="Times New Roman" w:cs="Times New Roman"/>
          <w:sz w:val="28"/>
          <w:szCs w:val="28"/>
          <w:lang w:val="uk-UA"/>
        </w:rPr>
        <w:t>и</w:t>
      </w:r>
      <w:r w:rsidR="003D37FE" w:rsidRPr="00E97868">
        <w:rPr>
          <w:rFonts w:ascii="Times New Roman" w:hAnsi="Times New Roman" w:cs="Times New Roman"/>
          <w:sz w:val="28"/>
          <w:szCs w:val="28"/>
          <w:lang w:val="uk-UA"/>
        </w:rPr>
        <w:t xml:space="preserve">) відмітної характеристики, яка робить його (її) привабливішим для певного </w:t>
      </w:r>
      <w:hyperlink r:id="rId25" w:tooltip="Цільовий ринок" w:history="1">
        <w:r w:rsidR="003D37FE" w:rsidRPr="00E97868">
          <w:rPr>
            <w:rStyle w:val="ac"/>
            <w:rFonts w:ascii="Times New Roman" w:hAnsi="Times New Roman" w:cs="Times New Roman"/>
            <w:color w:val="auto"/>
            <w:sz w:val="28"/>
            <w:szCs w:val="28"/>
            <w:u w:val="none"/>
            <w:lang w:val="uk-UA"/>
          </w:rPr>
          <w:t>цільового ринку</w:t>
        </w:r>
      </w:hyperlink>
      <w:r w:rsidR="003D37FE" w:rsidRPr="00E97868">
        <w:rPr>
          <w:rFonts w:ascii="Times New Roman" w:hAnsi="Times New Roman" w:cs="Times New Roman"/>
          <w:sz w:val="28"/>
          <w:szCs w:val="28"/>
          <w:lang w:val="uk-UA"/>
        </w:rPr>
        <w:t xml:space="preserve">. Це означає, що товар відрізняється від товарів інших </w:t>
      </w:r>
      <w:hyperlink r:id="rId26" w:tooltip="Конкурент" w:history="1">
        <w:r w:rsidR="003D37FE" w:rsidRPr="00E97868">
          <w:rPr>
            <w:rStyle w:val="ac"/>
            <w:rFonts w:ascii="Times New Roman" w:hAnsi="Times New Roman" w:cs="Times New Roman"/>
            <w:color w:val="auto"/>
            <w:sz w:val="28"/>
            <w:szCs w:val="28"/>
            <w:u w:val="none"/>
            <w:lang w:val="uk-UA"/>
          </w:rPr>
          <w:t>конкурентів</w:t>
        </w:r>
      </w:hyperlink>
      <w:r w:rsidR="003D37FE" w:rsidRPr="00E97868">
        <w:rPr>
          <w:rFonts w:ascii="Times New Roman" w:hAnsi="Times New Roman" w:cs="Times New Roman"/>
          <w:sz w:val="28"/>
          <w:szCs w:val="28"/>
          <w:lang w:val="uk-UA"/>
        </w:rPr>
        <w:t xml:space="preserve">, а також від інших товарів даного </w:t>
      </w:r>
      <w:hyperlink r:id="rId27" w:tooltip="Виробник" w:history="1">
        <w:r w:rsidR="003D37FE" w:rsidRPr="00E97868">
          <w:rPr>
            <w:rStyle w:val="ac"/>
            <w:rFonts w:ascii="Times New Roman" w:hAnsi="Times New Roman" w:cs="Times New Roman"/>
            <w:color w:val="auto"/>
            <w:sz w:val="28"/>
            <w:szCs w:val="28"/>
            <w:u w:val="none"/>
            <w:lang w:val="uk-UA"/>
          </w:rPr>
          <w:t>виробника</w:t>
        </w:r>
      </w:hyperlink>
      <w:r w:rsidR="003D37FE" w:rsidRPr="00E97868">
        <w:rPr>
          <w:rFonts w:ascii="Times New Roman" w:hAnsi="Times New Roman" w:cs="Times New Roman"/>
          <w:sz w:val="28"/>
          <w:szCs w:val="28"/>
          <w:lang w:val="uk-UA"/>
        </w:rPr>
        <w:t xml:space="preserve">. Диференціація товарів забезпечує вибір, заснований на перевазі. Диференціація товару являє собою процес розробки </w:t>
      </w:r>
      <w:r w:rsidR="00DE38CF" w:rsidRPr="00E97868">
        <w:rPr>
          <w:rFonts w:ascii="Times New Roman" w:hAnsi="Times New Roman" w:cs="Times New Roman"/>
          <w:sz w:val="28"/>
          <w:szCs w:val="28"/>
          <w:lang w:val="uk-UA"/>
        </w:rPr>
        <w:t>певних</w:t>
      </w:r>
      <w:r w:rsidR="003D37FE" w:rsidRPr="00E97868">
        <w:rPr>
          <w:rFonts w:ascii="Times New Roman" w:hAnsi="Times New Roman" w:cs="Times New Roman"/>
          <w:sz w:val="28"/>
          <w:szCs w:val="28"/>
          <w:lang w:val="uk-UA"/>
        </w:rPr>
        <w:t xml:space="preserve"> істотних модифікацій товару, що </w:t>
      </w:r>
      <w:r w:rsidR="00C76160" w:rsidRPr="00E97868">
        <w:rPr>
          <w:rFonts w:ascii="Times New Roman" w:hAnsi="Times New Roman" w:cs="Times New Roman"/>
          <w:sz w:val="28"/>
          <w:szCs w:val="28"/>
          <w:lang w:val="uk-UA"/>
        </w:rPr>
        <w:t>вигідно вирізняють його від</w:t>
      </w:r>
      <w:r w:rsidR="003D37FE" w:rsidRPr="00E97868">
        <w:rPr>
          <w:rFonts w:ascii="Times New Roman" w:hAnsi="Times New Roman" w:cs="Times New Roman"/>
          <w:sz w:val="28"/>
          <w:szCs w:val="28"/>
          <w:lang w:val="uk-UA"/>
        </w:rPr>
        <w:t xml:space="preserve"> товарів-конкурентів. </w:t>
      </w:r>
      <w:r w:rsidR="003D37FE" w:rsidRPr="00E97868">
        <w:rPr>
          <w:rFonts w:ascii="Times New Roman" w:hAnsi="Times New Roman" w:cs="Times New Roman"/>
          <w:sz w:val="28"/>
          <w:szCs w:val="28"/>
          <w:lang w:val="uk-UA"/>
        </w:rPr>
        <w:lastRenderedPageBreak/>
        <w:t xml:space="preserve">Диференціація </w:t>
      </w:r>
      <w:r w:rsidR="00C76160" w:rsidRPr="00E97868">
        <w:rPr>
          <w:rFonts w:ascii="Times New Roman" w:hAnsi="Times New Roman" w:cs="Times New Roman"/>
          <w:sz w:val="28"/>
          <w:szCs w:val="28"/>
          <w:lang w:val="uk-UA"/>
        </w:rPr>
        <w:t>базується</w:t>
      </w:r>
      <w:r w:rsidR="003D37FE" w:rsidRPr="00E97868">
        <w:rPr>
          <w:rFonts w:ascii="Times New Roman" w:hAnsi="Times New Roman" w:cs="Times New Roman"/>
          <w:sz w:val="28"/>
          <w:szCs w:val="28"/>
          <w:lang w:val="uk-UA"/>
        </w:rPr>
        <w:t xml:space="preserve"> на поліпшенні привабливості товару</w:t>
      </w:r>
      <w:r w:rsidR="00C76160" w:rsidRPr="00E97868">
        <w:rPr>
          <w:rFonts w:ascii="Times New Roman" w:hAnsi="Times New Roman" w:cs="Times New Roman"/>
          <w:sz w:val="28"/>
          <w:szCs w:val="28"/>
          <w:lang w:val="uk-UA"/>
        </w:rPr>
        <w:t>.</w:t>
      </w:r>
      <w:r w:rsidR="003D37FE" w:rsidRPr="00E97868">
        <w:rPr>
          <w:rFonts w:ascii="Times New Roman" w:hAnsi="Times New Roman" w:cs="Times New Roman"/>
          <w:sz w:val="28"/>
          <w:szCs w:val="28"/>
          <w:lang w:val="uk-UA"/>
        </w:rPr>
        <w:t xml:space="preserve"> Концептуально диференціація</w:t>
      </w:r>
      <w:r w:rsidR="00BC51AD" w:rsidRPr="00E97868">
        <w:rPr>
          <w:rFonts w:ascii="Times New Roman" w:hAnsi="Times New Roman" w:cs="Times New Roman"/>
          <w:sz w:val="28"/>
          <w:szCs w:val="28"/>
          <w:lang w:val="uk-UA"/>
        </w:rPr>
        <w:t xml:space="preserve"> </w:t>
      </w:r>
      <w:r w:rsidR="00D461BF" w:rsidRPr="00E97868">
        <w:rPr>
          <w:sz w:val="28"/>
          <w:szCs w:val="28"/>
          <w:lang w:val="uk-UA"/>
        </w:rPr>
        <w:t>–</w:t>
      </w:r>
      <w:r w:rsidR="003D37FE" w:rsidRPr="00E97868">
        <w:rPr>
          <w:rFonts w:ascii="Times New Roman" w:hAnsi="Times New Roman" w:cs="Times New Roman"/>
          <w:sz w:val="28"/>
          <w:szCs w:val="28"/>
          <w:lang w:val="uk-UA"/>
        </w:rPr>
        <w:t xml:space="preserve"> це розробка різних варіантів товарної пропозиції на двох рівнях: між конкурентами </w:t>
      </w:r>
      <w:r w:rsidR="00C76160" w:rsidRPr="00E97868">
        <w:rPr>
          <w:rFonts w:ascii="Times New Roman" w:hAnsi="Times New Roman" w:cs="Times New Roman"/>
          <w:sz w:val="28"/>
          <w:szCs w:val="28"/>
          <w:lang w:val="uk-UA"/>
        </w:rPr>
        <w:t>за</w:t>
      </w:r>
      <w:r w:rsidR="003D37FE" w:rsidRPr="00E97868">
        <w:rPr>
          <w:rFonts w:ascii="Times New Roman" w:hAnsi="Times New Roman" w:cs="Times New Roman"/>
          <w:sz w:val="28"/>
          <w:szCs w:val="28"/>
          <w:lang w:val="uk-UA"/>
        </w:rPr>
        <w:t xml:space="preserve"> однотипни</w:t>
      </w:r>
      <w:r w:rsidR="00C76160" w:rsidRPr="00E97868">
        <w:rPr>
          <w:rFonts w:ascii="Times New Roman" w:hAnsi="Times New Roman" w:cs="Times New Roman"/>
          <w:sz w:val="28"/>
          <w:szCs w:val="28"/>
          <w:lang w:val="uk-UA"/>
        </w:rPr>
        <w:t>ми</w:t>
      </w:r>
      <w:r w:rsidR="003D37FE" w:rsidRPr="00E97868">
        <w:rPr>
          <w:rFonts w:ascii="Times New Roman" w:hAnsi="Times New Roman" w:cs="Times New Roman"/>
          <w:sz w:val="28"/>
          <w:szCs w:val="28"/>
          <w:lang w:val="uk-UA"/>
        </w:rPr>
        <w:t xml:space="preserve"> товара</w:t>
      </w:r>
      <w:r w:rsidR="00C76160" w:rsidRPr="00E97868">
        <w:rPr>
          <w:rFonts w:ascii="Times New Roman" w:hAnsi="Times New Roman" w:cs="Times New Roman"/>
          <w:sz w:val="28"/>
          <w:szCs w:val="28"/>
          <w:lang w:val="uk-UA"/>
        </w:rPr>
        <w:t>ми й</w:t>
      </w:r>
      <w:r w:rsidR="003D37FE" w:rsidRPr="00E97868">
        <w:rPr>
          <w:rFonts w:ascii="Times New Roman" w:hAnsi="Times New Roman" w:cs="Times New Roman"/>
          <w:sz w:val="28"/>
          <w:szCs w:val="28"/>
          <w:lang w:val="uk-UA"/>
        </w:rPr>
        <w:t xml:space="preserve"> між товарами одного виробника, орієнтованими на різні сегменти ринку. Метою диференціації товару є збільшення його конкурентоздатності, підвищення привабливості товару за рахунок обліку особливостей окремих ринків або сегментів ринку, переваг споживачів. У маркетингу під диференціацією товару розуміють розробку </w:t>
      </w:r>
      <w:r w:rsidR="00215A04" w:rsidRPr="00E97868">
        <w:rPr>
          <w:rFonts w:ascii="Times New Roman" w:hAnsi="Times New Roman" w:cs="Times New Roman"/>
          <w:sz w:val="28"/>
          <w:szCs w:val="28"/>
          <w:lang w:val="uk-UA"/>
        </w:rPr>
        <w:t>й</w:t>
      </w:r>
      <w:r w:rsidR="003D37FE" w:rsidRPr="00E97868">
        <w:rPr>
          <w:rFonts w:ascii="Times New Roman" w:hAnsi="Times New Roman" w:cs="Times New Roman"/>
          <w:sz w:val="28"/>
          <w:szCs w:val="28"/>
          <w:lang w:val="uk-UA"/>
        </w:rPr>
        <w:t xml:space="preserve"> підготовку до продажу </w:t>
      </w:r>
      <w:r w:rsidR="00215A04" w:rsidRPr="00E97868">
        <w:rPr>
          <w:rFonts w:ascii="Times New Roman" w:hAnsi="Times New Roman" w:cs="Times New Roman"/>
          <w:sz w:val="28"/>
          <w:szCs w:val="28"/>
          <w:lang w:val="uk-UA"/>
        </w:rPr>
        <w:t>варіантів товару, що виводяться на</w:t>
      </w:r>
      <w:r w:rsidR="003D37FE" w:rsidRPr="00E97868">
        <w:rPr>
          <w:rFonts w:ascii="Times New Roman" w:hAnsi="Times New Roman" w:cs="Times New Roman"/>
          <w:sz w:val="28"/>
          <w:szCs w:val="28"/>
          <w:lang w:val="uk-UA"/>
        </w:rPr>
        <w:t xml:space="preserve"> ринок</w:t>
      </w:r>
      <w:r w:rsidR="00BE63F3" w:rsidRPr="00E97868">
        <w:rPr>
          <w:rFonts w:ascii="Times New Roman" w:hAnsi="Times New Roman" w:cs="Times New Roman"/>
          <w:sz w:val="28"/>
          <w:szCs w:val="28"/>
          <w:lang w:val="uk-UA"/>
        </w:rPr>
        <w:t xml:space="preserve">. </w:t>
      </w:r>
      <w:r w:rsidR="003D37FE" w:rsidRPr="00E97868">
        <w:rPr>
          <w:rFonts w:ascii="Times New Roman" w:hAnsi="Times New Roman" w:cs="Times New Roman"/>
          <w:sz w:val="28"/>
          <w:szCs w:val="28"/>
          <w:lang w:val="uk-UA"/>
        </w:rPr>
        <w:t xml:space="preserve"> Диференціація може здійснюватися </w:t>
      </w:r>
      <w:r w:rsidR="00BE63F3" w:rsidRPr="00E97868">
        <w:rPr>
          <w:rFonts w:ascii="Times New Roman" w:hAnsi="Times New Roman" w:cs="Times New Roman"/>
          <w:sz w:val="28"/>
          <w:szCs w:val="28"/>
          <w:lang w:val="uk-UA"/>
        </w:rPr>
        <w:t>у</w:t>
      </w:r>
      <w:r w:rsidR="003D37FE" w:rsidRPr="00E97868">
        <w:rPr>
          <w:rFonts w:ascii="Times New Roman" w:hAnsi="Times New Roman" w:cs="Times New Roman"/>
          <w:sz w:val="28"/>
          <w:szCs w:val="28"/>
          <w:lang w:val="uk-UA"/>
        </w:rPr>
        <w:t xml:space="preserve"> двох напрямках: зосередження на можливостях товару (зміна упак</w:t>
      </w:r>
      <w:r w:rsidR="00BE63F3" w:rsidRPr="00E97868">
        <w:rPr>
          <w:rFonts w:ascii="Times New Roman" w:hAnsi="Times New Roman" w:cs="Times New Roman"/>
          <w:sz w:val="28"/>
          <w:szCs w:val="28"/>
          <w:lang w:val="uk-UA"/>
        </w:rPr>
        <w:t>овки</w:t>
      </w:r>
      <w:r w:rsidR="003D37FE" w:rsidRPr="00E97868">
        <w:rPr>
          <w:rFonts w:ascii="Times New Roman" w:hAnsi="Times New Roman" w:cs="Times New Roman"/>
          <w:sz w:val="28"/>
          <w:szCs w:val="28"/>
          <w:lang w:val="uk-UA"/>
        </w:rPr>
        <w:t xml:space="preserve">, ціни, </w:t>
      </w:r>
      <w:r w:rsidR="00BE63F3" w:rsidRPr="00E97868">
        <w:rPr>
          <w:rFonts w:ascii="Times New Roman" w:hAnsi="Times New Roman" w:cs="Times New Roman"/>
          <w:sz w:val="28"/>
          <w:szCs w:val="28"/>
          <w:lang w:val="uk-UA"/>
        </w:rPr>
        <w:t xml:space="preserve">виведення </w:t>
      </w:r>
      <w:r w:rsidR="003D37FE" w:rsidRPr="00E97868">
        <w:rPr>
          <w:rFonts w:ascii="Times New Roman" w:hAnsi="Times New Roman" w:cs="Times New Roman"/>
          <w:sz w:val="28"/>
          <w:szCs w:val="28"/>
          <w:lang w:val="uk-UA"/>
        </w:rPr>
        <w:t xml:space="preserve">на вторинний ринок) і </w:t>
      </w:r>
      <w:r w:rsidR="00BE63F3" w:rsidRPr="00E97868">
        <w:rPr>
          <w:rFonts w:ascii="Times New Roman" w:hAnsi="Times New Roman" w:cs="Times New Roman"/>
          <w:sz w:val="28"/>
          <w:szCs w:val="28"/>
          <w:lang w:val="uk-UA"/>
        </w:rPr>
        <w:t>врахування</w:t>
      </w:r>
      <w:r w:rsidR="003D37FE" w:rsidRPr="00E97868">
        <w:rPr>
          <w:rFonts w:ascii="Times New Roman" w:hAnsi="Times New Roman" w:cs="Times New Roman"/>
          <w:sz w:val="28"/>
          <w:szCs w:val="28"/>
          <w:lang w:val="uk-UA"/>
        </w:rPr>
        <w:t xml:space="preserve"> характеру товарної пропозиції конкурентів (ціна, канали збуту, імідж </w:t>
      </w:r>
      <w:r w:rsidR="00BE63F3" w:rsidRPr="00E97868">
        <w:rPr>
          <w:rFonts w:ascii="Times New Roman" w:hAnsi="Times New Roman" w:cs="Times New Roman"/>
          <w:sz w:val="28"/>
          <w:szCs w:val="28"/>
          <w:lang w:val="uk-UA"/>
        </w:rPr>
        <w:t>тощо).</w:t>
      </w:r>
      <w:r w:rsidR="00BC51AD" w:rsidRPr="00E97868">
        <w:rPr>
          <w:rFonts w:ascii="Times New Roman" w:hAnsi="Times New Roman" w:cs="Times New Roman"/>
          <w:sz w:val="28"/>
          <w:szCs w:val="28"/>
          <w:lang w:val="uk-UA"/>
        </w:rPr>
        <w:t xml:space="preserve"> </w:t>
      </w:r>
      <w:r w:rsidR="007E30E3" w:rsidRPr="00E97868">
        <w:rPr>
          <w:rFonts w:ascii="Times New Roman" w:hAnsi="Times New Roman" w:cs="Times New Roman"/>
          <w:sz w:val="28"/>
          <w:szCs w:val="28"/>
          <w:lang w:val="uk-UA"/>
        </w:rPr>
        <w:t>Чинниками д</w:t>
      </w:r>
      <w:r w:rsidR="003D37FE" w:rsidRPr="00E97868">
        <w:rPr>
          <w:rFonts w:ascii="Times New Roman" w:hAnsi="Times New Roman" w:cs="Times New Roman"/>
          <w:sz w:val="28"/>
          <w:szCs w:val="28"/>
          <w:lang w:val="uk-UA"/>
        </w:rPr>
        <w:t>иференціаці</w:t>
      </w:r>
      <w:r w:rsidR="007E30E3" w:rsidRPr="00E97868">
        <w:rPr>
          <w:rFonts w:ascii="Times New Roman" w:hAnsi="Times New Roman" w:cs="Times New Roman"/>
          <w:sz w:val="28"/>
          <w:szCs w:val="28"/>
          <w:lang w:val="uk-UA"/>
        </w:rPr>
        <w:t>ї</w:t>
      </w:r>
      <w:r w:rsidR="003D37FE" w:rsidRPr="00E97868">
        <w:rPr>
          <w:rFonts w:ascii="Times New Roman" w:hAnsi="Times New Roman" w:cs="Times New Roman"/>
          <w:sz w:val="28"/>
          <w:szCs w:val="28"/>
          <w:lang w:val="uk-UA"/>
        </w:rPr>
        <w:t xml:space="preserve"> товару </w:t>
      </w:r>
      <w:r w:rsidR="007E30E3" w:rsidRPr="00E97868">
        <w:rPr>
          <w:rFonts w:ascii="Times New Roman" w:hAnsi="Times New Roman" w:cs="Times New Roman"/>
          <w:sz w:val="28"/>
          <w:szCs w:val="28"/>
          <w:lang w:val="uk-UA"/>
        </w:rPr>
        <w:t>є</w:t>
      </w:r>
      <w:r w:rsidR="003D37FE" w:rsidRPr="00E97868">
        <w:rPr>
          <w:rFonts w:ascii="Times New Roman" w:hAnsi="Times New Roman" w:cs="Times New Roman"/>
          <w:sz w:val="28"/>
          <w:szCs w:val="28"/>
          <w:lang w:val="uk-UA"/>
        </w:rPr>
        <w:t xml:space="preserve">: додаткові можливості товару; ефективність використання товару; комфортність; надійність; стиль і дизайн товару. </w:t>
      </w:r>
      <w:r w:rsidR="00537AF1" w:rsidRPr="00E97868">
        <w:rPr>
          <w:rFonts w:ascii="Times New Roman" w:hAnsi="Times New Roman" w:cs="Times New Roman"/>
          <w:bCs/>
          <w:sz w:val="28"/>
          <w:szCs w:val="28"/>
          <w:lang w:val="uk-UA"/>
        </w:rPr>
        <w:t>Товарний асортимент</w:t>
      </w:r>
      <w:r w:rsidR="00537AF1" w:rsidRPr="00E97868">
        <w:rPr>
          <w:rFonts w:ascii="Times New Roman" w:hAnsi="Times New Roman" w:cs="Times New Roman"/>
          <w:sz w:val="28"/>
          <w:szCs w:val="28"/>
          <w:lang w:val="uk-UA"/>
        </w:rPr>
        <w:t xml:space="preserve"> </w:t>
      </w:r>
      <w:r w:rsidR="00D461BF" w:rsidRPr="00E97868">
        <w:rPr>
          <w:sz w:val="28"/>
          <w:szCs w:val="28"/>
          <w:lang w:val="uk-UA"/>
        </w:rPr>
        <w:t>–</w:t>
      </w:r>
      <w:r w:rsidR="00537AF1" w:rsidRPr="00E97868">
        <w:rPr>
          <w:rFonts w:ascii="Times New Roman" w:hAnsi="Times New Roman" w:cs="Times New Roman"/>
          <w:sz w:val="28"/>
          <w:szCs w:val="28"/>
          <w:lang w:val="uk-UA"/>
        </w:rPr>
        <w:t xml:space="preserve"> це певна сукупність, група або перелік товарів різних видів і сортів, об'єднаних за будь-якою ознакою </w:t>
      </w:r>
      <w:r w:rsidR="007E30E3" w:rsidRPr="00E97868">
        <w:rPr>
          <w:rFonts w:ascii="Times New Roman" w:hAnsi="Times New Roman" w:cs="Times New Roman"/>
          <w:sz w:val="28"/>
          <w:szCs w:val="28"/>
          <w:lang w:val="uk-UA"/>
        </w:rPr>
        <w:t xml:space="preserve">(за </w:t>
      </w:r>
      <w:r w:rsidR="00537AF1" w:rsidRPr="00E97868">
        <w:rPr>
          <w:rFonts w:ascii="Times New Roman" w:hAnsi="Times New Roman" w:cs="Times New Roman"/>
          <w:sz w:val="28"/>
          <w:szCs w:val="28"/>
          <w:lang w:val="uk-UA"/>
        </w:rPr>
        <w:t>призначенням, сировин</w:t>
      </w:r>
      <w:r w:rsidR="007E30E3" w:rsidRPr="00E97868">
        <w:rPr>
          <w:rFonts w:ascii="Times New Roman" w:hAnsi="Times New Roman" w:cs="Times New Roman"/>
          <w:sz w:val="28"/>
          <w:szCs w:val="28"/>
          <w:lang w:val="uk-UA"/>
        </w:rPr>
        <w:t xml:space="preserve">ою та </w:t>
      </w:r>
      <w:r w:rsidR="00537AF1" w:rsidRPr="00E97868">
        <w:rPr>
          <w:rFonts w:ascii="Times New Roman" w:hAnsi="Times New Roman" w:cs="Times New Roman"/>
          <w:sz w:val="28"/>
          <w:szCs w:val="28"/>
          <w:lang w:val="uk-UA"/>
        </w:rPr>
        <w:t xml:space="preserve"> матеріалам</w:t>
      </w:r>
      <w:r w:rsidR="007E30E3" w:rsidRPr="00E97868">
        <w:rPr>
          <w:rFonts w:ascii="Times New Roman" w:hAnsi="Times New Roman" w:cs="Times New Roman"/>
          <w:sz w:val="28"/>
          <w:szCs w:val="28"/>
          <w:lang w:val="uk-UA"/>
        </w:rPr>
        <w:t>и тощо</w:t>
      </w:r>
      <w:r w:rsidR="00537AF1" w:rsidRPr="00E97868">
        <w:rPr>
          <w:rFonts w:ascii="Times New Roman" w:hAnsi="Times New Roman" w:cs="Times New Roman"/>
          <w:sz w:val="28"/>
          <w:szCs w:val="28"/>
          <w:lang w:val="uk-UA"/>
        </w:rPr>
        <w:t xml:space="preserve">), що виконують </w:t>
      </w:r>
      <w:r w:rsidR="007E30E3" w:rsidRPr="00E97868">
        <w:rPr>
          <w:rFonts w:ascii="Times New Roman" w:hAnsi="Times New Roman" w:cs="Times New Roman"/>
          <w:sz w:val="28"/>
          <w:szCs w:val="28"/>
          <w:lang w:val="uk-UA"/>
        </w:rPr>
        <w:t xml:space="preserve">подібні </w:t>
      </w:r>
      <w:r w:rsidR="00537AF1" w:rsidRPr="00E97868">
        <w:rPr>
          <w:rFonts w:ascii="Times New Roman" w:hAnsi="Times New Roman" w:cs="Times New Roman"/>
          <w:sz w:val="28"/>
          <w:szCs w:val="28"/>
          <w:lang w:val="uk-UA"/>
        </w:rPr>
        <w:t xml:space="preserve">функції </w:t>
      </w:r>
      <w:r w:rsidR="007E30E3" w:rsidRPr="00E97868">
        <w:rPr>
          <w:rFonts w:ascii="Times New Roman" w:hAnsi="Times New Roman" w:cs="Times New Roman"/>
          <w:sz w:val="28"/>
          <w:szCs w:val="28"/>
          <w:lang w:val="uk-UA"/>
        </w:rPr>
        <w:t>та</w:t>
      </w:r>
      <w:r w:rsidR="00537AF1" w:rsidRPr="00E97868">
        <w:rPr>
          <w:rFonts w:ascii="Times New Roman" w:hAnsi="Times New Roman" w:cs="Times New Roman"/>
          <w:sz w:val="28"/>
          <w:szCs w:val="28"/>
          <w:lang w:val="uk-UA"/>
        </w:rPr>
        <w:t xml:space="preserve"> призначен</w:t>
      </w:r>
      <w:r w:rsidR="007E30E3" w:rsidRPr="00E97868">
        <w:rPr>
          <w:rFonts w:ascii="Times New Roman" w:hAnsi="Times New Roman" w:cs="Times New Roman"/>
          <w:sz w:val="28"/>
          <w:szCs w:val="28"/>
          <w:lang w:val="uk-UA"/>
        </w:rPr>
        <w:t>і</w:t>
      </w:r>
      <w:r w:rsidR="00537AF1" w:rsidRPr="00E97868">
        <w:rPr>
          <w:rFonts w:ascii="Times New Roman" w:hAnsi="Times New Roman" w:cs="Times New Roman"/>
          <w:sz w:val="28"/>
          <w:szCs w:val="28"/>
          <w:lang w:val="uk-UA"/>
        </w:rPr>
        <w:t xml:space="preserve"> </w:t>
      </w:r>
      <w:r w:rsidR="007E30E3" w:rsidRPr="00E97868">
        <w:rPr>
          <w:rFonts w:ascii="Times New Roman" w:hAnsi="Times New Roman" w:cs="Times New Roman"/>
          <w:sz w:val="28"/>
          <w:szCs w:val="28"/>
          <w:lang w:val="uk-UA"/>
        </w:rPr>
        <w:t xml:space="preserve">для </w:t>
      </w:r>
      <w:r w:rsidR="00537AF1" w:rsidRPr="00E97868">
        <w:rPr>
          <w:rFonts w:ascii="Times New Roman" w:hAnsi="Times New Roman" w:cs="Times New Roman"/>
          <w:sz w:val="28"/>
          <w:szCs w:val="28"/>
          <w:lang w:val="uk-UA"/>
        </w:rPr>
        <w:t>одни</w:t>
      </w:r>
      <w:r w:rsidR="007E30E3" w:rsidRPr="00E97868">
        <w:rPr>
          <w:rFonts w:ascii="Times New Roman" w:hAnsi="Times New Roman" w:cs="Times New Roman"/>
          <w:sz w:val="28"/>
          <w:szCs w:val="28"/>
          <w:lang w:val="uk-UA"/>
        </w:rPr>
        <w:t>х</w:t>
      </w:r>
      <w:r w:rsidR="00537AF1" w:rsidRPr="00E97868">
        <w:rPr>
          <w:rFonts w:ascii="Times New Roman" w:hAnsi="Times New Roman" w:cs="Times New Roman"/>
          <w:sz w:val="28"/>
          <w:szCs w:val="28"/>
          <w:lang w:val="uk-UA"/>
        </w:rPr>
        <w:t xml:space="preserve"> і тим </w:t>
      </w:r>
      <w:r w:rsidR="007E30E3" w:rsidRPr="00E97868">
        <w:rPr>
          <w:rFonts w:ascii="Times New Roman" w:hAnsi="Times New Roman" w:cs="Times New Roman"/>
          <w:sz w:val="28"/>
          <w:szCs w:val="28"/>
          <w:lang w:val="uk-UA"/>
        </w:rPr>
        <w:t>самих</w:t>
      </w:r>
      <w:r w:rsidR="00537AF1" w:rsidRPr="00E97868">
        <w:rPr>
          <w:rFonts w:ascii="Times New Roman" w:hAnsi="Times New Roman" w:cs="Times New Roman"/>
          <w:sz w:val="28"/>
          <w:szCs w:val="28"/>
          <w:lang w:val="uk-UA"/>
        </w:rPr>
        <w:t xml:space="preserve"> клієнт</w:t>
      </w:r>
      <w:r w:rsidR="007E30E3" w:rsidRPr="00E97868">
        <w:rPr>
          <w:rFonts w:ascii="Times New Roman" w:hAnsi="Times New Roman" w:cs="Times New Roman"/>
          <w:sz w:val="28"/>
          <w:szCs w:val="28"/>
          <w:lang w:val="uk-UA"/>
        </w:rPr>
        <w:t>ів</w:t>
      </w:r>
      <w:r w:rsidR="00537AF1" w:rsidRPr="00E97868">
        <w:rPr>
          <w:rFonts w:ascii="Times New Roman" w:hAnsi="Times New Roman" w:cs="Times New Roman"/>
          <w:sz w:val="28"/>
          <w:szCs w:val="28"/>
          <w:lang w:val="uk-UA"/>
        </w:rPr>
        <w:t xml:space="preserve"> у певному ціновому діапазоні</w:t>
      </w:r>
      <w:r w:rsidR="007E30E3" w:rsidRPr="00E97868">
        <w:rPr>
          <w:rFonts w:ascii="Times New Roman" w:hAnsi="Times New Roman" w:cs="Times New Roman"/>
          <w:sz w:val="28"/>
          <w:szCs w:val="28"/>
          <w:lang w:val="uk-UA"/>
        </w:rPr>
        <w:t>.</w:t>
      </w:r>
      <w:r w:rsidR="00BC51AD" w:rsidRPr="00E97868">
        <w:rPr>
          <w:rFonts w:ascii="Times New Roman" w:hAnsi="Times New Roman" w:cs="Times New Roman"/>
          <w:sz w:val="28"/>
          <w:szCs w:val="28"/>
          <w:lang w:val="uk-UA"/>
        </w:rPr>
        <w:t xml:space="preserve"> </w:t>
      </w:r>
      <w:r w:rsidR="00537AF1" w:rsidRPr="00E97868">
        <w:rPr>
          <w:rFonts w:ascii="Times New Roman" w:hAnsi="Times New Roman" w:cs="Times New Roman"/>
          <w:sz w:val="28"/>
          <w:szCs w:val="28"/>
          <w:lang w:val="uk-UA"/>
        </w:rPr>
        <w:t>Існує безліч класифікацій асортименту.</w:t>
      </w:r>
      <w:r w:rsidR="00BC51AD" w:rsidRPr="00E97868">
        <w:rPr>
          <w:rFonts w:ascii="Times New Roman" w:hAnsi="Times New Roman" w:cs="Times New Roman"/>
          <w:sz w:val="28"/>
          <w:szCs w:val="28"/>
          <w:lang w:val="uk-UA"/>
        </w:rPr>
        <w:t xml:space="preserve"> </w:t>
      </w:r>
      <w:r w:rsidR="00537AF1" w:rsidRPr="00E97868">
        <w:rPr>
          <w:rFonts w:ascii="Times New Roman" w:hAnsi="Times New Roman" w:cs="Times New Roman"/>
          <w:bCs/>
          <w:sz w:val="28"/>
          <w:szCs w:val="28"/>
          <w:lang w:val="uk-UA"/>
        </w:rPr>
        <w:t>Товарна номенклатура</w:t>
      </w:r>
      <w:r w:rsidR="00537AF1" w:rsidRPr="00E97868">
        <w:rPr>
          <w:rFonts w:ascii="Times New Roman" w:hAnsi="Times New Roman" w:cs="Times New Roman"/>
          <w:sz w:val="28"/>
          <w:szCs w:val="28"/>
          <w:lang w:val="uk-UA"/>
        </w:rPr>
        <w:t xml:space="preserve"> </w:t>
      </w:r>
      <w:r w:rsidR="00D461BF" w:rsidRPr="00E97868">
        <w:rPr>
          <w:sz w:val="28"/>
          <w:szCs w:val="28"/>
          <w:lang w:val="uk-UA"/>
        </w:rPr>
        <w:t>–</w:t>
      </w:r>
      <w:r w:rsidR="00537AF1" w:rsidRPr="00E97868">
        <w:rPr>
          <w:rFonts w:ascii="Times New Roman" w:hAnsi="Times New Roman" w:cs="Times New Roman"/>
          <w:sz w:val="28"/>
          <w:szCs w:val="28"/>
          <w:lang w:val="uk-UA"/>
        </w:rPr>
        <w:t xml:space="preserve"> це сукупність всіх асортиментних груп і товарних одиниць, пропонованих конкретним підприємством; перелік асортиментних груп, виробленої підприємством продукції. </w:t>
      </w:r>
      <w:r w:rsidR="00A23546" w:rsidRPr="00E97868">
        <w:rPr>
          <w:rFonts w:ascii="Times New Roman" w:hAnsi="Times New Roman" w:cs="Times New Roman"/>
          <w:sz w:val="28"/>
          <w:szCs w:val="28"/>
          <w:lang w:val="uk-UA"/>
        </w:rPr>
        <w:t xml:space="preserve">Важливо </w:t>
      </w:r>
      <w:r w:rsidR="00537AF1" w:rsidRPr="00E97868">
        <w:rPr>
          <w:rFonts w:ascii="Times New Roman" w:hAnsi="Times New Roman" w:cs="Times New Roman"/>
          <w:sz w:val="28"/>
          <w:szCs w:val="28"/>
          <w:lang w:val="uk-UA"/>
        </w:rPr>
        <w:t xml:space="preserve">розрізняти поняття </w:t>
      </w:r>
      <w:r w:rsidR="00A23546" w:rsidRPr="00E97868">
        <w:rPr>
          <w:rFonts w:ascii="Times New Roman" w:hAnsi="Times New Roman" w:cs="Times New Roman"/>
          <w:sz w:val="28"/>
          <w:szCs w:val="28"/>
          <w:lang w:val="uk-UA"/>
        </w:rPr>
        <w:t>«</w:t>
      </w:r>
      <w:r w:rsidR="00537AF1" w:rsidRPr="00E97868">
        <w:rPr>
          <w:rFonts w:ascii="Times New Roman" w:hAnsi="Times New Roman" w:cs="Times New Roman"/>
          <w:sz w:val="28"/>
          <w:szCs w:val="28"/>
          <w:lang w:val="uk-UA"/>
        </w:rPr>
        <w:t>асортимент</w:t>
      </w:r>
      <w:r w:rsidR="00A23546" w:rsidRPr="00E97868">
        <w:rPr>
          <w:rFonts w:ascii="Times New Roman" w:hAnsi="Times New Roman" w:cs="Times New Roman"/>
          <w:sz w:val="28"/>
          <w:szCs w:val="28"/>
          <w:lang w:val="uk-UA"/>
        </w:rPr>
        <w:t xml:space="preserve">» </w:t>
      </w:r>
      <w:r w:rsidR="00537AF1" w:rsidRPr="00E97868">
        <w:rPr>
          <w:rFonts w:ascii="Times New Roman" w:hAnsi="Times New Roman" w:cs="Times New Roman"/>
          <w:sz w:val="28"/>
          <w:szCs w:val="28"/>
          <w:lang w:val="uk-UA"/>
        </w:rPr>
        <w:t xml:space="preserve">і </w:t>
      </w:r>
      <w:r w:rsidR="00A23546" w:rsidRPr="00E97868">
        <w:rPr>
          <w:rFonts w:ascii="Times New Roman" w:hAnsi="Times New Roman" w:cs="Times New Roman"/>
          <w:sz w:val="28"/>
          <w:szCs w:val="28"/>
          <w:lang w:val="uk-UA"/>
        </w:rPr>
        <w:t>«</w:t>
      </w:r>
      <w:r w:rsidR="00537AF1" w:rsidRPr="00E97868">
        <w:rPr>
          <w:rFonts w:ascii="Times New Roman" w:hAnsi="Times New Roman" w:cs="Times New Roman"/>
          <w:sz w:val="28"/>
          <w:szCs w:val="28"/>
          <w:lang w:val="uk-UA"/>
        </w:rPr>
        <w:t>номенклатура</w:t>
      </w:r>
      <w:r w:rsidR="00A23546" w:rsidRPr="00E97868">
        <w:rPr>
          <w:rFonts w:ascii="Times New Roman" w:hAnsi="Times New Roman" w:cs="Times New Roman"/>
          <w:sz w:val="28"/>
          <w:szCs w:val="28"/>
          <w:lang w:val="uk-UA"/>
        </w:rPr>
        <w:t>»</w:t>
      </w:r>
      <w:r w:rsidR="00537AF1" w:rsidRPr="00E97868">
        <w:rPr>
          <w:rFonts w:ascii="Times New Roman" w:hAnsi="Times New Roman" w:cs="Times New Roman"/>
          <w:sz w:val="28"/>
          <w:szCs w:val="28"/>
          <w:lang w:val="uk-UA"/>
        </w:rPr>
        <w:t xml:space="preserve">. </w:t>
      </w:r>
      <w:r w:rsidR="00537AF1" w:rsidRPr="00E97868">
        <w:rPr>
          <w:rFonts w:ascii="Times New Roman" w:hAnsi="Times New Roman" w:cs="Times New Roman"/>
          <w:iCs/>
          <w:sz w:val="28"/>
          <w:szCs w:val="28"/>
          <w:lang w:val="uk-UA"/>
        </w:rPr>
        <w:t>Номенклатура</w:t>
      </w:r>
      <w:r w:rsidR="00BC51AD" w:rsidRPr="00E97868">
        <w:rPr>
          <w:rFonts w:ascii="Times New Roman" w:hAnsi="Times New Roman" w:cs="Times New Roman"/>
          <w:iCs/>
          <w:sz w:val="28"/>
          <w:szCs w:val="28"/>
          <w:lang w:val="uk-UA"/>
        </w:rPr>
        <w:t xml:space="preserve"> </w:t>
      </w:r>
      <w:r w:rsidR="00537AF1" w:rsidRPr="00E97868">
        <w:rPr>
          <w:rFonts w:ascii="Times New Roman" w:hAnsi="Times New Roman" w:cs="Times New Roman"/>
          <w:sz w:val="28"/>
          <w:szCs w:val="28"/>
          <w:lang w:val="uk-UA"/>
        </w:rPr>
        <w:t xml:space="preserve">може включати в себе кілька видів асортименту, об'єднаних загальною характеристикою. </w:t>
      </w:r>
      <w:r w:rsidR="00537AF1" w:rsidRPr="00E97868">
        <w:rPr>
          <w:rFonts w:ascii="Times New Roman" w:hAnsi="Times New Roman" w:cs="Times New Roman"/>
          <w:iCs/>
          <w:sz w:val="28"/>
          <w:szCs w:val="28"/>
          <w:lang w:val="uk-UA"/>
        </w:rPr>
        <w:t>Асортимент</w:t>
      </w:r>
      <w:r w:rsidR="00537AF1" w:rsidRPr="00E97868">
        <w:rPr>
          <w:rFonts w:ascii="Times New Roman" w:hAnsi="Times New Roman" w:cs="Times New Roman"/>
          <w:sz w:val="28"/>
          <w:szCs w:val="28"/>
          <w:lang w:val="uk-UA"/>
        </w:rPr>
        <w:t xml:space="preserve"> більш детальний, це поняття широко </w:t>
      </w:r>
      <w:r w:rsidR="00A23546" w:rsidRPr="00E97868">
        <w:rPr>
          <w:rFonts w:ascii="Times New Roman" w:hAnsi="Times New Roman" w:cs="Times New Roman"/>
          <w:sz w:val="28"/>
          <w:szCs w:val="28"/>
          <w:lang w:val="uk-UA"/>
        </w:rPr>
        <w:t xml:space="preserve">використовується </w:t>
      </w:r>
      <w:r w:rsidR="00537AF1" w:rsidRPr="00E97868">
        <w:rPr>
          <w:rFonts w:ascii="Times New Roman" w:hAnsi="Times New Roman" w:cs="Times New Roman"/>
          <w:sz w:val="28"/>
          <w:szCs w:val="28"/>
          <w:lang w:val="uk-UA"/>
        </w:rPr>
        <w:t xml:space="preserve">при визначенні збалансованості попиту </w:t>
      </w:r>
      <w:r w:rsidR="00A23546" w:rsidRPr="00E97868">
        <w:rPr>
          <w:rFonts w:ascii="Times New Roman" w:hAnsi="Times New Roman" w:cs="Times New Roman"/>
          <w:sz w:val="28"/>
          <w:szCs w:val="28"/>
          <w:lang w:val="uk-UA"/>
        </w:rPr>
        <w:t>та</w:t>
      </w:r>
      <w:r w:rsidR="00537AF1" w:rsidRPr="00E97868">
        <w:rPr>
          <w:rFonts w:ascii="Times New Roman" w:hAnsi="Times New Roman" w:cs="Times New Roman"/>
          <w:sz w:val="28"/>
          <w:szCs w:val="28"/>
          <w:lang w:val="uk-UA"/>
        </w:rPr>
        <w:t xml:space="preserve"> пропозиції конкретних виробів.</w:t>
      </w:r>
    </w:p>
    <w:p w:rsidR="002008ED" w:rsidRPr="00E97868" w:rsidRDefault="00710A94" w:rsidP="001A25F8">
      <w:pPr>
        <w:widowControl w:val="0"/>
        <w:tabs>
          <w:tab w:val="num" w:pos="0"/>
          <w:tab w:val="left" w:pos="900"/>
        </w:tabs>
        <w:spacing w:after="0"/>
        <w:ind w:firstLine="540"/>
        <w:jc w:val="both"/>
        <w:rPr>
          <w:rFonts w:ascii="Times New Roman" w:eastAsia="Times New Roman" w:hAnsi="Times New Roman" w:cs="Times New Roman"/>
          <w:sz w:val="28"/>
          <w:szCs w:val="28"/>
          <w:lang w:val="uk-UA" w:eastAsia="ru-RU"/>
        </w:rPr>
      </w:pPr>
      <w:r w:rsidRPr="00E97868">
        <w:rPr>
          <w:rFonts w:ascii="Times New Roman" w:hAnsi="Times New Roman" w:cs="Times New Roman"/>
          <w:sz w:val="28"/>
          <w:szCs w:val="28"/>
          <w:lang w:val="uk-UA"/>
        </w:rPr>
        <w:t xml:space="preserve">При вивченні </w:t>
      </w:r>
      <w:r w:rsidRPr="00E97868">
        <w:rPr>
          <w:rFonts w:ascii="Times New Roman" w:hAnsi="Times New Roman" w:cs="Times New Roman"/>
          <w:i/>
          <w:sz w:val="28"/>
          <w:szCs w:val="28"/>
          <w:lang w:val="uk-UA"/>
        </w:rPr>
        <w:t>восьмого питання</w:t>
      </w:r>
      <w:r w:rsidRPr="00E97868">
        <w:rPr>
          <w:rFonts w:ascii="Times New Roman" w:hAnsi="Times New Roman" w:cs="Times New Roman"/>
          <w:sz w:val="28"/>
          <w:szCs w:val="28"/>
          <w:lang w:val="uk-UA"/>
        </w:rPr>
        <w:t xml:space="preserve"> акцентувати увагу необхідно на розгляді основних сценаріїв</w:t>
      </w:r>
      <w:r w:rsidR="002008ED" w:rsidRPr="00E97868">
        <w:rPr>
          <w:rFonts w:ascii="Times New Roman" w:hAnsi="Times New Roman" w:cs="Times New Roman"/>
          <w:sz w:val="28"/>
          <w:szCs w:val="28"/>
          <w:lang w:val="uk-UA"/>
        </w:rPr>
        <w:t xml:space="preserve"> (стратегій)</w:t>
      </w:r>
      <w:r w:rsidRPr="00E97868">
        <w:rPr>
          <w:rFonts w:ascii="Times New Roman" w:hAnsi="Times New Roman" w:cs="Times New Roman"/>
          <w:sz w:val="28"/>
          <w:szCs w:val="28"/>
          <w:lang w:val="uk-UA"/>
        </w:rPr>
        <w:t xml:space="preserve"> розвитку портфеля напрямків діяльності або товарів фірми.</w:t>
      </w:r>
      <w:r w:rsidR="002008ED" w:rsidRPr="00E97868">
        <w:rPr>
          <w:rFonts w:ascii="Times New Roman" w:eastAsia="Times New Roman" w:hAnsi="Times New Roman" w:cs="Times New Roman"/>
          <w:sz w:val="28"/>
          <w:szCs w:val="28"/>
          <w:lang w:val="uk-UA" w:eastAsia="ru-RU"/>
        </w:rPr>
        <w:t xml:space="preserve"> Портфельна стратегія визначає розподіл інвестицій між структурними підрозділами підприємства, взаємодія яких може </w:t>
      </w:r>
      <w:r w:rsidR="00D538CE" w:rsidRPr="00E97868">
        <w:rPr>
          <w:rFonts w:ascii="Times New Roman" w:eastAsia="Times New Roman" w:hAnsi="Times New Roman" w:cs="Times New Roman"/>
          <w:sz w:val="28"/>
          <w:szCs w:val="28"/>
          <w:lang w:val="uk-UA" w:eastAsia="ru-RU"/>
        </w:rPr>
        <w:t>викликати</w:t>
      </w:r>
      <w:r w:rsidR="002008ED" w:rsidRPr="00E97868">
        <w:rPr>
          <w:rFonts w:ascii="Times New Roman" w:eastAsia="Times New Roman" w:hAnsi="Times New Roman" w:cs="Times New Roman"/>
          <w:sz w:val="28"/>
          <w:szCs w:val="28"/>
          <w:lang w:val="uk-UA" w:eastAsia="ru-RU"/>
        </w:rPr>
        <w:t xml:space="preserve"> ефект с</w:t>
      </w:r>
      <w:r w:rsidR="00BC51AD" w:rsidRPr="00E97868">
        <w:rPr>
          <w:rFonts w:ascii="Times New Roman" w:eastAsia="Times New Roman" w:hAnsi="Times New Roman" w:cs="Times New Roman"/>
          <w:sz w:val="28"/>
          <w:szCs w:val="28"/>
          <w:lang w:val="uk-UA" w:eastAsia="ru-RU"/>
        </w:rPr>
        <w:t>и</w:t>
      </w:r>
      <w:r w:rsidR="002008ED" w:rsidRPr="00E97868">
        <w:rPr>
          <w:rFonts w:ascii="Times New Roman" w:eastAsia="Times New Roman" w:hAnsi="Times New Roman" w:cs="Times New Roman"/>
          <w:sz w:val="28"/>
          <w:szCs w:val="28"/>
          <w:lang w:val="uk-UA" w:eastAsia="ru-RU"/>
        </w:rPr>
        <w:t xml:space="preserve">нергізму. Стратегія фокусування </w:t>
      </w:r>
      <w:r w:rsidR="00D538CE" w:rsidRPr="00E97868">
        <w:rPr>
          <w:rFonts w:ascii="Times New Roman" w:hAnsi="Times New Roman" w:cs="Times New Roman"/>
          <w:sz w:val="28"/>
          <w:szCs w:val="28"/>
          <w:lang w:val="uk-UA"/>
        </w:rPr>
        <w:t>являє собою</w:t>
      </w:r>
      <w:r w:rsidR="002008ED" w:rsidRPr="00E97868">
        <w:rPr>
          <w:rFonts w:ascii="Times New Roman" w:eastAsia="Times New Roman" w:hAnsi="Times New Roman" w:cs="Times New Roman"/>
          <w:sz w:val="28"/>
          <w:szCs w:val="28"/>
          <w:lang w:val="uk-UA" w:eastAsia="ru-RU"/>
        </w:rPr>
        <w:t xml:space="preserve"> зосередження зусиль на одному із сегментів ринку, на окремій групі покупців або певній групі товарів. Стратегія диференціації </w:t>
      </w:r>
      <w:r w:rsidR="00D538CE" w:rsidRPr="00E97868">
        <w:rPr>
          <w:rFonts w:ascii="Times New Roman" w:hAnsi="Times New Roman" w:cs="Times New Roman"/>
          <w:sz w:val="28"/>
          <w:szCs w:val="28"/>
          <w:lang w:val="uk-UA"/>
        </w:rPr>
        <w:t>застосовується, коли</w:t>
      </w:r>
      <w:r w:rsidR="002008ED" w:rsidRPr="00E97868">
        <w:rPr>
          <w:rFonts w:ascii="Times New Roman" w:eastAsia="Times New Roman" w:hAnsi="Times New Roman" w:cs="Times New Roman"/>
          <w:sz w:val="28"/>
          <w:szCs w:val="28"/>
          <w:lang w:val="uk-UA" w:eastAsia="ru-RU"/>
        </w:rPr>
        <w:t xml:space="preserve"> підприємство ризикує відстати </w:t>
      </w:r>
      <w:r w:rsidR="00D538CE" w:rsidRPr="00E97868">
        <w:rPr>
          <w:rFonts w:ascii="Times New Roman" w:eastAsia="Times New Roman" w:hAnsi="Times New Roman" w:cs="Times New Roman"/>
          <w:sz w:val="28"/>
          <w:szCs w:val="28"/>
          <w:lang w:val="uk-UA" w:eastAsia="ru-RU"/>
        </w:rPr>
        <w:t>в</w:t>
      </w:r>
      <w:r w:rsidR="002008ED" w:rsidRPr="00E97868">
        <w:rPr>
          <w:rFonts w:ascii="Times New Roman" w:eastAsia="Times New Roman" w:hAnsi="Times New Roman" w:cs="Times New Roman"/>
          <w:sz w:val="28"/>
          <w:szCs w:val="28"/>
          <w:lang w:val="uk-UA" w:eastAsia="ru-RU"/>
        </w:rPr>
        <w:t xml:space="preserve"> технологіях виробництва, збільшити витрати, а активні конкуренти можуть швидко перейти в атакуючу позицію. </w:t>
      </w:r>
      <w:r w:rsidR="00D538CE" w:rsidRPr="00E97868">
        <w:rPr>
          <w:rFonts w:ascii="Times New Roman" w:eastAsia="Times New Roman" w:hAnsi="Times New Roman" w:cs="Times New Roman"/>
          <w:sz w:val="28"/>
          <w:szCs w:val="28"/>
          <w:lang w:val="uk-UA" w:eastAsia="ru-RU"/>
        </w:rPr>
        <w:t>С</w:t>
      </w:r>
      <w:r w:rsidR="002008ED" w:rsidRPr="00E97868">
        <w:rPr>
          <w:rFonts w:ascii="Times New Roman" w:eastAsia="Times New Roman" w:hAnsi="Times New Roman" w:cs="Times New Roman"/>
          <w:sz w:val="28"/>
          <w:szCs w:val="28"/>
          <w:lang w:val="uk-UA" w:eastAsia="ru-RU"/>
        </w:rPr>
        <w:t>утність</w:t>
      </w:r>
      <w:r w:rsidR="00D538CE" w:rsidRPr="00E97868">
        <w:rPr>
          <w:rFonts w:ascii="Times New Roman" w:eastAsia="Times New Roman" w:hAnsi="Times New Roman" w:cs="Times New Roman"/>
          <w:sz w:val="28"/>
          <w:szCs w:val="28"/>
          <w:lang w:val="uk-UA" w:eastAsia="ru-RU"/>
        </w:rPr>
        <w:t xml:space="preserve"> стратегії диференціації</w:t>
      </w:r>
      <w:r w:rsidR="002008ED" w:rsidRPr="00E97868">
        <w:rPr>
          <w:rFonts w:ascii="Times New Roman" w:eastAsia="Times New Roman" w:hAnsi="Times New Roman" w:cs="Times New Roman"/>
          <w:sz w:val="28"/>
          <w:szCs w:val="28"/>
          <w:lang w:val="uk-UA" w:eastAsia="ru-RU"/>
        </w:rPr>
        <w:t>: пропону</w:t>
      </w:r>
      <w:r w:rsidR="00D538CE" w:rsidRPr="00E97868">
        <w:rPr>
          <w:rFonts w:ascii="Times New Roman" w:eastAsia="Times New Roman" w:hAnsi="Times New Roman" w:cs="Times New Roman"/>
          <w:sz w:val="28"/>
          <w:szCs w:val="28"/>
          <w:lang w:val="uk-UA" w:eastAsia="ru-RU"/>
        </w:rPr>
        <w:t>ються</w:t>
      </w:r>
      <w:r w:rsidR="002008ED" w:rsidRPr="00E97868">
        <w:rPr>
          <w:rFonts w:ascii="Times New Roman" w:eastAsia="Times New Roman" w:hAnsi="Times New Roman" w:cs="Times New Roman"/>
          <w:sz w:val="28"/>
          <w:szCs w:val="28"/>
          <w:lang w:val="uk-UA" w:eastAsia="ru-RU"/>
        </w:rPr>
        <w:t xml:space="preserve"> товари з кращими</w:t>
      </w:r>
      <w:r w:rsidR="00D538CE" w:rsidRPr="00E97868">
        <w:rPr>
          <w:rFonts w:ascii="Times New Roman" w:eastAsia="Times New Roman" w:hAnsi="Times New Roman" w:cs="Times New Roman"/>
          <w:sz w:val="28"/>
          <w:szCs w:val="28"/>
          <w:lang w:val="uk-UA" w:eastAsia="ru-RU"/>
        </w:rPr>
        <w:t>, ніж у</w:t>
      </w:r>
      <w:r w:rsidR="002008ED" w:rsidRPr="00E97868">
        <w:rPr>
          <w:rFonts w:ascii="Times New Roman" w:eastAsia="Times New Roman" w:hAnsi="Times New Roman" w:cs="Times New Roman"/>
          <w:sz w:val="28"/>
          <w:szCs w:val="28"/>
          <w:lang w:val="uk-UA" w:eastAsia="ru-RU"/>
        </w:rPr>
        <w:t xml:space="preserve"> конкурентів</w:t>
      </w:r>
      <w:r w:rsidR="00D538CE" w:rsidRPr="00E97868">
        <w:rPr>
          <w:rFonts w:ascii="Times New Roman" w:eastAsia="Times New Roman" w:hAnsi="Times New Roman" w:cs="Times New Roman"/>
          <w:sz w:val="28"/>
          <w:szCs w:val="28"/>
          <w:lang w:val="uk-UA" w:eastAsia="ru-RU"/>
        </w:rPr>
        <w:t>,</w:t>
      </w:r>
      <w:r w:rsidR="002008ED" w:rsidRPr="00E97868">
        <w:rPr>
          <w:rFonts w:ascii="Times New Roman" w:eastAsia="Times New Roman" w:hAnsi="Times New Roman" w:cs="Times New Roman"/>
          <w:sz w:val="28"/>
          <w:szCs w:val="28"/>
          <w:lang w:val="uk-UA" w:eastAsia="ru-RU"/>
        </w:rPr>
        <w:t xml:space="preserve"> якостями (наприклад, </w:t>
      </w:r>
      <w:r w:rsidR="00D538CE" w:rsidRPr="00E97868">
        <w:rPr>
          <w:rFonts w:ascii="Times New Roman" w:eastAsia="Times New Roman" w:hAnsi="Times New Roman" w:cs="Times New Roman"/>
          <w:sz w:val="28"/>
          <w:szCs w:val="28"/>
          <w:lang w:val="uk-UA" w:eastAsia="ru-RU"/>
        </w:rPr>
        <w:t xml:space="preserve">за </w:t>
      </w:r>
      <w:r w:rsidR="002008ED" w:rsidRPr="00E97868">
        <w:rPr>
          <w:rFonts w:ascii="Times New Roman" w:eastAsia="Times New Roman" w:hAnsi="Times New Roman" w:cs="Times New Roman"/>
          <w:sz w:val="28"/>
          <w:szCs w:val="28"/>
          <w:lang w:val="uk-UA" w:eastAsia="ru-RU"/>
        </w:rPr>
        <w:t xml:space="preserve">дизайном); може стосуватися </w:t>
      </w:r>
      <w:r w:rsidR="00D538CE" w:rsidRPr="00E97868">
        <w:rPr>
          <w:rFonts w:ascii="Times New Roman" w:eastAsia="Times New Roman" w:hAnsi="Times New Roman" w:cs="Times New Roman"/>
          <w:sz w:val="28"/>
          <w:szCs w:val="28"/>
          <w:lang w:val="uk-UA" w:eastAsia="ru-RU"/>
        </w:rPr>
        <w:t>як</w:t>
      </w:r>
      <w:r w:rsidR="002008ED" w:rsidRPr="00E97868">
        <w:rPr>
          <w:rFonts w:ascii="Times New Roman" w:eastAsia="Times New Roman" w:hAnsi="Times New Roman" w:cs="Times New Roman"/>
          <w:sz w:val="28"/>
          <w:szCs w:val="28"/>
          <w:lang w:val="uk-UA" w:eastAsia="ru-RU"/>
        </w:rPr>
        <w:t xml:space="preserve"> звуження, </w:t>
      </w:r>
      <w:r w:rsidR="00D538CE" w:rsidRPr="00E97868">
        <w:rPr>
          <w:rFonts w:ascii="Times New Roman" w:eastAsia="Times New Roman" w:hAnsi="Times New Roman" w:cs="Times New Roman"/>
          <w:sz w:val="28"/>
          <w:szCs w:val="28"/>
          <w:lang w:val="uk-UA" w:eastAsia="ru-RU"/>
        </w:rPr>
        <w:t>так і</w:t>
      </w:r>
      <w:r w:rsidR="002008ED" w:rsidRPr="00E97868">
        <w:rPr>
          <w:rFonts w:ascii="Times New Roman" w:eastAsia="Times New Roman" w:hAnsi="Times New Roman" w:cs="Times New Roman"/>
          <w:sz w:val="28"/>
          <w:szCs w:val="28"/>
          <w:lang w:val="uk-UA" w:eastAsia="ru-RU"/>
        </w:rPr>
        <w:t xml:space="preserve"> розширення асортименту; дозволяє </w:t>
      </w:r>
      <w:r w:rsidR="00D538CE" w:rsidRPr="00E97868">
        <w:rPr>
          <w:rFonts w:ascii="Times New Roman" w:eastAsia="Times New Roman" w:hAnsi="Times New Roman" w:cs="Times New Roman"/>
          <w:sz w:val="28"/>
          <w:szCs w:val="28"/>
          <w:lang w:val="uk-UA" w:eastAsia="ru-RU"/>
        </w:rPr>
        <w:t>уникати</w:t>
      </w:r>
      <w:r w:rsidR="002008ED" w:rsidRPr="00E97868">
        <w:rPr>
          <w:rFonts w:ascii="Times New Roman" w:eastAsia="Times New Roman" w:hAnsi="Times New Roman" w:cs="Times New Roman"/>
          <w:sz w:val="28"/>
          <w:szCs w:val="28"/>
          <w:lang w:val="uk-UA" w:eastAsia="ru-RU"/>
        </w:rPr>
        <w:t xml:space="preserve"> цінової конкуренції шляхом переходу на інші сегменти ринку; спрямована на виготовлення особливої продукції (модифікації </w:t>
      </w:r>
      <w:r w:rsidR="002008ED" w:rsidRPr="00E97868">
        <w:rPr>
          <w:rFonts w:ascii="Times New Roman" w:eastAsia="Times New Roman" w:hAnsi="Times New Roman" w:cs="Times New Roman"/>
          <w:sz w:val="28"/>
          <w:szCs w:val="28"/>
          <w:lang w:val="uk-UA" w:eastAsia="ru-RU"/>
        </w:rPr>
        <w:lastRenderedPageBreak/>
        <w:t xml:space="preserve">стандартного товару), пристосованої до потреб певної груп споживачів. </w:t>
      </w:r>
      <w:r w:rsidR="00D538CE" w:rsidRPr="00E97868">
        <w:rPr>
          <w:rFonts w:ascii="Times New Roman" w:eastAsia="Times New Roman" w:hAnsi="Times New Roman" w:cs="Times New Roman"/>
          <w:sz w:val="28"/>
          <w:szCs w:val="28"/>
          <w:lang w:val="uk-UA" w:eastAsia="ru-RU"/>
        </w:rPr>
        <w:t xml:space="preserve">Умови </w:t>
      </w:r>
      <w:r w:rsidR="002008ED" w:rsidRPr="00E97868">
        <w:rPr>
          <w:rFonts w:ascii="Times New Roman" w:eastAsia="Times New Roman" w:hAnsi="Times New Roman" w:cs="Times New Roman"/>
          <w:sz w:val="28"/>
          <w:szCs w:val="28"/>
          <w:lang w:val="uk-UA" w:eastAsia="ru-RU"/>
        </w:rPr>
        <w:t xml:space="preserve">впровадження стратегії: наявність характеристик товару, які виокремлюються </w:t>
      </w:r>
      <w:r w:rsidR="00D538CE" w:rsidRPr="00E97868">
        <w:rPr>
          <w:rFonts w:ascii="Times New Roman" w:eastAsia="Times New Roman" w:hAnsi="Times New Roman" w:cs="Times New Roman"/>
          <w:sz w:val="28"/>
          <w:szCs w:val="28"/>
          <w:lang w:val="uk-UA" w:eastAsia="ru-RU"/>
        </w:rPr>
        <w:t>та</w:t>
      </w:r>
      <w:r w:rsidR="002008ED" w:rsidRPr="00E97868">
        <w:rPr>
          <w:rFonts w:ascii="Times New Roman" w:eastAsia="Times New Roman" w:hAnsi="Times New Roman" w:cs="Times New Roman"/>
          <w:sz w:val="28"/>
          <w:szCs w:val="28"/>
          <w:lang w:val="uk-UA" w:eastAsia="ru-RU"/>
        </w:rPr>
        <w:t xml:space="preserve"> цінуються споживачами; переважання нецінової конкуренції на ринку; </w:t>
      </w:r>
      <w:r w:rsidR="00D538CE" w:rsidRPr="00E97868">
        <w:rPr>
          <w:rFonts w:ascii="Times New Roman" w:eastAsia="Times New Roman" w:hAnsi="Times New Roman" w:cs="Times New Roman"/>
          <w:sz w:val="28"/>
          <w:szCs w:val="28"/>
          <w:lang w:val="uk-UA" w:eastAsia="ru-RU"/>
        </w:rPr>
        <w:t xml:space="preserve">наявність </w:t>
      </w:r>
      <w:r w:rsidR="002008ED" w:rsidRPr="00E97868">
        <w:rPr>
          <w:rFonts w:ascii="Times New Roman" w:eastAsia="Times New Roman" w:hAnsi="Times New Roman" w:cs="Times New Roman"/>
          <w:sz w:val="28"/>
          <w:szCs w:val="28"/>
          <w:lang w:val="uk-UA" w:eastAsia="ru-RU"/>
        </w:rPr>
        <w:t xml:space="preserve"> порівняно великої кількості споживачів, які визначають </w:t>
      </w:r>
      <w:proofErr w:type="spellStart"/>
      <w:r w:rsidR="002008ED" w:rsidRPr="00E97868">
        <w:rPr>
          <w:rFonts w:ascii="Times New Roman" w:eastAsia="Times New Roman" w:hAnsi="Times New Roman" w:cs="Times New Roman"/>
          <w:sz w:val="28"/>
          <w:szCs w:val="28"/>
          <w:lang w:val="uk-UA" w:eastAsia="ru-RU"/>
        </w:rPr>
        <w:t>виокремлені</w:t>
      </w:r>
      <w:proofErr w:type="spellEnd"/>
      <w:r w:rsidR="002008ED" w:rsidRPr="00E97868">
        <w:rPr>
          <w:rFonts w:ascii="Times New Roman" w:eastAsia="Times New Roman" w:hAnsi="Times New Roman" w:cs="Times New Roman"/>
          <w:sz w:val="28"/>
          <w:szCs w:val="28"/>
          <w:lang w:val="uk-UA" w:eastAsia="ru-RU"/>
        </w:rPr>
        <w:t xml:space="preserve"> характеристики товару </w:t>
      </w:r>
      <w:r w:rsidR="00D538CE" w:rsidRPr="00E97868">
        <w:rPr>
          <w:rFonts w:ascii="Times New Roman" w:eastAsia="Times New Roman" w:hAnsi="Times New Roman" w:cs="Times New Roman"/>
          <w:sz w:val="28"/>
          <w:szCs w:val="28"/>
          <w:lang w:val="uk-UA" w:eastAsia="ru-RU"/>
        </w:rPr>
        <w:t>й</w:t>
      </w:r>
      <w:r w:rsidR="002008ED" w:rsidRPr="00E97868">
        <w:rPr>
          <w:rFonts w:ascii="Times New Roman" w:eastAsia="Times New Roman" w:hAnsi="Times New Roman" w:cs="Times New Roman"/>
          <w:sz w:val="28"/>
          <w:szCs w:val="28"/>
          <w:lang w:val="uk-UA" w:eastAsia="ru-RU"/>
        </w:rPr>
        <w:t xml:space="preserve"> надають їм переваг</w:t>
      </w:r>
      <w:r w:rsidR="00D538CE" w:rsidRPr="00E97868">
        <w:rPr>
          <w:rFonts w:ascii="Times New Roman" w:eastAsia="Times New Roman" w:hAnsi="Times New Roman" w:cs="Times New Roman"/>
          <w:sz w:val="28"/>
          <w:szCs w:val="28"/>
          <w:lang w:val="uk-UA" w:eastAsia="ru-RU"/>
        </w:rPr>
        <w:t>у</w:t>
      </w:r>
      <w:r w:rsidR="002008ED" w:rsidRPr="00E97868">
        <w:rPr>
          <w:rFonts w:ascii="Times New Roman" w:eastAsia="Times New Roman" w:hAnsi="Times New Roman" w:cs="Times New Roman"/>
          <w:sz w:val="28"/>
          <w:szCs w:val="28"/>
          <w:lang w:val="uk-UA" w:eastAsia="ru-RU"/>
        </w:rPr>
        <w:t>; попит на продукцію певного асортименту; захищеність ознак диференціації товару від імітації (копіювання); інтенсивна реклама, приваблива упаковка та інші засоби просування товару на ринок.</w:t>
      </w:r>
    </w:p>
    <w:p w:rsidR="002008ED" w:rsidRPr="00E97868" w:rsidRDefault="002008ED" w:rsidP="002008ED">
      <w:pPr>
        <w:suppressAutoHyphens/>
        <w:spacing w:before="240" w:after="120" w:line="240" w:lineRule="auto"/>
        <w:ind w:firstLine="709"/>
        <w:jc w:val="both"/>
        <w:rPr>
          <w:rFonts w:ascii="Times New Roman" w:eastAsia="Times New Roman" w:hAnsi="Times New Roman" w:cs="Times New Roman"/>
          <w:b/>
          <w:sz w:val="28"/>
          <w:szCs w:val="28"/>
          <w:lang w:val="uk-UA" w:eastAsia="ar-SA"/>
        </w:rPr>
      </w:pPr>
      <w:r w:rsidRPr="00E97868">
        <w:rPr>
          <w:rFonts w:ascii="Times New Roman" w:eastAsia="Times New Roman" w:hAnsi="Times New Roman" w:cs="Times New Roman"/>
          <w:b/>
          <w:sz w:val="28"/>
          <w:szCs w:val="28"/>
          <w:lang w:val="uk-UA" w:eastAsia="ar-SA"/>
        </w:rPr>
        <w:t>Питання для самоконтролю:</w:t>
      </w:r>
    </w:p>
    <w:p w:rsidR="00537AF1" w:rsidRPr="00E97868" w:rsidRDefault="00D538CE" w:rsidP="001A25F8">
      <w:pPr>
        <w:pStyle w:val="af"/>
        <w:numPr>
          <w:ilvl w:val="0"/>
          <w:numId w:val="1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Поясніть, чому </w:t>
      </w:r>
      <w:r w:rsidR="002008ED" w:rsidRPr="00E97868">
        <w:rPr>
          <w:rFonts w:ascii="Times New Roman" w:hAnsi="Times New Roman"/>
          <w:sz w:val="28"/>
          <w:szCs w:val="28"/>
          <w:lang w:val="uk-UA"/>
        </w:rPr>
        <w:t xml:space="preserve"> категорія «товар» вважається базовою в маркетингу</w:t>
      </w:r>
      <w:r w:rsidRPr="00E97868">
        <w:rPr>
          <w:rFonts w:ascii="Times New Roman" w:hAnsi="Times New Roman"/>
          <w:sz w:val="28"/>
          <w:szCs w:val="28"/>
          <w:lang w:val="uk-UA"/>
        </w:rPr>
        <w:t>.</w:t>
      </w:r>
    </w:p>
    <w:p w:rsidR="002008ED" w:rsidRPr="00E97868" w:rsidRDefault="002008ED" w:rsidP="001A25F8">
      <w:pPr>
        <w:pStyle w:val="af"/>
        <w:numPr>
          <w:ilvl w:val="0"/>
          <w:numId w:val="1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Що таке ринкові атрибути товару </w:t>
      </w:r>
      <w:r w:rsidR="00D538CE" w:rsidRPr="00E97868">
        <w:rPr>
          <w:rFonts w:ascii="Times New Roman" w:hAnsi="Times New Roman"/>
          <w:sz w:val="28"/>
          <w:szCs w:val="28"/>
          <w:lang w:val="uk-UA"/>
        </w:rPr>
        <w:t>та</w:t>
      </w:r>
      <w:r w:rsidRPr="00E97868">
        <w:rPr>
          <w:rFonts w:ascii="Times New Roman" w:hAnsi="Times New Roman"/>
          <w:sz w:val="28"/>
          <w:szCs w:val="28"/>
          <w:lang w:val="uk-UA"/>
        </w:rPr>
        <w:t xml:space="preserve"> як</w:t>
      </w:r>
      <w:r w:rsidR="00D538CE" w:rsidRPr="00E97868">
        <w:rPr>
          <w:rFonts w:ascii="Times New Roman" w:hAnsi="Times New Roman"/>
          <w:sz w:val="28"/>
          <w:szCs w:val="28"/>
          <w:lang w:val="uk-UA"/>
        </w:rPr>
        <w:t xml:space="preserve"> саме</w:t>
      </w:r>
      <w:r w:rsidRPr="00E97868">
        <w:rPr>
          <w:rFonts w:ascii="Times New Roman" w:hAnsi="Times New Roman"/>
          <w:sz w:val="28"/>
          <w:szCs w:val="28"/>
          <w:lang w:val="uk-UA"/>
        </w:rPr>
        <w:t xml:space="preserve"> вони впливають на поведінку споживача?</w:t>
      </w:r>
    </w:p>
    <w:p w:rsidR="002008ED" w:rsidRPr="00E97868" w:rsidRDefault="002008ED" w:rsidP="001A25F8">
      <w:pPr>
        <w:pStyle w:val="af"/>
        <w:numPr>
          <w:ilvl w:val="0"/>
          <w:numId w:val="1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За якими основними напрямами здійснюється товарна політика підприємства?</w:t>
      </w:r>
    </w:p>
    <w:p w:rsidR="002008ED" w:rsidRPr="00E97868" w:rsidRDefault="002008ED" w:rsidP="001A25F8">
      <w:pPr>
        <w:pStyle w:val="af"/>
        <w:numPr>
          <w:ilvl w:val="0"/>
          <w:numId w:val="1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Чим відрізняється товарний асортимент від товарної номенклатури?</w:t>
      </w:r>
    </w:p>
    <w:p w:rsidR="002008ED" w:rsidRPr="00E97868" w:rsidRDefault="00D538CE" w:rsidP="001A25F8">
      <w:pPr>
        <w:pStyle w:val="af"/>
        <w:numPr>
          <w:ilvl w:val="0"/>
          <w:numId w:val="1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Розкрийте сутність поняття </w:t>
      </w:r>
      <w:r w:rsidR="002008ED" w:rsidRPr="00E97868">
        <w:rPr>
          <w:rFonts w:ascii="Times New Roman" w:hAnsi="Times New Roman"/>
          <w:sz w:val="28"/>
          <w:szCs w:val="28"/>
          <w:lang w:val="uk-UA"/>
        </w:rPr>
        <w:t xml:space="preserve"> «марка»</w:t>
      </w:r>
      <w:r w:rsidRPr="00E97868">
        <w:rPr>
          <w:rFonts w:ascii="Times New Roman" w:hAnsi="Times New Roman"/>
          <w:sz w:val="28"/>
          <w:szCs w:val="28"/>
          <w:lang w:val="uk-UA"/>
        </w:rPr>
        <w:t>. У чому полягають її переваги?</w:t>
      </w:r>
    </w:p>
    <w:p w:rsidR="002008ED" w:rsidRPr="00E97868" w:rsidRDefault="001015A8" w:rsidP="001A25F8">
      <w:pPr>
        <w:pStyle w:val="af"/>
        <w:numPr>
          <w:ilvl w:val="0"/>
          <w:numId w:val="1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Назвіть </w:t>
      </w:r>
      <w:r w:rsidR="002008ED" w:rsidRPr="00E97868">
        <w:rPr>
          <w:rFonts w:ascii="Times New Roman" w:hAnsi="Times New Roman"/>
          <w:sz w:val="28"/>
          <w:szCs w:val="28"/>
          <w:lang w:val="uk-UA"/>
        </w:rPr>
        <w:t>види торгових марок</w:t>
      </w:r>
      <w:r w:rsidRPr="00E97868">
        <w:rPr>
          <w:rFonts w:ascii="Times New Roman" w:hAnsi="Times New Roman"/>
          <w:sz w:val="28"/>
          <w:szCs w:val="28"/>
          <w:lang w:val="uk-UA"/>
        </w:rPr>
        <w:t>.</w:t>
      </w:r>
    </w:p>
    <w:p w:rsidR="002008ED" w:rsidRPr="00E97868" w:rsidRDefault="001015A8" w:rsidP="001A25F8">
      <w:pPr>
        <w:pStyle w:val="af"/>
        <w:numPr>
          <w:ilvl w:val="0"/>
          <w:numId w:val="1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Окресліть</w:t>
      </w:r>
      <w:r w:rsidR="002008ED" w:rsidRPr="00E97868">
        <w:rPr>
          <w:rFonts w:ascii="Times New Roman" w:hAnsi="Times New Roman"/>
          <w:sz w:val="28"/>
          <w:szCs w:val="28"/>
          <w:lang w:val="uk-UA"/>
        </w:rPr>
        <w:t xml:space="preserve"> роль інноваційної політики в маркетинговій товарній політиці</w:t>
      </w:r>
      <w:r w:rsidRPr="00E97868">
        <w:rPr>
          <w:rFonts w:ascii="Times New Roman" w:hAnsi="Times New Roman"/>
          <w:sz w:val="28"/>
          <w:szCs w:val="28"/>
          <w:lang w:val="uk-UA"/>
        </w:rPr>
        <w:t>.</w:t>
      </w:r>
    </w:p>
    <w:p w:rsidR="002008ED" w:rsidRPr="00E97868" w:rsidRDefault="002008ED" w:rsidP="001A25F8">
      <w:pPr>
        <w:pStyle w:val="af"/>
        <w:numPr>
          <w:ilvl w:val="0"/>
          <w:numId w:val="1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Що таке конкурентоспроможність товару? Як вона оцінюється?</w:t>
      </w:r>
    </w:p>
    <w:p w:rsidR="002008ED" w:rsidRPr="00E97868" w:rsidRDefault="002008ED" w:rsidP="001A25F8">
      <w:pPr>
        <w:pStyle w:val="af"/>
        <w:numPr>
          <w:ilvl w:val="0"/>
          <w:numId w:val="18"/>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Які конкурентні переваги надає диференціація товару?</w:t>
      </w:r>
    </w:p>
    <w:p w:rsidR="002008ED" w:rsidRPr="00E97868" w:rsidRDefault="002008ED" w:rsidP="001A25F8">
      <w:pPr>
        <w:pStyle w:val="af"/>
        <w:numPr>
          <w:ilvl w:val="0"/>
          <w:numId w:val="18"/>
        </w:numPr>
        <w:tabs>
          <w:tab w:val="left" w:pos="1134"/>
        </w:tabs>
        <w:spacing w:after="0"/>
        <w:ind w:left="0" w:firstLine="709"/>
        <w:jc w:val="both"/>
        <w:rPr>
          <w:rFonts w:ascii="Times New Roman" w:hAnsi="Times New Roman"/>
          <w:sz w:val="28"/>
          <w:szCs w:val="28"/>
          <w:lang w:val="uk-UA"/>
        </w:rPr>
      </w:pPr>
      <w:r w:rsidRPr="00E97868">
        <w:rPr>
          <w:rFonts w:ascii="Times New Roman" w:hAnsi="Times New Roman"/>
          <w:sz w:val="28"/>
          <w:szCs w:val="28"/>
          <w:lang w:val="uk-UA"/>
        </w:rPr>
        <w:t>Охарактеризуйте стратегію фокусування</w:t>
      </w:r>
      <w:r w:rsidR="001015A8" w:rsidRPr="00E97868">
        <w:rPr>
          <w:rFonts w:ascii="Times New Roman" w:hAnsi="Times New Roman"/>
          <w:sz w:val="28"/>
          <w:szCs w:val="28"/>
          <w:lang w:val="uk-UA"/>
        </w:rPr>
        <w:t xml:space="preserve">. Перерахуйте </w:t>
      </w:r>
      <w:r w:rsidRPr="00E97868">
        <w:rPr>
          <w:rFonts w:ascii="Times New Roman" w:hAnsi="Times New Roman"/>
          <w:sz w:val="28"/>
          <w:szCs w:val="28"/>
          <w:lang w:val="uk-UA"/>
        </w:rPr>
        <w:t>її переваги та недоліки</w:t>
      </w:r>
      <w:r w:rsidR="001015A8" w:rsidRPr="00E97868">
        <w:rPr>
          <w:rFonts w:ascii="Times New Roman" w:hAnsi="Times New Roman"/>
          <w:sz w:val="28"/>
          <w:szCs w:val="28"/>
          <w:lang w:val="uk-UA"/>
        </w:rPr>
        <w:t>.</w:t>
      </w:r>
    </w:p>
    <w:p w:rsidR="001A25F8" w:rsidRPr="00E97868" w:rsidRDefault="001A25F8" w:rsidP="001A25F8">
      <w:pPr>
        <w:tabs>
          <w:tab w:val="left" w:pos="1134"/>
        </w:tabs>
        <w:spacing w:after="0" w:line="240" w:lineRule="auto"/>
        <w:ind w:left="357"/>
        <w:jc w:val="both"/>
        <w:rPr>
          <w:rFonts w:ascii="Times New Roman" w:hAnsi="Times New Roman"/>
          <w:sz w:val="28"/>
          <w:szCs w:val="28"/>
          <w:lang w:val="uk-UA"/>
        </w:rPr>
      </w:pPr>
    </w:p>
    <w:p w:rsidR="006507D0" w:rsidRPr="00E97868" w:rsidRDefault="002008ED" w:rsidP="001A25F8">
      <w:pPr>
        <w:tabs>
          <w:tab w:val="left" w:pos="7840"/>
        </w:tabs>
        <w:spacing w:after="12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Практичні завдання:</w:t>
      </w:r>
      <w:r w:rsidR="001A25F8" w:rsidRPr="00E97868">
        <w:rPr>
          <w:rFonts w:ascii="Times New Roman" w:hAnsi="Times New Roman" w:cs="Times New Roman"/>
          <w:b/>
          <w:sz w:val="28"/>
          <w:szCs w:val="28"/>
          <w:lang w:val="uk-UA"/>
        </w:rPr>
        <w:tab/>
      </w:r>
    </w:p>
    <w:p w:rsidR="009B3F8D" w:rsidRPr="00E97868" w:rsidRDefault="009B3F8D" w:rsidP="001A25F8">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1.</w:t>
      </w:r>
    </w:p>
    <w:p w:rsidR="009B3F8D" w:rsidRPr="00E97868" w:rsidRDefault="001A25F8" w:rsidP="001015A8">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Обчисліть</w:t>
      </w:r>
      <w:r w:rsidR="009B3F8D" w:rsidRPr="00E97868">
        <w:rPr>
          <w:rFonts w:ascii="Times New Roman" w:hAnsi="Times New Roman" w:cs="Times New Roman"/>
          <w:sz w:val="28"/>
          <w:szCs w:val="28"/>
          <w:lang w:val="uk-UA"/>
        </w:rPr>
        <w:t xml:space="preserve"> базовий рівень ціни товару. Вихідні дані для розрахунку </w:t>
      </w:r>
      <w:r w:rsidRPr="00E97868">
        <w:rPr>
          <w:rFonts w:ascii="Times New Roman" w:hAnsi="Times New Roman" w:cs="Times New Roman"/>
          <w:sz w:val="28"/>
          <w:szCs w:val="28"/>
          <w:lang w:val="uk-UA"/>
        </w:rPr>
        <w:t>подано в</w:t>
      </w:r>
      <w:r w:rsidR="009B3F8D" w:rsidRPr="00E97868">
        <w:rPr>
          <w:rFonts w:ascii="Times New Roman" w:hAnsi="Times New Roman" w:cs="Times New Roman"/>
          <w:sz w:val="28"/>
          <w:szCs w:val="28"/>
          <w:lang w:val="uk-UA"/>
        </w:rPr>
        <w:t xml:space="preserve"> таблиці</w:t>
      </w:r>
      <w:r w:rsidRPr="00E97868">
        <w:rPr>
          <w:rFonts w:ascii="Times New Roman" w:hAnsi="Times New Roman" w:cs="Times New Roman"/>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14"/>
        <w:gridCol w:w="1914"/>
        <w:gridCol w:w="1914"/>
        <w:gridCol w:w="2091"/>
      </w:tblGrid>
      <w:tr w:rsidR="009B3F8D" w:rsidRPr="00E97868" w:rsidTr="001A25F8">
        <w:tc>
          <w:tcPr>
            <w:tcW w:w="1806" w:type="dxa"/>
            <w:shd w:val="clear" w:color="auto" w:fill="auto"/>
          </w:tcPr>
          <w:p w:rsidR="001A25F8" w:rsidRPr="00E97868" w:rsidRDefault="009B3F8D" w:rsidP="001A25F8">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Функція попиту </w:t>
            </w:r>
          </w:p>
          <w:p w:rsidR="009B3F8D" w:rsidRPr="00E97868" w:rsidRDefault="009B3F8D" w:rsidP="001A25F8">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О </w:t>
            </w:r>
            <w:r w:rsidRPr="00E97868">
              <w:rPr>
                <w:rFonts w:ascii="Times New Roman" w:hAnsi="Times New Roman" w:cs="Times New Roman"/>
                <w:sz w:val="28"/>
                <w:szCs w:val="28"/>
                <w:lang w:val="uk-UA"/>
              </w:rPr>
              <w:sym w:font="Symbol" w:char="F03D"/>
            </w:r>
            <w:r w:rsidRPr="00E97868">
              <w:rPr>
                <w:rFonts w:ascii="Times New Roman" w:hAnsi="Times New Roman" w:cs="Times New Roman"/>
                <w:sz w:val="28"/>
                <w:szCs w:val="28"/>
                <w:lang w:val="uk-UA"/>
              </w:rPr>
              <w:t xml:space="preserve"> f(Ц)</w:t>
            </w:r>
          </w:p>
        </w:tc>
        <w:tc>
          <w:tcPr>
            <w:tcW w:w="1914" w:type="dxa"/>
            <w:shd w:val="clear" w:color="auto" w:fill="auto"/>
          </w:tcPr>
          <w:p w:rsidR="009B3F8D" w:rsidRPr="00E97868" w:rsidRDefault="009B3F8D" w:rsidP="00BC51AD">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Фіксовані витрати (ФВ), </w:t>
            </w:r>
            <w:proofErr w:type="spellStart"/>
            <w:r w:rsidRPr="00E97868">
              <w:rPr>
                <w:rFonts w:ascii="Times New Roman" w:hAnsi="Times New Roman" w:cs="Times New Roman"/>
                <w:sz w:val="28"/>
                <w:szCs w:val="28"/>
                <w:lang w:val="uk-UA"/>
              </w:rPr>
              <w:t>грн</w:t>
            </w:r>
            <w:proofErr w:type="spellEnd"/>
          </w:p>
        </w:tc>
        <w:tc>
          <w:tcPr>
            <w:tcW w:w="1914" w:type="dxa"/>
            <w:shd w:val="clear" w:color="auto" w:fill="auto"/>
          </w:tcPr>
          <w:p w:rsidR="009B3F8D" w:rsidRPr="00E97868" w:rsidRDefault="009B3F8D" w:rsidP="001A25F8">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Змінні питомі витрати (</w:t>
            </w:r>
            <w:proofErr w:type="spellStart"/>
            <w:r w:rsidRPr="00E97868">
              <w:rPr>
                <w:rFonts w:ascii="Times New Roman" w:hAnsi="Times New Roman" w:cs="Times New Roman"/>
                <w:sz w:val="28"/>
                <w:szCs w:val="28"/>
                <w:lang w:val="uk-UA"/>
              </w:rPr>
              <w:t>ЗВпит</w:t>
            </w:r>
            <w:proofErr w:type="spellEnd"/>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tc>
        <w:tc>
          <w:tcPr>
            <w:tcW w:w="1914" w:type="dxa"/>
            <w:shd w:val="clear" w:color="auto" w:fill="auto"/>
          </w:tcPr>
          <w:p w:rsidR="009B3F8D" w:rsidRPr="00E97868" w:rsidRDefault="009B3F8D" w:rsidP="001A25F8">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Максимальна ціна (</w:t>
            </w:r>
            <w:proofErr w:type="spellStart"/>
            <w:r w:rsidRPr="00E97868">
              <w:rPr>
                <w:rFonts w:ascii="Times New Roman" w:hAnsi="Times New Roman" w:cs="Times New Roman"/>
                <w:sz w:val="28"/>
                <w:szCs w:val="28"/>
                <w:lang w:val="uk-UA"/>
              </w:rPr>
              <w:t>Цmax</w:t>
            </w:r>
            <w:proofErr w:type="spellEnd"/>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tc>
        <w:tc>
          <w:tcPr>
            <w:tcW w:w="2091" w:type="dxa"/>
            <w:shd w:val="clear" w:color="auto" w:fill="auto"/>
          </w:tcPr>
          <w:p w:rsidR="009B3F8D" w:rsidRPr="00E97868" w:rsidRDefault="009B3F8D" w:rsidP="001A25F8">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Мета ціноутворення</w:t>
            </w:r>
          </w:p>
        </w:tc>
      </w:tr>
      <w:tr w:rsidR="009B3F8D" w:rsidRPr="00E97868" w:rsidTr="001A25F8">
        <w:tc>
          <w:tcPr>
            <w:tcW w:w="1806" w:type="dxa"/>
            <w:shd w:val="clear" w:color="auto" w:fill="auto"/>
          </w:tcPr>
          <w:p w:rsidR="009B3F8D" w:rsidRPr="00E97868" w:rsidRDefault="009B3F8D" w:rsidP="006078C0">
            <w:pPr>
              <w:spacing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О </w:t>
            </w:r>
            <w:r w:rsidRPr="00E97868">
              <w:rPr>
                <w:rFonts w:ascii="Times New Roman" w:hAnsi="Times New Roman" w:cs="Times New Roman"/>
                <w:sz w:val="28"/>
                <w:szCs w:val="28"/>
                <w:lang w:val="uk-UA"/>
              </w:rPr>
              <w:sym w:font="Symbol" w:char="F03D"/>
            </w:r>
            <w:r w:rsidRPr="00E97868">
              <w:rPr>
                <w:rFonts w:ascii="Times New Roman" w:hAnsi="Times New Roman" w:cs="Times New Roman"/>
                <w:sz w:val="28"/>
                <w:szCs w:val="28"/>
                <w:lang w:val="uk-UA"/>
              </w:rPr>
              <w:t xml:space="preserve"> 50000 -1000</w:t>
            </w:r>
            <w:r w:rsidRPr="00E97868">
              <w:rPr>
                <w:rFonts w:ascii="Times New Roman" w:hAnsi="Times New Roman" w:cs="Times New Roman"/>
                <w:sz w:val="28"/>
                <w:szCs w:val="28"/>
                <w:lang w:val="uk-UA"/>
              </w:rPr>
              <w:sym w:font="Symbol" w:char="F0B4"/>
            </w:r>
            <w:r w:rsidRPr="00E97868">
              <w:rPr>
                <w:rFonts w:ascii="Times New Roman" w:hAnsi="Times New Roman" w:cs="Times New Roman"/>
                <w:sz w:val="28"/>
                <w:szCs w:val="28"/>
                <w:lang w:val="uk-UA"/>
              </w:rPr>
              <w:t xml:space="preserve"> Ц</w:t>
            </w:r>
          </w:p>
        </w:tc>
        <w:tc>
          <w:tcPr>
            <w:tcW w:w="1914" w:type="dxa"/>
            <w:shd w:val="clear" w:color="auto" w:fill="auto"/>
          </w:tcPr>
          <w:p w:rsidR="009B3F8D" w:rsidRPr="00E97868" w:rsidRDefault="009B3F8D" w:rsidP="001A25F8">
            <w:pPr>
              <w:spacing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40000</w:t>
            </w:r>
          </w:p>
        </w:tc>
        <w:tc>
          <w:tcPr>
            <w:tcW w:w="1914" w:type="dxa"/>
            <w:shd w:val="clear" w:color="auto" w:fill="auto"/>
          </w:tcPr>
          <w:p w:rsidR="009B3F8D" w:rsidRPr="00E97868" w:rsidRDefault="009B3F8D" w:rsidP="001A25F8">
            <w:pPr>
              <w:spacing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10</w:t>
            </w:r>
          </w:p>
        </w:tc>
        <w:tc>
          <w:tcPr>
            <w:tcW w:w="1914" w:type="dxa"/>
            <w:shd w:val="clear" w:color="auto" w:fill="auto"/>
          </w:tcPr>
          <w:p w:rsidR="009B3F8D" w:rsidRPr="00E97868" w:rsidRDefault="009B3F8D" w:rsidP="001A25F8">
            <w:pPr>
              <w:spacing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30</w:t>
            </w:r>
          </w:p>
        </w:tc>
        <w:tc>
          <w:tcPr>
            <w:tcW w:w="2091" w:type="dxa"/>
            <w:shd w:val="clear" w:color="auto" w:fill="auto"/>
          </w:tcPr>
          <w:p w:rsidR="009B3F8D" w:rsidRPr="00E97868" w:rsidRDefault="009B3F8D" w:rsidP="001A25F8">
            <w:pPr>
              <w:spacing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Максимізація прибутку</w:t>
            </w:r>
          </w:p>
        </w:tc>
      </w:tr>
    </w:tbl>
    <w:p w:rsidR="009B3F8D" w:rsidRPr="00E97868" w:rsidRDefault="001015A8" w:rsidP="00BC51AD">
      <w:pPr>
        <w:spacing w:before="120"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1A25F8" w:rsidRPr="00E97868">
        <w:rPr>
          <w:rFonts w:ascii="Times New Roman" w:hAnsi="Times New Roman" w:cs="Times New Roman"/>
          <w:b/>
          <w:sz w:val="28"/>
          <w:szCs w:val="28"/>
          <w:lang w:val="uk-UA"/>
        </w:rPr>
        <w:t>:</w:t>
      </w:r>
      <w:r w:rsidR="009B3F8D" w:rsidRPr="00E97868">
        <w:rPr>
          <w:rFonts w:ascii="Times New Roman" w:hAnsi="Times New Roman" w:cs="Times New Roman"/>
          <w:b/>
          <w:sz w:val="28"/>
          <w:szCs w:val="28"/>
          <w:lang w:val="uk-UA"/>
        </w:rPr>
        <w:t xml:space="preserve"> </w:t>
      </w:r>
    </w:p>
    <w:p w:rsidR="009B3F8D" w:rsidRPr="00E97868" w:rsidRDefault="009B3F8D" w:rsidP="00A23546">
      <w:pPr>
        <w:numPr>
          <w:ilvl w:val="0"/>
          <w:numId w:val="4"/>
        </w:numPr>
        <w:tabs>
          <w:tab w:val="left" w:pos="1134"/>
        </w:tabs>
        <w:spacing w:after="120"/>
        <w:ind w:left="0"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Економіко-математична модель для розрахунку оптимального значення базової ціни, яка забезпечить максимум прибутку, має вигляд: </w:t>
      </w:r>
    </w:p>
    <w:p w:rsidR="009B3F8D" w:rsidRPr="00E97868" w:rsidRDefault="009B3F8D" w:rsidP="001015A8">
      <w:pPr>
        <w:spacing w:after="120" w:line="288"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sym w:font="Symbol" w:char="F028"/>
      </w:r>
      <w:r w:rsidRPr="00E97868">
        <w:rPr>
          <w:rFonts w:ascii="Times New Roman" w:hAnsi="Times New Roman" w:cs="Times New Roman"/>
          <w:sz w:val="28"/>
          <w:szCs w:val="28"/>
          <w:lang w:val="uk-UA"/>
        </w:rPr>
        <w:t xml:space="preserve">Ці-Сі </w:t>
      </w:r>
      <w:r w:rsidRPr="00E97868">
        <w:rPr>
          <w:rFonts w:ascii="Times New Roman" w:hAnsi="Times New Roman" w:cs="Times New Roman"/>
          <w:sz w:val="28"/>
          <w:szCs w:val="28"/>
          <w:lang w:val="uk-UA"/>
        </w:rPr>
        <w:sym w:font="Symbol" w:char="F029"/>
      </w:r>
      <w:r w:rsidRPr="00E97868">
        <w:rPr>
          <w:rFonts w:ascii="Times New Roman" w:hAnsi="Times New Roman" w:cs="Times New Roman"/>
          <w:sz w:val="28"/>
          <w:szCs w:val="28"/>
          <w:lang w:val="uk-UA"/>
        </w:rPr>
        <w:t>*</w:t>
      </w:r>
      <w:proofErr w:type="spellStart"/>
      <w:r w:rsidRPr="00E97868">
        <w:rPr>
          <w:rFonts w:ascii="Times New Roman" w:hAnsi="Times New Roman" w:cs="Times New Roman"/>
          <w:sz w:val="28"/>
          <w:szCs w:val="28"/>
          <w:lang w:val="uk-UA"/>
        </w:rPr>
        <w:t>Оі</w:t>
      </w:r>
      <w:proofErr w:type="spellEnd"/>
      <w:r w:rsidRPr="00E97868">
        <w:rPr>
          <w:rFonts w:ascii="Times New Roman" w:hAnsi="Times New Roman" w:cs="Times New Roman"/>
          <w:sz w:val="28"/>
          <w:szCs w:val="28"/>
          <w:lang w:val="uk-UA"/>
        </w:rPr>
        <w:sym w:font="Symbol" w:char="F0AE"/>
      </w:r>
      <w:proofErr w:type="spellStart"/>
      <w:r w:rsidRPr="00E97868">
        <w:rPr>
          <w:rFonts w:ascii="Times New Roman" w:hAnsi="Times New Roman" w:cs="Times New Roman"/>
          <w:sz w:val="28"/>
          <w:szCs w:val="28"/>
          <w:lang w:val="uk-UA"/>
        </w:rPr>
        <w:t>max</w:t>
      </w:r>
      <w:proofErr w:type="spellEnd"/>
      <w:r w:rsidRPr="00E97868">
        <w:rPr>
          <w:rFonts w:ascii="Times New Roman" w:hAnsi="Times New Roman" w:cs="Times New Roman"/>
          <w:sz w:val="28"/>
          <w:szCs w:val="28"/>
          <w:lang w:val="uk-UA"/>
        </w:rPr>
        <w:t xml:space="preserve">, </w:t>
      </w:r>
    </w:p>
    <w:p w:rsidR="009B3F8D" w:rsidRPr="00E97868" w:rsidRDefault="009B3F8D" w:rsidP="001015A8">
      <w:pPr>
        <w:spacing w:after="120" w:line="288" w:lineRule="auto"/>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Сі=ЗВпит+</w:t>
      </w:r>
      <w:proofErr w:type="spellEnd"/>
      <w:r w:rsidRPr="00E97868">
        <w:rPr>
          <w:rFonts w:ascii="Times New Roman" w:hAnsi="Times New Roman" w:cs="Times New Roman"/>
          <w:sz w:val="28"/>
          <w:szCs w:val="28"/>
          <w:lang w:val="uk-UA"/>
        </w:rPr>
        <w:t>(ФВ/</w:t>
      </w:r>
      <w:proofErr w:type="spellStart"/>
      <w:r w:rsidRPr="00E97868">
        <w:rPr>
          <w:rFonts w:ascii="Times New Roman" w:hAnsi="Times New Roman" w:cs="Times New Roman"/>
          <w:sz w:val="28"/>
          <w:szCs w:val="28"/>
          <w:lang w:val="uk-UA"/>
        </w:rPr>
        <w:t>Оі</w:t>
      </w:r>
      <w:proofErr w:type="spellEnd"/>
      <w:r w:rsidRPr="00E97868">
        <w:rPr>
          <w:rFonts w:ascii="Times New Roman" w:hAnsi="Times New Roman" w:cs="Times New Roman"/>
          <w:sz w:val="28"/>
          <w:szCs w:val="28"/>
          <w:lang w:val="uk-UA"/>
        </w:rPr>
        <w:t>),</w:t>
      </w:r>
    </w:p>
    <w:p w:rsidR="009B3F8D" w:rsidRPr="00E97868" w:rsidRDefault="009B3F8D" w:rsidP="001015A8">
      <w:pPr>
        <w:spacing w:after="120" w:line="288"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Сі≤Ці≤Ц</w:t>
      </w:r>
      <w:proofErr w:type="spellEnd"/>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max</w:t>
      </w:r>
      <w:proofErr w:type="spellEnd"/>
    </w:p>
    <w:p w:rsidR="009B3F8D" w:rsidRPr="00E97868" w:rsidRDefault="009B3F8D" w:rsidP="00BC51AD">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Підставимо у неї значення відомих величин</w:t>
      </w:r>
      <w:r w:rsidR="00BC51AD" w:rsidRPr="00E97868">
        <w:rPr>
          <w:rFonts w:ascii="Times New Roman" w:hAnsi="Times New Roman" w:cs="Times New Roman"/>
          <w:sz w:val="28"/>
          <w:szCs w:val="28"/>
          <w:lang w:val="uk-UA"/>
        </w:rPr>
        <w:t>:</w:t>
      </w:r>
    </w:p>
    <w:p w:rsidR="009B3F8D" w:rsidRPr="00E97868" w:rsidRDefault="009B3F8D" w:rsidP="001015A8">
      <w:pPr>
        <w:spacing w:after="120" w:line="288"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(Ці-Сі)*</w:t>
      </w:r>
      <w:proofErr w:type="spellStart"/>
      <w:r w:rsidRPr="00E97868">
        <w:rPr>
          <w:rFonts w:ascii="Times New Roman" w:hAnsi="Times New Roman" w:cs="Times New Roman"/>
          <w:sz w:val="28"/>
          <w:szCs w:val="28"/>
          <w:lang w:val="uk-UA"/>
        </w:rPr>
        <w:t>Оі</w:t>
      </w:r>
      <w:proofErr w:type="spellEnd"/>
      <w:r w:rsidRPr="00E97868">
        <w:rPr>
          <w:rFonts w:ascii="Times New Roman" w:hAnsi="Times New Roman" w:cs="Times New Roman"/>
          <w:sz w:val="28"/>
          <w:szCs w:val="28"/>
          <w:lang w:val="uk-UA"/>
        </w:rPr>
        <w:sym w:font="Symbol" w:char="F0AE"/>
      </w:r>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max</w:t>
      </w:r>
      <w:proofErr w:type="spellEnd"/>
      <w:r w:rsidRPr="00E97868">
        <w:rPr>
          <w:rFonts w:ascii="Times New Roman" w:hAnsi="Times New Roman" w:cs="Times New Roman"/>
          <w:sz w:val="28"/>
          <w:szCs w:val="28"/>
          <w:lang w:val="uk-UA"/>
        </w:rPr>
        <w:t>,</w:t>
      </w:r>
    </w:p>
    <w:p w:rsidR="009B3F8D" w:rsidRPr="00E97868" w:rsidRDefault="009B3F8D" w:rsidP="001015A8">
      <w:pPr>
        <w:spacing w:after="120" w:line="288"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Сі=10+40000/</w:t>
      </w:r>
      <w:proofErr w:type="spellStart"/>
      <w:r w:rsidRPr="00E97868">
        <w:rPr>
          <w:rFonts w:ascii="Times New Roman" w:hAnsi="Times New Roman" w:cs="Times New Roman"/>
          <w:sz w:val="28"/>
          <w:szCs w:val="28"/>
          <w:lang w:val="uk-UA"/>
        </w:rPr>
        <w:t>Оі</w:t>
      </w:r>
      <w:proofErr w:type="spellEnd"/>
      <w:r w:rsidRPr="00E97868">
        <w:rPr>
          <w:rFonts w:ascii="Times New Roman" w:hAnsi="Times New Roman" w:cs="Times New Roman"/>
          <w:sz w:val="28"/>
          <w:szCs w:val="28"/>
          <w:lang w:val="uk-UA"/>
        </w:rPr>
        <w:t>,</w:t>
      </w:r>
    </w:p>
    <w:p w:rsidR="009B3F8D" w:rsidRPr="00E97868" w:rsidRDefault="009B3F8D" w:rsidP="001015A8">
      <w:pPr>
        <w:spacing w:after="120" w:line="288"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Оі=50000-1000*Ці,</w:t>
      </w:r>
    </w:p>
    <w:p w:rsidR="009B3F8D" w:rsidRPr="00E97868" w:rsidRDefault="009B3F8D" w:rsidP="001015A8">
      <w:pPr>
        <w:spacing w:after="120" w:line="288"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Сі≤Ці≤30</w:t>
      </w:r>
    </w:p>
    <w:p w:rsidR="009B3F8D" w:rsidRPr="00E97868" w:rsidRDefault="009B3F8D" w:rsidP="001015A8">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Для знаходження оптимального значення ціни Ці </w:t>
      </w:r>
      <w:r w:rsidRPr="00E97868">
        <w:rPr>
          <w:rFonts w:ascii="Times New Roman" w:hAnsi="Times New Roman" w:cs="Times New Roman"/>
          <w:sz w:val="28"/>
          <w:szCs w:val="28"/>
          <w:lang w:val="uk-UA"/>
        </w:rPr>
        <w:sym w:font="Symbol" w:char="F03D"/>
      </w:r>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Цопт</w:t>
      </w:r>
      <w:proofErr w:type="spellEnd"/>
      <w:r w:rsidRPr="00E97868">
        <w:rPr>
          <w:rFonts w:ascii="Times New Roman" w:hAnsi="Times New Roman" w:cs="Times New Roman"/>
          <w:sz w:val="28"/>
          <w:szCs w:val="28"/>
          <w:lang w:val="uk-UA"/>
        </w:rPr>
        <w:t xml:space="preserve"> використаємо програму Excel із пакету Microsoft Office. Для цього </w:t>
      </w:r>
      <w:r w:rsidR="001015A8"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 xml:space="preserve"> комірку А1 запишемо цільову функцію у вигляді </w:t>
      </w:r>
      <w:r w:rsidRPr="00E97868">
        <w:rPr>
          <w:rFonts w:ascii="Times New Roman" w:hAnsi="Times New Roman" w:cs="Times New Roman"/>
          <w:sz w:val="28"/>
          <w:szCs w:val="28"/>
          <w:lang w:val="uk-UA"/>
        </w:rPr>
        <w:sym w:font="Symbol" w:char="F03D"/>
      </w:r>
      <w:r w:rsidRPr="00E97868">
        <w:rPr>
          <w:rFonts w:ascii="Times New Roman" w:hAnsi="Times New Roman" w:cs="Times New Roman"/>
          <w:sz w:val="28"/>
          <w:szCs w:val="28"/>
          <w:lang w:val="uk-UA"/>
        </w:rPr>
        <w:t xml:space="preserve"> ( А4 </w:t>
      </w:r>
      <w:r w:rsidRPr="00E97868">
        <w:rPr>
          <w:rFonts w:ascii="Times New Roman" w:hAnsi="Times New Roman" w:cs="Times New Roman"/>
          <w:sz w:val="28"/>
          <w:szCs w:val="28"/>
          <w:lang w:val="uk-UA"/>
        </w:rPr>
        <w:sym w:font="Symbol" w:char="F02D"/>
      </w:r>
      <w:r w:rsidRPr="00E97868">
        <w:rPr>
          <w:rFonts w:ascii="Times New Roman" w:hAnsi="Times New Roman" w:cs="Times New Roman"/>
          <w:sz w:val="28"/>
          <w:szCs w:val="28"/>
          <w:lang w:val="uk-UA"/>
        </w:rPr>
        <w:t xml:space="preserve"> А2 )</w:t>
      </w:r>
      <w:r w:rsidRPr="00E97868">
        <w:rPr>
          <w:rFonts w:ascii="Times New Roman" w:hAnsi="Times New Roman" w:cs="Times New Roman"/>
          <w:sz w:val="28"/>
          <w:szCs w:val="28"/>
          <w:lang w:val="uk-UA"/>
        </w:rPr>
        <w:sym w:font="Symbol" w:char="F0B4"/>
      </w:r>
      <w:r w:rsidRPr="00E97868">
        <w:rPr>
          <w:rFonts w:ascii="Times New Roman" w:hAnsi="Times New Roman" w:cs="Times New Roman"/>
          <w:sz w:val="28"/>
          <w:szCs w:val="28"/>
          <w:lang w:val="uk-UA"/>
        </w:rPr>
        <w:t xml:space="preserve"> А3, у комірку А2 – формулу для розрахунку Сі у вигляді </w:t>
      </w:r>
      <w:r w:rsidRPr="00E97868">
        <w:rPr>
          <w:rFonts w:ascii="Times New Roman" w:hAnsi="Times New Roman" w:cs="Times New Roman"/>
          <w:sz w:val="28"/>
          <w:szCs w:val="28"/>
          <w:lang w:val="uk-UA"/>
        </w:rPr>
        <w:sym w:font="Symbol" w:char="F03D"/>
      </w:r>
      <w:r w:rsidRPr="00E97868">
        <w:rPr>
          <w:rFonts w:ascii="Times New Roman" w:hAnsi="Times New Roman" w:cs="Times New Roman"/>
          <w:sz w:val="28"/>
          <w:szCs w:val="28"/>
          <w:lang w:val="uk-UA"/>
        </w:rPr>
        <w:t xml:space="preserve"> 10 </w:t>
      </w:r>
      <w:r w:rsidRPr="00E97868">
        <w:rPr>
          <w:rFonts w:ascii="Times New Roman" w:hAnsi="Times New Roman" w:cs="Times New Roman"/>
          <w:sz w:val="28"/>
          <w:szCs w:val="28"/>
          <w:lang w:val="uk-UA"/>
        </w:rPr>
        <w:sym w:font="Symbol" w:char="F02B"/>
      </w:r>
      <w:r w:rsidRPr="00E97868">
        <w:rPr>
          <w:rFonts w:ascii="Times New Roman" w:hAnsi="Times New Roman" w:cs="Times New Roman"/>
          <w:sz w:val="28"/>
          <w:szCs w:val="28"/>
          <w:lang w:val="uk-UA"/>
        </w:rPr>
        <w:t xml:space="preserve">40000 / А3, у комірку А3 – формулу для розрахунку </w:t>
      </w:r>
      <w:proofErr w:type="spellStart"/>
      <w:r w:rsidRPr="00E97868">
        <w:rPr>
          <w:rFonts w:ascii="Times New Roman" w:hAnsi="Times New Roman" w:cs="Times New Roman"/>
          <w:sz w:val="28"/>
          <w:szCs w:val="28"/>
          <w:lang w:val="uk-UA"/>
        </w:rPr>
        <w:t>Оі</w:t>
      </w:r>
      <w:proofErr w:type="spellEnd"/>
      <w:r w:rsidRPr="00E97868">
        <w:rPr>
          <w:rFonts w:ascii="Times New Roman" w:hAnsi="Times New Roman" w:cs="Times New Roman"/>
          <w:sz w:val="28"/>
          <w:szCs w:val="28"/>
          <w:lang w:val="uk-UA"/>
        </w:rPr>
        <w:t xml:space="preserve"> у вигляді </w:t>
      </w:r>
      <w:r w:rsidRPr="00E97868">
        <w:rPr>
          <w:rFonts w:ascii="Times New Roman" w:hAnsi="Times New Roman" w:cs="Times New Roman"/>
          <w:sz w:val="28"/>
          <w:szCs w:val="28"/>
          <w:lang w:val="uk-UA"/>
        </w:rPr>
        <w:sym w:font="Symbol" w:char="F03D"/>
      </w:r>
      <w:r w:rsidRPr="00E97868">
        <w:rPr>
          <w:rFonts w:ascii="Times New Roman" w:hAnsi="Times New Roman" w:cs="Times New Roman"/>
          <w:sz w:val="28"/>
          <w:szCs w:val="28"/>
          <w:lang w:val="uk-UA"/>
        </w:rPr>
        <w:t xml:space="preserve"> 50000 </w:t>
      </w:r>
      <w:r w:rsidRPr="00E97868">
        <w:rPr>
          <w:rFonts w:ascii="Times New Roman" w:hAnsi="Times New Roman" w:cs="Times New Roman"/>
          <w:sz w:val="28"/>
          <w:szCs w:val="28"/>
          <w:lang w:val="uk-UA"/>
        </w:rPr>
        <w:sym w:font="Symbol" w:char="F02D"/>
      </w:r>
      <w:r w:rsidRPr="00E97868">
        <w:rPr>
          <w:rFonts w:ascii="Times New Roman" w:hAnsi="Times New Roman" w:cs="Times New Roman"/>
          <w:sz w:val="28"/>
          <w:szCs w:val="28"/>
          <w:lang w:val="uk-UA"/>
        </w:rPr>
        <w:t>1000</w:t>
      </w:r>
      <w:r w:rsidRPr="00E97868">
        <w:rPr>
          <w:rFonts w:ascii="Times New Roman" w:hAnsi="Times New Roman" w:cs="Times New Roman"/>
          <w:sz w:val="28"/>
          <w:szCs w:val="28"/>
          <w:lang w:val="uk-UA"/>
        </w:rPr>
        <w:sym w:font="Symbol" w:char="F0B4"/>
      </w:r>
      <w:r w:rsidRPr="00E97868">
        <w:rPr>
          <w:rFonts w:ascii="Times New Roman" w:hAnsi="Times New Roman" w:cs="Times New Roman"/>
          <w:sz w:val="28"/>
          <w:szCs w:val="28"/>
          <w:lang w:val="uk-UA"/>
        </w:rPr>
        <w:t xml:space="preserve"> А4 . </w:t>
      </w:r>
    </w:p>
    <w:p w:rsidR="009B3F8D" w:rsidRPr="00E97868" w:rsidRDefault="009B3F8D" w:rsidP="001015A8">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 комірці А4 буде записано (автоматично) оптимальне значення ціни Копт, у комірки А5 і А6 </w:t>
      </w:r>
      <w:r w:rsidR="001015A8"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носимо, відповідно</w:t>
      </w:r>
      <w:r w:rsidR="001015A8"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найменше (</w:t>
      </w:r>
      <w:proofErr w:type="spellStart"/>
      <w:r w:rsidRPr="00E97868">
        <w:rPr>
          <w:rFonts w:ascii="Times New Roman" w:hAnsi="Times New Roman" w:cs="Times New Roman"/>
          <w:sz w:val="28"/>
          <w:szCs w:val="28"/>
          <w:lang w:val="uk-UA"/>
        </w:rPr>
        <w:t>Цmin</w:t>
      </w:r>
      <w:proofErr w:type="spellEnd"/>
      <w:r w:rsidRPr="00E97868">
        <w:rPr>
          <w:rFonts w:ascii="Times New Roman" w:hAnsi="Times New Roman" w:cs="Times New Roman"/>
          <w:sz w:val="28"/>
          <w:szCs w:val="28"/>
          <w:lang w:val="uk-UA"/>
        </w:rPr>
        <w:t>) і найбільше (</w:t>
      </w:r>
      <w:proofErr w:type="spellStart"/>
      <w:r w:rsidRPr="00E97868">
        <w:rPr>
          <w:rFonts w:ascii="Times New Roman" w:hAnsi="Times New Roman" w:cs="Times New Roman"/>
          <w:sz w:val="28"/>
          <w:szCs w:val="28"/>
          <w:lang w:val="uk-UA"/>
        </w:rPr>
        <w:t>Цmax</w:t>
      </w:r>
      <w:proofErr w:type="spellEnd"/>
      <w:r w:rsidRPr="00E97868">
        <w:rPr>
          <w:rFonts w:ascii="Times New Roman" w:hAnsi="Times New Roman" w:cs="Times New Roman"/>
          <w:sz w:val="28"/>
          <w:szCs w:val="28"/>
          <w:lang w:val="uk-UA"/>
        </w:rPr>
        <w:t xml:space="preserve">) значення ціни. Нижнє обмеження – собівартість, верхнє – ринковий попит і конкуренція. </w:t>
      </w:r>
    </w:p>
    <w:p w:rsidR="009B3F8D" w:rsidRPr="00E97868" w:rsidRDefault="009B3F8D" w:rsidP="001A25F8">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Далі </w:t>
      </w:r>
      <w:r w:rsidR="001015A8"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 xml:space="preserve"> меню Excel натискаємо панель </w:t>
      </w:r>
      <w:proofErr w:type="spellStart"/>
      <w:r w:rsidRPr="00E97868">
        <w:rPr>
          <w:rFonts w:ascii="Times New Roman" w:hAnsi="Times New Roman" w:cs="Times New Roman"/>
          <w:i/>
          <w:sz w:val="28"/>
          <w:szCs w:val="28"/>
          <w:lang w:val="uk-UA"/>
        </w:rPr>
        <w:t>Сервис</w:t>
      </w:r>
      <w:proofErr w:type="spellEnd"/>
      <w:r w:rsidRPr="00E97868">
        <w:rPr>
          <w:rFonts w:ascii="Times New Roman" w:hAnsi="Times New Roman" w:cs="Times New Roman"/>
          <w:sz w:val="28"/>
          <w:szCs w:val="28"/>
          <w:lang w:val="uk-UA"/>
        </w:rPr>
        <w:t xml:space="preserve">, </w:t>
      </w:r>
      <w:r w:rsidR="001015A8" w:rsidRPr="00E97868">
        <w:rPr>
          <w:rFonts w:ascii="Times New Roman" w:hAnsi="Times New Roman" w:cs="Times New Roman"/>
          <w:sz w:val="28"/>
          <w:szCs w:val="28"/>
          <w:lang w:val="uk-UA"/>
        </w:rPr>
        <w:t>обираємо</w:t>
      </w:r>
      <w:r w:rsidRPr="00E97868">
        <w:rPr>
          <w:rFonts w:ascii="Times New Roman" w:hAnsi="Times New Roman" w:cs="Times New Roman"/>
          <w:sz w:val="28"/>
          <w:szCs w:val="28"/>
          <w:lang w:val="uk-UA"/>
        </w:rPr>
        <w:t xml:space="preserve"> функцію </w:t>
      </w:r>
      <w:proofErr w:type="spellStart"/>
      <w:r w:rsidRPr="00E97868">
        <w:rPr>
          <w:rFonts w:ascii="Times New Roman" w:hAnsi="Times New Roman" w:cs="Times New Roman"/>
          <w:i/>
          <w:sz w:val="28"/>
          <w:szCs w:val="28"/>
          <w:lang w:val="uk-UA"/>
        </w:rPr>
        <w:t>Поиск</w:t>
      </w:r>
      <w:proofErr w:type="spellEnd"/>
      <w:r w:rsidRPr="00E97868">
        <w:rPr>
          <w:rFonts w:ascii="Times New Roman" w:hAnsi="Times New Roman" w:cs="Times New Roman"/>
          <w:i/>
          <w:sz w:val="28"/>
          <w:szCs w:val="28"/>
          <w:lang w:val="uk-UA"/>
        </w:rPr>
        <w:t xml:space="preserve"> </w:t>
      </w:r>
      <w:proofErr w:type="spellStart"/>
      <w:r w:rsidRPr="00E97868">
        <w:rPr>
          <w:rFonts w:ascii="Times New Roman" w:hAnsi="Times New Roman" w:cs="Times New Roman"/>
          <w:i/>
          <w:sz w:val="28"/>
          <w:szCs w:val="28"/>
          <w:lang w:val="uk-UA"/>
        </w:rPr>
        <w:t>решения</w:t>
      </w:r>
      <w:proofErr w:type="spellEnd"/>
      <w:r w:rsidRPr="00E97868">
        <w:rPr>
          <w:rFonts w:ascii="Times New Roman" w:hAnsi="Times New Roman" w:cs="Times New Roman"/>
          <w:i/>
          <w:sz w:val="28"/>
          <w:szCs w:val="28"/>
          <w:lang w:val="uk-UA"/>
        </w:rPr>
        <w:t xml:space="preserve"> </w:t>
      </w:r>
      <w:r w:rsidRPr="00E97868">
        <w:rPr>
          <w:rFonts w:ascii="Times New Roman" w:hAnsi="Times New Roman" w:cs="Times New Roman"/>
          <w:sz w:val="28"/>
          <w:szCs w:val="28"/>
          <w:lang w:val="uk-UA"/>
        </w:rPr>
        <w:t xml:space="preserve">і </w:t>
      </w:r>
      <w:r w:rsidR="001015A8"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 xml:space="preserve"> режимі діалогу вказуємо комірку цільової функції (А1) та змінної (А4), а також комірки обмежень (А5 і А6) і характер обмежень, відповідно </w:t>
      </w:r>
      <w:r w:rsidRPr="00E97868">
        <w:rPr>
          <w:rFonts w:ascii="Times New Roman" w:hAnsi="Times New Roman" w:cs="Times New Roman"/>
          <w:sz w:val="28"/>
          <w:szCs w:val="28"/>
          <w:lang w:val="uk-UA"/>
        </w:rPr>
        <w:sym w:font="Symbol" w:char="F0B3"/>
      </w:r>
      <w:r w:rsidRPr="00E97868">
        <w:rPr>
          <w:rFonts w:ascii="Times New Roman" w:hAnsi="Times New Roman" w:cs="Times New Roman"/>
          <w:sz w:val="28"/>
          <w:szCs w:val="28"/>
          <w:lang w:val="uk-UA"/>
        </w:rPr>
        <w:t xml:space="preserve"> та </w:t>
      </w:r>
      <w:r w:rsidRPr="00E97868">
        <w:rPr>
          <w:rFonts w:ascii="Times New Roman" w:hAnsi="Times New Roman" w:cs="Times New Roman"/>
          <w:sz w:val="28"/>
          <w:szCs w:val="28"/>
          <w:lang w:val="uk-UA"/>
        </w:rPr>
        <w:sym w:font="Symbol" w:char="F0A3"/>
      </w:r>
      <w:r w:rsidRPr="00E97868">
        <w:rPr>
          <w:rFonts w:ascii="Times New Roman" w:hAnsi="Times New Roman" w:cs="Times New Roman"/>
          <w:sz w:val="28"/>
          <w:szCs w:val="28"/>
          <w:lang w:val="uk-UA"/>
        </w:rPr>
        <w:t xml:space="preserve"> і</w:t>
      </w:r>
      <w:r w:rsidR="001015A8" w:rsidRPr="00E97868">
        <w:rPr>
          <w:rFonts w:ascii="Times New Roman" w:hAnsi="Times New Roman" w:cs="Times New Roman"/>
          <w:sz w:val="28"/>
          <w:szCs w:val="28"/>
          <w:lang w:val="uk-UA"/>
        </w:rPr>
        <w:t>. З</w:t>
      </w:r>
      <w:r w:rsidRPr="00E97868">
        <w:rPr>
          <w:rFonts w:ascii="Times New Roman" w:hAnsi="Times New Roman" w:cs="Times New Roman"/>
          <w:sz w:val="28"/>
          <w:szCs w:val="28"/>
          <w:lang w:val="uk-UA"/>
        </w:rPr>
        <w:t xml:space="preserve">апускаємо розрахунки. </w:t>
      </w:r>
    </w:p>
    <w:p w:rsidR="009B3F8D" w:rsidRPr="00E97868" w:rsidRDefault="009B3F8D" w:rsidP="001A25F8">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 таблиці висвіт</w:t>
      </w:r>
      <w:r w:rsidR="001015A8" w:rsidRPr="00E97868">
        <w:rPr>
          <w:rFonts w:ascii="Times New Roman" w:hAnsi="Times New Roman" w:cs="Times New Roman"/>
          <w:sz w:val="28"/>
          <w:szCs w:val="28"/>
          <w:lang w:val="uk-UA"/>
        </w:rPr>
        <w:t xml:space="preserve">яться такі дані: </w:t>
      </w:r>
      <w:r w:rsidRPr="00E97868">
        <w:rPr>
          <w:rFonts w:ascii="Times New Roman" w:hAnsi="Times New Roman" w:cs="Times New Roman"/>
          <w:sz w:val="28"/>
          <w:szCs w:val="28"/>
          <w:lang w:val="uk-UA"/>
        </w:rPr>
        <w:t xml:space="preserve">у комірці А1 – 512250 (максимальний обсяг прибутку у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у А2 – 4,702 (значення Сі, шт.), у А3 – 23500 (</w:t>
      </w:r>
      <w:proofErr w:type="spellStart"/>
      <w:r w:rsidRPr="00E97868">
        <w:rPr>
          <w:rFonts w:ascii="Times New Roman" w:hAnsi="Times New Roman" w:cs="Times New Roman"/>
          <w:sz w:val="28"/>
          <w:szCs w:val="28"/>
          <w:lang w:val="uk-UA"/>
        </w:rPr>
        <w:t>Оі</w:t>
      </w:r>
      <w:proofErr w:type="spellEnd"/>
      <w:r w:rsidRPr="00E97868">
        <w:rPr>
          <w:rFonts w:ascii="Times New Roman" w:hAnsi="Times New Roman" w:cs="Times New Roman"/>
          <w:sz w:val="28"/>
          <w:szCs w:val="28"/>
          <w:lang w:val="uk-UA"/>
        </w:rPr>
        <w:t xml:space="preserve"> , шт.) </w:t>
      </w:r>
      <w:r w:rsidR="001015A8"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А4 – 26,5 (</w:t>
      </w:r>
      <w:proofErr w:type="spellStart"/>
      <w:r w:rsidRPr="00E97868">
        <w:rPr>
          <w:rFonts w:ascii="Times New Roman" w:hAnsi="Times New Roman" w:cs="Times New Roman"/>
          <w:sz w:val="28"/>
          <w:szCs w:val="28"/>
          <w:lang w:val="uk-UA"/>
        </w:rPr>
        <w:t>Цопт</w:t>
      </w:r>
      <w:proofErr w:type="spellEnd"/>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r w:rsidR="001015A8"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p>
    <w:p w:rsidR="009B3F8D" w:rsidRPr="00E97868" w:rsidRDefault="009B3F8D" w:rsidP="001A25F8">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Таким чином, оптимальна базова ціна, що забезпечить максимальний прибуток </w:t>
      </w:r>
      <w:proofErr w:type="spellStart"/>
      <w:r w:rsidRPr="00E97868">
        <w:rPr>
          <w:rFonts w:ascii="Times New Roman" w:hAnsi="Times New Roman" w:cs="Times New Roman"/>
          <w:sz w:val="28"/>
          <w:szCs w:val="28"/>
          <w:lang w:val="uk-UA"/>
        </w:rPr>
        <w:t>Цопт</w:t>
      </w:r>
      <w:proofErr w:type="spellEnd"/>
      <w:r w:rsidRPr="00E97868">
        <w:rPr>
          <w:rFonts w:ascii="Times New Roman" w:hAnsi="Times New Roman" w:cs="Times New Roman"/>
          <w:sz w:val="28"/>
          <w:szCs w:val="28"/>
          <w:lang w:val="uk-UA"/>
        </w:rPr>
        <w:t xml:space="preserve"> = 26,5 грн.</w:t>
      </w:r>
    </w:p>
    <w:p w:rsidR="009B3F8D" w:rsidRPr="00E97868" w:rsidRDefault="009B3F8D" w:rsidP="001A25F8">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Це базова ціна, яка може коригуватися  залежно від виду товару, умов його продажу, розвитку ситуації на ринку (наприклад, при зростанні чи </w:t>
      </w:r>
      <w:r w:rsidR="001015A8" w:rsidRPr="00E97868">
        <w:rPr>
          <w:rFonts w:ascii="Times New Roman" w:hAnsi="Times New Roman" w:cs="Times New Roman"/>
          <w:sz w:val="28"/>
          <w:szCs w:val="28"/>
          <w:lang w:val="uk-UA"/>
        </w:rPr>
        <w:t xml:space="preserve">зниженні </w:t>
      </w:r>
      <w:r w:rsidRPr="00E97868">
        <w:rPr>
          <w:rFonts w:ascii="Times New Roman" w:hAnsi="Times New Roman" w:cs="Times New Roman"/>
          <w:sz w:val="28"/>
          <w:szCs w:val="28"/>
          <w:lang w:val="uk-UA"/>
        </w:rPr>
        <w:t xml:space="preserve">конкуренції, зростанні цін на сировину </w:t>
      </w:r>
      <w:r w:rsidR="001015A8"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матеріали), відносин зі споживачами, комплектації товару, каналу збуту </w:t>
      </w:r>
      <w:r w:rsidR="001015A8" w:rsidRPr="00E97868">
        <w:rPr>
          <w:rFonts w:ascii="Times New Roman" w:hAnsi="Times New Roman" w:cs="Times New Roman"/>
          <w:sz w:val="28"/>
          <w:szCs w:val="28"/>
          <w:lang w:val="uk-UA"/>
        </w:rPr>
        <w:t>тощо.</w:t>
      </w:r>
    </w:p>
    <w:p w:rsidR="009B3F8D" w:rsidRPr="00E97868" w:rsidRDefault="009B3F8D" w:rsidP="001A25F8">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2.</w:t>
      </w:r>
    </w:p>
    <w:p w:rsidR="009B3F8D" w:rsidRPr="00E97868" w:rsidRDefault="009B3F8D" w:rsidP="001A25F8">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Проаналізу</w:t>
      </w:r>
      <w:r w:rsidR="001015A8" w:rsidRPr="00E97868">
        <w:rPr>
          <w:rFonts w:ascii="Times New Roman" w:hAnsi="Times New Roman" w:cs="Times New Roman"/>
          <w:sz w:val="28"/>
          <w:szCs w:val="28"/>
          <w:lang w:val="uk-UA"/>
        </w:rPr>
        <w:t>йте</w:t>
      </w:r>
      <w:r w:rsidRPr="00E97868">
        <w:rPr>
          <w:rFonts w:ascii="Times New Roman" w:hAnsi="Times New Roman" w:cs="Times New Roman"/>
          <w:sz w:val="28"/>
          <w:szCs w:val="28"/>
          <w:lang w:val="uk-UA"/>
        </w:rPr>
        <w:t xml:space="preserve"> шанси нового товару на сприйняття його ринком шляхом оцінки відповідності його характеристик інтересам економічних контрагентів товаровиробника (продавця): споживачів, посередників, постачальників, суспільних і державних інститутів, інвесторів тощо. </w:t>
      </w:r>
    </w:p>
    <w:p w:rsidR="001B5D36" w:rsidRPr="00E97868" w:rsidRDefault="001B5D36" w:rsidP="001A25F8">
      <w:pPr>
        <w:spacing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lastRenderedPageBreak/>
        <w:t>Рекомендації щодо розв’язання задачі.</w:t>
      </w:r>
      <w:r w:rsidRPr="00E97868">
        <w:rPr>
          <w:rFonts w:ascii="Times New Roman" w:hAnsi="Times New Roman" w:cs="Times New Roman"/>
          <w:sz w:val="28"/>
          <w:szCs w:val="28"/>
          <w:lang w:val="uk-UA"/>
        </w:rPr>
        <w:t xml:space="preserve"> </w:t>
      </w:r>
    </w:p>
    <w:p w:rsidR="009B3F8D" w:rsidRPr="00E97868" w:rsidRDefault="0096612D" w:rsidP="001A25F8">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Передусім потрібно </w:t>
      </w:r>
      <w:r w:rsidR="009B3F8D" w:rsidRPr="00E97868">
        <w:rPr>
          <w:rFonts w:ascii="Times New Roman" w:hAnsi="Times New Roman" w:cs="Times New Roman"/>
          <w:sz w:val="28"/>
          <w:szCs w:val="28"/>
          <w:lang w:val="uk-UA"/>
        </w:rPr>
        <w:t>визначитис</w:t>
      </w:r>
      <w:r w:rsidRPr="00E97868">
        <w:rPr>
          <w:rFonts w:ascii="Times New Roman" w:hAnsi="Times New Roman" w:cs="Times New Roman"/>
          <w:sz w:val="28"/>
          <w:szCs w:val="28"/>
          <w:lang w:val="uk-UA"/>
        </w:rPr>
        <w:t>ь із</w:t>
      </w:r>
      <w:r w:rsidR="009B3F8D" w:rsidRPr="00E97868">
        <w:rPr>
          <w:rFonts w:ascii="Times New Roman" w:hAnsi="Times New Roman" w:cs="Times New Roman"/>
          <w:sz w:val="28"/>
          <w:szCs w:val="28"/>
          <w:lang w:val="uk-UA"/>
        </w:rPr>
        <w:t xml:space="preserve"> товаром і ринком і погодити </w:t>
      </w:r>
      <w:r w:rsidRPr="00E97868">
        <w:rPr>
          <w:rFonts w:ascii="Times New Roman" w:hAnsi="Times New Roman" w:cs="Times New Roman"/>
          <w:sz w:val="28"/>
          <w:szCs w:val="28"/>
          <w:lang w:val="uk-UA"/>
        </w:rPr>
        <w:t>свій</w:t>
      </w:r>
      <w:r w:rsidR="009B3F8D" w:rsidRPr="00E97868">
        <w:rPr>
          <w:rFonts w:ascii="Times New Roman" w:hAnsi="Times New Roman" w:cs="Times New Roman"/>
          <w:sz w:val="28"/>
          <w:szCs w:val="28"/>
          <w:lang w:val="uk-UA"/>
        </w:rPr>
        <w:t xml:space="preserve"> вибір </w:t>
      </w:r>
      <w:r w:rsidRPr="00E97868">
        <w:rPr>
          <w:rFonts w:ascii="Times New Roman" w:hAnsi="Times New Roman" w:cs="Times New Roman"/>
          <w:sz w:val="28"/>
          <w:szCs w:val="28"/>
          <w:lang w:val="uk-UA"/>
        </w:rPr>
        <w:t>і</w:t>
      </w:r>
      <w:r w:rsidR="009B3F8D" w:rsidRPr="00E97868">
        <w:rPr>
          <w:rFonts w:ascii="Times New Roman" w:hAnsi="Times New Roman" w:cs="Times New Roman"/>
          <w:sz w:val="28"/>
          <w:szCs w:val="28"/>
          <w:lang w:val="uk-UA"/>
        </w:rPr>
        <w:t xml:space="preserve">з викладачем. </w:t>
      </w:r>
      <w:r w:rsidRPr="00E97868">
        <w:rPr>
          <w:rFonts w:ascii="Times New Roman" w:hAnsi="Times New Roman" w:cs="Times New Roman"/>
          <w:sz w:val="28"/>
          <w:szCs w:val="28"/>
          <w:lang w:val="uk-UA"/>
        </w:rPr>
        <w:t>Виділити</w:t>
      </w:r>
      <w:r w:rsidR="009B3F8D" w:rsidRPr="00E97868">
        <w:rPr>
          <w:rFonts w:ascii="Times New Roman" w:hAnsi="Times New Roman" w:cs="Times New Roman"/>
          <w:sz w:val="28"/>
          <w:szCs w:val="28"/>
          <w:lang w:val="uk-UA"/>
        </w:rPr>
        <w:t xml:space="preserve"> основні характеристики товару </w:t>
      </w:r>
      <w:r w:rsidRPr="00E97868">
        <w:rPr>
          <w:rFonts w:ascii="Times New Roman" w:hAnsi="Times New Roman" w:cs="Times New Roman"/>
          <w:sz w:val="28"/>
          <w:szCs w:val="28"/>
          <w:lang w:val="uk-UA"/>
        </w:rPr>
        <w:t>й</w:t>
      </w:r>
      <w:r w:rsidR="009B3F8D" w:rsidRPr="00E97868">
        <w:rPr>
          <w:rFonts w:ascii="Times New Roman" w:hAnsi="Times New Roman" w:cs="Times New Roman"/>
          <w:sz w:val="28"/>
          <w:szCs w:val="28"/>
          <w:lang w:val="uk-UA"/>
        </w:rPr>
        <w:t xml:space="preserve"> ринку. </w:t>
      </w:r>
      <w:r w:rsidRPr="00E97868">
        <w:rPr>
          <w:rFonts w:ascii="Times New Roman" w:hAnsi="Times New Roman" w:cs="Times New Roman"/>
          <w:sz w:val="28"/>
          <w:szCs w:val="28"/>
          <w:lang w:val="uk-UA"/>
        </w:rPr>
        <w:t>Потім необхідно</w:t>
      </w:r>
      <w:r w:rsidR="009B3F8D" w:rsidRPr="00E97868">
        <w:rPr>
          <w:rFonts w:ascii="Times New Roman" w:hAnsi="Times New Roman" w:cs="Times New Roman"/>
          <w:sz w:val="28"/>
          <w:szCs w:val="28"/>
          <w:lang w:val="uk-UA"/>
        </w:rPr>
        <w:t xml:space="preserve"> встановити склад основних економічних параметрів, </w:t>
      </w:r>
      <w:r w:rsidRPr="00E97868">
        <w:rPr>
          <w:rFonts w:ascii="Times New Roman" w:hAnsi="Times New Roman" w:cs="Times New Roman"/>
          <w:sz w:val="28"/>
          <w:szCs w:val="28"/>
          <w:lang w:val="uk-UA"/>
        </w:rPr>
        <w:t xml:space="preserve">які </w:t>
      </w:r>
      <w:r w:rsidR="009B3F8D" w:rsidRPr="00E97868">
        <w:rPr>
          <w:rFonts w:ascii="Times New Roman" w:hAnsi="Times New Roman" w:cs="Times New Roman"/>
          <w:sz w:val="28"/>
          <w:szCs w:val="28"/>
          <w:lang w:val="uk-UA"/>
        </w:rPr>
        <w:t xml:space="preserve">впливають на ринковий успіх чи на успіх нового товару. </w:t>
      </w:r>
    </w:p>
    <w:p w:rsidR="009B3F8D" w:rsidRPr="00E97868" w:rsidRDefault="009B3F8D" w:rsidP="001A25F8">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Завдання </w:t>
      </w:r>
      <w:r w:rsidR="0096612D" w:rsidRPr="00E97868">
        <w:rPr>
          <w:rFonts w:ascii="Times New Roman" w:hAnsi="Times New Roman" w:cs="Times New Roman"/>
          <w:sz w:val="28"/>
          <w:szCs w:val="28"/>
          <w:lang w:val="uk-UA"/>
        </w:rPr>
        <w:t xml:space="preserve">треба виконувати групою, до складу якої має входити </w:t>
      </w:r>
      <w:r w:rsidRPr="00E97868">
        <w:rPr>
          <w:rFonts w:ascii="Times New Roman" w:hAnsi="Times New Roman" w:cs="Times New Roman"/>
          <w:sz w:val="28"/>
          <w:szCs w:val="28"/>
          <w:lang w:val="uk-UA"/>
        </w:rPr>
        <w:t xml:space="preserve"> не менше 3-4 осіб. </w:t>
      </w:r>
      <w:r w:rsidR="0096612D"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иконання завдання (</w:t>
      </w:r>
      <w:r w:rsidR="0096612D" w:rsidRPr="00E97868">
        <w:rPr>
          <w:rFonts w:ascii="Times New Roman" w:hAnsi="Times New Roman" w:cs="Times New Roman"/>
          <w:sz w:val="28"/>
          <w:szCs w:val="28"/>
          <w:lang w:val="uk-UA"/>
        </w:rPr>
        <w:t>щодо</w:t>
      </w:r>
      <w:r w:rsidRPr="00E97868">
        <w:rPr>
          <w:rFonts w:ascii="Times New Roman" w:hAnsi="Times New Roman" w:cs="Times New Roman"/>
          <w:sz w:val="28"/>
          <w:szCs w:val="28"/>
          <w:lang w:val="uk-UA"/>
        </w:rPr>
        <w:t xml:space="preserve"> визначення інтересів економічних контрагентів </w:t>
      </w:r>
      <w:r w:rsidR="0096612D" w:rsidRPr="00E97868">
        <w:rPr>
          <w:rFonts w:ascii="Times New Roman" w:hAnsi="Times New Roman" w:cs="Times New Roman"/>
          <w:sz w:val="28"/>
          <w:szCs w:val="28"/>
          <w:lang w:val="uk-UA"/>
        </w:rPr>
        <w:t xml:space="preserve">та їх </w:t>
      </w:r>
      <w:r w:rsidRPr="00E97868">
        <w:rPr>
          <w:rFonts w:ascii="Times New Roman" w:hAnsi="Times New Roman" w:cs="Times New Roman"/>
          <w:sz w:val="28"/>
          <w:szCs w:val="28"/>
          <w:lang w:val="uk-UA"/>
        </w:rPr>
        <w:t xml:space="preserve"> </w:t>
      </w:r>
      <w:r w:rsidR="0096612D" w:rsidRPr="00E97868">
        <w:rPr>
          <w:rFonts w:ascii="Times New Roman" w:hAnsi="Times New Roman" w:cs="Times New Roman"/>
          <w:sz w:val="28"/>
          <w:szCs w:val="28"/>
          <w:lang w:val="uk-UA"/>
        </w:rPr>
        <w:t>пріоритетності</w:t>
      </w:r>
      <w:r w:rsidRPr="00E97868">
        <w:rPr>
          <w:rFonts w:ascii="Times New Roman" w:hAnsi="Times New Roman" w:cs="Times New Roman"/>
          <w:sz w:val="28"/>
          <w:szCs w:val="28"/>
          <w:lang w:val="uk-UA"/>
        </w:rPr>
        <w:t xml:space="preserve">) </w:t>
      </w:r>
      <w:r w:rsidR="0096612D" w:rsidRPr="00E97868">
        <w:rPr>
          <w:rFonts w:ascii="Times New Roman" w:hAnsi="Times New Roman" w:cs="Times New Roman"/>
          <w:sz w:val="28"/>
          <w:szCs w:val="28"/>
          <w:lang w:val="uk-UA"/>
        </w:rPr>
        <w:t>передбачає проведення</w:t>
      </w:r>
      <w:r w:rsidRPr="00E97868">
        <w:rPr>
          <w:rFonts w:ascii="Times New Roman" w:hAnsi="Times New Roman" w:cs="Times New Roman"/>
          <w:sz w:val="28"/>
          <w:szCs w:val="28"/>
          <w:lang w:val="uk-UA"/>
        </w:rPr>
        <w:t xml:space="preserve"> вибірков</w:t>
      </w:r>
      <w:r w:rsidR="0096612D" w:rsidRPr="00E97868">
        <w:rPr>
          <w:rFonts w:ascii="Times New Roman" w:hAnsi="Times New Roman" w:cs="Times New Roman"/>
          <w:sz w:val="28"/>
          <w:szCs w:val="28"/>
          <w:lang w:val="uk-UA"/>
        </w:rPr>
        <w:t>их</w:t>
      </w:r>
      <w:r w:rsidRPr="00E97868">
        <w:rPr>
          <w:rFonts w:ascii="Times New Roman" w:hAnsi="Times New Roman" w:cs="Times New Roman"/>
          <w:sz w:val="28"/>
          <w:szCs w:val="28"/>
          <w:lang w:val="uk-UA"/>
        </w:rPr>
        <w:t xml:space="preserve"> опитуван</w:t>
      </w:r>
      <w:r w:rsidR="0096612D" w:rsidRPr="00E97868">
        <w:rPr>
          <w:rFonts w:ascii="Times New Roman" w:hAnsi="Times New Roman" w:cs="Times New Roman"/>
          <w:sz w:val="28"/>
          <w:szCs w:val="28"/>
          <w:lang w:val="uk-UA"/>
        </w:rPr>
        <w:t>ь</w:t>
      </w:r>
      <w:r w:rsidRPr="00E97868">
        <w:rPr>
          <w:rFonts w:ascii="Times New Roman" w:hAnsi="Times New Roman" w:cs="Times New Roman"/>
          <w:sz w:val="28"/>
          <w:szCs w:val="28"/>
          <w:lang w:val="uk-UA"/>
        </w:rPr>
        <w:t xml:space="preserve"> реальних суб’єктів ринку. Як виняток</w:t>
      </w:r>
      <w:r w:rsidR="0096612D"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допускаються рол</w:t>
      </w:r>
      <w:r w:rsidR="0096612D" w:rsidRPr="00E97868">
        <w:rPr>
          <w:rFonts w:ascii="Times New Roman" w:hAnsi="Times New Roman" w:cs="Times New Roman"/>
          <w:sz w:val="28"/>
          <w:szCs w:val="28"/>
          <w:lang w:val="uk-UA"/>
        </w:rPr>
        <w:t>ьові</w:t>
      </w:r>
      <w:r w:rsidRPr="00E97868">
        <w:rPr>
          <w:rFonts w:ascii="Times New Roman" w:hAnsi="Times New Roman" w:cs="Times New Roman"/>
          <w:sz w:val="28"/>
          <w:szCs w:val="28"/>
          <w:lang w:val="uk-UA"/>
        </w:rPr>
        <w:t xml:space="preserve"> ігри, коли члени </w:t>
      </w:r>
      <w:r w:rsidR="0096612D" w:rsidRPr="00E97868">
        <w:rPr>
          <w:rFonts w:ascii="Times New Roman" w:hAnsi="Times New Roman" w:cs="Times New Roman"/>
          <w:sz w:val="28"/>
          <w:szCs w:val="28"/>
          <w:lang w:val="uk-UA"/>
        </w:rPr>
        <w:t>групи студентів</w:t>
      </w:r>
      <w:r w:rsidRPr="00E97868">
        <w:rPr>
          <w:rFonts w:ascii="Times New Roman" w:hAnsi="Times New Roman" w:cs="Times New Roman"/>
          <w:sz w:val="28"/>
          <w:szCs w:val="28"/>
          <w:lang w:val="uk-UA"/>
        </w:rPr>
        <w:t xml:space="preserve"> </w:t>
      </w:r>
      <w:r w:rsidR="0096612D" w:rsidRPr="00E97868">
        <w:rPr>
          <w:rFonts w:ascii="Times New Roman" w:hAnsi="Times New Roman" w:cs="Times New Roman"/>
          <w:sz w:val="28"/>
          <w:szCs w:val="28"/>
          <w:lang w:val="uk-UA"/>
        </w:rPr>
        <w:t xml:space="preserve">при виконанні завдання </w:t>
      </w:r>
      <w:r w:rsidRPr="00E97868">
        <w:rPr>
          <w:rFonts w:ascii="Times New Roman" w:hAnsi="Times New Roman" w:cs="Times New Roman"/>
          <w:sz w:val="28"/>
          <w:szCs w:val="28"/>
          <w:lang w:val="uk-UA"/>
        </w:rPr>
        <w:t>виступають як виробник, споживач, посередник і т.</w:t>
      </w:r>
      <w:r w:rsidR="0096612D" w:rsidRPr="00E97868">
        <w:rPr>
          <w:rFonts w:ascii="Times New Roman" w:hAnsi="Times New Roman" w:cs="Times New Roman"/>
          <w:sz w:val="28"/>
          <w:szCs w:val="28"/>
          <w:lang w:val="uk-UA"/>
        </w:rPr>
        <w:t>д</w:t>
      </w:r>
      <w:r w:rsidRPr="00E97868">
        <w:rPr>
          <w:rFonts w:ascii="Times New Roman" w:hAnsi="Times New Roman" w:cs="Times New Roman"/>
          <w:sz w:val="28"/>
          <w:szCs w:val="28"/>
          <w:lang w:val="uk-UA"/>
        </w:rPr>
        <w:t>.</w:t>
      </w:r>
    </w:p>
    <w:p w:rsidR="009B3F8D" w:rsidRPr="00E97868" w:rsidRDefault="009B3F8D" w:rsidP="00BC51AD">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Необхідно </w:t>
      </w:r>
      <w:r w:rsidR="0096612D" w:rsidRPr="00E97868">
        <w:rPr>
          <w:rFonts w:ascii="Times New Roman" w:hAnsi="Times New Roman" w:cs="Times New Roman"/>
          <w:sz w:val="28"/>
          <w:szCs w:val="28"/>
          <w:lang w:val="uk-UA"/>
        </w:rPr>
        <w:t>провести</w:t>
      </w:r>
      <w:r w:rsidRPr="00E97868">
        <w:rPr>
          <w:rFonts w:ascii="Times New Roman" w:hAnsi="Times New Roman" w:cs="Times New Roman"/>
          <w:sz w:val="28"/>
          <w:szCs w:val="28"/>
          <w:lang w:val="uk-UA"/>
        </w:rPr>
        <w:t xml:space="preserve"> оцінку відповідності інтересам суб’єктів місцевого ринку продукції МП «Наталка» – соняшникової олії «Наталка». Оцінити шанси нового товару </w:t>
      </w:r>
      <w:r w:rsidR="00EC1704" w:rsidRPr="00E97868">
        <w:rPr>
          <w:rFonts w:ascii="Times New Roman" w:hAnsi="Times New Roman" w:cs="Times New Roman"/>
          <w:sz w:val="28"/>
          <w:szCs w:val="28"/>
          <w:lang w:val="uk-UA"/>
        </w:rPr>
        <w:t>на сприйняття</w:t>
      </w:r>
      <w:r w:rsidRPr="00E97868">
        <w:rPr>
          <w:rFonts w:ascii="Times New Roman" w:hAnsi="Times New Roman" w:cs="Times New Roman"/>
          <w:sz w:val="28"/>
          <w:szCs w:val="28"/>
          <w:lang w:val="uk-UA"/>
        </w:rPr>
        <w:t xml:space="preserve"> ринком. Характеристики олії «Наталка» та продукції основних конкурентів, які </w:t>
      </w:r>
      <w:r w:rsidR="00EC1704" w:rsidRPr="00E97868">
        <w:rPr>
          <w:rFonts w:ascii="Times New Roman" w:hAnsi="Times New Roman" w:cs="Times New Roman"/>
          <w:sz w:val="28"/>
          <w:szCs w:val="28"/>
          <w:lang w:val="uk-UA"/>
        </w:rPr>
        <w:t>представлені</w:t>
      </w:r>
      <w:r w:rsidRPr="00E97868">
        <w:rPr>
          <w:rFonts w:ascii="Times New Roman" w:hAnsi="Times New Roman" w:cs="Times New Roman"/>
          <w:sz w:val="28"/>
          <w:szCs w:val="28"/>
          <w:lang w:val="uk-UA"/>
        </w:rPr>
        <w:t xml:space="preserve"> на </w:t>
      </w:r>
      <w:r w:rsidR="00EC1704" w:rsidRPr="00E97868">
        <w:rPr>
          <w:rFonts w:ascii="Times New Roman" w:hAnsi="Times New Roman" w:cs="Times New Roman"/>
          <w:sz w:val="28"/>
          <w:szCs w:val="28"/>
          <w:lang w:val="uk-UA"/>
        </w:rPr>
        <w:t>досліджуваному</w:t>
      </w:r>
      <w:r w:rsidRPr="00E97868">
        <w:rPr>
          <w:rFonts w:ascii="Times New Roman" w:hAnsi="Times New Roman" w:cs="Times New Roman"/>
          <w:sz w:val="28"/>
          <w:szCs w:val="28"/>
          <w:lang w:val="uk-UA"/>
        </w:rPr>
        <w:t xml:space="preserve"> ринку, </w:t>
      </w:r>
      <w:r w:rsidR="00EC1704" w:rsidRPr="00E97868">
        <w:rPr>
          <w:rFonts w:ascii="Times New Roman" w:hAnsi="Times New Roman" w:cs="Times New Roman"/>
          <w:sz w:val="28"/>
          <w:szCs w:val="28"/>
          <w:lang w:val="uk-UA"/>
        </w:rPr>
        <w:t>подано в</w:t>
      </w:r>
      <w:r w:rsidRPr="00E97868">
        <w:rPr>
          <w:rFonts w:ascii="Times New Roman" w:hAnsi="Times New Roman" w:cs="Times New Roman"/>
          <w:sz w:val="28"/>
          <w:szCs w:val="28"/>
          <w:lang w:val="uk-UA"/>
        </w:rPr>
        <w:t xml:space="preserve"> таблиці.</w:t>
      </w:r>
    </w:p>
    <w:tbl>
      <w:tblPr>
        <w:tblStyle w:val="ab"/>
        <w:tblW w:w="0" w:type="auto"/>
        <w:tblInd w:w="108" w:type="dxa"/>
        <w:tblLook w:val="04A0" w:firstRow="1" w:lastRow="0" w:firstColumn="1" w:lastColumn="0" w:noHBand="0" w:noVBand="1"/>
      </w:tblPr>
      <w:tblGrid>
        <w:gridCol w:w="2127"/>
        <w:gridCol w:w="1141"/>
        <w:gridCol w:w="1562"/>
        <w:gridCol w:w="1525"/>
        <w:gridCol w:w="1524"/>
        <w:gridCol w:w="1867"/>
      </w:tblGrid>
      <w:tr w:rsidR="001A25F8" w:rsidRPr="00E97868" w:rsidTr="00BC51AD">
        <w:tc>
          <w:tcPr>
            <w:tcW w:w="2127" w:type="dxa"/>
            <w:vMerge w:val="restart"/>
            <w:vAlign w:val="center"/>
          </w:tcPr>
          <w:p w:rsidR="001A25F8" w:rsidRPr="00E97868" w:rsidRDefault="001A25F8" w:rsidP="001015A8">
            <w:pPr>
              <w:spacing w:line="288" w:lineRule="auto"/>
              <w:jc w:val="center"/>
              <w:rPr>
                <w:sz w:val="24"/>
                <w:szCs w:val="24"/>
                <w:lang w:val="uk-UA"/>
              </w:rPr>
            </w:pPr>
            <w:r w:rsidRPr="00E97868">
              <w:rPr>
                <w:sz w:val="24"/>
                <w:szCs w:val="24"/>
                <w:lang w:val="uk-UA"/>
              </w:rPr>
              <w:t>Товари</w:t>
            </w:r>
          </w:p>
        </w:tc>
        <w:tc>
          <w:tcPr>
            <w:tcW w:w="7619" w:type="dxa"/>
            <w:gridSpan w:val="5"/>
            <w:vAlign w:val="center"/>
          </w:tcPr>
          <w:p w:rsidR="001A25F8" w:rsidRPr="00E97868" w:rsidRDefault="001A25F8" w:rsidP="001015A8">
            <w:pPr>
              <w:spacing w:before="40" w:after="40" w:line="288" w:lineRule="auto"/>
              <w:jc w:val="center"/>
              <w:rPr>
                <w:sz w:val="24"/>
                <w:szCs w:val="24"/>
                <w:lang w:val="uk-UA"/>
              </w:rPr>
            </w:pPr>
            <w:r w:rsidRPr="00E97868">
              <w:rPr>
                <w:sz w:val="24"/>
                <w:szCs w:val="24"/>
                <w:lang w:val="uk-UA"/>
              </w:rPr>
              <w:t>Показники</w:t>
            </w:r>
          </w:p>
        </w:tc>
      </w:tr>
      <w:tr w:rsidR="00BC51AD" w:rsidRPr="00E97868" w:rsidTr="00BC51AD">
        <w:tc>
          <w:tcPr>
            <w:tcW w:w="2127" w:type="dxa"/>
            <w:vMerge/>
            <w:vAlign w:val="center"/>
          </w:tcPr>
          <w:p w:rsidR="001A25F8" w:rsidRPr="00E97868" w:rsidRDefault="001A25F8" w:rsidP="001015A8">
            <w:pPr>
              <w:spacing w:line="288" w:lineRule="auto"/>
              <w:jc w:val="center"/>
              <w:rPr>
                <w:sz w:val="24"/>
                <w:szCs w:val="24"/>
                <w:lang w:val="uk-UA"/>
              </w:rPr>
            </w:pPr>
          </w:p>
        </w:tc>
        <w:tc>
          <w:tcPr>
            <w:tcW w:w="1141" w:type="dxa"/>
            <w:vAlign w:val="center"/>
          </w:tcPr>
          <w:p w:rsidR="00BC51AD" w:rsidRPr="00E97868" w:rsidRDefault="001A25F8" w:rsidP="001015A8">
            <w:pPr>
              <w:spacing w:line="288" w:lineRule="auto"/>
              <w:jc w:val="center"/>
              <w:rPr>
                <w:sz w:val="24"/>
                <w:szCs w:val="24"/>
                <w:lang w:val="uk-UA"/>
              </w:rPr>
            </w:pPr>
            <w:r w:rsidRPr="00E97868">
              <w:rPr>
                <w:sz w:val="24"/>
                <w:szCs w:val="24"/>
                <w:lang w:val="uk-UA"/>
              </w:rPr>
              <w:t>Ціна,</w:t>
            </w:r>
          </w:p>
          <w:p w:rsidR="001A25F8" w:rsidRPr="00E97868" w:rsidRDefault="001A25F8" w:rsidP="001015A8">
            <w:pPr>
              <w:spacing w:line="288" w:lineRule="auto"/>
              <w:jc w:val="center"/>
              <w:rPr>
                <w:sz w:val="24"/>
                <w:szCs w:val="24"/>
                <w:lang w:val="uk-UA"/>
              </w:rPr>
            </w:pPr>
            <w:proofErr w:type="spellStart"/>
            <w:r w:rsidRPr="00E97868">
              <w:rPr>
                <w:sz w:val="24"/>
                <w:szCs w:val="24"/>
                <w:lang w:val="uk-UA"/>
              </w:rPr>
              <w:t>грн</w:t>
            </w:r>
            <w:proofErr w:type="spellEnd"/>
            <w:r w:rsidRPr="00E97868">
              <w:rPr>
                <w:sz w:val="24"/>
                <w:szCs w:val="24"/>
                <w:lang w:val="uk-UA"/>
              </w:rPr>
              <w:t>/кг</w:t>
            </w:r>
          </w:p>
          <w:p w:rsidR="001A25F8" w:rsidRPr="00E97868" w:rsidRDefault="001A25F8" w:rsidP="001015A8">
            <w:pPr>
              <w:spacing w:line="288" w:lineRule="auto"/>
              <w:jc w:val="center"/>
              <w:rPr>
                <w:sz w:val="24"/>
                <w:szCs w:val="24"/>
                <w:lang w:val="uk-UA"/>
              </w:rPr>
            </w:pPr>
          </w:p>
        </w:tc>
        <w:tc>
          <w:tcPr>
            <w:tcW w:w="1562" w:type="dxa"/>
            <w:vAlign w:val="center"/>
          </w:tcPr>
          <w:p w:rsidR="001A25F8" w:rsidRPr="00E97868" w:rsidRDefault="001A25F8" w:rsidP="001015A8">
            <w:pPr>
              <w:spacing w:line="288" w:lineRule="auto"/>
              <w:jc w:val="center"/>
              <w:rPr>
                <w:sz w:val="24"/>
                <w:szCs w:val="24"/>
                <w:lang w:val="uk-UA"/>
              </w:rPr>
            </w:pPr>
            <w:r w:rsidRPr="00E97868">
              <w:rPr>
                <w:sz w:val="24"/>
                <w:szCs w:val="24"/>
                <w:lang w:val="uk-UA"/>
              </w:rPr>
              <w:t>Вміст небажаних домішок, %/кг</w:t>
            </w:r>
          </w:p>
        </w:tc>
        <w:tc>
          <w:tcPr>
            <w:tcW w:w="1525" w:type="dxa"/>
            <w:vAlign w:val="center"/>
          </w:tcPr>
          <w:p w:rsidR="001A25F8" w:rsidRPr="00E97868" w:rsidRDefault="001A25F8" w:rsidP="001015A8">
            <w:pPr>
              <w:spacing w:line="288" w:lineRule="auto"/>
              <w:jc w:val="center"/>
              <w:rPr>
                <w:sz w:val="24"/>
                <w:szCs w:val="24"/>
                <w:lang w:val="uk-UA"/>
              </w:rPr>
            </w:pPr>
            <w:r w:rsidRPr="00E97868">
              <w:rPr>
                <w:sz w:val="24"/>
                <w:szCs w:val="24"/>
                <w:lang w:val="uk-UA"/>
              </w:rPr>
              <w:t>Вміст корисних речовин, %/кг</w:t>
            </w:r>
          </w:p>
        </w:tc>
        <w:tc>
          <w:tcPr>
            <w:tcW w:w="1524" w:type="dxa"/>
            <w:vAlign w:val="center"/>
          </w:tcPr>
          <w:p w:rsidR="00BC51AD" w:rsidRPr="00E97868" w:rsidRDefault="00BC51AD" w:rsidP="001015A8">
            <w:pPr>
              <w:spacing w:line="288" w:lineRule="auto"/>
              <w:jc w:val="center"/>
              <w:rPr>
                <w:sz w:val="24"/>
                <w:szCs w:val="24"/>
                <w:lang w:val="uk-UA"/>
              </w:rPr>
            </w:pPr>
            <w:r w:rsidRPr="00E97868">
              <w:rPr>
                <w:sz w:val="24"/>
                <w:szCs w:val="24"/>
                <w:lang w:val="uk-UA"/>
              </w:rPr>
              <w:t>Кількість видів тари,</w:t>
            </w:r>
          </w:p>
          <w:p w:rsidR="001A25F8" w:rsidRPr="00E97868" w:rsidRDefault="00BC51AD" w:rsidP="001015A8">
            <w:pPr>
              <w:spacing w:line="288" w:lineRule="auto"/>
              <w:jc w:val="center"/>
              <w:rPr>
                <w:sz w:val="24"/>
                <w:szCs w:val="24"/>
                <w:lang w:val="uk-UA"/>
              </w:rPr>
            </w:pPr>
            <w:r w:rsidRPr="00E97868">
              <w:rPr>
                <w:sz w:val="24"/>
                <w:szCs w:val="24"/>
                <w:lang w:val="uk-UA"/>
              </w:rPr>
              <w:t>шт.</w:t>
            </w:r>
          </w:p>
        </w:tc>
        <w:tc>
          <w:tcPr>
            <w:tcW w:w="1867" w:type="dxa"/>
            <w:vAlign w:val="center"/>
          </w:tcPr>
          <w:p w:rsidR="001A25F8" w:rsidRPr="00E97868" w:rsidRDefault="00BC51AD" w:rsidP="001015A8">
            <w:pPr>
              <w:spacing w:line="288" w:lineRule="auto"/>
              <w:jc w:val="center"/>
              <w:rPr>
                <w:sz w:val="24"/>
                <w:szCs w:val="24"/>
                <w:lang w:val="uk-UA"/>
              </w:rPr>
            </w:pPr>
            <w:r w:rsidRPr="00E97868">
              <w:rPr>
                <w:sz w:val="24"/>
                <w:szCs w:val="24"/>
                <w:lang w:val="uk-UA"/>
              </w:rPr>
              <w:t>Органолептичні характеристики (за 10-бальною шкалою), бали</w:t>
            </w:r>
          </w:p>
        </w:tc>
      </w:tr>
      <w:tr w:rsidR="00BC51AD" w:rsidRPr="00E97868" w:rsidTr="00BC51AD">
        <w:tc>
          <w:tcPr>
            <w:tcW w:w="2127" w:type="dxa"/>
          </w:tcPr>
          <w:p w:rsidR="001A25F8" w:rsidRPr="00E97868" w:rsidRDefault="00BC51AD" w:rsidP="00415F86">
            <w:pPr>
              <w:spacing w:before="60" w:after="60" w:line="288" w:lineRule="auto"/>
              <w:jc w:val="both"/>
              <w:rPr>
                <w:sz w:val="24"/>
                <w:szCs w:val="24"/>
                <w:lang w:val="uk-UA"/>
              </w:rPr>
            </w:pPr>
            <w:r w:rsidRPr="00E97868">
              <w:rPr>
                <w:sz w:val="24"/>
                <w:szCs w:val="24"/>
                <w:lang w:val="uk-UA"/>
              </w:rPr>
              <w:t>Олія «Наталка»</w:t>
            </w:r>
          </w:p>
        </w:tc>
        <w:tc>
          <w:tcPr>
            <w:tcW w:w="1141"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5,50</w:t>
            </w:r>
          </w:p>
        </w:tc>
        <w:tc>
          <w:tcPr>
            <w:tcW w:w="1562"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0,03</w:t>
            </w:r>
          </w:p>
        </w:tc>
        <w:tc>
          <w:tcPr>
            <w:tcW w:w="1525"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0,06</w:t>
            </w:r>
          </w:p>
        </w:tc>
        <w:tc>
          <w:tcPr>
            <w:tcW w:w="1524"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3</w:t>
            </w:r>
          </w:p>
        </w:tc>
        <w:tc>
          <w:tcPr>
            <w:tcW w:w="1867"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8</w:t>
            </w:r>
          </w:p>
        </w:tc>
      </w:tr>
      <w:tr w:rsidR="00BC51AD" w:rsidRPr="00E97868" w:rsidTr="00BC51AD">
        <w:tc>
          <w:tcPr>
            <w:tcW w:w="2127" w:type="dxa"/>
          </w:tcPr>
          <w:p w:rsidR="001A25F8" w:rsidRPr="00E97868" w:rsidRDefault="00BC51AD" w:rsidP="00415F86">
            <w:pPr>
              <w:spacing w:before="60" w:after="60" w:line="288" w:lineRule="auto"/>
              <w:jc w:val="both"/>
              <w:rPr>
                <w:sz w:val="24"/>
                <w:szCs w:val="24"/>
                <w:lang w:val="uk-UA"/>
              </w:rPr>
            </w:pPr>
            <w:r w:rsidRPr="00E97868">
              <w:rPr>
                <w:sz w:val="24"/>
                <w:szCs w:val="24"/>
                <w:lang w:val="uk-UA"/>
              </w:rPr>
              <w:t>Олія «</w:t>
            </w:r>
            <w:proofErr w:type="spellStart"/>
            <w:r w:rsidRPr="00E97868">
              <w:rPr>
                <w:sz w:val="24"/>
                <w:szCs w:val="24"/>
                <w:lang w:val="uk-UA"/>
              </w:rPr>
              <w:t>Агротон</w:t>
            </w:r>
            <w:proofErr w:type="spellEnd"/>
            <w:r w:rsidRPr="00E97868">
              <w:rPr>
                <w:sz w:val="24"/>
                <w:szCs w:val="24"/>
                <w:lang w:val="uk-UA"/>
              </w:rPr>
              <w:t>»</w:t>
            </w:r>
          </w:p>
        </w:tc>
        <w:tc>
          <w:tcPr>
            <w:tcW w:w="1141"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5,8</w:t>
            </w:r>
          </w:p>
        </w:tc>
        <w:tc>
          <w:tcPr>
            <w:tcW w:w="1562"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0,05</w:t>
            </w:r>
          </w:p>
        </w:tc>
        <w:tc>
          <w:tcPr>
            <w:tcW w:w="1525"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0,03</w:t>
            </w:r>
          </w:p>
        </w:tc>
        <w:tc>
          <w:tcPr>
            <w:tcW w:w="1524"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1</w:t>
            </w:r>
          </w:p>
        </w:tc>
        <w:tc>
          <w:tcPr>
            <w:tcW w:w="1867"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5</w:t>
            </w:r>
          </w:p>
        </w:tc>
      </w:tr>
      <w:tr w:rsidR="00BC51AD" w:rsidRPr="00E97868" w:rsidTr="00BC51AD">
        <w:tc>
          <w:tcPr>
            <w:tcW w:w="2127" w:type="dxa"/>
          </w:tcPr>
          <w:p w:rsidR="001A25F8" w:rsidRPr="00E97868" w:rsidRDefault="00BC51AD" w:rsidP="00415F86">
            <w:pPr>
              <w:spacing w:before="60" w:after="60" w:line="288" w:lineRule="auto"/>
              <w:jc w:val="both"/>
              <w:rPr>
                <w:sz w:val="24"/>
                <w:szCs w:val="24"/>
                <w:lang w:val="uk-UA"/>
              </w:rPr>
            </w:pPr>
            <w:r w:rsidRPr="00E97868">
              <w:rPr>
                <w:sz w:val="24"/>
                <w:szCs w:val="24"/>
                <w:lang w:val="uk-UA"/>
              </w:rPr>
              <w:t>Олія «</w:t>
            </w:r>
            <w:proofErr w:type="spellStart"/>
            <w:r w:rsidRPr="00E97868">
              <w:rPr>
                <w:sz w:val="24"/>
                <w:szCs w:val="24"/>
                <w:lang w:val="uk-UA"/>
              </w:rPr>
              <w:t>Олейна</w:t>
            </w:r>
            <w:proofErr w:type="spellEnd"/>
            <w:r w:rsidRPr="00E97868">
              <w:rPr>
                <w:sz w:val="24"/>
                <w:szCs w:val="24"/>
                <w:lang w:val="uk-UA"/>
              </w:rPr>
              <w:t>»</w:t>
            </w:r>
          </w:p>
        </w:tc>
        <w:tc>
          <w:tcPr>
            <w:tcW w:w="1141"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6,4</w:t>
            </w:r>
          </w:p>
        </w:tc>
        <w:tc>
          <w:tcPr>
            <w:tcW w:w="1562"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0,02</w:t>
            </w:r>
          </w:p>
        </w:tc>
        <w:tc>
          <w:tcPr>
            <w:tcW w:w="1525"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0,04</w:t>
            </w:r>
          </w:p>
        </w:tc>
        <w:tc>
          <w:tcPr>
            <w:tcW w:w="1524"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3</w:t>
            </w:r>
          </w:p>
        </w:tc>
        <w:tc>
          <w:tcPr>
            <w:tcW w:w="1867" w:type="dxa"/>
          </w:tcPr>
          <w:p w:rsidR="001A25F8" w:rsidRPr="00E97868" w:rsidRDefault="00BC51AD" w:rsidP="00415F86">
            <w:pPr>
              <w:spacing w:before="60" w:after="60" w:line="288" w:lineRule="auto"/>
              <w:jc w:val="center"/>
              <w:rPr>
                <w:sz w:val="24"/>
                <w:szCs w:val="24"/>
                <w:lang w:val="uk-UA"/>
              </w:rPr>
            </w:pPr>
            <w:r w:rsidRPr="00E97868">
              <w:rPr>
                <w:sz w:val="24"/>
                <w:szCs w:val="24"/>
                <w:lang w:val="uk-UA"/>
              </w:rPr>
              <w:t>9</w:t>
            </w:r>
          </w:p>
        </w:tc>
      </w:tr>
      <w:tr w:rsidR="00BC51AD" w:rsidRPr="00E97868" w:rsidTr="00BC51AD">
        <w:tc>
          <w:tcPr>
            <w:tcW w:w="2127" w:type="dxa"/>
          </w:tcPr>
          <w:p w:rsidR="001A25F8" w:rsidRPr="00E97868" w:rsidRDefault="00BC51AD" w:rsidP="001015A8">
            <w:pPr>
              <w:spacing w:line="288" w:lineRule="auto"/>
              <w:jc w:val="both"/>
              <w:rPr>
                <w:sz w:val="24"/>
                <w:szCs w:val="24"/>
                <w:lang w:val="uk-UA"/>
              </w:rPr>
            </w:pPr>
            <w:r w:rsidRPr="00E97868">
              <w:rPr>
                <w:sz w:val="24"/>
                <w:szCs w:val="24"/>
                <w:lang w:val="uk-UA"/>
              </w:rPr>
              <w:t>Вагові характеристики показників</w:t>
            </w:r>
          </w:p>
        </w:tc>
        <w:tc>
          <w:tcPr>
            <w:tcW w:w="1141" w:type="dxa"/>
          </w:tcPr>
          <w:p w:rsidR="001A25F8" w:rsidRPr="00E97868" w:rsidRDefault="00BC51AD" w:rsidP="001015A8">
            <w:pPr>
              <w:spacing w:line="288" w:lineRule="auto"/>
              <w:jc w:val="center"/>
              <w:rPr>
                <w:sz w:val="24"/>
                <w:szCs w:val="24"/>
                <w:lang w:val="uk-UA"/>
              </w:rPr>
            </w:pPr>
            <w:r w:rsidRPr="00E97868">
              <w:rPr>
                <w:sz w:val="24"/>
                <w:szCs w:val="24"/>
                <w:lang w:val="uk-UA"/>
              </w:rPr>
              <w:t>0,3</w:t>
            </w:r>
          </w:p>
        </w:tc>
        <w:tc>
          <w:tcPr>
            <w:tcW w:w="1562" w:type="dxa"/>
          </w:tcPr>
          <w:p w:rsidR="001A25F8" w:rsidRPr="00E97868" w:rsidRDefault="00BC51AD" w:rsidP="001015A8">
            <w:pPr>
              <w:spacing w:line="288" w:lineRule="auto"/>
              <w:jc w:val="center"/>
              <w:rPr>
                <w:sz w:val="24"/>
                <w:szCs w:val="24"/>
                <w:lang w:val="uk-UA"/>
              </w:rPr>
            </w:pPr>
            <w:r w:rsidRPr="00E97868">
              <w:rPr>
                <w:sz w:val="24"/>
                <w:szCs w:val="24"/>
                <w:lang w:val="uk-UA"/>
              </w:rPr>
              <w:t>0,1</w:t>
            </w:r>
          </w:p>
        </w:tc>
        <w:tc>
          <w:tcPr>
            <w:tcW w:w="1525" w:type="dxa"/>
          </w:tcPr>
          <w:p w:rsidR="001A25F8" w:rsidRPr="00E97868" w:rsidRDefault="00BC51AD" w:rsidP="001015A8">
            <w:pPr>
              <w:spacing w:line="288" w:lineRule="auto"/>
              <w:jc w:val="center"/>
              <w:rPr>
                <w:sz w:val="24"/>
                <w:szCs w:val="24"/>
                <w:lang w:val="uk-UA"/>
              </w:rPr>
            </w:pPr>
            <w:r w:rsidRPr="00E97868">
              <w:rPr>
                <w:sz w:val="24"/>
                <w:szCs w:val="24"/>
                <w:lang w:val="uk-UA"/>
              </w:rPr>
              <w:t>0,1</w:t>
            </w:r>
          </w:p>
        </w:tc>
        <w:tc>
          <w:tcPr>
            <w:tcW w:w="1524" w:type="dxa"/>
          </w:tcPr>
          <w:p w:rsidR="001A25F8" w:rsidRPr="00E97868" w:rsidRDefault="00BC51AD" w:rsidP="001015A8">
            <w:pPr>
              <w:spacing w:line="288" w:lineRule="auto"/>
              <w:jc w:val="center"/>
              <w:rPr>
                <w:sz w:val="24"/>
                <w:szCs w:val="24"/>
                <w:lang w:val="uk-UA"/>
              </w:rPr>
            </w:pPr>
            <w:r w:rsidRPr="00E97868">
              <w:rPr>
                <w:sz w:val="24"/>
                <w:szCs w:val="24"/>
                <w:lang w:val="uk-UA"/>
              </w:rPr>
              <w:t>0,15</w:t>
            </w:r>
          </w:p>
        </w:tc>
        <w:tc>
          <w:tcPr>
            <w:tcW w:w="1867" w:type="dxa"/>
          </w:tcPr>
          <w:p w:rsidR="001A25F8" w:rsidRPr="00E97868" w:rsidRDefault="00BC51AD" w:rsidP="001015A8">
            <w:pPr>
              <w:spacing w:line="288" w:lineRule="auto"/>
              <w:jc w:val="center"/>
              <w:rPr>
                <w:sz w:val="24"/>
                <w:szCs w:val="24"/>
                <w:lang w:val="uk-UA"/>
              </w:rPr>
            </w:pPr>
            <w:r w:rsidRPr="00E97868">
              <w:rPr>
                <w:sz w:val="24"/>
                <w:szCs w:val="24"/>
                <w:lang w:val="uk-UA"/>
              </w:rPr>
              <w:t>0,35</w:t>
            </w:r>
          </w:p>
        </w:tc>
      </w:tr>
    </w:tbl>
    <w:p w:rsidR="009B3F8D" w:rsidRPr="00E97868" w:rsidRDefault="009B3F8D" w:rsidP="00BC51AD">
      <w:pPr>
        <w:spacing w:before="120"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 xml:space="preserve">Задача 4. </w:t>
      </w:r>
    </w:p>
    <w:p w:rsidR="009B3F8D" w:rsidRPr="00E97868" w:rsidRDefault="009B3F8D" w:rsidP="001A25F8">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Розроб</w:t>
      </w:r>
      <w:r w:rsidR="001015A8" w:rsidRPr="00E97868">
        <w:rPr>
          <w:rFonts w:ascii="Times New Roman" w:hAnsi="Times New Roman" w:cs="Times New Roman"/>
          <w:sz w:val="28"/>
          <w:szCs w:val="28"/>
          <w:lang w:val="uk-UA"/>
        </w:rPr>
        <w:t>іть</w:t>
      </w:r>
      <w:r w:rsidRPr="00E97868">
        <w:rPr>
          <w:rFonts w:ascii="Times New Roman" w:hAnsi="Times New Roman" w:cs="Times New Roman"/>
          <w:sz w:val="28"/>
          <w:szCs w:val="28"/>
          <w:lang w:val="uk-UA"/>
        </w:rPr>
        <w:t xml:space="preserve"> систему заходів для формування первинного споживчого попиту на інформаційний додаток «Дошка </w:t>
      </w:r>
      <w:r w:rsidR="001015A8" w:rsidRPr="00E97868">
        <w:rPr>
          <w:rFonts w:ascii="Times New Roman" w:hAnsi="Times New Roman" w:cs="Times New Roman"/>
          <w:sz w:val="28"/>
          <w:szCs w:val="28"/>
          <w:lang w:val="uk-UA"/>
        </w:rPr>
        <w:t>оголошень</w:t>
      </w:r>
      <w:r w:rsidRPr="00E97868">
        <w:rPr>
          <w:rFonts w:ascii="Times New Roman" w:hAnsi="Times New Roman" w:cs="Times New Roman"/>
          <w:sz w:val="28"/>
          <w:szCs w:val="28"/>
          <w:lang w:val="uk-UA"/>
        </w:rPr>
        <w:t xml:space="preserve">» (ДО) </w:t>
      </w:r>
      <w:proofErr w:type="spellStart"/>
      <w:r w:rsidRPr="00E97868">
        <w:rPr>
          <w:rFonts w:ascii="Times New Roman" w:hAnsi="Times New Roman" w:cs="Times New Roman"/>
          <w:sz w:val="28"/>
          <w:szCs w:val="28"/>
          <w:lang w:val="uk-UA"/>
        </w:rPr>
        <w:t>до</w:t>
      </w:r>
      <w:proofErr w:type="spellEnd"/>
      <w:r w:rsidRPr="00E97868">
        <w:rPr>
          <w:rFonts w:ascii="Times New Roman" w:hAnsi="Times New Roman" w:cs="Times New Roman"/>
          <w:sz w:val="28"/>
          <w:szCs w:val="28"/>
          <w:lang w:val="uk-UA"/>
        </w:rPr>
        <w:t xml:space="preserve"> щотижневика «Панорама», який видається у м. Суми. У цьому додатку передбачено подавати інформацію про купців </w:t>
      </w:r>
      <w:r w:rsidR="00415F86"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продавців товару, переважно тих, що проживають у Сумській області. ДО </w:t>
      </w:r>
      <w:r w:rsidR="00415F86" w:rsidRPr="00E97868">
        <w:rPr>
          <w:rFonts w:ascii="Times New Roman" w:hAnsi="Times New Roman" w:cs="Times New Roman"/>
          <w:sz w:val="28"/>
          <w:szCs w:val="28"/>
          <w:lang w:val="uk-UA"/>
        </w:rPr>
        <w:t>планується</w:t>
      </w:r>
      <w:r w:rsidRPr="00E97868">
        <w:rPr>
          <w:rFonts w:ascii="Times New Roman" w:hAnsi="Times New Roman" w:cs="Times New Roman"/>
          <w:sz w:val="28"/>
          <w:szCs w:val="28"/>
          <w:lang w:val="uk-UA"/>
        </w:rPr>
        <w:t xml:space="preserve"> реаліз</w:t>
      </w:r>
      <w:r w:rsidR="00415F86" w:rsidRPr="00E97868">
        <w:rPr>
          <w:rFonts w:ascii="Times New Roman" w:hAnsi="Times New Roman" w:cs="Times New Roman"/>
          <w:sz w:val="28"/>
          <w:szCs w:val="28"/>
          <w:lang w:val="uk-UA"/>
        </w:rPr>
        <w:t>ову</w:t>
      </w:r>
      <w:r w:rsidRPr="00E97868">
        <w:rPr>
          <w:rFonts w:ascii="Times New Roman" w:hAnsi="Times New Roman" w:cs="Times New Roman"/>
          <w:sz w:val="28"/>
          <w:szCs w:val="28"/>
          <w:lang w:val="uk-UA"/>
        </w:rPr>
        <w:t xml:space="preserve">вати частково </w:t>
      </w:r>
      <w:r w:rsidR="00415F86"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 xml:space="preserve"> комплекті з</w:t>
      </w:r>
      <w:r w:rsidR="00415F86"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щотижневиком «Панорама» (10</w:t>
      </w:r>
      <w:r w:rsidR="00415F86"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тис. примірників) </w:t>
      </w:r>
      <w:r w:rsidR="00415F86" w:rsidRPr="00E97868">
        <w:rPr>
          <w:rFonts w:ascii="Times New Roman" w:hAnsi="Times New Roman" w:cs="Times New Roman"/>
          <w:sz w:val="28"/>
          <w:szCs w:val="28"/>
          <w:lang w:val="uk-UA"/>
        </w:rPr>
        <w:t>щосереди</w:t>
      </w:r>
      <w:r w:rsidRPr="00E97868">
        <w:rPr>
          <w:rFonts w:ascii="Times New Roman" w:hAnsi="Times New Roman" w:cs="Times New Roman"/>
          <w:sz w:val="28"/>
          <w:szCs w:val="28"/>
          <w:lang w:val="uk-UA"/>
        </w:rPr>
        <w:t>, решт</w:t>
      </w:r>
      <w:r w:rsidR="00415F86"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примірників (25 тис.) </w:t>
      </w:r>
      <w:r w:rsidR="00415F8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415F86" w:rsidRPr="00E97868">
        <w:rPr>
          <w:rFonts w:ascii="Times New Roman" w:hAnsi="Times New Roman" w:cs="Times New Roman"/>
          <w:sz w:val="28"/>
          <w:szCs w:val="28"/>
          <w:lang w:val="uk-UA"/>
        </w:rPr>
        <w:t>щовівторка</w:t>
      </w:r>
      <w:r w:rsidRPr="00E97868">
        <w:rPr>
          <w:rFonts w:ascii="Times New Roman" w:hAnsi="Times New Roman" w:cs="Times New Roman"/>
          <w:sz w:val="28"/>
          <w:szCs w:val="28"/>
          <w:lang w:val="uk-UA"/>
        </w:rPr>
        <w:t xml:space="preserve"> окремо.</w:t>
      </w:r>
    </w:p>
    <w:p w:rsidR="001A25F8" w:rsidRPr="00E97868" w:rsidRDefault="001A25F8" w:rsidP="001A25F8">
      <w:pPr>
        <w:spacing w:after="0"/>
        <w:ind w:firstLine="709"/>
        <w:jc w:val="both"/>
        <w:rPr>
          <w:rFonts w:ascii="Times New Roman" w:hAnsi="Times New Roman" w:cs="Times New Roman"/>
          <w:sz w:val="28"/>
          <w:szCs w:val="28"/>
          <w:lang w:val="uk-UA"/>
        </w:rPr>
      </w:pPr>
    </w:p>
    <w:p w:rsidR="001015A8" w:rsidRPr="00E97868" w:rsidRDefault="001015A8" w:rsidP="00A71EB2">
      <w:pPr>
        <w:jc w:val="center"/>
        <w:rPr>
          <w:rFonts w:ascii="Times New Roman" w:hAnsi="Times New Roman" w:cs="Times New Roman"/>
          <w:b/>
          <w:i/>
          <w:sz w:val="28"/>
          <w:szCs w:val="28"/>
          <w:lang w:val="uk-UA"/>
        </w:rPr>
      </w:pPr>
    </w:p>
    <w:p w:rsidR="009B3F8D" w:rsidRPr="00E97868" w:rsidRDefault="009B3F8D" w:rsidP="001D7246">
      <w:pPr>
        <w:spacing w:after="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lastRenderedPageBreak/>
        <w:t>Тема 16. Засади маркетингового ціноутворення</w:t>
      </w:r>
    </w:p>
    <w:p w:rsidR="001D7246" w:rsidRPr="00E97868" w:rsidRDefault="001D7246" w:rsidP="001D7246">
      <w:pPr>
        <w:spacing w:after="0" w:line="240" w:lineRule="auto"/>
        <w:jc w:val="center"/>
        <w:rPr>
          <w:rFonts w:ascii="Times New Roman" w:hAnsi="Times New Roman" w:cs="Times New Roman"/>
          <w:b/>
          <w:sz w:val="28"/>
          <w:szCs w:val="28"/>
          <w:lang w:val="uk-UA"/>
        </w:rPr>
      </w:pPr>
    </w:p>
    <w:p w:rsidR="009B3F8D" w:rsidRPr="00E97868" w:rsidRDefault="000E5B1E"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Мета:</w:t>
      </w:r>
      <w:r w:rsidRPr="00E97868">
        <w:rPr>
          <w:rFonts w:ascii="Times New Roman" w:hAnsi="Times New Roman" w:cs="Times New Roman"/>
          <w:sz w:val="28"/>
          <w:szCs w:val="28"/>
          <w:lang w:val="uk-UA"/>
        </w:rPr>
        <w:t xml:space="preserve"> </w:t>
      </w:r>
      <w:r w:rsidR="0091226C" w:rsidRPr="00E97868">
        <w:rPr>
          <w:rFonts w:ascii="Times New Roman" w:hAnsi="Times New Roman" w:cs="Times New Roman"/>
          <w:sz w:val="28"/>
          <w:szCs w:val="28"/>
          <w:lang w:val="uk-UA"/>
        </w:rPr>
        <w:t>з’ясувати</w:t>
      </w:r>
      <w:r w:rsidRPr="00E97868">
        <w:rPr>
          <w:rFonts w:ascii="Times New Roman" w:hAnsi="Times New Roman" w:cs="Times New Roman"/>
          <w:sz w:val="28"/>
          <w:szCs w:val="28"/>
          <w:lang w:val="uk-UA"/>
        </w:rPr>
        <w:t xml:space="preserve"> с</w:t>
      </w:r>
      <w:r w:rsidR="009B3F8D" w:rsidRPr="00E97868">
        <w:rPr>
          <w:rFonts w:ascii="Times New Roman" w:hAnsi="Times New Roman" w:cs="Times New Roman"/>
          <w:sz w:val="28"/>
          <w:szCs w:val="28"/>
          <w:lang w:val="uk-UA"/>
        </w:rPr>
        <w:t>утність і роль</w:t>
      </w:r>
      <w:r w:rsidRPr="00E97868">
        <w:rPr>
          <w:rFonts w:ascii="Times New Roman" w:hAnsi="Times New Roman" w:cs="Times New Roman"/>
          <w:sz w:val="28"/>
          <w:szCs w:val="28"/>
          <w:lang w:val="uk-UA"/>
        </w:rPr>
        <w:t xml:space="preserve"> маркетингової цінової політики; </w:t>
      </w:r>
      <w:r w:rsidR="0091226C" w:rsidRPr="00E97868">
        <w:rPr>
          <w:rFonts w:ascii="Times New Roman" w:hAnsi="Times New Roman" w:cs="Times New Roman"/>
          <w:sz w:val="28"/>
          <w:szCs w:val="28"/>
          <w:lang w:val="uk-UA"/>
        </w:rPr>
        <w:t>засвоїти</w:t>
      </w:r>
      <w:r w:rsidR="009B3F8D" w:rsidRPr="00E97868">
        <w:rPr>
          <w:rFonts w:ascii="Times New Roman" w:hAnsi="Times New Roman" w:cs="Times New Roman"/>
          <w:sz w:val="28"/>
          <w:szCs w:val="28"/>
          <w:lang w:val="uk-UA"/>
        </w:rPr>
        <w:t xml:space="preserve"> алгор</w:t>
      </w:r>
      <w:r w:rsidRPr="00E97868">
        <w:rPr>
          <w:rFonts w:ascii="Times New Roman" w:hAnsi="Times New Roman" w:cs="Times New Roman"/>
          <w:sz w:val="28"/>
          <w:szCs w:val="28"/>
          <w:lang w:val="uk-UA"/>
        </w:rPr>
        <w:t>итм розрахунку ціни;</w:t>
      </w:r>
      <w:r w:rsidR="0091226C" w:rsidRPr="00E97868">
        <w:rPr>
          <w:rFonts w:ascii="Times New Roman" w:hAnsi="Times New Roman" w:cs="Times New Roman"/>
          <w:sz w:val="28"/>
          <w:szCs w:val="28"/>
          <w:lang w:val="uk-UA"/>
        </w:rPr>
        <w:t xml:space="preserve"> ознайомитися з</w:t>
      </w:r>
      <w:r w:rsidR="00727394" w:rsidRPr="00E97868">
        <w:rPr>
          <w:rFonts w:ascii="Times New Roman" w:hAnsi="Times New Roman" w:cs="Times New Roman"/>
          <w:sz w:val="28"/>
          <w:szCs w:val="28"/>
          <w:lang w:val="uk-UA"/>
        </w:rPr>
        <w:t xml:space="preserve"> особливост</w:t>
      </w:r>
      <w:r w:rsidR="0091226C" w:rsidRPr="00E97868">
        <w:rPr>
          <w:rFonts w:ascii="Times New Roman" w:hAnsi="Times New Roman" w:cs="Times New Roman"/>
          <w:sz w:val="28"/>
          <w:szCs w:val="28"/>
          <w:lang w:val="uk-UA"/>
        </w:rPr>
        <w:t>ями</w:t>
      </w:r>
      <w:r w:rsidR="00727394" w:rsidRPr="00E97868">
        <w:rPr>
          <w:rFonts w:ascii="Times New Roman" w:hAnsi="Times New Roman" w:cs="Times New Roman"/>
          <w:sz w:val="28"/>
          <w:szCs w:val="28"/>
          <w:lang w:val="uk-UA"/>
        </w:rPr>
        <w:t xml:space="preserve"> вибо</w:t>
      </w:r>
      <w:r w:rsidR="009B3F8D" w:rsidRPr="00E97868">
        <w:rPr>
          <w:rFonts w:ascii="Times New Roman" w:hAnsi="Times New Roman" w:cs="Times New Roman"/>
          <w:sz w:val="28"/>
          <w:szCs w:val="28"/>
          <w:lang w:val="uk-UA"/>
        </w:rPr>
        <w:t>р</w:t>
      </w:r>
      <w:r w:rsidR="00727394" w:rsidRPr="00E97868">
        <w:rPr>
          <w:rFonts w:ascii="Times New Roman" w:hAnsi="Times New Roman" w:cs="Times New Roman"/>
          <w:sz w:val="28"/>
          <w:szCs w:val="28"/>
          <w:lang w:val="uk-UA"/>
        </w:rPr>
        <w:t>у</w:t>
      </w:r>
      <w:r w:rsidR="009B3F8D" w:rsidRPr="00E97868">
        <w:rPr>
          <w:rFonts w:ascii="Times New Roman" w:hAnsi="Times New Roman" w:cs="Times New Roman"/>
          <w:sz w:val="28"/>
          <w:szCs w:val="28"/>
          <w:lang w:val="uk-UA"/>
        </w:rPr>
        <w:t xml:space="preserve"> методу ціноутворення</w:t>
      </w:r>
      <w:r w:rsidR="0091226C" w:rsidRPr="00E97868">
        <w:rPr>
          <w:rFonts w:ascii="Times New Roman" w:hAnsi="Times New Roman" w:cs="Times New Roman"/>
          <w:sz w:val="28"/>
          <w:szCs w:val="28"/>
          <w:lang w:val="uk-UA"/>
        </w:rPr>
        <w:t xml:space="preserve">, </w:t>
      </w:r>
      <w:r w:rsidR="00727394" w:rsidRPr="00E97868">
        <w:rPr>
          <w:rFonts w:ascii="Times New Roman" w:hAnsi="Times New Roman" w:cs="Times New Roman"/>
          <w:sz w:val="28"/>
          <w:szCs w:val="28"/>
          <w:lang w:val="uk-UA"/>
        </w:rPr>
        <w:t>з методами</w:t>
      </w:r>
      <w:r w:rsidR="009B3F8D" w:rsidRPr="00E97868">
        <w:rPr>
          <w:rFonts w:ascii="Times New Roman" w:hAnsi="Times New Roman" w:cs="Times New Roman"/>
          <w:sz w:val="28"/>
          <w:szCs w:val="28"/>
          <w:lang w:val="uk-UA"/>
        </w:rPr>
        <w:t xml:space="preserve"> прямого </w:t>
      </w:r>
      <w:r w:rsidR="00727394" w:rsidRPr="00E97868">
        <w:rPr>
          <w:rFonts w:ascii="Times New Roman" w:hAnsi="Times New Roman" w:cs="Times New Roman"/>
          <w:sz w:val="28"/>
          <w:szCs w:val="28"/>
          <w:lang w:val="uk-UA"/>
        </w:rPr>
        <w:t xml:space="preserve">та непрямого </w:t>
      </w:r>
      <w:r w:rsidR="009B3F8D" w:rsidRPr="00E97868">
        <w:rPr>
          <w:rFonts w:ascii="Times New Roman" w:hAnsi="Times New Roman" w:cs="Times New Roman"/>
          <w:sz w:val="28"/>
          <w:szCs w:val="28"/>
          <w:lang w:val="uk-UA"/>
        </w:rPr>
        <w:t>ціноутворення</w:t>
      </w:r>
      <w:r w:rsidR="00727394" w:rsidRPr="00E97868">
        <w:rPr>
          <w:rFonts w:ascii="Times New Roman" w:hAnsi="Times New Roman" w:cs="Times New Roman"/>
          <w:sz w:val="28"/>
          <w:szCs w:val="28"/>
          <w:lang w:val="uk-UA"/>
        </w:rPr>
        <w:t>; розглянути м</w:t>
      </w:r>
      <w:r w:rsidR="009B3F8D" w:rsidRPr="00E97868">
        <w:rPr>
          <w:rFonts w:ascii="Times New Roman" w:hAnsi="Times New Roman" w:cs="Times New Roman"/>
          <w:sz w:val="28"/>
          <w:szCs w:val="28"/>
          <w:lang w:val="uk-UA"/>
        </w:rPr>
        <w:t>аркети</w:t>
      </w:r>
      <w:r w:rsidR="00727394" w:rsidRPr="00E97868">
        <w:rPr>
          <w:rFonts w:ascii="Times New Roman" w:hAnsi="Times New Roman" w:cs="Times New Roman"/>
          <w:sz w:val="28"/>
          <w:szCs w:val="28"/>
          <w:lang w:val="uk-UA"/>
        </w:rPr>
        <w:t xml:space="preserve">нгову політику </w:t>
      </w:r>
      <w:r w:rsidR="0091226C" w:rsidRPr="00E97868">
        <w:rPr>
          <w:rFonts w:ascii="Times New Roman" w:hAnsi="Times New Roman" w:cs="Times New Roman"/>
          <w:sz w:val="28"/>
          <w:szCs w:val="28"/>
          <w:lang w:val="uk-UA"/>
        </w:rPr>
        <w:t>управління</w:t>
      </w:r>
      <w:r w:rsidR="00727394" w:rsidRPr="00E97868">
        <w:rPr>
          <w:rFonts w:ascii="Times New Roman" w:hAnsi="Times New Roman" w:cs="Times New Roman"/>
          <w:sz w:val="28"/>
          <w:szCs w:val="28"/>
          <w:lang w:val="uk-UA"/>
        </w:rPr>
        <w:t xml:space="preserve"> цінам</w:t>
      </w:r>
      <w:r w:rsidR="0091226C" w:rsidRPr="00E97868">
        <w:rPr>
          <w:rFonts w:ascii="Times New Roman" w:hAnsi="Times New Roman" w:cs="Times New Roman"/>
          <w:sz w:val="28"/>
          <w:szCs w:val="28"/>
          <w:lang w:val="uk-UA"/>
        </w:rPr>
        <w:t>и</w:t>
      </w:r>
      <w:r w:rsidR="009B3F8D" w:rsidRPr="00E97868">
        <w:rPr>
          <w:rFonts w:ascii="Times New Roman" w:hAnsi="Times New Roman" w:cs="Times New Roman"/>
          <w:sz w:val="28"/>
          <w:szCs w:val="28"/>
          <w:lang w:val="uk-UA"/>
        </w:rPr>
        <w:t xml:space="preserve">. </w:t>
      </w:r>
    </w:p>
    <w:p w:rsidR="00727394" w:rsidRPr="00E97868" w:rsidRDefault="00727394" w:rsidP="001D7246">
      <w:pPr>
        <w:spacing w:before="240" w:after="12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План</w:t>
      </w:r>
    </w:p>
    <w:p w:rsidR="00727394" w:rsidRPr="00E97868" w:rsidRDefault="000E5B1E" w:rsidP="001D7246">
      <w:pPr>
        <w:pStyle w:val="af"/>
        <w:numPr>
          <w:ilvl w:val="0"/>
          <w:numId w:val="19"/>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Сутність і роль маркетингової цінової політики. Характеристика етапів алгоритму розрахунку ціни. </w:t>
      </w:r>
    </w:p>
    <w:p w:rsidR="00727394" w:rsidRPr="00E97868" w:rsidRDefault="000E5B1E" w:rsidP="001D7246">
      <w:pPr>
        <w:pStyle w:val="af"/>
        <w:numPr>
          <w:ilvl w:val="0"/>
          <w:numId w:val="19"/>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Вибір методу ціноутворення. </w:t>
      </w:r>
      <w:r w:rsidR="00566299" w:rsidRPr="00E97868">
        <w:rPr>
          <w:rFonts w:ascii="Times New Roman" w:hAnsi="Times New Roman"/>
          <w:sz w:val="28"/>
          <w:szCs w:val="28"/>
          <w:lang w:val="uk-UA"/>
        </w:rPr>
        <w:t xml:space="preserve">Методи прямого та </w:t>
      </w:r>
      <w:r w:rsidRPr="00E97868">
        <w:rPr>
          <w:rFonts w:ascii="Times New Roman" w:hAnsi="Times New Roman"/>
          <w:sz w:val="28"/>
          <w:szCs w:val="28"/>
          <w:lang w:val="uk-UA"/>
        </w:rPr>
        <w:t>непрямого ціноутворення</w:t>
      </w:r>
      <w:r w:rsidR="0091226C" w:rsidRPr="00E97868">
        <w:rPr>
          <w:rFonts w:ascii="Times New Roman" w:hAnsi="Times New Roman"/>
          <w:sz w:val="28"/>
          <w:szCs w:val="28"/>
          <w:lang w:val="uk-UA"/>
        </w:rPr>
        <w:t>.</w:t>
      </w:r>
      <w:r w:rsidRPr="00E97868">
        <w:rPr>
          <w:rFonts w:ascii="Times New Roman" w:hAnsi="Times New Roman"/>
          <w:sz w:val="28"/>
          <w:szCs w:val="28"/>
          <w:lang w:val="uk-UA"/>
        </w:rPr>
        <w:t xml:space="preserve"> </w:t>
      </w:r>
    </w:p>
    <w:p w:rsidR="000E5B1E" w:rsidRPr="00E97868" w:rsidRDefault="000E5B1E" w:rsidP="001D7246">
      <w:pPr>
        <w:pStyle w:val="af"/>
        <w:numPr>
          <w:ilvl w:val="0"/>
          <w:numId w:val="19"/>
        </w:numPr>
        <w:tabs>
          <w:tab w:val="left" w:pos="1134"/>
        </w:tabs>
        <w:spacing w:after="12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 xml:space="preserve">Маркетингова політика </w:t>
      </w:r>
      <w:r w:rsidR="0091226C" w:rsidRPr="00E97868">
        <w:rPr>
          <w:rFonts w:ascii="Times New Roman" w:hAnsi="Times New Roman"/>
          <w:sz w:val="28"/>
          <w:szCs w:val="28"/>
          <w:lang w:val="uk-UA"/>
        </w:rPr>
        <w:t>управління</w:t>
      </w:r>
      <w:r w:rsidRPr="00E97868">
        <w:rPr>
          <w:rFonts w:ascii="Times New Roman" w:hAnsi="Times New Roman"/>
          <w:sz w:val="28"/>
          <w:szCs w:val="28"/>
          <w:lang w:val="uk-UA"/>
        </w:rPr>
        <w:t xml:space="preserve"> цінами. Політика диференційованих цін та її різновиди. Політика психологічних цін.</w:t>
      </w:r>
    </w:p>
    <w:p w:rsidR="000E5B1E" w:rsidRPr="00E97868" w:rsidRDefault="00727394"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t>Основні терміни та поняття:</w:t>
      </w:r>
      <w:r w:rsidR="001D7246" w:rsidRPr="00E97868">
        <w:rPr>
          <w:rFonts w:ascii="Times New Roman" w:hAnsi="Times New Roman" w:cs="Times New Roman"/>
          <w:i/>
          <w:sz w:val="28"/>
          <w:szCs w:val="28"/>
          <w:lang w:val="uk-UA"/>
        </w:rPr>
        <w:t xml:space="preserve"> </w:t>
      </w:r>
      <w:r w:rsidRPr="00E97868">
        <w:rPr>
          <w:rFonts w:ascii="Times New Roman" w:hAnsi="Times New Roman" w:cs="Times New Roman"/>
          <w:sz w:val="28"/>
          <w:szCs w:val="28"/>
          <w:lang w:val="uk-UA"/>
        </w:rPr>
        <w:t>ціна,</w:t>
      </w:r>
      <w:r w:rsidR="001D7246"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маркетингова цінова політика, цінова політика підприємства, стратегія цінового прориву, витрати, беззбитковість, кредитна політика, </w:t>
      </w:r>
      <w:proofErr w:type="spellStart"/>
      <w:r w:rsidRPr="00E97868">
        <w:rPr>
          <w:rFonts w:ascii="Times New Roman" w:hAnsi="Times New Roman" w:cs="Times New Roman"/>
          <w:sz w:val="28"/>
          <w:szCs w:val="28"/>
          <w:lang w:val="uk-UA"/>
        </w:rPr>
        <w:t>політика</w:t>
      </w:r>
      <w:proofErr w:type="spellEnd"/>
      <w:r w:rsidRPr="00E97868">
        <w:rPr>
          <w:rFonts w:ascii="Times New Roman" w:hAnsi="Times New Roman" w:cs="Times New Roman"/>
          <w:sz w:val="28"/>
          <w:szCs w:val="28"/>
          <w:lang w:val="uk-UA"/>
        </w:rPr>
        <w:t xml:space="preserve"> знижок.</w:t>
      </w:r>
    </w:p>
    <w:p w:rsidR="001D7246" w:rsidRPr="00E97868" w:rsidRDefault="001D7246" w:rsidP="001D7246">
      <w:pPr>
        <w:spacing w:after="0" w:line="240" w:lineRule="auto"/>
        <w:ind w:firstLine="709"/>
        <w:jc w:val="both"/>
        <w:rPr>
          <w:rFonts w:ascii="Times New Roman" w:hAnsi="Times New Roman" w:cs="Times New Roman"/>
          <w:sz w:val="28"/>
          <w:szCs w:val="28"/>
          <w:lang w:val="uk-UA"/>
        </w:rPr>
      </w:pPr>
    </w:p>
    <w:p w:rsidR="00385D34" w:rsidRPr="00E97868" w:rsidRDefault="00385D34" w:rsidP="00385D34">
      <w:pPr>
        <w:spacing w:after="120" w:line="240" w:lineRule="auto"/>
        <w:jc w:val="center"/>
        <w:rPr>
          <w:rFonts w:ascii="Times New Roman" w:eastAsia="Times New Roman" w:hAnsi="Times New Roman" w:cs="Times New Roman"/>
          <w:b/>
          <w:sz w:val="28"/>
          <w:szCs w:val="28"/>
          <w:lang w:val="uk-UA" w:eastAsia="ar-SA"/>
        </w:rPr>
      </w:pPr>
      <w:r w:rsidRPr="00E97868">
        <w:rPr>
          <w:rFonts w:ascii="Times New Roman" w:eastAsia="Times New Roman" w:hAnsi="Times New Roman" w:cs="Times New Roman"/>
          <w:b/>
          <w:sz w:val="28"/>
          <w:szCs w:val="28"/>
          <w:lang w:val="uk-UA" w:eastAsia="ar-SA"/>
        </w:rPr>
        <w:t>Методичні рекомендації</w:t>
      </w:r>
    </w:p>
    <w:p w:rsidR="00037DE1" w:rsidRPr="00E97868" w:rsidRDefault="008A5D3D" w:rsidP="001D7246">
      <w:pPr>
        <w:spacing w:after="0"/>
        <w:ind w:firstLine="709"/>
        <w:jc w:val="both"/>
        <w:rPr>
          <w:rFonts w:ascii="Times New Roman" w:hAnsi="Times New Roman" w:cs="Times New Roman"/>
          <w:spacing w:val="-4"/>
          <w:sz w:val="28"/>
          <w:szCs w:val="28"/>
          <w:lang w:val="uk-UA"/>
        </w:rPr>
      </w:pPr>
      <w:r w:rsidRPr="00E97868">
        <w:rPr>
          <w:rFonts w:ascii="Times New Roman" w:hAnsi="Times New Roman" w:cs="Times New Roman"/>
          <w:spacing w:val="-4"/>
          <w:sz w:val="28"/>
          <w:szCs w:val="28"/>
          <w:lang w:val="uk-UA"/>
        </w:rPr>
        <w:t xml:space="preserve">У </w:t>
      </w:r>
      <w:r w:rsidRPr="00E97868">
        <w:rPr>
          <w:rFonts w:ascii="Times New Roman" w:hAnsi="Times New Roman" w:cs="Times New Roman"/>
          <w:i/>
          <w:spacing w:val="-4"/>
          <w:sz w:val="28"/>
          <w:szCs w:val="28"/>
          <w:lang w:val="uk-UA"/>
        </w:rPr>
        <w:t>першому питанні</w:t>
      </w:r>
      <w:r w:rsidRPr="00E97868">
        <w:rPr>
          <w:rFonts w:ascii="Times New Roman" w:hAnsi="Times New Roman" w:cs="Times New Roman"/>
          <w:spacing w:val="-4"/>
          <w:sz w:val="28"/>
          <w:szCs w:val="28"/>
          <w:lang w:val="uk-UA"/>
        </w:rPr>
        <w:t xml:space="preserve"> необхідно </w:t>
      </w:r>
      <w:r w:rsidR="00181B75" w:rsidRPr="00E97868">
        <w:rPr>
          <w:rFonts w:ascii="Times New Roman" w:hAnsi="Times New Roman" w:cs="Times New Roman"/>
          <w:spacing w:val="-4"/>
          <w:sz w:val="28"/>
          <w:szCs w:val="28"/>
          <w:lang w:val="uk-UA"/>
        </w:rPr>
        <w:t>з’ясувати</w:t>
      </w:r>
      <w:r w:rsidRPr="00E97868">
        <w:rPr>
          <w:rFonts w:ascii="Times New Roman" w:hAnsi="Times New Roman" w:cs="Times New Roman"/>
          <w:spacing w:val="-4"/>
          <w:sz w:val="28"/>
          <w:szCs w:val="28"/>
          <w:lang w:val="uk-UA"/>
        </w:rPr>
        <w:t xml:space="preserve"> сутність і роль маркетингової цінової політики та </w:t>
      </w:r>
      <w:r w:rsidR="00181B75" w:rsidRPr="00E97868">
        <w:rPr>
          <w:rFonts w:ascii="Times New Roman" w:hAnsi="Times New Roman" w:cs="Times New Roman"/>
          <w:spacing w:val="-4"/>
          <w:sz w:val="28"/>
          <w:szCs w:val="28"/>
          <w:lang w:val="uk-UA"/>
        </w:rPr>
        <w:t>засвоїти</w:t>
      </w:r>
      <w:r w:rsidRPr="00E97868">
        <w:rPr>
          <w:rFonts w:ascii="Times New Roman" w:hAnsi="Times New Roman" w:cs="Times New Roman"/>
          <w:spacing w:val="-4"/>
          <w:sz w:val="28"/>
          <w:szCs w:val="28"/>
          <w:lang w:val="uk-UA"/>
        </w:rPr>
        <w:t xml:space="preserve"> алгоритм розрахунку ціни.</w:t>
      </w:r>
      <w:r w:rsidR="001D7246" w:rsidRPr="00E97868">
        <w:rPr>
          <w:rFonts w:ascii="Times New Roman" w:hAnsi="Times New Roman" w:cs="Times New Roman"/>
          <w:spacing w:val="-4"/>
          <w:sz w:val="28"/>
          <w:szCs w:val="28"/>
          <w:lang w:val="uk-UA"/>
        </w:rPr>
        <w:t xml:space="preserve"> </w:t>
      </w:r>
      <w:r w:rsidR="00181B75" w:rsidRPr="00E97868">
        <w:rPr>
          <w:rFonts w:ascii="Times New Roman" w:hAnsi="Times New Roman" w:cs="Times New Roman"/>
          <w:spacing w:val="-4"/>
          <w:sz w:val="28"/>
          <w:szCs w:val="28"/>
          <w:lang w:val="uk-UA"/>
        </w:rPr>
        <w:t>Передусім потрібно усвідомити, що ц</w:t>
      </w:r>
      <w:r w:rsidR="00037DE1" w:rsidRPr="00E97868">
        <w:rPr>
          <w:rFonts w:ascii="Times New Roman" w:hAnsi="Times New Roman" w:cs="Times New Roman"/>
          <w:spacing w:val="-4"/>
          <w:sz w:val="28"/>
          <w:szCs w:val="28"/>
          <w:lang w:val="uk-UA"/>
        </w:rPr>
        <w:t xml:space="preserve">іна є важливим компонентом комплексу маркетингу </w:t>
      </w:r>
      <w:r w:rsidR="00181B75" w:rsidRPr="00E97868">
        <w:rPr>
          <w:rFonts w:ascii="Times New Roman" w:hAnsi="Times New Roman" w:cs="Times New Roman"/>
          <w:spacing w:val="-4"/>
          <w:sz w:val="28"/>
          <w:szCs w:val="28"/>
          <w:lang w:val="uk-UA"/>
        </w:rPr>
        <w:t>й</w:t>
      </w:r>
      <w:r w:rsidR="00037DE1" w:rsidRPr="00E97868">
        <w:rPr>
          <w:rFonts w:ascii="Times New Roman" w:hAnsi="Times New Roman" w:cs="Times New Roman"/>
          <w:spacing w:val="-4"/>
          <w:sz w:val="28"/>
          <w:szCs w:val="28"/>
          <w:lang w:val="uk-UA"/>
        </w:rPr>
        <w:t xml:space="preserve"> інструментом активізації попиту або відповіді на конкурентні дії. Крім того, ціна </w:t>
      </w:r>
      <w:r w:rsidR="00181B75" w:rsidRPr="00E97868">
        <w:rPr>
          <w:rFonts w:ascii="Times New Roman" w:hAnsi="Times New Roman" w:cs="Times New Roman"/>
          <w:spacing w:val="-4"/>
          <w:sz w:val="28"/>
          <w:szCs w:val="28"/>
          <w:lang w:val="uk-UA"/>
        </w:rPr>
        <w:t>–</w:t>
      </w:r>
      <w:r w:rsidR="00037DE1" w:rsidRPr="00E97868">
        <w:rPr>
          <w:rFonts w:ascii="Times New Roman" w:hAnsi="Times New Roman" w:cs="Times New Roman"/>
          <w:spacing w:val="-4"/>
          <w:sz w:val="28"/>
          <w:szCs w:val="28"/>
          <w:lang w:val="uk-UA"/>
        </w:rPr>
        <w:t xml:space="preserve"> єдиний елемент комплексу маркетингу, що безпосередньо </w:t>
      </w:r>
      <w:r w:rsidR="00181B75" w:rsidRPr="00E97868">
        <w:rPr>
          <w:rFonts w:ascii="Times New Roman" w:hAnsi="Times New Roman" w:cs="Times New Roman"/>
          <w:spacing w:val="-4"/>
          <w:sz w:val="28"/>
          <w:szCs w:val="28"/>
          <w:lang w:val="uk-UA"/>
        </w:rPr>
        <w:t>забезпечує</w:t>
      </w:r>
      <w:r w:rsidR="00037DE1" w:rsidRPr="00E97868">
        <w:rPr>
          <w:rFonts w:ascii="Times New Roman" w:hAnsi="Times New Roman" w:cs="Times New Roman"/>
          <w:spacing w:val="-4"/>
          <w:sz w:val="28"/>
          <w:szCs w:val="28"/>
          <w:lang w:val="uk-UA"/>
        </w:rPr>
        <w:t xml:space="preserve"> прибуток і взаємодіє з іншими елементами. Маркетингова цінова політика </w:t>
      </w:r>
      <w:r w:rsidR="00181B75" w:rsidRPr="00E97868">
        <w:rPr>
          <w:rFonts w:ascii="Times New Roman" w:hAnsi="Times New Roman" w:cs="Times New Roman"/>
          <w:spacing w:val="-4"/>
          <w:sz w:val="28"/>
          <w:szCs w:val="28"/>
          <w:lang w:val="uk-UA"/>
        </w:rPr>
        <w:t>являє собою</w:t>
      </w:r>
      <w:r w:rsidR="00037DE1" w:rsidRPr="00E97868">
        <w:rPr>
          <w:rFonts w:ascii="Times New Roman" w:hAnsi="Times New Roman" w:cs="Times New Roman"/>
          <w:spacing w:val="-4"/>
          <w:sz w:val="28"/>
          <w:szCs w:val="28"/>
          <w:lang w:val="uk-UA"/>
        </w:rPr>
        <w:t xml:space="preserve"> комплекс заходів, що включає визначення ціни, знижок, умов оплати, які задовольняли б споживачів</w:t>
      </w:r>
      <w:r w:rsidR="00181B75" w:rsidRPr="00E97868">
        <w:rPr>
          <w:rFonts w:ascii="Times New Roman" w:hAnsi="Times New Roman" w:cs="Times New Roman"/>
          <w:spacing w:val="-4"/>
          <w:sz w:val="28"/>
          <w:szCs w:val="28"/>
          <w:lang w:val="uk-UA"/>
        </w:rPr>
        <w:t xml:space="preserve"> і водночас</w:t>
      </w:r>
      <w:r w:rsidR="00037DE1" w:rsidRPr="00E97868">
        <w:rPr>
          <w:rFonts w:ascii="Times New Roman" w:hAnsi="Times New Roman" w:cs="Times New Roman"/>
          <w:spacing w:val="-4"/>
          <w:sz w:val="28"/>
          <w:szCs w:val="28"/>
          <w:lang w:val="uk-UA"/>
        </w:rPr>
        <w:t xml:space="preserve"> давали б змогу підприємству отримувати </w:t>
      </w:r>
      <w:r w:rsidR="00181B75" w:rsidRPr="00E97868">
        <w:rPr>
          <w:rFonts w:ascii="Times New Roman" w:hAnsi="Times New Roman" w:cs="Times New Roman"/>
          <w:spacing w:val="-4"/>
          <w:sz w:val="28"/>
          <w:szCs w:val="28"/>
          <w:lang w:val="uk-UA"/>
        </w:rPr>
        <w:t>заплановані</w:t>
      </w:r>
      <w:r w:rsidR="00037DE1" w:rsidRPr="00E97868">
        <w:rPr>
          <w:rFonts w:ascii="Times New Roman" w:hAnsi="Times New Roman" w:cs="Times New Roman"/>
          <w:spacing w:val="-4"/>
          <w:sz w:val="28"/>
          <w:szCs w:val="28"/>
          <w:lang w:val="uk-UA"/>
        </w:rPr>
        <w:t xml:space="preserve"> обсяги прибутку, а також вирішувати інші стратегічні </w:t>
      </w:r>
      <w:r w:rsidR="00A825C8" w:rsidRPr="00E97868">
        <w:rPr>
          <w:rFonts w:ascii="Times New Roman" w:hAnsi="Times New Roman" w:cs="Times New Roman"/>
          <w:spacing w:val="-4"/>
          <w:sz w:val="28"/>
          <w:szCs w:val="28"/>
          <w:lang w:val="uk-UA"/>
        </w:rPr>
        <w:t>й</w:t>
      </w:r>
      <w:r w:rsidR="00037DE1" w:rsidRPr="00E97868">
        <w:rPr>
          <w:rFonts w:ascii="Times New Roman" w:hAnsi="Times New Roman" w:cs="Times New Roman"/>
          <w:spacing w:val="-4"/>
          <w:sz w:val="28"/>
          <w:szCs w:val="28"/>
          <w:lang w:val="uk-UA"/>
        </w:rPr>
        <w:t xml:space="preserve"> тактичні завдання. Для підприємств </w:t>
      </w:r>
      <w:r w:rsidR="00A825C8" w:rsidRPr="00E97868">
        <w:rPr>
          <w:rFonts w:ascii="Times New Roman" w:hAnsi="Times New Roman" w:cs="Times New Roman"/>
          <w:spacing w:val="-4"/>
          <w:sz w:val="28"/>
          <w:szCs w:val="28"/>
          <w:lang w:val="uk-UA"/>
        </w:rPr>
        <w:t>та</w:t>
      </w:r>
      <w:r w:rsidR="00037DE1" w:rsidRPr="00E97868">
        <w:rPr>
          <w:rFonts w:ascii="Times New Roman" w:hAnsi="Times New Roman" w:cs="Times New Roman"/>
          <w:spacing w:val="-4"/>
          <w:sz w:val="28"/>
          <w:szCs w:val="28"/>
          <w:lang w:val="uk-UA"/>
        </w:rPr>
        <w:t xml:space="preserve"> організацій, </w:t>
      </w:r>
      <w:r w:rsidR="00A825C8" w:rsidRPr="00E97868">
        <w:rPr>
          <w:rFonts w:ascii="Times New Roman" w:hAnsi="Times New Roman" w:cs="Times New Roman"/>
          <w:spacing w:val="-4"/>
          <w:sz w:val="28"/>
          <w:szCs w:val="28"/>
          <w:lang w:val="uk-UA"/>
        </w:rPr>
        <w:t>які у</w:t>
      </w:r>
      <w:r w:rsidR="00037DE1" w:rsidRPr="00E97868">
        <w:rPr>
          <w:rFonts w:ascii="Times New Roman" w:hAnsi="Times New Roman" w:cs="Times New Roman"/>
          <w:spacing w:val="-4"/>
          <w:sz w:val="28"/>
          <w:szCs w:val="28"/>
          <w:lang w:val="uk-UA"/>
        </w:rPr>
        <w:t xml:space="preserve"> своїй діяльності використовують сучасну маркетингову концепцію, цінова політика є</w:t>
      </w:r>
      <w:r w:rsidR="00A825C8" w:rsidRPr="00E97868">
        <w:rPr>
          <w:rFonts w:ascii="Times New Roman" w:hAnsi="Times New Roman" w:cs="Times New Roman"/>
          <w:spacing w:val="-4"/>
          <w:sz w:val="28"/>
          <w:szCs w:val="28"/>
          <w:lang w:val="uk-UA"/>
        </w:rPr>
        <w:t xml:space="preserve"> </w:t>
      </w:r>
      <w:r w:rsidR="00037DE1" w:rsidRPr="00E97868">
        <w:rPr>
          <w:rFonts w:ascii="Times New Roman" w:hAnsi="Times New Roman" w:cs="Times New Roman"/>
          <w:spacing w:val="-4"/>
          <w:sz w:val="28"/>
          <w:szCs w:val="28"/>
          <w:lang w:val="uk-UA"/>
        </w:rPr>
        <w:t xml:space="preserve"> інструментом конкурентної боротьби</w:t>
      </w:r>
      <w:r w:rsidR="00A825C8" w:rsidRPr="00E97868">
        <w:rPr>
          <w:rFonts w:ascii="Times New Roman" w:hAnsi="Times New Roman" w:cs="Times New Roman"/>
          <w:spacing w:val="-4"/>
          <w:sz w:val="28"/>
          <w:szCs w:val="28"/>
          <w:lang w:val="uk-UA"/>
        </w:rPr>
        <w:t>,</w:t>
      </w:r>
      <w:r w:rsidR="00037DE1" w:rsidRPr="00E97868">
        <w:rPr>
          <w:rFonts w:ascii="Times New Roman" w:hAnsi="Times New Roman" w:cs="Times New Roman"/>
          <w:spacing w:val="-4"/>
          <w:sz w:val="28"/>
          <w:szCs w:val="28"/>
          <w:lang w:val="uk-UA"/>
        </w:rPr>
        <w:t xml:space="preserve"> механізмом формування попиту на продукцію підприємства</w:t>
      </w:r>
      <w:r w:rsidR="00A825C8" w:rsidRPr="00E97868">
        <w:rPr>
          <w:rFonts w:ascii="Times New Roman" w:hAnsi="Times New Roman" w:cs="Times New Roman"/>
          <w:spacing w:val="-4"/>
          <w:sz w:val="28"/>
          <w:szCs w:val="28"/>
          <w:lang w:val="uk-UA"/>
        </w:rPr>
        <w:t>,</w:t>
      </w:r>
      <w:r w:rsidR="00037DE1" w:rsidRPr="00E97868">
        <w:rPr>
          <w:rFonts w:ascii="Times New Roman" w:hAnsi="Times New Roman" w:cs="Times New Roman"/>
          <w:spacing w:val="-4"/>
          <w:sz w:val="28"/>
          <w:szCs w:val="28"/>
          <w:lang w:val="uk-UA"/>
        </w:rPr>
        <w:t xml:space="preserve">  механізмом одержання прибутку.</w:t>
      </w:r>
      <w:r w:rsidR="001D7246" w:rsidRPr="00E97868">
        <w:rPr>
          <w:rFonts w:ascii="Times New Roman" w:hAnsi="Times New Roman" w:cs="Times New Roman"/>
          <w:spacing w:val="-4"/>
          <w:sz w:val="28"/>
          <w:szCs w:val="28"/>
          <w:lang w:val="uk-UA"/>
        </w:rPr>
        <w:t xml:space="preserve"> </w:t>
      </w:r>
      <w:r w:rsidR="00037DE1" w:rsidRPr="00E97868">
        <w:rPr>
          <w:rFonts w:ascii="Times New Roman" w:hAnsi="Times New Roman" w:cs="Times New Roman"/>
          <w:iCs/>
          <w:spacing w:val="-4"/>
          <w:sz w:val="28"/>
          <w:szCs w:val="28"/>
          <w:lang w:val="uk-UA"/>
        </w:rPr>
        <w:t>Маркетинговий розрахунок цін</w:t>
      </w:r>
      <w:r w:rsidR="00A825C8" w:rsidRPr="00E97868">
        <w:rPr>
          <w:rFonts w:ascii="Times New Roman" w:hAnsi="Times New Roman" w:cs="Times New Roman"/>
          <w:iCs/>
          <w:spacing w:val="-4"/>
          <w:sz w:val="28"/>
          <w:szCs w:val="28"/>
          <w:lang w:val="uk-UA"/>
        </w:rPr>
        <w:t>и</w:t>
      </w:r>
      <w:r w:rsidR="00037DE1" w:rsidRPr="00E97868">
        <w:rPr>
          <w:rFonts w:ascii="Times New Roman" w:hAnsi="Times New Roman" w:cs="Times New Roman"/>
          <w:iCs/>
          <w:spacing w:val="-4"/>
          <w:sz w:val="28"/>
          <w:szCs w:val="28"/>
          <w:lang w:val="uk-UA"/>
        </w:rPr>
        <w:t xml:space="preserve"> є логічною послідовністю кроків</w:t>
      </w:r>
      <w:r w:rsidR="00A825C8" w:rsidRPr="00E97868">
        <w:rPr>
          <w:rFonts w:ascii="Times New Roman" w:hAnsi="Times New Roman" w:cs="Times New Roman"/>
          <w:iCs/>
          <w:spacing w:val="-4"/>
          <w:sz w:val="28"/>
          <w:szCs w:val="28"/>
          <w:lang w:val="uk-UA"/>
        </w:rPr>
        <w:t xml:space="preserve">. Основними етапами при цьому є: </w:t>
      </w:r>
      <w:r w:rsidR="00037DE1" w:rsidRPr="00E97868">
        <w:rPr>
          <w:rFonts w:ascii="Times New Roman" w:hAnsi="Times New Roman" w:cs="Times New Roman"/>
          <w:spacing w:val="-4"/>
          <w:sz w:val="28"/>
          <w:szCs w:val="28"/>
          <w:lang w:val="uk-UA"/>
        </w:rPr>
        <w:t xml:space="preserve">постановка мети </w:t>
      </w:r>
      <w:r w:rsidR="00A825C8" w:rsidRPr="00E97868">
        <w:rPr>
          <w:rFonts w:ascii="Times New Roman" w:hAnsi="Times New Roman" w:cs="Times New Roman"/>
          <w:spacing w:val="-4"/>
          <w:sz w:val="28"/>
          <w:szCs w:val="28"/>
          <w:lang w:val="uk-UA"/>
        </w:rPr>
        <w:t>й</w:t>
      </w:r>
      <w:r w:rsidR="00037DE1" w:rsidRPr="00E97868">
        <w:rPr>
          <w:rFonts w:ascii="Times New Roman" w:hAnsi="Times New Roman" w:cs="Times New Roman"/>
          <w:spacing w:val="-4"/>
          <w:sz w:val="28"/>
          <w:szCs w:val="28"/>
          <w:lang w:val="uk-UA"/>
        </w:rPr>
        <w:t xml:space="preserve"> визначення завдань (вимірювання та врахування наявних обмежень) ціноутворення; визначення величини попиту та пропо</w:t>
      </w:r>
      <w:r w:rsidR="00A825C8" w:rsidRPr="00E97868">
        <w:rPr>
          <w:rFonts w:ascii="Times New Roman" w:hAnsi="Times New Roman" w:cs="Times New Roman"/>
          <w:spacing w:val="-4"/>
          <w:sz w:val="28"/>
          <w:szCs w:val="28"/>
          <w:lang w:val="uk-UA"/>
        </w:rPr>
        <w:t>зиції</w:t>
      </w:r>
      <w:r w:rsidR="00037DE1" w:rsidRPr="00E97868">
        <w:rPr>
          <w:rFonts w:ascii="Times New Roman" w:hAnsi="Times New Roman" w:cs="Times New Roman"/>
          <w:spacing w:val="-4"/>
          <w:sz w:val="28"/>
          <w:szCs w:val="28"/>
          <w:lang w:val="uk-UA"/>
        </w:rPr>
        <w:t>, їх співвідношення та значення цінової еластичності;</w:t>
      </w:r>
      <w:r w:rsidR="00A825C8" w:rsidRPr="00E97868">
        <w:rPr>
          <w:rFonts w:ascii="Times New Roman" w:hAnsi="Times New Roman" w:cs="Times New Roman"/>
          <w:spacing w:val="-4"/>
          <w:sz w:val="28"/>
          <w:szCs w:val="28"/>
          <w:lang w:val="uk-UA"/>
        </w:rPr>
        <w:t xml:space="preserve"> </w:t>
      </w:r>
      <w:r w:rsidR="00037DE1" w:rsidRPr="00E97868">
        <w:rPr>
          <w:rFonts w:ascii="Times New Roman" w:hAnsi="Times New Roman" w:cs="Times New Roman"/>
          <w:spacing w:val="-4"/>
          <w:sz w:val="28"/>
          <w:szCs w:val="28"/>
          <w:lang w:val="uk-UA"/>
        </w:rPr>
        <w:t xml:space="preserve">розрахунок витрат на виробництво </w:t>
      </w:r>
      <w:r w:rsidR="00A825C8" w:rsidRPr="00E97868">
        <w:rPr>
          <w:rFonts w:ascii="Times New Roman" w:hAnsi="Times New Roman" w:cs="Times New Roman"/>
          <w:spacing w:val="-4"/>
          <w:sz w:val="28"/>
          <w:szCs w:val="28"/>
          <w:lang w:val="uk-UA"/>
        </w:rPr>
        <w:t>й</w:t>
      </w:r>
      <w:r w:rsidR="00037DE1" w:rsidRPr="00E97868">
        <w:rPr>
          <w:rFonts w:ascii="Times New Roman" w:hAnsi="Times New Roman" w:cs="Times New Roman"/>
          <w:spacing w:val="-4"/>
          <w:sz w:val="28"/>
          <w:szCs w:val="28"/>
          <w:lang w:val="uk-UA"/>
        </w:rPr>
        <w:t xml:space="preserve"> реалізацію продукції; вибір рівня цін відповідно до умов конкурентного «середовища</w:t>
      </w:r>
      <w:r w:rsidR="00A825C8" w:rsidRPr="00E97868">
        <w:rPr>
          <w:rFonts w:ascii="Times New Roman" w:hAnsi="Times New Roman" w:cs="Times New Roman"/>
          <w:spacing w:val="-4"/>
          <w:sz w:val="28"/>
          <w:szCs w:val="28"/>
          <w:lang w:val="uk-UA"/>
        </w:rPr>
        <w:t>»</w:t>
      </w:r>
      <w:r w:rsidR="00037DE1" w:rsidRPr="00E97868">
        <w:rPr>
          <w:rFonts w:ascii="Times New Roman" w:hAnsi="Times New Roman" w:cs="Times New Roman"/>
          <w:spacing w:val="-4"/>
          <w:sz w:val="28"/>
          <w:szCs w:val="28"/>
          <w:lang w:val="uk-UA"/>
        </w:rPr>
        <w:t>;</w:t>
      </w:r>
      <w:r w:rsidR="00A825C8" w:rsidRPr="00E97868">
        <w:rPr>
          <w:rFonts w:ascii="Times New Roman" w:hAnsi="Times New Roman" w:cs="Times New Roman"/>
          <w:spacing w:val="-4"/>
          <w:sz w:val="28"/>
          <w:szCs w:val="28"/>
          <w:lang w:val="uk-UA"/>
        </w:rPr>
        <w:t xml:space="preserve"> </w:t>
      </w:r>
      <w:r w:rsidR="00037DE1" w:rsidRPr="00E97868">
        <w:rPr>
          <w:rFonts w:ascii="Times New Roman" w:hAnsi="Times New Roman" w:cs="Times New Roman"/>
          <w:spacing w:val="-4"/>
          <w:sz w:val="28"/>
          <w:szCs w:val="28"/>
          <w:lang w:val="uk-UA"/>
        </w:rPr>
        <w:t>вибір методу ціноутворення; безпосередній розрахунок цін.</w:t>
      </w:r>
    </w:p>
    <w:p w:rsidR="005B6249" w:rsidRPr="00E97868" w:rsidRDefault="005B6249" w:rsidP="001D7246">
      <w:pPr>
        <w:pStyle w:val="aa"/>
        <w:spacing w:before="0" w:beforeAutospacing="0" w:after="0" w:afterAutospacing="0" w:line="276" w:lineRule="auto"/>
        <w:ind w:firstLine="709"/>
        <w:jc w:val="both"/>
        <w:rPr>
          <w:spacing w:val="-4"/>
          <w:sz w:val="28"/>
          <w:szCs w:val="28"/>
          <w:lang w:val="uk-UA"/>
        </w:rPr>
      </w:pPr>
      <w:r w:rsidRPr="00E97868">
        <w:rPr>
          <w:rFonts w:eastAsiaTheme="minorHAnsi"/>
          <w:spacing w:val="-4"/>
          <w:sz w:val="28"/>
          <w:szCs w:val="28"/>
          <w:lang w:val="uk-UA" w:eastAsia="en-US"/>
        </w:rPr>
        <w:lastRenderedPageBreak/>
        <w:t>Одним із основних завдань підприємства при розробці маркетингової цінової політики є вибір методу ціноутворення. На виб</w:t>
      </w:r>
      <w:r w:rsidR="00487108" w:rsidRPr="00E97868">
        <w:rPr>
          <w:rFonts w:eastAsiaTheme="minorHAnsi"/>
          <w:spacing w:val="-4"/>
          <w:sz w:val="28"/>
          <w:szCs w:val="28"/>
          <w:lang w:val="uk-UA" w:eastAsia="en-US"/>
        </w:rPr>
        <w:t>ір</w:t>
      </w:r>
      <w:r w:rsidRPr="00E97868">
        <w:rPr>
          <w:rFonts w:eastAsiaTheme="minorHAnsi"/>
          <w:spacing w:val="-4"/>
          <w:sz w:val="28"/>
          <w:szCs w:val="28"/>
          <w:lang w:val="uk-UA" w:eastAsia="en-US"/>
        </w:rPr>
        <w:t xml:space="preserve"> впливає цілий комплекс внутрішніх (маркетингов</w:t>
      </w:r>
      <w:r w:rsidR="00487108" w:rsidRPr="00E97868">
        <w:rPr>
          <w:rFonts w:eastAsiaTheme="minorHAnsi"/>
          <w:spacing w:val="-4"/>
          <w:sz w:val="28"/>
          <w:szCs w:val="28"/>
          <w:lang w:val="uk-UA" w:eastAsia="en-US"/>
        </w:rPr>
        <w:t>а</w:t>
      </w:r>
      <w:r w:rsidRPr="00E97868">
        <w:rPr>
          <w:rFonts w:eastAsiaTheme="minorHAnsi"/>
          <w:spacing w:val="-4"/>
          <w:sz w:val="28"/>
          <w:szCs w:val="28"/>
          <w:lang w:val="uk-UA" w:eastAsia="en-US"/>
        </w:rPr>
        <w:t xml:space="preserve"> стратегі</w:t>
      </w:r>
      <w:r w:rsidR="00487108" w:rsidRPr="00E97868">
        <w:rPr>
          <w:rFonts w:eastAsiaTheme="minorHAnsi"/>
          <w:spacing w:val="-4"/>
          <w:sz w:val="28"/>
          <w:szCs w:val="28"/>
          <w:lang w:val="uk-UA" w:eastAsia="en-US"/>
        </w:rPr>
        <w:t>я</w:t>
      </w:r>
      <w:r w:rsidRPr="00E97868">
        <w:rPr>
          <w:rFonts w:eastAsiaTheme="minorHAnsi"/>
          <w:spacing w:val="-4"/>
          <w:sz w:val="28"/>
          <w:szCs w:val="28"/>
          <w:lang w:val="uk-UA" w:eastAsia="en-US"/>
        </w:rPr>
        <w:t>, стратегічн</w:t>
      </w:r>
      <w:r w:rsidR="00487108" w:rsidRPr="00E97868">
        <w:rPr>
          <w:rFonts w:eastAsiaTheme="minorHAnsi"/>
          <w:spacing w:val="-4"/>
          <w:sz w:val="28"/>
          <w:szCs w:val="28"/>
          <w:lang w:val="uk-UA" w:eastAsia="en-US"/>
        </w:rPr>
        <w:t>і</w:t>
      </w:r>
      <w:r w:rsidRPr="00E97868">
        <w:rPr>
          <w:rFonts w:eastAsiaTheme="minorHAnsi"/>
          <w:spacing w:val="-4"/>
          <w:sz w:val="28"/>
          <w:szCs w:val="28"/>
          <w:lang w:val="uk-UA" w:eastAsia="en-US"/>
        </w:rPr>
        <w:t xml:space="preserve"> ціл</w:t>
      </w:r>
      <w:r w:rsidR="00487108" w:rsidRPr="00E97868">
        <w:rPr>
          <w:rFonts w:eastAsiaTheme="minorHAnsi"/>
          <w:spacing w:val="-4"/>
          <w:sz w:val="28"/>
          <w:szCs w:val="28"/>
          <w:lang w:val="uk-UA" w:eastAsia="en-US"/>
        </w:rPr>
        <w:t>і</w:t>
      </w:r>
      <w:r w:rsidRPr="00E97868">
        <w:rPr>
          <w:rFonts w:eastAsiaTheme="minorHAnsi"/>
          <w:spacing w:val="-4"/>
          <w:sz w:val="28"/>
          <w:szCs w:val="28"/>
          <w:lang w:val="uk-UA" w:eastAsia="en-US"/>
        </w:rPr>
        <w:t>, етап</w:t>
      </w:r>
      <w:r w:rsidR="00487108" w:rsidRPr="00E97868">
        <w:rPr>
          <w:rFonts w:eastAsiaTheme="minorHAnsi"/>
          <w:spacing w:val="-4"/>
          <w:sz w:val="28"/>
          <w:szCs w:val="28"/>
          <w:lang w:val="uk-UA" w:eastAsia="en-US"/>
        </w:rPr>
        <w:t>и</w:t>
      </w:r>
      <w:r w:rsidRPr="00E97868">
        <w:rPr>
          <w:rFonts w:eastAsiaTheme="minorHAnsi"/>
          <w:spacing w:val="-4"/>
          <w:sz w:val="28"/>
          <w:szCs w:val="28"/>
          <w:lang w:val="uk-UA" w:eastAsia="en-US"/>
        </w:rPr>
        <w:t xml:space="preserve"> життєвого циклу товару, його якісн</w:t>
      </w:r>
      <w:r w:rsidR="00487108" w:rsidRPr="00E97868">
        <w:rPr>
          <w:rFonts w:eastAsiaTheme="minorHAnsi"/>
          <w:spacing w:val="-4"/>
          <w:sz w:val="28"/>
          <w:szCs w:val="28"/>
          <w:lang w:val="uk-UA" w:eastAsia="en-US"/>
        </w:rPr>
        <w:t>і</w:t>
      </w:r>
      <w:r w:rsidRPr="00E97868">
        <w:rPr>
          <w:rFonts w:eastAsiaTheme="minorHAnsi"/>
          <w:spacing w:val="-4"/>
          <w:sz w:val="28"/>
          <w:szCs w:val="28"/>
          <w:lang w:val="uk-UA" w:eastAsia="en-US"/>
        </w:rPr>
        <w:t xml:space="preserve"> характеристик</w:t>
      </w:r>
      <w:r w:rsidR="00487108" w:rsidRPr="00E97868">
        <w:rPr>
          <w:rFonts w:eastAsiaTheme="minorHAnsi"/>
          <w:spacing w:val="-4"/>
          <w:sz w:val="28"/>
          <w:szCs w:val="28"/>
          <w:lang w:val="uk-UA" w:eastAsia="en-US"/>
        </w:rPr>
        <w:t>и</w:t>
      </w:r>
      <w:r w:rsidRPr="00E97868">
        <w:rPr>
          <w:rFonts w:eastAsiaTheme="minorHAnsi"/>
          <w:spacing w:val="-4"/>
          <w:sz w:val="28"/>
          <w:szCs w:val="28"/>
          <w:lang w:val="uk-UA" w:eastAsia="en-US"/>
        </w:rPr>
        <w:t>, ступ</w:t>
      </w:r>
      <w:r w:rsidR="00487108" w:rsidRPr="00E97868">
        <w:rPr>
          <w:rFonts w:eastAsiaTheme="minorHAnsi"/>
          <w:spacing w:val="-4"/>
          <w:sz w:val="28"/>
          <w:szCs w:val="28"/>
          <w:lang w:val="uk-UA" w:eastAsia="en-US"/>
        </w:rPr>
        <w:t>інь</w:t>
      </w:r>
      <w:r w:rsidRPr="00E97868">
        <w:rPr>
          <w:rFonts w:eastAsiaTheme="minorHAnsi"/>
          <w:spacing w:val="-4"/>
          <w:sz w:val="28"/>
          <w:szCs w:val="28"/>
          <w:lang w:val="uk-UA" w:eastAsia="en-US"/>
        </w:rPr>
        <w:t xml:space="preserve"> новизни), а також зовнішніх </w:t>
      </w:r>
      <w:r w:rsidR="00487108" w:rsidRPr="00E97868">
        <w:rPr>
          <w:rFonts w:eastAsiaTheme="minorHAnsi"/>
          <w:spacing w:val="-4"/>
          <w:sz w:val="28"/>
          <w:szCs w:val="28"/>
          <w:lang w:val="uk-UA" w:eastAsia="en-US"/>
        </w:rPr>
        <w:t>чинників</w:t>
      </w:r>
      <w:r w:rsidRPr="00E97868">
        <w:rPr>
          <w:rFonts w:eastAsiaTheme="minorHAnsi"/>
          <w:spacing w:val="-4"/>
          <w:sz w:val="28"/>
          <w:szCs w:val="28"/>
          <w:lang w:val="uk-UA" w:eastAsia="en-US"/>
        </w:rPr>
        <w:t>.</w:t>
      </w:r>
      <w:r w:rsidR="001D7246" w:rsidRPr="00E97868">
        <w:rPr>
          <w:rFonts w:eastAsiaTheme="minorHAnsi"/>
          <w:spacing w:val="-4"/>
          <w:sz w:val="28"/>
          <w:szCs w:val="28"/>
          <w:lang w:val="uk-UA" w:eastAsia="en-US"/>
        </w:rPr>
        <w:t xml:space="preserve"> </w:t>
      </w:r>
      <w:r w:rsidR="00487108" w:rsidRPr="00E97868">
        <w:rPr>
          <w:rFonts w:eastAsiaTheme="minorHAnsi"/>
          <w:spacing w:val="-4"/>
          <w:sz w:val="28"/>
          <w:szCs w:val="28"/>
          <w:lang w:val="uk-UA" w:eastAsia="en-US"/>
        </w:rPr>
        <w:t xml:space="preserve">Саме на цьому має бути зосереджена увага при вивченні </w:t>
      </w:r>
      <w:r w:rsidR="00487108" w:rsidRPr="00E97868">
        <w:rPr>
          <w:i/>
          <w:spacing w:val="-4"/>
          <w:sz w:val="28"/>
          <w:szCs w:val="28"/>
          <w:lang w:val="uk-UA"/>
        </w:rPr>
        <w:t xml:space="preserve">другого питання. </w:t>
      </w:r>
      <w:r w:rsidR="00487108" w:rsidRPr="00E97868">
        <w:rPr>
          <w:spacing w:val="-4"/>
          <w:sz w:val="28"/>
          <w:szCs w:val="28"/>
          <w:lang w:val="uk-UA"/>
        </w:rPr>
        <w:t xml:space="preserve"> </w:t>
      </w:r>
      <w:r w:rsidRPr="00E97868">
        <w:rPr>
          <w:spacing w:val="-4"/>
          <w:sz w:val="28"/>
          <w:szCs w:val="28"/>
          <w:lang w:val="uk-UA"/>
        </w:rPr>
        <w:t xml:space="preserve">Усі методи ціноутворення, що вивчаються у маркетингу, прийнято класифікувати </w:t>
      </w:r>
      <w:r w:rsidR="00487108" w:rsidRPr="00E97868">
        <w:rPr>
          <w:spacing w:val="-4"/>
          <w:sz w:val="28"/>
          <w:szCs w:val="28"/>
          <w:lang w:val="uk-UA"/>
        </w:rPr>
        <w:t xml:space="preserve">на </w:t>
      </w:r>
      <w:r w:rsidRPr="00E97868">
        <w:rPr>
          <w:spacing w:val="-4"/>
          <w:sz w:val="28"/>
          <w:szCs w:val="28"/>
          <w:lang w:val="uk-UA"/>
        </w:rPr>
        <w:t>прямі та непрямі</w:t>
      </w:r>
      <w:r w:rsidR="00487108" w:rsidRPr="00E97868">
        <w:rPr>
          <w:spacing w:val="-4"/>
          <w:sz w:val="28"/>
          <w:szCs w:val="28"/>
          <w:lang w:val="uk-UA"/>
        </w:rPr>
        <w:t>.</w:t>
      </w:r>
      <w:r w:rsidRPr="00E97868">
        <w:rPr>
          <w:spacing w:val="-4"/>
          <w:sz w:val="28"/>
          <w:szCs w:val="28"/>
          <w:lang w:val="uk-UA"/>
        </w:rPr>
        <w:t xml:space="preserve"> Методи прямого ціноутворення передбачають безпосереднє визначення ціни</w:t>
      </w:r>
      <w:r w:rsidR="00AD0879" w:rsidRPr="00E97868">
        <w:rPr>
          <w:spacing w:val="-4"/>
          <w:sz w:val="28"/>
          <w:szCs w:val="28"/>
          <w:lang w:val="uk-UA"/>
        </w:rPr>
        <w:t>. Такі</w:t>
      </w:r>
      <w:r w:rsidRPr="00E97868">
        <w:rPr>
          <w:spacing w:val="-4"/>
          <w:sz w:val="28"/>
          <w:szCs w:val="28"/>
          <w:lang w:val="uk-UA"/>
        </w:rPr>
        <w:t xml:space="preserve"> методи </w:t>
      </w:r>
      <w:r w:rsidR="00AD0879" w:rsidRPr="00E97868">
        <w:rPr>
          <w:spacing w:val="-4"/>
          <w:sz w:val="28"/>
          <w:szCs w:val="28"/>
          <w:lang w:val="uk-UA"/>
        </w:rPr>
        <w:t>дозволяють</w:t>
      </w:r>
      <w:r w:rsidRPr="00E97868">
        <w:rPr>
          <w:spacing w:val="-4"/>
          <w:sz w:val="28"/>
          <w:szCs w:val="28"/>
          <w:lang w:val="uk-UA"/>
        </w:rPr>
        <w:t xml:space="preserve"> отримати кількісну характеристику ціни. Методи прямого ціноутворення </w:t>
      </w:r>
      <w:r w:rsidR="001D7246" w:rsidRPr="00E97868">
        <w:rPr>
          <w:spacing w:val="-4"/>
          <w:sz w:val="28"/>
          <w:szCs w:val="28"/>
          <w:lang w:val="uk-UA"/>
        </w:rPr>
        <w:t>ґрунтуються</w:t>
      </w:r>
      <w:r w:rsidRPr="00E97868">
        <w:rPr>
          <w:spacing w:val="-4"/>
          <w:sz w:val="28"/>
          <w:szCs w:val="28"/>
          <w:lang w:val="uk-UA"/>
        </w:rPr>
        <w:t xml:space="preserve"> на дослідженні властивостей товару та </w:t>
      </w:r>
      <w:r w:rsidR="001D7246" w:rsidRPr="00E97868">
        <w:rPr>
          <w:spacing w:val="-4"/>
          <w:sz w:val="28"/>
          <w:szCs w:val="28"/>
          <w:lang w:val="uk-UA"/>
        </w:rPr>
        <w:t>пов’язаних</w:t>
      </w:r>
      <w:r w:rsidRPr="00E97868">
        <w:rPr>
          <w:spacing w:val="-4"/>
          <w:sz w:val="28"/>
          <w:szCs w:val="28"/>
          <w:lang w:val="uk-UA"/>
        </w:rPr>
        <w:t xml:space="preserve"> з ним категорій (попит, собівартість, конкуренція тощо).</w:t>
      </w:r>
      <w:r w:rsidR="001D7246" w:rsidRPr="00E97868">
        <w:rPr>
          <w:spacing w:val="-4"/>
          <w:sz w:val="28"/>
          <w:szCs w:val="28"/>
          <w:lang w:val="uk-UA"/>
        </w:rPr>
        <w:t xml:space="preserve"> </w:t>
      </w:r>
      <w:r w:rsidRPr="00E97868">
        <w:rPr>
          <w:spacing w:val="-4"/>
          <w:sz w:val="28"/>
          <w:szCs w:val="28"/>
          <w:lang w:val="uk-UA"/>
        </w:rPr>
        <w:t xml:space="preserve">Методи непрямого ціноутворення не дозволяють безпосередньо визначити ціну, але певним чином впливають на саму ціну або на її сприйняття споживачам. </w:t>
      </w:r>
      <w:r w:rsidR="00AD0879" w:rsidRPr="00E97868">
        <w:rPr>
          <w:spacing w:val="-4"/>
          <w:sz w:val="28"/>
          <w:szCs w:val="28"/>
          <w:lang w:val="uk-UA"/>
        </w:rPr>
        <w:t>Вони базуються на</w:t>
      </w:r>
      <w:r w:rsidRPr="00E97868">
        <w:rPr>
          <w:spacing w:val="-4"/>
          <w:sz w:val="28"/>
          <w:szCs w:val="28"/>
          <w:lang w:val="uk-UA"/>
        </w:rPr>
        <w:t xml:space="preserve"> врахуванні властивостей товару </w:t>
      </w:r>
      <w:r w:rsidR="00AD0879" w:rsidRPr="00E97868">
        <w:rPr>
          <w:spacing w:val="-4"/>
          <w:sz w:val="28"/>
          <w:szCs w:val="28"/>
          <w:lang w:val="uk-UA"/>
        </w:rPr>
        <w:t>й</w:t>
      </w:r>
      <w:r w:rsidRPr="00E97868">
        <w:rPr>
          <w:spacing w:val="-4"/>
          <w:sz w:val="28"/>
          <w:szCs w:val="28"/>
          <w:lang w:val="uk-UA"/>
        </w:rPr>
        <w:t xml:space="preserve"> на комплексі маркетингових заходів, що супроводжують його споживання або використання.</w:t>
      </w:r>
      <w:r w:rsidR="001D7246" w:rsidRPr="00E97868">
        <w:rPr>
          <w:spacing w:val="-4"/>
          <w:sz w:val="28"/>
          <w:szCs w:val="28"/>
          <w:lang w:val="uk-UA"/>
        </w:rPr>
        <w:t xml:space="preserve"> </w:t>
      </w:r>
      <w:r w:rsidRPr="00E97868">
        <w:rPr>
          <w:spacing w:val="-4"/>
          <w:sz w:val="28"/>
          <w:szCs w:val="28"/>
          <w:lang w:val="uk-UA"/>
        </w:rPr>
        <w:t xml:space="preserve">Таким чином, методи прямого ціноутворення визначають ціну товару, а методи непрямого ціноутворення </w:t>
      </w:r>
      <w:r w:rsidR="00AD0879" w:rsidRPr="00E97868">
        <w:rPr>
          <w:spacing w:val="-4"/>
          <w:sz w:val="28"/>
          <w:szCs w:val="28"/>
          <w:lang w:val="uk-UA"/>
        </w:rPr>
        <w:t xml:space="preserve">– </w:t>
      </w:r>
      <w:r w:rsidRPr="00E97868">
        <w:rPr>
          <w:spacing w:val="-4"/>
          <w:sz w:val="28"/>
          <w:szCs w:val="28"/>
          <w:lang w:val="uk-UA"/>
        </w:rPr>
        <w:t xml:space="preserve"> ціну товарної пропозиції.</w:t>
      </w:r>
      <w:r w:rsidR="001D7246" w:rsidRPr="00E97868">
        <w:rPr>
          <w:spacing w:val="-4"/>
          <w:sz w:val="28"/>
          <w:szCs w:val="28"/>
          <w:lang w:val="uk-UA"/>
        </w:rPr>
        <w:t xml:space="preserve"> </w:t>
      </w:r>
      <w:r w:rsidR="00EC61AE" w:rsidRPr="00E97868">
        <w:rPr>
          <w:spacing w:val="-4"/>
          <w:sz w:val="28"/>
          <w:szCs w:val="28"/>
          <w:lang w:val="uk-UA"/>
        </w:rPr>
        <w:t>Важливо розглянути сутність м</w:t>
      </w:r>
      <w:r w:rsidRPr="00E97868">
        <w:rPr>
          <w:spacing w:val="-4"/>
          <w:sz w:val="28"/>
          <w:szCs w:val="28"/>
          <w:lang w:val="uk-UA"/>
        </w:rPr>
        <w:t>етод</w:t>
      </w:r>
      <w:r w:rsidR="00EC61AE" w:rsidRPr="00E97868">
        <w:rPr>
          <w:spacing w:val="-4"/>
          <w:sz w:val="28"/>
          <w:szCs w:val="28"/>
          <w:lang w:val="uk-UA"/>
        </w:rPr>
        <w:t>у</w:t>
      </w:r>
      <w:r w:rsidRPr="00E97868">
        <w:rPr>
          <w:spacing w:val="-4"/>
          <w:sz w:val="28"/>
          <w:szCs w:val="28"/>
          <w:lang w:val="uk-UA"/>
        </w:rPr>
        <w:t xml:space="preserve"> «середні витрати плюс прибуток» </w:t>
      </w:r>
      <w:r w:rsidR="00EC61AE" w:rsidRPr="00E97868">
        <w:rPr>
          <w:spacing w:val="-4"/>
          <w:sz w:val="28"/>
          <w:szCs w:val="28"/>
          <w:lang w:val="uk-UA"/>
        </w:rPr>
        <w:t xml:space="preserve">як </w:t>
      </w:r>
      <w:r w:rsidRPr="00E97868">
        <w:rPr>
          <w:spacing w:val="-4"/>
          <w:sz w:val="28"/>
          <w:szCs w:val="28"/>
          <w:lang w:val="uk-UA"/>
        </w:rPr>
        <w:t>одн</w:t>
      </w:r>
      <w:r w:rsidR="00EC61AE" w:rsidRPr="00E97868">
        <w:rPr>
          <w:spacing w:val="-4"/>
          <w:sz w:val="28"/>
          <w:szCs w:val="28"/>
          <w:lang w:val="uk-UA"/>
        </w:rPr>
        <w:t>ого</w:t>
      </w:r>
      <w:r w:rsidRPr="00E97868">
        <w:rPr>
          <w:spacing w:val="-4"/>
          <w:sz w:val="28"/>
          <w:szCs w:val="28"/>
          <w:lang w:val="uk-UA"/>
        </w:rPr>
        <w:t xml:space="preserve"> із найпростіших. </w:t>
      </w:r>
      <w:r w:rsidR="00EC61AE" w:rsidRPr="00E97868">
        <w:rPr>
          <w:spacing w:val="-4"/>
          <w:sz w:val="28"/>
          <w:szCs w:val="28"/>
          <w:lang w:val="uk-UA"/>
        </w:rPr>
        <w:t xml:space="preserve">Цей метод передбачає </w:t>
      </w:r>
      <w:r w:rsidRPr="00E97868">
        <w:rPr>
          <w:spacing w:val="-4"/>
          <w:sz w:val="28"/>
          <w:szCs w:val="28"/>
          <w:lang w:val="uk-UA"/>
        </w:rPr>
        <w:t>нарахуванн</w:t>
      </w:r>
      <w:r w:rsidR="00EC61AE" w:rsidRPr="00E97868">
        <w:rPr>
          <w:spacing w:val="-4"/>
          <w:sz w:val="28"/>
          <w:szCs w:val="28"/>
          <w:lang w:val="uk-UA"/>
        </w:rPr>
        <w:t>я</w:t>
      </w:r>
      <w:r w:rsidRPr="00E97868">
        <w:rPr>
          <w:spacing w:val="-4"/>
          <w:sz w:val="28"/>
          <w:szCs w:val="28"/>
          <w:lang w:val="uk-UA"/>
        </w:rPr>
        <w:t xml:space="preserve"> певної націнки на собівартість товару. При цьому, якщо йдеться про визначення ціни виробником товару, то до витрат виробництва додається сума запланованого прибутку. </w:t>
      </w:r>
      <w:r w:rsidR="00EC61AE" w:rsidRPr="00E97868">
        <w:rPr>
          <w:spacing w:val="-4"/>
          <w:sz w:val="28"/>
          <w:szCs w:val="28"/>
          <w:lang w:val="uk-UA"/>
        </w:rPr>
        <w:t>Стосовно</w:t>
      </w:r>
      <w:r w:rsidRPr="00E97868">
        <w:rPr>
          <w:spacing w:val="-4"/>
          <w:sz w:val="28"/>
          <w:szCs w:val="28"/>
          <w:lang w:val="uk-UA"/>
        </w:rPr>
        <w:t xml:space="preserve"> оптових і роздрібних торговців, </w:t>
      </w:r>
      <w:r w:rsidR="00EC61AE" w:rsidRPr="00E97868">
        <w:rPr>
          <w:spacing w:val="-4"/>
          <w:sz w:val="28"/>
          <w:szCs w:val="28"/>
          <w:lang w:val="uk-UA"/>
        </w:rPr>
        <w:t xml:space="preserve">то </w:t>
      </w:r>
      <w:r w:rsidRPr="00E97868">
        <w:rPr>
          <w:spacing w:val="-4"/>
          <w:sz w:val="28"/>
          <w:szCs w:val="28"/>
          <w:lang w:val="uk-UA"/>
        </w:rPr>
        <w:t xml:space="preserve">при визначенні ціни на товар за цим методом до витрат, </w:t>
      </w:r>
      <w:r w:rsidR="001D7246" w:rsidRPr="00E97868">
        <w:rPr>
          <w:spacing w:val="-4"/>
          <w:sz w:val="28"/>
          <w:szCs w:val="28"/>
          <w:lang w:val="uk-UA"/>
        </w:rPr>
        <w:t>пов’язаних</w:t>
      </w:r>
      <w:r w:rsidRPr="00E97868">
        <w:rPr>
          <w:spacing w:val="-4"/>
          <w:sz w:val="28"/>
          <w:szCs w:val="28"/>
          <w:lang w:val="uk-UA"/>
        </w:rPr>
        <w:t xml:space="preserve"> </w:t>
      </w:r>
      <w:r w:rsidR="00EC61AE" w:rsidRPr="00E97868">
        <w:rPr>
          <w:spacing w:val="-4"/>
          <w:sz w:val="28"/>
          <w:szCs w:val="28"/>
          <w:lang w:val="uk-UA"/>
        </w:rPr>
        <w:t>і</w:t>
      </w:r>
      <w:r w:rsidRPr="00E97868">
        <w:rPr>
          <w:spacing w:val="-4"/>
          <w:sz w:val="28"/>
          <w:szCs w:val="28"/>
          <w:lang w:val="uk-UA"/>
        </w:rPr>
        <w:t>з придбанням товару, додають націнки, які мають забезпечити покриття витрат та отримання очікуваного прибутку.</w:t>
      </w:r>
      <w:r w:rsidR="001D7246" w:rsidRPr="00E97868">
        <w:rPr>
          <w:spacing w:val="-4"/>
          <w:sz w:val="28"/>
          <w:szCs w:val="28"/>
          <w:lang w:val="uk-UA"/>
        </w:rPr>
        <w:t xml:space="preserve"> </w:t>
      </w:r>
      <w:r w:rsidRPr="00E97868">
        <w:rPr>
          <w:spacing w:val="-4"/>
          <w:sz w:val="28"/>
          <w:szCs w:val="28"/>
          <w:lang w:val="uk-UA"/>
        </w:rPr>
        <w:t>Величина націнки, що додається підприємством, може бути стандартною для кожного виду товару. Також вона може змінюватися залежно від виду товару, вартості його однієї одиниці, обсягів продажів тощо.</w:t>
      </w:r>
      <w:r w:rsidR="001D7246" w:rsidRPr="00E97868">
        <w:rPr>
          <w:spacing w:val="-4"/>
          <w:sz w:val="28"/>
          <w:szCs w:val="28"/>
          <w:lang w:val="uk-UA"/>
        </w:rPr>
        <w:t xml:space="preserve"> </w:t>
      </w:r>
      <w:r w:rsidRPr="00E97868">
        <w:rPr>
          <w:spacing w:val="-4"/>
          <w:sz w:val="28"/>
          <w:szCs w:val="28"/>
          <w:lang w:val="uk-UA"/>
        </w:rPr>
        <w:t xml:space="preserve">Такий метод ціноутворення не дає змоги в кожному конкретному випадку врахувати особливості купівельного попиту й конкуренції, а отже, </w:t>
      </w:r>
      <w:r w:rsidR="00EC61AE" w:rsidRPr="00E97868">
        <w:rPr>
          <w:spacing w:val="-4"/>
          <w:sz w:val="28"/>
          <w:szCs w:val="28"/>
          <w:lang w:val="uk-UA"/>
        </w:rPr>
        <w:t>й</w:t>
      </w:r>
      <w:r w:rsidRPr="00E97868">
        <w:rPr>
          <w:spacing w:val="-4"/>
          <w:sz w:val="28"/>
          <w:szCs w:val="28"/>
          <w:lang w:val="uk-UA"/>
        </w:rPr>
        <w:t xml:space="preserve"> визначити оптимальну ціну. </w:t>
      </w:r>
      <w:r w:rsidR="00EC61AE" w:rsidRPr="00E97868">
        <w:rPr>
          <w:spacing w:val="-4"/>
          <w:sz w:val="28"/>
          <w:szCs w:val="28"/>
          <w:lang w:val="uk-UA"/>
        </w:rPr>
        <w:t>Та попри</w:t>
      </w:r>
      <w:r w:rsidRPr="00E97868">
        <w:rPr>
          <w:spacing w:val="-4"/>
          <w:sz w:val="28"/>
          <w:szCs w:val="28"/>
          <w:lang w:val="uk-UA"/>
        </w:rPr>
        <w:t xml:space="preserve"> це метод </w:t>
      </w:r>
      <w:r w:rsidR="00EC61AE" w:rsidRPr="00E97868">
        <w:rPr>
          <w:spacing w:val="-4"/>
          <w:sz w:val="28"/>
          <w:szCs w:val="28"/>
          <w:lang w:val="uk-UA"/>
        </w:rPr>
        <w:t xml:space="preserve">ще й </w:t>
      </w:r>
      <w:r w:rsidRPr="00E97868">
        <w:rPr>
          <w:spacing w:val="-4"/>
          <w:sz w:val="28"/>
          <w:szCs w:val="28"/>
          <w:lang w:val="uk-UA"/>
        </w:rPr>
        <w:t xml:space="preserve">досі залишається дуже популярним в умовах </w:t>
      </w:r>
      <w:r w:rsidR="00EC61AE" w:rsidRPr="00E97868">
        <w:rPr>
          <w:spacing w:val="-4"/>
          <w:sz w:val="28"/>
          <w:szCs w:val="28"/>
          <w:lang w:val="uk-UA"/>
        </w:rPr>
        <w:t xml:space="preserve">вітчизняної </w:t>
      </w:r>
      <w:r w:rsidRPr="00E97868">
        <w:rPr>
          <w:spacing w:val="-4"/>
          <w:sz w:val="28"/>
          <w:szCs w:val="28"/>
          <w:lang w:val="uk-UA"/>
        </w:rPr>
        <w:t xml:space="preserve">економіки. Метод, орієнтований на аналіз беззбитковості та забезпечення цільового прибутку, полягає в тому, що потрібно знайти ціну, яка б забезпечила за встановлених обсягів виробництва </w:t>
      </w:r>
      <w:r w:rsidR="00EC61AE" w:rsidRPr="00E97868">
        <w:rPr>
          <w:spacing w:val="-4"/>
          <w:sz w:val="28"/>
          <w:szCs w:val="28"/>
          <w:lang w:val="uk-UA"/>
        </w:rPr>
        <w:t>й</w:t>
      </w:r>
      <w:r w:rsidRPr="00E97868">
        <w:rPr>
          <w:spacing w:val="-4"/>
          <w:sz w:val="28"/>
          <w:szCs w:val="28"/>
          <w:lang w:val="uk-UA"/>
        </w:rPr>
        <w:t xml:space="preserve"> реалізації продукції отримання фірмою цільового прибутку. При використанні такого підходу за основу береться аналіз беззбитковості з урахуванням двох аксіом (які не відповідають дійсності, але значно спрощують розрахунки </w:t>
      </w:r>
      <w:r w:rsidR="00EC61AE" w:rsidRPr="00E97868">
        <w:rPr>
          <w:spacing w:val="-4"/>
          <w:sz w:val="28"/>
          <w:szCs w:val="28"/>
          <w:lang w:val="uk-UA"/>
        </w:rPr>
        <w:t>й</w:t>
      </w:r>
      <w:r w:rsidRPr="00E97868">
        <w:rPr>
          <w:spacing w:val="-4"/>
          <w:sz w:val="28"/>
          <w:szCs w:val="28"/>
          <w:lang w:val="uk-UA"/>
        </w:rPr>
        <w:t xml:space="preserve"> дають змогу отримати задовільні результати)</w:t>
      </w:r>
      <w:r w:rsidR="00EC61AE" w:rsidRPr="00E97868">
        <w:rPr>
          <w:spacing w:val="-4"/>
          <w:sz w:val="28"/>
          <w:szCs w:val="28"/>
          <w:lang w:val="uk-UA"/>
        </w:rPr>
        <w:t>.</w:t>
      </w:r>
    </w:p>
    <w:p w:rsidR="006C6CA1" w:rsidRPr="00E97868" w:rsidRDefault="00EC61AE" w:rsidP="001D7246">
      <w:pPr>
        <w:spacing w:after="0"/>
        <w:ind w:firstLine="709"/>
        <w:jc w:val="both"/>
        <w:rPr>
          <w:rFonts w:ascii="Times New Roman" w:hAnsi="Times New Roman" w:cs="Times New Roman"/>
          <w:spacing w:val="-2"/>
          <w:sz w:val="28"/>
          <w:szCs w:val="28"/>
          <w:lang w:val="uk-UA"/>
        </w:rPr>
      </w:pPr>
      <w:r w:rsidRPr="00E97868">
        <w:rPr>
          <w:rFonts w:ascii="Times New Roman" w:hAnsi="Times New Roman" w:cs="Times New Roman"/>
          <w:spacing w:val="-2"/>
          <w:sz w:val="28"/>
          <w:szCs w:val="28"/>
          <w:lang w:val="uk-UA"/>
        </w:rPr>
        <w:t xml:space="preserve">Опрацювання </w:t>
      </w:r>
      <w:r w:rsidR="005B6249" w:rsidRPr="00E97868">
        <w:rPr>
          <w:rFonts w:ascii="Times New Roman" w:hAnsi="Times New Roman" w:cs="Times New Roman"/>
          <w:i/>
          <w:spacing w:val="-2"/>
          <w:sz w:val="28"/>
          <w:szCs w:val="28"/>
          <w:lang w:val="uk-UA"/>
        </w:rPr>
        <w:t>третього питання</w:t>
      </w:r>
      <w:r w:rsidR="005B6249" w:rsidRPr="00E97868">
        <w:rPr>
          <w:rFonts w:ascii="Times New Roman" w:hAnsi="Times New Roman" w:cs="Times New Roman"/>
          <w:spacing w:val="-2"/>
          <w:sz w:val="28"/>
          <w:szCs w:val="28"/>
          <w:lang w:val="uk-UA"/>
        </w:rPr>
        <w:t xml:space="preserve"> </w:t>
      </w:r>
      <w:r w:rsidRPr="00E97868">
        <w:rPr>
          <w:rFonts w:ascii="Times New Roman" w:hAnsi="Times New Roman" w:cs="Times New Roman"/>
          <w:spacing w:val="-2"/>
          <w:sz w:val="28"/>
          <w:szCs w:val="28"/>
          <w:lang w:val="uk-UA"/>
        </w:rPr>
        <w:t>передбачає ознайомлення з</w:t>
      </w:r>
      <w:r w:rsidR="005B6249" w:rsidRPr="00E97868">
        <w:rPr>
          <w:rFonts w:ascii="Times New Roman" w:hAnsi="Times New Roman" w:cs="Times New Roman"/>
          <w:spacing w:val="-2"/>
          <w:sz w:val="28"/>
          <w:szCs w:val="28"/>
          <w:lang w:val="uk-UA"/>
        </w:rPr>
        <w:t xml:space="preserve"> </w:t>
      </w:r>
      <w:r w:rsidR="006313B9" w:rsidRPr="00E97868">
        <w:rPr>
          <w:rFonts w:ascii="Times New Roman" w:hAnsi="Times New Roman" w:cs="Times New Roman"/>
          <w:spacing w:val="-2"/>
          <w:sz w:val="28"/>
          <w:szCs w:val="28"/>
          <w:lang w:val="uk-UA"/>
        </w:rPr>
        <w:t xml:space="preserve">особливостями </w:t>
      </w:r>
      <w:r w:rsidR="005B6249" w:rsidRPr="00E97868">
        <w:rPr>
          <w:rFonts w:ascii="Times New Roman" w:hAnsi="Times New Roman" w:cs="Times New Roman"/>
          <w:spacing w:val="-2"/>
          <w:sz w:val="28"/>
          <w:szCs w:val="28"/>
          <w:lang w:val="uk-UA"/>
        </w:rPr>
        <w:t>м</w:t>
      </w:r>
      <w:r w:rsidR="000E5B1E" w:rsidRPr="00E97868">
        <w:rPr>
          <w:rFonts w:ascii="Times New Roman" w:hAnsi="Times New Roman" w:cs="Times New Roman"/>
          <w:spacing w:val="-2"/>
          <w:sz w:val="28"/>
          <w:szCs w:val="28"/>
          <w:lang w:val="uk-UA"/>
        </w:rPr>
        <w:t>аркети</w:t>
      </w:r>
      <w:r w:rsidR="005B6249" w:rsidRPr="00E97868">
        <w:rPr>
          <w:rFonts w:ascii="Times New Roman" w:hAnsi="Times New Roman" w:cs="Times New Roman"/>
          <w:spacing w:val="-2"/>
          <w:sz w:val="28"/>
          <w:szCs w:val="28"/>
          <w:lang w:val="uk-UA"/>
        </w:rPr>
        <w:t>нгово</w:t>
      </w:r>
      <w:r w:rsidR="006313B9" w:rsidRPr="00E97868">
        <w:rPr>
          <w:rFonts w:ascii="Times New Roman" w:hAnsi="Times New Roman" w:cs="Times New Roman"/>
          <w:spacing w:val="-2"/>
          <w:sz w:val="28"/>
          <w:szCs w:val="28"/>
          <w:lang w:val="uk-UA"/>
        </w:rPr>
        <w:t>ї</w:t>
      </w:r>
      <w:r w:rsidR="005B6249" w:rsidRPr="00E97868">
        <w:rPr>
          <w:rFonts w:ascii="Times New Roman" w:hAnsi="Times New Roman" w:cs="Times New Roman"/>
          <w:spacing w:val="-2"/>
          <w:sz w:val="28"/>
          <w:szCs w:val="28"/>
          <w:lang w:val="uk-UA"/>
        </w:rPr>
        <w:t xml:space="preserve"> політик</w:t>
      </w:r>
      <w:r w:rsidR="006313B9" w:rsidRPr="00E97868">
        <w:rPr>
          <w:rFonts w:ascii="Times New Roman" w:hAnsi="Times New Roman" w:cs="Times New Roman"/>
          <w:spacing w:val="-2"/>
          <w:sz w:val="28"/>
          <w:szCs w:val="28"/>
          <w:lang w:val="uk-UA"/>
        </w:rPr>
        <w:t>и</w:t>
      </w:r>
      <w:r w:rsidR="000E5B1E" w:rsidRPr="00E97868">
        <w:rPr>
          <w:rFonts w:ascii="Times New Roman" w:hAnsi="Times New Roman" w:cs="Times New Roman"/>
          <w:spacing w:val="-2"/>
          <w:sz w:val="28"/>
          <w:szCs w:val="28"/>
          <w:lang w:val="uk-UA"/>
        </w:rPr>
        <w:t xml:space="preserve"> </w:t>
      </w:r>
      <w:r w:rsidRPr="00E97868">
        <w:rPr>
          <w:rFonts w:ascii="Times New Roman" w:hAnsi="Times New Roman" w:cs="Times New Roman"/>
          <w:spacing w:val="-2"/>
          <w:sz w:val="28"/>
          <w:szCs w:val="28"/>
          <w:lang w:val="uk-UA"/>
        </w:rPr>
        <w:t>управління</w:t>
      </w:r>
      <w:r w:rsidR="000E5B1E" w:rsidRPr="00E97868">
        <w:rPr>
          <w:rFonts w:ascii="Times New Roman" w:hAnsi="Times New Roman" w:cs="Times New Roman"/>
          <w:spacing w:val="-2"/>
          <w:sz w:val="28"/>
          <w:szCs w:val="28"/>
          <w:lang w:val="uk-UA"/>
        </w:rPr>
        <w:t xml:space="preserve"> цінами.</w:t>
      </w:r>
      <w:r w:rsidR="001D7246" w:rsidRPr="00E97868">
        <w:rPr>
          <w:rFonts w:ascii="Times New Roman" w:hAnsi="Times New Roman" w:cs="Times New Roman"/>
          <w:spacing w:val="-2"/>
          <w:sz w:val="28"/>
          <w:szCs w:val="28"/>
          <w:lang w:val="uk-UA"/>
        </w:rPr>
        <w:t xml:space="preserve"> </w:t>
      </w:r>
      <w:r w:rsidR="006313B9" w:rsidRPr="00E97868">
        <w:rPr>
          <w:rFonts w:ascii="Times New Roman" w:hAnsi="Times New Roman" w:cs="Times New Roman"/>
          <w:spacing w:val="-2"/>
          <w:sz w:val="28"/>
          <w:szCs w:val="28"/>
          <w:lang w:val="uk-UA"/>
        </w:rPr>
        <w:t>Вона включає в себе</w:t>
      </w:r>
      <w:r w:rsidR="001F5B3C" w:rsidRPr="00E97868">
        <w:rPr>
          <w:rFonts w:ascii="Times New Roman" w:hAnsi="Times New Roman" w:cs="Times New Roman"/>
          <w:spacing w:val="-2"/>
          <w:sz w:val="28"/>
          <w:szCs w:val="28"/>
          <w:lang w:val="uk-UA"/>
        </w:rPr>
        <w:t xml:space="preserve"> комплекс заходів щодо розробки </w:t>
      </w:r>
      <w:r w:rsidR="006313B9" w:rsidRPr="00E97868">
        <w:rPr>
          <w:rFonts w:ascii="Times New Roman" w:hAnsi="Times New Roman" w:cs="Times New Roman"/>
          <w:spacing w:val="-2"/>
          <w:sz w:val="28"/>
          <w:szCs w:val="28"/>
          <w:lang w:val="uk-UA"/>
        </w:rPr>
        <w:t>та</w:t>
      </w:r>
      <w:r w:rsidR="001F5B3C" w:rsidRPr="00E97868">
        <w:rPr>
          <w:rFonts w:ascii="Times New Roman" w:hAnsi="Times New Roman" w:cs="Times New Roman"/>
          <w:spacing w:val="-2"/>
          <w:sz w:val="28"/>
          <w:szCs w:val="28"/>
          <w:lang w:val="uk-UA"/>
        </w:rPr>
        <w:t xml:space="preserve"> практичного втілення стратегії </w:t>
      </w:r>
      <w:r w:rsidR="001F5B3C" w:rsidRPr="00E97868">
        <w:rPr>
          <w:rFonts w:ascii="Times New Roman" w:hAnsi="Times New Roman" w:cs="Times New Roman"/>
          <w:spacing w:val="-2"/>
          <w:sz w:val="28"/>
          <w:szCs w:val="28"/>
          <w:lang w:val="uk-UA"/>
        </w:rPr>
        <w:lastRenderedPageBreak/>
        <w:t>ціноутворення, зважаючи на спожив</w:t>
      </w:r>
      <w:r w:rsidR="008A78F8" w:rsidRPr="00E97868">
        <w:rPr>
          <w:rFonts w:ascii="Times New Roman" w:hAnsi="Times New Roman" w:cs="Times New Roman"/>
          <w:spacing w:val="-2"/>
          <w:sz w:val="28"/>
          <w:szCs w:val="28"/>
          <w:lang w:val="uk-UA"/>
        </w:rPr>
        <w:t>чий</w:t>
      </w:r>
      <w:r w:rsidR="001F5B3C" w:rsidRPr="00E97868">
        <w:rPr>
          <w:rFonts w:ascii="Times New Roman" w:hAnsi="Times New Roman" w:cs="Times New Roman"/>
          <w:spacing w:val="-2"/>
          <w:sz w:val="28"/>
          <w:szCs w:val="28"/>
          <w:lang w:val="uk-UA"/>
        </w:rPr>
        <w:t xml:space="preserve"> попит, виробничі витрати, життєвий цикл товару </w:t>
      </w:r>
      <w:r w:rsidR="008A78F8" w:rsidRPr="00E97868">
        <w:rPr>
          <w:rFonts w:ascii="Times New Roman" w:hAnsi="Times New Roman" w:cs="Times New Roman"/>
          <w:spacing w:val="-2"/>
          <w:sz w:val="28"/>
          <w:szCs w:val="28"/>
          <w:lang w:val="uk-UA"/>
        </w:rPr>
        <w:t xml:space="preserve">чи </w:t>
      </w:r>
      <w:r w:rsidR="001F5B3C" w:rsidRPr="00E97868">
        <w:rPr>
          <w:rFonts w:ascii="Times New Roman" w:hAnsi="Times New Roman" w:cs="Times New Roman"/>
          <w:spacing w:val="-2"/>
          <w:sz w:val="28"/>
          <w:szCs w:val="28"/>
          <w:lang w:val="uk-UA"/>
        </w:rPr>
        <w:t xml:space="preserve">послуги і безліч інших </w:t>
      </w:r>
      <w:r w:rsidR="008A78F8" w:rsidRPr="00E97868">
        <w:rPr>
          <w:rFonts w:ascii="Times New Roman" w:hAnsi="Times New Roman" w:cs="Times New Roman"/>
          <w:spacing w:val="-2"/>
          <w:sz w:val="28"/>
          <w:szCs w:val="28"/>
          <w:lang w:val="uk-UA"/>
        </w:rPr>
        <w:t>чинників</w:t>
      </w:r>
      <w:r w:rsidR="001F5B3C" w:rsidRPr="00E97868">
        <w:rPr>
          <w:rFonts w:ascii="Times New Roman" w:hAnsi="Times New Roman" w:cs="Times New Roman"/>
          <w:spacing w:val="-2"/>
          <w:sz w:val="28"/>
          <w:szCs w:val="28"/>
          <w:lang w:val="uk-UA"/>
        </w:rPr>
        <w:t xml:space="preserve">. </w:t>
      </w:r>
      <w:r w:rsidR="00984EFA" w:rsidRPr="00E97868">
        <w:rPr>
          <w:rFonts w:ascii="Times New Roman" w:hAnsi="Times New Roman" w:cs="Times New Roman"/>
          <w:spacing w:val="-2"/>
          <w:sz w:val="28"/>
          <w:szCs w:val="28"/>
          <w:lang w:val="uk-UA"/>
        </w:rPr>
        <w:t>Потрібно усвідомити, що ц</w:t>
      </w:r>
      <w:r w:rsidR="001F5B3C" w:rsidRPr="00E97868">
        <w:rPr>
          <w:rFonts w:ascii="Times New Roman" w:hAnsi="Times New Roman" w:cs="Times New Roman"/>
          <w:spacing w:val="-2"/>
          <w:sz w:val="28"/>
          <w:szCs w:val="28"/>
          <w:lang w:val="uk-UA"/>
        </w:rPr>
        <w:t>інова стратегія, розроблена на відносно довгий період</w:t>
      </w:r>
      <w:r w:rsidR="008A78F8" w:rsidRPr="00E97868">
        <w:rPr>
          <w:rFonts w:ascii="Times New Roman" w:hAnsi="Times New Roman" w:cs="Times New Roman"/>
          <w:spacing w:val="-2"/>
          <w:sz w:val="28"/>
          <w:szCs w:val="28"/>
          <w:lang w:val="uk-UA"/>
        </w:rPr>
        <w:t xml:space="preserve">, </w:t>
      </w:r>
      <w:r w:rsidR="001F5B3C" w:rsidRPr="00E97868">
        <w:rPr>
          <w:rFonts w:ascii="Times New Roman" w:hAnsi="Times New Roman" w:cs="Times New Roman"/>
          <w:spacing w:val="-2"/>
          <w:sz w:val="28"/>
          <w:szCs w:val="28"/>
          <w:lang w:val="uk-UA"/>
        </w:rPr>
        <w:t xml:space="preserve">дозволяє розрахувати прибуток, проте може бути швидко змінена залежно від цінової поведінки конкурентних фірм. Під час розробки </w:t>
      </w:r>
      <w:r w:rsidR="00984EFA" w:rsidRPr="00E97868">
        <w:rPr>
          <w:rFonts w:ascii="Times New Roman" w:hAnsi="Times New Roman" w:cs="Times New Roman"/>
          <w:spacing w:val="-2"/>
          <w:sz w:val="28"/>
          <w:szCs w:val="28"/>
          <w:lang w:val="uk-UA"/>
        </w:rPr>
        <w:t>й</w:t>
      </w:r>
      <w:r w:rsidR="001F5B3C" w:rsidRPr="00E97868">
        <w:rPr>
          <w:rFonts w:ascii="Times New Roman" w:hAnsi="Times New Roman" w:cs="Times New Roman"/>
          <w:spacing w:val="-2"/>
          <w:sz w:val="28"/>
          <w:szCs w:val="28"/>
          <w:lang w:val="uk-UA"/>
        </w:rPr>
        <w:t xml:space="preserve"> реалізації цінової стратегії підприємства варто враховувати цілі фірми. Вибір стратегії ціноутворення, як правило, базується на пріоритеті протиріч різних стратегій, </w:t>
      </w:r>
      <w:r w:rsidR="00984EFA" w:rsidRPr="00E97868">
        <w:rPr>
          <w:rFonts w:ascii="Times New Roman" w:hAnsi="Times New Roman" w:cs="Times New Roman"/>
          <w:spacing w:val="-2"/>
          <w:sz w:val="28"/>
          <w:szCs w:val="28"/>
          <w:lang w:val="uk-UA"/>
        </w:rPr>
        <w:t>оскільки</w:t>
      </w:r>
      <w:r w:rsidR="001F5B3C" w:rsidRPr="00E97868">
        <w:rPr>
          <w:rFonts w:ascii="Times New Roman" w:hAnsi="Times New Roman" w:cs="Times New Roman"/>
          <w:spacing w:val="-2"/>
          <w:sz w:val="28"/>
          <w:szCs w:val="28"/>
          <w:lang w:val="uk-UA"/>
        </w:rPr>
        <w:t xml:space="preserve"> прийняття однієї з них </w:t>
      </w:r>
      <w:r w:rsidR="00984EFA" w:rsidRPr="00E97868">
        <w:rPr>
          <w:rFonts w:ascii="Times New Roman" w:hAnsi="Times New Roman" w:cs="Times New Roman"/>
          <w:spacing w:val="-2"/>
          <w:sz w:val="28"/>
          <w:szCs w:val="28"/>
          <w:lang w:val="uk-UA"/>
        </w:rPr>
        <w:t>призводить</w:t>
      </w:r>
      <w:r w:rsidR="001F5B3C" w:rsidRPr="00E97868">
        <w:rPr>
          <w:rFonts w:ascii="Times New Roman" w:hAnsi="Times New Roman" w:cs="Times New Roman"/>
          <w:spacing w:val="-2"/>
          <w:sz w:val="28"/>
          <w:szCs w:val="28"/>
          <w:lang w:val="uk-UA"/>
        </w:rPr>
        <w:t xml:space="preserve"> до заперечення переваг іншої. Кожна стратегі</w:t>
      </w:r>
      <w:r w:rsidR="00984EFA" w:rsidRPr="00E97868">
        <w:rPr>
          <w:rFonts w:ascii="Times New Roman" w:hAnsi="Times New Roman" w:cs="Times New Roman"/>
          <w:spacing w:val="-2"/>
          <w:sz w:val="28"/>
          <w:szCs w:val="28"/>
          <w:lang w:val="uk-UA"/>
        </w:rPr>
        <w:t>я</w:t>
      </w:r>
      <w:r w:rsidR="001F5B3C" w:rsidRPr="00E97868">
        <w:rPr>
          <w:rFonts w:ascii="Times New Roman" w:hAnsi="Times New Roman" w:cs="Times New Roman"/>
          <w:spacing w:val="-2"/>
          <w:sz w:val="28"/>
          <w:szCs w:val="28"/>
          <w:lang w:val="uk-UA"/>
        </w:rPr>
        <w:t xml:space="preserve"> ціноутворення</w:t>
      </w:r>
      <w:r w:rsidR="00984EFA" w:rsidRPr="00E97868">
        <w:rPr>
          <w:rFonts w:ascii="Times New Roman" w:hAnsi="Times New Roman" w:cs="Times New Roman"/>
          <w:spacing w:val="-2"/>
          <w:sz w:val="28"/>
          <w:szCs w:val="28"/>
          <w:lang w:val="uk-UA"/>
        </w:rPr>
        <w:t xml:space="preserve"> має як переваги, так і недоліки. Так, с</w:t>
      </w:r>
      <w:r w:rsidR="001F5B3C" w:rsidRPr="00E97868">
        <w:rPr>
          <w:rFonts w:ascii="Times New Roman" w:hAnsi="Times New Roman" w:cs="Times New Roman"/>
          <w:spacing w:val="-2"/>
          <w:sz w:val="28"/>
          <w:szCs w:val="28"/>
          <w:lang w:val="uk-UA"/>
        </w:rPr>
        <w:t xml:space="preserve">тратегія диференційованих цін </w:t>
      </w:r>
      <w:r w:rsidR="00984EFA" w:rsidRPr="00E97868">
        <w:rPr>
          <w:rFonts w:ascii="Times New Roman" w:hAnsi="Times New Roman" w:cs="Times New Roman"/>
          <w:spacing w:val="-2"/>
          <w:sz w:val="28"/>
          <w:szCs w:val="28"/>
          <w:lang w:val="uk-UA"/>
        </w:rPr>
        <w:t>рекомендована</w:t>
      </w:r>
      <w:r w:rsidR="001F5B3C" w:rsidRPr="00E97868">
        <w:rPr>
          <w:rFonts w:ascii="Times New Roman" w:hAnsi="Times New Roman" w:cs="Times New Roman"/>
          <w:spacing w:val="-2"/>
          <w:sz w:val="28"/>
          <w:szCs w:val="28"/>
          <w:lang w:val="uk-UA"/>
        </w:rPr>
        <w:t xml:space="preserve"> в тих випадках</w:t>
      </w:r>
      <w:r w:rsidR="00984EFA" w:rsidRPr="00E97868">
        <w:rPr>
          <w:rFonts w:ascii="Times New Roman" w:hAnsi="Times New Roman" w:cs="Times New Roman"/>
          <w:spacing w:val="-2"/>
          <w:sz w:val="28"/>
          <w:szCs w:val="28"/>
          <w:lang w:val="uk-UA"/>
        </w:rPr>
        <w:t>,</w:t>
      </w:r>
      <w:r w:rsidR="001F5B3C" w:rsidRPr="00E97868">
        <w:rPr>
          <w:rFonts w:ascii="Times New Roman" w:hAnsi="Times New Roman" w:cs="Times New Roman"/>
          <w:spacing w:val="-2"/>
          <w:sz w:val="28"/>
          <w:szCs w:val="28"/>
          <w:lang w:val="uk-UA"/>
        </w:rPr>
        <w:t xml:space="preserve"> коли ринок легко сегментується, конкуренти не можуть продавати товари за низькими цінами в тих сегментах, в яких фірма продає товари за високими цінами</w:t>
      </w:r>
      <w:r w:rsidR="00984EFA" w:rsidRPr="00E97868">
        <w:rPr>
          <w:rFonts w:ascii="Times New Roman" w:hAnsi="Times New Roman" w:cs="Times New Roman"/>
          <w:spacing w:val="-2"/>
          <w:sz w:val="28"/>
          <w:szCs w:val="28"/>
          <w:lang w:val="uk-UA"/>
        </w:rPr>
        <w:t>,</w:t>
      </w:r>
      <w:r w:rsidR="001F5B3C" w:rsidRPr="00E97868">
        <w:rPr>
          <w:rFonts w:ascii="Times New Roman" w:hAnsi="Times New Roman" w:cs="Times New Roman"/>
          <w:spacing w:val="-2"/>
          <w:sz w:val="28"/>
          <w:szCs w:val="28"/>
          <w:lang w:val="uk-UA"/>
        </w:rPr>
        <w:t xml:space="preserve"> а витрати на </w:t>
      </w:r>
      <w:r w:rsidR="00984EFA" w:rsidRPr="00E97868">
        <w:rPr>
          <w:rFonts w:ascii="Times New Roman" w:hAnsi="Times New Roman" w:cs="Times New Roman"/>
          <w:spacing w:val="-2"/>
          <w:sz w:val="28"/>
          <w:szCs w:val="28"/>
          <w:lang w:val="uk-UA"/>
        </w:rPr>
        <w:t>реалізацію</w:t>
      </w:r>
      <w:r w:rsidR="001F5B3C" w:rsidRPr="00E97868">
        <w:rPr>
          <w:rFonts w:ascii="Times New Roman" w:hAnsi="Times New Roman" w:cs="Times New Roman"/>
          <w:spacing w:val="-2"/>
          <w:sz w:val="28"/>
          <w:szCs w:val="28"/>
          <w:lang w:val="uk-UA"/>
        </w:rPr>
        <w:t xml:space="preserve"> політики диференційованих цін </w:t>
      </w:r>
      <w:r w:rsidR="00984EFA" w:rsidRPr="00E97868">
        <w:rPr>
          <w:rFonts w:ascii="Times New Roman" w:hAnsi="Times New Roman" w:cs="Times New Roman"/>
          <w:spacing w:val="-2"/>
          <w:sz w:val="28"/>
          <w:szCs w:val="28"/>
          <w:lang w:val="uk-UA"/>
        </w:rPr>
        <w:t>по</w:t>
      </w:r>
      <w:r w:rsidR="001F5B3C" w:rsidRPr="00E97868">
        <w:rPr>
          <w:rFonts w:ascii="Times New Roman" w:hAnsi="Times New Roman" w:cs="Times New Roman"/>
          <w:spacing w:val="-2"/>
          <w:sz w:val="28"/>
          <w:szCs w:val="28"/>
          <w:lang w:val="uk-UA"/>
        </w:rPr>
        <w:t xml:space="preserve">криваються додатковими надходженнями від їх встановлення. </w:t>
      </w:r>
    </w:p>
    <w:p w:rsidR="005B6249" w:rsidRPr="00E97868" w:rsidRDefault="001F5B3C"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 світовій практиці </w:t>
      </w:r>
      <w:r w:rsidR="00984EFA" w:rsidRPr="00E97868">
        <w:rPr>
          <w:rFonts w:ascii="Times New Roman" w:hAnsi="Times New Roman" w:cs="Times New Roman"/>
          <w:sz w:val="28"/>
          <w:szCs w:val="28"/>
          <w:lang w:val="uk-UA"/>
        </w:rPr>
        <w:t xml:space="preserve">існує </w:t>
      </w:r>
      <w:r w:rsidRPr="00E97868">
        <w:rPr>
          <w:rFonts w:ascii="Times New Roman" w:hAnsi="Times New Roman" w:cs="Times New Roman"/>
          <w:sz w:val="28"/>
          <w:szCs w:val="28"/>
          <w:lang w:val="uk-UA"/>
        </w:rPr>
        <w:t xml:space="preserve"> близько 20 видів різноманітних знижок або надбавок.</w:t>
      </w:r>
      <w:r w:rsidR="000A426B" w:rsidRPr="00E97868">
        <w:rPr>
          <w:rFonts w:ascii="Times New Roman" w:hAnsi="Times New Roman" w:cs="Times New Roman"/>
          <w:sz w:val="28"/>
          <w:szCs w:val="28"/>
          <w:lang w:val="uk-UA"/>
        </w:rPr>
        <w:t xml:space="preserve"> Доцільно розглянути сутнісні характеристики</w:t>
      </w:r>
      <w:r w:rsidR="00477474" w:rsidRPr="00E97868">
        <w:rPr>
          <w:rFonts w:ascii="Times New Roman" w:hAnsi="Times New Roman" w:cs="Times New Roman"/>
          <w:sz w:val="28"/>
          <w:szCs w:val="28"/>
          <w:lang w:val="uk-UA"/>
        </w:rPr>
        <w:t xml:space="preserve"> деяких із них</w:t>
      </w:r>
      <w:r w:rsidR="000A426B"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Звичайна, або проста знижка </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знижка з прейскурантної</w:t>
      </w:r>
      <w:r w:rsidR="00984EFA"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довідкової</w:t>
      </w:r>
      <w:r w:rsidR="00984EFA"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ціни. Знижка</w:t>
      </w:r>
      <w:r w:rsidR="00984EFA"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сконто</w:t>
      </w:r>
      <w:r w:rsidR="00984EFA"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практикується при розрахунках готівкою. Наприклад, </w:t>
      </w:r>
      <w:r w:rsidR="00984EFA"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2/10, нетто </w:t>
      </w:r>
      <w:r w:rsidR="00984EFA" w:rsidRPr="00E97868">
        <w:rPr>
          <w:rFonts w:ascii="Times New Roman" w:hAnsi="Times New Roman" w:cs="Times New Roman"/>
          <w:sz w:val="28"/>
          <w:szCs w:val="28"/>
          <w:lang w:val="uk-UA"/>
        </w:rPr>
        <w:t>30»</w:t>
      </w:r>
      <w:r w:rsidRPr="00E97868">
        <w:rPr>
          <w:rFonts w:ascii="Times New Roman" w:hAnsi="Times New Roman" w:cs="Times New Roman"/>
          <w:sz w:val="28"/>
          <w:szCs w:val="28"/>
          <w:lang w:val="uk-UA"/>
        </w:rPr>
        <w:t xml:space="preserve"> означає, що платіж має бути здійснений протягом </w:t>
      </w:r>
      <w:r w:rsidR="00984EFA" w:rsidRPr="00E97868">
        <w:rPr>
          <w:rFonts w:ascii="Times New Roman" w:hAnsi="Times New Roman" w:cs="Times New Roman"/>
          <w:sz w:val="28"/>
          <w:szCs w:val="28"/>
          <w:lang w:val="uk-UA"/>
        </w:rPr>
        <w:t>30</w:t>
      </w:r>
      <w:r w:rsidRPr="00E97868">
        <w:rPr>
          <w:rFonts w:ascii="Times New Roman" w:hAnsi="Times New Roman" w:cs="Times New Roman"/>
          <w:sz w:val="28"/>
          <w:szCs w:val="28"/>
          <w:lang w:val="uk-UA"/>
        </w:rPr>
        <w:t xml:space="preserve"> днів</w:t>
      </w:r>
      <w:r w:rsidR="00984EFA"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але покупець заплатить на 2% менше, якщо сплатить вартість товару протягом 10 днів. </w:t>
      </w:r>
      <w:proofErr w:type="spellStart"/>
      <w:r w:rsidRPr="00E97868">
        <w:rPr>
          <w:rFonts w:ascii="Times New Roman" w:hAnsi="Times New Roman" w:cs="Times New Roman"/>
          <w:sz w:val="28"/>
          <w:szCs w:val="28"/>
          <w:lang w:val="uk-UA"/>
        </w:rPr>
        <w:t>Бонусна</w:t>
      </w:r>
      <w:proofErr w:type="spellEnd"/>
      <w:r w:rsidRPr="00E97868">
        <w:rPr>
          <w:rFonts w:ascii="Times New Roman" w:hAnsi="Times New Roman" w:cs="Times New Roman"/>
          <w:sz w:val="28"/>
          <w:szCs w:val="28"/>
          <w:lang w:val="uk-UA"/>
        </w:rPr>
        <w:t xml:space="preserve"> знижка надається постійним покупцям залежно від річного обсягу продажу. Прогресивна знижка надається покупцеві за кількість, обсяг або серійність покупки. Сезонна знижка </w:t>
      </w:r>
      <w:r w:rsidR="00984EFA" w:rsidRPr="00E97868">
        <w:rPr>
          <w:rFonts w:ascii="Times New Roman" w:hAnsi="Times New Roman" w:cs="Times New Roman"/>
          <w:sz w:val="28"/>
          <w:szCs w:val="28"/>
          <w:lang w:val="uk-UA"/>
        </w:rPr>
        <w:t>передбачена</w:t>
      </w:r>
      <w:r w:rsidRPr="00E97868">
        <w:rPr>
          <w:rFonts w:ascii="Times New Roman" w:hAnsi="Times New Roman" w:cs="Times New Roman"/>
          <w:sz w:val="28"/>
          <w:szCs w:val="28"/>
          <w:lang w:val="uk-UA"/>
        </w:rPr>
        <w:t xml:space="preserve"> за придбання товару не під час активного сезону його продажу. Знижка за повернення старого товару, купленого раніше у даної фірми, </w:t>
      </w:r>
      <w:r w:rsidR="000A426B" w:rsidRPr="00E97868">
        <w:rPr>
          <w:rFonts w:ascii="Times New Roman" w:hAnsi="Times New Roman" w:cs="Times New Roman"/>
          <w:sz w:val="28"/>
          <w:szCs w:val="28"/>
          <w:lang w:val="uk-UA"/>
        </w:rPr>
        <w:t xml:space="preserve">надається </w:t>
      </w:r>
      <w:r w:rsidRPr="00E97868">
        <w:rPr>
          <w:rFonts w:ascii="Times New Roman" w:hAnsi="Times New Roman" w:cs="Times New Roman"/>
          <w:sz w:val="28"/>
          <w:szCs w:val="28"/>
          <w:lang w:val="uk-UA"/>
        </w:rPr>
        <w:t xml:space="preserve">у випадку придбання у неї такого ж нового товару. Експортна знижка </w:t>
      </w:r>
      <w:r w:rsidR="000A426B" w:rsidRPr="00E97868">
        <w:rPr>
          <w:rFonts w:ascii="Times New Roman" w:hAnsi="Times New Roman" w:cs="Times New Roman"/>
          <w:sz w:val="28"/>
          <w:szCs w:val="28"/>
          <w:lang w:val="uk-UA"/>
        </w:rPr>
        <w:t>діє</w:t>
      </w:r>
      <w:r w:rsidRPr="00E97868">
        <w:rPr>
          <w:rFonts w:ascii="Times New Roman" w:hAnsi="Times New Roman" w:cs="Times New Roman"/>
          <w:sz w:val="28"/>
          <w:szCs w:val="28"/>
          <w:lang w:val="uk-UA"/>
        </w:rPr>
        <w:t xml:space="preserve"> під час продажу товару на експорт, а також при подальшому вивезенні його із країни. Функціональна знижка </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знижка, яку виробники товарів надають у сфері торгівлі за виконання певних функцій стосовно продажу товарів, їх збереження, ведення обліку. Спеціальні знижки надаються постійним покупцям, а також тим, </w:t>
      </w:r>
      <w:r w:rsidR="000A426B" w:rsidRPr="00E97868">
        <w:rPr>
          <w:rFonts w:ascii="Times New Roman" w:hAnsi="Times New Roman" w:cs="Times New Roman"/>
          <w:sz w:val="28"/>
          <w:szCs w:val="28"/>
          <w:lang w:val="uk-UA"/>
        </w:rPr>
        <w:t>у кому</w:t>
      </w:r>
      <w:r w:rsidRPr="00E97868">
        <w:rPr>
          <w:rFonts w:ascii="Times New Roman" w:hAnsi="Times New Roman" w:cs="Times New Roman"/>
          <w:sz w:val="28"/>
          <w:szCs w:val="28"/>
          <w:lang w:val="uk-UA"/>
        </w:rPr>
        <w:t xml:space="preserve"> продавець найбільше зацікавлений. Приховані знижки </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знижки покупцеві у вигляді надання безплатних послуг або більшої кількості безкоштовних зразків. Складні знижки передбачають одночасне надання кількох видів знижок. Своєрідними варіантами стратегії диференційованих цін є стратегія дискримінаційних </w:t>
      </w:r>
      <w:r w:rsidR="000A426B"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пільгових цін. Стратегія пільгових цін передбачає встановлення пільгових цін для споживачів, в яких фірма дуже зацікавлена. </w:t>
      </w:r>
      <w:r w:rsidR="000A426B" w:rsidRPr="00E97868">
        <w:rPr>
          <w:rFonts w:ascii="Times New Roman" w:hAnsi="Times New Roman" w:cs="Times New Roman"/>
          <w:sz w:val="28"/>
          <w:szCs w:val="28"/>
          <w:lang w:val="uk-UA"/>
        </w:rPr>
        <w:t>Вона з</w:t>
      </w:r>
      <w:r w:rsidRPr="00E97868">
        <w:rPr>
          <w:rFonts w:ascii="Times New Roman" w:hAnsi="Times New Roman" w:cs="Times New Roman"/>
          <w:sz w:val="28"/>
          <w:szCs w:val="28"/>
          <w:lang w:val="uk-UA"/>
        </w:rPr>
        <w:t xml:space="preserve">астосовується для стимулювання продажу </w:t>
      </w:r>
      <w:r w:rsidR="000A426B" w:rsidRPr="00E97868">
        <w:rPr>
          <w:rFonts w:ascii="Times New Roman" w:hAnsi="Times New Roman" w:cs="Times New Roman"/>
          <w:sz w:val="28"/>
          <w:szCs w:val="28"/>
          <w:lang w:val="uk-UA"/>
        </w:rPr>
        <w:t xml:space="preserve">товарів </w:t>
      </w:r>
      <w:r w:rsidRPr="00E97868">
        <w:rPr>
          <w:rFonts w:ascii="Times New Roman" w:hAnsi="Times New Roman" w:cs="Times New Roman"/>
          <w:sz w:val="28"/>
          <w:szCs w:val="28"/>
          <w:lang w:val="uk-UA"/>
        </w:rPr>
        <w:t xml:space="preserve">постійним покупцям; </w:t>
      </w:r>
      <w:r w:rsidR="00477474" w:rsidRPr="00E97868">
        <w:rPr>
          <w:rFonts w:ascii="Times New Roman" w:hAnsi="Times New Roman" w:cs="Times New Roman"/>
          <w:sz w:val="28"/>
          <w:szCs w:val="28"/>
          <w:lang w:val="uk-UA"/>
        </w:rPr>
        <w:t>підриву позицій</w:t>
      </w:r>
      <w:r w:rsidRPr="00E97868">
        <w:rPr>
          <w:rFonts w:ascii="Times New Roman" w:hAnsi="Times New Roman" w:cs="Times New Roman"/>
          <w:sz w:val="28"/>
          <w:szCs w:val="28"/>
          <w:lang w:val="uk-UA"/>
        </w:rPr>
        <w:t xml:space="preserve"> слабки</w:t>
      </w:r>
      <w:r w:rsidR="00477474" w:rsidRPr="00E97868">
        <w:rPr>
          <w:rFonts w:ascii="Times New Roman" w:hAnsi="Times New Roman" w:cs="Times New Roman"/>
          <w:sz w:val="28"/>
          <w:szCs w:val="28"/>
          <w:lang w:val="uk-UA"/>
        </w:rPr>
        <w:t>х</w:t>
      </w:r>
      <w:r w:rsidRPr="00E97868">
        <w:rPr>
          <w:rFonts w:ascii="Times New Roman" w:hAnsi="Times New Roman" w:cs="Times New Roman"/>
          <w:sz w:val="28"/>
          <w:szCs w:val="28"/>
          <w:lang w:val="uk-UA"/>
        </w:rPr>
        <w:t xml:space="preserve"> конкурент</w:t>
      </w:r>
      <w:r w:rsidR="00477474" w:rsidRPr="00E97868">
        <w:rPr>
          <w:rFonts w:ascii="Times New Roman" w:hAnsi="Times New Roman" w:cs="Times New Roman"/>
          <w:sz w:val="28"/>
          <w:szCs w:val="28"/>
          <w:lang w:val="uk-UA"/>
        </w:rPr>
        <w:t>ів</w:t>
      </w:r>
      <w:r w:rsidRPr="00E97868">
        <w:rPr>
          <w:rFonts w:ascii="Times New Roman" w:hAnsi="Times New Roman" w:cs="Times New Roman"/>
          <w:sz w:val="28"/>
          <w:szCs w:val="28"/>
          <w:lang w:val="uk-UA"/>
        </w:rPr>
        <w:t xml:space="preserve">; </w:t>
      </w:r>
      <w:r w:rsidR="000A426B" w:rsidRPr="00E97868">
        <w:rPr>
          <w:rFonts w:ascii="Times New Roman" w:hAnsi="Times New Roman" w:cs="Times New Roman"/>
          <w:sz w:val="28"/>
          <w:szCs w:val="28"/>
          <w:lang w:val="uk-UA"/>
        </w:rPr>
        <w:t>ви</w:t>
      </w:r>
      <w:r w:rsidRPr="00E97868">
        <w:rPr>
          <w:rFonts w:ascii="Times New Roman" w:hAnsi="Times New Roman" w:cs="Times New Roman"/>
          <w:sz w:val="28"/>
          <w:szCs w:val="28"/>
          <w:lang w:val="uk-UA"/>
        </w:rPr>
        <w:t>вільнення складських приміщень від товару.</w:t>
      </w:r>
      <w:r w:rsidR="001D7246"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Стратегія дискримінаційних</w:t>
      </w:r>
      <w:r w:rsidR="00477474"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цін </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встановлення найвищих </w:t>
      </w:r>
      <w:r w:rsidR="00CF5E13" w:rsidRPr="00E97868">
        <w:rPr>
          <w:rFonts w:ascii="Times New Roman" w:hAnsi="Times New Roman" w:cs="Times New Roman"/>
          <w:sz w:val="28"/>
          <w:szCs w:val="28"/>
          <w:lang w:val="uk-UA"/>
        </w:rPr>
        <w:t xml:space="preserve">цін для </w:t>
      </w:r>
      <w:r w:rsidR="00CF5E13" w:rsidRPr="00E97868">
        <w:rPr>
          <w:rFonts w:ascii="Times New Roman" w:hAnsi="Times New Roman" w:cs="Times New Roman"/>
          <w:sz w:val="28"/>
          <w:szCs w:val="28"/>
          <w:lang w:val="uk-UA"/>
        </w:rPr>
        <w:lastRenderedPageBreak/>
        <w:t xml:space="preserve">певного сегмента ринку. </w:t>
      </w:r>
      <w:r w:rsidRPr="00E97868">
        <w:rPr>
          <w:rFonts w:ascii="Times New Roman" w:hAnsi="Times New Roman" w:cs="Times New Roman"/>
          <w:sz w:val="28"/>
          <w:szCs w:val="28"/>
          <w:lang w:val="uk-UA"/>
        </w:rPr>
        <w:t xml:space="preserve">Ця стратегія інколи застосовується урядом </w:t>
      </w:r>
      <w:r w:rsidR="000A426B" w:rsidRPr="00E97868">
        <w:rPr>
          <w:rFonts w:ascii="Times New Roman" w:hAnsi="Times New Roman" w:cs="Times New Roman"/>
          <w:sz w:val="28"/>
          <w:szCs w:val="28"/>
          <w:lang w:val="uk-UA"/>
        </w:rPr>
        <w:t>відносно</w:t>
      </w:r>
      <w:r w:rsidRPr="00E97868">
        <w:rPr>
          <w:rFonts w:ascii="Times New Roman" w:hAnsi="Times New Roman" w:cs="Times New Roman"/>
          <w:sz w:val="28"/>
          <w:szCs w:val="28"/>
          <w:lang w:val="uk-UA"/>
        </w:rPr>
        <w:t xml:space="preserve"> до країни, </w:t>
      </w:r>
      <w:r w:rsidR="000A426B" w:rsidRPr="00E97868">
        <w:rPr>
          <w:rFonts w:ascii="Times New Roman" w:hAnsi="Times New Roman" w:cs="Times New Roman"/>
          <w:sz w:val="28"/>
          <w:szCs w:val="28"/>
          <w:lang w:val="uk-UA"/>
        </w:rPr>
        <w:t>в яких</w:t>
      </w:r>
      <w:r w:rsidRPr="00E97868">
        <w:rPr>
          <w:rFonts w:ascii="Times New Roman" w:hAnsi="Times New Roman" w:cs="Times New Roman"/>
          <w:sz w:val="28"/>
          <w:szCs w:val="28"/>
          <w:lang w:val="uk-UA"/>
        </w:rPr>
        <w:t xml:space="preserve"> функціонує фірма, і виражається у встановленні високого експортного </w:t>
      </w:r>
      <w:r w:rsidR="000A426B" w:rsidRPr="00E97868">
        <w:rPr>
          <w:rFonts w:ascii="Times New Roman" w:hAnsi="Times New Roman" w:cs="Times New Roman"/>
          <w:sz w:val="28"/>
          <w:szCs w:val="28"/>
          <w:lang w:val="uk-UA"/>
        </w:rPr>
        <w:t>чи</w:t>
      </w:r>
      <w:r w:rsidRPr="00E97868">
        <w:rPr>
          <w:rFonts w:ascii="Times New Roman" w:hAnsi="Times New Roman" w:cs="Times New Roman"/>
          <w:sz w:val="28"/>
          <w:szCs w:val="28"/>
          <w:lang w:val="uk-UA"/>
        </w:rPr>
        <w:t xml:space="preserve"> імпортного мита.</w:t>
      </w:r>
      <w:r w:rsidR="001D7246"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Така ж стратегія застосовується самими фірмами </w:t>
      </w:r>
      <w:r w:rsidR="000A426B" w:rsidRPr="00E97868">
        <w:rPr>
          <w:rFonts w:ascii="Times New Roman" w:hAnsi="Times New Roman" w:cs="Times New Roman"/>
          <w:sz w:val="28"/>
          <w:szCs w:val="28"/>
          <w:lang w:val="uk-UA"/>
        </w:rPr>
        <w:t>стосовно</w:t>
      </w:r>
      <w:r w:rsidRPr="00E97868">
        <w:rPr>
          <w:rFonts w:ascii="Times New Roman" w:hAnsi="Times New Roman" w:cs="Times New Roman"/>
          <w:sz w:val="28"/>
          <w:szCs w:val="28"/>
          <w:lang w:val="uk-UA"/>
        </w:rPr>
        <w:t xml:space="preserve"> покупців</w:t>
      </w:r>
      <w:r w:rsidR="000A426B"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0A426B" w:rsidRPr="00E97868">
        <w:rPr>
          <w:rFonts w:ascii="Times New Roman" w:hAnsi="Times New Roman" w:cs="Times New Roman"/>
          <w:sz w:val="28"/>
          <w:szCs w:val="28"/>
          <w:lang w:val="uk-UA"/>
        </w:rPr>
        <w:t>дуже</w:t>
      </w:r>
      <w:r w:rsidRPr="00E97868">
        <w:rPr>
          <w:rFonts w:ascii="Times New Roman" w:hAnsi="Times New Roman" w:cs="Times New Roman"/>
          <w:sz w:val="28"/>
          <w:szCs w:val="28"/>
          <w:lang w:val="uk-UA"/>
        </w:rPr>
        <w:t xml:space="preserve"> зацікавлених у придбанні товарів.</w:t>
      </w:r>
    </w:p>
    <w:p w:rsidR="001D7246" w:rsidRPr="00E97868" w:rsidRDefault="001D7246" w:rsidP="001D7246">
      <w:pPr>
        <w:spacing w:after="0" w:line="240" w:lineRule="auto"/>
        <w:ind w:firstLine="709"/>
        <w:jc w:val="both"/>
        <w:rPr>
          <w:rFonts w:ascii="Times New Roman" w:hAnsi="Times New Roman" w:cs="Times New Roman"/>
          <w:sz w:val="28"/>
          <w:szCs w:val="28"/>
          <w:lang w:val="uk-UA"/>
        </w:rPr>
      </w:pPr>
    </w:p>
    <w:p w:rsidR="00CF5E13" w:rsidRPr="00E97868" w:rsidRDefault="00CF5E13" w:rsidP="00CF5E13">
      <w:pPr>
        <w:spacing w:after="120" w:line="240" w:lineRule="auto"/>
        <w:ind w:firstLine="709"/>
        <w:jc w:val="both"/>
        <w:rPr>
          <w:rFonts w:ascii="Times New Roman" w:eastAsia="Times New Roman" w:hAnsi="Times New Roman" w:cs="Times New Roman"/>
          <w:b/>
          <w:sz w:val="28"/>
          <w:szCs w:val="28"/>
          <w:lang w:val="uk-UA" w:eastAsia="ar-SA"/>
        </w:rPr>
      </w:pPr>
      <w:r w:rsidRPr="00E97868">
        <w:rPr>
          <w:rFonts w:ascii="Times New Roman" w:eastAsia="Times New Roman" w:hAnsi="Times New Roman" w:cs="Times New Roman"/>
          <w:b/>
          <w:sz w:val="28"/>
          <w:szCs w:val="28"/>
          <w:lang w:val="uk-UA" w:eastAsia="ar-SA"/>
        </w:rPr>
        <w:t>Питання для самоконтролю:</w:t>
      </w:r>
    </w:p>
    <w:p w:rsidR="00566299" w:rsidRPr="00E97868" w:rsidRDefault="00477474" w:rsidP="001D7246">
      <w:pPr>
        <w:pStyle w:val="af"/>
        <w:numPr>
          <w:ilvl w:val="0"/>
          <w:numId w:val="20"/>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Розкрийте зміст поняття «м</w:t>
      </w:r>
      <w:r w:rsidR="00CF5E13" w:rsidRPr="00E97868">
        <w:rPr>
          <w:rFonts w:ascii="Times New Roman" w:hAnsi="Times New Roman"/>
          <w:sz w:val="28"/>
          <w:szCs w:val="28"/>
          <w:lang w:val="uk-UA"/>
        </w:rPr>
        <w:t>аркетингова цінова політика</w:t>
      </w:r>
      <w:r w:rsidRPr="00E97868">
        <w:rPr>
          <w:rFonts w:ascii="Times New Roman" w:hAnsi="Times New Roman"/>
          <w:sz w:val="28"/>
          <w:szCs w:val="28"/>
          <w:lang w:val="uk-UA"/>
        </w:rPr>
        <w:t>. Поясніть її сутність і роль.</w:t>
      </w:r>
    </w:p>
    <w:p w:rsidR="00CF5E13" w:rsidRPr="00E97868" w:rsidRDefault="00CF5E13" w:rsidP="001D7246">
      <w:pPr>
        <w:pStyle w:val="af"/>
        <w:numPr>
          <w:ilvl w:val="0"/>
          <w:numId w:val="20"/>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Що таке ціна? </w:t>
      </w:r>
      <w:r w:rsidR="00477474" w:rsidRPr="00E97868">
        <w:rPr>
          <w:rFonts w:ascii="Times New Roman" w:hAnsi="Times New Roman"/>
          <w:sz w:val="28"/>
          <w:szCs w:val="28"/>
          <w:lang w:val="uk-UA"/>
        </w:rPr>
        <w:t xml:space="preserve">Назвіть види </w:t>
      </w:r>
      <w:r w:rsidRPr="00E97868">
        <w:rPr>
          <w:rFonts w:ascii="Times New Roman" w:hAnsi="Times New Roman"/>
          <w:sz w:val="28"/>
          <w:szCs w:val="28"/>
          <w:lang w:val="uk-UA"/>
        </w:rPr>
        <w:t xml:space="preserve"> цін.</w:t>
      </w:r>
    </w:p>
    <w:p w:rsidR="00CF5E13" w:rsidRPr="00E97868" w:rsidRDefault="00477474" w:rsidP="001D7246">
      <w:pPr>
        <w:pStyle w:val="af"/>
        <w:numPr>
          <w:ilvl w:val="0"/>
          <w:numId w:val="20"/>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Перерахуйте чинники ціноутворення. </w:t>
      </w:r>
    </w:p>
    <w:p w:rsidR="00CF5E13" w:rsidRPr="00E97868" w:rsidRDefault="00CF5E13" w:rsidP="001D7246">
      <w:pPr>
        <w:pStyle w:val="af"/>
        <w:numPr>
          <w:ilvl w:val="0"/>
          <w:numId w:val="20"/>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Охарактеризуйте цінову політику підприємства.</w:t>
      </w:r>
    </w:p>
    <w:p w:rsidR="00CF5E13" w:rsidRPr="00E97868" w:rsidRDefault="00CF5E13" w:rsidP="001D7246">
      <w:pPr>
        <w:pStyle w:val="af"/>
        <w:numPr>
          <w:ilvl w:val="0"/>
          <w:numId w:val="20"/>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 </w:t>
      </w:r>
      <w:r w:rsidR="00477474" w:rsidRPr="00E97868">
        <w:rPr>
          <w:rFonts w:ascii="Times New Roman" w:hAnsi="Times New Roman"/>
          <w:sz w:val="28"/>
          <w:szCs w:val="28"/>
          <w:lang w:val="uk-UA"/>
        </w:rPr>
        <w:t xml:space="preserve">Назвіть та охарактеризуйте </w:t>
      </w:r>
      <w:r w:rsidRPr="00E97868">
        <w:rPr>
          <w:rFonts w:ascii="Times New Roman" w:hAnsi="Times New Roman"/>
          <w:sz w:val="28"/>
          <w:szCs w:val="28"/>
          <w:lang w:val="uk-UA"/>
        </w:rPr>
        <w:t>методи ціноутворення</w:t>
      </w:r>
      <w:r w:rsidR="00477474" w:rsidRPr="00E97868">
        <w:rPr>
          <w:rFonts w:ascii="Times New Roman" w:hAnsi="Times New Roman"/>
          <w:sz w:val="28"/>
          <w:szCs w:val="28"/>
          <w:lang w:val="uk-UA"/>
        </w:rPr>
        <w:t>.</w:t>
      </w:r>
    </w:p>
    <w:p w:rsidR="00CF5E13" w:rsidRPr="00E97868" w:rsidRDefault="00477474" w:rsidP="001D7246">
      <w:pPr>
        <w:pStyle w:val="af"/>
        <w:numPr>
          <w:ilvl w:val="0"/>
          <w:numId w:val="20"/>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Укажіть </w:t>
      </w:r>
      <w:r w:rsidR="00CF5E13" w:rsidRPr="00E97868">
        <w:rPr>
          <w:rFonts w:ascii="Times New Roman" w:hAnsi="Times New Roman"/>
          <w:sz w:val="28"/>
          <w:szCs w:val="28"/>
          <w:lang w:val="uk-UA"/>
        </w:rPr>
        <w:t>основні складові елементи ціни.</w:t>
      </w:r>
    </w:p>
    <w:p w:rsidR="00CF5E13" w:rsidRPr="00E97868" w:rsidRDefault="00477474" w:rsidP="001D7246">
      <w:pPr>
        <w:pStyle w:val="af"/>
        <w:numPr>
          <w:ilvl w:val="0"/>
          <w:numId w:val="20"/>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Назвіть та охарактеризуйте в</w:t>
      </w:r>
      <w:r w:rsidR="00CF5E13" w:rsidRPr="00E97868">
        <w:rPr>
          <w:rFonts w:ascii="Times New Roman" w:hAnsi="Times New Roman"/>
          <w:sz w:val="28"/>
          <w:szCs w:val="28"/>
          <w:lang w:val="uk-UA"/>
        </w:rPr>
        <w:t>иди цінової стратегії</w:t>
      </w:r>
      <w:r w:rsidRPr="00E97868">
        <w:rPr>
          <w:rFonts w:ascii="Times New Roman" w:hAnsi="Times New Roman"/>
          <w:sz w:val="28"/>
          <w:szCs w:val="28"/>
          <w:lang w:val="uk-UA"/>
        </w:rPr>
        <w:t>.</w:t>
      </w:r>
    </w:p>
    <w:p w:rsidR="00CF5E13" w:rsidRPr="00E97868" w:rsidRDefault="00477474" w:rsidP="001D7246">
      <w:pPr>
        <w:pStyle w:val="af"/>
        <w:numPr>
          <w:ilvl w:val="0"/>
          <w:numId w:val="20"/>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 xml:space="preserve">Які чинники </w:t>
      </w:r>
      <w:r w:rsidR="00CF5E13" w:rsidRPr="00E97868">
        <w:rPr>
          <w:rFonts w:ascii="Times New Roman" w:hAnsi="Times New Roman"/>
          <w:sz w:val="28"/>
          <w:szCs w:val="28"/>
          <w:lang w:val="uk-UA"/>
        </w:rPr>
        <w:t>впливають на вибір методу ціноутворення та цінової стратегії на підприємстві</w:t>
      </w:r>
      <w:r w:rsidRPr="00E97868">
        <w:rPr>
          <w:rFonts w:ascii="Times New Roman" w:hAnsi="Times New Roman"/>
          <w:sz w:val="28"/>
          <w:szCs w:val="28"/>
          <w:lang w:val="uk-UA"/>
        </w:rPr>
        <w:t>?</w:t>
      </w:r>
    </w:p>
    <w:p w:rsidR="003D0345" w:rsidRPr="00E97868" w:rsidRDefault="003D0345" w:rsidP="001D7246">
      <w:pPr>
        <w:pStyle w:val="af"/>
        <w:numPr>
          <w:ilvl w:val="0"/>
          <w:numId w:val="20"/>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Розкрийте сутність маркетингової політики управління цінами.</w:t>
      </w:r>
    </w:p>
    <w:p w:rsidR="003D0345" w:rsidRPr="00E97868" w:rsidRDefault="003D0345" w:rsidP="001D7246">
      <w:pPr>
        <w:pStyle w:val="af"/>
        <w:numPr>
          <w:ilvl w:val="0"/>
          <w:numId w:val="20"/>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Розкрийте сутність політики диференційованих цін.</w:t>
      </w:r>
    </w:p>
    <w:p w:rsidR="003D0345" w:rsidRPr="00E97868" w:rsidRDefault="003D0345" w:rsidP="001D7246">
      <w:pPr>
        <w:pStyle w:val="af"/>
        <w:numPr>
          <w:ilvl w:val="0"/>
          <w:numId w:val="20"/>
        </w:numPr>
        <w:tabs>
          <w:tab w:val="left" w:pos="1134"/>
        </w:tabs>
        <w:spacing w:after="0"/>
        <w:ind w:left="0" w:firstLine="709"/>
        <w:contextualSpacing w:val="0"/>
        <w:jc w:val="both"/>
        <w:rPr>
          <w:rFonts w:ascii="Times New Roman" w:hAnsi="Times New Roman"/>
          <w:sz w:val="28"/>
          <w:szCs w:val="28"/>
          <w:lang w:val="uk-UA"/>
        </w:rPr>
      </w:pPr>
      <w:r w:rsidRPr="00E97868">
        <w:rPr>
          <w:rFonts w:ascii="Times New Roman" w:hAnsi="Times New Roman"/>
          <w:sz w:val="28"/>
          <w:szCs w:val="28"/>
          <w:lang w:val="uk-UA"/>
        </w:rPr>
        <w:t>Розкрийте сутність політики психологічних цін.</w:t>
      </w:r>
    </w:p>
    <w:p w:rsidR="001D7246" w:rsidRPr="00E97868" w:rsidRDefault="001D7246" w:rsidP="001D7246">
      <w:pPr>
        <w:tabs>
          <w:tab w:val="left" w:pos="1134"/>
        </w:tabs>
        <w:spacing w:after="0" w:line="240" w:lineRule="auto"/>
        <w:ind w:left="357"/>
        <w:jc w:val="both"/>
        <w:rPr>
          <w:rFonts w:ascii="Times New Roman" w:hAnsi="Times New Roman"/>
          <w:sz w:val="28"/>
          <w:szCs w:val="28"/>
          <w:lang w:val="uk-UA"/>
        </w:rPr>
      </w:pPr>
    </w:p>
    <w:p w:rsidR="008B5C07" w:rsidRPr="00E97868" w:rsidRDefault="008B5C07" w:rsidP="001D7246">
      <w:pPr>
        <w:spacing w:after="12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Практичні завдання:</w:t>
      </w:r>
    </w:p>
    <w:p w:rsidR="009B3F8D" w:rsidRPr="00E97868" w:rsidRDefault="009B3F8D" w:rsidP="001D7246">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1.</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Розрахуйте структуру роздрібної ціни продукції</w:t>
      </w:r>
      <w:r w:rsidR="00477474" w:rsidRPr="00E97868">
        <w:rPr>
          <w:rFonts w:ascii="Times New Roman" w:hAnsi="Times New Roman" w:cs="Times New Roman"/>
          <w:sz w:val="28"/>
          <w:szCs w:val="28"/>
          <w:lang w:val="uk-UA"/>
        </w:rPr>
        <w:t xml:space="preserve"> на основі </w:t>
      </w:r>
      <w:r w:rsidRPr="00E97868">
        <w:rPr>
          <w:rFonts w:ascii="Times New Roman" w:hAnsi="Times New Roman" w:cs="Times New Roman"/>
          <w:sz w:val="28"/>
          <w:szCs w:val="28"/>
          <w:lang w:val="uk-UA"/>
        </w:rPr>
        <w:t>таких даних:</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собівартість </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50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рентабельність </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25% </w:t>
      </w:r>
      <w:r w:rsidR="00477474"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до собівартості;</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акциз </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70 % від оптової ціни підприємства;</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націнка посередницької організації </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ПДВ </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20 % від відпускної ціни фірми;</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торгов</w:t>
      </w:r>
      <w:r w:rsidR="006C6CA1" w:rsidRPr="00E97868">
        <w:rPr>
          <w:rFonts w:ascii="Times New Roman" w:hAnsi="Times New Roman" w:cs="Times New Roman"/>
          <w:sz w:val="28"/>
          <w:szCs w:val="28"/>
          <w:lang w:val="uk-UA"/>
        </w:rPr>
        <w:t>ельна</w:t>
      </w:r>
      <w:r w:rsidRPr="00E97868">
        <w:rPr>
          <w:rFonts w:ascii="Times New Roman" w:hAnsi="Times New Roman" w:cs="Times New Roman"/>
          <w:sz w:val="28"/>
          <w:szCs w:val="28"/>
          <w:lang w:val="uk-UA"/>
        </w:rPr>
        <w:t xml:space="preserve"> націнка </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15 грн.</w:t>
      </w:r>
    </w:p>
    <w:p w:rsidR="009B3F8D" w:rsidRPr="00E97868" w:rsidRDefault="009B3F8D" w:rsidP="001D7246">
      <w:pPr>
        <w:spacing w:after="0"/>
        <w:ind w:firstLine="709"/>
        <w:jc w:val="both"/>
        <w:rPr>
          <w:rFonts w:ascii="Times New Roman" w:hAnsi="Times New Roman" w:cs="Times New Roman"/>
          <w:b/>
          <w:bCs/>
          <w:iCs/>
          <w:sz w:val="28"/>
          <w:szCs w:val="28"/>
          <w:lang w:val="uk-UA"/>
        </w:rPr>
      </w:pPr>
      <w:r w:rsidRPr="00E97868">
        <w:rPr>
          <w:rFonts w:ascii="Times New Roman" w:hAnsi="Times New Roman" w:cs="Times New Roman"/>
          <w:b/>
          <w:bCs/>
          <w:iCs/>
          <w:sz w:val="28"/>
          <w:szCs w:val="28"/>
          <w:lang w:val="uk-UA"/>
        </w:rPr>
        <w:t>Задача 2.</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i/>
          <w:iCs/>
          <w:sz w:val="28"/>
          <w:szCs w:val="28"/>
          <w:lang w:val="uk-UA"/>
        </w:rPr>
        <w:t> </w:t>
      </w:r>
      <w:r w:rsidR="006C6CA1" w:rsidRPr="00E97868">
        <w:rPr>
          <w:rFonts w:ascii="Times New Roman" w:hAnsi="Times New Roman" w:cs="Times New Roman"/>
          <w:iCs/>
          <w:sz w:val="28"/>
          <w:szCs w:val="28"/>
          <w:lang w:val="uk-UA"/>
        </w:rPr>
        <w:t>В</w:t>
      </w:r>
      <w:r w:rsidRPr="00E97868">
        <w:rPr>
          <w:rFonts w:ascii="Times New Roman" w:hAnsi="Times New Roman" w:cs="Times New Roman"/>
          <w:sz w:val="28"/>
          <w:szCs w:val="28"/>
          <w:lang w:val="uk-UA"/>
        </w:rPr>
        <w:t>ихідні дані:</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повна собівартість виробу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90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націнка посередницької організації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20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податок на додану вартість </w:t>
      </w:r>
      <w:r w:rsidR="006C6CA1"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роздрібній ціні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40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торговельна на</w:t>
      </w:r>
      <w:r w:rsidR="006C6CA1" w:rsidRPr="00E97868">
        <w:rPr>
          <w:rFonts w:ascii="Times New Roman" w:hAnsi="Times New Roman" w:cs="Times New Roman"/>
          <w:sz w:val="28"/>
          <w:szCs w:val="28"/>
          <w:lang w:val="uk-UA"/>
        </w:rPr>
        <w:t>цінка</w:t>
      </w:r>
      <w:r w:rsidRPr="00E97868">
        <w:rPr>
          <w:rFonts w:ascii="Times New Roman" w:hAnsi="Times New Roman" w:cs="Times New Roman"/>
          <w:sz w:val="28"/>
          <w:szCs w:val="28"/>
          <w:lang w:val="uk-UA"/>
        </w:rPr>
        <w:t xml:space="preserve">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15 %</w:t>
      </w:r>
      <w:r w:rsidR="006C6CA1" w:rsidRPr="00E97868">
        <w:rPr>
          <w:rFonts w:ascii="Times New Roman" w:hAnsi="Times New Roman" w:cs="Times New Roman"/>
          <w:sz w:val="28"/>
          <w:szCs w:val="28"/>
          <w:lang w:val="uk-UA"/>
        </w:rPr>
        <w:t xml:space="preserve"> від </w:t>
      </w:r>
      <w:r w:rsidRPr="00E97868">
        <w:rPr>
          <w:rFonts w:ascii="Times New Roman" w:hAnsi="Times New Roman" w:cs="Times New Roman"/>
          <w:sz w:val="28"/>
          <w:szCs w:val="28"/>
          <w:lang w:val="uk-UA"/>
        </w:rPr>
        <w:t xml:space="preserve"> роздрібної ціни;</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роздрібна ціна виробу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200 грн.</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Визначте: а) оптову ціну підприємства; б) прибуток підприємства в розрахунку на один виріб.</w:t>
      </w:r>
    </w:p>
    <w:p w:rsidR="009B3F8D" w:rsidRPr="00E97868" w:rsidRDefault="009B3F8D" w:rsidP="009C6A87">
      <w:pPr>
        <w:spacing w:after="0" w:line="264" w:lineRule="auto"/>
        <w:ind w:firstLine="709"/>
        <w:jc w:val="both"/>
        <w:rPr>
          <w:rFonts w:ascii="Times New Roman" w:hAnsi="Times New Roman" w:cs="Times New Roman"/>
          <w:iCs/>
          <w:sz w:val="28"/>
          <w:szCs w:val="28"/>
          <w:lang w:val="uk-UA"/>
        </w:rPr>
      </w:pPr>
      <w:r w:rsidRPr="00E97868">
        <w:rPr>
          <w:rFonts w:ascii="Times New Roman" w:hAnsi="Times New Roman" w:cs="Times New Roman"/>
          <w:b/>
          <w:bCs/>
          <w:iCs/>
          <w:sz w:val="28"/>
          <w:szCs w:val="28"/>
          <w:lang w:val="uk-UA"/>
        </w:rPr>
        <w:lastRenderedPageBreak/>
        <w:t>Задача 3.</w:t>
      </w:r>
      <w:r w:rsidRPr="00E97868">
        <w:rPr>
          <w:rFonts w:ascii="Times New Roman" w:hAnsi="Times New Roman" w:cs="Times New Roman"/>
          <w:iCs/>
          <w:sz w:val="28"/>
          <w:szCs w:val="28"/>
          <w:lang w:val="uk-UA"/>
        </w:rPr>
        <w:t> </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Фірма на умовах ковзких цін отримала замовлення на постачання певного виду обладнання. Дата отримання замовлення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вересень 201</w:t>
      </w:r>
      <w:r w:rsidR="009C6A87" w:rsidRPr="00E97868">
        <w:rPr>
          <w:rFonts w:ascii="Times New Roman" w:hAnsi="Times New Roman" w:cs="Times New Roman"/>
          <w:sz w:val="28"/>
          <w:szCs w:val="28"/>
          <w:lang w:val="uk-UA"/>
        </w:rPr>
        <w:t>8</w:t>
      </w:r>
      <w:r w:rsidRPr="00E97868">
        <w:rPr>
          <w:rFonts w:ascii="Times New Roman" w:hAnsi="Times New Roman" w:cs="Times New Roman"/>
          <w:sz w:val="28"/>
          <w:szCs w:val="28"/>
          <w:lang w:val="uk-UA"/>
        </w:rPr>
        <w:t xml:space="preserve"> р., строк поставки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квітень 201</w:t>
      </w:r>
      <w:r w:rsidR="009C6A87" w:rsidRPr="00E97868">
        <w:rPr>
          <w:rFonts w:ascii="Times New Roman" w:hAnsi="Times New Roman" w:cs="Times New Roman"/>
          <w:sz w:val="28"/>
          <w:szCs w:val="28"/>
          <w:lang w:val="uk-UA"/>
        </w:rPr>
        <w:t>9</w:t>
      </w:r>
      <w:r w:rsidRPr="00E97868">
        <w:rPr>
          <w:rFonts w:ascii="Times New Roman" w:hAnsi="Times New Roman" w:cs="Times New Roman"/>
          <w:sz w:val="28"/>
          <w:szCs w:val="28"/>
          <w:lang w:val="uk-UA"/>
        </w:rPr>
        <w:t xml:space="preserve"> р. Запропоновані постачальником умови визначення ціни встановлюють таку </w:t>
      </w:r>
      <w:r w:rsidR="006C6CA1" w:rsidRPr="00E97868">
        <w:rPr>
          <w:rFonts w:ascii="Times New Roman" w:hAnsi="Times New Roman" w:cs="Times New Roman"/>
          <w:sz w:val="28"/>
          <w:szCs w:val="28"/>
          <w:lang w:val="uk-UA"/>
        </w:rPr>
        <w:t xml:space="preserve">її </w:t>
      </w:r>
      <w:r w:rsidRPr="00E97868">
        <w:rPr>
          <w:rFonts w:ascii="Times New Roman" w:hAnsi="Times New Roman" w:cs="Times New Roman"/>
          <w:sz w:val="28"/>
          <w:szCs w:val="28"/>
          <w:lang w:val="uk-UA"/>
        </w:rPr>
        <w:t xml:space="preserve">структуру за складовими: ? вартість матеріалів </w:t>
      </w:r>
      <w:r w:rsidR="005E3D61" w:rsidRPr="00E97868">
        <w:rPr>
          <w:rFonts w:ascii="Times New Roman" w:hAnsi="Times New Roman" w:cs="Times New Roman"/>
          <w:sz w:val="28"/>
          <w:szCs w:val="28"/>
          <w:lang w:val="uk-UA"/>
        </w:rPr>
        <w:t>–</w:t>
      </w:r>
      <w:r w:rsidR="006C6CA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50%; ? вартість робочої сили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35%; ? постійні витрати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15%.</w:t>
      </w:r>
    </w:p>
    <w:p w:rsidR="009B3F8D" w:rsidRPr="00E97868" w:rsidRDefault="009B3F8D" w:rsidP="00462AAE">
      <w:pPr>
        <w:spacing w:after="0"/>
        <w:ind w:firstLine="709"/>
        <w:jc w:val="both"/>
        <w:rPr>
          <w:rFonts w:ascii="Times New Roman" w:hAnsi="Times New Roman" w:cs="Times New Roman"/>
          <w:b/>
          <w:bCs/>
          <w:iCs/>
          <w:sz w:val="28"/>
          <w:szCs w:val="28"/>
          <w:lang w:val="uk-UA"/>
        </w:rPr>
      </w:pPr>
      <w:r w:rsidRPr="00E97868">
        <w:rPr>
          <w:rFonts w:ascii="Times New Roman" w:hAnsi="Times New Roman" w:cs="Times New Roman"/>
          <w:b/>
          <w:bCs/>
          <w:iCs/>
          <w:sz w:val="28"/>
          <w:szCs w:val="28"/>
          <w:lang w:val="uk-UA"/>
        </w:rPr>
        <w:t>Задача 4.</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Очікується, що за період виконання замовлення ціни на матеріали зростуть на 20%, а ставки заробітної плати збільшаться на 15%. Беручи як базисну ціну 9000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визначте за формулою плинної середньої ціни </w:t>
      </w:r>
      <w:r w:rsidR="006C6CA1" w:rsidRPr="00E97868">
        <w:rPr>
          <w:rFonts w:ascii="Times New Roman" w:hAnsi="Times New Roman" w:cs="Times New Roman"/>
          <w:sz w:val="28"/>
          <w:szCs w:val="28"/>
          <w:lang w:val="uk-UA"/>
        </w:rPr>
        <w:t xml:space="preserve">відсоток </w:t>
      </w:r>
      <w:r w:rsidRPr="00E97868">
        <w:rPr>
          <w:rFonts w:ascii="Times New Roman" w:hAnsi="Times New Roman" w:cs="Times New Roman"/>
          <w:sz w:val="28"/>
          <w:szCs w:val="28"/>
          <w:lang w:val="uk-UA"/>
        </w:rPr>
        <w:t>зростання ціни.</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Вихідні дані:</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постійні витрати підприємства за рік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50</w:t>
      </w:r>
      <w:r w:rsidR="009C6A87"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000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відпускна ціна одиниці продукції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18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змінні витрати на одиницю продукції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поточний обсяг продажу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8000 шт</w:t>
      </w:r>
      <w:r w:rsidR="009C6A87"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прийнятний діапазон обсягу виробництва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4000</w:t>
      </w:r>
      <w:r w:rsidR="009C6A87"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12</w:t>
      </w:r>
      <w:r w:rsidR="009C6A87"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000 шт.</w:t>
      </w:r>
    </w:p>
    <w:p w:rsidR="009B3F8D" w:rsidRPr="00E97868" w:rsidRDefault="009B3F8D" w:rsidP="00462AAE">
      <w:pPr>
        <w:spacing w:after="0"/>
        <w:ind w:firstLine="709"/>
        <w:jc w:val="both"/>
        <w:rPr>
          <w:rFonts w:ascii="Times New Roman" w:hAnsi="Times New Roman" w:cs="Times New Roman"/>
          <w:spacing w:val="-5"/>
          <w:sz w:val="28"/>
          <w:szCs w:val="28"/>
          <w:lang w:val="uk-UA"/>
        </w:rPr>
      </w:pPr>
      <w:r w:rsidRPr="00E97868">
        <w:rPr>
          <w:rFonts w:ascii="Times New Roman" w:hAnsi="Times New Roman" w:cs="Times New Roman"/>
          <w:spacing w:val="-5"/>
          <w:sz w:val="28"/>
          <w:szCs w:val="28"/>
          <w:lang w:val="uk-UA"/>
        </w:rPr>
        <w:t>Визнач</w:t>
      </w:r>
      <w:r w:rsidR="009C6A87" w:rsidRPr="00E97868">
        <w:rPr>
          <w:rFonts w:ascii="Times New Roman" w:hAnsi="Times New Roman" w:cs="Times New Roman"/>
          <w:spacing w:val="-5"/>
          <w:sz w:val="28"/>
          <w:szCs w:val="28"/>
          <w:lang w:val="uk-UA"/>
        </w:rPr>
        <w:t>те</w:t>
      </w:r>
      <w:r w:rsidRPr="00E97868">
        <w:rPr>
          <w:rFonts w:ascii="Times New Roman" w:hAnsi="Times New Roman" w:cs="Times New Roman"/>
          <w:spacing w:val="-5"/>
          <w:sz w:val="28"/>
          <w:szCs w:val="28"/>
          <w:lang w:val="uk-UA"/>
        </w:rPr>
        <w:t xml:space="preserve">: а) </w:t>
      </w:r>
      <w:r w:rsidR="009C6A87" w:rsidRPr="00E97868">
        <w:rPr>
          <w:rFonts w:ascii="Times New Roman" w:hAnsi="Times New Roman" w:cs="Times New Roman"/>
          <w:spacing w:val="-5"/>
          <w:sz w:val="28"/>
          <w:szCs w:val="28"/>
          <w:lang w:val="uk-UA"/>
        </w:rPr>
        <w:t xml:space="preserve">яким буде </w:t>
      </w:r>
      <w:r w:rsidRPr="00E97868">
        <w:rPr>
          <w:rFonts w:ascii="Times New Roman" w:hAnsi="Times New Roman" w:cs="Times New Roman"/>
          <w:spacing w:val="-5"/>
          <w:sz w:val="28"/>
          <w:szCs w:val="28"/>
          <w:lang w:val="uk-UA"/>
        </w:rPr>
        <w:t xml:space="preserve">прибуток підприємства за умов зменшення змінних витрат на 10% і постійних витрат на 5000 </w:t>
      </w:r>
      <w:proofErr w:type="spellStart"/>
      <w:r w:rsidRPr="00E97868">
        <w:rPr>
          <w:rFonts w:ascii="Times New Roman" w:hAnsi="Times New Roman" w:cs="Times New Roman"/>
          <w:spacing w:val="-5"/>
          <w:sz w:val="28"/>
          <w:szCs w:val="28"/>
          <w:lang w:val="uk-UA"/>
        </w:rPr>
        <w:t>грн</w:t>
      </w:r>
      <w:proofErr w:type="spellEnd"/>
      <w:r w:rsidRPr="00E97868">
        <w:rPr>
          <w:rFonts w:ascii="Times New Roman" w:hAnsi="Times New Roman" w:cs="Times New Roman"/>
          <w:spacing w:val="-5"/>
          <w:sz w:val="28"/>
          <w:szCs w:val="28"/>
          <w:lang w:val="uk-UA"/>
        </w:rPr>
        <w:t xml:space="preserve"> за умови, що збережеться поточний обсяг продажу; б) яку відпускну ціну одиниці продукції потрібно встановити для отримання прибутку </w:t>
      </w:r>
      <w:r w:rsidR="009C6A87" w:rsidRPr="00E97868">
        <w:rPr>
          <w:rFonts w:ascii="Times New Roman" w:hAnsi="Times New Roman" w:cs="Times New Roman"/>
          <w:spacing w:val="-5"/>
          <w:sz w:val="28"/>
          <w:szCs w:val="28"/>
          <w:lang w:val="uk-UA"/>
        </w:rPr>
        <w:t xml:space="preserve">в розмірі </w:t>
      </w:r>
      <w:r w:rsidRPr="00E97868">
        <w:rPr>
          <w:rFonts w:ascii="Times New Roman" w:hAnsi="Times New Roman" w:cs="Times New Roman"/>
          <w:spacing w:val="-5"/>
          <w:sz w:val="28"/>
          <w:szCs w:val="28"/>
          <w:lang w:val="uk-UA"/>
        </w:rPr>
        <w:t xml:space="preserve"> 25 000 </w:t>
      </w:r>
      <w:proofErr w:type="spellStart"/>
      <w:r w:rsidRPr="00E97868">
        <w:rPr>
          <w:rFonts w:ascii="Times New Roman" w:hAnsi="Times New Roman" w:cs="Times New Roman"/>
          <w:spacing w:val="-5"/>
          <w:sz w:val="28"/>
          <w:szCs w:val="28"/>
          <w:lang w:val="uk-UA"/>
        </w:rPr>
        <w:t>грн</w:t>
      </w:r>
      <w:proofErr w:type="spellEnd"/>
      <w:r w:rsidRPr="00E97868">
        <w:rPr>
          <w:rFonts w:ascii="Times New Roman" w:hAnsi="Times New Roman" w:cs="Times New Roman"/>
          <w:spacing w:val="-5"/>
          <w:sz w:val="28"/>
          <w:szCs w:val="28"/>
          <w:lang w:val="uk-UA"/>
        </w:rPr>
        <w:t xml:space="preserve"> від продажу 8000 од</w:t>
      </w:r>
      <w:r w:rsidR="009C6A87" w:rsidRPr="00E97868">
        <w:rPr>
          <w:rFonts w:ascii="Times New Roman" w:hAnsi="Times New Roman" w:cs="Times New Roman"/>
          <w:spacing w:val="-5"/>
          <w:sz w:val="28"/>
          <w:szCs w:val="28"/>
          <w:lang w:val="uk-UA"/>
        </w:rPr>
        <w:t>иниць</w:t>
      </w:r>
      <w:r w:rsidRPr="00E97868">
        <w:rPr>
          <w:rFonts w:ascii="Times New Roman" w:hAnsi="Times New Roman" w:cs="Times New Roman"/>
          <w:spacing w:val="-5"/>
          <w:sz w:val="28"/>
          <w:szCs w:val="28"/>
          <w:lang w:val="uk-UA"/>
        </w:rPr>
        <w:t xml:space="preserve"> продукції; в) який додатковий обсяг продажу необхідний для покриття додаткових постійних </w:t>
      </w:r>
      <w:r w:rsidRPr="00E97868">
        <w:rPr>
          <w:rFonts w:ascii="Times New Roman" w:hAnsi="Times New Roman" w:cs="Times New Roman"/>
          <w:sz w:val="28"/>
          <w:szCs w:val="28"/>
          <w:lang w:val="uk-UA"/>
        </w:rPr>
        <w:t xml:space="preserve">витрат у розмірі 10 000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пов’язаних із розширенням виробництва.</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5</w:t>
      </w:r>
      <w:r w:rsidRPr="00E97868">
        <w:rPr>
          <w:rFonts w:ascii="Times New Roman" w:hAnsi="Times New Roman" w:cs="Times New Roman"/>
          <w:b/>
          <w:bCs/>
          <w:i/>
          <w:iCs/>
          <w:sz w:val="28"/>
          <w:szCs w:val="28"/>
          <w:lang w:val="uk-UA"/>
        </w:rPr>
        <w:t>.</w:t>
      </w:r>
      <w:r w:rsidRPr="00E97868">
        <w:rPr>
          <w:rFonts w:ascii="Times New Roman" w:hAnsi="Times New Roman" w:cs="Times New Roman"/>
          <w:sz w:val="28"/>
          <w:szCs w:val="28"/>
          <w:lang w:val="uk-UA"/>
        </w:rPr>
        <w:t> </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Роздрібна ціна телевізора</w:t>
      </w:r>
      <w:r w:rsidR="009C6A87" w:rsidRPr="00E97868">
        <w:rPr>
          <w:rFonts w:ascii="Times New Roman" w:hAnsi="Times New Roman" w:cs="Times New Roman"/>
          <w:sz w:val="28"/>
          <w:szCs w:val="28"/>
          <w:lang w:val="uk-UA"/>
        </w:rPr>
        <w:t xml:space="preserve"> становить</w:t>
      </w:r>
      <w:r w:rsidRPr="00E97868">
        <w:rPr>
          <w:rFonts w:ascii="Times New Roman" w:hAnsi="Times New Roman" w:cs="Times New Roman"/>
          <w:sz w:val="28"/>
          <w:szCs w:val="28"/>
          <w:lang w:val="uk-UA"/>
        </w:rPr>
        <w:t xml:space="preserve"> 3200 грн. Товар </w:t>
      </w:r>
      <w:r w:rsidR="009C6A87" w:rsidRPr="00E97868">
        <w:rPr>
          <w:rFonts w:ascii="Times New Roman" w:hAnsi="Times New Roman" w:cs="Times New Roman"/>
          <w:sz w:val="28"/>
          <w:szCs w:val="28"/>
          <w:lang w:val="uk-UA"/>
        </w:rPr>
        <w:t xml:space="preserve">надходить до магазину безпосередньо від </w:t>
      </w:r>
      <w:r w:rsidRPr="00E97868">
        <w:rPr>
          <w:rFonts w:ascii="Times New Roman" w:hAnsi="Times New Roman" w:cs="Times New Roman"/>
          <w:sz w:val="28"/>
          <w:szCs w:val="28"/>
          <w:lang w:val="uk-UA"/>
        </w:rPr>
        <w:t>виробника. Торгов</w:t>
      </w:r>
      <w:r w:rsidR="009C6A87" w:rsidRPr="00E97868">
        <w:rPr>
          <w:rFonts w:ascii="Times New Roman" w:hAnsi="Times New Roman" w:cs="Times New Roman"/>
          <w:sz w:val="28"/>
          <w:szCs w:val="28"/>
          <w:lang w:val="uk-UA"/>
        </w:rPr>
        <w:t>ельна</w:t>
      </w:r>
      <w:r w:rsidRPr="00E97868">
        <w:rPr>
          <w:rFonts w:ascii="Times New Roman" w:hAnsi="Times New Roman" w:cs="Times New Roman"/>
          <w:sz w:val="28"/>
          <w:szCs w:val="28"/>
          <w:lang w:val="uk-UA"/>
        </w:rPr>
        <w:t xml:space="preserve"> </w:t>
      </w:r>
      <w:r w:rsidR="009C6A87" w:rsidRPr="00E97868">
        <w:rPr>
          <w:rFonts w:ascii="Times New Roman" w:hAnsi="Times New Roman" w:cs="Times New Roman"/>
          <w:sz w:val="28"/>
          <w:szCs w:val="28"/>
          <w:lang w:val="uk-UA"/>
        </w:rPr>
        <w:t>націнка</w:t>
      </w:r>
      <w:r w:rsidRPr="00E97868">
        <w:rPr>
          <w:rFonts w:ascii="Times New Roman" w:hAnsi="Times New Roman" w:cs="Times New Roman"/>
          <w:sz w:val="28"/>
          <w:szCs w:val="28"/>
          <w:lang w:val="uk-UA"/>
        </w:rPr>
        <w:t xml:space="preserve"> </w:t>
      </w:r>
      <w:r w:rsidR="009C6A87"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25 % до </w:t>
      </w:r>
      <w:r w:rsidR="00431F3F">
        <w:rPr>
          <w:rFonts w:ascii="Times New Roman" w:hAnsi="Times New Roman" w:cs="Times New Roman"/>
          <w:sz w:val="28"/>
          <w:szCs w:val="28"/>
          <w:lang w:val="uk-UA"/>
        </w:rPr>
        <w:t>вільної</w:t>
      </w:r>
      <w:r w:rsidRPr="00E97868">
        <w:rPr>
          <w:rFonts w:ascii="Times New Roman" w:hAnsi="Times New Roman" w:cs="Times New Roman"/>
          <w:sz w:val="28"/>
          <w:szCs w:val="28"/>
          <w:lang w:val="uk-UA"/>
        </w:rPr>
        <w:t xml:space="preserve"> відпускної ціни. Прибуток підприємства</w:t>
      </w:r>
      <w:r w:rsidR="009C6A87"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виробника </w:t>
      </w:r>
      <w:r w:rsidR="009C6A87"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9C6A87" w:rsidRPr="00E97868">
        <w:rPr>
          <w:rFonts w:ascii="Times New Roman" w:hAnsi="Times New Roman" w:cs="Times New Roman"/>
          <w:sz w:val="28"/>
          <w:szCs w:val="28"/>
          <w:lang w:val="uk-UA"/>
        </w:rPr>
        <w:t>30</w:t>
      </w:r>
      <w:r w:rsidRPr="00E97868">
        <w:rPr>
          <w:rFonts w:ascii="Times New Roman" w:hAnsi="Times New Roman" w:cs="Times New Roman"/>
          <w:sz w:val="28"/>
          <w:szCs w:val="28"/>
          <w:lang w:val="uk-UA"/>
        </w:rPr>
        <w:t>% від собівартості.</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w:t>
      </w:r>
      <w:r w:rsidR="009C6A87" w:rsidRPr="00E97868">
        <w:rPr>
          <w:rFonts w:ascii="Times New Roman" w:hAnsi="Times New Roman" w:cs="Times New Roman"/>
          <w:sz w:val="28"/>
          <w:szCs w:val="28"/>
          <w:lang w:val="uk-UA"/>
        </w:rPr>
        <w:t>те</w:t>
      </w:r>
      <w:r w:rsidRPr="00E97868">
        <w:rPr>
          <w:rFonts w:ascii="Times New Roman" w:hAnsi="Times New Roman" w:cs="Times New Roman"/>
          <w:sz w:val="28"/>
          <w:szCs w:val="28"/>
          <w:lang w:val="uk-UA"/>
        </w:rPr>
        <w:t xml:space="preserve"> собівартість і прибуток підприємства-виробника, а також питому вагу кожного елемент</w:t>
      </w:r>
      <w:r w:rsidR="009C6A87" w:rsidRPr="00E97868">
        <w:rPr>
          <w:rFonts w:ascii="Times New Roman" w:hAnsi="Times New Roman" w:cs="Times New Roman"/>
          <w:sz w:val="28"/>
          <w:szCs w:val="28"/>
          <w:lang w:val="uk-UA"/>
        </w:rPr>
        <w:t>а</w:t>
      </w:r>
      <w:r w:rsidRPr="00E97868">
        <w:rPr>
          <w:rFonts w:ascii="Times New Roman" w:hAnsi="Times New Roman" w:cs="Times New Roman"/>
          <w:sz w:val="28"/>
          <w:szCs w:val="28"/>
          <w:lang w:val="uk-UA"/>
        </w:rPr>
        <w:t xml:space="preserve"> в роздрібній ціні товару (собівартість, прибуток, акциз, ПДВ і торгов</w:t>
      </w:r>
      <w:r w:rsidR="009C6A87" w:rsidRPr="00E97868">
        <w:rPr>
          <w:rFonts w:ascii="Times New Roman" w:hAnsi="Times New Roman" w:cs="Times New Roman"/>
          <w:sz w:val="28"/>
          <w:szCs w:val="28"/>
          <w:lang w:val="uk-UA"/>
        </w:rPr>
        <w:t>ельну націнку</w:t>
      </w:r>
      <w:r w:rsidRPr="00E97868">
        <w:rPr>
          <w:rFonts w:ascii="Times New Roman" w:hAnsi="Times New Roman" w:cs="Times New Roman"/>
          <w:sz w:val="28"/>
          <w:szCs w:val="28"/>
          <w:lang w:val="uk-UA"/>
        </w:rPr>
        <w:t>).</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6.</w:t>
      </w:r>
    </w:p>
    <w:p w:rsidR="009B3F8D" w:rsidRPr="00E97868" w:rsidRDefault="009B3F8D" w:rsidP="00462AAE">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Визначте, чи вигідно виробник</w:t>
      </w:r>
      <w:r w:rsidR="009C6A87" w:rsidRPr="00E97868">
        <w:rPr>
          <w:rFonts w:ascii="Times New Roman" w:hAnsi="Times New Roman" w:cs="Times New Roman"/>
          <w:sz w:val="28"/>
          <w:szCs w:val="28"/>
          <w:lang w:val="uk-UA"/>
        </w:rPr>
        <w:t>ові</w:t>
      </w:r>
      <w:r w:rsidRPr="00E97868">
        <w:rPr>
          <w:rFonts w:ascii="Times New Roman" w:hAnsi="Times New Roman" w:cs="Times New Roman"/>
          <w:sz w:val="28"/>
          <w:szCs w:val="28"/>
          <w:lang w:val="uk-UA"/>
        </w:rPr>
        <w:t xml:space="preserve"> знизити ціну на 2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w:t>
      </w:r>
      <w:r w:rsidR="00431F3F">
        <w:rPr>
          <w:rFonts w:ascii="Times New Roman" w:hAnsi="Times New Roman" w:cs="Times New Roman"/>
          <w:sz w:val="28"/>
          <w:szCs w:val="28"/>
          <w:lang w:val="uk-UA"/>
        </w:rPr>
        <w:t>якщо</w:t>
      </w:r>
      <w:r w:rsidRPr="00E97868">
        <w:rPr>
          <w:rFonts w:ascii="Times New Roman" w:hAnsi="Times New Roman" w:cs="Times New Roman"/>
          <w:sz w:val="28"/>
          <w:szCs w:val="28"/>
          <w:lang w:val="uk-UA"/>
        </w:rPr>
        <w:t xml:space="preserve"> поточна ціна товару </w:t>
      </w:r>
      <w:r w:rsidR="009C6A87" w:rsidRPr="00E97868">
        <w:rPr>
          <w:rFonts w:ascii="Times New Roman" w:hAnsi="Times New Roman" w:cs="Times New Roman"/>
          <w:sz w:val="28"/>
          <w:szCs w:val="28"/>
          <w:lang w:val="uk-UA"/>
        </w:rPr>
        <w:t>становить</w:t>
      </w:r>
      <w:r w:rsidRPr="00E97868">
        <w:rPr>
          <w:rFonts w:ascii="Times New Roman" w:hAnsi="Times New Roman" w:cs="Times New Roman"/>
          <w:sz w:val="28"/>
          <w:szCs w:val="28"/>
          <w:lang w:val="uk-UA"/>
        </w:rPr>
        <w:t xml:space="preserve"> 30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плановий обсяг продажу </w:t>
      </w:r>
      <w:r w:rsidR="005E3D6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1 </w:t>
      </w:r>
      <w:proofErr w:type="spellStart"/>
      <w:r w:rsidRPr="00E97868">
        <w:rPr>
          <w:rFonts w:ascii="Times New Roman" w:hAnsi="Times New Roman" w:cs="Times New Roman"/>
          <w:sz w:val="28"/>
          <w:szCs w:val="28"/>
          <w:lang w:val="uk-UA"/>
        </w:rPr>
        <w:t>млн</w:t>
      </w:r>
      <w:proofErr w:type="spellEnd"/>
      <w:r w:rsidRPr="00E97868">
        <w:rPr>
          <w:rFonts w:ascii="Times New Roman" w:hAnsi="Times New Roman" w:cs="Times New Roman"/>
          <w:sz w:val="28"/>
          <w:szCs w:val="28"/>
          <w:lang w:val="uk-UA"/>
        </w:rPr>
        <w:t xml:space="preserve"> шт. Відомо, що конкуренти слідом за фірмою також знизять свої ціни. Показник еластичності попиту за ціною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1,6.</w:t>
      </w:r>
    </w:p>
    <w:p w:rsidR="009B3F8D" w:rsidRPr="00E97868" w:rsidRDefault="009B3F8D" w:rsidP="00462AAE">
      <w:pPr>
        <w:widowControl w:val="0"/>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7.</w:t>
      </w:r>
      <w:r w:rsidRPr="00E97868">
        <w:rPr>
          <w:rFonts w:ascii="Times New Roman" w:hAnsi="Times New Roman" w:cs="Times New Roman"/>
          <w:sz w:val="28"/>
          <w:szCs w:val="28"/>
          <w:lang w:val="uk-UA"/>
        </w:rPr>
        <w:t> </w:t>
      </w:r>
    </w:p>
    <w:p w:rsidR="009B3F8D" w:rsidRPr="00E97868" w:rsidRDefault="009B3F8D" w:rsidP="00462AAE">
      <w:pPr>
        <w:widowControl w:val="0"/>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w:t>
      </w:r>
      <w:r w:rsidR="009C6A87" w:rsidRPr="00E97868">
        <w:rPr>
          <w:rFonts w:ascii="Times New Roman" w:hAnsi="Times New Roman" w:cs="Times New Roman"/>
          <w:sz w:val="28"/>
          <w:szCs w:val="28"/>
          <w:lang w:val="uk-UA"/>
        </w:rPr>
        <w:t>те</w:t>
      </w:r>
      <w:r w:rsidRPr="00E97868">
        <w:rPr>
          <w:rFonts w:ascii="Times New Roman" w:hAnsi="Times New Roman" w:cs="Times New Roman"/>
          <w:sz w:val="28"/>
          <w:szCs w:val="28"/>
          <w:lang w:val="uk-UA"/>
        </w:rPr>
        <w:t>:</w:t>
      </w:r>
    </w:p>
    <w:p w:rsidR="009B3F8D" w:rsidRPr="00E97868" w:rsidRDefault="009B3F8D" w:rsidP="00462AAE">
      <w:pPr>
        <w:widowControl w:val="0"/>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 роздрібну ціну товару за умови, що він постачається до роздрібної </w:t>
      </w:r>
      <w:r w:rsidRPr="00E97868">
        <w:rPr>
          <w:rFonts w:ascii="Times New Roman" w:hAnsi="Times New Roman" w:cs="Times New Roman"/>
          <w:sz w:val="28"/>
          <w:szCs w:val="28"/>
          <w:lang w:val="uk-UA"/>
        </w:rPr>
        <w:lastRenderedPageBreak/>
        <w:t xml:space="preserve">мережі через </w:t>
      </w:r>
      <w:r w:rsidR="009C6A87" w:rsidRPr="00E97868">
        <w:rPr>
          <w:rFonts w:ascii="Times New Roman" w:hAnsi="Times New Roman" w:cs="Times New Roman"/>
          <w:sz w:val="28"/>
          <w:szCs w:val="28"/>
          <w:lang w:val="uk-UA"/>
        </w:rPr>
        <w:t>2-х</w:t>
      </w:r>
      <w:r w:rsidRPr="00E97868">
        <w:rPr>
          <w:rFonts w:ascii="Times New Roman" w:hAnsi="Times New Roman" w:cs="Times New Roman"/>
          <w:sz w:val="28"/>
          <w:szCs w:val="28"/>
          <w:lang w:val="uk-UA"/>
        </w:rPr>
        <w:t xml:space="preserve"> посередників (торгово-посередницькі організаці</w:t>
      </w:r>
      <w:r w:rsidR="005E3D61" w:rsidRPr="00E97868">
        <w:rPr>
          <w:rFonts w:ascii="Times New Roman" w:hAnsi="Times New Roman" w:cs="Times New Roman"/>
          <w:sz w:val="28"/>
          <w:szCs w:val="28"/>
          <w:lang w:val="uk-UA"/>
        </w:rPr>
        <w:t>ї</w:t>
      </w:r>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прибуток промислового підприємства від реалізації товару за вільними відпускними цінами;</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 структуру вільної роздрібної ціни товару.</w:t>
      </w:r>
    </w:p>
    <w:p w:rsidR="009B3F8D" w:rsidRPr="00E97868" w:rsidRDefault="002C74E8"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Вихідні</w:t>
      </w:r>
      <w:r w:rsidR="009B3F8D" w:rsidRPr="00E97868">
        <w:rPr>
          <w:rFonts w:ascii="Times New Roman" w:hAnsi="Times New Roman" w:cs="Times New Roman"/>
          <w:sz w:val="28"/>
          <w:szCs w:val="28"/>
          <w:lang w:val="uk-UA"/>
        </w:rPr>
        <w:t xml:space="preserve"> дані (в розрахунку на одиницю продукції):</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виробнича собівартість продукції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адміністративні витрати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1,2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витрати на</w:t>
      </w:r>
      <w:r w:rsidR="005E3D6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збут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7,4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інші витрати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5,4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вільна відпускна ціна (з </w:t>
      </w:r>
      <w:r w:rsidR="002C74E8" w:rsidRPr="00E97868">
        <w:rPr>
          <w:rFonts w:ascii="Times New Roman" w:hAnsi="Times New Roman" w:cs="Times New Roman"/>
          <w:sz w:val="28"/>
          <w:szCs w:val="28"/>
          <w:lang w:val="uk-UA"/>
        </w:rPr>
        <w:t xml:space="preserve">урахуванням </w:t>
      </w:r>
      <w:r w:rsidRPr="00E97868">
        <w:rPr>
          <w:rFonts w:ascii="Times New Roman" w:hAnsi="Times New Roman" w:cs="Times New Roman"/>
          <w:sz w:val="28"/>
          <w:szCs w:val="28"/>
          <w:lang w:val="uk-UA"/>
        </w:rPr>
        <w:t xml:space="preserve">ПДВ)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42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постачальницько</w:t>
      </w:r>
      <w:r w:rsidR="002C74E8"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збутова націнка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25 %;</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торгов</w:t>
      </w:r>
      <w:r w:rsidR="002C74E8" w:rsidRPr="00E97868">
        <w:rPr>
          <w:rFonts w:ascii="Times New Roman" w:hAnsi="Times New Roman" w:cs="Times New Roman"/>
          <w:sz w:val="28"/>
          <w:szCs w:val="28"/>
          <w:lang w:val="uk-UA"/>
        </w:rPr>
        <w:t>ельна</w:t>
      </w:r>
      <w:r w:rsidRPr="00E97868">
        <w:rPr>
          <w:rFonts w:ascii="Times New Roman" w:hAnsi="Times New Roman" w:cs="Times New Roman"/>
          <w:sz w:val="28"/>
          <w:szCs w:val="28"/>
          <w:lang w:val="uk-UA"/>
        </w:rPr>
        <w:t xml:space="preserve"> націнка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30% до ціни закупівлі.</w:t>
      </w:r>
    </w:p>
    <w:p w:rsidR="009B3F8D" w:rsidRPr="00E97868" w:rsidRDefault="005E3D61"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w:t>
      </w:r>
      <w:r w:rsidR="009B3F8D" w:rsidRPr="00E97868">
        <w:rPr>
          <w:rFonts w:ascii="Times New Roman" w:hAnsi="Times New Roman" w:cs="Times New Roman"/>
          <w:sz w:val="28"/>
          <w:szCs w:val="28"/>
          <w:lang w:val="uk-UA"/>
        </w:rPr>
        <w:t xml:space="preserve">сі учасники виробничого </w:t>
      </w:r>
      <w:r w:rsidR="002C74E8" w:rsidRPr="00E97868">
        <w:rPr>
          <w:rFonts w:ascii="Times New Roman" w:hAnsi="Times New Roman" w:cs="Times New Roman"/>
          <w:sz w:val="28"/>
          <w:szCs w:val="28"/>
          <w:lang w:val="uk-UA"/>
        </w:rPr>
        <w:t>й</w:t>
      </w:r>
      <w:r w:rsidR="009B3F8D" w:rsidRPr="00E97868">
        <w:rPr>
          <w:rFonts w:ascii="Times New Roman" w:hAnsi="Times New Roman" w:cs="Times New Roman"/>
          <w:sz w:val="28"/>
          <w:szCs w:val="28"/>
          <w:lang w:val="uk-UA"/>
        </w:rPr>
        <w:t xml:space="preserve"> торгового процесів є платниками ПДВ.</w:t>
      </w:r>
    </w:p>
    <w:p w:rsidR="009B3F8D" w:rsidRPr="00E97868" w:rsidRDefault="009B3F8D" w:rsidP="001D7246">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8.</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Підприємство виготовляє тканини </w:t>
      </w:r>
      <w:r w:rsidR="002C74E8"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має власний фірмовий магазин. Відпускна ціна 1</w:t>
      </w:r>
      <w:r w:rsidR="002C74E8"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м певного виду тканини становить 20</w:t>
      </w:r>
      <w:r w:rsidR="002C74E8"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грн (з урахуванням ПДВ), торгов</w:t>
      </w:r>
      <w:r w:rsidR="002C74E8" w:rsidRPr="00E97868">
        <w:rPr>
          <w:rFonts w:ascii="Times New Roman" w:hAnsi="Times New Roman" w:cs="Times New Roman"/>
          <w:sz w:val="28"/>
          <w:szCs w:val="28"/>
          <w:lang w:val="uk-UA"/>
        </w:rPr>
        <w:t>ельна</w:t>
      </w:r>
      <w:r w:rsidRPr="00E97868">
        <w:rPr>
          <w:rFonts w:ascii="Times New Roman" w:hAnsi="Times New Roman" w:cs="Times New Roman"/>
          <w:sz w:val="28"/>
          <w:szCs w:val="28"/>
          <w:lang w:val="uk-UA"/>
        </w:rPr>
        <w:t xml:space="preserve"> націнка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15%. Визначте роздрібну ціну тканини.</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 xml:space="preserve">Ситуаційна </w:t>
      </w:r>
      <w:r w:rsidR="001D7246" w:rsidRPr="00E97868">
        <w:rPr>
          <w:rFonts w:ascii="Times New Roman" w:hAnsi="Times New Roman" w:cs="Times New Roman"/>
          <w:b/>
          <w:bCs/>
          <w:iCs/>
          <w:sz w:val="28"/>
          <w:szCs w:val="28"/>
          <w:lang w:val="uk-UA"/>
        </w:rPr>
        <w:t>задача 1.</w:t>
      </w:r>
    </w:p>
    <w:p w:rsidR="009B3F8D" w:rsidRPr="00E97868" w:rsidRDefault="002C74E8"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w:t>
      </w:r>
      <w:r w:rsidR="009B3F8D" w:rsidRPr="00E97868">
        <w:rPr>
          <w:rFonts w:ascii="Times New Roman" w:hAnsi="Times New Roman" w:cs="Times New Roman"/>
          <w:sz w:val="28"/>
          <w:szCs w:val="28"/>
          <w:lang w:val="uk-UA"/>
        </w:rPr>
        <w:t xml:space="preserve"> асортиментно</w:t>
      </w:r>
      <w:r w:rsidRPr="00E97868">
        <w:rPr>
          <w:rFonts w:ascii="Times New Roman" w:hAnsi="Times New Roman" w:cs="Times New Roman"/>
          <w:sz w:val="28"/>
          <w:szCs w:val="28"/>
          <w:lang w:val="uk-UA"/>
        </w:rPr>
        <w:t>му</w:t>
      </w:r>
      <w:r w:rsidR="009B3F8D" w:rsidRPr="00E97868">
        <w:rPr>
          <w:rFonts w:ascii="Times New Roman" w:hAnsi="Times New Roman" w:cs="Times New Roman"/>
          <w:sz w:val="28"/>
          <w:szCs w:val="28"/>
          <w:lang w:val="uk-UA"/>
        </w:rPr>
        <w:t xml:space="preserve"> портфел</w:t>
      </w:r>
      <w:r w:rsidRPr="00E97868">
        <w:rPr>
          <w:rFonts w:ascii="Times New Roman" w:hAnsi="Times New Roman" w:cs="Times New Roman"/>
          <w:sz w:val="28"/>
          <w:szCs w:val="28"/>
          <w:lang w:val="uk-UA"/>
        </w:rPr>
        <w:t>і</w:t>
      </w:r>
      <w:r w:rsidR="009B3F8D" w:rsidRPr="00E97868">
        <w:rPr>
          <w:rFonts w:ascii="Times New Roman" w:hAnsi="Times New Roman" w:cs="Times New Roman"/>
          <w:sz w:val="28"/>
          <w:szCs w:val="28"/>
          <w:lang w:val="uk-UA"/>
        </w:rPr>
        <w:t xml:space="preserve"> м’ясопереробного заводу </w:t>
      </w:r>
      <w:r w:rsidRPr="00E97868">
        <w:rPr>
          <w:rFonts w:ascii="Times New Roman" w:hAnsi="Times New Roman" w:cs="Times New Roman"/>
          <w:sz w:val="28"/>
          <w:szCs w:val="28"/>
          <w:lang w:val="uk-UA"/>
        </w:rPr>
        <w:t xml:space="preserve">представлені </w:t>
      </w:r>
      <w:r w:rsidR="009B3F8D" w:rsidRPr="00E97868">
        <w:rPr>
          <w:rFonts w:ascii="Times New Roman" w:hAnsi="Times New Roman" w:cs="Times New Roman"/>
          <w:sz w:val="28"/>
          <w:szCs w:val="28"/>
          <w:lang w:val="uk-UA"/>
        </w:rPr>
        <w:t xml:space="preserve">різні види ковбас (твердокопчені, копчені, </w:t>
      </w:r>
      <w:proofErr w:type="spellStart"/>
      <w:r w:rsidR="009B3F8D" w:rsidRPr="00E97868">
        <w:rPr>
          <w:rFonts w:ascii="Times New Roman" w:hAnsi="Times New Roman" w:cs="Times New Roman"/>
          <w:sz w:val="28"/>
          <w:szCs w:val="28"/>
          <w:lang w:val="uk-UA"/>
        </w:rPr>
        <w:t>напівкопчені</w:t>
      </w:r>
      <w:proofErr w:type="spellEnd"/>
      <w:r w:rsidR="009B3F8D" w:rsidRPr="00E97868">
        <w:rPr>
          <w:rFonts w:ascii="Times New Roman" w:hAnsi="Times New Roman" w:cs="Times New Roman"/>
          <w:sz w:val="28"/>
          <w:szCs w:val="28"/>
          <w:lang w:val="uk-UA"/>
        </w:rPr>
        <w:t>, варені), сосиски, сардельки, копченості.</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На продукцію підприємства діють вільно відпускні, нерегульовані ціни. Вони формуються на основі закупівельних цін на сировину з урахуванням переробки, купівельної спроможності </w:t>
      </w:r>
      <w:r w:rsidR="002C74E8"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цін конкурентів.</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Норми рентабельності (закладен</w:t>
      </w:r>
      <w:r w:rsidR="002C74E8"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w:t>
      </w:r>
      <w:r w:rsidR="002C74E8"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 xml:space="preserve"> цін</w:t>
      </w:r>
      <w:r w:rsidR="002C74E8"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для різних видів продукції підприємства:</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Твердокопчені</w:t>
      </w:r>
      <w:r w:rsidR="002C74E8" w:rsidRPr="00E97868">
        <w:rPr>
          <w:rFonts w:ascii="Times New Roman" w:hAnsi="Times New Roman" w:cs="Times New Roman"/>
          <w:sz w:val="28"/>
          <w:szCs w:val="28"/>
          <w:lang w:val="uk-UA"/>
        </w:rPr>
        <w:t xml:space="preserve"> ковбаси</w:t>
      </w:r>
      <w:r w:rsidRPr="00E97868">
        <w:rPr>
          <w:rFonts w:ascii="Times New Roman" w:hAnsi="Times New Roman" w:cs="Times New Roman"/>
          <w:sz w:val="28"/>
          <w:szCs w:val="28"/>
          <w:lang w:val="uk-UA"/>
        </w:rPr>
        <w:t xml:space="preserve">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15</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20%.</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2. Копчені </w:t>
      </w:r>
      <w:r w:rsidR="002C74E8" w:rsidRPr="00E97868">
        <w:rPr>
          <w:rFonts w:ascii="Times New Roman" w:hAnsi="Times New Roman" w:cs="Times New Roman"/>
          <w:sz w:val="28"/>
          <w:szCs w:val="28"/>
          <w:lang w:val="uk-UA"/>
        </w:rPr>
        <w:t xml:space="preserve">ковбаси </w:t>
      </w:r>
      <w:r w:rsidR="005E3D6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15</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20%.</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 </w:t>
      </w:r>
      <w:proofErr w:type="spellStart"/>
      <w:r w:rsidRPr="00E97868">
        <w:rPr>
          <w:rFonts w:ascii="Times New Roman" w:hAnsi="Times New Roman" w:cs="Times New Roman"/>
          <w:sz w:val="28"/>
          <w:szCs w:val="28"/>
          <w:lang w:val="uk-UA"/>
        </w:rPr>
        <w:t>Напівкопчені</w:t>
      </w:r>
      <w:proofErr w:type="spellEnd"/>
      <w:r w:rsidR="002C74E8" w:rsidRPr="00E97868">
        <w:rPr>
          <w:rFonts w:ascii="Times New Roman" w:hAnsi="Times New Roman" w:cs="Times New Roman"/>
          <w:sz w:val="28"/>
          <w:szCs w:val="28"/>
          <w:lang w:val="uk-UA"/>
        </w:rPr>
        <w:t xml:space="preserve"> ковбаси</w:t>
      </w:r>
      <w:r w:rsidRPr="00E97868">
        <w:rPr>
          <w:rFonts w:ascii="Times New Roman" w:hAnsi="Times New Roman" w:cs="Times New Roman"/>
          <w:sz w:val="28"/>
          <w:szCs w:val="28"/>
          <w:lang w:val="uk-UA"/>
        </w:rPr>
        <w:t xml:space="preserve">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10%.</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4. Варені ковбаси </w:t>
      </w:r>
      <w:r w:rsidR="005E3D6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5%.</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5. Сосиски </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5%.</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 Сардел</w:t>
      </w:r>
      <w:r w:rsidR="003D0345" w:rsidRPr="00E97868">
        <w:rPr>
          <w:rFonts w:ascii="Times New Roman" w:hAnsi="Times New Roman" w:cs="Times New Roman"/>
          <w:sz w:val="28"/>
          <w:szCs w:val="28"/>
          <w:lang w:val="uk-UA"/>
        </w:rPr>
        <w:t>ьки</w:t>
      </w:r>
      <w:r w:rsidRPr="00E97868">
        <w:rPr>
          <w:rFonts w:ascii="Times New Roman" w:hAnsi="Times New Roman" w:cs="Times New Roman"/>
          <w:sz w:val="28"/>
          <w:szCs w:val="28"/>
          <w:lang w:val="uk-UA"/>
        </w:rPr>
        <w:t xml:space="preserve"> </w:t>
      </w:r>
      <w:r w:rsidR="005E3D6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5%.</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Вищим керівництвом поставлен</w:t>
      </w:r>
      <w:r w:rsidR="003D0345"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 мет</w:t>
      </w:r>
      <w:r w:rsidR="003D0345"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розробити цінову політику та процедуру ціноутворення, як</w:t>
      </w:r>
      <w:r w:rsidR="003D0345"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w:t>
      </w:r>
      <w:r w:rsidR="003D0345" w:rsidRPr="00E97868">
        <w:rPr>
          <w:rFonts w:ascii="Times New Roman" w:hAnsi="Times New Roman" w:cs="Times New Roman"/>
          <w:sz w:val="28"/>
          <w:szCs w:val="28"/>
          <w:lang w:val="uk-UA"/>
        </w:rPr>
        <w:t xml:space="preserve">б </w:t>
      </w:r>
      <w:r w:rsidRPr="00E97868">
        <w:rPr>
          <w:rFonts w:ascii="Times New Roman" w:hAnsi="Times New Roman" w:cs="Times New Roman"/>
          <w:sz w:val="28"/>
          <w:szCs w:val="28"/>
          <w:lang w:val="uk-UA"/>
        </w:rPr>
        <w:t>орієнту</w:t>
      </w:r>
      <w:r w:rsidR="003D0345" w:rsidRPr="00E97868">
        <w:rPr>
          <w:rFonts w:ascii="Times New Roman" w:hAnsi="Times New Roman" w:cs="Times New Roman"/>
          <w:sz w:val="28"/>
          <w:szCs w:val="28"/>
          <w:lang w:val="uk-UA"/>
        </w:rPr>
        <w:t xml:space="preserve">валися </w:t>
      </w:r>
      <w:r w:rsidRPr="00E97868">
        <w:rPr>
          <w:rFonts w:ascii="Times New Roman" w:hAnsi="Times New Roman" w:cs="Times New Roman"/>
          <w:sz w:val="28"/>
          <w:szCs w:val="28"/>
          <w:lang w:val="uk-UA"/>
        </w:rPr>
        <w:t xml:space="preserve">на попит на продукцію, а не на </w:t>
      </w:r>
      <w:r w:rsidR="003D0345" w:rsidRPr="00E97868">
        <w:rPr>
          <w:rFonts w:ascii="Times New Roman" w:hAnsi="Times New Roman" w:cs="Times New Roman"/>
          <w:sz w:val="28"/>
          <w:szCs w:val="28"/>
          <w:lang w:val="uk-UA"/>
        </w:rPr>
        <w:t xml:space="preserve">її </w:t>
      </w:r>
      <w:r w:rsidRPr="00E97868">
        <w:rPr>
          <w:rFonts w:ascii="Times New Roman" w:hAnsi="Times New Roman" w:cs="Times New Roman"/>
          <w:sz w:val="28"/>
          <w:szCs w:val="28"/>
          <w:lang w:val="uk-UA"/>
        </w:rPr>
        <w:t>собівартість</w:t>
      </w:r>
      <w:r w:rsidR="003D0345" w:rsidRPr="00E97868">
        <w:rPr>
          <w:rFonts w:ascii="Times New Roman" w:hAnsi="Times New Roman" w:cs="Times New Roman"/>
          <w:sz w:val="28"/>
          <w:szCs w:val="28"/>
          <w:lang w:val="uk-UA"/>
        </w:rPr>
        <w:t>.</w:t>
      </w:r>
    </w:p>
    <w:p w:rsidR="009B3F8D" w:rsidRPr="00E97868" w:rsidRDefault="009B3F8D" w:rsidP="001D7246">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За 20</w:t>
      </w:r>
      <w:r w:rsidR="003D0345" w:rsidRPr="00E97868">
        <w:rPr>
          <w:rFonts w:ascii="Times New Roman" w:hAnsi="Times New Roman" w:cs="Times New Roman"/>
          <w:sz w:val="28"/>
          <w:szCs w:val="28"/>
          <w:lang w:val="uk-UA"/>
        </w:rPr>
        <w:t>16</w:t>
      </w:r>
      <w:r w:rsidR="005E3D6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201</w:t>
      </w:r>
      <w:r w:rsidR="003D0345" w:rsidRPr="00E97868">
        <w:rPr>
          <w:rFonts w:ascii="Times New Roman" w:hAnsi="Times New Roman" w:cs="Times New Roman"/>
          <w:sz w:val="28"/>
          <w:szCs w:val="28"/>
          <w:lang w:val="uk-UA"/>
        </w:rPr>
        <w:t>8</w:t>
      </w:r>
      <w:r w:rsidRPr="00E97868">
        <w:rPr>
          <w:rFonts w:ascii="Times New Roman" w:hAnsi="Times New Roman" w:cs="Times New Roman"/>
          <w:sz w:val="28"/>
          <w:szCs w:val="28"/>
          <w:lang w:val="uk-UA"/>
        </w:rPr>
        <w:t xml:space="preserve"> рр. ціни підвищувалис</w:t>
      </w:r>
      <w:r w:rsidR="003D0345" w:rsidRPr="00E97868">
        <w:rPr>
          <w:rFonts w:ascii="Times New Roman" w:hAnsi="Times New Roman" w:cs="Times New Roman"/>
          <w:sz w:val="28"/>
          <w:szCs w:val="28"/>
          <w:lang w:val="uk-UA"/>
        </w:rPr>
        <w:t>я</w:t>
      </w:r>
      <w:r w:rsidRPr="00E97868">
        <w:rPr>
          <w:rFonts w:ascii="Times New Roman" w:hAnsi="Times New Roman" w:cs="Times New Roman"/>
          <w:sz w:val="28"/>
          <w:szCs w:val="28"/>
          <w:lang w:val="uk-UA"/>
        </w:rPr>
        <w:t xml:space="preserve"> через </w:t>
      </w:r>
      <w:r w:rsidR="003D0345" w:rsidRPr="00E97868">
        <w:rPr>
          <w:rFonts w:ascii="Times New Roman" w:hAnsi="Times New Roman" w:cs="Times New Roman"/>
          <w:sz w:val="28"/>
          <w:szCs w:val="28"/>
          <w:lang w:val="uk-UA"/>
        </w:rPr>
        <w:t>зростання</w:t>
      </w:r>
      <w:r w:rsidRPr="00E97868">
        <w:rPr>
          <w:rFonts w:ascii="Times New Roman" w:hAnsi="Times New Roman" w:cs="Times New Roman"/>
          <w:sz w:val="28"/>
          <w:szCs w:val="28"/>
          <w:lang w:val="uk-UA"/>
        </w:rPr>
        <w:t xml:space="preserve"> цін на сировину та інфляці</w:t>
      </w:r>
      <w:r w:rsidR="003D0345" w:rsidRPr="00E97868">
        <w:rPr>
          <w:rFonts w:ascii="Times New Roman" w:hAnsi="Times New Roman" w:cs="Times New Roman"/>
          <w:sz w:val="28"/>
          <w:szCs w:val="28"/>
          <w:lang w:val="uk-UA"/>
        </w:rPr>
        <w:t>йні процеси</w:t>
      </w:r>
      <w:r w:rsidRPr="00E97868">
        <w:rPr>
          <w:rFonts w:ascii="Times New Roman" w:hAnsi="Times New Roman" w:cs="Times New Roman"/>
          <w:sz w:val="28"/>
          <w:szCs w:val="28"/>
          <w:lang w:val="uk-UA"/>
        </w:rPr>
        <w:t>. Продаж за групами товар</w:t>
      </w:r>
      <w:r w:rsidR="001D7246"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в (групи </w:t>
      </w:r>
      <w:r w:rsidR="003D0345" w:rsidRPr="00E97868">
        <w:rPr>
          <w:rFonts w:ascii="Times New Roman" w:hAnsi="Times New Roman" w:cs="Times New Roman"/>
          <w:sz w:val="28"/>
          <w:szCs w:val="28"/>
          <w:lang w:val="uk-UA"/>
        </w:rPr>
        <w:t xml:space="preserve">вказано </w:t>
      </w:r>
      <w:r w:rsidRPr="00E97868">
        <w:rPr>
          <w:rFonts w:ascii="Times New Roman" w:hAnsi="Times New Roman" w:cs="Times New Roman"/>
          <w:sz w:val="28"/>
          <w:szCs w:val="28"/>
          <w:lang w:val="uk-UA"/>
        </w:rPr>
        <w:t xml:space="preserve">вище) </w:t>
      </w:r>
      <w:r w:rsidR="003D0345"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становив: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02"/>
        <w:gridCol w:w="1406"/>
        <w:gridCol w:w="1502"/>
        <w:gridCol w:w="1315"/>
        <w:gridCol w:w="1432"/>
        <w:gridCol w:w="1315"/>
      </w:tblGrid>
      <w:tr w:rsidR="009B3F8D" w:rsidRPr="00E97868" w:rsidTr="001D7246">
        <w:trPr>
          <w:trHeight w:val="300"/>
        </w:trPr>
        <w:tc>
          <w:tcPr>
            <w:tcW w:w="1132" w:type="dxa"/>
            <w:vMerge w:val="restart"/>
            <w:shd w:val="clear" w:color="auto" w:fill="auto"/>
            <w:hideMark/>
          </w:tcPr>
          <w:p w:rsidR="009B3F8D" w:rsidRPr="00E97868" w:rsidRDefault="009B3F8D" w:rsidP="00320473">
            <w:pPr>
              <w:tabs>
                <w:tab w:val="left" w:pos="658"/>
              </w:tabs>
              <w:spacing w:after="0" w:line="288"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Продукт</w:t>
            </w:r>
          </w:p>
        </w:tc>
        <w:tc>
          <w:tcPr>
            <w:tcW w:w="0" w:type="auto"/>
            <w:gridSpan w:val="2"/>
            <w:shd w:val="clear" w:color="auto" w:fill="auto"/>
            <w:hideMark/>
          </w:tcPr>
          <w:p w:rsidR="009B3F8D" w:rsidRPr="00E97868" w:rsidRDefault="009B3F8D" w:rsidP="00320473">
            <w:pPr>
              <w:tabs>
                <w:tab w:val="left" w:pos="658"/>
              </w:tabs>
              <w:spacing w:before="40" w:after="40" w:line="288"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201</w:t>
            </w:r>
            <w:r w:rsidR="003D0345" w:rsidRPr="00E97868">
              <w:rPr>
                <w:rFonts w:ascii="Times New Roman" w:hAnsi="Times New Roman" w:cs="Times New Roman"/>
                <w:sz w:val="28"/>
                <w:szCs w:val="28"/>
                <w:lang w:val="uk-UA"/>
              </w:rPr>
              <w:t>6</w:t>
            </w:r>
            <w:r w:rsidRPr="00E97868">
              <w:rPr>
                <w:rFonts w:ascii="Times New Roman" w:hAnsi="Times New Roman" w:cs="Times New Roman"/>
                <w:sz w:val="28"/>
                <w:szCs w:val="28"/>
                <w:lang w:val="uk-UA"/>
              </w:rPr>
              <w:t xml:space="preserve"> р.</w:t>
            </w:r>
          </w:p>
        </w:tc>
        <w:tc>
          <w:tcPr>
            <w:tcW w:w="0" w:type="auto"/>
            <w:gridSpan w:val="2"/>
            <w:shd w:val="clear" w:color="auto" w:fill="auto"/>
            <w:hideMark/>
          </w:tcPr>
          <w:p w:rsidR="009B3F8D" w:rsidRPr="00E97868" w:rsidRDefault="009B3F8D" w:rsidP="00320473">
            <w:pPr>
              <w:tabs>
                <w:tab w:val="left" w:pos="658"/>
              </w:tabs>
              <w:spacing w:before="40" w:after="40" w:line="288"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201</w:t>
            </w:r>
            <w:r w:rsidR="003D0345" w:rsidRPr="00E97868">
              <w:rPr>
                <w:rFonts w:ascii="Times New Roman" w:hAnsi="Times New Roman" w:cs="Times New Roman"/>
                <w:sz w:val="28"/>
                <w:szCs w:val="28"/>
                <w:lang w:val="uk-UA"/>
              </w:rPr>
              <w:t>7</w:t>
            </w:r>
            <w:r w:rsidRPr="00E97868">
              <w:rPr>
                <w:rFonts w:ascii="Times New Roman" w:hAnsi="Times New Roman" w:cs="Times New Roman"/>
                <w:sz w:val="28"/>
                <w:szCs w:val="28"/>
                <w:lang w:val="uk-UA"/>
              </w:rPr>
              <w:t xml:space="preserve"> р.</w:t>
            </w:r>
          </w:p>
        </w:tc>
        <w:tc>
          <w:tcPr>
            <w:tcW w:w="0" w:type="auto"/>
            <w:gridSpan w:val="2"/>
            <w:shd w:val="clear" w:color="auto" w:fill="auto"/>
            <w:hideMark/>
          </w:tcPr>
          <w:p w:rsidR="009B3F8D" w:rsidRPr="00E97868" w:rsidRDefault="009B3F8D" w:rsidP="00320473">
            <w:pPr>
              <w:tabs>
                <w:tab w:val="left" w:pos="658"/>
              </w:tabs>
              <w:spacing w:before="40" w:after="40" w:line="288"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201</w:t>
            </w:r>
            <w:r w:rsidR="003D0345" w:rsidRPr="00E97868">
              <w:rPr>
                <w:rFonts w:ascii="Times New Roman" w:hAnsi="Times New Roman" w:cs="Times New Roman"/>
                <w:sz w:val="28"/>
                <w:szCs w:val="28"/>
                <w:lang w:val="uk-UA"/>
              </w:rPr>
              <w:t>8</w:t>
            </w:r>
            <w:r w:rsidRPr="00E97868">
              <w:rPr>
                <w:rFonts w:ascii="Times New Roman" w:hAnsi="Times New Roman" w:cs="Times New Roman"/>
                <w:sz w:val="28"/>
                <w:szCs w:val="28"/>
                <w:lang w:val="uk-UA"/>
              </w:rPr>
              <w:t xml:space="preserve"> р.</w:t>
            </w:r>
          </w:p>
        </w:tc>
      </w:tr>
      <w:tr w:rsidR="009B3F8D" w:rsidRPr="00E97868" w:rsidTr="001D7246">
        <w:trPr>
          <w:trHeight w:val="300"/>
        </w:trPr>
        <w:tc>
          <w:tcPr>
            <w:tcW w:w="1132" w:type="dxa"/>
            <w:vMerge/>
            <w:shd w:val="clear" w:color="auto" w:fill="auto"/>
            <w:hideMark/>
          </w:tcPr>
          <w:p w:rsidR="009B3F8D" w:rsidRPr="00E97868" w:rsidRDefault="009B3F8D" w:rsidP="00320473">
            <w:pPr>
              <w:tabs>
                <w:tab w:val="left" w:pos="658"/>
              </w:tabs>
              <w:spacing w:after="0" w:line="288" w:lineRule="auto"/>
              <w:jc w:val="both"/>
              <w:rPr>
                <w:rFonts w:ascii="Times New Roman" w:hAnsi="Times New Roman" w:cs="Times New Roman"/>
                <w:sz w:val="28"/>
                <w:szCs w:val="28"/>
                <w:lang w:val="uk-UA"/>
              </w:rPr>
            </w:pP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Кільк</w:t>
            </w:r>
            <w:proofErr w:type="spellEnd"/>
            <w:r w:rsidRPr="00E97868">
              <w:rPr>
                <w:rFonts w:ascii="Times New Roman" w:hAnsi="Times New Roman" w:cs="Times New Roman"/>
                <w:sz w:val="28"/>
                <w:szCs w:val="28"/>
                <w:lang w:val="uk-UA"/>
              </w:rPr>
              <w:t>., шт.</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Ціна, </w:t>
            </w:r>
            <w:proofErr w:type="spellStart"/>
            <w:r w:rsidRPr="00E97868">
              <w:rPr>
                <w:rFonts w:ascii="Times New Roman" w:hAnsi="Times New Roman" w:cs="Times New Roman"/>
                <w:sz w:val="28"/>
                <w:szCs w:val="28"/>
                <w:lang w:val="uk-UA"/>
              </w:rPr>
              <w:t>грн</w:t>
            </w:r>
            <w:proofErr w:type="spellEnd"/>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Кільк</w:t>
            </w:r>
            <w:proofErr w:type="spellEnd"/>
            <w:r w:rsidRPr="00E97868">
              <w:rPr>
                <w:rFonts w:ascii="Times New Roman" w:hAnsi="Times New Roman" w:cs="Times New Roman"/>
                <w:sz w:val="28"/>
                <w:szCs w:val="28"/>
                <w:lang w:val="uk-UA"/>
              </w:rPr>
              <w:t>., шт.</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Ціна, </w:t>
            </w:r>
            <w:proofErr w:type="spellStart"/>
            <w:r w:rsidRPr="00E97868">
              <w:rPr>
                <w:rFonts w:ascii="Times New Roman" w:hAnsi="Times New Roman" w:cs="Times New Roman"/>
                <w:sz w:val="28"/>
                <w:szCs w:val="28"/>
                <w:lang w:val="uk-UA"/>
              </w:rPr>
              <w:t>грн</w:t>
            </w:r>
            <w:proofErr w:type="spellEnd"/>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Кільк</w:t>
            </w:r>
            <w:proofErr w:type="spellEnd"/>
            <w:r w:rsidRPr="00E97868">
              <w:rPr>
                <w:rFonts w:ascii="Times New Roman" w:hAnsi="Times New Roman" w:cs="Times New Roman"/>
                <w:sz w:val="28"/>
                <w:szCs w:val="28"/>
                <w:lang w:val="uk-UA"/>
              </w:rPr>
              <w:t>. шт.</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Ціна</w:t>
            </w:r>
            <w:r w:rsidR="001D724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tc>
      </w:tr>
      <w:tr w:rsidR="009B3F8D" w:rsidRPr="00E97868" w:rsidTr="001D7246">
        <w:trPr>
          <w:trHeight w:val="300"/>
        </w:trPr>
        <w:tc>
          <w:tcPr>
            <w:tcW w:w="1132" w:type="dxa"/>
            <w:shd w:val="clear" w:color="auto" w:fill="auto"/>
            <w:hideMark/>
          </w:tcPr>
          <w:p w:rsidR="009B3F8D" w:rsidRPr="00E97868" w:rsidRDefault="009B3F8D" w:rsidP="00320473">
            <w:pPr>
              <w:tabs>
                <w:tab w:val="left" w:pos="658"/>
              </w:tabs>
              <w:spacing w:after="0" w:line="30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1</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220,000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1005,251</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214,000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1058,400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235,000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1162,260</w:t>
            </w:r>
          </w:p>
        </w:tc>
      </w:tr>
      <w:tr w:rsidR="009B3F8D" w:rsidRPr="00E97868" w:rsidTr="001D7246">
        <w:trPr>
          <w:trHeight w:val="300"/>
        </w:trPr>
        <w:tc>
          <w:tcPr>
            <w:tcW w:w="1132" w:type="dxa"/>
            <w:shd w:val="clear" w:color="auto" w:fill="auto"/>
            <w:hideMark/>
          </w:tcPr>
          <w:p w:rsidR="009B3F8D" w:rsidRPr="00E97868" w:rsidRDefault="009B3F8D" w:rsidP="00320473">
            <w:pPr>
              <w:tabs>
                <w:tab w:val="left" w:pos="658"/>
              </w:tabs>
              <w:spacing w:after="0" w:line="30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2</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406,000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12321,112</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130,00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1155,000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363,000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1270,500</w:t>
            </w:r>
          </w:p>
        </w:tc>
      </w:tr>
      <w:tr w:rsidR="009B3F8D" w:rsidRPr="00E97868" w:rsidTr="001D7246">
        <w:trPr>
          <w:trHeight w:val="300"/>
        </w:trPr>
        <w:tc>
          <w:tcPr>
            <w:tcW w:w="1132" w:type="dxa"/>
            <w:shd w:val="clear" w:color="auto" w:fill="auto"/>
            <w:hideMark/>
          </w:tcPr>
          <w:p w:rsidR="009B3F8D" w:rsidRPr="00E97868" w:rsidRDefault="009B3F8D" w:rsidP="00320473">
            <w:pPr>
              <w:tabs>
                <w:tab w:val="left" w:pos="658"/>
              </w:tabs>
              <w:spacing w:after="0" w:line="30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3</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1,001,000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3901,094</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681,000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3200,700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749,100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3520,770</w:t>
            </w:r>
          </w:p>
        </w:tc>
      </w:tr>
      <w:tr w:rsidR="009B3F8D" w:rsidRPr="00E97868" w:rsidTr="001D7246">
        <w:trPr>
          <w:trHeight w:val="300"/>
        </w:trPr>
        <w:tc>
          <w:tcPr>
            <w:tcW w:w="1132" w:type="dxa"/>
            <w:shd w:val="clear" w:color="auto" w:fill="auto"/>
            <w:hideMark/>
          </w:tcPr>
          <w:p w:rsidR="009B3F8D" w:rsidRPr="00E97868" w:rsidRDefault="009B3F8D" w:rsidP="00320473">
            <w:pPr>
              <w:tabs>
                <w:tab w:val="left" w:pos="658"/>
              </w:tabs>
              <w:spacing w:after="0" w:line="30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4</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9,452,000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2104,750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5678,000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1436,200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6245,000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1579,820</w:t>
            </w:r>
          </w:p>
        </w:tc>
      </w:tr>
      <w:tr w:rsidR="009B3F8D" w:rsidRPr="00E97868" w:rsidTr="001D7246">
        <w:trPr>
          <w:trHeight w:val="300"/>
        </w:trPr>
        <w:tc>
          <w:tcPr>
            <w:tcW w:w="1132" w:type="dxa"/>
            <w:shd w:val="clear" w:color="auto" w:fill="auto"/>
            <w:hideMark/>
          </w:tcPr>
          <w:p w:rsidR="009B3F8D" w:rsidRPr="00E97868" w:rsidRDefault="009B3F8D" w:rsidP="00320473">
            <w:pPr>
              <w:tabs>
                <w:tab w:val="left" w:pos="658"/>
              </w:tabs>
              <w:spacing w:after="0" w:line="30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5</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1,320,000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480,484</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620,000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279,000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682,000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306,900</w:t>
            </w:r>
          </w:p>
        </w:tc>
      </w:tr>
      <w:tr w:rsidR="009B3F8D" w:rsidRPr="00E97868" w:rsidTr="001D7246">
        <w:trPr>
          <w:trHeight w:val="300"/>
        </w:trPr>
        <w:tc>
          <w:tcPr>
            <w:tcW w:w="1132" w:type="dxa"/>
            <w:shd w:val="clear" w:color="auto" w:fill="auto"/>
            <w:hideMark/>
          </w:tcPr>
          <w:p w:rsidR="009B3F8D" w:rsidRPr="00E97868" w:rsidRDefault="009B3F8D" w:rsidP="00320473">
            <w:pPr>
              <w:tabs>
                <w:tab w:val="left" w:pos="658"/>
              </w:tabs>
              <w:spacing w:after="0" w:line="30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6</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149,333</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1580,123</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140,667</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1582,500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154,730</w:t>
            </w:r>
          </w:p>
        </w:tc>
        <w:tc>
          <w:tcPr>
            <w:tcW w:w="0" w:type="auto"/>
            <w:shd w:val="clear" w:color="auto" w:fill="auto"/>
            <w:hideMark/>
          </w:tcPr>
          <w:p w:rsidR="009B3F8D" w:rsidRPr="00E97868" w:rsidRDefault="009B3F8D" w:rsidP="00320473">
            <w:pPr>
              <w:tabs>
                <w:tab w:val="left" w:pos="658"/>
              </w:tabs>
              <w:spacing w:after="0" w:line="30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1740,710</w:t>
            </w:r>
          </w:p>
        </w:tc>
      </w:tr>
    </w:tbl>
    <w:p w:rsidR="009B3F8D" w:rsidRPr="00E97868" w:rsidRDefault="009B3F8D" w:rsidP="00320473">
      <w:pPr>
        <w:spacing w:before="240"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Зробіть висновок про цінову політику фірми </w:t>
      </w:r>
      <w:r w:rsidR="003D0345"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дайте їй оцінку. </w:t>
      </w:r>
      <w:r w:rsidR="003D0345" w:rsidRPr="00E97868">
        <w:rPr>
          <w:rFonts w:ascii="Times New Roman" w:hAnsi="Times New Roman" w:cs="Times New Roman"/>
          <w:sz w:val="28"/>
          <w:szCs w:val="28"/>
          <w:lang w:val="uk-UA"/>
        </w:rPr>
        <w:t>Сформулюйте</w:t>
      </w:r>
      <w:r w:rsidRPr="00E97868">
        <w:rPr>
          <w:rFonts w:ascii="Times New Roman" w:hAnsi="Times New Roman" w:cs="Times New Roman"/>
          <w:sz w:val="28"/>
          <w:szCs w:val="28"/>
          <w:lang w:val="uk-UA"/>
        </w:rPr>
        <w:t xml:space="preserve"> рекомендації з удосконалення цінової політики підприємства.</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 xml:space="preserve">Ситуаційна </w:t>
      </w:r>
      <w:r w:rsidR="001D7246" w:rsidRPr="00E97868">
        <w:rPr>
          <w:rFonts w:ascii="Times New Roman" w:hAnsi="Times New Roman" w:cs="Times New Roman"/>
          <w:b/>
          <w:bCs/>
          <w:iCs/>
          <w:sz w:val="28"/>
          <w:szCs w:val="28"/>
          <w:lang w:val="uk-UA"/>
        </w:rPr>
        <w:t>задача 2.</w:t>
      </w:r>
    </w:p>
    <w:p w:rsidR="009B3F8D" w:rsidRPr="00E97868" w:rsidRDefault="00920A2C"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Наступного року</w:t>
      </w:r>
      <w:r w:rsidR="009B3F8D" w:rsidRPr="00E97868">
        <w:rPr>
          <w:rFonts w:ascii="Times New Roman" w:hAnsi="Times New Roman" w:cs="Times New Roman"/>
          <w:sz w:val="28"/>
          <w:szCs w:val="28"/>
          <w:lang w:val="uk-UA"/>
        </w:rPr>
        <w:t xml:space="preserve"> підприємство очікує отримати від своїх основних оптових покупців замовлення на виготовлення 3000 одиниць товару А. Відпускна ціна запланована на рівні 200 </w:t>
      </w:r>
      <w:proofErr w:type="spellStart"/>
      <w:r w:rsidR="009B3F8D" w:rsidRPr="00E97868">
        <w:rPr>
          <w:rFonts w:ascii="Times New Roman" w:hAnsi="Times New Roman" w:cs="Times New Roman"/>
          <w:sz w:val="28"/>
          <w:szCs w:val="28"/>
          <w:lang w:val="uk-UA"/>
        </w:rPr>
        <w:t>грн</w:t>
      </w:r>
      <w:proofErr w:type="spellEnd"/>
      <w:r w:rsidR="009B3F8D" w:rsidRPr="00E97868">
        <w:rPr>
          <w:rFonts w:ascii="Times New Roman" w:hAnsi="Times New Roman" w:cs="Times New Roman"/>
          <w:sz w:val="28"/>
          <w:szCs w:val="28"/>
          <w:lang w:val="uk-UA"/>
        </w:rPr>
        <w:t xml:space="preserve"> за одиницю товару. Собівартість виготовлення одиниці товару </w:t>
      </w:r>
      <w:r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 xml:space="preserve"> 160 грн. Постійні витрати при обсягу виробництва в діапазоні 2000</w:t>
      </w:r>
      <w:r w:rsidR="005E3D61"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 xml:space="preserve">4000 одиниць товару </w:t>
      </w:r>
      <w:r w:rsidRPr="00E97868">
        <w:rPr>
          <w:rFonts w:ascii="Times New Roman" w:hAnsi="Times New Roman" w:cs="Times New Roman"/>
          <w:sz w:val="28"/>
          <w:szCs w:val="28"/>
          <w:lang w:val="uk-UA"/>
        </w:rPr>
        <w:t xml:space="preserve">– </w:t>
      </w:r>
      <w:r w:rsidR="009B3F8D" w:rsidRPr="00E97868">
        <w:rPr>
          <w:rFonts w:ascii="Times New Roman" w:hAnsi="Times New Roman" w:cs="Times New Roman"/>
          <w:sz w:val="28"/>
          <w:szCs w:val="28"/>
          <w:lang w:val="uk-UA"/>
        </w:rPr>
        <w:t xml:space="preserve"> 300 тис. грн.</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Нестабільність макроекономічної ситуації </w:t>
      </w:r>
      <w:r w:rsidR="00920A2C" w:rsidRPr="00E97868">
        <w:rPr>
          <w:rFonts w:ascii="Times New Roman" w:hAnsi="Times New Roman" w:cs="Times New Roman"/>
          <w:sz w:val="28"/>
          <w:szCs w:val="28"/>
          <w:lang w:val="uk-UA"/>
        </w:rPr>
        <w:t xml:space="preserve">може </w:t>
      </w:r>
      <w:r w:rsidRPr="00E97868">
        <w:rPr>
          <w:rFonts w:ascii="Times New Roman" w:hAnsi="Times New Roman" w:cs="Times New Roman"/>
          <w:sz w:val="28"/>
          <w:szCs w:val="28"/>
          <w:lang w:val="uk-UA"/>
        </w:rPr>
        <w:t>суттєво вплинути на попит на товар А</w:t>
      </w:r>
      <w:r w:rsidR="00985F8E" w:rsidRPr="00E97868">
        <w:rPr>
          <w:rFonts w:ascii="Times New Roman" w:hAnsi="Times New Roman" w:cs="Times New Roman"/>
          <w:sz w:val="28"/>
          <w:szCs w:val="28"/>
          <w:lang w:val="uk-UA"/>
        </w:rPr>
        <w:t xml:space="preserve"> та завадити реалізації планів </w:t>
      </w:r>
      <w:r w:rsidRPr="00E97868">
        <w:rPr>
          <w:rFonts w:ascii="Times New Roman" w:hAnsi="Times New Roman" w:cs="Times New Roman"/>
          <w:sz w:val="28"/>
          <w:szCs w:val="28"/>
          <w:lang w:val="uk-UA"/>
        </w:rPr>
        <w:t>підприємства</w:t>
      </w:r>
      <w:r w:rsidR="00985F8E"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За негативним прогнозом, не виключ</w:t>
      </w:r>
      <w:r w:rsidR="00985F8E" w:rsidRPr="00E97868">
        <w:rPr>
          <w:rFonts w:ascii="Times New Roman" w:hAnsi="Times New Roman" w:cs="Times New Roman"/>
          <w:sz w:val="28"/>
          <w:szCs w:val="28"/>
          <w:lang w:val="uk-UA"/>
        </w:rPr>
        <w:t>ене</w:t>
      </w:r>
      <w:r w:rsidRPr="00E97868">
        <w:rPr>
          <w:rFonts w:ascii="Times New Roman" w:hAnsi="Times New Roman" w:cs="Times New Roman"/>
          <w:sz w:val="28"/>
          <w:szCs w:val="28"/>
          <w:lang w:val="uk-UA"/>
        </w:rPr>
        <w:t xml:space="preserve"> зменшення обсягу попиту на товар підприємства </w:t>
      </w:r>
      <w:r w:rsidR="0032047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на 30%.</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Для зниження ризику втрати ринку збуту підприємство шукає альтернативні шляхи розвитку. Одним </w:t>
      </w:r>
      <w:r w:rsidR="00985F8E"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з таких шляхів може бути налагодження випуску товару дещо спрощеної модифікації за значно нижчою ціною (паралельно із випуском </w:t>
      </w:r>
      <w:r w:rsidR="00985F8E" w:rsidRPr="00E97868">
        <w:rPr>
          <w:rFonts w:ascii="Times New Roman" w:hAnsi="Times New Roman" w:cs="Times New Roman"/>
          <w:sz w:val="28"/>
          <w:szCs w:val="28"/>
          <w:lang w:val="uk-UA"/>
        </w:rPr>
        <w:t>традиційного</w:t>
      </w:r>
      <w:r w:rsidRPr="00E97868">
        <w:rPr>
          <w:rFonts w:ascii="Times New Roman" w:hAnsi="Times New Roman" w:cs="Times New Roman"/>
          <w:sz w:val="28"/>
          <w:szCs w:val="28"/>
          <w:lang w:val="uk-UA"/>
        </w:rPr>
        <w:t xml:space="preserve"> товару). Виробничі потужності підприємства використ</w:t>
      </w:r>
      <w:r w:rsidR="00985F8E" w:rsidRPr="00E97868">
        <w:rPr>
          <w:rFonts w:ascii="Times New Roman" w:hAnsi="Times New Roman" w:cs="Times New Roman"/>
          <w:sz w:val="28"/>
          <w:szCs w:val="28"/>
          <w:lang w:val="uk-UA"/>
        </w:rPr>
        <w:t>овуються не повною мірою</w:t>
      </w:r>
      <w:r w:rsidRPr="00E97868">
        <w:rPr>
          <w:rFonts w:ascii="Times New Roman" w:hAnsi="Times New Roman" w:cs="Times New Roman"/>
          <w:sz w:val="28"/>
          <w:szCs w:val="28"/>
          <w:lang w:val="uk-UA"/>
        </w:rPr>
        <w:t xml:space="preserve">. Однак </w:t>
      </w:r>
      <w:proofErr w:type="spellStart"/>
      <w:r w:rsidRPr="00E97868">
        <w:rPr>
          <w:rFonts w:ascii="Times New Roman" w:hAnsi="Times New Roman" w:cs="Times New Roman"/>
          <w:sz w:val="28"/>
          <w:szCs w:val="28"/>
          <w:lang w:val="uk-UA"/>
        </w:rPr>
        <w:t>переналаштування</w:t>
      </w:r>
      <w:proofErr w:type="spellEnd"/>
      <w:r w:rsidRPr="00E97868">
        <w:rPr>
          <w:rFonts w:ascii="Times New Roman" w:hAnsi="Times New Roman" w:cs="Times New Roman"/>
          <w:sz w:val="28"/>
          <w:szCs w:val="28"/>
          <w:lang w:val="uk-UA"/>
        </w:rPr>
        <w:t xml:space="preserve"> виробництв на випуск нової моделі товару потребує використання дещо іншої технології</w:t>
      </w:r>
      <w:r w:rsidR="00985F8E" w:rsidRPr="00E97868">
        <w:rPr>
          <w:rFonts w:ascii="Times New Roman" w:hAnsi="Times New Roman" w:cs="Times New Roman"/>
          <w:sz w:val="28"/>
          <w:szCs w:val="28"/>
          <w:lang w:val="uk-UA"/>
        </w:rPr>
        <w:t>, а отже, й</w:t>
      </w:r>
      <w:r w:rsidRPr="00E97868">
        <w:rPr>
          <w:rFonts w:ascii="Times New Roman" w:hAnsi="Times New Roman" w:cs="Times New Roman"/>
          <w:sz w:val="28"/>
          <w:szCs w:val="28"/>
          <w:lang w:val="uk-UA"/>
        </w:rPr>
        <w:t xml:space="preserve"> додаткових постійних витрат у розмірі 10 тис. грн. У новій моделі товару зацікавлений один із постійних клієнтів підприємства, який може замовити 500 одиниць товару за ціною 150 грн.</w:t>
      </w:r>
    </w:p>
    <w:p w:rsidR="00B217A9"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На основі аналізу </w:t>
      </w:r>
      <w:r w:rsidR="00985F8E" w:rsidRPr="00E97868">
        <w:rPr>
          <w:rFonts w:ascii="Times New Roman" w:hAnsi="Times New Roman" w:cs="Times New Roman"/>
          <w:sz w:val="28"/>
          <w:szCs w:val="28"/>
          <w:lang w:val="uk-UA"/>
        </w:rPr>
        <w:t>поданої</w:t>
      </w:r>
      <w:r w:rsidRPr="00E97868">
        <w:rPr>
          <w:rFonts w:ascii="Times New Roman" w:hAnsi="Times New Roman" w:cs="Times New Roman"/>
          <w:sz w:val="28"/>
          <w:szCs w:val="28"/>
          <w:lang w:val="uk-UA"/>
        </w:rPr>
        <w:t xml:space="preserve"> інформації </w:t>
      </w:r>
      <w:r w:rsidR="00985F8E" w:rsidRPr="00E97868">
        <w:rPr>
          <w:rFonts w:ascii="Times New Roman" w:hAnsi="Times New Roman" w:cs="Times New Roman"/>
          <w:sz w:val="28"/>
          <w:szCs w:val="28"/>
          <w:lang w:val="uk-UA"/>
        </w:rPr>
        <w:t>дайте відповідь на питання</w:t>
      </w:r>
      <w:r w:rsidRPr="00E97868">
        <w:rPr>
          <w:rFonts w:ascii="Times New Roman" w:hAnsi="Times New Roman" w:cs="Times New Roman"/>
          <w:sz w:val="28"/>
          <w:szCs w:val="28"/>
          <w:lang w:val="uk-UA"/>
        </w:rPr>
        <w:t xml:space="preserve">, чи може бути </w:t>
      </w:r>
      <w:r w:rsidR="00985F8E" w:rsidRPr="00E97868">
        <w:rPr>
          <w:rFonts w:ascii="Times New Roman" w:hAnsi="Times New Roman" w:cs="Times New Roman"/>
          <w:sz w:val="28"/>
          <w:szCs w:val="28"/>
          <w:lang w:val="uk-UA"/>
        </w:rPr>
        <w:t xml:space="preserve">вигідним для підприємства </w:t>
      </w:r>
      <w:r w:rsidRPr="00E97868">
        <w:rPr>
          <w:rFonts w:ascii="Times New Roman" w:hAnsi="Times New Roman" w:cs="Times New Roman"/>
          <w:sz w:val="28"/>
          <w:szCs w:val="28"/>
          <w:lang w:val="uk-UA"/>
        </w:rPr>
        <w:t xml:space="preserve">виготовлення нової моделі товару. </w:t>
      </w:r>
      <w:r w:rsidR="00985F8E" w:rsidRPr="00E97868">
        <w:rPr>
          <w:rFonts w:ascii="Times New Roman" w:hAnsi="Times New Roman" w:cs="Times New Roman"/>
          <w:sz w:val="28"/>
          <w:szCs w:val="28"/>
          <w:lang w:val="uk-UA"/>
        </w:rPr>
        <w:t xml:space="preserve">Розгляньте кілька </w:t>
      </w:r>
      <w:r w:rsidRPr="00E97868">
        <w:rPr>
          <w:rFonts w:ascii="Times New Roman" w:hAnsi="Times New Roman" w:cs="Times New Roman"/>
          <w:sz w:val="28"/>
          <w:szCs w:val="28"/>
          <w:lang w:val="uk-UA"/>
        </w:rPr>
        <w:t>сценарі</w:t>
      </w:r>
      <w:r w:rsidR="00985F8E" w:rsidRPr="00E97868">
        <w:rPr>
          <w:rFonts w:ascii="Times New Roman" w:hAnsi="Times New Roman" w:cs="Times New Roman"/>
          <w:sz w:val="28"/>
          <w:szCs w:val="28"/>
          <w:lang w:val="uk-UA"/>
        </w:rPr>
        <w:t>їв</w:t>
      </w:r>
      <w:r w:rsidRPr="00E97868">
        <w:rPr>
          <w:rFonts w:ascii="Times New Roman" w:hAnsi="Times New Roman" w:cs="Times New Roman"/>
          <w:sz w:val="28"/>
          <w:szCs w:val="28"/>
          <w:lang w:val="uk-UA"/>
        </w:rPr>
        <w:t xml:space="preserve"> розвитку ринкової ситуації і, відповідно, можливого обсягу збуту традиційного товару А: </w:t>
      </w:r>
    </w:p>
    <w:p w:rsidR="00B217A9"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а) буде замовлено заплановані 3000 од. товару; </w:t>
      </w:r>
      <w:r w:rsidR="00985F8E" w:rsidRPr="00E97868">
        <w:rPr>
          <w:rFonts w:ascii="Times New Roman" w:hAnsi="Times New Roman" w:cs="Times New Roman"/>
          <w:sz w:val="28"/>
          <w:szCs w:val="28"/>
          <w:lang w:val="uk-UA"/>
        </w:rPr>
        <w:t xml:space="preserve">   </w:t>
      </w:r>
    </w:p>
    <w:p w:rsidR="00B217A9"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б) буде замовлено менше товару, ніж заплановано; </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 буде замовлено більше 3000 од. товару.</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lastRenderedPageBreak/>
        <w:t xml:space="preserve">Ситуаційна </w:t>
      </w:r>
      <w:r w:rsidR="001D7246" w:rsidRPr="00E97868">
        <w:rPr>
          <w:rFonts w:ascii="Times New Roman" w:hAnsi="Times New Roman" w:cs="Times New Roman"/>
          <w:b/>
          <w:bCs/>
          <w:iCs/>
          <w:sz w:val="28"/>
          <w:szCs w:val="28"/>
          <w:lang w:val="uk-UA"/>
        </w:rPr>
        <w:t>задача 3.</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Підприємство вирішує питання встановлення ціни на свій новий товар. Аналогічний товар конкурент продає за ціною 350 грн. Річний обсяг збуту конкурента становить 50 тис. одиниць товару. Результати досліджень свідчать, що ринок даного товару є ненасиченим. За оцінками, потенціал ринку може становити 100 одиниць товару на рік.</w:t>
      </w:r>
    </w:p>
    <w:p w:rsidR="009B3F8D" w:rsidRPr="00E97868" w:rsidRDefault="009B3F8D" w:rsidP="001D7246">
      <w:pPr>
        <w:spacing w:after="0"/>
        <w:ind w:firstLine="709"/>
        <w:jc w:val="both"/>
        <w:rPr>
          <w:rFonts w:ascii="Times New Roman" w:hAnsi="Times New Roman" w:cs="Times New Roman"/>
          <w:spacing w:val="-8"/>
          <w:sz w:val="28"/>
          <w:szCs w:val="28"/>
          <w:lang w:val="uk-UA"/>
        </w:rPr>
      </w:pPr>
      <w:r w:rsidRPr="00E97868">
        <w:rPr>
          <w:rFonts w:ascii="Times New Roman" w:hAnsi="Times New Roman" w:cs="Times New Roman"/>
          <w:spacing w:val="-8"/>
          <w:sz w:val="28"/>
          <w:szCs w:val="28"/>
          <w:lang w:val="uk-UA"/>
        </w:rPr>
        <w:t xml:space="preserve">Аби завоювати ринок збуту, виробник нового товару має запропонувати споживачам або продукт вищої, ніж у конкурента якості, або за нижчою ціною. Виробничі потужності підприємства дозволяють йому виготовляти 25 тис. одиниць товару протягом року. Постійні витрати на виробництво </w:t>
      </w:r>
      <w:r w:rsidR="00985F8E" w:rsidRPr="00E97868">
        <w:rPr>
          <w:rFonts w:ascii="Times New Roman" w:hAnsi="Times New Roman" w:cs="Times New Roman"/>
          <w:spacing w:val="-8"/>
          <w:sz w:val="28"/>
          <w:szCs w:val="28"/>
          <w:lang w:val="uk-UA"/>
        </w:rPr>
        <w:t>й</w:t>
      </w:r>
      <w:r w:rsidRPr="00E97868">
        <w:rPr>
          <w:rFonts w:ascii="Times New Roman" w:hAnsi="Times New Roman" w:cs="Times New Roman"/>
          <w:spacing w:val="-8"/>
          <w:sz w:val="28"/>
          <w:szCs w:val="28"/>
          <w:lang w:val="uk-UA"/>
        </w:rPr>
        <w:t xml:space="preserve"> реалізацію такого обсягу товару становитимуть 3,4 </w:t>
      </w:r>
      <w:proofErr w:type="spellStart"/>
      <w:r w:rsidRPr="00E97868">
        <w:rPr>
          <w:rFonts w:ascii="Times New Roman" w:hAnsi="Times New Roman" w:cs="Times New Roman"/>
          <w:spacing w:val="-8"/>
          <w:sz w:val="28"/>
          <w:szCs w:val="28"/>
          <w:lang w:val="uk-UA"/>
        </w:rPr>
        <w:t>млн</w:t>
      </w:r>
      <w:proofErr w:type="spellEnd"/>
      <w:r w:rsidRPr="00E97868">
        <w:rPr>
          <w:rFonts w:ascii="Times New Roman" w:hAnsi="Times New Roman" w:cs="Times New Roman"/>
          <w:spacing w:val="-8"/>
          <w:sz w:val="28"/>
          <w:szCs w:val="28"/>
          <w:lang w:val="uk-UA"/>
        </w:rPr>
        <w:t xml:space="preserve"> </w:t>
      </w:r>
      <w:proofErr w:type="spellStart"/>
      <w:r w:rsidRPr="00E97868">
        <w:rPr>
          <w:rFonts w:ascii="Times New Roman" w:hAnsi="Times New Roman" w:cs="Times New Roman"/>
          <w:spacing w:val="-8"/>
          <w:sz w:val="28"/>
          <w:szCs w:val="28"/>
          <w:lang w:val="uk-UA"/>
        </w:rPr>
        <w:t>грн</w:t>
      </w:r>
      <w:proofErr w:type="spellEnd"/>
      <w:r w:rsidRPr="00E97868">
        <w:rPr>
          <w:rFonts w:ascii="Times New Roman" w:hAnsi="Times New Roman" w:cs="Times New Roman"/>
          <w:spacing w:val="-8"/>
          <w:sz w:val="28"/>
          <w:szCs w:val="28"/>
          <w:lang w:val="uk-UA"/>
        </w:rPr>
        <w:t xml:space="preserve">, а змінні витрати – 140 </w:t>
      </w:r>
      <w:proofErr w:type="spellStart"/>
      <w:r w:rsidRPr="00E97868">
        <w:rPr>
          <w:rFonts w:ascii="Times New Roman" w:hAnsi="Times New Roman" w:cs="Times New Roman"/>
          <w:spacing w:val="-8"/>
          <w:sz w:val="28"/>
          <w:szCs w:val="28"/>
          <w:lang w:val="uk-UA"/>
        </w:rPr>
        <w:t>грн</w:t>
      </w:r>
      <w:proofErr w:type="spellEnd"/>
      <w:r w:rsidRPr="00E97868">
        <w:rPr>
          <w:rFonts w:ascii="Times New Roman" w:hAnsi="Times New Roman" w:cs="Times New Roman"/>
          <w:spacing w:val="-8"/>
          <w:sz w:val="28"/>
          <w:szCs w:val="28"/>
          <w:lang w:val="uk-UA"/>
        </w:rPr>
        <w:t xml:space="preserve"> на одиницю товару. У разі пропозиції товару поліпшеної якості ціна може бути встановлена на рівні 400</w:t>
      </w:r>
      <w:r w:rsidR="00985F8E" w:rsidRPr="00E97868">
        <w:rPr>
          <w:rFonts w:ascii="Times New Roman" w:hAnsi="Times New Roman" w:cs="Times New Roman"/>
          <w:spacing w:val="-8"/>
          <w:sz w:val="28"/>
          <w:szCs w:val="28"/>
          <w:lang w:val="uk-UA"/>
        </w:rPr>
        <w:t> </w:t>
      </w:r>
      <w:r w:rsidRPr="00E97868">
        <w:rPr>
          <w:rFonts w:ascii="Times New Roman" w:hAnsi="Times New Roman" w:cs="Times New Roman"/>
          <w:spacing w:val="-8"/>
          <w:sz w:val="28"/>
          <w:szCs w:val="28"/>
          <w:lang w:val="uk-UA"/>
        </w:rPr>
        <w:t xml:space="preserve">грн. Поліпшення якості можна досягти, використовуючи якісніші </w:t>
      </w:r>
      <w:r w:rsidR="00985F8E" w:rsidRPr="00E97868">
        <w:rPr>
          <w:rFonts w:ascii="Times New Roman" w:hAnsi="Times New Roman" w:cs="Times New Roman"/>
          <w:spacing w:val="-8"/>
          <w:sz w:val="28"/>
          <w:szCs w:val="28"/>
          <w:lang w:val="uk-UA"/>
        </w:rPr>
        <w:t>та</w:t>
      </w:r>
      <w:r w:rsidRPr="00E97868">
        <w:rPr>
          <w:rFonts w:ascii="Times New Roman" w:hAnsi="Times New Roman" w:cs="Times New Roman"/>
          <w:spacing w:val="-8"/>
          <w:sz w:val="28"/>
          <w:szCs w:val="28"/>
          <w:lang w:val="uk-UA"/>
        </w:rPr>
        <w:t xml:space="preserve"> дорожчі матеріали </w:t>
      </w:r>
      <w:r w:rsidR="00985F8E" w:rsidRPr="00E97868">
        <w:rPr>
          <w:rFonts w:ascii="Times New Roman" w:hAnsi="Times New Roman" w:cs="Times New Roman"/>
          <w:spacing w:val="-8"/>
          <w:sz w:val="28"/>
          <w:szCs w:val="28"/>
          <w:lang w:val="uk-UA"/>
        </w:rPr>
        <w:t xml:space="preserve">й </w:t>
      </w:r>
      <w:r w:rsidRPr="00E97868">
        <w:rPr>
          <w:rFonts w:ascii="Times New Roman" w:hAnsi="Times New Roman" w:cs="Times New Roman"/>
          <w:spacing w:val="-8"/>
          <w:sz w:val="28"/>
          <w:szCs w:val="28"/>
          <w:lang w:val="uk-UA"/>
        </w:rPr>
        <w:t xml:space="preserve">комплектуючі; змінні витрати при цьому зростуть до 180 </w:t>
      </w:r>
      <w:proofErr w:type="spellStart"/>
      <w:r w:rsidRPr="00E97868">
        <w:rPr>
          <w:rFonts w:ascii="Times New Roman" w:hAnsi="Times New Roman" w:cs="Times New Roman"/>
          <w:spacing w:val="-8"/>
          <w:sz w:val="28"/>
          <w:szCs w:val="28"/>
          <w:lang w:val="uk-UA"/>
        </w:rPr>
        <w:t>грн</w:t>
      </w:r>
      <w:proofErr w:type="spellEnd"/>
      <w:r w:rsidRPr="00E97868">
        <w:rPr>
          <w:rFonts w:ascii="Times New Roman" w:hAnsi="Times New Roman" w:cs="Times New Roman"/>
          <w:spacing w:val="-8"/>
          <w:sz w:val="28"/>
          <w:szCs w:val="28"/>
          <w:lang w:val="uk-UA"/>
        </w:rPr>
        <w:t xml:space="preserve"> </w:t>
      </w:r>
      <w:r w:rsidR="00985F8E" w:rsidRPr="00E97868">
        <w:rPr>
          <w:rFonts w:ascii="Times New Roman" w:hAnsi="Times New Roman" w:cs="Times New Roman"/>
          <w:spacing w:val="-8"/>
          <w:sz w:val="28"/>
          <w:szCs w:val="28"/>
          <w:lang w:val="uk-UA"/>
        </w:rPr>
        <w:t>за</w:t>
      </w:r>
      <w:r w:rsidRPr="00E97868">
        <w:rPr>
          <w:rFonts w:ascii="Times New Roman" w:hAnsi="Times New Roman" w:cs="Times New Roman"/>
          <w:spacing w:val="-8"/>
          <w:sz w:val="28"/>
          <w:szCs w:val="28"/>
          <w:lang w:val="uk-UA"/>
        </w:rPr>
        <w:t xml:space="preserve"> одиницю. Однак</w:t>
      </w:r>
      <w:r w:rsidR="00985F8E" w:rsidRPr="00E97868">
        <w:rPr>
          <w:rFonts w:ascii="Times New Roman" w:hAnsi="Times New Roman" w:cs="Times New Roman"/>
          <w:spacing w:val="-8"/>
          <w:sz w:val="28"/>
          <w:szCs w:val="28"/>
          <w:lang w:val="uk-UA"/>
        </w:rPr>
        <w:t xml:space="preserve"> </w:t>
      </w:r>
      <w:r w:rsidRPr="00E97868">
        <w:rPr>
          <w:rFonts w:ascii="Times New Roman" w:hAnsi="Times New Roman" w:cs="Times New Roman"/>
          <w:spacing w:val="-8"/>
          <w:sz w:val="28"/>
          <w:szCs w:val="28"/>
          <w:lang w:val="uk-UA"/>
        </w:rPr>
        <w:t xml:space="preserve"> </w:t>
      </w:r>
      <w:r w:rsidR="00985F8E" w:rsidRPr="00E97868">
        <w:rPr>
          <w:rFonts w:ascii="Times New Roman" w:hAnsi="Times New Roman" w:cs="Times New Roman"/>
          <w:spacing w:val="-8"/>
          <w:sz w:val="28"/>
          <w:szCs w:val="28"/>
          <w:lang w:val="uk-UA"/>
        </w:rPr>
        <w:t>обсяг збуту товару в</w:t>
      </w:r>
      <w:r w:rsidRPr="00E97868">
        <w:rPr>
          <w:rFonts w:ascii="Times New Roman" w:hAnsi="Times New Roman" w:cs="Times New Roman"/>
          <w:spacing w:val="-8"/>
          <w:sz w:val="28"/>
          <w:szCs w:val="28"/>
          <w:lang w:val="uk-UA"/>
        </w:rPr>
        <w:t xml:space="preserve"> цьому випадку буде нижчим. Очікується, що за ціною 400 </w:t>
      </w:r>
      <w:proofErr w:type="spellStart"/>
      <w:r w:rsidRPr="00E97868">
        <w:rPr>
          <w:rFonts w:ascii="Times New Roman" w:hAnsi="Times New Roman" w:cs="Times New Roman"/>
          <w:spacing w:val="-8"/>
          <w:sz w:val="28"/>
          <w:szCs w:val="28"/>
          <w:lang w:val="uk-UA"/>
        </w:rPr>
        <w:t>грн</w:t>
      </w:r>
      <w:proofErr w:type="spellEnd"/>
      <w:r w:rsidRPr="00E97868">
        <w:rPr>
          <w:rFonts w:ascii="Times New Roman" w:hAnsi="Times New Roman" w:cs="Times New Roman"/>
          <w:spacing w:val="-8"/>
          <w:sz w:val="28"/>
          <w:szCs w:val="28"/>
          <w:lang w:val="uk-UA"/>
        </w:rPr>
        <w:t xml:space="preserve"> може бути продано не більше</w:t>
      </w:r>
      <w:r w:rsidR="00985F8E" w:rsidRPr="00E97868">
        <w:rPr>
          <w:rFonts w:ascii="Times New Roman" w:hAnsi="Times New Roman" w:cs="Times New Roman"/>
          <w:spacing w:val="-8"/>
          <w:sz w:val="28"/>
          <w:szCs w:val="28"/>
          <w:lang w:val="uk-UA"/>
        </w:rPr>
        <w:t xml:space="preserve"> ніж </w:t>
      </w:r>
      <w:r w:rsidRPr="00E97868">
        <w:rPr>
          <w:rFonts w:ascii="Times New Roman" w:hAnsi="Times New Roman" w:cs="Times New Roman"/>
          <w:spacing w:val="-8"/>
          <w:sz w:val="28"/>
          <w:szCs w:val="28"/>
          <w:lang w:val="uk-UA"/>
        </w:rPr>
        <w:t xml:space="preserve"> 17 тис. одиниць товару.</w:t>
      </w:r>
    </w:p>
    <w:p w:rsidR="00B217A9" w:rsidRPr="00E97868" w:rsidRDefault="00985F8E"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w:t>
      </w:r>
      <w:r w:rsidR="009B3F8D" w:rsidRPr="00E97868">
        <w:rPr>
          <w:rFonts w:ascii="Times New Roman" w:hAnsi="Times New Roman" w:cs="Times New Roman"/>
          <w:sz w:val="28"/>
          <w:szCs w:val="28"/>
          <w:lang w:val="uk-UA"/>
        </w:rPr>
        <w:t>роаналізу</w:t>
      </w:r>
      <w:r w:rsidRPr="00E97868">
        <w:rPr>
          <w:rFonts w:ascii="Times New Roman" w:hAnsi="Times New Roman" w:cs="Times New Roman"/>
          <w:sz w:val="28"/>
          <w:szCs w:val="28"/>
          <w:lang w:val="uk-UA"/>
        </w:rPr>
        <w:t>йте</w:t>
      </w:r>
      <w:r w:rsidR="009B3F8D" w:rsidRPr="00E97868">
        <w:rPr>
          <w:rFonts w:ascii="Times New Roman" w:hAnsi="Times New Roman" w:cs="Times New Roman"/>
          <w:sz w:val="28"/>
          <w:szCs w:val="28"/>
          <w:lang w:val="uk-UA"/>
        </w:rPr>
        <w:t xml:space="preserve"> переваги </w:t>
      </w:r>
      <w:r w:rsidRPr="00E97868">
        <w:rPr>
          <w:rFonts w:ascii="Times New Roman" w:hAnsi="Times New Roman" w:cs="Times New Roman"/>
          <w:sz w:val="28"/>
          <w:szCs w:val="28"/>
          <w:lang w:val="uk-UA"/>
        </w:rPr>
        <w:t xml:space="preserve">та </w:t>
      </w:r>
      <w:r w:rsidR="009B3F8D" w:rsidRPr="00E97868">
        <w:rPr>
          <w:rFonts w:ascii="Times New Roman" w:hAnsi="Times New Roman" w:cs="Times New Roman"/>
          <w:sz w:val="28"/>
          <w:szCs w:val="28"/>
          <w:lang w:val="uk-UA"/>
        </w:rPr>
        <w:t xml:space="preserve">недоліки кожного з варіантів: </w:t>
      </w:r>
    </w:p>
    <w:p w:rsidR="00B217A9"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а) запропонувати товар за ціною 300 </w:t>
      </w:r>
      <w:proofErr w:type="spellStart"/>
      <w:r w:rsidRPr="00E97868">
        <w:rPr>
          <w:rFonts w:ascii="Times New Roman" w:hAnsi="Times New Roman" w:cs="Times New Roman"/>
          <w:sz w:val="28"/>
          <w:szCs w:val="28"/>
          <w:lang w:val="uk-UA"/>
        </w:rPr>
        <w:t>грн</w:t>
      </w:r>
      <w:proofErr w:type="spellEnd"/>
      <w:r w:rsidR="00B217A9"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при цьому його якість буде приблизно на одному рівні з якістю товару-аналога;</w:t>
      </w:r>
      <w:r w:rsidR="00B217A9" w:rsidRPr="00E97868">
        <w:rPr>
          <w:rFonts w:ascii="Times New Roman" w:hAnsi="Times New Roman" w:cs="Times New Roman"/>
          <w:sz w:val="28"/>
          <w:szCs w:val="28"/>
          <w:lang w:val="uk-UA"/>
        </w:rPr>
        <w:t xml:space="preserve"> </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б) запропонувати товар поліпшеної якості за ціною 400 грн.</w:t>
      </w:r>
    </w:p>
    <w:p w:rsidR="009B3F8D" w:rsidRPr="00E97868" w:rsidRDefault="009B3F8D" w:rsidP="001D7246">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Яким буде прибуток </w:t>
      </w:r>
      <w:r w:rsidR="00B217A9" w:rsidRPr="00E97868">
        <w:rPr>
          <w:rFonts w:ascii="Times New Roman" w:hAnsi="Times New Roman" w:cs="Times New Roman"/>
          <w:sz w:val="28"/>
          <w:szCs w:val="28"/>
          <w:lang w:val="uk-UA"/>
        </w:rPr>
        <w:t xml:space="preserve">підприємства в </w:t>
      </w:r>
      <w:r w:rsidRPr="00E97868">
        <w:rPr>
          <w:rFonts w:ascii="Times New Roman" w:hAnsi="Times New Roman" w:cs="Times New Roman"/>
          <w:sz w:val="28"/>
          <w:szCs w:val="28"/>
          <w:lang w:val="uk-UA"/>
        </w:rPr>
        <w:t xml:space="preserve">кожному з цих випадків? Які </w:t>
      </w:r>
      <w:r w:rsidR="00B217A9" w:rsidRPr="00E97868">
        <w:rPr>
          <w:rFonts w:ascii="Times New Roman" w:hAnsi="Times New Roman" w:cs="Times New Roman"/>
          <w:sz w:val="28"/>
          <w:szCs w:val="28"/>
          <w:lang w:val="uk-UA"/>
        </w:rPr>
        <w:t>додаткові</w:t>
      </w:r>
      <w:r w:rsidRPr="00E97868">
        <w:rPr>
          <w:rFonts w:ascii="Times New Roman" w:hAnsi="Times New Roman" w:cs="Times New Roman"/>
          <w:sz w:val="28"/>
          <w:szCs w:val="28"/>
          <w:lang w:val="uk-UA"/>
        </w:rPr>
        <w:t xml:space="preserve"> вигоди </w:t>
      </w:r>
      <w:r w:rsidR="00B217A9" w:rsidRPr="00E97868">
        <w:rPr>
          <w:rFonts w:ascii="Times New Roman" w:hAnsi="Times New Roman" w:cs="Times New Roman"/>
          <w:sz w:val="28"/>
          <w:szCs w:val="28"/>
          <w:lang w:val="uk-UA"/>
        </w:rPr>
        <w:t>може</w:t>
      </w:r>
      <w:r w:rsidRPr="00E97868">
        <w:rPr>
          <w:rFonts w:ascii="Times New Roman" w:hAnsi="Times New Roman" w:cs="Times New Roman"/>
          <w:sz w:val="28"/>
          <w:szCs w:val="28"/>
          <w:lang w:val="uk-UA"/>
        </w:rPr>
        <w:t xml:space="preserve"> забезпечити кожен </w:t>
      </w:r>
      <w:r w:rsidR="00B217A9"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з варіантів? Якими будуть </w:t>
      </w:r>
      <w:r w:rsidR="00B217A9"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 xml:space="preserve">аші рекомендації щодо </w:t>
      </w:r>
      <w:r w:rsidR="00B217A9" w:rsidRPr="00E97868">
        <w:rPr>
          <w:rFonts w:ascii="Times New Roman" w:hAnsi="Times New Roman" w:cs="Times New Roman"/>
          <w:sz w:val="28"/>
          <w:szCs w:val="28"/>
          <w:lang w:val="uk-UA"/>
        </w:rPr>
        <w:t>вибору підприємством одного із варіантів?</w:t>
      </w:r>
    </w:p>
    <w:p w:rsidR="009B3F8D" w:rsidRPr="00E97868" w:rsidRDefault="009B3F8D" w:rsidP="001D7246">
      <w:pPr>
        <w:spacing w:after="0"/>
        <w:jc w:val="both"/>
        <w:rPr>
          <w:rFonts w:ascii="Times New Roman" w:hAnsi="Times New Roman" w:cs="Times New Roman"/>
          <w:sz w:val="28"/>
          <w:szCs w:val="28"/>
          <w:lang w:val="uk-UA"/>
        </w:rPr>
      </w:pPr>
    </w:p>
    <w:p w:rsidR="009B3F8D" w:rsidRPr="00E97868" w:rsidRDefault="009B3F8D" w:rsidP="00180F62">
      <w:pPr>
        <w:spacing w:before="36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Тема 17. Теорія маркетингових комунікацій</w:t>
      </w:r>
    </w:p>
    <w:p w:rsidR="009B3F8D" w:rsidRPr="00E97868" w:rsidRDefault="006A70AD" w:rsidP="00A71EB2">
      <w:pPr>
        <w:ind w:firstLine="708"/>
        <w:jc w:val="both"/>
        <w:rPr>
          <w:rFonts w:ascii="Times New Roman" w:hAnsi="Times New Roman" w:cs="Times New Roman"/>
          <w:sz w:val="28"/>
          <w:szCs w:val="28"/>
          <w:lang w:val="uk-UA"/>
        </w:rPr>
      </w:pPr>
      <w:r w:rsidRPr="00E97868">
        <w:rPr>
          <w:rFonts w:ascii="Times New Roman" w:hAnsi="Times New Roman" w:cs="Times New Roman"/>
          <w:b/>
          <w:sz w:val="28"/>
          <w:szCs w:val="28"/>
          <w:lang w:val="uk-UA"/>
        </w:rPr>
        <w:t>Мета</w:t>
      </w:r>
      <w:r w:rsidRPr="00E97868">
        <w:rPr>
          <w:rFonts w:ascii="Times New Roman" w:hAnsi="Times New Roman" w:cs="Times New Roman"/>
          <w:sz w:val="28"/>
          <w:szCs w:val="28"/>
          <w:lang w:val="uk-UA"/>
        </w:rPr>
        <w:t xml:space="preserve">: </w:t>
      </w:r>
      <w:r w:rsidR="005470E7" w:rsidRPr="00E97868">
        <w:rPr>
          <w:rFonts w:ascii="Times New Roman" w:hAnsi="Times New Roman" w:cs="Times New Roman"/>
          <w:sz w:val="28"/>
          <w:szCs w:val="28"/>
          <w:lang w:val="uk-UA"/>
        </w:rPr>
        <w:t>з’ясувати</w:t>
      </w:r>
      <w:r w:rsidRPr="00E97868">
        <w:rPr>
          <w:rFonts w:ascii="Times New Roman" w:hAnsi="Times New Roman" w:cs="Times New Roman"/>
          <w:sz w:val="28"/>
          <w:szCs w:val="28"/>
          <w:lang w:val="uk-UA"/>
        </w:rPr>
        <w:t xml:space="preserve"> с</w:t>
      </w:r>
      <w:r w:rsidR="009B3F8D" w:rsidRPr="00E97868">
        <w:rPr>
          <w:rFonts w:ascii="Times New Roman" w:hAnsi="Times New Roman" w:cs="Times New Roman"/>
          <w:sz w:val="28"/>
          <w:szCs w:val="28"/>
          <w:lang w:val="uk-UA"/>
        </w:rPr>
        <w:t>утність</w:t>
      </w:r>
      <w:r w:rsidRPr="00E97868">
        <w:rPr>
          <w:rFonts w:ascii="Times New Roman" w:hAnsi="Times New Roman" w:cs="Times New Roman"/>
          <w:sz w:val="28"/>
          <w:szCs w:val="28"/>
          <w:lang w:val="uk-UA"/>
        </w:rPr>
        <w:t xml:space="preserve"> маркетингової політики продажу; засвоїти а</w:t>
      </w:r>
      <w:r w:rsidR="009B3F8D" w:rsidRPr="00E97868">
        <w:rPr>
          <w:rFonts w:ascii="Times New Roman" w:hAnsi="Times New Roman" w:cs="Times New Roman"/>
          <w:sz w:val="28"/>
          <w:szCs w:val="28"/>
          <w:lang w:val="uk-UA"/>
        </w:rPr>
        <w:t>лгоритм планування комп</w:t>
      </w:r>
      <w:r w:rsidRPr="00E97868">
        <w:rPr>
          <w:rFonts w:ascii="Times New Roman" w:hAnsi="Times New Roman" w:cs="Times New Roman"/>
          <w:sz w:val="28"/>
          <w:szCs w:val="28"/>
          <w:lang w:val="uk-UA"/>
        </w:rPr>
        <w:t>лексу маркетингових комунікацій;</w:t>
      </w:r>
      <w:r w:rsidR="005470E7" w:rsidRPr="00E97868">
        <w:rPr>
          <w:rFonts w:ascii="Times New Roman" w:hAnsi="Times New Roman" w:cs="Times New Roman"/>
          <w:sz w:val="28"/>
          <w:szCs w:val="28"/>
          <w:lang w:val="uk-UA"/>
        </w:rPr>
        <w:t xml:space="preserve"> набути уявлення про</w:t>
      </w:r>
      <w:r w:rsidRPr="00E97868">
        <w:rPr>
          <w:rFonts w:ascii="Times New Roman" w:hAnsi="Times New Roman" w:cs="Times New Roman"/>
          <w:sz w:val="28"/>
          <w:szCs w:val="28"/>
          <w:lang w:val="uk-UA"/>
        </w:rPr>
        <w:t xml:space="preserve"> ц</w:t>
      </w:r>
      <w:r w:rsidR="009B3F8D" w:rsidRPr="00E97868">
        <w:rPr>
          <w:rFonts w:ascii="Times New Roman" w:hAnsi="Times New Roman" w:cs="Times New Roman"/>
          <w:sz w:val="28"/>
          <w:szCs w:val="28"/>
          <w:lang w:val="uk-UA"/>
        </w:rPr>
        <w:t>ільов</w:t>
      </w:r>
      <w:r w:rsidR="005470E7" w:rsidRPr="00E97868">
        <w:rPr>
          <w:rFonts w:ascii="Times New Roman" w:hAnsi="Times New Roman" w:cs="Times New Roman"/>
          <w:sz w:val="28"/>
          <w:szCs w:val="28"/>
          <w:lang w:val="uk-UA"/>
        </w:rPr>
        <w:t>у</w:t>
      </w:r>
      <w:r w:rsidR="009B3F8D" w:rsidRPr="00E97868">
        <w:rPr>
          <w:rFonts w:ascii="Times New Roman" w:hAnsi="Times New Roman" w:cs="Times New Roman"/>
          <w:sz w:val="28"/>
          <w:szCs w:val="28"/>
          <w:lang w:val="uk-UA"/>
        </w:rPr>
        <w:t xml:space="preserve"> аудиторі</w:t>
      </w:r>
      <w:r w:rsidR="005470E7" w:rsidRPr="00E97868">
        <w:rPr>
          <w:rFonts w:ascii="Times New Roman" w:hAnsi="Times New Roman" w:cs="Times New Roman"/>
          <w:sz w:val="28"/>
          <w:szCs w:val="28"/>
          <w:lang w:val="uk-UA"/>
        </w:rPr>
        <w:t>ю;</w:t>
      </w:r>
      <w:r w:rsidRPr="00E97868">
        <w:rPr>
          <w:rFonts w:ascii="Times New Roman" w:hAnsi="Times New Roman" w:cs="Times New Roman"/>
          <w:sz w:val="28"/>
          <w:szCs w:val="28"/>
          <w:lang w:val="uk-UA"/>
        </w:rPr>
        <w:t xml:space="preserve"> </w:t>
      </w:r>
      <w:r w:rsidR="005470E7"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детально розглянути процес вибо</w:t>
      </w:r>
      <w:r w:rsidR="009B3F8D" w:rsidRPr="00E97868">
        <w:rPr>
          <w:rFonts w:ascii="Times New Roman" w:hAnsi="Times New Roman" w:cs="Times New Roman"/>
          <w:sz w:val="28"/>
          <w:szCs w:val="28"/>
          <w:lang w:val="uk-UA"/>
        </w:rPr>
        <w:t>р</w:t>
      </w:r>
      <w:r w:rsidRPr="00E97868">
        <w:rPr>
          <w:rFonts w:ascii="Times New Roman" w:hAnsi="Times New Roman" w:cs="Times New Roman"/>
          <w:sz w:val="28"/>
          <w:szCs w:val="28"/>
          <w:lang w:val="uk-UA"/>
        </w:rPr>
        <w:t>у</w:t>
      </w:r>
      <w:r w:rsidR="009B3F8D" w:rsidRPr="00E97868">
        <w:rPr>
          <w:rFonts w:ascii="Times New Roman" w:hAnsi="Times New Roman" w:cs="Times New Roman"/>
          <w:sz w:val="28"/>
          <w:szCs w:val="28"/>
          <w:lang w:val="uk-UA"/>
        </w:rPr>
        <w:t xml:space="preserve"> засобів пош</w:t>
      </w:r>
      <w:r w:rsidRPr="00E97868">
        <w:rPr>
          <w:rFonts w:ascii="Times New Roman" w:hAnsi="Times New Roman" w:cs="Times New Roman"/>
          <w:sz w:val="28"/>
          <w:szCs w:val="28"/>
          <w:lang w:val="uk-UA"/>
        </w:rPr>
        <w:t>ирення маркетингової інформації;</w:t>
      </w:r>
      <w:r w:rsidR="00EA445F" w:rsidRPr="00E97868">
        <w:rPr>
          <w:rFonts w:ascii="Times New Roman" w:hAnsi="Times New Roman" w:cs="Times New Roman"/>
          <w:sz w:val="28"/>
          <w:szCs w:val="28"/>
          <w:lang w:val="uk-UA"/>
        </w:rPr>
        <w:t xml:space="preserve"> </w:t>
      </w:r>
      <w:r w:rsidR="005470E7" w:rsidRPr="00E97868">
        <w:rPr>
          <w:rFonts w:ascii="Times New Roman" w:hAnsi="Times New Roman" w:cs="Times New Roman"/>
          <w:sz w:val="28"/>
          <w:szCs w:val="28"/>
          <w:lang w:val="uk-UA"/>
        </w:rPr>
        <w:t xml:space="preserve">усвідомити </w:t>
      </w:r>
      <w:r w:rsidR="00EA445F" w:rsidRPr="00E97868">
        <w:rPr>
          <w:rFonts w:ascii="Times New Roman" w:hAnsi="Times New Roman" w:cs="Times New Roman"/>
          <w:sz w:val="28"/>
          <w:szCs w:val="28"/>
          <w:lang w:val="uk-UA"/>
        </w:rPr>
        <w:t>сутн</w:t>
      </w:r>
      <w:r w:rsidR="005470E7" w:rsidRPr="00E97868">
        <w:rPr>
          <w:rFonts w:ascii="Times New Roman" w:hAnsi="Times New Roman" w:cs="Times New Roman"/>
          <w:sz w:val="28"/>
          <w:szCs w:val="28"/>
          <w:lang w:val="uk-UA"/>
        </w:rPr>
        <w:t>і</w:t>
      </w:r>
      <w:r w:rsidR="00EA445F" w:rsidRPr="00E97868">
        <w:rPr>
          <w:rFonts w:ascii="Times New Roman" w:hAnsi="Times New Roman" w:cs="Times New Roman"/>
          <w:sz w:val="28"/>
          <w:szCs w:val="28"/>
          <w:lang w:val="uk-UA"/>
        </w:rPr>
        <w:t>ст</w:t>
      </w:r>
      <w:r w:rsidR="005470E7" w:rsidRPr="00E97868">
        <w:rPr>
          <w:rFonts w:ascii="Times New Roman" w:hAnsi="Times New Roman" w:cs="Times New Roman"/>
          <w:sz w:val="28"/>
          <w:szCs w:val="28"/>
          <w:lang w:val="uk-UA"/>
        </w:rPr>
        <w:t xml:space="preserve">ь </w:t>
      </w:r>
      <w:r w:rsidR="00EA445F" w:rsidRPr="00E97868">
        <w:rPr>
          <w:rFonts w:ascii="Times New Roman" w:hAnsi="Times New Roman" w:cs="Times New Roman"/>
          <w:sz w:val="28"/>
          <w:szCs w:val="28"/>
          <w:lang w:val="uk-UA"/>
        </w:rPr>
        <w:t>р</w:t>
      </w:r>
      <w:r w:rsidR="009B3F8D" w:rsidRPr="00E97868">
        <w:rPr>
          <w:rFonts w:ascii="Times New Roman" w:hAnsi="Times New Roman" w:cs="Times New Roman"/>
          <w:sz w:val="28"/>
          <w:szCs w:val="28"/>
          <w:lang w:val="uk-UA"/>
        </w:rPr>
        <w:t>еклам</w:t>
      </w:r>
      <w:r w:rsidR="005470E7" w:rsidRPr="00E97868">
        <w:rPr>
          <w:rFonts w:ascii="Times New Roman" w:hAnsi="Times New Roman" w:cs="Times New Roman"/>
          <w:sz w:val="28"/>
          <w:szCs w:val="28"/>
          <w:lang w:val="uk-UA"/>
        </w:rPr>
        <w:t xml:space="preserve">и та розглянути </w:t>
      </w:r>
      <w:r w:rsidR="00EA445F" w:rsidRPr="00E97868">
        <w:rPr>
          <w:rFonts w:ascii="Times New Roman" w:hAnsi="Times New Roman" w:cs="Times New Roman"/>
          <w:sz w:val="28"/>
          <w:szCs w:val="28"/>
          <w:lang w:val="uk-UA"/>
        </w:rPr>
        <w:t>її вид</w:t>
      </w:r>
      <w:r w:rsidR="005470E7" w:rsidRPr="00E97868">
        <w:rPr>
          <w:rFonts w:ascii="Times New Roman" w:hAnsi="Times New Roman" w:cs="Times New Roman"/>
          <w:sz w:val="28"/>
          <w:szCs w:val="28"/>
          <w:lang w:val="uk-UA"/>
        </w:rPr>
        <w:t>и</w:t>
      </w:r>
      <w:r w:rsidR="00EA445F" w:rsidRPr="00E97868">
        <w:rPr>
          <w:rFonts w:ascii="Times New Roman" w:hAnsi="Times New Roman" w:cs="Times New Roman"/>
          <w:sz w:val="28"/>
          <w:szCs w:val="28"/>
          <w:lang w:val="uk-UA"/>
        </w:rPr>
        <w:t xml:space="preserve">; </w:t>
      </w:r>
      <w:r w:rsidR="005470E7" w:rsidRPr="00E97868">
        <w:rPr>
          <w:rFonts w:ascii="Times New Roman" w:hAnsi="Times New Roman" w:cs="Times New Roman"/>
          <w:sz w:val="28"/>
          <w:szCs w:val="28"/>
          <w:lang w:val="uk-UA"/>
        </w:rPr>
        <w:t>зрозуміти особливості та значення</w:t>
      </w:r>
      <w:r w:rsidR="00EA445F" w:rsidRPr="00E97868">
        <w:rPr>
          <w:rFonts w:ascii="Times New Roman" w:hAnsi="Times New Roman" w:cs="Times New Roman"/>
          <w:sz w:val="28"/>
          <w:szCs w:val="28"/>
          <w:lang w:val="uk-UA"/>
        </w:rPr>
        <w:t xml:space="preserve"> стимулювання продажу, прямого</w:t>
      </w:r>
      <w:r w:rsidR="009B3F8D" w:rsidRPr="00E97868">
        <w:rPr>
          <w:rFonts w:ascii="Times New Roman" w:hAnsi="Times New Roman" w:cs="Times New Roman"/>
          <w:sz w:val="28"/>
          <w:szCs w:val="28"/>
          <w:lang w:val="uk-UA"/>
        </w:rPr>
        <w:t xml:space="preserve"> маркетинг</w:t>
      </w:r>
      <w:r w:rsidR="00EA445F" w:rsidRPr="00E97868">
        <w:rPr>
          <w:rFonts w:ascii="Times New Roman" w:hAnsi="Times New Roman" w:cs="Times New Roman"/>
          <w:sz w:val="28"/>
          <w:szCs w:val="28"/>
          <w:lang w:val="uk-UA"/>
        </w:rPr>
        <w:t>у та персональних</w:t>
      </w:r>
      <w:r w:rsidR="009B3F8D" w:rsidRPr="00E97868">
        <w:rPr>
          <w:rFonts w:ascii="Times New Roman" w:hAnsi="Times New Roman" w:cs="Times New Roman"/>
          <w:sz w:val="28"/>
          <w:szCs w:val="28"/>
          <w:lang w:val="uk-UA"/>
        </w:rPr>
        <w:t xml:space="preserve"> продаж</w:t>
      </w:r>
      <w:r w:rsidR="00EA445F" w:rsidRPr="00E97868">
        <w:rPr>
          <w:rFonts w:ascii="Times New Roman" w:hAnsi="Times New Roman" w:cs="Times New Roman"/>
          <w:sz w:val="28"/>
          <w:szCs w:val="28"/>
          <w:lang w:val="uk-UA"/>
        </w:rPr>
        <w:t xml:space="preserve">ів; </w:t>
      </w:r>
      <w:r w:rsidR="005470E7" w:rsidRPr="00E97868">
        <w:rPr>
          <w:rFonts w:ascii="Times New Roman" w:hAnsi="Times New Roman" w:cs="Times New Roman"/>
          <w:sz w:val="28"/>
          <w:szCs w:val="28"/>
          <w:lang w:val="uk-UA"/>
        </w:rPr>
        <w:t>ознайомитися з додатковими</w:t>
      </w:r>
      <w:r w:rsidR="009B3F8D" w:rsidRPr="00E97868">
        <w:rPr>
          <w:rFonts w:ascii="Times New Roman" w:hAnsi="Times New Roman" w:cs="Times New Roman"/>
          <w:sz w:val="28"/>
          <w:szCs w:val="28"/>
          <w:lang w:val="uk-UA"/>
        </w:rPr>
        <w:t xml:space="preserve"> засоб</w:t>
      </w:r>
      <w:r w:rsidR="005470E7" w:rsidRPr="00E97868">
        <w:rPr>
          <w:rFonts w:ascii="Times New Roman" w:hAnsi="Times New Roman" w:cs="Times New Roman"/>
          <w:sz w:val="28"/>
          <w:szCs w:val="28"/>
          <w:lang w:val="uk-UA"/>
        </w:rPr>
        <w:t>ами</w:t>
      </w:r>
      <w:r w:rsidR="009B3F8D" w:rsidRPr="00E97868">
        <w:rPr>
          <w:rFonts w:ascii="Times New Roman" w:hAnsi="Times New Roman" w:cs="Times New Roman"/>
          <w:sz w:val="28"/>
          <w:szCs w:val="28"/>
          <w:lang w:val="uk-UA"/>
        </w:rPr>
        <w:t xml:space="preserve"> комплексу маркетингових комунікацій</w:t>
      </w:r>
      <w:r w:rsidR="00EA445F" w:rsidRPr="00E97868">
        <w:rPr>
          <w:rFonts w:ascii="Times New Roman" w:hAnsi="Times New Roman" w:cs="Times New Roman"/>
          <w:sz w:val="28"/>
          <w:szCs w:val="28"/>
          <w:lang w:val="uk-UA"/>
        </w:rPr>
        <w:t>.</w:t>
      </w:r>
    </w:p>
    <w:p w:rsidR="00EA445F" w:rsidRPr="00E97868" w:rsidRDefault="00EA445F" w:rsidP="00B217A9">
      <w:pPr>
        <w:spacing w:after="120"/>
        <w:jc w:val="center"/>
        <w:rPr>
          <w:rFonts w:ascii="Times New Roman" w:hAnsi="Times New Roman" w:cs="Times New Roman"/>
          <w:sz w:val="28"/>
          <w:szCs w:val="28"/>
          <w:lang w:val="uk-UA"/>
        </w:rPr>
      </w:pPr>
      <w:r w:rsidRPr="00E97868">
        <w:rPr>
          <w:rFonts w:ascii="Times New Roman" w:hAnsi="Times New Roman" w:cs="Times New Roman"/>
          <w:b/>
          <w:sz w:val="28"/>
          <w:szCs w:val="28"/>
          <w:lang w:val="uk-UA"/>
        </w:rPr>
        <w:t>План</w:t>
      </w:r>
    </w:p>
    <w:p w:rsidR="00EA445F" w:rsidRPr="00E97868" w:rsidRDefault="00EA445F" w:rsidP="00B217A9">
      <w:pPr>
        <w:pStyle w:val="af"/>
        <w:numPr>
          <w:ilvl w:val="0"/>
          <w:numId w:val="21"/>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Сутність маркетингової політики продажу. Алгоритм планування комплексу маркетингових комунікацій. </w:t>
      </w:r>
    </w:p>
    <w:p w:rsidR="00EA445F" w:rsidRPr="00E97868" w:rsidRDefault="00EA445F" w:rsidP="00B217A9">
      <w:pPr>
        <w:pStyle w:val="af"/>
        <w:numPr>
          <w:ilvl w:val="0"/>
          <w:numId w:val="21"/>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Цільова аудиторія. Стани купівельної готовності. </w:t>
      </w:r>
      <w:r w:rsidR="003646CA" w:rsidRPr="00E97868">
        <w:rPr>
          <w:rFonts w:ascii="Times New Roman" w:hAnsi="Times New Roman"/>
          <w:sz w:val="28"/>
          <w:szCs w:val="28"/>
          <w:lang w:val="uk-UA"/>
        </w:rPr>
        <w:t>Звернення.</w:t>
      </w:r>
    </w:p>
    <w:p w:rsidR="00EA445F" w:rsidRPr="00E97868" w:rsidRDefault="00EA445F" w:rsidP="00B217A9">
      <w:pPr>
        <w:pStyle w:val="af"/>
        <w:numPr>
          <w:ilvl w:val="0"/>
          <w:numId w:val="21"/>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lastRenderedPageBreak/>
        <w:t>Вибір засобів поширення маркетингової інформації. Реклама</w:t>
      </w:r>
      <w:r w:rsidR="005470E7" w:rsidRPr="00E97868">
        <w:rPr>
          <w:rFonts w:ascii="Times New Roman" w:hAnsi="Times New Roman"/>
          <w:sz w:val="28"/>
          <w:szCs w:val="28"/>
          <w:lang w:val="uk-UA"/>
        </w:rPr>
        <w:t xml:space="preserve"> та</w:t>
      </w:r>
      <w:r w:rsidRPr="00E97868">
        <w:rPr>
          <w:rFonts w:ascii="Times New Roman" w:hAnsi="Times New Roman"/>
          <w:sz w:val="28"/>
          <w:szCs w:val="28"/>
          <w:lang w:val="uk-UA"/>
        </w:rPr>
        <w:t xml:space="preserve"> її види. Стимулювання продажу. Прямий маркетинг</w:t>
      </w:r>
      <w:r w:rsidR="005470E7" w:rsidRPr="00E97868">
        <w:rPr>
          <w:rFonts w:ascii="Times New Roman" w:hAnsi="Times New Roman"/>
          <w:sz w:val="28"/>
          <w:szCs w:val="28"/>
          <w:lang w:val="uk-UA"/>
        </w:rPr>
        <w:t xml:space="preserve"> і</w:t>
      </w:r>
      <w:r w:rsidRPr="00E97868">
        <w:rPr>
          <w:rFonts w:ascii="Times New Roman" w:hAnsi="Times New Roman"/>
          <w:sz w:val="28"/>
          <w:szCs w:val="28"/>
          <w:lang w:val="uk-UA"/>
        </w:rPr>
        <w:t xml:space="preserve"> його різновиди. Персональний продаж. </w:t>
      </w:r>
      <w:r w:rsidR="005470E7" w:rsidRPr="00E97868">
        <w:rPr>
          <w:rFonts w:ascii="Times New Roman" w:hAnsi="Times New Roman"/>
          <w:sz w:val="28"/>
          <w:szCs w:val="28"/>
          <w:lang w:val="uk-UA"/>
        </w:rPr>
        <w:t>Т</w:t>
      </w:r>
      <w:r w:rsidRPr="00E97868">
        <w:rPr>
          <w:rFonts w:ascii="Times New Roman" w:hAnsi="Times New Roman"/>
          <w:sz w:val="28"/>
          <w:szCs w:val="28"/>
          <w:lang w:val="uk-UA"/>
        </w:rPr>
        <w:t>оргов</w:t>
      </w:r>
      <w:r w:rsidR="005470E7" w:rsidRPr="00E97868">
        <w:rPr>
          <w:rFonts w:ascii="Times New Roman" w:hAnsi="Times New Roman"/>
          <w:sz w:val="28"/>
          <w:szCs w:val="28"/>
          <w:lang w:val="uk-UA"/>
        </w:rPr>
        <w:t>і</w:t>
      </w:r>
      <w:r w:rsidRPr="00E97868">
        <w:rPr>
          <w:rFonts w:ascii="Times New Roman" w:hAnsi="Times New Roman"/>
          <w:sz w:val="28"/>
          <w:szCs w:val="28"/>
          <w:lang w:val="uk-UA"/>
        </w:rPr>
        <w:t xml:space="preserve"> агент</w:t>
      </w:r>
      <w:r w:rsidR="005470E7" w:rsidRPr="00E97868">
        <w:rPr>
          <w:rFonts w:ascii="Times New Roman" w:hAnsi="Times New Roman"/>
          <w:sz w:val="28"/>
          <w:szCs w:val="28"/>
          <w:lang w:val="uk-UA"/>
        </w:rPr>
        <w:t>и</w:t>
      </w:r>
      <w:r w:rsidRPr="00E97868">
        <w:rPr>
          <w:rFonts w:ascii="Times New Roman" w:hAnsi="Times New Roman"/>
          <w:sz w:val="28"/>
          <w:szCs w:val="28"/>
          <w:lang w:val="uk-UA"/>
        </w:rPr>
        <w:t xml:space="preserve">, промоутери. </w:t>
      </w:r>
    </w:p>
    <w:p w:rsidR="00EA445F" w:rsidRPr="00E97868" w:rsidRDefault="00EA445F" w:rsidP="00B217A9">
      <w:pPr>
        <w:pStyle w:val="af"/>
        <w:numPr>
          <w:ilvl w:val="0"/>
          <w:numId w:val="21"/>
        </w:numPr>
        <w:tabs>
          <w:tab w:val="left" w:pos="1134"/>
        </w:tabs>
        <w:spacing w:after="0"/>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Додаткові засоби комплексу маркетингових комунікацій: виставки та ярмарки, спонсорство </w:t>
      </w:r>
      <w:r w:rsidR="005470E7" w:rsidRPr="00E97868">
        <w:rPr>
          <w:rFonts w:ascii="Times New Roman" w:hAnsi="Times New Roman"/>
          <w:sz w:val="28"/>
          <w:szCs w:val="28"/>
          <w:lang w:val="uk-UA"/>
        </w:rPr>
        <w:t>й</w:t>
      </w:r>
      <w:r w:rsidRPr="00E97868">
        <w:rPr>
          <w:rFonts w:ascii="Times New Roman" w:hAnsi="Times New Roman"/>
          <w:sz w:val="28"/>
          <w:szCs w:val="28"/>
          <w:lang w:val="uk-UA"/>
        </w:rPr>
        <w:t xml:space="preserve"> меценатство, </w:t>
      </w:r>
      <w:proofErr w:type="spellStart"/>
      <w:r w:rsidR="005470E7" w:rsidRPr="00E97868">
        <w:rPr>
          <w:rFonts w:ascii="Times New Roman" w:hAnsi="Times New Roman"/>
          <w:sz w:val="28"/>
          <w:szCs w:val="28"/>
          <w:lang w:val="uk-UA"/>
        </w:rPr>
        <w:t>б</w:t>
      </w:r>
      <w:r w:rsidRPr="00E97868">
        <w:rPr>
          <w:rFonts w:ascii="Times New Roman" w:hAnsi="Times New Roman"/>
          <w:sz w:val="28"/>
          <w:szCs w:val="28"/>
          <w:lang w:val="uk-UA"/>
        </w:rPr>
        <w:t>рендинг</w:t>
      </w:r>
      <w:proofErr w:type="spellEnd"/>
      <w:r w:rsidRPr="00E97868">
        <w:rPr>
          <w:rFonts w:ascii="Times New Roman" w:hAnsi="Times New Roman"/>
          <w:sz w:val="28"/>
          <w:szCs w:val="28"/>
          <w:lang w:val="uk-UA"/>
        </w:rPr>
        <w:t xml:space="preserve">, </w:t>
      </w:r>
      <w:proofErr w:type="spellStart"/>
      <w:r w:rsidRPr="00E97868">
        <w:rPr>
          <w:rFonts w:ascii="Times New Roman" w:hAnsi="Times New Roman"/>
          <w:sz w:val="28"/>
          <w:szCs w:val="28"/>
          <w:lang w:val="uk-UA"/>
        </w:rPr>
        <w:t>продукт-плейсмент</w:t>
      </w:r>
      <w:proofErr w:type="spellEnd"/>
      <w:r w:rsidRPr="00E97868">
        <w:rPr>
          <w:rFonts w:ascii="Times New Roman" w:hAnsi="Times New Roman"/>
          <w:sz w:val="28"/>
          <w:szCs w:val="28"/>
          <w:lang w:val="uk-UA"/>
        </w:rPr>
        <w:t xml:space="preserve">, інтегровані маркетингові комунікації </w:t>
      </w:r>
      <w:r w:rsidR="005470E7" w:rsidRPr="00E97868">
        <w:rPr>
          <w:rFonts w:ascii="Times New Roman" w:hAnsi="Times New Roman"/>
          <w:sz w:val="28"/>
          <w:szCs w:val="28"/>
          <w:lang w:val="uk-UA"/>
        </w:rPr>
        <w:t>в</w:t>
      </w:r>
      <w:r w:rsidRPr="00E97868">
        <w:rPr>
          <w:rFonts w:ascii="Times New Roman" w:hAnsi="Times New Roman"/>
          <w:sz w:val="28"/>
          <w:szCs w:val="28"/>
          <w:lang w:val="uk-UA"/>
        </w:rPr>
        <w:t xml:space="preserve"> міс</w:t>
      </w:r>
      <w:r w:rsidR="005470E7" w:rsidRPr="00E97868">
        <w:rPr>
          <w:rFonts w:ascii="Times New Roman" w:hAnsi="Times New Roman"/>
          <w:sz w:val="28"/>
          <w:szCs w:val="28"/>
          <w:lang w:val="uk-UA"/>
        </w:rPr>
        <w:t>цях</w:t>
      </w:r>
      <w:r w:rsidRPr="00E97868">
        <w:rPr>
          <w:rFonts w:ascii="Times New Roman" w:hAnsi="Times New Roman"/>
          <w:sz w:val="28"/>
          <w:szCs w:val="28"/>
          <w:lang w:val="uk-UA"/>
        </w:rPr>
        <w:t xml:space="preserve"> продажу.</w:t>
      </w:r>
    </w:p>
    <w:p w:rsidR="00EA445F" w:rsidRPr="00E97868" w:rsidRDefault="00EA445F" w:rsidP="00B217A9">
      <w:pPr>
        <w:spacing w:before="120"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t>Основні терміни та поняття:</w:t>
      </w:r>
      <w:r w:rsidR="005470E7" w:rsidRPr="00E97868">
        <w:rPr>
          <w:rFonts w:ascii="Times New Roman" w:hAnsi="Times New Roman" w:cs="Times New Roman"/>
          <w:i/>
          <w:sz w:val="28"/>
          <w:szCs w:val="28"/>
          <w:lang w:val="uk-UA"/>
        </w:rPr>
        <w:t xml:space="preserve"> </w:t>
      </w:r>
      <w:r w:rsidRPr="00E97868">
        <w:rPr>
          <w:rFonts w:ascii="Times New Roman" w:hAnsi="Times New Roman" w:cs="Times New Roman"/>
          <w:sz w:val="28"/>
          <w:szCs w:val="28"/>
          <w:lang w:val="uk-UA"/>
        </w:rPr>
        <w:t xml:space="preserve">продаж, маркетингова політика продажу, маркетингові комунікації, цільова аудиторія, маркетингова інформація, стимулювання продажу, прямий маркетинг, персональний продаж, торговий агент, промоутер, спонсорство, </w:t>
      </w:r>
      <w:proofErr w:type="spellStart"/>
      <w:r w:rsidRPr="00E97868">
        <w:rPr>
          <w:rFonts w:ascii="Times New Roman" w:hAnsi="Times New Roman" w:cs="Times New Roman"/>
          <w:sz w:val="28"/>
          <w:szCs w:val="28"/>
          <w:lang w:val="uk-UA"/>
        </w:rPr>
        <w:t>бренд</w:t>
      </w:r>
      <w:r w:rsidR="005470E7"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нг</w:t>
      </w:r>
      <w:proofErr w:type="spellEnd"/>
      <w:r w:rsidRPr="00E97868">
        <w:rPr>
          <w:rFonts w:ascii="Times New Roman" w:hAnsi="Times New Roman" w:cs="Times New Roman"/>
          <w:sz w:val="28"/>
          <w:szCs w:val="28"/>
          <w:lang w:val="uk-UA"/>
        </w:rPr>
        <w:t>.</w:t>
      </w:r>
    </w:p>
    <w:p w:rsidR="00B217A9" w:rsidRPr="00E97868" w:rsidRDefault="00B217A9" w:rsidP="00B217A9">
      <w:pPr>
        <w:spacing w:before="120" w:after="0" w:line="240" w:lineRule="auto"/>
        <w:ind w:firstLine="709"/>
        <w:jc w:val="both"/>
        <w:rPr>
          <w:rFonts w:ascii="Times New Roman" w:hAnsi="Times New Roman" w:cs="Times New Roman"/>
          <w:sz w:val="28"/>
          <w:szCs w:val="28"/>
          <w:lang w:val="uk-UA"/>
        </w:rPr>
      </w:pPr>
    </w:p>
    <w:p w:rsidR="00D65840" w:rsidRPr="00E97868" w:rsidRDefault="00D65840" w:rsidP="00B217A9">
      <w:pPr>
        <w:suppressAutoHyphens/>
        <w:spacing w:after="120" w:line="264" w:lineRule="auto"/>
        <w:jc w:val="center"/>
        <w:rPr>
          <w:rFonts w:ascii="Times New Roman" w:eastAsia="Times New Roman" w:hAnsi="Times New Roman" w:cs="Times New Roman"/>
          <w:b/>
          <w:sz w:val="28"/>
          <w:szCs w:val="28"/>
          <w:lang w:val="uk-UA" w:eastAsia="ar-SA"/>
        </w:rPr>
      </w:pPr>
      <w:r w:rsidRPr="00E97868">
        <w:rPr>
          <w:rFonts w:ascii="Times New Roman" w:eastAsia="Times New Roman" w:hAnsi="Times New Roman" w:cs="Times New Roman"/>
          <w:b/>
          <w:sz w:val="28"/>
          <w:szCs w:val="28"/>
          <w:lang w:val="uk-UA" w:eastAsia="ar-SA"/>
        </w:rPr>
        <w:t>Методичні рекомендації</w:t>
      </w:r>
    </w:p>
    <w:p w:rsidR="00D65840" w:rsidRPr="00E97868" w:rsidRDefault="00D65840" w:rsidP="007F430A">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 </w:t>
      </w:r>
      <w:r w:rsidRPr="00E97868">
        <w:rPr>
          <w:rFonts w:ascii="Times New Roman" w:hAnsi="Times New Roman" w:cs="Times New Roman"/>
          <w:i/>
          <w:sz w:val="28"/>
          <w:szCs w:val="28"/>
          <w:lang w:val="uk-UA"/>
        </w:rPr>
        <w:t>першому питанні</w:t>
      </w:r>
      <w:r w:rsidRPr="00E97868">
        <w:rPr>
          <w:rFonts w:ascii="Times New Roman" w:hAnsi="Times New Roman" w:cs="Times New Roman"/>
          <w:sz w:val="28"/>
          <w:szCs w:val="28"/>
          <w:lang w:val="uk-UA"/>
        </w:rPr>
        <w:t xml:space="preserve"> необхідно розглянути</w:t>
      </w:r>
      <w:r w:rsidR="005470E7"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сутність маркетингової політики продажу та</w:t>
      </w:r>
      <w:r w:rsidR="005470E7" w:rsidRPr="00E97868">
        <w:rPr>
          <w:rFonts w:ascii="Times New Roman" w:hAnsi="Times New Roman" w:cs="Times New Roman"/>
          <w:sz w:val="28"/>
          <w:szCs w:val="28"/>
          <w:lang w:val="uk-UA"/>
        </w:rPr>
        <w:t xml:space="preserve"> </w:t>
      </w:r>
      <w:r w:rsidR="00822936" w:rsidRPr="00E97868">
        <w:rPr>
          <w:rFonts w:ascii="Times New Roman" w:hAnsi="Times New Roman" w:cs="Times New Roman"/>
          <w:sz w:val="28"/>
          <w:szCs w:val="28"/>
          <w:lang w:val="uk-UA"/>
        </w:rPr>
        <w:t xml:space="preserve">засвоїти </w:t>
      </w:r>
      <w:r w:rsidRPr="00E97868">
        <w:rPr>
          <w:rFonts w:ascii="Times New Roman" w:hAnsi="Times New Roman" w:cs="Times New Roman"/>
          <w:sz w:val="28"/>
          <w:szCs w:val="28"/>
          <w:lang w:val="uk-UA"/>
        </w:rPr>
        <w:t>алгоритм планування комплексу маркетингових комунікацій.</w:t>
      </w:r>
      <w:r w:rsidR="007C5582" w:rsidRPr="00E97868">
        <w:rPr>
          <w:rFonts w:ascii="Times New Roman" w:hAnsi="Times New Roman" w:cs="Times New Roman"/>
          <w:sz w:val="28"/>
          <w:szCs w:val="28"/>
          <w:lang w:val="uk-UA"/>
        </w:rPr>
        <w:t xml:space="preserve"> </w:t>
      </w:r>
      <w:r w:rsidR="00822936" w:rsidRPr="00E97868">
        <w:rPr>
          <w:rFonts w:ascii="Times New Roman" w:hAnsi="Times New Roman" w:cs="Times New Roman"/>
          <w:sz w:val="28"/>
          <w:szCs w:val="28"/>
          <w:lang w:val="uk-UA"/>
        </w:rPr>
        <w:t>Насамперед необхідно чітко засвоїти, що м</w:t>
      </w:r>
      <w:r w:rsidRPr="00E97868">
        <w:rPr>
          <w:rFonts w:ascii="Times New Roman" w:hAnsi="Times New Roman" w:cs="Times New Roman"/>
          <w:sz w:val="28"/>
          <w:szCs w:val="28"/>
          <w:lang w:val="uk-UA"/>
        </w:rPr>
        <w:t xml:space="preserve">аркетингова політика комунікацій (продажу) </w:t>
      </w:r>
      <w:r w:rsidR="00822936" w:rsidRPr="00E97868">
        <w:rPr>
          <w:rFonts w:ascii="Times New Roman" w:hAnsi="Times New Roman" w:cs="Times New Roman"/>
          <w:sz w:val="28"/>
          <w:szCs w:val="28"/>
          <w:lang w:val="uk-UA"/>
        </w:rPr>
        <w:t>являє собою</w:t>
      </w:r>
      <w:r w:rsidRPr="00E97868">
        <w:rPr>
          <w:rFonts w:ascii="Times New Roman" w:hAnsi="Times New Roman" w:cs="Times New Roman"/>
          <w:sz w:val="28"/>
          <w:szCs w:val="28"/>
          <w:lang w:val="uk-UA"/>
        </w:rPr>
        <w:t xml:space="preserve"> комплекс заходів, які використовуються фірмою для інформування, переконання чи нагадування споживачам про свої товари (послуги).</w:t>
      </w:r>
      <w:r w:rsidR="005470E7"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Сучасна фірма керує складною системою маркетингових комунікацій. Вона підтримує комунікації зі своїми посередниками, споживачами </w:t>
      </w:r>
      <w:r w:rsidR="00822936"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різними контактними аудиторіями. Споживачі використовують усну комунікацію</w:t>
      </w:r>
      <w:r w:rsidR="0082293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822936" w:rsidRPr="00E97868">
        <w:rPr>
          <w:rFonts w:ascii="Times New Roman" w:hAnsi="Times New Roman" w:cs="Times New Roman"/>
          <w:sz w:val="28"/>
          <w:szCs w:val="28"/>
          <w:lang w:val="uk-UA"/>
        </w:rPr>
        <w:t>Водночас</w:t>
      </w:r>
      <w:r w:rsidRPr="00E97868">
        <w:rPr>
          <w:rFonts w:ascii="Times New Roman" w:hAnsi="Times New Roman" w:cs="Times New Roman"/>
          <w:sz w:val="28"/>
          <w:szCs w:val="28"/>
          <w:lang w:val="uk-UA"/>
        </w:rPr>
        <w:t xml:space="preserve"> кожна група підтримує зворотний зв’язок із всіма іншими.</w:t>
      </w:r>
      <w:r w:rsidR="009E462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Ефективна маркетингова політика комунікацій підприємства неможлива без формування комплексу її заходів. Вихідн</w:t>
      </w:r>
      <w:r w:rsidR="00822936" w:rsidRPr="00E97868">
        <w:rPr>
          <w:rFonts w:ascii="Times New Roman" w:hAnsi="Times New Roman" w:cs="Times New Roman"/>
          <w:sz w:val="28"/>
          <w:szCs w:val="28"/>
          <w:lang w:val="uk-UA"/>
        </w:rPr>
        <w:t>им</w:t>
      </w:r>
      <w:r w:rsidRPr="00E97868">
        <w:rPr>
          <w:rFonts w:ascii="Times New Roman" w:hAnsi="Times New Roman" w:cs="Times New Roman"/>
          <w:sz w:val="28"/>
          <w:szCs w:val="28"/>
          <w:lang w:val="uk-UA"/>
        </w:rPr>
        <w:t xml:space="preserve"> момент</w:t>
      </w:r>
      <w:r w:rsidR="00822936" w:rsidRPr="00E97868">
        <w:rPr>
          <w:rFonts w:ascii="Times New Roman" w:hAnsi="Times New Roman" w:cs="Times New Roman"/>
          <w:sz w:val="28"/>
          <w:szCs w:val="28"/>
          <w:lang w:val="uk-UA"/>
        </w:rPr>
        <w:t>ом</w:t>
      </w:r>
      <w:r w:rsidRPr="00E97868">
        <w:rPr>
          <w:rFonts w:ascii="Times New Roman" w:hAnsi="Times New Roman" w:cs="Times New Roman"/>
          <w:sz w:val="28"/>
          <w:szCs w:val="28"/>
          <w:lang w:val="uk-UA"/>
        </w:rPr>
        <w:t xml:space="preserve"> формування такого комплексу </w:t>
      </w:r>
      <w:r w:rsidR="00822936" w:rsidRPr="00E97868">
        <w:rPr>
          <w:rFonts w:ascii="Times New Roman" w:hAnsi="Times New Roman" w:cs="Times New Roman"/>
          <w:sz w:val="28"/>
          <w:szCs w:val="28"/>
          <w:lang w:val="uk-UA"/>
        </w:rPr>
        <w:t xml:space="preserve">є </w:t>
      </w:r>
      <w:r w:rsidRPr="00E97868">
        <w:rPr>
          <w:rFonts w:ascii="Times New Roman" w:hAnsi="Times New Roman" w:cs="Times New Roman"/>
          <w:sz w:val="28"/>
          <w:szCs w:val="28"/>
          <w:lang w:val="uk-UA"/>
        </w:rPr>
        <w:t xml:space="preserve"> визначення його завдань. Такими завданнями можуть бути: привернення уваги споживачів, формування </w:t>
      </w:r>
      <w:r w:rsidR="00822936" w:rsidRPr="00E97868">
        <w:rPr>
          <w:rFonts w:ascii="Times New Roman" w:hAnsi="Times New Roman" w:cs="Times New Roman"/>
          <w:sz w:val="28"/>
          <w:szCs w:val="28"/>
          <w:lang w:val="uk-UA"/>
        </w:rPr>
        <w:t>системи їх</w:t>
      </w:r>
      <w:r w:rsidRPr="00E97868">
        <w:rPr>
          <w:rFonts w:ascii="Times New Roman" w:hAnsi="Times New Roman" w:cs="Times New Roman"/>
          <w:sz w:val="28"/>
          <w:szCs w:val="28"/>
          <w:lang w:val="uk-UA"/>
        </w:rPr>
        <w:t xml:space="preserve"> знань про товари чи послуги підприємства, </w:t>
      </w:r>
      <w:r w:rsidR="00822936" w:rsidRPr="00E97868">
        <w:rPr>
          <w:rFonts w:ascii="Times New Roman" w:hAnsi="Times New Roman" w:cs="Times New Roman"/>
          <w:sz w:val="28"/>
          <w:szCs w:val="28"/>
          <w:lang w:val="uk-UA"/>
        </w:rPr>
        <w:t xml:space="preserve">застосування методу </w:t>
      </w:r>
      <w:r w:rsidRPr="00E97868">
        <w:rPr>
          <w:rFonts w:ascii="Times New Roman" w:hAnsi="Times New Roman" w:cs="Times New Roman"/>
          <w:sz w:val="28"/>
          <w:szCs w:val="28"/>
          <w:lang w:val="uk-UA"/>
        </w:rPr>
        <w:t>переконань щодо цінності таких товарів і послуг</w:t>
      </w:r>
      <w:r w:rsidR="00822936" w:rsidRPr="00E97868">
        <w:rPr>
          <w:rFonts w:ascii="Times New Roman" w:hAnsi="Times New Roman" w:cs="Times New Roman"/>
          <w:sz w:val="28"/>
          <w:szCs w:val="28"/>
          <w:lang w:val="uk-UA"/>
        </w:rPr>
        <w:t xml:space="preserve"> для </w:t>
      </w:r>
      <w:r w:rsidRPr="00E97868">
        <w:rPr>
          <w:rFonts w:ascii="Times New Roman" w:hAnsi="Times New Roman" w:cs="Times New Roman"/>
          <w:sz w:val="28"/>
          <w:szCs w:val="28"/>
          <w:lang w:val="uk-UA"/>
        </w:rPr>
        <w:t xml:space="preserve">споживача. </w:t>
      </w:r>
      <w:r w:rsidR="00822936" w:rsidRPr="00E97868">
        <w:rPr>
          <w:rFonts w:ascii="Times New Roman" w:hAnsi="Times New Roman" w:cs="Times New Roman"/>
          <w:sz w:val="28"/>
          <w:szCs w:val="28"/>
          <w:lang w:val="uk-UA"/>
        </w:rPr>
        <w:t>Зрештою це сприяє</w:t>
      </w:r>
      <w:r w:rsidRPr="00E97868">
        <w:rPr>
          <w:rFonts w:ascii="Times New Roman" w:hAnsi="Times New Roman" w:cs="Times New Roman"/>
          <w:sz w:val="28"/>
          <w:szCs w:val="28"/>
          <w:lang w:val="uk-UA"/>
        </w:rPr>
        <w:t xml:space="preserve"> стимулюванн</w:t>
      </w:r>
      <w:r w:rsidR="00822936" w:rsidRPr="00E97868">
        <w:rPr>
          <w:rFonts w:ascii="Times New Roman" w:hAnsi="Times New Roman" w:cs="Times New Roman"/>
          <w:sz w:val="28"/>
          <w:szCs w:val="28"/>
          <w:lang w:val="uk-UA"/>
        </w:rPr>
        <w:t>ю</w:t>
      </w:r>
      <w:r w:rsidRPr="00E97868">
        <w:rPr>
          <w:rFonts w:ascii="Times New Roman" w:hAnsi="Times New Roman" w:cs="Times New Roman"/>
          <w:sz w:val="28"/>
          <w:szCs w:val="28"/>
          <w:lang w:val="uk-UA"/>
        </w:rPr>
        <w:t xml:space="preserve"> попиту, збільшенн</w:t>
      </w:r>
      <w:r w:rsidR="00822936" w:rsidRPr="00E97868">
        <w:rPr>
          <w:rFonts w:ascii="Times New Roman" w:hAnsi="Times New Roman" w:cs="Times New Roman"/>
          <w:sz w:val="28"/>
          <w:szCs w:val="28"/>
          <w:lang w:val="uk-UA"/>
        </w:rPr>
        <w:t>ю</w:t>
      </w:r>
      <w:r w:rsidRPr="00E97868">
        <w:rPr>
          <w:rFonts w:ascii="Times New Roman" w:hAnsi="Times New Roman" w:cs="Times New Roman"/>
          <w:sz w:val="28"/>
          <w:szCs w:val="28"/>
          <w:lang w:val="uk-UA"/>
        </w:rPr>
        <w:t xml:space="preserve"> обсягів продажу, поліпшенн</w:t>
      </w:r>
      <w:r w:rsidR="00822936" w:rsidRPr="00E97868">
        <w:rPr>
          <w:rFonts w:ascii="Times New Roman" w:hAnsi="Times New Roman" w:cs="Times New Roman"/>
          <w:sz w:val="28"/>
          <w:szCs w:val="28"/>
          <w:lang w:val="uk-UA"/>
        </w:rPr>
        <w:t>ю</w:t>
      </w:r>
      <w:r w:rsidRPr="00E97868">
        <w:rPr>
          <w:rFonts w:ascii="Times New Roman" w:hAnsi="Times New Roman" w:cs="Times New Roman"/>
          <w:sz w:val="28"/>
          <w:szCs w:val="28"/>
          <w:lang w:val="uk-UA"/>
        </w:rPr>
        <w:t xml:space="preserve"> іміджу підприємства та його продукції, збереженн</w:t>
      </w:r>
      <w:r w:rsidR="00822936" w:rsidRPr="00E97868">
        <w:rPr>
          <w:rFonts w:ascii="Times New Roman" w:hAnsi="Times New Roman" w:cs="Times New Roman"/>
          <w:sz w:val="28"/>
          <w:szCs w:val="28"/>
          <w:lang w:val="uk-UA"/>
        </w:rPr>
        <w:t>ю</w:t>
      </w:r>
      <w:r w:rsidRPr="00E97868">
        <w:rPr>
          <w:rFonts w:ascii="Times New Roman" w:hAnsi="Times New Roman" w:cs="Times New Roman"/>
          <w:sz w:val="28"/>
          <w:szCs w:val="28"/>
          <w:lang w:val="uk-UA"/>
        </w:rPr>
        <w:t xml:space="preserve"> частки ринку </w:t>
      </w:r>
      <w:r w:rsidR="00822936" w:rsidRPr="00E97868">
        <w:rPr>
          <w:rFonts w:ascii="Times New Roman" w:hAnsi="Times New Roman" w:cs="Times New Roman"/>
          <w:sz w:val="28"/>
          <w:szCs w:val="28"/>
          <w:lang w:val="uk-UA"/>
        </w:rPr>
        <w:t>тощо</w:t>
      </w:r>
      <w:r w:rsidRPr="00E97868">
        <w:rPr>
          <w:rFonts w:ascii="Times New Roman" w:hAnsi="Times New Roman" w:cs="Times New Roman"/>
          <w:sz w:val="28"/>
          <w:szCs w:val="28"/>
          <w:lang w:val="uk-UA"/>
        </w:rPr>
        <w:t xml:space="preserve">. Завдання мають бути </w:t>
      </w:r>
      <w:r w:rsidR="00822936" w:rsidRPr="00E97868">
        <w:rPr>
          <w:rFonts w:ascii="Times New Roman" w:hAnsi="Times New Roman" w:cs="Times New Roman"/>
          <w:sz w:val="28"/>
          <w:szCs w:val="28"/>
          <w:lang w:val="uk-UA"/>
        </w:rPr>
        <w:t>окреслені</w:t>
      </w:r>
      <w:r w:rsidRPr="00E97868">
        <w:rPr>
          <w:rFonts w:ascii="Times New Roman" w:hAnsi="Times New Roman" w:cs="Times New Roman"/>
          <w:sz w:val="28"/>
          <w:szCs w:val="28"/>
          <w:lang w:val="uk-UA"/>
        </w:rPr>
        <w:t xml:space="preserve"> чітко </w:t>
      </w:r>
      <w:r w:rsidR="00822936"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конкретно, </w:t>
      </w:r>
      <w:r w:rsidR="00822936" w:rsidRPr="00E97868">
        <w:rPr>
          <w:rFonts w:ascii="Times New Roman" w:hAnsi="Times New Roman" w:cs="Times New Roman"/>
          <w:sz w:val="28"/>
          <w:szCs w:val="28"/>
          <w:lang w:val="uk-UA"/>
        </w:rPr>
        <w:t>це</w:t>
      </w:r>
      <w:r w:rsidRPr="00E97868">
        <w:rPr>
          <w:rFonts w:ascii="Times New Roman" w:hAnsi="Times New Roman" w:cs="Times New Roman"/>
          <w:sz w:val="28"/>
          <w:szCs w:val="28"/>
          <w:lang w:val="uk-UA"/>
        </w:rPr>
        <w:t xml:space="preserve"> </w:t>
      </w:r>
      <w:r w:rsidR="00822936" w:rsidRPr="00E97868">
        <w:rPr>
          <w:rFonts w:ascii="Times New Roman" w:hAnsi="Times New Roman" w:cs="Times New Roman"/>
          <w:sz w:val="28"/>
          <w:szCs w:val="28"/>
          <w:lang w:val="uk-UA"/>
        </w:rPr>
        <w:t>дозволить</w:t>
      </w:r>
      <w:r w:rsidRPr="00E97868">
        <w:rPr>
          <w:rFonts w:ascii="Times New Roman" w:hAnsi="Times New Roman" w:cs="Times New Roman"/>
          <w:sz w:val="28"/>
          <w:szCs w:val="28"/>
          <w:lang w:val="uk-UA"/>
        </w:rPr>
        <w:t xml:space="preserve"> контролювати їх виконання, вносити</w:t>
      </w:r>
      <w:r w:rsidR="00822936" w:rsidRPr="00E97868">
        <w:rPr>
          <w:rFonts w:ascii="Times New Roman" w:hAnsi="Times New Roman" w:cs="Times New Roman"/>
          <w:sz w:val="28"/>
          <w:szCs w:val="28"/>
          <w:lang w:val="uk-UA"/>
        </w:rPr>
        <w:t>, якщо необхідно,</w:t>
      </w:r>
      <w:r w:rsidRPr="00E97868">
        <w:rPr>
          <w:rFonts w:ascii="Times New Roman" w:hAnsi="Times New Roman" w:cs="Times New Roman"/>
          <w:sz w:val="28"/>
          <w:szCs w:val="28"/>
          <w:lang w:val="uk-UA"/>
        </w:rPr>
        <w:t xml:space="preserve"> відповідні корективи</w:t>
      </w:r>
      <w:r w:rsidR="00822936"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822936" w:rsidRPr="00E97868">
        <w:rPr>
          <w:rFonts w:ascii="Times New Roman" w:hAnsi="Times New Roman" w:cs="Times New Roman"/>
          <w:sz w:val="28"/>
          <w:szCs w:val="28"/>
          <w:lang w:val="uk-UA"/>
        </w:rPr>
        <w:t>Потрібно запам’ятати, що</w:t>
      </w:r>
      <w:r w:rsidRPr="00E97868">
        <w:rPr>
          <w:rFonts w:ascii="Times New Roman" w:hAnsi="Times New Roman" w:cs="Times New Roman"/>
          <w:sz w:val="28"/>
          <w:szCs w:val="28"/>
          <w:lang w:val="uk-UA"/>
        </w:rPr>
        <w:t xml:space="preserve"> визначення завдань маркетингової комунікації потребує</w:t>
      </w:r>
      <w:r w:rsidR="00B5223A" w:rsidRPr="00E97868">
        <w:rPr>
          <w:rFonts w:ascii="Times New Roman" w:hAnsi="Times New Roman" w:cs="Times New Roman"/>
          <w:sz w:val="28"/>
          <w:szCs w:val="28"/>
          <w:lang w:val="uk-UA"/>
        </w:rPr>
        <w:t>:</w:t>
      </w:r>
      <w:r w:rsidR="00822936"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дослідження ринку: місткість,</w:t>
      </w:r>
      <w:r w:rsidR="00B5223A"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концентрація споживачів, їх поведінка, наявність і особливості конкурентних пропозицій та товарів-субститутів; знання стратегій збуту, кон'юнктури, чинного законодавства і правил поведінки на конкретному ринку; дослідження товару: рівень ринкової новизни, </w:t>
      </w:r>
      <w:r w:rsidR="00B5223A" w:rsidRPr="00E97868">
        <w:rPr>
          <w:rFonts w:ascii="Times New Roman" w:hAnsi="Times New Roman" w:cs="Times New Roman"/>
          <w:sz w:val="28"/>
          <w:szCs w:val="28"/>
          <w:lang w:val="uk-UA"/>
        </w:rPr>
        <w:t>ступінь</w:t>
      </w:r>
      <w:r w:rsidRPr="00E97868">
        <w:rPr>
          <w:rFonts w:ascii="Times New Roman" w:hAnsi="Times New Roman" w:cs="Times New Roman"/>
          <w:sz w:val="28"/>
          <w:szCs w:val="28"/>
          <w:lang w:val="uk-UA"/>
        </w:rPr>
        <w:t xml:space="preserve"> диференціації, імідж, роль упаковки, причини і сут</w:t>
      </w:r>
      <w:r w:rsidR="00B5223A" w:rsidRPr="00E97868">
        <w:rPr>
          <w:rFonts w:ascii="Times New Roman" w:hAnsi="Times New Roman" w:cs="Times New Roman"/>
          <w:sz w:val="28"/>
          <w:szCs w:val="28"/>
          <w:lang w:val="uk-UA"/>
        </w:rPr>
        <w:t>ність</w:t>
      </w:r>
      <w:r w:rsidRPr="00E97868">
        <w:rPr>
          <w:rFonts w:ascii="Times New Roman" w:hAnsi="Times New Roman" w:cs="Times New Roman"/>
          <w:sz w:val="28"/>
          <w:szCs w:val="28"/>
          <w:lang w:val="uk-UA"/>
        </w:rPr>
        <w:t xml:space="preserve"> рекламацій споживачів, рівень </w:t>
      </w:r>
      <w:r w:rsidRPr="00E97868">
        <w:rPr>
          <w:rFonts w:ascii="Times New Roman" w:hAnsi="Times New Roman" w:cs="Times New Roman"/>
          <w:sz w:val="28"/>
          <w:szCs w:val="28"/>
          <w:lang w:val="uk-UA"/>
        </w:rPr>
        <w:lastRenderedPageBreak/>
        <w:t>сервіс</w:t>
      </w:r>
      <w:r w:rsidR="00B5223A" w:rsidRPr="00E97868">
        <w:rPr>
          <w:rFonts w:ascii="Times New Roman" w:hAnsi="Times New Roman" w:cs="Times New Roman"/>
          <w:sz w:val="28"/>
          <w:szCs w:val="28"/>
          <w:lang w:val="uk-UA"/>
        </w:rPr>
        <w:t>ного обслуговування</w:t>
      </w:r>
      <w:r w:rsidRPr="00E97868">
        <w:rPr>
          <w:rFonts w:ascii="Times New Roman" w:hAnsi="Times New Roman" w:cs="Times New Roman"/>
          <w:sz w:val="28"/>
          <w:szCs w:val="28"/>
          <w:lang w:val="uk-UA"/>
        </w:rPr>
        <w:t xml:space="preserve">; дослідження каналів маркетингової комунікації: стан, розгалуженість, вартість, досвідченість і лояльність </w:t>
      </w:r>
      <w:proofErr w:type="spellStart"/>
      <w:r w:rsidRPr="00E97868">
        <w:rPr>
          <w:rFonts w:ascii="Times New Roman" w:hAnsi="Times New Roman" w:cs="Times New Roman"/>
          <w:sz w:val="28"/>
          <w:szCs w:val="28"/>
          <w:lang w:val="uk-UA"/>
        </w:rPr>
        <w:t>комунікантів</w:t>
      </w:r>
      <w:proofErr w:type="spellEnd"/>
      <w:r w:rsidRPr="00E97868">
        <w:rPr>
          <w:rFonts w:ascii="Times New Roman" w:hAnsi="Times New Roman" w:cs="Times New Roman"/>
          <w:sz w:val="28"/>
          <w:szCs w:val="28"/>
          <w:lang w:val="uk-UA"/>
        </w:rPr>
        <w:t xml:space="preserve">; дослідження системи розподілу: наявність </w:t>
      </w:r>
      <w:r w:rsidR="00B5223A"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розгалуженість каналів розподілу, стан системи посередницьких підприємств та організацій, різноманітність методів торгівлі, кваліфікація </w:t>
      </w:r>
      <w:r w:rsidR="00B5223A"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досвід продавців.</w:t>
      </w:r>
    </w:p>
    <w:p w:rsidR="007F430A" w:rsidRPr="00E97868" w:rsidRDefault="00D65840" w:rsidP="007F430A">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Опрацювання </w:t>
      </w:r>
      <w:r w:rsidRPr="00E97868">
        <w:rPr>
          <w:rFonts w:ascii="Times New Roman" w:hAnsi="Times New Roman" w:cs="Times New Roman"/>
          <w:i/>
          <w:sz w:val="28"/>
          <w:szCs w:val="28"/>
          <w:lang w:val="uk-UA"/>
        </w:rPr>
        <w:t>другого питання</w:t>
      </w:r>
      <w:r w:rsidRPr="00E97868">
        <w:rPr>
          <w:rFonts w:ascii="Times New Roman" w:hAnsi="Times New Roman" w:cs="Times New Roman"/>
          <w:sz w:val="28"/>
          <w:szCs w:val="28"/>
          <w:lang w:val="uk-UA"/>
        </w:rPr>
        <w:t xml:space="preserve"> </w:t>
      </w:r>
      <w:r w:rsidR="00B5223A" w:rsidRPr="00E97868">
        <w:rPr>
          <w:rFonts w:ascii="Times New Roman" w:hAnsi="Times New Roman" w:cs="Times New Roman"/>
          <w:sz w:val="28"/>
          <w:szCs w:val="28"/>
          <w:lang w:val="uk-UA"/>
        </w:rPr>
        <w:t>має розпочатися із засвоєння поняття</w:t>
      </w:r>
      <w:r w:rsidRPr="00E97868">
        <w:rPr>
          <w:rFonts w:ascii="Times New Roman" w:hAnsi="Times New Roman" w:cs="Times New Roman"/>
          <w:sz w:val="28"/>
          <w:szCs w:val="28"/>
          <w:lang w:val="uk-UA"/>
        </w:rPr>
        <w:t xml:space="preserve">  «цільова аудиторія». </w:t>
      </w:r>
      <w:r w:rsidR="00B5223A" w:rsidRPr="00E97868">
        <w:rPr>
          <w:rFonts w:ascii="Times New Roman" w:hAnsi="Times New Roman" w:cs="Times New Roman"/>
          <w:sz w:val="28"/>
          <w:szCs w:val="28"/>
          <w:lang w:val="uk-UA"/>
        </w:rPr>
        <w:t>Так, ц</w:t>
      </w:r>
      <w:r w:rsidRPr="00E97868">
        <w:rPr>
          <w:rFonts w:ascii="Times New Roman" w:hAnsi="Times New Roman" w:cs="Times New Roman"/>
          <w:sz w:val="28"/>
          <w:szCs w:val="28"/>
          <w:lang w:val="uk-UA"/>
        </w:rPr>
        <w:t>ільова аудиторія</w:t>
      </w:r>
      <w:r w:rsidR="007C5582" w:rsidRPr="00E97868">
        <w:rPr>
          <w:rFonts w:ascii="Times New Roman" w:hAnsi="Times New Roman" w:cs="Times New Roman"/>
          <w:sz w:val="28"/>
          <w:szCs w:val="28"/>
          <w:lang w:val="uk-UA"/>
        </w:rPr>
        <w:t xml:space="preserve"> – </w:t>
      </w:r>
      <w:r w:rsidRPr="00E97868">
        <w:rPr>
          <w:rFonts w:ascii="Times New Roman" w:hAnsi="Times New Roman" w:cs="Times New Roman"/>
          <w:sz w:val="28"/>
          <w:szCs w:val="28"/>
          <w:lang w:val="uk-UA"/>
        </w:rPr>
        <w:t>це група користувачів,</w:t>
      </w:r>
      <w:r w:rsidR="00B5223A" w:rsidRPr="00E97868">
        <w:rPr>
          <w:rFonts w:ascii="Times New Roman" w:hAnsi="Times New Roman" w:cs="Times New Roman"/>
          <w:sz w:val="28"/>
          <w:szCs w:val="28"/>
          <w:lang w:val="uk-UA"/>
        </w:rPr>
        <w:t xml:space="preserve"> </w:t>
      </w:r>
      <w:r w:rsidR="00B5223A" w:rsidRPr="00E97868">
        <w:rPr>
          <w:rStyle w:val="ilfuvd"/>
          <w:rFonts w:ascii="Times New Roman" w:hAnsi="Times New Roman" w:cs="Times New Roman"/>
          <w:sz w:val="28"/>
          <w:szCs w:val="28"/>
          <w:lang w:val="uk-UA"/>
        </w:rPr>
        <w:t>на яких розраховані певні товари, продукти, послуги тощо.</w:t>
      </w:r>
      <w:r w:rsidRPr="00E97868">
        <w:rPr>
          <w:rFonts w:ascii="Times New Roman" w:hAnsi="Times New Roman" w:cs="Times New Roman"/>
          <w:sz w:val="28"/>
          <w:szCs w:val="28"/>
          <w:lang w:val="uk-UA"/>
        </w:rPr>
        <w:t xml:space="preserve"> </w:t>
      </w:r>
      <w:r w:rsidR="00B5223A" w:rsidRPr="00E97868">
        <w:rPr>
          <w:rFonts w:ascii="Times New Roman" w:hAnsi="Times New Roman" w:cs="Times New Roman"/>
          <w:sz w:val="28"/>
          <w:szCs w:val="28"/>
          <w:lang w:val="uk-UA"/>
        </w:rPr>
        <w:t xml:space="preserve">Термін «цільова аудиторія» використовується в рекламній сфері або маркетингу при визначенні групи людей за будь-якими схожими параметрами, котрі з найбільшою ймовірністю скористаються послугами або придбають рекламований товар. </w:t>
      </w:r>
      <w:r w:rsidR="003646CA" w:rsidRPr="00E97868">
        <w:rPr>
          <w:rFonts w:ascii="Times New Roman" w:hAnsi="Times New Roman" w:cs="Times New Roman"/>
          <w:sz w:val="28"/>
          <w:szCs w:val="28"/>
          <w:lang w:val="uk-UA"/>
        </w:rPr>
        <w:t>Цільова аудиторія може визначатися як до пропозиції товару чи ідеї, так постфактум за вивченням поточної ситуації.</w:t>
      </w:r>
      <w:r w:rsidR="007C5582" w:rsidRPr="00E97868">
        <w:rPr>
          <w:rFonts w:ascii="Times New Roman" w:hAnsi="Times New Roman" w:cs="Times New Roman"/>
          <w:sz w:val="28"/>
          <w:szCs w:val="28"/>
          <w:lang w:val="uk-UA"/>
        </w:rPr>
        <w:t xml:space="preserve"> </w:t>
      </w:r>
      <w:r w:rsidR="003646CA" w:rsidRPr="00E97868">
        <w:rPr>
          <w:rFonts w:ascii="Times New Roman" w:hAnsi="Times New Roman" w:cs="Times New Roman"/>
          <w:sz w:val="28"/>
          <w:szCs w:val="28"/>
          <w:lang w:val="uk-UA"/>
        </w:rPr>
        <w:t xml:space="preserve">Маркетолог повинен мати чітке уявлення про цільову аудиторію, яка може </w:t>
      </w:r>
      <w:r w:rsidR="007F430A" w:rsidRPr="00E97868">
        <w:rPr>
          <w:rFonts w:ascii="Times New Roman" w:hAnsi="Times New Roman" w:cs="Times New Roman"/>
          <w:sz w:val="28"/>
          <w:szCs w:val="28"/>
          <w:lang w:val="uk-UA"/>
        </w:rPr>
        <w:t>сформуватись із</w:t>
      </w:r>
      <w:r w:rsidR="003646CA" w:rsidRPr="00E97868">
        <w:rPr>
          <w:rFonts w:ascii="Times New Roman" w:hAnsi="Times New Roman" w:cs="Times New Roman"/>
          <w:sz w:val="28"/>
          <w:szCs w:val="28"/>
          <w:lang w:val="uk-UA"/>
        </w:rPr>
        <w:t>:</w:t>
      </w:r>
      <w:r w:rsidR="007C5582" w:rsidRPr="00E97868">
        <w:rPr>
          <w:rFonts w:ascii="Times New Roman" w:hAnsi="Times New Roman" w:cs="Times New Roman"/>
          <w:sz w:val="28"/>
          <w:szCs w:val="28"/>
          <w:lang w:val="uk-UA"/>
        </w:rPr>
        <w:t xml:space="preserve"> </w:t>
      </w:r>
      <w:r w:rsidR="003646CA" w:rsidRPr="00E97868">
        <w:rPr>
          <w:rFonts w:ascii="Times New Roman" w:hAnsi="Times New Roman" w:cs="Times New Roman"/>
          <w:sz w:val="28"/>
          <w:szCs w:val="28"/>
          <w:lang w:val="uk-UA"/>
        </w:rPr>
        <w:t>потенційних покупців продукції підприємства;</w:t>
      </w:r>
      <w:r w:rsidR="007F430A" w:rsidRPr="00E97868">
        <w:rPr>
          <w:rFonts w:ascii="Times New Roman" w:hAnsi="Times New Roman" w:cs="Times New Roman"/>
          <w:sz w:val="28"/>
          <w:szCs w:val="28"/>
          <w:lang w:val="uk-UA"/>
        </w:rPr>
        <w:t xml:space="preserve"> </w:t>
      </w:r>
      <w:r w:rsidR="003646CA" w:rsidRPr="00E97868">
        <w:rPr>
          <w:rFonts w:ascii="Times New Roman" w:hAnsi="Times New Roman" w:cs="Times New Roman"/>
          <w:sz w:val="28"/>
          <w:szCs w:val="28"/>
          <w:lang w:val="uk-UA"/>
        </w:rPr>
        <w:t>споживачів;</w:t>
      </w:r>
      <w:r w:rsidR="007F430A" w:rsidRPr="00E97868">
        <w:rPr>
          <w:rFonts w:ascii="Times New Roman" w:hAnsi="Times New Roman" w:cs="Times New Roman"/>
          <w:sz w:val="28"/>
          <w:szCs w:val="28"/>
          <w:lang w:val="uk-UA"/>
        </w:rPr>
        <w:t xml:space="preserve"> </w:t>
      </w:r>
      <w:r w:rsidR="003646CA" w:rsidRPr="00E97868">
        <w:rPr>
          <w:rFonts w:ascii="Times New Roman" w:hAnsi="Times New Roman" w:cs="Times New Roman"/>
          <w:sz w:val="28"/>
          <w:szCs w:val="28"/>
          <w:lang w:val="uk-UA"/>
        </w:rPr>
        <w:t>осіб, які приймають рішення про купівлю;</w:t>
      </w:r>
      <w:r w:rsidR="007F430A" w:rsidRPr="00E97868">
        <w:rPr>
          <w:rFonts w:ascii="Times New Roman" w:hAnsi="Times New Roman" w:cs="Times New Roman"/>
          <w:sz w:val="28"/>
          <w:szCs w:val="28"/>
          <w:lang w:val="uk-UA"/>
        </w:rPr>
        <w:t xml:space="preserve"> </w:t>
      </w:r>
      <w:r w:rsidR="003646CA" w:rsidRPr="00E97868">
        <w:rPr>
          <w:rFonts w:ascii="Times New Roman" w:hAnsi="Times New Roman" w:cs="Times New Roman"/>
          <w:sz w:val="28"/>
          <w:szCs w:val="28"/>
          <w:lang w:val="uk-UA"/>
        </w:rPr>
        <w:t xml:space="preserve">осіб, </w:t>
      </w:r>
      <w:r w:rsidR="007F430A" w:rsidRPr="00E97868">
        <w:rPr>
          <w:rFonts w:ascii="Times New Roman" w:hAnsi="Times New Roman" w:cs="Times New Roman"/>
          <w:sz w:val="28"/>
          <w:szCs w:val="28"/>
          <w:lang w:val="uk-UA"/>
        </w:rPr>
        <w:t>які</w:t>
      </w:r>
      <w:r w:rsidR="003646CA" w:rsidRPr="00E97868">
        <w:rPr>
          <w:rFonts w:ascii="Times New Roman" w:hAnsi="Times New Roman" w:cs="Times New Roman"/>
          <w:sz w:val="28"/>
          <w:szCs w:val="28"/>
          <w:lang w:val="uk-UA"/>
        </w:rPr>
        <w:t xml:space="preserve"> впливає на ухвалення рішень. </w:t>
      </w:r>
      <w:r w:rsidR="007F430A" w:rsidRPr="00E97868">
        <w:rPr>
          <w:rFonts w:ascii="Times New Roman" w:hAnsi="Times New Roman" w:cs="Times New Roman"/>
          <w:sz w:val="28"/>
          <w:szCs w:val="28"/>
          <w:lang w:val="uk-UA"/>
        </w:rPr>
        <w:t xml:space="preserve">Важливо мати максимум інформації </w:t>
      </w:r>
      <w:r w:rsidR="003646CA" w:rsidRPr="00E97868">
        <w:rPr>
          <w:rFonts w:ascii="Times New Roman" w:hAnsi="Times New Roman" w:cs="Times New Roman"/>
          <w:sz w:val="28"/>
          <w:szCs w:val="28"/>
          <w:lang w:val="uk-UA"/>
        </w:rPr>
        <w:t>про цільову аудиторію: її поведінку, систему цінностей, звички, спосіб життя, особливості тощо.</w:t>
      </w:r>
      <w:r w:rsidR="007C5582" w:rsidRPr="00E97868">
        <w:rPr>
          <w:rFonts w:ascii="Times New Roman" w:hAnsi="Times New Roman" w:cs="Times New Roman"/>
          <w:sz w:val="28"/>
          <w:szCs w:val="28"/>
          <w:lang w:val="uk-UA"/>
        </w:rPr>
        <w:t xml:space="preserve"> </w:t>
      </w:r>
      <w:r w:rsidR="007F430A" w:rsidRPr="00E97868">
        <w:rPr>
          <w:rFonts w:ascii="Times New Roman" w:hAnsi="Times New Roman" w:cs="Times New Roman"/>
          <w:sz w:val="28"/>
          <w:szCs w:val="28"/>
          <w:lang w:val="uk-UA"/>
        </w:rPr>
        <w:t>Крім того, важливо враховувати той факт,</w:t>
      </w:r>
      <w:r w:rsidR="003646CA" w:rsidRPr="00E97868">
        <w:rPr>
          <w:rFonts w:ascii="Times New Roman" w:hAnsi="Times New Roman" w:cs="Times New Roman"/>
          <w:sz w:val="28"/>
          <w:szCs w:val="28"/>
          <w:lang w:val="uk-UA"/>
        </w:rPr>
        <w:t xml:space="preserve"> що цільова аудиторія може перебувати в кожному </w:t>
      </w:r>
      <w:r w:rsidR="007F430A" w:rsidRPr="00E97868">
        <w:rPr>
          <w:rFonts w:ascii="Times New Roman" w:hAnsi="Times New Roman" w:cs="Times New Roman"/>
          <w:sz w:val="28"/>
          <w:szCs w:val="28"/>
          <w:lang w:val="uk-UA"/>
        </w:rPr>
        <w:t>і</w:t>
      </w:r>
      <w:r w:rsidR="003646CA" w:rsidRPr="00E97868">
        <w:rPr>
          <w:rFonts w:ascii="Times New Roman" w:hAnsi="Times New Roman" w:cs="Times New Roman"/>
          <w:sz w:val="28"/>
          <w:szCs w:val="28"/>
          <w:lang w:val="uk-UA"/>
        </w:rPr>
        <w:t>з шести станів купівельної готовності:</w:t>
      </w:r>
    </w:p>
    <w:p w:rsidR="007F430A" w:rsidRPr="00E97868" w:rsidRDefault="003646CA" w:rsidP="007F430A">
      <w:pPr>
        <w:spacing w:after="0"/>
        <w:ind w:firstLine="709"/>
        <w:jc w:val="both"/>
        <w:rPr>
          <w:rFonts w:ascii="Times New Roman" w:hAnsi="Times New Roman" w:cs="Times New Roman"/>
          <w:spacing w:val="-4"/>
          <w:sz w:val="28"/>
          <w:szCs w:val="28"/>
          <w:lang w:val="uk-UA"/>
        </w:rPr>
      </w:pPr>
      <w:r w:rsidRPr="00E97868">
        <w:rPr>
          <w:rFonts w:ascii="Times New Roman" w:hAnsi="Times New Roman" w:cs="Times New Roman"/>
          <w:sz w:val="28"/>
          <w:szCs w:val="28"/>
          <w:lang w:val="uk-UA"/>
        </w:rPr>
        <w:t>1</w:t>
      </w:r>
      <w:r w:rsidRPr="00E97868">
        <w:rPr>
          <w:rFonts w:ascii="Times New Roman" w:hAnsi="Times New Roman" w:cs="Times New Roman"/>
          <w:spacing w:val="-4"/>
          <w:sz w:val="28"/>
          <w:szCs w:val="28"/>
          <w:lang w:val="uk-UA"/>
        </w:rPr>
        <w:t xml:space="preserve">. </w:t>
      </w:r>
      <w:r w:rsidR="007F430A" w:rsidRPr="00E97868">
        <w:rPr>
          <w:rFonts w:ascii="Times New Roman" w:hAnsi="Times New Roman" w:cs="Times New Roman"/>
          <w:spacing w:val="-4"/>
          <w:sz w:val="28"/>
          <w:szCs w:val="28"/>
          <w:lang w:val="uk-UA"/>
        </w:rPr>
        <w:t>П</w:t>
      </w:r>
      <w:r w:rsidRPr="00E97868">
        <w:rPr>
          <w:rFonts w:ascii="Times New Roman" w:hAnsi="Times New Roman" w:cs="Times New Roman"/>
          <w:spacing w:val="-4"/>
          <w:sz w:val="28"/>
          <w:szCs w:val="28"/>
          <w:lang w:val="uk-UA"/>
        </w:rPr>
        <w:t>оінформованість</w:t>
      </w:r>
      <w:r w:rsidR="007F430A" w:rsidRPr="00E97868">
        <w:rPr>
          <w:rFonts w:ascii="Times New Roman" w:hAnsi="Times New Roman" w:cs="Times New Roman"/>
          <w:spacing w:val="-4"/>
          <w:sz w:val="28"/>
          <w:szCs w:val="28"/>
          <w:lang w:val="uk-UA"/>
        </w:rPr>
        <w:t>. Я</w:t>
      </w:r>
      <w:r w:rsidRPr="00E97868">
        <w:rPr>
          <w:rFonts w:ascii="Times New Roman" w:hAnsi="Times New Roman" w:cs="Times New Roman"/>
          <w:spacing w:val="-4"/>
          <w:sz w:val="28"/>
          <w:szCs w:val="28"/>
          <w:lang w:val="uk-UA"/>
        </w:rPr>
        <w:t xml:space="preserve">кщо більша частина аудиторії не проінформована про товар, завданням </w:t>
      </w:r>
      <w:r w:rsidR="007F430A" w:rsidRPr="00E97868">
        <w:rPr>
          <w:rFonts w:ascii="Times New Roman" w:hAnsi="Times New Roman" w:cs="Times New Roman"/>
          <w:spacing w:val="-4"/>
          <w:sz w:val="28"/>
          <w:szCs w:val="28"/>
          <w:lang w:val="uk-UA"/>
        </w:rPr>
        <w:t>маркетолога є</w:t>
      </w:r>
      <w:r w:rsidRPr="00E97868">
        <w:rPr>
          <w:rFonts w:ascii="Times New Roman" w:hAnsi="Times New Roman" w:cs="Times New Roman"/>
          <w:spacing w:val="-4"/>
          <w:sz w:val="28"/>
          <w:szCs w:val="28"/>
          <w:lang w:val="uk-UA"/>
        </w:rPr>
        <w:t xml:space="preserve"> доне</w:t>
      </w:r>
      <w:r w:rsidR="007F430A" w:rsidRPr="00E97868">
        <w:rPr>
          <w:rFonts w:ascii="Times New Roman" w:hAnsi="Times New Roman" w:cs="Times New Roman"/>
          <w:spacing w:val="-4"/>
          <w:sz w:val="28"/>
          <w:szCs w:val="28"/>
          <w:lang w:val="uk-UA"/>
        </w:rPr>
        <w:t>сення потрібних відомостей</w:t>
      </w:r>
      <w:r w:rsidR="004F333E" w:rsidRPr="00E97868">
        <w:rPr>
          <w:rFonts w:ascii="Times New Roman" w:hAnsi="Times New Roman" w:cs="Times New Roman"/>
          <w:spacing w:val="-4"/>
          <w:sz w:val="28"/>
          <w:szCs w:val="28"/>
          <w:lang w:val="uk-UA"/>
        </w:rPr>
        <w:t xml:space="preserve">, </w:t>
      </w:r>
      <w:r w:rsidR="007F430A" w:rsidRPr="00E97868">
        <w:rPr>
          <w:rFonts w:ascii="Times New Roman" w:hAnsi="Times New Roman" w:cs="Times New Roman"/>
          <w:spacing w:val="-4"/>
          <w:sz w:val="28"/>
          <w:szCs w:val="28"/>
          <w:lang w:val="uk-UA"/>
        </w:rPr>
        <w:t xml:space="preserve">насамперед шляхом </w:t>
      </w:r>
      <w:r w:rsidRPr="00E97868">
        <w:rPr>
          <w:rFonts w:ascii="Times New Roman" w:hAnsi="Times New Roman" w:cs="Times New Roman"/>
          <w:spacing w:val="-4"/>
          <w:sz w:val="28"/>
          <w:szCs w:val="28"/>
          <w:lang w:val="uk-UA"/>
        </w:rPr>
        <w:t>використання простих звертань, у яких повторюється назва товару</w:t>
      </w:r>
      <w:r w:rsidR="007F430A" w:rsidRPr="00E97868">
        <w:rPr>
          <w:rFonts w:ascii="Times New Roman" w:hAnsi="Times New Roman" w:cs="Times New Roman"/>
          <w:spacing w:val="-4"/>
          <w:sz w:val="28"/>
          <w:szCs w:val="28"/>
          <w:lang w:val="uk-UA"/>
        </w:rPr>
        <w:t>.</w:t>
      </w:r>
    </w:p>
    <w:p w:rsidR="007F430A" w:rsidRPr="00E97868" w:rsidRDefault="003646CA" w:rsidP="007F430A">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2. </w:t>
      </w:r>
      <w:r w:rsidR="007F430A"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бізнаність</w:t>
      </w:r>
      <w:r w:rsidR="007F430A"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w:t>
      </w:r>
      <w:r w:rsidR="007F430A" w:rsidRPr="00E97868">
        <w:rPr>
          <w:rFonts w:ascii="Times New Roman" w:hAnsi="Times New Roman" w:cs="Times New Roman"/>
          <w:sz w:val="28"/>
          <w:szCs w:val="28"/>
          <w:lang w:val="uk-UA"/>
        </w:rPr>
        <w:t>Я</w:t>
      </w:r>
      <w:r w:rsidRPr="00E97868">
        <w:rPr>
          <w:rFonts w:ascii="Times New Roman" w:hAnsi="Times New Roman" w:cs="Times New Roman"/>
          <w:sz w:val="28"/>
          <w:szCs w:val="28"/>
          <w:lang w:val="uk-UA"/>
        </w:rPr>
        <w:t xml:space="preserve">кщо аудиторія знає лише про існування підприємства або товару, завдання маркетолога </w:t>
      </w:r>
      <w:r w:rsidR="004F333E" w:rsidRPr="00E97868">
        <w:rPr>
          <w:rFonts w:ascii="Times New Roman" w:hAnsi="Times New Roman" w:cs="Times New Roman"/>
          <w:sz w:val="28"/>
          <w:szCs w:val="28"/>
          <w:lang w:val="uk-UA"/>
        </w:rPr>
        <w:t>є</w:t>
      </w:r>
      <w:r w:rsidRPr="00E97868">
        <w:rPr>
          <w:rFonts w:ascii="Times New Roman" w:hAnsi="Times New Roman" w:cs="Times New Roman"/>
          <w:sz w:val="28"/>
          <w:szCs w:val="28"/>
          <w:lang w:val="uk-UA"/>
        </w:rPr>
        <w:t xml:space="preserve"> розшир</w:t>
      </w:r>
      <w:r w:rsidR="004F333E" w:rsidRPr="00E97868">
        <w:rPr>
          <w:rFonts w:ascii="Times New Roman" w:hAnsi="Times New Roman" w:cs="Times New Roman"/>
          <w:sz w:val="28"/>
          <w:szCs w:val="28"/>
          <w:lang w:val="uk-UA"/>
        </w:rPr>
        <w:t>ення</w:t>
      </w:r>
      <w:r w:rsidRPr="00E97868">
        <w:rPr>
          <w:rFonts w:ascii="Times New Roman" w:hAnsi="Times New Roman" w:cs="Times New Roman"/>
          <w:sz w:val="28"/>
          <w:szCs w:val="28"/>
          <w:lang w:val="uk-UA"/>
        </w:rPr>
        <w:t xml:space="preserve"> звернення, конкретиз</w:t>
      </w:r>
      <w:r w:rsidR="004F333E" w:rsidRPr="00E97868">
        <w:rPr>
          <w:rFonts w:ascii="Times New Roman" w:hAnsi="Times New Roman" w:cs="Times New Roman"/>
          <w:sz w:val="28"/>
          <w:szCs w:val="28"/>
          <w:lang w:val="uk-UA"/>
        </w:rPr>
        <w:t xml:space="preserve">ація необхідної інформації. </w:t>
      </w:r>
      <w:r w:rsidRPr="00E97868">
        <w:rPr>
          <w:rFonts w:ascii="Times New Roman" w:hAnsi="Times New Roman" w:cs="Times New Roman"/>
          <w:sz w:val="28"/>
          <w:szCs w:val="28"/>
          <w:lang w:val="uk-UA"/>
        </w:rPr>
        <w:t xml:space="preserve"> </w:t>
      </w:r>
    </w:p>
    <w:p w:rsidR="007F430A" w:rsidRPr="00E97868" w:rsidRDefault="003646CA" w:rsidP="007F430A">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 </w:t>
      </w:r>
      <w:r w:rsidR="007F430A" w:rsidRPr="00E97868">
        <w:rPr>
          <w:rFonts w:ascii="Times New Roman" w:hAnsi="Times New Roman" w:cs="Times New Roman"/>
          <w:sz w:val="28"/>
          <w:szCs w:val="28"/>
          <w:lang w:val="uk-UA"/>
        </w:rPr>
        <w:t>С</w:t>
      </w:r>
      <w:r w:rsidRPr="00E97868">
        <w:rPr>
          <w:rFonts w:ascii="Times New Roman" w:hAnsi="Times New Roman" w:cs="Times New Roman"/>
          <w:sz w:val="28"/>
          <w:szCs w:val="28"/>
          <w:lang w:val="uk-UA"/>
        </w:rPr>
        <w:t>хильність</w:t>
      </w:r>
      <w:r w:rsidR="007F430A" w:rsidRPr="00E97868">
        <w:rPr>
          <w:rFonts w:ascii="Times New Roman" w:hAnsi="Times New Roman" w:cs="Times New Roman"/>
          <w:sz w:val="28"/>
          <w:szCs w:val="28"/>
          <w:lang w:val="uk-UA"/>
        </w:rPr>
        <w:t>. З</w:t>
      </w:r>
      <w:r w:rsidRPr="00E97868">
        <w:rPr>
          <w:rFonts w:ascii="Times New Roman" w:hAnsi="Times New Roman" w:cs="Times New Roman"/>
          <w:sz w:val="28"/>
          <w:szCs w:val="28"/>
          <w:lang w:val="uk-UA"/>
        </w:rPr>
        <w:t xml:space="preserve">авданням маркетолога є визначення </w:t>
      </w:r>
      <w:r w:rsidR="004F333E" w:rsidRPr="00E97868">
        <w:rPr>
          <w:rFonts w:ascii="Times New Roman" w:hAnsi="Times New Roman" w:cs="Times New Roman"/>
          <w:sz w:val="28"/>
          <w:szCs w:val="28"/>
          <w:lang w:val="uk-UA"/>
        </w:rPr>
        <w:t>ставлення</w:t>
      </w:r>
      <w:r w:rsidRPr="00E97868">
        <w:rPr>
          <w:rFonts w:ascii="Times New Roman" w:hAnsi="Times New Roman" w:cs="Times New Roman"/>
          <w:sz w:val="28"/>
          <w:szCs w:val="28"/>
          <w:lang w:val="uk-UA"/>
        </w:rPr>
        <w:t xml:space="preserve"> </w:t>
      </w:r>
      <w:r w:rsidR="004F333E" w:rsidRPr="00E97868">
        <w:rPr>
          <w:rFonts w:ascii="Times New Roman" w:hAnsi="Times New Roman" w:cs="Times New Roman"/>
          <w:sz w:val="28"/>
          <w:szCs w:val="28"/>
          <w:lang w:val="uk-UA"/>
        </w:rPr>
        <w:t xml:space="preserve">до товару тієї </w:t>
      </w:r>
      <w:r w:rsidRPr="00E97868">
        <w:rPr>
          <w:rFonts w:ascii="Times New Roman" w:hAnsi="Times New Roman" w:cs="Times New Roman"/>
          <w:sz w:val="28"/>
          <w:szCs w:val="28"/>
          <w:lang w:val="uk-UA"/>
        </w:rPr>
        <w:t>аудиторії, поінформован</w:t>
      </w:r>
      <w:r w:rsidR="004F333E" w:rsidRPr="00E97868">
        <w:rPr>
          <w:rFonts w:ascii="Times New Roman" w:hAnsi="Times New Roman" w:cs="Times New Roman"/>
          <w:sz w:val="28"/>
          <w:szCs w:val="28"/>
          <w:lang w:val="uk-UA"/>
        </w:rPr>
        <w:t>ої</w:t>
      </w:r>
      <w:r w:rsidRPr="00E97868">
        <w:rPr>
          <w:rFonts w:ascii="Times New Roman" w:hAnsi="Times New Roman" w:cs="Times New Roman"/>
          <w:sz w:val="28"/>
          <w:szCs w:val="28"/>
          <w:lang w:val="uk-UA"/>
        </w:rPr>
        <w:t xml:space="preserve"> про </w:t>
      </w:r>
      <w:r w:rsidR="004F333E" w:rsidRPr="00E97868">
        <w:rPr>
          <w:rFonts w:ascii="Times New Roman" w:hAnsi="Times New Roman" w:cs="Times New Roman"/>
          <w:sz w:val="28"/>
          <w:szCs w:val="28"/>
          <w:lang w:val="uk-UA"/>
        </w:rPr>
        <w:t>цей</w:t>
      </w:r>
      <w:r w:rsidRPr="00E97868">
        <w:rPr>
          <w:rFonts w:ascii="Times New Roman" w:hAnsi="Times New Roman" w:cs="Times New Roman"/>
          <w:sz w:val="28"/>
          <w:szCs w:val="28"/>
          <w:lang w:val="uk-UA"/>
        </w:rPr>
        <w:t xml:space="preserve"> товар</w:t>
      </w:r>
      <w:r w:rsidR="007F430A" w:rsidRPr="00E97868">
        <w:rPr>
          <w:rFonts w:ascii="Times New Roman" w:hAnsi="Times New Roman" w:cs="Times New Roman"/>
          <w:sz w:val="28"/>
          <w:szCs w:val="28"/>
          <w:lang w:val="uk-UA"/>
        </w:rPr>
        <w:t>.</w:t>
      </w:r>
    </w:p>
    <w:p w:rsidR="007F430A" w:rsidRPr="00E97868" w:rsidRDefault="003646CA" w:rsidP="007F430A">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4. </w:t>
      </w:r>
      <w:r w:rsidR="007F430A" w:rsidRPr="00E97868">
        <w:rPr>
          <w:rFonts w:ascii="Times New Roman" w:hAnsi="Times New Roman" w:cs="Times New Roman"/>
          <w:spacing w:val="-2"/>
          <w:sz w:val="28"/>
          <w:szCs w:val="28"/>
          <w:lang w:val="uk-UA"/>
        </w:rPr>
        <w:t>П</w:t>
      </w:r>
      <w:r w:rsidRPr="00E97868">
        <w:rPr>
          <w:rFonts w:ascii="Times New Roman" w:hAnsi="Times New Roman" w:cs="Times New Roman"/>
          <w:spacing w:val="-2"/>
          <w:sz w:val="28"/>
          <w:szCs w:val="28"/>
          <w:lang w:val="uk-UA"/>
        </w:rPr>
        <w:t>еревага</w:t>
      </w:r>
      <w:r w:rsidR="007F430A" w:rsidRPr="00E97868">
        <w:rPr>
          <w:rFonts w:ascii="Times New Roman" w:hAnsi="Times New Roman" w:cs="Times New Roman"/>
          <w:spacing w:val="-2"/>
          <w:sz w:val="28"/>
          <w:szCs w:val="28"/>
          <w:lang w:val="uk-UA"/>
        </w:rPr>
        <w:t>. Я</w:t>
      </w:r>
      <w:r w:rsidRPr="00E97868">
        <w:rPr>
          <w:rFonts w:ascii="Times New Roman" w:hAnsi="Times New Roman" w:cs="Times New Roman"/>
          <w:spacing w:val="-2"/>
          <w:sz w:val="28"/>
          <w:szCs w:val="28"/>
          <w:lang w:val="uk-UA"/>
        </w:rPr>
        <w:t xml:space="preserve">кщо аудиторії подобається товар, але вона не віддає йому переваги, завдання маркетолога </w:t>
      </w:r>
      <w:r w:rsidR="004F333E" w:rsidRPr="00E97868">
        <w:rPr>
          <w:rFonts w:ascii="Times New Roman" w:hAnsi="Times New Roman" w:cs="Times New Roman"/>
          <w:spacing w:val="-2"/>
          <w:sz w:val="28"/>
          <w:szCs w:val="28"/>
          <w:lang w:val="uk-UA"/>
        </w:rPr>
        <w:t>зводиться до</w:t>
      </w:r>
      <w:r w:rsidRPr="00E97868">
        <w:rPr>
          <w:rFonts w:ascii="Times New Roman" w:hAnsi="Times New Roman" w:cs="Times New Roman"/>
          <w:spacing w:val="-2"/>
          <w:sz w:val="28"/>
          <w:szCs w:val="28"/>
          <w:lang w:val="uk-UA"/>
        </w:rPr>
        <w:t xml:space="preserve"> формування нової системи переваг (</w:t>
      </w:r>
      <w:r w:rsidR="004F333E" w:rsidRPr="00E97868">
        <w:rPr>
          <w:rFonts w:ascii="Times New Roman" w:hAnsi="Times New Roman" w:cs="Times New Roman"/>
          <w:spacing w:val="-2"/>
          <w:sz w:val="28"/>
          <w:szCs w:val="28"/>
          <w:lang w:val="uk-UA"/>
        </w:rPr>
        <w:t>акцентування уваги на</w:t>
      </w:r>
      <w:r w:rsidRPr="00E97868">
        <w:rPr>
          <w:rFonts w:ascii="Times New Roman" w:hAnsi="Times New Roman" w:cs="Times New Roman"/>
          <w:spacing w:val="-2"/>
          <w:sz w:val="28"/>
          <w:szCs w:val="28"/>
          <w:lang w:val="uk-UA"/>
        </w:rPr>
        <w:t xml:space="preserve"> якості товару, його цінності, ефективності тощо)</w:t>
      </w:r>
      <w:r w:rsidR="007F430A" w:rsidRPr="00E97868">
        <w:rPr>
          <w:rFonts w:ascii="Times New Roman" w:hAnsi="Times New Roman" w:cs="Times New Roman"/>
          <w:spacing w:val="-2"/>
          <w:sz w:val="28"/>
          <w:szCs w:val="28"/>
          <w:lang w:val="uk-UA"/>
        </w:rPr>
        <w:t>.</w:t>
      </w:r>
    </w:p>
    <w:p w:rsidR="007F430A" w:rsidRPr="00E97868" w:rsidRDefault="003646CA" w:rsidP="007F430A">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5. </w:t>
      </w:r>
      <w:r w:rsidR="007F430A" w:rsidRPr="00E97868">
        <w:rPr>
          <w:rFonts w:ascii="Times New Roman" w:hAnsi="Times New Roman" w:cs="Times New Roman"/>
          <w:sz w:val="28"/>
          <w:szCs w:val="28"/>
          <w:lang w:val="uk-UA"/>
        </w:rPr>
        <w:t>П</w:t>
      </w:r>
      <w:r w:rsidRPr="00E97868">
        <w:rPr>
          <w:rFonts w:ascii="Times New Roman" w:hAnsi="Times New Roman" w:cs="Times New Roman"/>
          <w:sz w:val="28"/>
          <w:szCs w:val="28"/>
          <w:lang w:val="uk-UA"/>
        </w:rPr>
        <w:t>ереконаність</w:t>
      </w:r>
      <w:r w:rsidR="007F430A" w:rsidRPr="00E97868">
        <w:rPr>
          <w:rFonts w:ascii="Times New Roman" w:hAnsi="Times New Roman" w:cs="Times New Roman"/>
          <w:sz w:val="28"/>
          <w:szCs w:val="28"/>
          <w:lang w:val="uk-UA"/>
        </w:rPr>
        <w:t>. Я</w:t>
      </w:r>
      <w:r w:rsidRPr="00E97868">
        <w:rPr>
          <w:rFonts w:ascii="Times New Roman" w:hAnsi="Times New Roman" w:cs="Times New Roman"/>
          <w:sz w:val="28"/>
          <w:szCs w:val="28"/>
          <w:lang w:val="uk-UA"/>
        </w:rPr>
        <w:t xml:space="preserve">кщо цільова аудиторія віддає перевагу певному товару, але ще не зважилися на його </w:t>
      </w:r>
      <w:r w:rsidR="004F333E" w:rsidRPr="00E97868">
        <w:rPr>
          <w:rFonts w:ascii="Times New Roman" w:hAnsi="Times New Roman" w:cs="Times New Roman"/>
          <w:sz w:val="28"/>
          <w:szCs w:val="28"/>
          <w:lang w:val="uk-UA"/>
        </w:rPr>
        <w:t>придбання</w:t>
      </w:r>
      <w:r w:rsidRPr="00E97868">
        <w:rPr>
          <w:rFonts w:ascii="Times New Roman" w:hAnsi="Times New Roman" w:cs="Times New Roman"/>
          <w:sz w:val="28"/>
          <w:szCs w:val="28"/>
          <w:lang w:val="uk-UA"/>
        </w:rPr>
        <w:t>, маркетолог</w:t>
      </w:r>
      <w:r w:rsidR="004F333E" w:rsidRPr="00E97868">
        <w:rPr>
          <w:rFonts w:ascii="Times New Roman" w:hAnsi="Times New Roman" w:cs="Times New Roman"/>
          <w:sz w:val="28"/>
          <w:szCs w:val="28"/>
          <w:lang w:val="uk-UA"/>
        </w:rPr>
        <w:t xml:space="preserve"> має спрямувати свої зусилля на </w:t>
      </w:r>
      <w:r w:rsidRPr="00E97868">
        <w:rPr>
          <w:rFonts w:ascii="Times New Roman" w:hAnsi="Times New Roman" w:cs="Times New Roman"/>
          <w:sz w:val="28"/>
          <w:szCs w:val="28"/>
          <w:lang w:val="uk-UA"/>
        </w:rPr>
        <w:t xml:space="preserve">формування переконання споживачів про те, що </w:t>
      </w:r>
      <w:r w:rsidR="004F333E" w:rsidRPr="00E97868">
        <w:rPr>
          <w:rFonts w:ascii="Times New Roman" w:hAnsi="Times New Roman" w:cs="Times New Roman"/>
          <w:sz w:val="28"/>
          <w:szCs w:val="28"/>
          <w:lang w:val="uk-UA"/>
        </w:rPr>
        <w:t xml:space="preserve">покупка саме цього </w:t>
      </w:r>
      <w:r w:rsidRPr="00E97868">
        <w:rPr>
          <w:rFonts w:ascii="Times New Roman" w:hAnsi="Times New Roman" w:cs="Times New Roman"/>
          <w:sz w:val="28"/>
          <w:szCs w:val="28"/>
          <w:lang w:val="uk-UA"/>
        </w:rPr>
        <w:t xml:space="preserve">товару </w:t>
      </w:r>
      <w:r w:rsidR="004F333E" w:rsidRPr="00E97868">
        <w:rPr>
          <w:rFonts w:ascii="Times New Roman" w:hAnsi="Times New Roman" w:cs="Times New Roman"/>
          <w:sz w:val="28"/>
          <w:szCs w:val="28"/>
          <w:lang w:val="uk-UA"/>
        </w:rPr>
        <w:t>є</w:t>
      </w:r>
      <w:r w:rsidRPr="00E97868">
        <w:rPr>
          <w:rFonts w:ascii="Times New Roman" w:hAnsi="Times New Roman" w:cs="Times New Roman"/>
          <w:sz w:val="28"/>
          <w:szCs w:val="28"/>
          <w:lang w:val="uk-UA"/>
        </w:rPr>
        <w:t xml:space="preserve"> найкращи</w:t>
      </w:r>
      <w:r w:rsidR="004F333E" w:rsidRPr="00E97868">
        <w:rPr>
          <w:rFonts w:ascii="Times New Roman" w:hAnsi="Times New Roman" w:cs="Times New Roman"/>
          <w:sz w:val="28"/>
          <w:szCs w:val="28"/>
          <w:lang w:val="uk-UA"/>
        </w:rPr>
        <w:t>м</w:t>
      </w:r>
      <w:r w:rsidRPr="00E97868">
        <w:rPr>
          <w:rFonts w:ascii="Times New Roman" w:hAnsi="Times New Roman" w:cs="Times New Roman"/>
          <w:sz w:val="28"/>
          <w:szCs w:val="28"/>
          <w:lang w:val="uk-UA"/>
        </w:rPr>
        <w:t xml:space="preserve"> виб</w:t>
      </w:r>
      <w:r w:rsidR="004F333E"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р</w:t>
      </w:r>
      <w:r w:rsidR="004F333E" w:rsidRPr="00E97868">
        <w:rPr>
          <w:rFonts w:ascii="Times New Roman" w:hAnsi="Times New Roman" w:cs="Times New Roman"/>
          <w:sz w:val="28"/>
          <w:szCs w:val="28"/>
          <w:lang w:val="uk-UA"/>
        </w:rPr>
        <w:t>ом</w:t>
      </w:r>
      <w:r w:rsidR="007F430A" w:rsidRPr="00E97868">
        <w:rPr>
          <w:rFonts w:ascii="Times New Roman" w:hAnsi="Times New Roman" w:cs="Times New Roman"/>
          <w:sz w:val="28"/>
          <w:szCs w:val="28"/>
          <w:lang w:val="uk-UA"/>
        </w:rPr>
        <w:t xml:space="preserve">. </w:t>
      </w:r>
    </w:p>
    <w:p w:rsidR="00D65840" w:rsidRPr="00E97868" w:rsidRDefault="003646CA" w:rsidP="007F430A">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6. </w:t>
      </w:r>
      <w:r w:rsidR="007F430A" w:rsidRPr="00E97868">
        <w:rPr>
          <w:rFonts w:ascii="Times New Roman" w:hAnsi="Times New Roman" w:cs="Times New Roman"/>
          <w:sz w:val="28"/>
          <w:szCs w:val="28"/>
          <w:lang w:val="uk-UA"/>
        </w:rPr>
        <w:t>П</w:t>
      </w:r>
      <w:r w:rsidRPr="00E97868">
        <w:rPr>
          <w:rFonts w:ascii="Times New Roman" w:hAnsi="Times New Roman" w:cs="Times New Roman"/>
          <w:sz w:val="28"/>
          <w:szCs w:val="28"/>
          <w:lang w:val="uk-UA"/>
        </w:rPr>
        <w:t>окупка</w:t>
      </w:r>
      <w:r w:rsidR="007F430A" w:rsidRPr="00E97868">
        <w:rPr>
          <w:rFonts w:ascii="Times New Roman" w:hAnsi="Times New Roman" w:cs="Times New Roman"/>
          <w:sz w:val="28"/>
          <w:szCs w:val="28"/>
          <w:lang w:val="uk-UA"/>
        </w:rPr>
        <w:t>. Я</w:t>
      </w:r>
      <w:r w:rsidRPr="00E97868">
        <w:rPr>
          <w:rFonts w:ascii="Times New Roman" w:hAnsi="Times New Roman" w:cs="Times New Roman"/>
          <w:sz w:val="28"/>
          <w:szCs w:val="28"/>
          <w:lang w:val="uk-UA"/>
        </w:rPr>
        <w:t xml:space="preserve">кщо частина цільової аудиторії </w:t>
      </w:r>
      <w:r w:rsidR="004F333E" w:rsidRPr="00E97868">
        <w:rPr>
          <w:rFonts w:ascii="Times New Roman" w:hAnsi="Times New Roman" w:cs="Times New Roman"/>
          <w:sz w:val="28"/>
          <w:szCs w:val="28"/>
          <w:lang w:val="uk-UA"/>
        </w:rPr>
        <w:t xml:space="preserve">виявляє лояльне ставлення </w:t>
      </w:r>
      <w:r w:rsidRPr="00E97868">
        <w:rPr>
          <w:rFonts w:ascii="Times New Roman" w:hAnsi="Times New Roman" w:cs="Times New Roman"/>
          <w:sz w:val="28"/>
          <w:szCs w:val="28"/>
          <w:lang w:val="uk-UA"/>
        </w:rPr>
        <w:t xml:space="preserve"> до товару, але через певні причини відмовляється </w:t>
      </w:r>
      <w:r w:rsidR="004F333E" w:rsidRPr="00E97868">
        <w:rPr>
          <w:rFonts w:ascii="Times New Roman" w:hAnsi="Times New Roman" w:cs="Times New Roman"/>
          <w:sz w:val="28"/>
          <w:szCs w:val="28"/>
          <w:lang w:val="uk-UA"/>
        </w:rPr>
        <w:t>від його придбання</w:t>
      </w:r>
      <w:r w:rsidRPr="00E97868">
        <w:rPr>
          <w:rFonts w:ascii="Times New Roman" w:hAnsi="Times New Roman" w:cs="Times New Roman"/>
          <w:sz w:val="28"/>
          <w:szCs w:val="28"/>
          <w:lang w:val="uk-UA"/>
        </w:rPr>
        <w:t xml:space="preserve">, завдання маркетолога </w:t>
      </w:r>
      <w:r w:rsidR="007C5582"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підвести її до остаточного рішення (знизити ціну, провести розіграш призів або запропонувати випробувати товар). На даному етапі </w:t>
      </w:r>
      <w:r w:rsidRPr="00E97868">
        <w:rPr>
          <w:rFonts w:ascii="Times New Roman" w:hAnsi="Times New Roman" w:cs="Times New Roman"/>
          <w:sz w:val="28"/>
          <w:szCs w:val="28"/>
          <w:lang w:val="uk-UA"/>
        </w:rPr>
        <w:lastRenderedPageBreak/>
        <w:t xml:space="preserve">виявляється і бажана зворотна реакція. Знаючи цільову аудиторію, </w:t>
      </w:r>
      <w:r w:rsidR="00055AE8" w:rsidRPr="00E97868">
        <w:rPr>
          <w:rFonts w:ascii="Times New Roman" w:hAnsi="Times New Roman" w:cs="Times New Roman"/>
          <w:sz w:val="28"/>
          <w:szCs w:val="28"/>
          <w:lang w:val="uk-UA"/>
        </w:rPr>
        <w:t xml:space="preserve">рівень її </w:t>
      </w:r>
      <w:r w:rsidRPr="00E97868">
        <w:rPr>
          <w:rFonts w:ascii="Times New Roman" w:hAnsi="Times New Roman" w:cs="Times New Roman"/>
          <w:sz w:val="28"/>
          <w:szCs w:val="28"/>
          <w:lang w:val="uk-UA"/>
        </w:rPr>
        <w:t>обізнан</w:t>
      </w:r>
      <w:r w:rsidR="00055AE8" w:rsidRPr="00E97868">
        <w:rPr>
          <w:rFonts w:ascii="Times New Roman" w:hAnsi="Times New Roman" w:cs="Times New Roman"/>
          <w:sz w:val="28"/>
          <w:szCs w:val="28"/>
          <w:lang w:val="uk-UA"/>
        </w:rPr>
        <w:t xml:space="preserve">ості стосовно </w:t>
      </w:r>
      <w:r w:rsidRPr="00E97868">
        <w:rPr>
          <w:rFonts w:ascii="Times New Roman" w:hAnsi="Times New Roman" w:cs="Times New Roman"/>
          <w:sz w:val="28"/>
          <w:szCs w:val="28"/>
          <w:lang w:val="uk-UA"/>
        </w:rPr>
        <w:t>товар</w:t>
      </w:r>
      <w:r w:rsidR="00055AE8"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ставлення до нього, </w:t>
      </w:r>
      <w:r w:rsidR="00055AE8" w:rsidRPr="00E97868">
        <w:rPr>
          <w:rFonts w:ascii="Times New Roman" w:hAnsi="Times New Roman" w:cs="Times New Roman"/>
          <w:sz w:val="28"/>
          <w:szCs w:val="28"/>
          <w:lang w:val="uk-UA"/>
        </w:rPr>
        <w:t>ступінь</w:t>
      </w:r>
      <w:r w:rsidRPr="00E97868">
        <w:rPr>
          <w:rFonts w:ascii="Times New Roman" w:hAnsi="Times New Roman" w:cs="Times New Roman"/>
          <w:sz w:val="28"/>
          <w:szCs w:val="28"/>
          <w:lang w:val="uk-UA"/>
        </w:rPr>
        <w:t xml:space="preserve"> готовності до здійснення покупки тощо, </w:t>
      </w:r>
      <w:r w:rsidR="00055AE8" w:rsidRPr="00E97868">
        <w:rPr>
          <w:rFonts w:ascii="Times New Roman" w:hAnsi="Times New Roman" w:cs="Times New Roman"/>
          <w:sz w:val="28"/>
          <w:szCs w:val="28"/>
          <w:lang w:val="uk-UA"/>
        </w:rPr>
        <w:t xml:space="preserve">можна спрямувати </w:t>
      </w:r>
      <w:r w:rsidRPr="00E97868">
        <w:rPr>
          <w:rFonts w:ascii="Times New Roman" w:hAnsi="Times New Roman" w:cs="Times New Roman"/>
          <w:sz w:val="28"/>
          <w:szCs w:val="28"/>
          <w:lang w:val="uk-UA"/>
        </w:rPr>
        <w:t>процес маркетингової комунікації на конкретний, можливий у даній ситуації результат.</w:t>
      </w:r>
    </w:p>
    <w:p w:rsidR="00D65840" w:rsidRPr="00E97868" w:rsidRDefault="00055AE8" w:rsidP="007F430A">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 ході опрацювання </w:t>
      </w:r>
      <w:r w:rsidR="003646CA" w:rsidRPr="00E97868">
        <w:rPr>
          <w:rFonts w:ascii="Times New Roman" w:hAnsi="Times New Roman" w:cs="Times New Roman"/>
          <w:i/>
          <w:sz w:val="28"/>
          <w:szCs w:val="28"/>
          <w:lang w:val="uk-UA"/>
        </w:rPr>
        <w:t>третьо</w:t>
      </w:r>
      <w:r w:rsidRPr="00E97868">
        <w:rPr>
          <w:rFonts w:ascii="Times New Roman" w:hAnsi="Times New Roman" w:cs="Times New Roman"/>
          <w:i/>
          <w:sz w:val="28"/>
          <w:szCs w:val="28"/>
          <w:lang w:val="uk-UA"/>
        </w:rPr>
        <w:t>го</w:t>
      </w:r>
      <w:r w:rsidR="003646CA" w:rsidRPr="00E97868">
        <w:rPr>
          <w:rFonts w:ascii="Times New Roman" w:hAnsi="Times New Roman" w:cs="Times New Roman"/>
          <w:i/>
          <w:sz w:val="28"/>
          <w:szCs w:val="28"/>
          <w:lang w:val="uk-UA"/>
        </w:rPr>
        <w:t xml:space="preserve"> питанн</w:t>
      </w:r>
      <w:r w:rsidRPr="00E97868">
        <w:rPr>
          <w:rFonts w:ascii="Times New Roman" w:hAnsi="Times New Roman" w:cs="Times New Roman"/>
          <w:i/>
          <w:sz w:val="28"/>
          <w:szCs w:val="28"/>
          <w:lang w:val="uk-UA"/>
        </w:rPr>
        <w:t xml:space="preserve">я </w:t>
      </w:r>
      <w:r w:rsidRPr="00E97868">
        <w:rPr>
          <w:rFonts w:ascii="Times New Roman" w:hAnsi="Times New Roman" w:cs="Times New Roman"/>
          <w:sz w:val="28"/>
          <w:szCs w:val="28"/>
          <w:lang w:val="uk-UA"/>
        </w:rPr>
        <w:t>необхідно</w:t>
      </w:r>
      <w:r w:rsidR="003646CA" w:rsidRPr="00E97868">
        <w:rPr>
          <w:rFonts w:ascii="Times New Roman" w:hAnsi="Times New Roman" w:cs="Times New Roman"/>
          <w:sz w:val="28"/>
          <w:szCs w:val="28"/>
          <w:lang w:val="uk-UA"/>
        </w:rPr>
        <w:t xml:space="preserve"> розглянут</w:t>
      </w:r>
      <w:r w:rsidRPr="00E97868">
        <w:rPr>
          <w:rFonts w:ascii="Times New Roman" w:hAnsi="Times New Roman" w:cs="Times New Roman"/>
          <w:sz w:val="28"/>
          <w:szCs w:val="28"/>
          <w:lang w:val="uk-UA"/>
        </w:rPr>
        <w:t>и</w:t>
      </w:r>
      <w:r w:rsidR="003646CA" w:rsidRPr="00E97868">
        <w:rPr>
          <w:rFonts w:ascii="Times New Roman" w:hAnsi="Times New Roman" w:cs="Times New Roman"/>
          <w:sz w:val="28"/>
          <w:szCs w:val="28"/>
          <w:lang w:val="uk-UA"/>
        </w:rPr>
        <w:t xml:space="preserve"> засоби</w:t>
      </w:r>
      <w:r w:rsidR="00EA445F" w:rsidRPr="00E97868">
        <w:rPr>
          <w:rFonts w:ascii="Times New Roman" w:hAnsi="Times New Roman" w:cs="Times New Roman"/>
          <w:sz w:val="28"/>
          <w:szCs w:val="28"/>
          <w:lang w:val="uk-UA"/>
        </w:rPr>
        <w:t xml:space="preserve"> поширення маркетингової інформації. </w:t>
      </w:r>
      <w:r w:rsidRPr="00E97868">
        <w:rPr>
          <w:rFonts w:ascii="Times New Roman" w:hAnsi="Times New Roman" w:cs="Times New Roman"/>
          <w:sz w:val="28"/>
          <w:szCs w:val="28"/>
          <w:lang w:val="uk-UA"/>
        </w:rPr>
        <w:t>Потрібно ознайомитися з видами реклами та їх сутнісними характеристиками.   Важливо також засвоїти заходи й засоби с</w:t>
      </w:r>
      <w:r w:rsidR="00EA445F" w:rsidRPr="00E97868">
        <w:rPr>
          <w:rFonts w:ascii="Times New Roman" w:hAnsi="Times New Roman" w:cs="Times New Roman"/>
          <w:sz w:val="28"/>
          <w:szCs w:val="28"/>
          <w:lang w:val="uk-UA"/>
        </w:rPr>
        <w:t>тимулювання продажу</w:t>
      </w:r>
      <w:r w:rsidRPr="00E97868">
        <w:rPr>
          <w:rFonts w:ascii="Times New Roman" w:hAnsi="Times New Roman" w:cs="Times New Roman"/>
          <w:sz w:val="28"/>
          <w:szCs w:val="28"/>
          <w:lang w:val="uk-UA"/>
        </w:rPr>
        <w:t xml:space="preserve">, зрозуміти, коли стимулювання відіграє особливу роль. </w:t>
      </w:r>
      <w:r w:rsidR="000104F2" w:rsidRPr="00E97868">
        <w:rPr>
          <w:rFonts w:ascii="Times New Roman" w:hAnsi="Times New Roman" w:cs="Times New Roman"/>
          <w:sz w:val="28"/>
          <w:szCs w:val="28"/>
          <w:lang w:val="uk-UA"/>
        </w:rPr>
        <w:t>Потім треба з’ясувати сутність прямого маркетингу як складов</w:t>
      </w:r>
      <w:r w:rsidR="009B2E9C" w:rsidRPr="00E97868">
        <w:rPr>
          <w:rFonts w:ascii="Times New Roman" w:hAnsi="Times New Roman" w:cs="Times New Roman"/>
          <w:sz w:val="28"/>
          <w:szCs w:val="28"/>
          <w:lang w:val="uk-UA"/>
        </w:rPr>
        <w:t>ої</w:t>
      </w:r>
      <w:r w:rsidR="000104F2" w:rsidRPr="00E97868">
        <w:rPr>
          <w:rFonts w:ascii="Times New Roman" w:hAnsi="Times New Roman" w:cs="Times New Roman"/>
          <w:sz w:val="28"/>
          <w:szCs w:val="28"/>
          <w:lang w:val="uk-UA"/>
        </w:rPr>
        <w:t xml:space="preserve"> комплексу просування, розглянути його різновиди, визначити специфіку та переваги.   Крім того, має бути з’ясован</w:t>
      </w:r>
      <w:r w:rsidR="009B2E9C" w:rsidRPr="00E97868">
        <w:rPr>
          <w:rFonts w:ascii="Times New Roman" w:hAnsi="Times New Roman" w:cs="Times New Roman"/>
          <w:sz w:val="28"/>
          <w:szCs w:val="28"/>
          <w:lang w:val="uk-UA"/>
        </w:rPr>
        <w:t>о</w:t>
      </w:r>
      <w:r w:rsidR="000104F2" w:rsidRPr="00E97868">
        <w:rPr>
          <w:rFonts w:ascii="Times New Roman" w:hAnsi="Times New Roman" w:cs="Times New Roman"/>
          <w:sz w:val="28"/>
          <w:szCs w:val="28"/>
          <w:lang w:val="uk-UA"/>
        </w:rPr>
        <w:t xml:space="preserve"> значення п</w:t>
      </w:r>
      <w:r w:rsidR="00EA445F" w:rsidRPr="00E97868">
        <w:rPr>
          <w:rFonts w:ascii="Times New Roman" w:hAnsi="Times New Roman" w:cs="Times New Roman"/>
          <w:sz w:val="28"/>
          <w:szCs w:val="28"/>
          <w:lang w:val="uk-UA"/>
        </w:rPr>
        <w:t>ерсональн</w:t>
      </w:r>
      <w:r w:rsidR="000104F2" w:rsidRPr="00E97868">
        <w:rPr>
          <w:rFonts w:ascii="Times New Roman" w:hAnsi="Times New Roman" w:cs="Times New Roman"/>
          <w:sz w:val="28"/>
          <w:szCs w:val="28"/>
          <w:lang w:val="uk-UA"/>
        </w:rPr>
        <w:t>ого</w:t>
      </w:r>
      <w:r w:rsidR="00EA445F" w:rsidRPr="00E97868">
        <w:rPr>
          <w:rFonts w:ascii="Times New Roman" w:hAnsi="Times New Roman" w:cs="Times New Roman"/>
          <w:sz w:val="28"/>
          <w:szCs w:val="28"/>
          <w:lang w:val="uk-UA"/>
        </w:rPr>
        <w:t xml:space="preserve"> продаж</w:t>
      </w:r>
      <w:r w:rsidR="000104F2" w:rsidRPr="00E97868">
        <w:rPr>
          <w:rFonts w:ascii="Times New Roman" w:hAnsi="Times New Roman" w:cs="Times New Roman"/>
          <w:sz w:val="28"/>
          <w:szCs w:val="28"/>
          <w:lang w:val="uk-UA"/>
        </w:rPr>
        <w:t>у як потужного засобу комплексу просування</w:t>
      </w:r>
      <w:r w:rsidR="009B2E9C" w:rsidRPr="00E97868">
        <w:rPr>
          <w:rFonts w:ascii="Times New Roman" w:hAnsi="Times New Roman" w:cs="Times New Roman"/>
          <w:sz w:val="28"/>
          <w:szCs w:val="28"/>
          <w:lang w:val="uk-UA"/>
        </w:rPr>
        <w:t>, визначено</w:t>
      </w:r>
      <w:r w:rsidR="000104F2" w:rsidRPr="00E97868">
        <w:rPr>
          <w:rFonts w:ascii="Times New Roman" w:hAnsi="Times New Roman" w:cs="Times New Roman"/>
          <w:sz w:val="28"/>
          <w:szCs w:val="28"/>
          <w:lang w:val="uk-UA"/>
        </w:rPr>
        <w:t xml:space="preserve"> його роль у здійсненні акту купівлі-продажу та ключові завдання. </w:t>
      </w:r>
      <w:r w:rsidR="008311DE" w:rsidRPr="00E97868">
        <w:rPr>
          <w:rFonts w:ascii="Times New Roman" w:hAnsi="Times New Roman" w:cs="Times New Roman"/>
          <w:sz w:val="28"/>
          <w:szCs w:val="28"/>
          <w:lang w:val="uk-UA"/>
        </w:rPr>
        <w:t xml:space="preserve">У рамках вивчення </w:t>
      </w:r>
      <w:r w:rsidR="00C97786" w:rsidRPr="00E97868">
        <w:rPr>
          <w:rFonts w:ascii="Times New Roman" w:hAnsi="Times New Roman" w:cs="Times New Roman"/>
          <w:sz w:val="28"/>
          <w:szCs w:val="28"/>
          <w:lang w:val="uk-UA"/>
        </w:rPr>
        <w:t>третього питання</w:t>
      </w:r>
      <w:r w:rsidR="008311DE" w:rsidRPr="00E97868">
        <w:rPr>
          <w:rFonts w:ascii="Times New Roman" w:hAnsi="Times New Roman" w:cs="Times New Roman"/>
          <w:sz w:val="28"/>
          <w:szCs w:val="28"/>
          <w:lang w:val="uk-UA"/>
        </w:rPr>
        <w:t xml:space="preserve"> теми необхідно розглянути види торгових посередників</w:t>
      </w:r>
      <w:r w:rsidR="00C97786" w:rsidRPr="00E97868">
        <w:rPr>
          <w:rFonts w:ascii="Times New Roman" w:hAnsi="Times New Roman" w:cs="Times New Roman"/>
          <w:sz w:val="28"/>
          <w:szCs w:val="28"/>
          <w:lang w:val="uk-UA"/>
        </w:rPr>
        <w:t xml:space="preserve"> і напрями посередництва</w:t>
      </w:r>
      <w:r w:rsidR="008311DE" w:rsidRPr="00E97868">
        <w:rPr>
          <w:rFonts w:ascii="Times New Roman" w:hAnsi="Times New Roman" w:cs="Times New Roman"/>
          <w:sz w:val="28"/>
          <w:szCs w:val="28"/>
          <w:lang w:val="uk-UA"/>
        </w:rPr>
        <w:t xml:space="preserve">,  ознайомитися із функціями та завданнями </w:t>
      </w:r>
      <w:r w:rsidR="00EA445F" w:rsidRPr="00E97868">
        <w:rPr>
          <w:rFonts w:ascii="Times New Roman" w:hAnsi="Times New Roman" w:cs="Times New Roman"/>
          <w:sz w:val="28"/>
          <w:szCs w:val="28"/>
          <w:lang w:val="uk-UA"/>
        </w:rPr>
        <w:t>торгових агентів</w:t>
      </w:r>
      <w:r w:rsidR="008311DE" w:rsidRPr="00E97868">
        <w:rPr>
          <w:rFonts w:ascii="Times New Roman" w:hAnsi="Times New Roman" w:cs="Times New Roman"/>
          <w:sz w:val="28"/>
          <w:szCs w:val="28"/>
          <w:lang w:val="uk-UA"/>
        </w:rPr>
        <w:t xml:space="preserve"> і</w:t>
      </w:r>
      <w:r w:rsidR="00EA445F" w:rsidRPr="00E97868">
        <w:rPr>
          <w:rFonts w:ascii="Times New Roman" w:hAnsi="Times New Roman" w:cs="Times New Roman"/>
          <w:sz w:val="28"/>
          <w:szCs w:val="28"/>
          <w:lang w:val="uk-UA"/>
        </w:rPr>
        <w:t xml:space="preserve"> промоутер</w:t>
      </w:r>
      <w:r w:rsidR="008311DE" w:rsidRPr="00E97868">
        <w:rPr>
          <w:rFonts w:ascii="Times New Roman" w:hAnsi="Times New Roman" w:cs="Times New Roman"/>
          <w:sz w:val="28"/>
          <w:szCs w:val="28"/>
          <w:lang w:val="uk-UA"/>
        </w:rPr>
        <w:t>ів, з’ясувати, які переваги надає їх діяльність</w:t>
      </w:r>
      <w:r w:rsidR="00EA445F" w:rsidRPr="00E97868">
        <w:rPr>
          <w:rFonts w:ascii="Times New Roman" w:hAnsi="Times New Roman" w:cs="Times New Roman"/>
          <w:sz w:val="28"/>
          <w:szCs w:val="28"/>
          <w:lang w:val="uk-UA"/>
        </w:rPr>
        <w:t>.</w:t>
      </w:r>
      <w:r w:rsidR="00471FD7" w:rsidRPr="00E97868">
        <w:rPr>
          <w:rFonts w:ascii="Times New Roman" w:hAnsi="Times New Roman" w:cs="Times New Roman"/>
          <w:sz w:val="28"/>
          <w:szCs w:val="28"/>
          <w:lang w:val="uk-UA"/>
        </w:rPr>
        <w:t xml:space="preserve"> </w:t>
      </w:r>
    </w:p>
    <w:p w:rsidR="003646CA" w:rsidRPr="00E97868" w:rsidRDefault="003646CA" w:rsidP="007F430A">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Вивчення </w:t>
      </w:r>
      <w:r w:rsidRPr="00E97868">
        <w:rPr>
          <w:rFonts w:ascii="Times New Roman" w:hAnsi="Times New Roman" w:cs="Times New Roman"/>
          <w:i/>
          <w:sz w:val="28"/>
          <w:szCs w:val="28"/>
          <w:lang w:val="uk-UA"/>
        </w:rPr>
        <w:t>четвертого питання</w:t>
      </w:r>
      <w:r w:rsidRPr="00E97868">
        <w:rPr>
          <w:rFonts w:ascii="Times New Roman" w:hAnsi="Times New Roman" w:cs="Times New Roman"/>
          <w:sz w:val="28"/>
          <w:szCs w:val="28"/>
          <w:lang w:val="uk-UA"/>
        </w:rPr>
        <w:t xml:space="preserve"> передбачає ознайомлення з додатковими засобами комплексу маркетингових комунікацій: виставки та ярмарки, спонсорство і меценатство, </w:t>
      </w:r>
      <w:proofErr w:type="spellStart"/>
      <w:r w:rsidR="00C07F77" w:rsidRPr="00E97868">
        <w:rPr>
          <w:rFonts w:ascii="Times New Roman" w:hAnsi="Times New Roman" w:cs="Times New Roman"/>
          <w:sz w:val="28"/>
          <w:szCs w:val="28"/>
          <w:lang w:val="uk-UA"/>
        </w:rPr>
        <w:t>б</w:t>
      </w:r>
      <w:r w:rsidRPr="00E97868">
        <w:rPr>
          <w:rFonts w:ascii="Times New Roman" w:hAnsi="Times New Roman" w:cs="Times New Roman"/>
          <w:sz w:val="28"/>
          <w:szCs w:val="28"/>
          <w:lang w:val="uk-UA"/>
        </w:rPr>
        <w:t>рендинг</w:t>
      </w:r>
      <w:proofErr w:type="spellEnd"/>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продукт-плейсмент</w:t>
      </w:r>
      <w:proofErr w:type="spellEnd"/>
      <w:r w:rsidRPr="00E97868">
        <w:rPr>
          <w:rFonts w:ascii="Times New Roman" w:hAnsi="Times New Roman" w:cs="Times New Roman"/>
          <w:sz w:val="28"/>
          <w:szCs w:val="28"/>
          <w:lang w:val="uk-UA"/>
        </w:rPr>
        <w:t>, інтегровані маркетингові комунікації у місці продажу.</w:t>
      </w:r>
      <w:r w:rsidR="00C97786" w:rsidRPr="00E97868">
        <w:rPr>
          <w:rFonts w:ascii="Times New Roman" w:hAnsi="Times New Roman" w:cs="Times New Roman"/>
          <w:sz w:val="28"/>
          <w:szCs w:val="28"/>
          <w:lang w:val="uk-UA"/>
        </w:rPr>
        <w:t xml:space="preserve"> Потрібно усвідомити сутність, специфіку та спрямованість кожного із вказаних засобів та запам’ятати, що всі засоби маркетингових комунікацій тісно пов’язані між собою і мають спільну мету — прискорити просування товарів на цільових ринках, спонукати покупців до активних дій. </w:t>
      </w:r>
    </w:p>
    <w:p w:rsidR="00B217A9" w:rsidRPr="00E97868" w:rsidRDefault="00B217A9" w:rsidP="00B217A9">
      <w:pPr>
        <w:spacing w:after="0" w:line="240" w:lineRule="auto"/>
        <w:ind w:firstLine="709"/>
        <w:jc w:val="both"/>
        <w:rPr>
          <w:rFonts w:ascii="Times New Roman" w:hAnsi="Times New Roman" w:cs="Times New Roman"/>
          <w:sz w:val="28"/>
          <w:szCs w:val="28"/>
          <w:lang w:val="uk-UA"/>
        </w:rPr>
      </w:pPr>
    </w:p>
    <w:p w:rsidR="003646CA" w:rsidRPr="00E97868" w:rsidRDefault="003646CA" w:rsidP="00FA51D7">
      <w:pPr>
        <w:tabs>
          <w:tab w:val="left" w:pos="1134"/>
        </w:tabs>
        <w:spacing w:after="12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Питання для самоконтролю:</w:t>
      </w:r>
    </w:p>
    <w:p w:rsidR="003646CA" w:rsidRPr="00E97868" w:rsidRDefault="003646CA" w:rsidP="00B217A9">
      <w:pPr>
        <w:pStyle w:val="af"/>
        <w:numPr>
          <w:ilvl w:val="0"/>
          <w:numId w:val="2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Що таке комунікації? </w:t>
      </w:r>
      <w:r w:rsidR="005470E7" w:rsidRPr="00E97868">
        <w:rPr>
          <w:rFonts w:ascii="Times New Roman" w:hAnsi="Times New Roman"/>
          <w:sz w:val="28"/>
          <w:szCs w:val="28"/>
          <w:lang w:val="uk-UA"/>
        </w:rPr>
        <w:t>Перерахуйте складові</w:t>
      </w:r>
      <w:r w:rsidRPr="00E97868">
        <w:rPr>
          <w:rFonts w:ascii="Times New Roman" w:hAnsi="Times New Roman"/>
          <w:sz w:val="28"/>
          <w:szCs w:val="28"/>
          <w:lang w:val="uk-UA"/>
        </w:rPr>
        <w:t xml:space="preserve"> комунікаційн</w:t>
      </w:r>
      <w:r w:rsidR="005470E7" w:rsidRPr="00E97868">
        <w:rPr>
          <w:rFonts w:ascii="Times New Roman" w:hAnsi="Times New Roman"/>
          <w:sz w:val="28"/>
          <w:szCs w:val="28"/>
          <w:lang w:val="uk-UA"/>
        </w:rPr>
        <w:t>ого</w:t>
      </w:r>
      <w:r w:rsidRPr="00E97868">
        <w:rPr>
          <w:rFonts w:ascii="Times New Roman" w:hAnsi="Times New Roman"/>
          <w:sz w:val="28"/>
          <w:szCs w:val="28"/>
          <w:lang w:val="uk-UA"/>
        </w:rPr>
        <w:t xml:space="preserve"> процес</w:t>
      </w:r>
      <w:r w:rsidR="005470E7" w:rsidRPr="00E97868">
        <w:rPr>
          <w:rFonts w:ascii="Times New Roman" w:hAnsi="Times New Roman"/>
          <w:sz w:val="28"/>
          <w:szCs w:val="28"/>
          <w:lang w:val="uk-UA"/>
        </w:rPr>
        <w:t>у.</w:t>
      </w:r>
    </w:p>
    <w:p w:rsidR="003646CA" w:rsidRPr="00E97868" w:rsidRDefault="005E6033" w:rsidP="00B217A9">
      <w:pPr>
        <w:pStyle w:val="af"/>
        <w:numPr>
          <w:ilvl w:val="0"/>
          <w:numId w:val="2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Окресліть</w:t>
      </w:r>
      <w:r w:rsidR="007B36D2" w:rsidRPr="00E97868">
        <w:rPr>
          <w:rFonts w:ascii="Times New Roman" w:hAnsi="Times New Roman"/>
          <w:sz w:val="28"/>
          <w:szCs w:val="28"/>
          <w:lang w:val="uk-UA"/>
        </w:rPr>
        <w:t xml:space="preserve"> основні завдання маркетингових комунікацій</w:t>
      </w:r>
      <w:r w:rsidRPr="00E97868">
        <w:rPr>
          <w:rFonts w:ascii="Times New Roman" w:hAnsi="Times New Roman"/>
          <w:sz w:val="28"/>
          <w:szCs w:val="28"/>
          <w:lang w:val="uk-UA"/>
        </w:rPr>
        <w:t>.</w:t>
      </w:r>
    </w:p>
    <w:p w:rsidR="007B36D2" w:rsidRPr="00E97868" w:rsidRDefault="007B36D2" w:rsidP="00B217A9">
      <w:pPr>
        <w:pStyle w:val="af"/>
        <w:numPr>
          <w:ilvl w:val="0"/>
          <w:numId w:val="2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Що </w:t>
      </w:r>
      <w:r w:rsidR="005E6033" w:rsidRPr="00E97868">
        <w:rPr>
          <w:rFonts w:ascii="Times New Roman" w:hAnsi="Times New Roman"/>
          <w:sz w:val="28"/>
          <w:szCs w:val="28"/>
          <w:lang w:val="uk-UA"/>
        </w:rPr>
        <w:t>являє собою</w:t>
      </w:r>
      <w:r w:rsidRPr="00E97868">
        <w:rPr>
          <w:rFonts w:ascii="Times New Roman" w:hAnsi="Times New Roman"/>
          <w:sz w:val="28"/>
          <w:szCs w:val="28"/>
          <w:lang w:val="uk-UA"/>
        </w:rPr>
        <w:t xml:space="preserve"> маркетингова політика комунікацій?</w:t>
      </w:r>
    </w:p>
    <w:p w:rsidR="007B36D2" w:rsidRPr="00E97868" w:rsidRDefault="007B36D2" w:rsidP="00B217A9">
      <w:pPr>
        <w:pStyle w:val="af"/>
        <w:numPr>
          <w:ilvl w:val="0"/>
          <w:numId w:val="2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Назвіть основні інструменти комплексу маркетингу комунікацій</w:t>
      </w:r>
      <w:r w:rsidR="005E6033" w:rsidRPr="00E97868">
        <w:rPr>
          <w:rFonts w:ascii="Times New Roman" w:hAnsi="Times New Roman"/>
          <w:sz w:val="28"/>
          <w:szCs w:val="28"/>
          <w:lang w:val="uk-UA"/>
        </w:rPr>
        <w:t>.</w:t>
      </w:r>
    </w:p>
    <w:p w:rsidR="007B36D2" w:rsidRPr="00E97868" w:rsidRDefault="007B36D2" w:rsidP="00B217A9">
      <w:pPr>
        <w:pStyle w:val="af"/>
        <w:numPr>
          <w:ilvl w:val="0"/>
          <w:numId w:val="2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Які основні чинники </w:t>
      </w:r>
      <w:r w:rsidR="005E6033" w:rsidRPr="00E97868">
        <w:rPr>
          <w:rFonts w:ascii="Times New Roman" w:hAnsi="Times New Roman"/>
          <w:sz w:val="28"/>
          <w:szCs w:val="28"/>
          <w:lang w:val="uk-UA"/>
        </w:rPr>
        <w:t>визначають</w:t>
      </w:r>
      <w:r w:rsidRPr="00E97868">
        <w:rPr>
          <w:rFonts w:ascii="Times New Roman" w:hAnsi="Times New Roman"/>
          <w:sz w:val="28"/>
          <w:szCs w:val="28"/>
          <w:lang w:val="uk-UA"/>
        </w:rPr>
        <w:t xml:space="preserve"> доцільність використання тих </w:t>
      </w:r>
      <w:r w:rsidR="005E6033" w:rsidRPr="00E97868">
        <w:rPr>
          <w:rFonts w:ascii="Times New Roman" w:hAnsi="Times New Roman"/>
          <w:sz w:val="28"/>
          <w:szCs w:val="28"/>
          <w:lang w:val="uk-UA"/>
        </w:rPr>
        <w:t xml:space="preserve">чи </w:t>
      </w:r>
      <w:r w:rsidRPr="00E97868">
        <w:rPr>
          <w:rFonts w:ascii="Times New Roman" w:hAnsi="Times New Roman"/>
          <w:sz w:val="28"/>
          <w:szCs w:val="28"/>
          <w:lang w:val="uk-UA"/>
        </w:rPr>
        <w:t>інших комунікативних заходів?</w:t>
      </w:r>
    </w:p>
    <w:p w:rsidR="007B36D2" w:rsidRPr="00E97868" w:rsidRDefault="005E6033" w:rsidP="00B217A9">
      <w:pPr>
        <w:pStyle w:val="af"/>
        <w:numPr>
          <w:ilvl w:val="0"/>
          <w:numId w:val="2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Д</w:t>
      </w:r>
      <w:r w:rsidR="007B36D2" w:rsidRPr="00E97868">
        <w:rPr>
          <w:rFonts w:ascii="Times New Roman" w:hAnsi="Times New Roman"/>
          <w:sz w:val="28"/>
          <w:szCs w:val="28"/>
          <w:lang w:val="uk-UA"/>
        </w:rPr>
        <w:t xml:space="preserve">ля яких ринків </w:t>
      </w:r>
      <w:r w:rsidRPr="00E97868">
        <w:rPr>
          <w:rFonts w:ascii="Times New Roman" w:hAnsi="Times New Roman"/>
          <w:sz w:val="28"/>
          <w:szCs w:val="28"/>
          <w:lang w:val="uk-UA"/>
        </w:rPr>
        <w:t xml:space="preserve">і товарів телевізійна реклама є </w:t>
      </w:r>
      <w:r w:rsidR="007B36D2" w:rsidRPr="00E97868">
        <w:rPr>
          <w:rFonts w:ascii="Times New Roman" w:hAnsi="Times New Roman"/>
          <w:sz w:val="28"/>
          <w:szCs w:val="28"/>
          <w:lang w:val="uk-UA"/>
        </w:rPr>
        <w:t>найбільш доцільно</w:t>
      </w:r>
      <w:r w:rsidRPr="00E97868">
        <w:rPr>
          <w:rFonts w:ascii="Times New Roman" w:hAnsi="Times New Roman"/>
          <w:sz w:val="28"/>
          <w:szCs w:val="28"/>
          <w:lang w:val="uk-UA"/>
        </w:rPr>
        <w:t>ю?</w:t>
      </w:r>
      <w:r w:rsidR="007B36D2" w:rsidRPr="00E97868">
        <w:rPr>
          <w:rFonts w:ascii="Times New Roman" w:hAnsi="Times New Roman"/>
          <w:sz w:val="28"/>
          <w:szCs w:val="28"/>
          <w:lang w:val="uk-UA"/>
        </w:rPr>
        <w:t xml:space="preserve"> </w:t>
      </w:r>
    </w:p>
    <w:p w:rsidR="007B36D2" w:rsidRPr="00E97868" w:rsidRDefault="005E6033" w:rsidP="00B217A9">
      <w:pPr>
        <w:pStyle w:val="af"/>
        <w:numPr>
          <w:ilvl w:val="0"/>
          <w:numId w:val="2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Розкрийте особливості </w:t>
      </w:r>
      <w:r w:rsidR="007B36D2" w:rsidRPr="00E97868">
        <w:rPr>
          <w:rFonts w:ascii="Times New Roman" w:hAnsi="Times New Roman"/>
          <w:sz w:val="28"/>
          <w:szCs w:val="28"/>
          <w:lang w:val="uk-UA"/>
        </w:rPr>
        <w:t xml:space="preserve"> реклам</w:t>
      </w:r>
      <w:r w:rsidRPr="00E97868">
        <w:rPr>
          <w:rFonts w:ascii="Times New Roman" w:hAnsi="Times New Roman"/>
          <w:sz w:val="28"/>
          <w:szCs w:val="28"/>
          <w:lang w:val="uk-UA"/>
        </w:rPr>
        <w:t>и</w:t>
      </w:r>
      <w:r w:rsidR="007B36D2" w:rsidRPr="00E97868">
        <w:rPr>
          <w:rFonts w:ascii="Times New Roman" w:hAnsi="Times New Roman"/>
          <w:sz w:val="28"/>
          <w:szCs w:val="28"/>
          <w:lang w:val="uk-UA"/>
        </w:rPr>
        <w:t xml:space="preserve"> товарів, які виходять на ринок</w:t>
      </w:r>
      <w:r w:rsidRPr="00E97868">
        <w:rPr>
          <w:rFonts w:ascii="Times New Roman" w:hAnsi="Times New Roman"/>
          <w:sz w:val="28"/>
          <w:szCs w:val="28"/>
          <w:lang w:val="uk-UA"/>
        </w:rPr>
        <w:t>.</w:t>
      </w:r>
    </w:p>
    <w:p w:rsidR="007B36D2" w:rsidRPr="00E97868" w:rsidRDefault="005E6033" w:rsidP="00B217A9">
      <w:pPr>
        <w:pStyle w:val="af"/>
        <w:numPr>
          <w:ilvl w:val="0"/>
          <w:numId w:val="2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Назвіть</w:t>
      </w:r>
      <w:r w:rsidR="007B36D2" w:rsidRPr="00E97868">
        <w:rPr>
          <w:rFonts w:ascii="Times New Roman" w:hAnsi="Times New Roman"/>
          <w:sz w:val="28"/>
          <w:szCs w:val="28"/>
          <w:lang w:val="uk-UA"/>
        </w:rPr>
        <w:t xml:space="preserve"> канали поширення реклами</w:t>
      </w:r>
      <w:r w:rsidRPr="00E97868">
        <w:rPr>
          <w:rFonts w:ascii="Times New Roman" w:hAnsi="Times New Roman"/>
          <w:sz w:val="28"/>
          <w:szCs w:val="28"/>
          <w:lang w:val="uk-UA"/>
        </w:rPr>
        <w:t xml:space="preserve">, які є найбільш </w:t>
      </w:r>
      <w:r w:rsidR="007B36D2" w:rsidRPr="00E97868">
        <w:rPr>
          <w:rFonts w:ascii="Times New Roman" w:hAnsi="Times New Roman"/>
          <w:sz w:val="28"/>
          <w:szCs w:val="28"/>
          <w:lang w:val="uk-UA"/>
        </w:rPr>
        <w:t>доцільн</w:t>
      </w:r>
      <w:r w:rsidRPr="00E97868">
        <w:rPr>
          <w:rFonts w:ascii="Times New Roman" w:hAnsi="Times New Roman"/>
          <w:sz w:val="28"/>
          <w:szCs w:val="28"/>
          <w:lang w:val="uk-UA"/>
        </w:rPr>
        <w:t>ими</w:t>
      </w:r>
      <w:r w:rsidR="007B36D2" w:rsidRPr="00E97868">
        <w:rPr>
          <w:rFonts w:ascii="Times New Roman" w:hAnsi="Times New Roman"/>
          <w:sz w:val="28"/>
          <w:szCs w:val="28"/>
          <w:lang w:val="uk-UA"/>
        </w:rPr>
        <w:t xml:space="preserve"> для просування товарів</w:t>
      </w:r>
      <w:r w:rsidRPr="00E97868">
        <w:rPr>
          <w:rFonts w:ascii="Times New Roman" w:hAnsi="Times New Roman"/>
          <w:sz w:val="28"/>
          <w:szCs w:val="28"/>
          <w:lang w:val="uk-UA"/>
        </w:rPr>
        <w:t xml:space="preserve"> для молоді.</w:t>
      </w:r>
    </w:p>
    <w:p w:rsidR="007B36D2" w:rsidRPr="00E97868" w:rsidRDefault="007B36D2" w:rsidP="00B217A9">
      <w:pPr>
        <w:pStyle w:val="af"/>
        <w:numPr>
          <w:ilvl w:val="0"/>
          <w:numId w:val="2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Які засоби стимулювання збуту </w:t>
      </w:r>
      <w:r w:rsidR="005E6033" w:rsidRPr="00E97868">
        <w:rPr>
          <w:rFonts w:ascii="Times New Roman" w:hAnsi="Times New Roman"/>
          <w:sz w:val="28"/>
          <w:szCs w:val="28"/>
          <w:lang w:val="uk-UA"/>
        </w:rPr>
        <w:t>є найбільш придатними</w:t>
      </w:r>
      <w:r w:rsidRPr="00E97868">
        <w:rPr>
          <w:rFonts w:ascii="Times New Roman" w:hAnsi="Times New Roman"/>
          <w:sz w:val="28"/>
          <w:szCs w:val="28"/>
          <w:lang w:val="uk-UA"/>
        </w:rPr>
        <w:t xml:space="preserve"> для заохочення </w:t>
      </w:r>
      <w:r w:rsidR="005E6033" w:rsidRPr="00E97868">
        <w:rPr>
          <w:rFonts w:ascii="Times New Roman" w:hAnsi="Times New Roman"/>
          <w:sz w:val="28"/>
          <w:szCs w:val="28"/>
          <w:lang w:val="uk-UA"/>
        </w:rPr>
        <w:t>споживачів до повторних покупок</w:t>
      </w:r>
      <w:r w:rsidRPr="00E97868">
        <w:rPr>
          <w:rFonts w:ascii="Times New Roman" w:hAnsi="Times New Roman"/>
          <w:sz w:val="28"/>
          <w:szCs w:val="28"/>
          <w:lang w:val="uk-UA"/>
        </w:rPr>
        <w:t>?</w:t>
      </w:r>
    </w:p>
    <w:p w:rsidR="007B36D2" w:rsidRPr="00E97868" w:rsidRDefault="007B36D2" w:rsidP="00B217A9">
      <w:pPr>
        <w:pStyle w:val="af"/>
        <w:numPr>
          <w:ilvl w:val="0"/>
          <w:numId w:val="22"/>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lastRenderedPageBreak/>
        <w:t>Чим відрізняється прямий маркетинг від персонального продажу?</w:t>
      </w:r>
    </w:p>
    <w:p w:rsidR="007B36D2" w:rsidRPr="00E97868" w:rsidRDefault="007B36D2" w:rsidP="00FA51D7">
      <w:pPr>
        <w:pStyle w:val="af"/>
        <w:numPr>
          <w:ilvl w:val="0"/>
          <w:numId w:val="22"/>
        </w:numPr>
        <w:tabs>
          <w:tab w:val="left" w:pos="1134"/>
        </w:tabs>
        <w:spacing w:after="0"/>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У чому </w:t>
      </w:r>
      <w:r w:rsidR="005E6033" w:rsidRPr="00E97868">
        <w:rPr>
          <w:rFonts w:ascii="Times New Roman" w:hAnsi="Times New Roman"/>
          <w:sz w:val="28"/>
          <w:szCs w:val="28"/>
          <w:lang w:val="uk-UA"/>
        </w:rPr>
        <w:t xml:space="preserve">полягають </w:t>
      </w:r>
      <w:r w:rsidRPr="00E97868">
        <w:rPr>
          <w:rFonts w:ascii="Times New Roman" w:hAnsi="Times New Roman"/>
          <w:sz w:val="28"/>
          <w:szCs w:val="28"/>
          <w:lang w:val="uk-UA"/>
        </w:rPr>
        <w:t xml:space="preserve">особливості сучасного світового ринку реклами? Чи поширюються ці тенденції на </w:t>
      </w:r>
      <w:r w:rsidR="005E6033" w:rsidRPr="00E97868">
        <w:rPr>
          <w:rFonts w:ascii="Times New Roman" w:hAnsi="Times New Roman"/>
          <w:sz w:val="28"/>
          <w:szCs w:val="28"/>
          <w:lang w:val="uk-UA"/>
        </w:rPr>
        <w:t>вітчизняний</w:t>
      </w:r>
      <w:r w:rsidRPr="00E97868">
        <w:rPr>
          <w:rFonts w:ascii="Times New Roman" w:hAnsi="Times New Roman"/>
          <w:sz w:val="28"/>
          <w:szCs w:val="28"/>
          <w:lang w:val="uk-UA"/>
        </w:rPr>
        <w:t xml:space="preserve"> рекламний ринок?</w:t>
      </w:r>
    </w:p>
    <w:p w:rsidR="00FA51D7" w:rsidRPr="00E97868" w:rsidRDefault="00FA51D7" w:rsidP="00FA51D7">
      <w:pPr>
        <w:tabs>
          <w:tab w:val="left" w:pos="1134"/>
        </w:tabs>
        <w:spacing w:after="0" w:line="240" w:lineRule="auto"/>
        <w:ind w:left="357"/>
        <w:jc w:val="both"/>
        <w:rPr>
          <w:rFonts w:ascii="Times New Roman" w:hAnsi="Times New Roman"/>
          <w:sz w:val="28"/>
          <w:szCs w:val="28"/>
          <w:lang w:val="uk-UA"/>
        </w:rPr>
      </w:pPr>
    </w:p>
    <w:p w:rsidR="003646CA" w:rsidRPr="00E97868" w:rsidRDefault="00B35B3A" w:rsidP="00FA51D7">
      <w:pPr>
        <w:spacing w:after="12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Практичні завдання:</w:t>
      </w:r>
    </w:p>
    <w:p w:rsidR="009B3F8D" w:rsidRPr="00E97868" w:rsidRDefault="009B3F8D" w:rsidP="00FA51D7">
      <w:pPr>
        <w:spacing w:after="0" w:line="240"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1.</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Визначте планову виручку від продажів на основі балансового методу планування, якщо відомі </w:t>
      </w:r>
      <w:r w:rsidR="00733C40" w:rsidRPr="00E97868">
        <w:rPr>
          <w:rFonts w:ascii="Times New Roman" w:hAnsi="Times New Roman" w:cs="Times New Roman"/>
          <w:sz w:val="28"/>
          <w:szCs w:val="28"/>
          <w:lang w:val="uk-UA"/>
        </w:rPr>
        <w:t>такі</w:t>
      </w:r>
      <w:r w:rsidRPr="00E97868">
        <w:rPr>
          <w:rFonts w:ascii="Times New Roman" w:hAnsi="Times New Roman" w:cs="Times New Roman"/>
          <w:sz w:val="28"/>
          <w:szCs w:val="28"/>
          <w:lang w:val="uk-UA"/>
        </w:rPr>
        <w:t xml:space="preserve"> плановані показники: </w:t>
      </w:r>
      <w:r w:rsidR="00733C40" w:rsidRPr="00E97868">
        <w:rPr>
          <w:rFonts w:ascii="Times New Roman" w:hAnsi="Times New Roman" w:cs="Times New Roman"/>
          <w:sz w:val="28"/>
          <w:szCs w:val="28"/>
          <w:lang w:val="uk-UA"/>
        </w:rPr>
        <w:t>з</w:t>
      </w:r>
      <w:r w:rsidRPr="00E97868">
        <w:rPr>
          <w:rFonts w:ascii="Times New Roman" w:hAnsi="Times New Roman" w:cs="Times New Roman"/>
          <w:sz w:val="28"/>
          <w:szCs w:val="28"/>
          <w:lang w:val="uk-UA"/>
        </w:rPr>
        <w:t xml:space="preserve">алишки готової продукції на початок періоду ОГПНП </w:t>
      </w:r>
      <w:r w:rsidR="00BE080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20 тис.</w:t>
      </w:r>
      <w:r w:rsidR="007C5582"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w:t>
      </w:r>
      <w:r w:rsidR="007C5582" w:rsidRPr="00E97868">
        <w:rPr>
          <w:rFonts w:ascii="Times New Roman" w:hAnsi="Times New Roman" w:cs="Times New Roman"/>
          <w:sz w:val="28"/>
          <w:szCs w:val="28"/>
          <w:lang w:val="uk-UA"/>
        </w:rPr>
        <w:t>а</w:t>
      </w:r>
      <w:r w:rsidRPr="00E97868">
        <w:rPr>
          <w:rFonts w:ascii="Times New Roman" w:hAnsi="Times New Roman" w:cs="Times New Roman"/>
          <w:sz w:val="28"/>
          <w:szCs w:val="28"/>
          <w:lang w:val="uk-UA"/>
        </w:rPr>
        <w:t xml:space="preserve"> на кінець періоду ОГПКП </w:t>
      </w:r>
      <w:r w:rsidR="00BE080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431F3F">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10 тис.</w:t>
      </w:r>
      <w:r w:rsidR="007C5582" w:rsidRPr="00E97868">
        <w:rPr>
          <w:rFonts w:ascii="Times New Roman" w:hAnsi="Times New Roman" w:cs="Times New Roman"/>
          <w:sz w:val="28"/>
          <w:szCs w:val="28"/>
          <w:lang w:val="uk-UA"/>
        </w:rPr>
        <w:t xml:space="preserve"> </w:t>
      </w:r>
      <w:proofErr w:type="spellStart"/>
      <w:r w:rsidR="00733C40" w:rsidRPr="00E97868">
        <w:rPr>
          <w:rFonts w:ascii="Times New Roman" w:hAnsi="Times New Roman" w:cs="Times New Roman"/>
          <w:sz w:val="28"/>
          <w:szCs w:val="28"/>
          <w:lang w:val="uk-UA"/>
        </w:rPr>
        <w:t>грн</w:t>
      </w:r>
      <w:proofErr w:type="spellEnd"/>
      <w:r w:rsidR="00733C40" w:rsidRPr="00E97868">
        <w:rPr>
          <w:rFonts w:ascii="Times New Roman" w:hAnsi="Times New Roman" w:cs="Times New Roman"/>
          <w:sz w:val="28"/>
          <w:szCs w:val="28"/>
          <w:lang w:val="uk-UA"/>
        </w:rPr>
        <w:t>; в</w:t>
      </w:r>
      <w:r w:rsidRPr="00E97868">
        <w:rPr>
          <w:rFonts w:ascii="Times New Roman" w:hAnsi="Times New Roman" w:cs="Times New Roman"/>
          <w:sz w:val="28"/>
          <w:szCs w:val="28"/>
          <w:lang w:val="uk-UA"/>
        </w:rPr>
        <w:t xml:space="preserve">ипущена продукція за рік </w:t>
      </w:r>
      <w:r w:rsidR="00733C40"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ВП </w:t>
      </w:r>
      <w:r w:rsidR="00BE080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100 тис.</w:t>
      </w:r>
      <w:r w:rsidR="007C5582"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грн.</w:t>
      </w:r>
    </w:p>
    <w:p w:rsidR="009B3F8D" w:rsidRPr="00E97868" w:rsidRDefault="007C5582" w:rsidP="00FA51D7">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9B3F8D" w:rsidRPr="00E97868">
        <w:rPr>
          <w:rFonts w:ascii="Times New Roman" w:hAnsi="Times New Roman" w:cs="Times New Roman"/>
          <w:b/>
          <w:sz w:val="28"/>
          <w:szCs w:val="28"/>
          <w:lang w:val="uk-UA"/>
        </w:rPr>
        <w:t>:</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Реалізована продукція характеризує вартість обсягу продукції, що надійшла на </w:t>
      </w:r>
      <w:r w:rsidR="00733C40" w:rsidRPr="00E97868">
        <w:rPr>
          <w:rFonts w:ascii="Times New Roman" w:hAnsi="Times New Roman" w:cs="Times New Roman"/>
          <w:sz w:val="28"/>
          <w:szCs w:val="28"/>
          <w:lang w:val="uk-UA"/>
        </w:rPr>
        <w:t>цей</w:t>
      </w:r>
      <w:r w:rsidRPr="00E97868">
        <w:rPr>
          <w:rFonts w:ascii="Times New Roman" w:hAnsi="Times New Roman" w:cs="Times New Roman"/>
          <w:sz w:val="28"/>
          <w:szCs w:val="28"/>
          <w:lang w:val="uk-UA"/>
        </w:rPr>
        <w:t xml:space="preserve"> час на ринок і підлягає оплаті споживачами. Реалізована продукція відрізняється від товарної залишками готової продукції на складі. Обсяг реалізованої продукції (РП) за планом визначається за формулою:</w:t>
      </w:r>
    </w:p>
    <w:p w:rsidR="009B3F8D" w:rsidRPr="00E97868" w:rsidRDefault="009B3F8D" w:rsidP="007C5582">
      <w:pPr>
        <w:spacing w:before="120" w:after="120"/>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РП = ВП + </w:t>
      </w:r>
      <w:proofErr w:type="spellStart"/>
      <w:r w:rsidRPr="00E97868">
        <w:rPr>
          <w:rFonts w:ascii="Times New Roman" w:hAnsi="Times New Roman" w:cs="Times New Roman"/>
          <w:sz w:val="28"/>
          <w:szCs w:val="28"/>
          <w:lang w:val="uk-UA"/>
        </w:rPr>
        <w:t>ОГПнп</w:t>
      </w:r>
      <w:proofErr w:type="spellEnd"/>
      <w:r w:rsidR="007C5582" w:rsidRPr="00E97868">
        <w:rPr>
          <w:rFonts w:ascii="Times New Roman" w:hAnsi="Times New Roman" w:cs="Times New Roman"/>
          <w:sz w:val="28"/>
          <w:szCs w:val="28"/>
          <w:lang w:val="uk-UA"/>
        </w:rPr>
        <w:t xml:space="preserve"> – </w:t>
      </w:r>
      <w:proofErr w:type="spellStart"/>
      <w:r w:rsidRPr="00E97868">
        <w:rPr>
          <w:rFonts w:ascii="Times New Roman" w:hAnsi="Times New Roman" w:cs="Times New Roman"/>
          <w:sz w:val="28"/>
          <w:szCs w:val="28"/>
          <w:lang w:val="uk-UA"/>
        </w:rPr>
        <w:t>ГПкп</w:t>
      </w:r>
      <w:proofErr w:type="spellEnd"/>
      <w:r w:rsidRPr="00E97868">
        <w:rPr>
          <w:rFonts w:ascii="Times New Roman" w:hAnsi="Times New Roman" w:cs="Times New Roman"/>
          <w:sz w:val="28"/>
          <w:szCs w:val="28"/>
          <w:lang w:val="uk-UA"/>
        </w:rPr>
        <w:t xml:space="preserve"> = 100 + 20</w:t>
      </w:r>
      <w:r w:rsidR="007C5582"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w:t>
      </w:r>
      <w:r w:rsidR="007C5582"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10 = 110 тис.</w:t>
      </w:r>
      <w:r w:rsidR="007C5582"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p>
    <w:p w:rsidR="009B3F8D" w:rsidRPr="00E97868" w:rsidRDefault="004F21B0"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Таким чином</w:t>
      </w:r>
      <w:r w:rsidR="009B3F8D" w:rsidRPr="00E97868">
        <w:rPr>
          <w:rFonts w:ascii="Times New Roman" w:hAnsi="Times New Roman" w:cs="Times New Roman"/>
          <w:sz w:val="28"/>
          <w:szCs w:val="28"/>
          <w:lang w:val="uk-UA"/>
        </w:rPr>
        <w:t xml:space="preserve">, планова виручка від продажів </w:t>
      </w:r>
      <w:r w:rsidR="00733C40" w:rsidRPr="00E97868">
        <w:rPr>
          <w:rFonts w:ascii="Times New Roman" w:hAnsi="Times New Roman" w:cs="Times New Roman"/>
          <w:sz w:val="28"/>
          <w:szCs w:val="28"/>
          <w:lang w:val="uk-UA"/>
        </w:rPr>
        <w:t>становить</w:t>
      </w:r>
      <w:r w:rsidR="009B3F8D" w:rsidRPr="00E97868">
        <w:rPr>
          <w:rFonts w:ascii="Times New Roman" w:hAnsi="Times New Roman" w:cs="Times New Roman"/>
          <w:sz w:val="28"/>
          <w:szCs w:val="28"/>
          <w:lang w:val="uk-UA"/>
        </w:rPr>
        <w:t xml:space="preserve"> 110 тис.</w:t>
      </w:r>
      <w:r w:rsidR="007C5582" w:rsidRPr="00E97868">
        <w:rPr>
          <w:rFonts w:ascii="Times New Roman" w:hAnsi="Times New Roman" w:cs="Times New Roman"/>
          <w:sz w:val="28"/>
          <w:szCs w:val="28"/>
          <w:lang w:val="uk-UA"/>
        </w:rPr>
        <w:t xml:space="preserve"> </w:t>
      </w:r>
      <w:r w:rsidR="009B3F8D" w:rsidRPr="00E97868">
        <w:rPr>
          <w:rFonts w:ascii="Times New Roman" w:hAnsi="Times New Roman" w:cs="Times New Roman"/>
          <w:sz w:val="28"/>
          <w:szCs w:val="28"/>
          <w:lang w:val="uk-UA"/>
        </w:rPr>
        <w:t>грн.</w:t>
      </w:r>
    </w:p>
    <w:p w:rsidR="009B3F8D" w:rsidRPr="00E97868" w:rsidRDefault="009B3F8D" w:rsidP="00FA51D7">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2.</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За наявними даними розраху</w:t>
      </w:r>
      <w:r w:rsidR="00BE0803" w:rsidRPr="00E97868">
        <w:rPr>
          <w:rFonts w:ascii="Times New Roman" w:hAnsi="Times New Roman" w:cs="Times New Roman"/>
          <w:sz w:val="28"/>
          <w:szCs w:val="28"/>
          <w:lang w:val="uk-UA"/>
        </w:rPr>
        <w:t>йте</w:t>
      </w:r>
      <w:r w:rsidRPr="00E97868">
        <w:rPr>
          <w:rFonts w:ascii="Times New Roman" w:hAnsi="Times New Roman" w:cs="Times New Roman"/>
          <w:sz w:val="28"/>
          <w:szCs w:val="28"/>
          <w:lang w:val="uk-UA"/>
        </w:rPr>
        <w:t xml:space="preserve"> беззбитковий обсяг продажів для підприємства в натуральному </w:t>
      </w:r>
      <w:r w:rsidR="00BE0803" w:rsidRPr="00E97868">
        <w:rPr>
          <w:rFonts w:ascii="Times New Roman" w:hAnsi="Times New Roman" w:cs="Times New Roman"/>
          <w:sz w:val="28"/>
          <w:szCs w:val="28"/>
          <w:lang w:val="uk-UA"/>
        </w:rPr>
        <w:t xml:space="preserve">й </w:t>
      </w:r>
      <w:r w:rsidRPr="00E97868">
        <w:rPr>
          <w:rFonts w:ascii="Times New Roman" w:hAnsi="Times New Roman" w:cs="Times New Roman"/>
          <w:sz w:val="28"/>
          <w:szCs w:val="28"/>
          <w:lang w:val="uk-UA"/>
        </w:rPr>
        <w:t>вартісному вираженні.</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Вихідні дані:</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Поточний обсяг виробництва </w:t>
      </w:r>
      <w:r w:rsidR="00BE080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120 шт.</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Ціна реалізації </w:t>
      </w:r>
      <w:r w:rsidR="00BE080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2700 </w:t>
      </w:r>
      <w:proofErr w:type="spellStart"/>
      <w:r w:rsidR="007C5582" w:rsidRPr="00E97868">
        <w:rPr>
          <w:rFonts w:ascii="Times New Roman" w:hAnsi="Times New Roman" w:cs="Times New Roman"/>
          <w:sz w:val="28"/>
          <w:szCs w:val="28"/>
          <w:lang w:val="uk-UA"/>
        </w:rPr>
        <w:t>гро</w:t>
      </w:r>
      <w:r w:rsidR="00431F3F">
        <w:rPr>
          <w:rFonts w:ascii="Times New Roman" w:hAnsi="Times New Roman" w:cs="Times New Roman"/>
          <w:sz w:val="28"/>
          <w:szCs w:val="28"/>
          <w:lang w:val="uk-UA"/>
        </w:rPr>
        <w:t>ш</w:t>
      </w:r>
      <w:proofErr w:type="spellEnd"/>
      <w:r w:rsidRPr="00E97868">
        <w:rPr>
          <w:rFonts w:ascii="Times New Roman" w:hAnsi="Times New Roman" w:cs="Times New Roman"/>
          <w:sz w:val="28"/>
          <w:szCs w:val="28"/>
          <w:lang w:val="uk-UA"/>
        </w:rPr>
        <w:t>. од.</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Середні постійні витрати </w:t>
      </w:r>
      <w:r w:rsidR="00BE080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750 </w:t>
      </w:r>
      <w:proofErr w:type="spellStart"/>
      <w:r w:rsidR="007C5582" w:rsidRPr="00E97868">
        <w:rPr>
          <w:rFonts w:ascii="Times New Roman" w:hAnsi="Times New Roman" w:cs="Times New Roman"/>
          <w:sz w:val="28"/>
          <w:szCs w:val="28"/>
          <w:lang w:val="uk-UA"/>
        </w:rPr>
        <w:t>грош</w:t>
      </w:r>
      <w:proofErr w:type="spellEnd"/>
      <w:r w:rsidRPr="00E97868">
        <w:rPr>
          <w:rFonts w:ascii="Times New Roman" w:hAnsi="Times New Roman" w:cs="Times New Roman"/>
          <w:sz w:val="28"/>
          <w:szCs w:val="28"/>
          <w:lang w:val="uk-UA"/>
        </w:rPr>
        <w:t>. од.</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Середні витрати </w:t>
      </w:r>
      <w:r w:rsidR="00BE080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3000 </w:t>
      </w:r>
      <w:proofErr w:type="spellStart"/>
      <w:r w:rsidR="007C5582" w:rsidRPr="00E97868">
        <w:rPr>
          <w:rFonts w:ascii="Times New Roman" w:hAnsi="Times New Roman" w:cs="Times New Roman"/>
          <w:sz w:val="28"/>
          <w:szCs w:val="28"/>
          <w:lang w:val="uk-UA"/>
        </w:rPr>
        <w:t>грош</w:t>
      </w:r>
      <w:proofErr w:type="spellEnd"/>
      <w:r w:rsidRPr="00E97868">
        <w:rPr>
          <w:rFonts w:ascii="Times New Roman" w:hAnsi="Times New Roman" w:cs="Times New Roman"/>
          <w:sz w:val="28"/>
          <w:szCs w:val="28"/>
          <w:lang w:val="uk-UA"/>
        </w:rPr>
        <w:t>. од.</w:t>
      </w:r>
    </w:p>
    <w:p w:rsidR="009B3F8D" w:rsidRPr="00E97868" w:rsidRDefault="00FA51D7" w:rsidP="00FA51D7">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9B3F8D" w:rsidRPr="00E97868">
        <w:rPr>
          <w:rFonts w:ascii="Times New Roman" w:hAnsi="Times New Roman" w:cs="Times New Roman"/>
          <w:b/>
          <w:sz w:val="28"/>
          <w:szCs w:val="28"/>
          <w:lang w:val="uk-UA"/>
        </w:rPr>
        <w:t>:</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 Розраховуємо постійні витрати:</w:t>
      </w:r>
    </w:p>
    <w:p w:rsidR="009B3F8D" w:rsidRPr="00E97868" w:rsidRDefault="00253561" w:rsidP="007C5582">
      <w:pPr>
        <w:spacing w:before="120" w:after="120"/>
        <w:jc w:val="center"/>
        <w:rPr>
          <w:rFonts w:ascii="Times New Roman" w:hAnsi="Times New Roman" w:cs="Times New Roman"/>
          <w:sz w:val="28"/>
          <w:szCs w:val="28"/>
          <w:lang w:val="uk-UA"/>
        </w:rPr>
      </w:pPr>
      <w:proofErr w:type="spellStart"/>
      <w:r w:rsidRPr="00253561">
        <w:rPr>
          <w:rFonts w:ascii="Times New Roman" w:hAnsi="Times New Roman" w:cs="Times New Roman"/>
          <w:color w:val="0070C0"/>
          <w:sz w:val="28"/>
          <w:szCs w:val="28"/>
          <w:lang w:val="uk-UA"/>
        </w:rPr>
        <w:t>В</w:t>
      </w:r>
      <w:r>
        <w:rPr>
          <w:rFonts w:ascii="Times New Roman" w:hAnsi="Times New Roman" w:cs="Times New Roman"/>
          <w:sz w:val="28"/>
          <w:szCs w:val="28"/>
          <w:lang w:val="uk-UA"/>
        </w:rPr>
        <w:t>пост</w:t>
      </w:r>
      <w:proofErr w:type="spellEnd"/>
      <w:r>
        <w:rPr>
          <w:rFonts w:ascii="Times New Roman" w:hAnsi="Times New Roman" w:cs="Times New Roman"/>
          <w:sz w:val="28"/>
          <w:szCs w:val="28"/>
          <w:lang w:val="uk-UA"/>
        </w:rPr>
        <w:t xml:space="preserve"> = </w:t>
      </w:r>
      <w:r w:rsidR="009B3F8D" w:rsidRPr="00E97868">
        <w:rPr>
          <w:rFonts w:ascii="Times New Roman" w:hAnsi="Times New Roman" w:cs="Times New Roman"/>
          <w:sz w:val="28"/>
          <w:szCs w:val="28"/>
          <w:lang w:val="uk-UA"/>
        </w:rPr>
        <w:t>П</w:t>
      </w:r>
      <w:r>
        <w:rPr>
          <w:rFonts w:ascii="Times New Roman" w:hAnsi="Times New Roman" w:cs="Times New Roman"/>
          <w:sz w:val="28"/>
          <w:szCs w:val="28"/>
          <w:lang w:val="uk-UA"/>
        </w:rPr>
        <w:t xml:space="preserve">О * </w:t>
      </w:r>
      <w:proofErr w:type="spellStart"/>
      <w:r w:rsidRPr="00253561">
        <w:rPr>
          <w:rFonts w:ascii="Times New Roman" w:hAnsi="Times New Roman" w:cs="Times New Roman"/>
          <w:color w:val="0070C0"/>
          <w:sz w:val="28"/>
          <w:szCs w:val="28"/>
          <w:lang w:val="uk-UA"/>
        </w:rPr>
        <w:t>В</w:t>
      </w:r>
      <w:r w:rsidR="009B3F8D" w:rsidRPr="00E97868">
        <w:rPr>
          <w:rFonts w:ascii="Times New Roman" w:hAnsi="Times New Roman" w:cs="Times New Roman"/>
          <w:sz w:val="28"/>
          <w:szCs w:val="28"/>
          <w:lang w:val="uk-UA"/>
        </w:rPr>
        <w:t>пост</w:t>
      </w:r>
      <w:proofErr w:type="spellEnd"/>
      <w:r w:rsidR="009B3F8D" w:rsidRPr="00E97868">
        <w:rPr>
          <w:rFonts w:ascii="Times New Roman" w:hAnsi="Times New Roman" w:cs="Times New Roman"/>
          <w:sz w:val="28"/>
          <w:szCs w:val="28"/>
          <w:lang w:val="uk-UA"/>
        </w:rPr>
        <w:t xml:space="preserve"> (од</w:t>
      </w:r>
      <w:r w:rsidR="007C5582"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де </w:t>
      </w:r>
      <w:r w:rsidRPr="00253561">
        <w:rPr>
          <w:rFonts w:ascii="Times New Roman" w:hAnsi="Times New Roman" w:cs="Times New Roman"/>
          <w:color w:val="0070C0"/>
          <w:sz w:val="28"/>
          <w:szCs w:val="28"/>
          <w:lang w:val="uk-UA"/>
        </w:rPr>
        <w:t>П</w:t>
      </w:r>
      <w:r w:rsidR="00253561" w:rsidRPr="00253561">
        <w:rPr>
          <w:rFonts w:ascii="Times New Roman" w:hAnsi="Times New Roman" w:cs="Times New Roman"/>
          <w:color w:val="0070C0"/>
          <w:sz w:val="28"/>
          <w:szCs w:val="28"/>
          <w:lang w:val="uk-UA"/>
        </w:rPr>
        <w:t>О</w:t>
      </w:r>
      <w:r w:rsidRPr="00E97868">
        <w:rPr>
          <w:rFonts w:ascii="Times New Roman" w:hAnsi="Times New Roman" w:cs="Times New Roman"/>
          <w:color w:val="FF0000"/>
          <w:sz w:val="28"/>
          <w:szCs w:val="28"/>
          <w:lang w:val="uk-UA"/>
        </w:rPr>
        <w:t xml:space="preserve"> </w:t>
      </w:r>
      <w:r w:rsidR="007C5582" w:rsidRPr="00E97868">
        <w:rPr>
          <w:rFonts w:ascii="Times New Roman" w:hAnsi="Times New Roman" w:cs="Times New Roman"/>
          <w:color w:val="FF0000"/>
          <w:sz w:val="28"/>
          <w:szCs w:val="28"/>
          <w:lang w:val="uk-UA"/>
        </w:rPr>
        <w:t>–</w:t>
      </w:r>
      <w:r w:rsidRPr="00E97868">
        <w:rPr>
          <w:rFonts w:ascii="Times New Roman" w:hAnsi="Times New Roman" w:cs="Times New Roman"/>
          <w:color w:val="FF0000"/>
          <w:sz w:val="28"/>
          <w:szCs w:val="28"/>
          <w:lang w:val="uk-UA"/>
        </w:rPr>
        <w:t xml:space="preserve"> поточний обсяг</w:t>
      </w:r>
      <w:r w:rsidRPr="00E97868">
        <w:rPr>
          <w:rFonts w:ascii="Times New Roman" w:hAnsi="Times New Roman" w:cs="Times New Roman"/>
          <w:sz w:val="28"/>
          <w:szCs w:val="28"/>
          <w:lang w:val="uk-UA"/>
        </w:rPr>
        <w:t xml:space="preserve"> виробництва, шт.;</w:t>
      </w:r>
    </w:p>
    <w:p w:rsidR="009B3F8D" w:rsidRPr="00E97868" w:rsidRDefault="00253561" w:rsidP="00FA51D7">
      <w:pPr>
        <w:spacing w:after="0"/>
        <w:ind w:firstLine="709"/>
        <w:jc w:val="both"/>
        <w:rPr>
          <w:rFonts w:ascii="Times New Roman" w:hAnsi="Times New Roman" w:cs="Times New Roman"/>
          <w:sz w:val="28"/>
          <w:szCs w:val="28"/>
          <w:lang w:val="uk-UA"/>
        </w:rPr>
      </w:pPr>
      <w:proofErr w:type="spellStart"/>
      <w:r w:rsidRPr="00253561">
        <w:rPr>
          <w:rFonts w:ascii="Times New Roman" w:hAnsi="Times New Roman" w:cs="Times New Roman"/>
          <w:color w:val="0070C0"/>
          <w:sz w:val="28"/>
          <w:szCs w:val="28"/>
          <w:lang w:val="uk-UA"/>
        </w:rPr>
        <w:t>В</w:t>
      </w:r>
      <w:r w:rsidR="009B3F8D" w:rsidRPr="00E97868">
        <w:rPr>
          <w:rFonts w:ascii="Times New Roman" w:hAnsi="Times New Roman" w:cs="Times New Roman"/>
          <w:sz w:val="28"/>
          <w:szCs w:val="28"/>
          <w:lang w:val="uk-UA"/>
        </w:rPr>
        <w:t>пост</w:t>
      </w:r>
      <w:proofErr w:type="spellEnd"/>
      <w:r w:rsidR="009B3F8D" w:rsidRPr="00E97868">
        <w:rPr>
          <w:rFonts w:ascii="Times New Roman" w:hAnsi="Times New Roman" w:cs="Times New Roman"/>
          <w:sz w:val="28"/>
          <w:szCs w:val="28"/>
          <w:lang w:val="uk-UA"/>
        </w:rPr>
        <w:t xml:space="preserve"> (од</w:t>
      </w:r>
      <w:r w:rsidR="007C5582"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 xml:space="preserve">) </w:t>
      </w:r>
      <w:r w:rsidR="007C5582"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 xml:space="preserve"> середні постійні витрати, </w:t>
      </w:r>
      <w:proofErr w:type="spellStart"/>
      <w:r w:rsidR="007C5582" w:rsidRPr="00E97868">
        <w:rPr>
          <w:rFonts w:ascii="Times New Roman" w:hAnsi="Times New Roman" w:cs="Times New Roman"/>
          <w:sz w:val="28"/>
          <w:szCs w:val="28"/>
          <w:lang w:val="uk-UA"/>
        </w:rPr>
        <w:t>грош</w:t>
      </w:r>
      <w:proofErr w:type="spellEnd"/>
      <w:r w:rsidR="009B3F8D" w:rsidRPr="00E97868">
        <w:rPr>
          <w:rFonts w:ascii="Times New Roman" w:hAnsi="Times New Roman" w:cs="Times New Roman"/>
          <w:sz w:val="28"/>
          <w:szCs w:val="28"/>
          <w:lang w:val="uk-UA"/>
        </w:rPr>
        <w:t>. од./</w:t>
      </w:r>
      <w:r w:rsidR="007C5582" w:rsidRPr="00E97868">
        <w:rPr>
          <w:rFonts w:ascii="Times New Roman" w:hAnsi="Times New Roman" w:cs="Times New Roman"/>
          <w:sz w:val="28"/>
          <w:szCs w:val="28"/>
          <w:lang w:val="uk-UA"/>
        </w:rPr>
        <w:t>ш</w:t>
      </w:r>
      <w:r w:rsidR="009B3F8D" w:rsidRPr="00E97868">
        <w:rPr>
          <w:rFonts w:ascii="Times New Roman" w:hAnsi="Times New Roman" w:cs="Times New Roman"/>
          <w:sz w:val="28"/>
          <w:szCs w:val="28"/>
          <w:lang w:val="uk-UA"/>
        </w:rPr>
        <w:t>т.</w:t>
      </w:r>
    </w:p>
    <w:p w:rsidR="009B3F8D" w:rsidRPr="00E97868" w:rsidRDefault="00253561" w:rsidP="00FA51D7">
      <w:pPr>
        <w:spacing w:after="0"/>
        <w:ind w:firstLine="709"/>
        <w:jc w:val="both"/>
        <w:rPr>
          <w:rFonts w:ascii="Times New Roman" w:hAnsi="Times New Roman" w:cs="Times New Roman"/>
          <w:sz w:val="28"/>
          <w:szCs w:val="28"/>
          <w:lang w:val="uk-UA"/>
        </w:rPr>
      </w:pPr>
      <w:proofErr w:type="spellStart"/>
      <w:r w:rsidRPr="00253561">
        <w:rPr>
          <w:rFonts w:ascii="Times New Roman" w:hAnsi="Times New Roman" w:cs="Times New Roman"/>
          <w:color w:val="0070C0"/>
          <w:sz w:val="28"/>
          <w:szCs w:val="28"/>
          <w:lang w:val="uk-UA"/>
        </w:rPr>
        <w:t>В</w:t>
      </w:r>
      <w:r w:rsidR="009B3F8D" w:rsidRPr="00E97868">
        <w:rPr>
          <w:rFonts w:ascii="Times New Roman" w:hAnsi="Times New Roman" w:cs="Times New Roman"/>
          <w:sz w:val="28"/>
          <w:szCs w:val="28"/>
          <w:lang w:val="uk-UA"/>
        </w:rPr>
        <w:t>пост</w:t>
      </w:r>
      <w:proofErr w:type="spellEnd"/>
      <w:r w:rsidR="009B3F8D" w:rsidRPr="00E97868">
        <w:rPr>
          <w:rFonts w:ascii="Times New Roman" w:hAnsi="Times New Roman" w:cs="Times New Roman"/>
          <w:sz w:val="28"/>
          <w:szCs w:val="28"/>
          <w:lang w:val="uk-UA"/>
        </w:rPr>
        <w:t xml:space="preserve"> = 120 * 750 = 90000 </w:t>
      </w:r>
      <w:proofErr w:type="spellStart"/>
      <w:r w:rsidR="007C5582" w:rsidRPr="00E97868">
        <w:rPr>
          <w:rFonts w:ascii="Times New Roman" w:hAnsi="Times New Roman" w:cs="Times New Roman"/>
          <w:sz w:val="28"/>
          <w:szCs w:val="28"/>
          <w:lang w:val="uk-UA"/>
        </w:rPr>
        <w:t>грош</w:t>
      </w:r>
      <w:proofErr w:type="spellEnd"/>
      <w:r w:rsidR="009B3F8D" w:rsidRPr="00E97868">
        <w:rPr>
          <w:rFonts w:ascii="Times New Roman" w:hAnsi="Times New Roman" w:cs="Times New Roman"/>
          <w:sz w:val="28"/>
          <w:szCs w:val="28"/>
          <w:lang w:val="uk-UA"/>
        </w:rPr>
        <w:t>. од.</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Розраховуємо середні змінні витрати:</w:t>
      </w:r>
    </w:p>
    <w:p w:rsidR="009B3F8D" w:rsidRPr="00E97868" w:rsidRDefault="00253561" w:rsidP="007C5582">
      <w:pPr>
        <w:spacing w:before="120" w:after="120"/>
        <w:ind w:firstLine="709"/>
        <w:jc w:val="center"/>
        <w:rPr>
          <w:rFonts w:ascii="Times New Roman" w:hAnsi="Times New Roman" w:cs="Times New Roman"/>
          <w:sz w:val="28"/>
          <w:szCs w:val="28"/>
          <w:lang w:val="uk-UA"/>
        </w:rPr>
      </w:pPr>
      <w:proofErr w:type="spellStart"/>
      <w:r w:rsidRPr="00253561">
        <w:rPr>
          <w:rFonts w:ascii="Times New Roman" w:hAnsi="Times New Roman" w:cs="Times New Roman"/>
          <w:color w:val="0070C0"/>
          <w:sz w:val="28"/>
          <w:szCs w:val="28"/>
          <w:lang w:val="uk-UA"/>
        </w:rPr>
        <w:t>Взм</w:t>
      </w:r>
      <w:proofErr w:type="spellEnd"/>
      <w:r w:rsidR="009B3F8D" w:rsidRPr="00E97868">
        <w:rPr>
          <w:rFonts w:ascii="Times New Roman" w:hAnsi="Times New Roman" w:cs="Times New Roman"/>
          <w:sz w:val="28"/>
          <w:szCs w:val="28"/>
          <w:lang w:val="uk-UA"/>
        </w:rPr>
        <w:t xml:space="preserve"> (од</w:t>
      </w:r>
      <w:r w:rsidR="007C5582"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 xml:space="preserve">) = </w:t>
      </w:r>
      <w:proofErr w:type="spellStart"/>
      <w:r w:rsidRPr="00253561">
        <w:rPr>
          <w:rFonts w:ascii="Times New Roman" w:hAnsi="Times New Roman" w:cs="Times New Roman"/>
          <w:color w:val="0070C0"/>
          <w:sz w:val="28"/>
          <w:szCs w:val="28"/>
          <w:lang w:val="uk-UA"/>
        </w:rPr>
        <w:t>Взаг</w:t>
      </w:r>
      <w:proofErr w:type="spellEnd"/>
      <w:r w:rsidR="009B3F8D" w:rsidRPr="00E97868">
        <w:rPr>
          <w:rFonts w:ascii="Times New Roman" w:hAnsi="Times New Roman" w:cs="Times New Roman"/>
          <w:sz w:val="28"/>
          <w:szCs w:val="28"/>
          <w:lang w:val="uk-UA"/>
        </w:rPr>
        <w:t xml:space="preserve"> (од</w:t>
      </w:r>
      <w:r w:rsidR="007C5582"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 -</w:t>
      </w:r>
      <w:r w:rsidR="007C5582" w:rsidRPr="00E97868">
        <w:rPr>
          <w:rFonts w:ascii="Times New Roman" w:hAnsi="Times New Roman" w:cs="Times New Roman"/>
          <w:sz w:val="28"/>
          <w:szCs w:val="28"/>
          <w:lang w:val="uk-UA"/>
        </w:rPr>
        <w:t xml:space="preserve"> </w:t>
      </w:r>
      <w:proofErr w:type="spellStart"/>
      <w:r w:rsidRPr="00253561">
        <w:rPr>
          <w:rFonts w:ascii="Times New Roman" w:hAnsi="Times New Roman" w:cs="Times New Roman"/>
          <w:color w:val="0070C0"/>
          <w:sz w:val="28"/>
          <w:szCs w:val="28"/>
          <w:lang w:val="uk-UA"/>
        </w:rPr>
        <w:t>В</w:t>
      </w:r>
      <w:r w:rsidR="009B3F8D" w:rsidRPr="00E97868">
        <w:rPr>
          <w:rFonts w:ascii="Times New Roman" w:hAnsi="Times New Roman" w:cs="Times New Roman"/>
          <w:sz w:val="28"/>
          <w:szCs w:val="28"/>
          <w:lang w:val="uk-UA"/>
        </w:rPr>
        <w:t>пост</w:t>
      </w:r>
      <w:proofErr w:type="spellEnd"/>
      <w:r w:rsidR="009B3F8D" w:rsidRPr="00E97868">
        <w:rPr>
          <w:rFonts w:ascii="Times New Roman" w:hAnsi="Times New Roman" w:cs="Times New Roman"/>
          <w:sz w:val="28"/>
          <w:szCs w:val="28"/>
          <w:lang w:val="uk-UA"/>
        </w:rPr>
        <w:t xml:space="preserve"> (од</w:t>
      </w:r>
      <w:r w:rsidR="007C5582"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де </w:t>
      </w:r>
      <w:proofErr w:type="spellStart"/>
      <w:r w:rsidR="00253561" w:rsidRPr="00253561">
        <w:rPr>
          <w:rFonts w:ascii="Times New Roman" w:hAnsi="Times New Roman" w:cs="Times New Roman"/>
          <w:color w:val="0070C0"/>
          <w:sz w:val="28"/>
          <w:szCs w:val="28"/>
          <w:lang w:val="uk-UA"/>
        </w:rPr>
        <w:t>Взаг</w:t>
      </w:r>
      <w:proofErr w:type="spellEnd"/>
      <w:r w:rsidRPr="00E97868">
        <w:rPr>
          <w:rFonts w:ascii="Times New Roman" w:hAnsi="Times New Roman" w:cs="Times New Roman"/>
          <w:color w:val="FF0000"/>
          <w:sz w:val="28"/>
          <w:szCs w:val="28"/>
          <w:lang w:val="uk-UA"/>
        </w:rPr>
        <w:t xml:space="preserve"> </w:t>
      </w:r>
      <w:r w:rsidRPr="00E97868">
        <w:rPr>
          <w:rFonts w:ascii="Times New Roman" w:hAnsi="Times New Roman" w:cs="Times New Roman"/>
          <w:sz w:val="28"/>
          <w:szCs w:val="28"/>
          <w:lang w:val="uk-UA"/>
        </w:rPr>
        <w:t>(од</w:t>
      </w:r>
      <w:r w:rsidR="007C5582"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7C5582"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253561" w:rsidRPr="00253561">
        <w:rPr>
          <w:rFonts w:ascii="Times New Roman" w:hAnsi="Times New Roman" w:cs="Times New Roman"/>
          <w:color w:val="0070C0"/>
          <w:sz w:val="28"/>
          <w:szCs w:val="28"/>
          <w:lang w:val="uk-UA"/>
        </w:rPr>
        <w:t>загальні</w:t>
      </w:r>
      <w:r w:rsidRPr="00253561">
        <w:rPr>
          <w:rFonts w:ascii="Times New Roman" w:hAnsi="Times New Roman" w:cs="Times New Roman"/>
          <w:color w:val="0070C0"/>
          <w:sz w:val="28"/>
          <w:szCs w:val="28"/>
          <w:lang w:val="uk-UA"/>
        </w:rPr>
        <w:t xml:space="preserve"> </w:t>
      </w:r>
      <w:r w:rsidRPr="00E97868">
        <w:rPr>
          <w:rFonts w:ascii="Times New Roman" w:hAnsi="Times New Roman" w:cs="Times New Roman"/>
          <w:sz w:val="28"/>
          <w:szCs w:val="28"/>
          <w:lang w:val="uk-UA"/>
        </w:rPr>
        <w:t xml:space="preserve">витрати, </w:t>
      </w:r>
      <w:proofErr w:type="spellStart"/>
      <w:r w:rsidR="007C5582" w:rsidRPr="00E97868">
        <w:rPr>
          <w:rFonts w:ascii="Times New Roman" w:hAnsi="Times New Roman" w:cs="Times New Roman"/>
          <w:sz w:val="28"/>
          <w:szCs w:val="28"/>
          <w:lang w:val="uk-UA"/>
        </w:rPr>
        <w:t>грош</w:t>
      </w:r>
      <w:proofErr w:type="spellEnd"/>
      <w:r w:rsidR="007C5582"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од./</w:t>
      </w:r>
      <w:r w:rsidR="007C5582" w:rsidRPr="00E97868">
        <w:rPr>
          <w:rFonts w:ascii="Times New Roman" w:hAnsi="Times New Roman" w:cs="Times New Roman"/>
          <w:sz w:val="28"/>
          <w:szCs w:val="28"/>
          <w:lang w:val="uk-UA"/>
        </w:rPr>
        <w:t>ш</w:t>
      </w:r>
      <w:r w:rsidRPr="00E97868">
        <w:rPr>
          <w:rFonts w:ascii="Times New Roman" w:hAnsi="Times New Roman" w:cs="Times New Roman"/>
          <w:sz w:val="28"/>
          <w:szCs w:val="28"/>
          <w:lang w:val="uk-UA"/>
        </w:rPr>
        <w:t>т.</w:t>
      </w:r>
    </w:p>
    <w:p w:rsidR="009B3F8D" w:rsidRPr="00E97868" w:rsidRDefault="00253561" w:rsidP="00FA51D7">
      <w:pPr>
        <w:spacing w:after="0"/>
        <w:ind w:firstLine="709"/>
        <w:jc w:val="both"/>
        <w:rPr>
          <w:rFonts w:ascii="Times New Roman" w:hAnsi="Times New Roman" w:cs="Times New Roman"/>
          <w:sz w:val="28"/>
          <w:szCs w:val="28"/>
          <w:lang w:val="uk-UA"/>
        </w:rPr>
      </w:pPr>
      <w:proofErr w:type="spellStart"/>
      <w:r w:rsidRPr="00253561">
        <w:rPr>
          <w:rFonts w:ascii="Times New Roman" w:hAnsi="Times New Roman" w:cs="Times New Roman"/>
          <w:color w:val="0070C0"/>
          <w:sz w:val="28"/>
          <w:szCs w:val="28"/>
          <w:lang w:val="uk-UA"/>
        </w:rPr>
        <w:t>Взм</w:t>
      </w:r>
      <w:proofErr w:type="spellEnd"/>
      <w:r w:rsidR="009B3F8D" w:rsidRPr="00E97868">
        <w:rPr>
          <w:rFonts w:ascii="Times New Roman" w:hAnsi="Times New Roman" w:cs="Times New Roman"/>
          <w:color w:val="FF0000"/>
          <w:sz w:val="28"/>
          <w:szCs w:val="28"/>
          <w:lang w:val="uk-UA"/>
        </w:rPr>
        <w:t xml:space="preserve"> </w:t>
      </w:r>
      <w:r w:rsidR="009B3F8D" w:rsidRPr="00E97868">
        <w:rPr>
          <w:rFonts w:ascii="Times New Roman" w:hAnsi="Times New Roman" w:cs="Times New Roman"/>
          <w:sz w:val="28"/>
          <w:szCs w:val="28"/>
          <w:lang w:val="uk-UA"/>
        </w:rPr>
        <w:t>(од</w:t>
      </w:r>
      <w:r w:rsidR="004F21B0"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 = 3000</w:t>
      </w:r>
      <w:r w:rsidR="007C5582" w:rsidRPr="00E97868">
        <w:rPr>
          <w:rFonts w:ascii="Times New Roman" w:hAnsi="Times New Roman" w:cs="Times New Roman"/>
          <w:sz w:val="28"/>
          <w:szCs w:val="28"/>
          <w:lang w:val="uk-UA"/>
        </w:rPr>
        <w:t> – </w:t>
      </w:r>
      <w:r w:rsidR="009B3F8D" w:rsidRPr="00E97868">
        <w:rPr>
          <w:rFonts w:ascii="Times New Roman" w:hAnsi="Times New Roman" w:cs="Times New Roman"/>
          <w:sz w:val="28"/>
          <w:szCs w:val="28"/>
          <w:lang w:val="uk-UA"/>
        </w:rPr>
        <w:t xml:space="preserve">750 = 2250 </w:t>
      </w:r>
      <w:proofErr w:type="spellStart"/>
      <w:r w:rsidR="007C5582" w:rsidRPr="00E97868">
        <w:rPr>
          <w:rFonts w:ascii="Times New Roman" w:hAnsi="Times New Roman" w:cs="Times New Roman"/>
          <w:sz w:val="28"/>
          <w:szCs w:val="28"/>
          <w:lang w:val="uk-UA"/>
        </w:rPr>
        <w:t>грош</w:t>
      </w:r>
      <w:proofErr w:type="spellEnd"/>
      <w:r w:rsidR="009B3F8D" w:rsidRPr="00E97868">
        <w:rPr>
          <w:rFonts w:ascii="Times New Roman" w:hAnsi="Times New Roman" w:cs="Times New Roman"/>
          <w:sz w:val="28"/>
          <w:szCs w:val="28"/>
          <w:lang w:val="uk-UA"/>
        </w:rPr>
        <w:t>. од./</w:t>
      </w:r>
      <w:r w:rsidR="007C5582" w:rsidRPr="00E97868">
        <w:rPr>
          <w:rFonts w:ascii="Times New Roman" w:hAnsi="Times New Roman" w:cs="Times New Roman"/>
          <w:sz w:val="28"/>
          <w:szCs w:val="28"/>
          <w:lang w:val="uk-UA"/>
        </w:rPr>
        <w:t>ш</w:t>
      </w:r>
      <w:r w:rsidR="009B3F8D" w:rsidRPr="00E97868">
        <w:rPr>
          <w:rFonts w:ascii="Times New Roman" w:hAnsi="Times New Roman" w:cs="Times New Roman"/>
          <w:sz w:val="28"/>
          <w:szCs w:val="28"/>
          <w:lang w:val="uk-UA"/>
        </w:rPr>
        <w:t>т.</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 xml:space="preserve">3. Беззбитковий обсяг продажів </w:t>
      </w:r>
      <w:r w:rsidR="003308EC"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це обсяг продажів, при якому підприємство не отримує ні прибутку, ні збитків. Іншими словами, сума одержуваної виручки покриває лише постійні </w:t>
      </w:r>
      <w:r w:rsidR="004F21B0"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змінні витрати. Беззбитковий обсяг продажів у натуральному вираженні </w:t>
      </w:r>
      <w:r w:rsidR="004F21B0" w:rsidRPr="00E97868">
        <w:rPr>
          <w:rFonts w:ascii="Times New Roman" w:hAnsi="Times New Roman" w:cs="Times New Roman"/>
          <w:sz w:val="28"/>
          <w:szCs w:val="28"/>
          <w:lang w:val="uk-UA"/>
        </w:rPr>
        <w:t xml:space="preserve">визначається </w:t>
      </w:r>
      <w:r w:rsidRPr="00E97868">
        <w:rPr>
          <w:rFonts w:ascii="Times New Roman" w:hAnsi="Times New Roman" w:cs="Times New Roman"/>
          <w:sz w:val="28"/>
          <w:szCs w:val="28"/>
          <w:lang w:val="uk-UA"/>
        </w:rPr>
        <w:t>за формулою:</w:t>
      </w:r>
    </w:p>
    <w:p w:rsidR="009B3F8D" w:rsidRPr="00E97868" w:rsidRDefault="00253561" w:rsidP="007C5582">
      <w:pPr>
        <w:spacing w:before="120" w:after="120"/>
        <w:jc w:val="center"/>
        <w:rPr>
          <w:rFonts w:ascii="Times New Roman" w:hAnsi="Times New Roman" w:cs="Times New Roman"/>
          <w:sz w:val="28"/>
          <w:szCs w:val="28"/>
          <w:lang w:val="uk-UA"/>
        </w:rPr>
      </w:pPr>
      <w:r>
        <w:rPr>
          <w:rFonts w:ascii="Times New Roman" w:hAnsi="Times New Roman" w:cs="Times New Roman"/>
          <w:sz w:val="28"/>
          <w:szCs w:val="28"/>
          <w:lang w:val="uk-UA"/>
        </w:rPr>
        <w:t>БО</w:t>
      </w:r>
      <w:r w:rsidR="00680F29" w:rsidRPr="00680F29">
        <w:rPr>
          <w:rFonts w:ascii="Times New Roman" w:hAnsi="Times New Roman" w:cs="Times New Roman"/>
          <w:color w:val="0070C0"/>
          <w:sz w:val="28"/>
          <w:szCs w:val="28"/>
          <w:lang w:val="uk-UA"/>
        </w:rPr>
        <w:t>П</w:t>
      </w:r>
      <w:r w:rsidRPr="00680F29">
        <w:rPr>
          <w:rFonts w:ascii="Times New Roman" w:hAnsi="Times New Roman" w:cs="Times New Roman"/>
          <w:color w:val="0070C0"/>
          <w:sz w:val="28"/>
          <w:szCs w:val="28"/>
          <w:lang w:val="uk-UA"/>
        </w:rPr>
        <w:t xml:space="preserve"> </w:t>
      </w:r>
      <w:r>
        <w:rPr>
          <w:rFonts w:ascii="Times New Roman" w:hAnsi="Times New Roman" w:cs="Times New Roman"/>
          <w:sz w:val="28"/>
          <w:szCs w:val="28"/>
          <w:lang w:val="uk-UA"/>
        </w:rPr>
        <w:t xml:space="preserve">= </w:t>
      </w:r>
      <w:proofErr w:type="spellStart"/>
      <w:r w:rsidRPr="00253561">
        <w:rPr>
          <w:rFonts w:ascii="Times New Roman" w:hAnsi="Times New Roman" w:cs="Times New Roman"/>
          <w:color w:val="0070C0"/>
          <w:sz w:val="28"/>
          <w:szCs w:val="28"/>
          <w:lang w:val="uk-UA"/>
        </w:rPr>
        <w:t>В</w:t>
      </w:r>
      <w:r w:rsidR="009B3F8D" w:rsidRPr="00E97868">
        <w:rPr>
          <w:rFonts w:ascii="Times New Roman" w:hAnsi="Times New Roman" w:cs="Times New Roman"/>
          <w:sz w:val="28"/>
          <w:szCs w:val="28"/>
          <w:lang w:val="uk-UA"/>
        </w:rPr>
        <w:t>пост</w:t>
      </w:r>
      <w:proofErr w:type="spellEnd"/>
      <w:r w:rsidR="009B3F8D" w:rsidRPr="00E97868">
        <w:rPr>
          <w:rFonts w:ascii="Times New Roman" w:hAnsi="Times New Roman" w:cs="Times New Roman"/>
          <w:sz w:val="28"/>
          <w:szCs w:val="28"/>
          <w:lang w:val="uk-UA"/>
        </w:rPr>
        <w:t xml:space="preserve"> / (Ц</w:t>
      </w:r>
      <w:r w:rsidR="007C5582" w:rsidRPr="00E97868">
        <w:rPr>
          <w:rFonts w:ascii="Times New Roman" w:hAnsi="Times New Roman" w:cs="Times New Roman"/>
          <w:sz w:val="28"/>
          <w:szCs w:val="28"/>
          <w:lang w:val="uk-UA"/>
        </w:rPr>
        <w:t xml:space="preserve"> – </w:t>
      </w:r>
      <w:proofErr w:type="spellStart"/>
      <w:r w:rsidRPr="00253561">
        <w:rPr>
          <w:rFonts w:ascii="Times New Roman" w:hAnsi="Times New Roman" w:cs="Times New Roman"/>
          <w:color w:val="0070C0"/>
          <w:sz w:val="28"/>
          <w:szCs w:val="28"/>
          <w:lang w:val="uk-UA"/>
        </w:rPr>
        <w:t>Взм</w:t>
      </w:r>
      <w:proofErr w:type="spellEnd"/>
      <w:r w:rsidR="009B3F8D" w:rsidRPr="00E97868">
        <w:rPr>
          <w:rFonts w:ascii="Times New Roman" w:hAnsi="Times New Roman" w:cs="Times New Roman"/>
          <w:sz w:val="28"/>
          <w:szCs w:val="28"/>
          <w:lang w:val="uk-UA"/>
        </w:rPr>
        <w:t xml:space="preserve"> (од</w:t>
      </w:r>
      <w:r w:rsidR="007C5582"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де Ц </w:t>
      </w:r>
      <w:r w:rsidR="007C5582"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ціна реалізації, </w:t>
      </w:r>
      <w:proofErr w:type="spellStart"/>
      <w:r w:rsidR="007C5582" w:rsidRPr="00E97868">
        <w:rPr>
          <w:rFonts w:ascii="Times New Roman" w:hAnsi="Times New Roman" w:cs="Times New Roman"/>
          <w:sz w:val="28"/>
          <w:szCs w:val="28"/>
          <w:lang w:val="uk-UA"/>
        </w:rPr>
        <w:t>грош</w:t>
      </w:r>
      <w:proofErr w:type="spellEnd"/>
      <w:r w:rsidR="007C5582"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од./</w:t>
      </w:r>
      <w:r w:rsidR="007C5582" w:rsidRPr="00E97868">
        <w:rPr>
          <w:rFonts w:ascii="Times New Roman" w:hAnsi="Times New Roman" w:cs="Times New Roman"/>
          <w:sz w:val="28"/>
          <w:szCs w:val="28"/>
          <w:lang w:val="uk-UA"/>
        </w:rPr>
        <w:t>ш</w:t>
      </w:r>
      <w:r w:rsidRPr="00E97868">
        <w:rPr>
          <w:rFonts w:ascii="Times New Roman" w:hAnsi="Times New Roman" w:cs="Times New Roman"/>
          <w:sz w:val="28"/>
          <w:szCs w:val="28"/>
          <w:lang w:val="uk-UA"/>
        </w:rPr>
        <w:t>т.</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БО</w:t>
      </w:r>
      <w:r w:rsidR="00680F29">
        <w:rPr>
          <w:rFonts w:ascii="Times New Roman" w:hAnsi="Times New Roman" w:cs="Times New Roman"/>
          <w:sz w:val="28"/>
          <w:szCs w:val="28"/>
          <w:lang w:val="uk-UA"/>
        </w:rPr>
        <w:t>П</w:t>
      </w:r>
      <w:r w:rsidRPr="00E97868">
        <w:rPr>
          <w:rFonts w:ascii="Times New Roman" w:hAnsi="Times New Roman" w:cs="Times New Roman"/>
          <w:sz w:val="28"/>
          <w:szCs w:val="28"/>
          <w:lang w:val="uk-UA"/>
        </w:rPr>
        <w:t xml:space="preserve"> = 90000 / (2700</w:t>
      </w:r>
      <w:r w:rsidR="007C5582" w:rsidRPr="00E97868">
        <w:rPr>
          <w:rFonts w:ascii="Times New Roman" w:hAnsi="Times New Roman" w:cs="Times New Roman"/>
          <w:sz w:val="28"/>
          <w:szCs w:val="28"/>
          <w:lang w:val="uk-UA"/>
        </w:rPr>
        <w:t xml:space="preserve"> – </w:t>
      </w:r>
      <w:r w:rsidRPr="00E97868">
        <w:rPr>
          <w:rFonts w:ascii="Times New Roman" w:hAnsi="Times New Roman" w:cs="Times New Roman"/>
          <w:sz w:val="28"/>
          <w:szCs w:val="28"/>
          <w:lang w:val="uk-UA"/>
        </w:rPr>
        <w:t>2250) = 200 шт.</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 Беззбитковий обсяг продажів у вартісному вираженні становить:</w:t>
      </w:r>
    </w:p>
    <w:p w:rsidR="009B3F8D" w:rsidRPr="00E97868" w:rsidRDefault="00680F29" w:rsidP="00FA51D7">
      <w:pPr>
        <w:spacing w:after="0"/>
        <w:ind w:firstLine="709"/>
        <w:jc w:val="both"/>
        <w:rPr>
          <w:rFonts w:ascii="Times New Roman" w:hAnsi="Times New Roman" w:cs="Times New Roman"/>
          <w:sz w:val="28"/>
          <w:szCs w:val="28"/>
          <w:lang w:val="uk-UA"/>
        </w:rPr>
      </w:pPr>
      <w:proofErr w:type="spellStart"/>
      <w:r w:rsidRPr="00680F29">
        <w:rPr>
          <w:rFonts w:ascii="Times New Roman" w:hAnsi="Times New Roman" w:cs="Times New Roman"/>
          <w:color w:val="0070C0"/>
          <w:sz w:val="28"/>
          <w:szCs w:val="28"/>
          <w:lang w:val="uk-UA"/>
        </w:rPr>
        <w:t>БОПварт</w:t>
      </w:r>
      <w:proofErr w:type="spellEnd"/>
      <w:r w:rsidR="009B3F8D" w:rsidRPr="00E97868">
        <w:rPr>
          <w:rFonts w:ascii="Times New Roman" w:hAnsi="Times New Roman" w:cs="Times New Roman"/>
          <w:sz w:val="28"/>
          <w:szCs w:val="28"/>
          <w:lang w:val="uk-UA"/>
        </w:rPr>
        <w:t xml:space="preserve"> = </w:t>
      </w:r>
      <w:r w:rsidRPr="00680F29">
        <w:rPr>
          <w:rFonts w:ascii="Times New Roman" w:hAnsi="Times New Roman" w:cs="Times New Roman"/>
          <w:color w:val="0070C0"/>
          <w:sz w:val="28"/>
          <w:szCs w:val="28"/>
          <w:lang w:val="uk-UA"/>
        </w:rPr>
        <w:t>БОП</w:t>
      </w:r>
      <w:r w:rsidR="009B3F8D" w:rsidRPr="00E97868">
        <w:rPr>
          <w:rFonts w:ascii="Times New Roman" w:hAnsi="Times New Roman" w:cs="Times New Roman"/>
          <w:sz w:val="28"/>
          <w:szCs w:val="28"/>
          <w:lang w:val="uk-UA"/>
        </w:rPr>
        <w:t xml:space="preserve"> * Ц = 200 * 2700 = 540000 </w:t>
      </w:r>
      <w:proofErr w:type="spellStart"/>
      <w:r w:rsidR="007C5582" w:rsidRPr="00E97868">
        <w:rPr>
          <w:rFonts w:ascii="Times New Roman" w:hAnsi="Times New Roman" w:cs="Times New Roman"/>
          <w:sz w:val="28"/>
          <w:szCs w:val="28"/>
          <w:lang w:val="uk-UA"/>
        </w:rPr>
        <w:t>грош</w:t>
      </w:r>
      <w:proofErr w:type="spellEnd"/>
      <w:r w:rsidR="009B3F8D" w:rsidRPr="00E97868">
        <w:rPr>
          <w:rFonts w:ascii="Times New Roman" w:hAnsi="Times New Roman" w:cs="Times New Roman"/>
          <w:sz w:val="28"/>
          <w:szCs w:val="28"/>
          <w:lang w:val="uk-UA"/>
        </w:rPr>
        <w:t>. од.</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Таким чином, беззбитковий обсяг продажів для підприємства в натуральному вираженні становить 200 шт., </w:t>
      </w:r>
      <w:r w:rsidR="004F21B0"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вартісному вираженні </w:t>
      </w:r>
      <w:r w:rsidR="004F21B0"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4F21B0"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540000 </w:t>
      </w:r>
      <w:proofErr w:type="spellStart"/>
      <w:r w:rsidR="004F21B0" w:rsidRPr="00E97868">
        <w:rPr>
          <w:rFonts w:ascii="Times New Roman" w:hAnsi="Times New Roman" w:cs="Times New Roman"/>
          <w:sz w:val="28"/>
          <w:szCs w:val="28"/>
          <w:lang w:val="uk-UA"/>
        </w:rPr>
        <w:t>грош</w:t>
      </w:r>
      <w:proofErr w:type="spellEnd"/>
      <w:r w:rsidRPr="00E97868">
        <w:rPr>
          <w:rFonts w:ascii="Times New Roman" w:hAnsi="Times New Roman" w:cs="Times New Roman"/>
          <w:sz w:val="28"/>
          <w:szCs w:val="28"/>
          <w:lang w:val="uk-UA"/>
        </w:rPr>
        <w:t xml:space="preserve">. од. Беззбитковий обсяг продажів (200 од.) </w:t>
      </w:r>
      <w:r w:rsidR="004F21B0" w:rsidRPr="00E97868">
        <w:rPr>
          <w:rFonts w:ascii="Times New Roman" w:hAnsi="Times New Roman" w:cs="Times New Roman"/>
          <w:sz w:val="28"/>
          <w:szCs w:val="28"/>
          <w:lang w:val="uk-UA"/>
        </w:rPr>
        <w:t>значно</w:t>
      </w:r>
      <w:r w:rsidRPr="00E97868">
        <w:rPr>
          <w:rFonts w:ascii="Times New Roman" w:hAnsi="Times New Roman" w:cs="Times New Roman"/>
          <w:sz w:val="28"/>
          <w:szCs w:val="28"/>
          <w:lang w:val="uk-UA"/>
        </w:rPr>
        <w:t xml:space="preserve"> нижч</w:t>
      </w:r>
      <w:r w:rsidR="004F21B0" w:rsidRPr="00E97868">
        <w:rPr>
          <w:rFonts w:ascii="Times New Roman" w:hAnsi="Times New Roman" w:cs="Times New Roman"/>
          <w:sz w:val="28"/>
          <w:szCs w:val="28"/>
          <w:lang w:val="uk-UA"/>
        </w:rPr>
        <w:t>ий</w:t>
      </w:r>
      <w:r w:rsidRPr="00E97868">
        <w:rPr>
          <w:rFonts w:ascii="Times New Roman" w:hAnsi="Times New Roman" w:cs="Times New Roman"/>
          <w:sz w:val="28"/>
          <w:szCs w:val="28"/>
          <w:lang w:val="uk-UA"/>
        </w:rPr>
        <w:t xml:space="preserve"> </w:t>
      </w:r>
      <w:r w:rsidR="004F21B0" w:rsidRPr="00E97868">
        <w:rPr>
          <w:rFonts w:ascii="Times New Roman" w:hAnsi="Times New Roman" w:cs="Times New Roman"/>
          <w:sz w:val="28"/>
          <w:szCs w:val="28"/>
          <w:lang w:val="uk-UA"/>
        </w:rPr>
        <w:t xml:space="preserve">від </w:t>
      </w:r>
      <w:r w:rsidRPr="00E97868">
        <w:rPr>
          <w:rFonts w:ascii="Times New Roman" w:hAnsi="Times New Roman" w:cs="Times New Roman"/>
          <w:sz w:val="28"/>
          <w:szCs w:val="28"/>
          <w:lang w:val="uk-UA"/>
        </w:rPr>
        <w:t xml:space="preserve">поточного обсягу продажів (120 од.). Це </w:t>
      </w:r>
      <w:r w:rsidR="004F21B0" w:rsidRPr="00E97868">
        <w:rPr>
          <w:rFonts w:ascii="Times New Roman" w:hAnsi="Times New Roman" w:cs="Times New Roman"/>
          <w:sz w:val="28"/>
          <w:szCs w:val="28"/>
          <w:lang w:val="uk-UA"/>
        </w:rPr>
        <w:t xml:space="preserve">свідчить </w:t>
      </w:r>
      <w:r w:rsidRPr="00E97868">
        <w:rPr>
          <w:rFonts w:ascii="Times New Roman" w:hAnsi="Times New Roman" w:cs="Times New Roman"/>
          <w:sz w:val="28"/>
          <w:szCs w:val="28"/>
          <w:lang w:val="uk-UA"/>
        </w:rPr>
        <w:t xml:space="preserve">про те, що підприємство </w:t>
      </w:r>
      <w:r w:rsidR="004F21B0" w:rsidRPr="00E97868">
        <w:rPr>
          <w:rFonts w:ascii="Times New Roman" w:hAnsi="Times New Roman" w:cs="Times New Roman"/>
          <w:sz w:val="28"/>
          <w:szCs w:val="28"/>
          <w:lang w:val="uk-UA"/>
        </w:rPr>
        <w:t>зазнає збитків.</w:t>
      </w:r>
      <w:r w:rsidRPr="00E97868">
        <w:rPr>
          <w:rFonts w:ascii="Times New Roman" w:hAnsi="Times New Roman" w:cs="Times New Roman"/>
          <w:sz w:val="28"/>
          <w:szCs w:val="28"/>
          <w:lang w:val="uk-UA"/>
        </w:rPr>
        <w:t xml:space="preserve"> Для того щоб сума прибутку дорівнювала нулю, обсяг продажів </w:t>
      </w:r>
      <w:r w:rsidR="004F21B0" w:rsidRPr="00E97868">
        <w:rPr>
          <w:rFonts w:ascii="Times New Roman" w:hAnsi="Times New Roman" w:cs="Times New Roman"/>
          <w:sz w:val="28"/>
          <w:szCs w:val="28"/>
          <w:lang w:val="uk-UA"/>
        </w:rPr>
        <w:t>має становити</w:t>
      </w:r>
      <w:r w:rsidRPr="00E97868">
        <w:rPr>
          <w:rFonts w:ascii="Times New Roman" w:hAnsi="Times New Roman" w:cs="Times New Roman"/>
          <w:sz w:val="28"/>
          <w:szCs w:val="28"/>
          <w:lang w:val="uk-UA"/>
        </w:rPr>
        <w:t xml:space="preserve"> 200 од., </w:t>
      </w:r>
      <w:r w:rsidR="004F21B0" w:rsidRPr="00E97868">
        <w:rPr>
          <w:rFonts w:ascii="Times New Roman" w:hAnsi="Times New Roman" w:cs="Times New Roman"/>
          <w:sz w:val="28"/>
          <w:szCs w:val="28"/>
          <w:lang w:val="uk-UA"/>
        </w:rPr>
        <w:t xml:space="preserve">а </w:t>
      </w:r>
      <w:r w:rsidRPr="00E97868">
        <w:rPr>
          <w:rFonts w:ascii="Times New Roman" w:hAnsi="Times New Roman" w:cs="Times New Roman"/>
          <w:sz w:val="28"/>
          <w:szCs w:val="28"/>
          <w:lang w:val="uk-UA"/>
        </w:rPr>
        <w:t>для отрима</w:t>
      </w:r>
      <w:r w:rsidR="004F21B0" w:rsidRPr="00E97868">
        <w:rPr>
          <w:rFonts w:ascii="Times New Roman" w:hAnsi="Times New Roman" w:cs="Times New Roman"/>
          <w:sz w:val="28"/>
          <w:szCs w:val="28"/>
          <w:lang w:val="uk-UA"/>
        </w:rPr>
        <w:t>ння</w:t>
      </w:r>
      <w:r w:rsidRPr="00E97868">
        <w:rPr>
          <w:rFonts w:ascii="Times New Roman" w:hAnsi="Times New Roman" w:cs="Times New Roman"/>
          <w:sz w:val="28"/>
          <w:szCs w:val="28"/>
          <w:lang w:val="uk-UA"/>
        </w:rPr>
        <w:t xml:space="preserve"> прибутк</w:t>
      </w:r>
      <w:r w:rsidR="004F21B0"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w:t>
      </w:r>
      <w:r w:rsidR="004F21B0" w:rsidRPr="00E97868">
        <w:rPr>
          <w:rFonts w:ascii="Times New Roman" w:hAnsi="Times New Roman" w:cs="Times New Roman"/>
          <w:sz w:val="28"/>
          <w:szCs w:val="28"/>
          <w:lang w:val="uk-UA"/>
        </w:rPr>
        <w:t xml:space="preserve">він </w:t>
      </w:r>
      <w:r w:rsidRPr="00E97868">
        <w:rPr>
          <w:rFonts w:ascii="Times New Roman" w:hAnsi="Times New Roman" w:cs="Times New Roman"/>
          <w:sz w:val="28"/>
          <w:szCs w:val="28"/>
          <w:lang w:val="uk-UA"/>
        </w:rPr>
        <w:t xml:space="preserve">повинен бути </w:t>
      </w:r>
      <w:r w:rsidR="004F21B0" w:rsidRPr="00E97868">
        <w:rPr>
          <w:rFonts w:ascii="Times New Roman" w:hAnsi="Times New Roman" w:cs="Times New Roman"/>
          <w:sz w:val="28"/>
          <w:szCs w:val="28"/>
          <w:lang w:val="uk-UA"/>
        </w:rPr>
        <w:t xml:space="preserve">понад      </w:t>
      </w:r>
      <w:r w:rsidRPr="00E97868">
        <w:rPr>
          <w:rFonts w:ascii="Times New Roman" w:hAnsi="Times New Roman" w:cs="Times New Roman"/>
          <w:sz w:val="28"/>
          <w:szCs w:val="28"/>
          <w:lang w:val="uk-UA"/>
        </w:rPr>
        <w:t xml:space="preserve"> 200 од.</w:t>
      </w:r>
    </w:p>
    <w:p w:rsidR="009B3F8D" w:rsidRPr="00E97868" w:rsidRDefault="009B3F8D" w:rsidP="00FA51D7">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3.</w:t>
      </w:r>
    </w:p>
    <w:p w:rsidR="009B3F8D" w:rsidRPr="00E97868" w:rsidRDefault="004F21B0"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Здійсніть </w:t>
      </w:r>
      <w:r w:rsidR="009B3F8D" w:rsidRPr="00E97868">
        <w:rPr>
          <w:rFonts w:ascii="Times New Roman" w:hAnsi="Times New Roman" w:cs="Times New Roman"/>
          <w:sz w:val="28"/>
          <w:szCs w:val="28"/>
          <w:lang w:val="uk-UA"/>
        </w:rPr>
        <w:t>фінансову діагностику підприємства.</w:t>
      </w:r>
    </w:p>
    <w:p w:rsidR="009B3F8D" w:rsidRPr="00E97868" w:rsidRDefault="009B3F8D" w:rsidP="00FA51D7">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Прове</w:t>
      </w:r>
      <w:r w:rsidR="004F21B0" w:rsidRPr="00E97868">
        <w:rPr>
          <w:rFonts w:ascii="Times New Roman" w:hAnsi="Times New Roman" w:cs="Times New Roman"/>
          <w:sz w:val="28"/>
          <w:szCs w:val="28"/>
          <w:lang w:val="uk-UA"/>
        </w:rPr>
        <w:t>діть</w:t>
      </w:r>
      <w:r w:rsidRPr="00E97868">
        <w:rPr>
          <w:rFonts w:ascii="Times New Roman" w:hAnsi="Times New Roman" w:cs="Times New Roman"/>
          <w:sz w:val="28"/>
          <w:szCs w:val="28"/>
          <w:lang w:val="uk-UA"/>
        </w:rPr>
        <w:t xml:space="preserve"> діагностику рентабельності діяльності підприємства </w:t>
      </w:r>
      <w:r w:rsidR="004F21B0" w:rsidRPr="00E97868">
        <w:rPr>
          <w:rFonts w:ascii="Times New Roman" w:hAnsi="Times New Roman" w:cs="Times New Roman"/>
          <w:sz w:val="28"/>
          <w:szCs w:val="28"/>
          <w:lang w:val="uk-UA"/>
        </w:rPr>
        <w:t xml:space="preserve">та визначте </w:t>
      </w:r>
      <w:r w:rsidRPr="00E97868">
        <w:rPr>
          <w:rFonts w:ascii="Times New Roman" w:hAnsi="Times New Roman" w:cs="Times New Roman"/>
          <w:sz w:val="28"/>
          <w:szCs w:val="28"/>
          <w:lang w:val="uk-UA"/>
        </w:rPr>
        <w:t xml:space="preserve"> причин, які </w:t>
      </w:r>
      <w:r w:rsidR="004F21B0" w:rsidRPr="00E97868">
        <w:rPr>
          <w:rFonts w:ascii="Times New Roman" w:hAnsi="Times New Roman" w:cs="Times New Roman"/>
          <w:sz w:val="28"/>
          <w:szCs w:val="28"/>
          <w:lang w:val="uk-UA"/>
        </w:rPr>
        <w:t>зумовили</w:t>
      </w:r>
      <w:r w:rsidRPr="00E97868">
        <w:rPr>
          <w:rFonts w:ascii="Times New Roman" w:hAnsi="Times New Roman" w:cs="Times New Roman"/>
          <w:sz w:val="28"/>
          <w:szCs w:val="28"/>
          <w:lang w:val="uk-UA"/>
        </w:rPr>
        <w:t xml:space="preserve"> змін</w:t>
      </w:r>
      <w:r w:rsidR="004F21B0"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рентабельності за даними таблиці:</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6"/>
        <w:gridCol w:w="1743"/>
      </w:tblGrid>
      <w:tr w:rsidR="009B3F8D" w:rsidRPr="00E97868" w:rsidTr="00FA51D7">
        <w:tc>
          <w:tcPr>
            <w:tcW w:w="4096" w:type="pct"/>
            <w:shd w:val="clear" w:color="auto" w:fill="auto"/>
            <w:hideMark/>
          </w:tcPr>
          <w:p w:rsidR="009B3F8D" w:rsidRPr="00E97868" w:rsidRDefault="009B3F8D" w:rsidP="00FA51D7">
            <w:pPr>
              <w:spacing w:after="0"/>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Показники</w:t>
            </w:r>
          </w:p>
        </w:tc>
        <w:tc>
          <w:tcPr>
            <w:tcW w:w="904" w:type="pct"/>
            <w:shd w:val="clear" w:color="auto" w:fill="auto"/>
            <w:hideMark/>
          </w:tcPr>
          <w:p w:rsidR="009B3F8D" w:rsidRPr="00E97868" w:rsidRDefault="009B3F8D" w:rsidP="00FA51D7">
            <w:pPr>
              <w:spacing w:after="0"/>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Значення</w:t>
            </w:r>
          </w:p>
        </w:tc>
      </w:tr>
      <w:tr w:rsidR="009B3F8D" w:rsidRPr="00E97868" w:rsidTr="00FA51D7">
        <w:tc>
          <w:tcPr>
            <w:tcW w:w="4096"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Виручка від реалізації продукції, тис. </w:t>
            </w:r>
            <w:r w:rsidR="00FA51D7" w:rsidRPr="00E97868">
              <w:rPr>
                <w:rFonts w:ascii="Times New Roman" w:hAnsi="Times New Roman" w:cs="Times New Roman"/>
                <w:sz w:val="28"/>
                <w:szCs w:val="28"/>
                <w:lang w:val="uk-UA"/>
              </w:rPr>
              <w:t>грош</w:t>
            </w:r>
            <w:r w:rsidRPr="00E97868">
              <w:rPr>
                <w:rFonts w:ascii="Times New Roman" w:hAnsi="Times New Roman" w:cs="Times New Roman"/>
                <w:sz w:val="28"/>
                <w:szCs w:val="28"/>
                <w:lang w:val="uk-UA"/>
              </w:rPr>
              <w:t>. од.</w:t>
            </w:r>
          </w:p>
        </w:tc>
        <w:tc>
          <w:tcPr>
            <w:tcW w:w="904"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20000</w:t>
            </w:r>
          </w:p>
        </w:tc>
      </w:tr>
      <w:tr w:rsidR="009B3F8D" w:rsidRPr="00E97868" w:rsidTr="00FA51D7">
        <w:tc>
          <w:tcPr>
            <w:tcW w:w="4096"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Змінні витрати, тис. </w:t>
            </w:r>
            <w:r w:rsidR="00FA51D7" w:rsidRPr="00E97868">
              <w:rPr>
                <w:rFonts w:ascii="Times New Roman" w:hAnsi="Times New Roman" w:cs="Times New Roman"/>
                <w:sz w:val="28"/>
                <w:szCs w:val="28"/>
                <w:lang w:val="uk-UA"/>
              </w:rPr>
              <w:t>грош</w:t>
            </w:r>
            <w:r w:rsidRPr="00E97868">
              <w:rPr>
                <w:rFonts w:ascii="Times New Roman" w:hAnsi="Times New Roman" w:cs="Times New Roman"/>
                <w:sz w:val="28"/>
                <w:szCs w:val="28"/>
                <w:lang w:val="uk-UA"/>
              </w:rPr>
              <w:t>. од.</w:t>
            </w:r>
          </w:p>
        </w:tc>
        <w:tc>
          <w:tcPr>
            <w:tcW w:w="904"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13000</w:t>
            </w:r>
          </w:p>
        </w:tc>
      </w:tr>
      <w:tr w:rsidR="009B3F8D" w:rsidRPr="00E97868" w:rsidTr="00FA51D7">
        <w:tc>
          <w:tcPr>
            <w:tcW w:w="4096"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Постійні витрати, тис. </w:t>
            </w:r>
            <w:r w:rsidR="00FA51D7" w:rsidRPr="00E97868">
              <w:rPr>
                <w:rFonts w:ascii="Times New Roman" w:hAnsi="Times New Roman" w:cs="Times New Roman"/>
                <w:sz w:val="28"/>
                <w:szCs w:val="28"/>
                <w:lang w:val="uk-UA"/>
              </w:rPr>
              <w:t>грош</w:t>
            </w:r>
            <w:r w:rsidRPr="00E97868">
              <w:rPr>
                <w:rFonts w:ascii="Times New Roman" w:hAnsi="Times New Roman" w:cs="Times New Roman"/>
                <w:sz w:val="28"/>
                <w:szCs w:val="28"/>
                <w:lang w:val="uk-UA"/>
              </w:rPr>
              <w:t>. од.</w:t>
            </w:r>
          </w:p>
        </w:tc>
        <w:tc>
          <w:tcPr>
            <w:tcW w:w="904"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3000</w:t>
            </w:r>
          </w:p>
        </w:tc>
      </w:tr>
      <w:tr w:rsidR="009B3F8D" w:rsidRPr="00E97868" w:rsidTr="00FA51D7">
        <w:tc>
          <w:tcPr>
            <w:tcW w:w="4096"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Власний капітал, тис. </w:t>
            </w:r>
            <w:r w:rsidR="00FA51D7" w:rsidRPr="00E97868">
              <w:rPr>
                <w:rFonts w:ascii="Times New Roman" w:hAnsi="Times New Roman" w:cs="Times New Roman"/>
                <w:sz w:val="28"/>
                <w:szCs w:val="28"/>
                <w:lang w:val="uk-UA"/>
              </w:rPr>
              <w:t>грош</w:t>
            </w:r>
            <w:r w:rsidRPr="00E97868">
              <w:rPr>
                <w:rFonts w:ascii="Times New Roman" w:hAnsi="Times New Roman" w:cs="Times New Roman"/>
                <w:sz w:val="28"/>
                <w:szCs w:val="28"/>
                <w:lang w:val="uk-UA"/>
              </w:rPr>
              <w:t>. од.</w:t>
            </w:r>
          </w:p>
        </w:tc>
        <w:tc>
          <w:tcPr>
            <w:tcW w:w="904"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16000</w:t>
            </w:r>
          </w:p>
        </w:tc>
      </w:tr>
      <w:tr w:rsidR="009B3F8D" w:rsidRPr="00E97868" w:rsidTr="00FA51D7">
        <w:tc>
          <w:tcPr>
            <w:tcW w:w="4096"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Довгострокові кредити, тис. </w:t>
            </w:r>
            <w:r w:rsidR="00FA51D7" w:rsidRPr="00E97868">
              <w:rPr>
                <w:rFonts w:ascii="Times New Roman" w:hAnsi="Times New Roman" w:cs="Times New Roman"/>
                <w:sz w:val="28"/>
                <w:szCs w:val="28"/>
                <w:lang w:val="uk-UA"/>
              </w:rPr>
              <w:t>грош</w:t>
            </w:r>
            <w:r w:rsidRPr="00E97868">
              <w:rPr>
                <w:rFonts w:ascii="Times New Roman" w:hAnsi="Times New Roman" w:cs="Times New Roman"/>
                <w:sz w:val="28"/>
                <w:szCs w:val="28"/>
                <w:lang w:val="uk-UA"/>
              </w:rPr>
              <w:t>. од.</w:t>
            </w:r>
          </w:p>
        </w:tc>
        <w:tc>
          <w:tcPr>
            <w:tcW w:w="904"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2000</w:t>
            </w:r>
          </w:p>
        </w:tc>
      </w:tr>
      <w:tr w:rsidR="009B3F8D" w:rsidRPr="00E97868" w:rsidTr="00FA51D7">
        <w:tc>
          <w:tcPr>
            <w:tcW w:w="4096"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Короткострокові кредити, тис. </w:t>
            </w:r>
            <w:r w:rsidR="00FA51D7" w:rsidRPr="00E97868">
              <w:rPr>
                <w:rFonts w:ascii="Times New Roman" w:hAnsi="Times New Roman" w:cs="Times New Roman"/>
                <w:sz w:val="28"/>
                <w:szCs w:val="28"/>
                <w:lang w:val="uk-UA"/>
              </w:rPr>
              <w:t>грош</w:t>
            </w:r>
            <w:r w:rsidRPr="00E97868">
              <w:rPr>
                <w:rFonts w:ascii="Times New Roman" w:hAnsi="Times New Roman" w:cs="Times New Roman"/>
                <w:sz w:val="28"/>
                <w:szCs w:val="28"/>
                <w:lang w:val="uk-UA"/>
              </w:rPr>
              <w:t>. од.</w:t>
            </w:r>
          </w:p>
        </w:tc>
        <w:tc>
          <w:tcPr>
            <w:tcW w:w="904"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2000</w:t>
            </w:r>
          </w:p>
        </w:tc>
      </w:tr>
      <w:tr w:rsidR="009B3F8D" w:rsidRPr="00E97868" w:rsidTr="00FA51D7">
        <w:tc>
          <w:tcPr>
            <w:tcW w:w="4096"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Середня розрахункова ставка відсотка,</w:t>
            </w:r>
            <w:r w:rsidR="007C5582"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w:t>
            </w:r>
          </w:p>
        </w:tc>
        <w:tc>
          <w:tcPr>
            <w:tcW w:w="904"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25</w:t>
            </w:r>
          </w:p>
        </w:tc>
      </w:tr>
      <w:tr w:rsidR="009B3F8D" w:rsidRPr="00E97868" w:rsidTr="00FA51D7">
        <w:tc>
          <w:tcPr>
            <w:tcW w:w="4096"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Ставка оподаткування,</w:t>
            </w:r>
            <w:r w:rsidR="007C5582"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w:t>
            </w:r>
          </w:p>
        </w:tc>
        <w:tc>
          <w:tcPr>
            <w:tcW w:w="904" w:type="pct"/>
            <w:shd w:val="clear" w:color="auto" w:fill="auto"/>
            <w:hideMark/>
          </w:tcPr>
          <w:p w:rsidR="009B3F8D" w:rsidRPr="00E97868" w:rsidRDefault="009B3F8D" w:rsidP="00FA51D7">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25</w:t>
            </w:r>
          </w:p>
        </w:tc>
      </w:tr>
    </w:tbl>
    <w:p w:rsidR="009B3F8D" w:rsidRPr="00E97868" w:rsidRDefault="00FA51D7" w:rsidP="00FA51D7">
      <w:pPr>
        <w:spacing w:before="120"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9B3F8D" w:rsidRPr="00E97868">
        <w:rPr>
          <w:rFonts w:ascii="Times New Roman" w:hAnsi="Times New Roman" w:cs="Times New Roman"/>
          <w:b/>
          <w:sz w:val="28"/>
          <w:szCs w:val="28"/>
          <w:lang w:val="uk-UA"/>
        </w:rPr>
        <w:t>:</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Розраховуємо прибуток до оподаткування. Для цього з виручки від реалізації продукції віднімаємо суму постійних і змінних витрат:</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 = В</w:t>
      </w:r>
      <w:r w:rsidR="007C5582" w:rsidRPr="00E97868">
        <w:rPr>
          <w:rFonts w:ascii="Times New Roman" w:hAnsi="Times New Roman" w:cs="Times New Roman"/>
          <w:sz w:val="28"/>
          <w:szCs w:val="28"/>
          <w:lang w:val="uk-UA"/>
        </w:rPr>
        <w:t xml:space="preserve"> –</w:t>
      </w:r>
      <w:r w:rsidR="00001224">
        <w:rPr>
          <w:rFonts w:ascii="Times New Roman" w:hAnsi="Times New Roman" w:cs="Times New Roman"/>
          <w:sz w:val="28"/>
          <w:szCs w:val="28"/>
          <w:lang w:val="uk-UA"/>
        </w:rPr>
        <w:t xml:space="preserve"> (</w:t>
      </w:r>
      <w:proofErr w:type="spellStart"/>
      <w:r w:rsidR="00001224" w:rsidRPr="00001224">
        <w:rPr>
          <w:rFonts w:ascii="Times New Roman" w:hAnsi="Times New Roman" w:cs="Times New Roman"/>
          <w:color w:val="0070C0"/>
          <w:sz w:val="28"/>
          <w:szCs w:val="28"/>
          <w:lang w:val="uk-UA"/>
        </w:rPr>
        <w:t>В</w:t>
      </w:r>
      <w:r w:rsidRPr="00E97868">
        <w:rPr>
          <w:rFonts w:ascii="Times New Roman" w:hAnsi="Times New Roman" w:cs="Times New Roman"/>
          <w:sz w:val="28"/>
          <w:szCs w:val="28"/>
          <w:lang w:val="uk-UA"/>
        </w:rPr>
        <w:t>пост</w:t>
      </w:r>
      <w:proofErr w:type="spellEnd"/>
      <w:r w:rsidRPr="00E97868">
        <w:rPr>
          <w:rFonts w:ascii="Times New Roman" w:hAnsi="Times New Roman" w:cs="Times New Roman"/>
          <w:sz w:val="28"/>
          <w:szCs w:val="28"/>
          <w:lang w:val="uk-UA"/>
        </w:rPr>
        <w:t xml:space="preserve"> + </w:t>
      </w:r>
      <w:proofErr w:type="spellStart"/>
      <w:r w:rsidR="00001224" w:rsidRPr="00001224">
        <w:rPr>
          <w:rFonts w:ascii="Times New Roman" w:hAnsi="Times New Roman" w:cs="Times New Roman"/>
          <w:color w:val="0070C0"/>
          <w:sz w:val="28"/>
          <w:szCs w:val="28"/>
          <w:lang w:val="uk-UA"/>
        </w:rPr>
        <w:t>Взм</w:t>
      </w:r>
      <w:proofErr w:type="spellEnd"/>
      <w:r w:rsidRPr="00E97868">
        <w:rPr>
          <w:rFonts w:ascii="Times New Roman" w:hAnsi="Times New Roman" w:cs="Times New Roman"/>
          <w:sz w:val="28"/>
          <w:szCs w:val="28"/>
          <w:lang w:val="uk-UA"/>
        </w:rPr>
        <w:t>) = 20000</w:t>
      </w:r>
      <w:r w:rsidR="007C5582"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(13000 + 3000) = 4000 тис. </w:t>
      </w:r>
      <w:r w:rsidR="007C5582" w:rsidRPr="00E97868">
        <w:rPr>
          <w:rFonts w:ascii="Times New Roman" w:hAnsi="Times New Roman" w:cs="Times New Roman"/>
          <w:sz w:val="28"/>
          <w:szCs w:val="28"/>
          <w:lang w:val="uk-UA"/>
        </w:rPr>
        <w:t>грош</w:t>
      </w:r>
      <w:r w:rsidRPr="00E97868">
        <w:rPr>
          <w:rFonts w:ascii="Times New Roman" w:hAnsi="Times New Roman" w:cs="Times New Roman"/>
          <w:sz w:val="28"/>
          <w:szCs w:val="28"/>
          <w:lang w:val="uk-UA"/>
        </w:rPr>
        <w:t>. од.</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Сума позикового капіталу складається із сум довгострокових і короткострокових кредитів:</w:t>
      </w:r>
    </w:p>
    <w:p w:rsidR="009B3F8D" w:rsidRPr="00E97868" w:rsidRDefault="00001224" w:rsidP="00FA51D7">
      <w:pPr>
        <w:spacing w:after="0"/>
        <w:ind w:firstLine="709"/>
        <w:jc w:val="both"/>
        <w:rPr>
          <w:rFonts w:ascii="Times New Roman" w:hAnsi="Times New Roman" w:cs="Times New Roman"/>
          <w:sz w:val="28"/>
          <w:szCs w:val="28"/>
          <w:lang w:val="uk-UA"/>
        </w:rPr>
      </w:pPr>
      <w:r w:rsidRPr="00001224">
        <w:rPr>
          <w:rFonts w:ascii="Times New Roman" w:hAnsi="Times New Roman" w:cs="Times New Roman"/>
          <w:color w:val="0070C0"/>
          <w:sz w:val="28"/>
          <w:szCs w:val="28"/>
          <w:lang w:val="uk-UA"/>
        </w:rPr>
        <w:t>П</w:t>
      </w:r>
      <w:r w:rsidR="009B3F8D" w:rsidRPr="00001224">
        <w:rPr>
          <w:rFonts w:ascii="Times New Roman" w:hAnsi="Times New Roman" w:cs="Times New Roman"/>
          <w:color w:val="0070C0"/>
          <w:sz w:val="28"/>
          <w:szCs w:val="28"/>
          <w:lang w:val="uk-UA"/>
        </w:rPr>
        <w:t>К</w:t>
      </w:r>
      <w:r w:rsidR="009B3F8D" w:rsidRPr="00E97868">
        <w:rPr>
          <w:rFonts w:ascii="Times New Roman" w:hAnsi="Times New Roman" w:cs="Times New Roman"/>
          <w:sz w:val="28"/>
          <w:szCs w:val="28"/>
          <w:lang w:val="uk-UA"/>
        </w:rPr>
        <w:t xml:space="preserve"> = ДК + КК = 2000 +</w:t>
      </w:r>
      <w:r w:rsidR="007C5582" w:rsidRPr="00E97868">
        <w:rPr>
          <w:rFonts w:ascii="Times New Roman" w:hAnsi="Times New Roman" w:cs="Times New Roman"/>
          <w:sz w:val="28"/>
          <w:szCs w:val="28"/>
          <w:lang w:val="uk-UA"/>
        </w:rPr>
        <w:t> </w:t>
      </w:r>
      <w:r w:rsidR="009B3F8D" w:rsidRPr="00E97868">
        <w:rPr>
          <w:rFonts w:ascii="Times New Roman" w:hAnsi="Times New Roman" w:cs="Times New Roman"/>
          <w:sz w:val="28"/>
          <w:szCs w:val="28"/>
          <w:lang w:val="uk-UA"/>
        </w:rPr>
        <w:t xml:space="preserve">2000 = 4000 тис. </w:t>
      </w:r>
      <w:r w:rsidR="007C5582" w:rsidRPr="00E97868">
        <w:rPr>
          <w:rFonts w:ascii="Times New Roman" w:hAnsi="Times New Roman" w:cs="Times New Roman"/>
          <w:sz w:val="28"/>
          <w:szCs w:val="28"/>
          <w:lang w:val="uk-UA"/>
        </w:rPr>
        <w:t>грош</w:t>
      </w:r>
      <w:r w:rsidR="009B3F8D" w:rsidRPr="00E97868">
        <w:rPr>
          <w:rFonts w:ascii="Times New Roman" w:hAnsi="Times New Roman" w:cs="Times New Roman"/>
          <w:sz w:val="28"/>
          <w:szCs w:val="28"/>
          <w:lang w:val="uk-UA"/>
        </w:rPr>
        <w:t>. од.</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 xml:space="preserve">Сума всього капіталу підприємства складається </w:t>
      </w:r>
      <w:r w:rsidR="004D7149"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з суми власного </w:t>
      </w:r>
      <w:r w:rsidR="004D7149"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позикового капіталу:</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К = </w:t>
      </w:r>
      <w:r w:rsidR="00001224" w:rsidRPr="00001224">
        <w:rPr>
          <w:rFonts w:ascii="Times New Roman" w:hAnsi="Times New Roman" w:cs="Times New Roman"/>
          <w:color w:val="0070C0"/>
          <w:sz w:val="28"/>
          <w:szCs w:val="28"/>
          <w:lang w:val="uk-UA"/>
        </w:rPr>
        <w:t>В</w:t>
      </w:r>
      <w:r w:rsidRPr="00E97868">
        <w:rPr>
          <w:rFonts w:ascii="Times New Roman" w:hAnsi="Times New Roman" w:cs="Times New Roman"/>
          <w:color w:val="FF0000"/>
          <w:sz w:val="28"/>
          <w:szCs w:val="28"/>
          <w:lang w:val="uk-UA"/>
        </w:rPr>
        <w:t>К</w:t>
      </w:r>
      <w:r w:rsidRPr="00E97868">
        <w:rPr>
          <w:rFonts w:ascii="Times New Roman" w:hAnsi="Times New Roman" w:cs="Times New Roman"/>
          <w:sz w:val="28"/>
          <w:szCs w:val="28"/>
          <w:lang w:val="uk-UA"/>
        </w:rPr>
        <w:t xml:space="preserve"> + </w:t>
      </w:r>
      <w:r w:rsidR="00001224" w:rsidRPr="00001224">
        <w:rPr>
          <w:rFonts w:ascii="Times New Roman" w:hAnsi="Times New Roman" w:cs="Times New Roman"/>
          <w:color w:val="0070C0"/>
          <w:sz w:val="28"/>
          <w:szCs w:val="28"/>
          <w:lang w:val="uk-UA"/>
        </w:rPr>
        <w:t>П</w:t>
      </w:r>
      <w:r w:rsidRPr="00E97868">
        <w:rPr>
          <w:rFonts w:ascii="Times New Roman" w:hAnsi="Times New Roman" w:cs="Times New Roman"/>
          <w:color w:val="FF0000"/>
          <w:sz w:val="28"/>
          <w:szCs w:val="28"/>
          <w:lang w:val="uk-UA"/>
        </w:rPr>
        <w:t xml:space="preserve">К </w:t>
      </w:r>
      <w:r w:rsidRPr="00E97868">
        <w:rPr>
          <w:rFonts w:ascii="Times New Roman" w:hAnsi="Times New Roman" w:cs="Times New Roman"/>
          <w:sz w:val="28"/>
          <w:szCs w:val="28"/>
          <w:lang w:val="uk-UA"/>
        </w:rPr>
        <w:t>= 16000 +</w:t>
      </w:r>
      <w:r w:rsidR="007C5582"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4000 = 20000 тис. </w:t>
      </w:r>
      <w:r w:rsidR="007C5582" w:rsidRPr="00E97868">
        <w:rPr>
          <w:rFonts w:ascii="Times New Roman" w:hAnsi="Times New Roman" w:cs="Times New Roman"/>
          <w:sz w:val="28"/>
          <w:szCs w:val="28"/>
          <w:lang w:val="uk-UA"/>
        </w:rPr>
        <w:t>грош</w:t>
      </w:r>
      <w:r w:rsidRPr="00E97868">
        <w:rPr>
          <w:rFonts w:ascii="Times New Roman" w:hAnsi="Times New Roman" w:cs="Times New Roman"/>
          <w:sz w:val="28"/>
          <w:szCs w:val="28"/>
          <w:lang w:val="uk-UA"/>
        </w:rPr>
        <w:t>. од.</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Рентабельність власного капіталу </w:t>
      </w:r>
      <w:r w:rsidR="004D7149"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це відношення прибутку до оподаткування до середньорічної суми власного капіталу, виражене у відсотках:</w:t>
      </w:r>
    </w:p>
    <w:p w:rsidR="009B3F8D" w:rsidRPr="00E97868" w:rsidRDefault="009B3F8D" w:rsidP="00FA51D7">
      <w:pPr>
        <w:spacing w:after="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Р</w:t>
      </w:r>
      <w:r w:rsidR="00001224" w:rsidRPr="00001224">
        <w:rPr>
          <w:rFonts w:ascii="Times New Roman" w:hAnsi="Times New Roman" w:cs="Times New Roman"/>
          <w:color w:val="0070C0"/>
          <w:sz w:val="28"/>
          <w:szCs w:val="28"/>
          <w:lang w:val="uk-UA"/>
        </w:rPr>
        <w:t>в</w:t>
      </w:r>
      <w:r w:rsidRPr="00E97868">
        <w:rPr>
          <w:rFonts w:ascii="Times New Roman" w:hAnsi="Times New Roman" w:cs="Times New Roman"/>
          <w:color w:val="FF0000"/>
          <w:sz w:val="28"/>
          <w:szCs w:val="28"/>
          <w:lang w:val="uk-UA"/>
        </w:rPr>
        <w:t>к</w:t>
      </w:r>
      <w:proofErr w:type="spellEnd"/>
      <w:r w:rsidRPr="00E97868">
        <w:rPr>
          <w:rFonts w:ascii="Times New Roman" w:hAnsi="Times New Roman" w:cs="Times New Roman"/>
          <w:sz w:val="28"/>
          <w:szCs w:val="28"/>
          <w:lang w:val="uk-UA"/>
        </w:rPr>
        <w:t xml:space="preserve"> = П * 100 / </w:t>
      </w:r>
      <w:r w:rsidR="00001224" w:rsidRPr="00001224">
        <w:rPr>
          <w:rFonts w:ascii="Times New Roman" w:hAnsi="Times New Roman" w:cs="Times New Roman"/>
          <w:color w:val="0070C0"/>
          <w:sz w:val="28"/>
          <w:szCs w:val="28"/>
          <w:lang w:val="uk-UA"/>
        </w:rPr>
        <w:t>В</w:t>
      </w:r>
      <w:r w:rsidRPr="00E97868">
        <w:rPr>
          <w:rFonts w:ascii="Times New Roman" w:hAnsi="Times New Roman" w:cs="Times New Roman"/>
          <w:color w:val="FF0000"/>
          <w:sz w:val="28"/>
          <w:szCs w:val="28"/>
          <w:lang w:val="uk-UA"/>
        </w:rPr>
        <w:t>К</w:t>
      </w:r>
      <w:r w:rsidRPr="00E97868">
        <w:rPr>
          <w:rFonts w:ascii="Times New Roman" w:hAnsi="Times New Roman" w:cs="Times New Roman"/>
          <w:sz w:val="28"/>
          <w:szCs w:val="28"/>
          <w:lang w:val="uk-UA"/>
        </w:rPr>
        <w:t xml:space="preserve"> = 4000 * 100/16000 = 25%</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Рентабельність сукупного капіталу (активів) </w:t>
      </w:r>
      <w:r w:rsidR="004D7149"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це відношення прибутку до оподаткування до середньорічної суми всього капіталу (активів), виражене у відсотках:</w:t>
      </w:r>
    </w:p>
    <w:p w:rsidR="009B3F8D" w:rsidRPr="00E97868" w:rsidRDefault="009B3F8D" w:rsidP="00FA51D7">
      <w:pPr>
        <w:spacing w:after="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Ра</w:t>
      </w:r>
      <w:proofErr w:type="spellEnd"/>
      <w:r w:rsidRPr="00E97868">
        <w:rPr>
          <w:rFonts w:ascii="Times New Roman" w:hAnsi="Times New Roman" w:cs="Times New Roman"/>
          <w:sz w:val="28"/>
          <w:szCs w:val="28"/>
          <w:lang w:val="uk-UA"/>
        </w:rPr>
        <w:t xml:space="preserve"> = П * 100 / К = 4000 * 100/20000 = 20%</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Ефект фінансового важеля розраховується за формулою:</w:t>
      </w:r>
    </w:p>
    <w:p w:rsidR="009B3F8D" w:rsidRPr="00E97868" w:rsidRDefault="00001224" w:rsidP="004D7149">
      <w:pPr>
        <w:spacing w:before="120" w:after="120"/>
        <w:jc w:val="center"/>
        <w:rPr>
          <w:rFonts w:ascii="Times New Roman" w:hAnsi="Times New Roman" w:cs="Times New Roman"/>
          <w:sz w:val="28"/>
          <w:szCs w:val="28"/>
          <w:lang w:val="uk-UA"/>
        </w:rPr>
      </w:pPr>
      <w:r>
        <w:rPr>
          <w:rFonts w:ascii="Times New Roman" w:hAnsi="Times New Roman" w:cs="Times New Roman"/>
          <w:color w:val="FF0000"/>
          <w:sz w:val="28"/>
          <w:szCs w:val="28"/>
          <w:lang w:val="uk-UA"/>
        </w:rPr>
        <w:t>ЕФ</w:t>
      </w:r>
      <w:r w:rsidRPr="00001224">
        <w:rPr>
          <w:rFonts w:ascii="Times New Roman" w:hAnsi="Times New Roman" w:cs="Times New Roman"/>
          <w:color w:val="0070C0"/>
          <w:sz w:val="28"/>
          <w:szCs w:val="28"/>
          <w:lang w:val="uk-UA"/>
        </w:rPr>
        <w:t>В</w:t>
      </w:r>
      <w:r w:rsidR="009B3F8D" w:rsidRPr="00E97868">
        <w:rPr>
          <w:rFonts w:ascii="Times New Roman" w:hAnsi="Times New Roman" w:cs="Times New Roman"/>
          <w:color w:val="FF0000"/>
          <w:sz w:val="28"/>
          <w:szCs w:val="28"/>
          <w:lang w:val="uk-UA"/>
        </w:rPr>
        <w:t xml:space="preserve"> </w:t>
      </w:r>
      <w:r w:rsidR="009B3F8D" w:rsidRPr="00E97868">
        <w:rPr>
          <w:rFonts w:ascii="Times New Roman" w:hAnsi="Times New Roman" w:cs="Times New Roman"/>
          <w:sz w:val="28"/>
          <w:szCs w:val="28"/>
          <w:lang w:val="uk-UA"/>
        </w:rPr>
        <w:t>= (</w:t>
      </w:r>
      <w:proofErr w:type="spellStart"/>
      <w:r w:rsidR="009B3F8D" w:rsidRPr="00E97868">
        <w:rPr>
          <w:rFonts w:ascii="Times New Roman" w:hAnsi="Times New Roman" w:cs="Times New Roman"/>
          <w:sz w:val="28"/>
          <w:szCs w:val="28"/>
          <w:lang w:val="uk-UA"/>
        </w:rPr>
        <w:t>Ра</w:t>
      </w:r>
      <w:proofErr w:type="spellEnd"/>
      <w:r w:rsidR="009E4621" w:rsidRPr="00E97868">
        <w:rPr>
          <w:rFonts w:ascii="Times New Roman" w:hAnsi="Times New Roman" w:cs="Times New Roman"/>
          <w:sz w:val="28"/>
          <w:szCs w:val="28"/>
          <w:lang w:val="uk-UA"/>
        </w:rPr>
        <w:t xml:space="preserve"> – </w:t>
      </w:r>
      <w:proofErr w:type="spellStart"/>
      <w:r>
        <w:rPr>
          <w:rFonts w:ascii="Times New Roman" w:hAnsi="Times New Roman" w:cs="Times New Roman"/>
          <w:color w:val="FF0000"/>
          <w:sz w:val="28"/>
          <w:szCs w:val="28"/>
          <w:lang w:val="uk-UA"/>
        </w:rPr>
        <w:t>Ц</w:t>
      </w:r>
      <w:r w:rsidRPr="00001224">
        <w:rPr>
          <w:rFonts w:ascii="Times New Roman" w:hAnsi="Times New Roman" w:cs="Times New Roman"/>
          <w:color w:val="0070C0"/>
          <w:sz w:val="28"/>
          <w:szCs w:val="28"/>
          <w:lang w:val="uk-UA"/>
        </w:rPr>
        <w:t>п</w:t>
      </w:r>
      <w:proofErr w:type="spellEnd"/>
      <w:r w:rsidR="009B3F8D" w:rsidRPr="00E97868">
        <w:rPr>
          <w:rFonts w:ascii="Times New Roman" w:hAnsi="Times New Roman" w:cs="Times New Roman"/>
          <w:sz w:val="28"/>
          <w:szCs w:val="28"/>
          <w:lang w:val="uk-UA"/>
        </w:rPr>
        <w:t>) * (1</w:t>
      </w:r>
      <w:r w:rsidR="009E4621" w:rsidRPr="00E97868">
        <w:rPr>
          <w:rFonts w:ascii="Times New Roman" w:hAnsi="Times New Roman" w:cs="Times New Roman"/>
          <w:sz w:val="28"/>
          <w:szCs w:val="28"/>
          <w:lang w:val="uk-UA"/>
        </w:rPr>
        <w:t xml:space="preserve"> – </w:t>
      </w:r>
      <w:proofErr w:type="spellStart"/>
      <w:r w:rsidRPr="00001224">
        <w:rPr>
          <w:rFonts w:ascii="Times New Roman" w:hAnsi="Times New Roman" w:cs="Times New Roman"/>
          <w:color w:val="0070C0"/>
          <w:sz w:val="28"/>
          <w:szCs w:val="28"/>
          <w:lang w:val="uk-UA"/>
        </w:rPr>
        <w:t>П</w:t>
      </w:r>
      <w:r w:rsidR="009B3F8D" w:rsidRPr="00E97868">
        <w:rPr>
          <w:rFonts w:ascii="Times New Roman" w:hAnsi="Times New Roman" w:cs="Times New Roman"/>
          <w:color w:val="FF0000"/>
          <w:sz w:val="28"/>
          <w:szCs w:val="28"/>
          <w:lang w:val="uk-UA"/>
        </w:rPr>
        <w:t>п</w:t>
      </w:r>
      <w:proofErr w:type="spellEnd"/>
      <w:r w:rsidR="009B3F8D" w:rsidRPr="00E97868">
        <w:rPr>
          <w:rFonts w:ascii="Times New Roman" w:hAnsi="Times New Roman" w:cs="Times New Roman"/>
          <w:sz w:val="28"/>
          <w:szCs w:val="28"/>
          <w:lang w:val="uk-UA"/>
        </w:rPr>
        <w:t xml:space="preserve">) * </w:t>
      </w:r>
      <w:r w:rsidRPr="00001224">
        <w:rPr>
          <w:rFonts w:ascii="Times New Roman" w:hAnsi="Times New Roman" w:cs="Times New Roman"/>
          <w:color w:val="0070C0"/>
          <w:sz w:val="28"/>
          <w:szCs w:val="28"/>
          <w:lang w:val="uk-UA"/>
        </w:rPr>
        <w:t>П</w:t>
      </w:r>
      <w:r w:rsidR="009B3F8D" w:rsidRPr="00E97868">
        <w:rPr>
          <w:rFonts w:ascii="Times New Roman" w:hAnsi="Times New Roman" w:cs="Times New Roman"/>
          <w:color w:val="FF0000"/>
          <w:sz w:val="28"/>
          <w:szCs w:val="28"/>
          <w:lang w:val="uk-UA"/>
        </w:rPr>
        <w:t xml:space="preserve">К </w:t>
      </w:r>
      <w:r w:rsidR="009B3F8D" w:rsidRPr="00E97868">
        <w:rPr>
          <w:rFonts w:ascii="Times New Roman" w:hAnsi="Times New Roman" w:cs="Times New Roman"/>
          <w:sz w:val="28"/>
          <w:szCs w:val="28"/>
          <w:lang w:val="uk-UA"/>
        </w:rPr>
        <w:t xml:space="preserve">/ </w:t>
      </w:r>
      <w:r w:rsidRPr="00001224">
        <w:rPr>
          <w:rFonts w:ascii="Times New Roman" w:hAnsi="Times New Roman" w:cs="Times New Roman"/>
          <w:color w:val="0070C0"/>
          <w:sz w:val="28"/>
          <w:szCs w:val="28"/>
          <w:lang w:val="uk-UA"/>
        </w:rPr>
        <w:t>В</w:t>
      </w:r>
      <w:r w:rsidR="009B3F8D" w:rsidRPr="00E97868">
        <w:rPr>
          <w:rFonts w:ascii="Times New Roman" w:hAnsi="Times New Roman" w:cs="Times New Roman"/>
          <w:color w:val="FF0000"/>
          <w:sz w:val="28"/>
          <w:szCs w:val="28"/>
          <w:lang w:val="uk-UA"/>
        </w:rPr>
        <w:t>К</w:t>
      </w:r>
      <w:r w:rsidR="009B3F8D" w:rsidRPr="00E97868">
        <w:rPr>
          <w:rFonts w:ascii="Times New Roman" w:hAnsi="Times New Roman" w:cs="Times New Roman"/>
          <w:sz w:val="28"/>
          <w:szCs w:val="28"/>
          <w:lang w:val="uk-UA"/>
        </w:rPr>
        <w:t>,</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де </w:t>
      </w:r>
      <w:proofErr w:type="spellStart"/>
      <w:r w:rsidR="00001224">
        <w:rPr>
          <w:rFonts w:ascii="Times New Roman" w:hAnsi="Times New Roman" w:cs="Times New Roman"/>
          <w:color w:val="FF0000"/>
          <w:sz w:val="28"/>
          <w:szCs w:val="28"/>
          <w:lang w:val="uk-UA"/>
        </w:rPr>
        <w:t>Ц</w:t>
      </w:r>
      <w:r w:rsidR="00001224" w:rsidRPr="00001224">
        <w:rPr>
          <w:rFonts w:ascii="Times New Roman" w:hAnsi="Times New Roman" w:cs="Times New Roman"/>
          <w:color w:val="0070C0"/>
          <w:sz w:val="28"/>
          <w:szCs w:val="28"/>
          <w:lang w:val="uk-UA"/>
        </w:rPr>
        <w:t>п</w:t>
      </w:r>
      <w:proofErr w:type="spellEnd"/>
      <w:r w:rsidRPr="00E97868">
        <w:rPr>
          <w:rFonts w:ascii="Times New Roman" w:hAnsi="Times New Roman" w:cs="Times New Roman"/>
          <w:color w:val="FF0000"/>
          <w:sz w:val="28"/>
          <w:szCs w:val="28"/>
          <w:lang w:val="uk-UA"/>
        </w:rPr>
        <w:t xml:space="preserve"> </w:t>
      </w:r>
      <w:r w:rsidR="004D7149"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ціна позикових ресурсів,</w:t>
      </w:r>
      <w:r w:rsidR="007C5582"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w:t>
      </w:r>
    </w:p>
    <w:p w:rsidR="009B3F8D" w:rsidRPr="00E97868" w:rsidRDefault="00001224" w:rsidP="00FA51D7">
      <w:pPr>
        <w:spacing w:after="0"/>
        <w:ind w:firstLine="709"/>
        <w:jc w:val="both"/>
        <w:rPr>
          <w:rFonts w:ascii="Times New Roman" w:hAnsi="Times New Roman" w:cs="Times New Roman"/>
          <w:sz w:val="28"/>
          <w:szCs w:val="28"/>
          <w:lang w:val="uk-UA"/>
        </w:rPr>
      </w:pPr>
      <w:proofErr w:type="spellStart"/>
      <w:r w:rsidRPr="00001224">
        <w:rPr>
          <w:rFonts w:ascii="Times New Roman" w:hAnsi="Times New Roman" w:cs="Times New Roman"/>
          <w:color w:val="0070C0"/>
          <w:sz w:val="28"/>
          <w:szCs w:val="28"/>
          <w:lang w:val="uk-UA"/>
        </w:rPr>
        <w:t>П</w:t>
      </w:r>
      <w:r w:rsidR="009B3F8D" w:rsidRPr="00E97868">
        <w:rPr>
          <w:rFonts w:ascii="Times New Roman" w:hAnsi="Times New Roman" w:cs="Times New Roman"/>
          <w:sz w:val="28"/>
          <w:szCs w:val="28"/>
          <w:lang w:val="uk-UA"/>
        </w:rPr>
        <w:t>п</w:t>
      </w:r>
      <w:proofErr w:type="spellEnd"/>
      <w:r w:rsidR="009B3F8D" w:rsidRPr="00E97868">
        <w:rPr>
          <w:rFonts w:ascii="Times New Roman" w:hAnsi="Times New Roman" w:cs="Times New Roman"/>
          <w:sz w:val="28"/>
          <w:szCs w:val="28"/>
          <w:lang w:val="uk-UA"/>
        </w:rPr>
        <w:t xml:space="preserve"> </w:t>
      </w:r>
      <w:r w:rsidR="004D7149"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 xml:space="preserve"> ставка податку на прибуток.</w:t>
      </w:r>
    </w:p>
    <w:p w:rsidR="009B3F8D" w:rsidRPr="00E97868" w:rsidRDefault="00001224" w:rsidP="00FA51D7">
      <w:pPr>
        <w:spacing w:after="0"/>
        <w:ind w:firstLine="709"/>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ЕФ</w:t>
      </w:r>
      <w:r w:rsidRPr="00001224">
        <w:rPr>
          <w:rFonts w:ascii="Times New Roman" w:hAnsi="Times New Roman" w:cs="Times New Roman"/>
          <w:color w:val="0070C0"/>
          <w:sz w:val="28"/>
          <w:szCs w:val="28"/>
          <w:lang w:val="uk-UA"/>
        </w:rPr>
        <w:t>В</w:t>
      </w:r>
      <w:r w:rsidR="009B3F8D" w:rsidRPr="00E97868">
        <w:rPr>
          <w:rFonts w:ascii="Times New Roman" w:hAnsi="Times New Roman" w:cs="Times New Roman"/>
          <w:sz w:val="28"/>
          <w:szCs w:val="28"/>
          <w:lang w:val="uk-UA"/>
        </w:rPr>
        <w:t xml:space="preserve"> = (20</w:t>
      </w:r>
      <w:r w:rsidR="004D7149" w:rsidRPr="00E97868">
        <w:rPr>
          <w:rFonts w:ascii="Times New Roman" w:hAnsi="Times New Roman" w:cs="Times New Roman"/>
          <w:sz w:val="28"/>
          <w:szCs w:val="28"/>
          <w:lang w:val="uk-UA"/>
        </w:rPr>
        <w:t xml:space="preserve"> – </w:t>
      </w:r>
      <w:r w:rsidR="009B3F8D" w:rsidRPr="00E97868">
        <w:rPr>
          <w:rFonts w:ascii="Times New Roman" w:hAnsi="Times New Roman" w:cs="Times New Roman"/>
          <w:sz w:val="28"/>
          <w:szCs w:val="28"/>
          <w:lang w:val="uk-UA"/>
        </w:rPr>
        <w:t>25) * (1</w:t>
      </w:r>
      <w:r w:rsidR="004D7149" w:rsidRPr="00E97868">
        <w:rPr>
          <w:rFonts w:ascii="Times New Roman" w:hAnsi="Times New Roman" w:cs="Times New Roman"/>
          <w:sz w:val="28"/>
          <w:szCs w:val="28"/>
          <w:lang w:val="uk-UA"/>
        </w:rPr>
        <w:t xml:space="preserve"> – </w:t>
      </w:r>
      <w:r w:rsidR="009B3F8D" w:rsidRPr="00E97868">
        <w:rPr>
          <w:rFonts w:ascii="Times New Roman" w:hAnsi="Times New Roman" w:cs="Times New Roman"/>
          <w:sz w:val="28"/>
          <w:szCs w:val="28"/>
          <w:lang w:val="uk-UA"/>
        </w:rPr>
        <w:t>0,25) * 4000/16000 = -0,9375%</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Позитивний ефект фінансового важеля досягається </w:t>
      </w:r>
      <w:r w:rsidR="004D7149" w:rsidRPr="00E97868">
        <w:rPr>
          <w:rFonts w:ascii="Times New Roman" w:hAnsi="Times New Roman" w:cs="Times New Roman"/>
          <w:sz w:val="28"/>
          <w:szCs w:val="28"/>
          <w:lang w:val="uk-UA"/>
        </w:rPr>
        <w:t>тоді</w:t>
      </w:r>
      <w:r w:rsidRPr="00E97868">
        <w:rPr>
          <w:rFonts w:ascii="Times New Roman" w:hAnsi="Times New Roman" w:cs="Times New Roman"/>
          <w:sz w:val="28"/>
          <w:szCs w:val="28"/>
          <w:lang w:val="uk-UA"/>
        </w:rPr>
        <w:t xml:space="preserve">, </w:t>
      </w:r>
      <w:r w:rsidR="004D7149" w:rsidRPr="00E97868">
        <w:rPr>
          <w:rFonts w:ascii="Times New Roman" w:hAnsi="Times New Roman" w:cs="Times New Roman"/>
          <w:sz w:val="28"/>
          <w:szCs w:val="28"/>
          <w:lang w:val="uk-UA"/>
        </w:rPr>
        <w:t>коли</w:t>
      </w:r>
      <w:r w:rsidRPr="00E97868">
        <w:rPr>
          <w:rFonts w:ascii="Times New Roman" w:hAnsi="Times New Roman" w:cs="Times New Roman"/>
          <w:sz w:val="28"/>
          <w:szCs w:val="28"/>
          <w:lang w:val="uk-UA"/>
        </w:rPr>
        <w:t xml:space="preserve"> рентабельність сукупного капіталу </w:t>
      </w:r>
      <w:r w:rsidR="004D7149" w:rsidRPr="00E97868">
        <w:rPr>
          <w:rFonts w:ascii="Times New Roman" w:hAnsi="Times New Roman" w:cs="Times New Roman"/>
          <w:sz w:val="28"/>
          <w:szCs w:val="28"/>
          <w:lang w:val="uk-UA"/>
        </w:rPr>
        <w:t xml:space="preserve">є </w:t>
      </w:r>
      <w:r w:rsidRPr="00E97868">
        <w:rPr>
          <w:rFonts w:ascii="Times New Roman" w:hAnsi="Times New Roman" w:cs="Times New Roman"/>
          <w:sz w:val="28"/>
          <w:szCs w:val="28"/>
          <w:lang w:val="uk-UA"/>
        </w:rPr>
        <w:t>вищ</w:t>
      </w:r>
      <w:r w:rsidR="004D7149" w:rsidRPr="00E97868">
        <w:rPr>
          <w:rFonts w:ascii="Times New Roman" w:hAnsi="Times New Roman" w:cs="Times New Roman"/>
          <w:sz w:val="28"/>
          <w:szCs w:val="28"/>
          <w:lang w:val="uk-UA"/>
        </w:rPr>
        <w:t>ою від</w:t>
      </w:r>
      <w:r w:rsidRPr="00E97868">
        <w:rPr>
          <w:rFonts w:ascii="Times New Roman" w:hAnsi="Times New Roman" w:cs="Times New Roman"/>
          <w:sz w:val="28"/>
          <w:szCs w:val="28"/>
          <w:lang w:val="uk-UA"/>
        </w:rPr>
        <w:t xml:space="preserve"> середньозваженої ціни позикових коштів. І лише в цьому випадку використ</w:t>
      </w:r>
      <w:r w:rsidR="004D7149" w:rsidRPr="00E97868">
        <w:rPr>
          <w:rFonts w:ascii="Times New Roman" w:hAnsi="Times New Roman" w:cs="Times New Roman"/>
          <w:sz w:val="28"/>
          <w:szCs w:val="28"/>
          <w:lang w:val="uk-UA"/>
        </w:rPr>
        <w:t>овувати</w:t>
      </w:r>
      <w:r w:rsidRPr="00E97868">
        <w:rPr>
          <w:rFonts w:ascii="Times New Roman" w:hAnsi="Times New Roman" w:cs="Times New Roman"/>
          <w:sz w:val="28"/>
          <w:szCs w:val="28"/>
          <w:lang w:val="uk-UA"/>
        </w:rPr>
        <w:t xml:space="preserve"> позиков</w:t>
      </w:r>
      <w:r w:rsidR="004D7149" w:rsidRPr="00E97868">
        <w:rPr>
          <w:rFonts w:ascii="Times New Roman" w:hAnsi="Times New Roman" w:cs="Times New Roman"/>
          <w:sz w:val="28"/>
          <w:szCs w:val="28"/>
          <w:lang w:val="uk-UA"/>
        </w:rPr>
        <w:t>ий</w:t>
      </w:r>
      <w:r w:rsidRPr="00E97868">
        <w:rPr>
          <w:rFonts w:ascii="Times New Roman" w:hAnsi="Times New Roman" w:cs="Times New Roman"/>
          <w:sz w:val="28"/>
          <w:szCs w:val="28"/>
          <w:lang w:val="uk-UA"/>
        </w:rPr>
        <w:t xml:space="preserve"> капітал</w:t>
      </w:r>
      <w:r w:rsidR="004D7149" w:rsidRPr="00E97868">
        <w:rPr>
          <w:rFonts w:ascii="Times New Roman" w:hAnsi="Times New Roman" w:cs="Times New Roman"/>
          <w:sz w:val="28"/>
          <w:szCs w:val="28"/>
          <w:lang w:val="uk-UA"/>
        </w:rPr>
        <w:t xml:space="preserve"> підприємству </w:t>
      </w:r>
      <w:r w:rsidRPr="00E97868">
        <w:rPr>
          <w:rFonts w:ascii="Times New Roman" w:hAnsi="Times New Roman" w:cs="Times New Roman"/>
          <w:sz w:val="28"/>
          <w:szCs w:val="28"/>
          <w:lang w:val="uk-UA"/>
        </w:rPr>
        <w:t xml:space="preserve"> вигідн</w:t>
      </w:r>
      <w:r w:rsidR="004D7149" w:rsidRPr="00E97868">
        <w:rPr>
          <w:rFonts w:ascii="Times New Roman" w:hAnsi="Times New Roman" w:cs="Times New Roman"/>
          <w:sz w:val="28"/>
          <w:szCs w:val="28"/>
          <w:lang w:val="uk-UA"/>
        </w:rPr>
        <w:t>о.</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 нашому випадку підприємство працює прибутково, але потенціал зростання рентабельності власного капіталу за рахунок залучення позикового </w:t>
      </w:r>
      <w:r w:rsidRPr="00E97868">
        <w:rPr>
          <w:rFonts w:ascii="Times New Roman" w:hAnsi="Times New Roman" w:cs="Times New Roman"/>
          <w:spacing w:val="-6"/>
          <w:sz w:val="28"/>
          <w:szCs w:val="28"/>
          <w:lang w:val="uk-UA"/>
        </w:rPr>
        <w:t>капіталу використовується недостатньо. Ефект фінансового важеля є негативною</w:t>
      </w:r>
      <w:r w:rsidRPr="00E97868">
        <w:rPr>
          <w:rFonts w:ascii="Times New Roman" w:hAnsi="Times New Roman" w:cs="Times New Roman"/>
          <w:sz w:val="28"/>
          <w:szCs w:val="28"/>
          <w:lang w:val="uk-UA"/>
        </w:rPr>
        <w:t xml:space="preserve"> величиною, а тому використ</w:t>
      </w:r>
      <w:r w:rsidR="004D7149" w:rsidRPr="00E97868">
        <w:rPr>
          <w:rFonts w:ascii="Times New Roman" w:hAnsi="Times New Roman" w:cs="Times New Roman"/>
          <w:sz w:val="28"/>
          <w:szCs w:val="28"/>
          <w:lang w:val="uk-UA"/>
        </w:rPr>
        <w:t>овувати</w:t>
      </w:r>
      <w:r w:rsidRPr="00E97868">
        <w:rPr>
          <w:rFonts w:ascii="Times New Roman" w:hAnsi="Times New Roman" w:cs="Times New Roman"/>
          <w:sz w:val="28"/>
          <w:szCs w:val="28"/>
          <w:lang w:val="uk-UA"/>
        </w:rPr>
        <w:t xml:space="preserve"> позиков</w:t>
      </w:r>
      <w:r w:rsidR="004D7149"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кошт</w:t>
      </w:r>
      <w:r w:rsidR="004D7149" w:rsidRPr="00E97868">
        <w:rPr>
          <w:rFonts w:ascii="Times New Roman" w:hAnsi="Times New Roman" w:cs="Times New Roman"/>
          <w:sz w:val="28"/>
          <w:szCs w:val="28"/>
          <w:lang w:val="uk-UA"/>
        </w:rPr>
        <w:t>и</w:t>
      </w:r>
      <w:r w:rsidRPr="00E97868">
        <w:rPr>
          <w:rFonts w:ascii="Times New Roman" w:hAnsi="Times New Roman" w:cs="Times New Roman"/>
          <w:sz w:val="28"/>
          <w:szCs w:val="28"/>
          <w:lang w:val="uk-UA"/>
        </w:rPr>
        <w:t xml:space="preserve"> підприємств</w:t>
      </w:r>
      <w:r w:rsidR="004D7149"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невигідно.</w:t>
      </w:r>
    </w:p>
    <w:p w:rsidR="009B3F8D" w:rsidRPr="00E97868" w:rsidRDefault="009B3F8D" w:rsidP="00FA51D7">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4.</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Балансова вартість активів підприємства становить $ 12 </w:t>
      </w:r>
      <w:proofErr w:type="spellStart"/>
      <w:r w:rsidRPr="00E97868">
        <w:rPr>
          <w:rFonts w:ascii="Times New Roman" w:hAnsi="Times New Roman" w:cs="Times New Roman"/>
          <w:sz w:val="28"/>
          <w:szCs w:val="28"/>
          <w:lang w:val="uk-UA"/>
        </w:rPr>
        <w:t>млн</w:t>
      </w:r>
      <w:proofErr w:type="spellEnd"/>
      <w:r w:rsidR="00001224">
        <w:rPr>
          <w:rFonts w:ascii="Times New Roman" w:hAnsi="Times New Roman" w:cs="Times New Roman"/>
          <w:sz w:val="28"/>
          <w:szCs w:val="28"/>
          <w:lang w:val="uk-UA"/>
        </w:rPr>
        <w:t xml:space="preserve"> </w:t>
      </w:r>
      <w:r w:rsidR="004F2F9A">
        <w:rPr>
          <w:rFonts w:ascii="Times New Roman" w:hAnsi="Times New Roman" w:cs="Times New Roman"/>
          <w:color w:val="0070C0"/>
          <w:sz w:val="28"/>
          <w:szCs w:val="28"/>
          <w:lang w:val="uk-UA"/>
        </w:rPr>
        <w:t>дол.</w:t>
      </w:r>
      <w:r w:rsidRPr="00E97868">
        <w:rPr>
          <w:rFonts w:ascii="Times New Roman" w:hAnsi="Times New Roman" w:cs="Times New Roman"/>
          <w:sz w:val="28"/>
          <w:szCs w:val="28"/>
          <w:lang w:val="uk-UA"/>
        </w:rPr>
        <w:t xml:space="preserve">. Ринкова вартість перевищує балансову на 25%. Борг компанії представлений облігаціями вартістю </w:t>
      </w:r>
      <w:r w:rsidRPr="00E97868">
        <w:rPr>
          <w:rFonts w:ascii="Times New Roman" w:hAnsi="Times New Roman" w:cs="Times New Roman"/>
          <w:color w:val="FF0000"/>
          <w:sz w:val="28"/>
          <w:szCs w:val="28"/>
          <w:lang w:val="uk-UA"/>
        </w:rPr>
        <w:t>7000</w:t>
      </w:r>
      <w:r w:rsidR="00001224">
        <w:rPr>
          <w:rFonts w:ascii="Times New Roman" w:hAnsi="Times New Roman" w:cs="Times New Roman"/>
          <w:color w:val="FF0000"/>
          <w:sz w:val="28"/>
          <w:szCs w:val="28"/>
          <w:lang w:val="uk-UA"/>
        </w:rPr>
        <w:t xml:space="preserve"> </w:t>
      </w:r>
      <w:r w:rsidR="004F2F9A">
        <w:rPr>
          <w:rFonts w:ascii="Times New Roman" w:hAnsi="Times New Roman" w:cs="Times New Roman"/>
          <w:color w:val="0070C0"/>
          <w:sz w:val="28"/>
          <w:szCs w:val="28"/>
          <w:lang w:val="uk-UA"/>
        </w:rPr>
        <w:t>дол</w:t>
      </w:r>
      <w:r w:rsidRPr="00E97868">
        <w:rPr>
          <w:rFonts w:ascii="Times New Roman" w:hAnsi="Times New Roman" w:cs="Times New Roman"/>
          <w:color w:val="FF0000"/>
          <w:sz w:val="28"/>
          <w:szCs w:val="28"/>
          <w:lang w:val="uk-UA"/>
        </w:rPr>
        <w:t>.</w:t>
      </w:r>
      <w:r w:rsidRPr="00E97868">
        <w:rPr>
          <w:rFonts w:ascii="Times New Roman" w:hAnsi="Times New Roman" w:cs="Times New Roman"/>
          <w:sz w:val="28"/>
          <w:szCs w:val="28"/>
          <w:lang w:val="uk-UA"/>
        </w:rPr>
        <w:t xml:space="preserve"> Витрати на ліквідацію </w:t>
      </w:r>
      <w:r w:rsidR="004D7149" w:rsidRPr="00E97868">
        <w:rPr>
          <w:rFonts w:ascii="Times New Roman" w:hAnsi="Times New Roman" w:cs="Times New Roman"/>
          <w:sz w:val="28"/>
          <w:szCs w:val="28"/>
          <w:lang w:val="uk-UA"/>
        </w:rPr>
        <w:t>становлять</w:t>
      </w:r>
      <w:r w:rsidRPr="00E97868">
        <w:rPr>
          <w:rFonts w:ascii="Times New Roman" w:hAnsi="Times New Roman" w:cs="Times New Roman"/>
          <w:sz w:val="28"/>
          <w:szCs w:val="28"/>
          <w:lang w:val="uk-UA"/>
        </w:rPr>
        <w:t xml:space="preserve"> 15% від ринкової вартості. Визначте вартість бізнесу за методом ліквідаційної вартості активів.</w:t>
      </w:r>
    </w:p>
    <w:p w:rsidR="009B3F8D" w:rsidRPr="00E97868" w:rsidRDefault="00FA51D7" w:rsidP="00FA51D7">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9B3F8D" w:rsidRPr="00E97868">
        <w:rPr>
          <w:rFonts w:ascii="Times New Roman" w:hAnsi="Times New Roman" w:cs="Times New Roman"/>
          <w:b/>
          <w:sz w:val="28"/>
          <w:szCs w:val="28"/>
          <w:lang w:val="uk-UA"/>
        </w:rPr>
        <w:t>:</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Метод ліквідаційної вартості </w:t>
      </w:r>
      <w:r w:rsidR="004D7149" w:rsidRPr="00E97868">
        <w:rPr>
          <w:rFonts w:ascii="Times New Roman" w:hAnsi="Times New Roman" w:cs="Times New Roman"/>
          <w:sz w:val="28"/>
          <w:szCs w:val="28"/>
          <w:lang w:val="uk-UA"/>
        </w:rPr>
        <w:t xml:space="preserve">ґрунтується </w:t>
      </w:r>
      <w:r w:rsidRPr="00E97868">
        <w:rPr>
          <w:rFonts w:ascii="Times New Roman" w:hAnsi="Times New Roman" w:cs="Times New Roman"/>
          <w:sz w:val="28"/>
          <w:szCs w:val="28"/>
          <w:lang w:val="uk-UA"/>
        </w:rPr>
        <w:t xml:space="preserve">на ринкових цінах </w:t>
      </w:r>
      <w:r w:rsidR="004D7149"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точки зору швидкої реалізації активів. </w:t>
      </w:r>
      <w:r w:rsidR="004D7149" w:rsidRPr="00E97868">
        <w:rPr>
          <w:rFonts w:ascii="Times New Roman" w:hAnsi="Times New Roman" w:cs="Times New Roman"/>
          <w:sz w:val="28"/>
          <w:szCs w:val="28"/>
          <w:lang w:val="uk-UA"/>
        </w:rPr>
        <w:t>Він</w:t>
      </w:r>
      <w:r w:rsidRPr="00E97868">
        <w:rPr>
          <w:rFonts w:ascii="Times New Roman" w:hAnsi="Times New Roman" w:cs="Times New Roman"/>
          <w:sz w:val="28"/>
          <w:szCs w:val="28"/>
          <w:lang w:val="uk-UA"/>
        </w:rPr>
        <w:t xml:space="preserve"> дозволяє оцінити нижній рівень вартості підприємства. Для розрахунку ліквідаційної вартості підприємства необхідно визначити </w:t>
      </w:r>
      <w:r w:rsidR="00637A28"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підсумувати ліквідаційну вартість його накопичених активів (терміновий продаж), відн</w:t>
      </w:r>
      <w:r w:rsidR="00637A28" w:rsidRPr="00E97868">
        <w:rPr>
          <w:rFonts w:ascii="Times New Roman" w:hAnsi="Times New Roman" w:cs="Times New Roman"/>
          <w:sz w:val="28"/>
          <w:szCs w:val="28"/>
          <w:lang w:val="uk-UA"/>
        </w:rPr>
        <w:t>явши</w:t>
      </w:r>
      <w:r w:rsidRPr="00E97868">
        <w:rPr>
          <w:rFonts w:ascii="Times New Roman" w:hAnsi="Times New Roman" w:cs="Times New Roman"/>
          <w:sz w:val="28"/>
          <w:szCs w:val="28"/>
          <w:lang w:val="uk-UA"/>
        </w:rPr>
        <w:t xml:space="preserve"> з отриманої суми балансову вартість </w:t>
      </w:r>
      <w:r w:rsidR="00637A28" w:rsidRPr="00E97868">
        <w:rPr>
          <w:rFonts w:ascii="Times New Roman" w:hAnsi="Times New Roman" w:cs="Times New Roman"/>
          <w:sz w:val="28"/>
          <w:szCs w:val="28"/>
          <w:lang w:val="uk-UA"/>
        </w:rPr>
        <w:t xml:space="preserve">зобов'язань, що </w:t>
      </w:r>
      <w:r w:rsidRPr="00E97868">
        <w:rPr>
          <w:rFonts w:ascii="Times New Roman" w:hAnsi="Times New Roman" w:cs="Times New Roman"/>
          <w:sz w:val="28"/>
          <w:szCs w:val="28"/>
          <w:lang w:val="uk-UA"/>
        </w:rPr>
        <w:t>підлягають терміновому погашенню</w:t>
      </w:r>
      <w:r w:rsidR="00637A28" w:rsidRPr="00E97868">
        <w:rPr>
          <w:rFonts w:ascii="Times New Roman" w:hAnsi="Times New Roman" w:cs="Times New Roman"/>
          <w:sz w:val="28"/>
          <w:szCs w:val="28"/>
          <w:lang w:val="uk-UA"/>
        </w:rPr>
        <w:t>, й</w:t>
      </w:r>
      <w:r w:rsidRPr="00E97868">
        <w:rPr>
          <w:rFonts w:ascii="Times New Roman" w:hAnsi="Times New Roman" w:cs="Times New Roman"/>
          <w:sz w:val="28"/>
          <w:szCs w:val="28"/>
          <w:lang w:val="uk-UA"/>
        </w:rPr>
        <w:t xml:space="preserve"> витрати на його </w:t>
      </w:r>
      <w:r w:rsidRPr="00E97868">
        <w:rPr>
          <w:rFonts w:ascii="Times New Roman" w:hAnsi="Times New Roman" w:cs="Times New Roman"/>
          <w:sz w:val="28"/>
          <w:szCs w:val="28"/>
          <w:lang w:val="uk-UA"/>
        </w:rPr>
        <w:lastRenderedPageBreak/>
        <w:t>ліквідацію. Таким чином, вартість бізнесу за методом ліквідаційної вартості активів розраховується за формулою:</w:t>
      </w:r>
    </w:p>
    <w:p w:rsidR="009B3F8D" w:rsidRPr="00E97868" w:rsidRDefault="00001224" w:rsidP="007C5582">
      <w:pPr>
        <w:spacing w:before="120" w:after="120"/>
        <w:jc w:val="center"/>
        <w:rPr>
          <w:rFonts w:ascii="Times New Roman" w:hAnsi="Times New Roman" w:cs="Times New Roman"/>
          <w:sz w:val="28"/>
          <w:szCs w:val="28"/>
          <w:lang w:val="uk-UA"/>
        </w:rPr>
      </w:pPr>
      <w:r w:rsidRPr="00001224">
        <w:rPr>
          <w:rFonts w:ascii="Times New Roman" w:hAnsi="Times New Roman" w:cs="Times New Roman"/>
          <w:color w:val="0070C0"/>
          <w:sz w:val="28"/>
          <w:szCs w:val="28"/>
          <w:lang w:val="uk-UA"/>
        </w:rPr>
        <w:t>В</w:t>
      </w:r>
      <w:r w:rsidR="009B3F8D" w:rsidRPr="00E97868">
        <w:rPr>
          <w:rFonts w:ascii="Times New Roman" w:hAnsi="Times New Roman" w:cs="Times New Roman"/>
          <w:color w:val="FF0000"/>
          <w:sz w:val="28"/>
          <w:szCs w:val="28"/>
          <w:lang w:val="uk-UA"/>
        </w:rPr>
        <w:t>Б</w:t>
      </w:r>
      <w:r w:rsidR="009B3F8D" w:rsidRPr="00E97868">
        <w:rPr>
          <w:rFonts w:ascii="Times New Roman" w:hAnsi="Times New Roman" w:cs="Times New Roman"/>
          <w:sz w:val="28"/>
          <w:szCs w:val="28"/>
          <w:lang w:val="uk-UA"/>
        </w:rPr>
        <w:t xml:space="preserve"> = Р</w:t>
      </w:r>
      <w:r w:rsidR="00637A28" w:rsidRPr="00E97868">
        <w:rPr>
          <w:rFonts w:ascii="Times New Roman" w:hAnsi="Times New Roman" w:cs="Times New Roman"/>
          <w:sz w:val="28"/>
          <w:szCs w:val="28"/>
          <w:lang w:val="uk-UA"/>
        </w:rPr>
        <w:t>В</w:t>
      </w:r>
      <w:r w:rsidR="009B3F8D" w:rsidRPr="00E97868">
        <w:rPr>
          <w:rFonts w:ascii="Times New Roman" w:hAnsi="Times New Roman" w:cs="Times New Roman"/>
          <w:sz w:val="28"/>
          <w:szCs w:val="28"/>
          <w:lang w:val="uk-UA"/>
        </w:rPr>
        <w:t>А</w:t>
      </w:r>
      <w:r w:rsidR="009E4621" w:rsidRPr="00E97868">
        <w:rPr>
          <w:rFonts w:ascii="Times New Roman" w:hAnsi="Times New Roman" w:cs="Times New Roman"/>
          <w:sz w:val="28"/>
          <w:szCs w:val="28"/>
          <w:lang w:val="uk-UA"/>
        </w:rPr>
        <w:t xml:space="preserve"> – </w:t>
      </w:r>
      <w:r w:rsidR="004F2F9A" w:rsidRPr="004F2F9A">
        <w:rPr>
          <w:rFonts w:ascii="Times New Roman" w:hAnsi="Times New Roman" w:cs="Times New Roman"/>
          <w:color w:val="0070C0"/>
          <w:sz w:val="28"/>
          <w:szCs w:val="28"/>
          <w:lang w:val="uk-UA"/>
        </w:rPr>
        <w:t>Б</w:t>
      </w:r>
      <w:r w:rsidR="009E4621" w:rsidRPr="004F2F9A">
        <w:rPr>
          <w:rFonts w:ascii="Times New Roman" w:hAnsi="Times New Roman" w:cs="Times New Roman"/>
          <w:color w:val="0070C0"/>
          <w:sz w:val="28"/>
          <w:szCs w:val="28"/>
          <w:lang w:val="uk-UA"/>
        </w:rPr>
        <w:t xml:space="preserve"> </w:t>
      </w:r>
      <w:r w:rsidR="009E4621" w:rsidRPr="00E97868">
        <w:rPr>
          <w:rFonts w:ascii="Times New Roman" w:hAnsi="Times New Roman" w:cs="Times New Roman"/>
          <w:sz w:val="28"/>
          <w:szCs w:val="28"/>
          <w:lang w:val="uk-UA"/>
        </w:rPr>
        <w:t xml:space="preserve">– </w:t>
      </w:r>
      <w:r w:rsidR="004F2F9A" w:rsidRPr="004F2F9A">
        <w:rPr>
          <w:rFonts w:ascii="Times New Roman" w:hAnsi="Times New Roman" w:cs="Times New Roman"/>
          <w:color w:val="0070C0"/>
          <w:sz w:val="28"/>
          <w:szCs w:val="28"/>
          <w:lang w:val="uk-UA"/>
        </w:rPr>
        <w:t>В</w:t>
      </w:r>
      <w:r w:rsidR="009B3F8D" w:rsidRPr="00E97868">
        <w:rPr>
          <w:rFonts w:ascii="Times New Roman" w:hAnsi="Times New Roman" w:cs="Times New Roman"/>
          <w:sz w:val="28"/>
          <w:szCs w:val="28"/>
          <w:lang w:val="uk-UA"/>
        </w:rPr>
        <w:t>Л,</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де Р</w:t>
      </w:r>
      <w:r w:rsidR="00637A28"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 xml:space="preserve">А </w:t>
      </w:r>
      <w:r w:rsidR="009E462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ринкова вартість активів (</w:t>
      </w:r>
      <w:r w:rsidR="00637A28" w:rsidRPr="00E97868">
        <w:rPr>
          <w:rFonts w:ascii="Times New Roman" w:hAnsi="Times New Roman" w:cs="Times New Roman"/>
          <w:sz w:val="28"/>
          <w:szCs w:val="28"/>
          <w:lang w:val="uk-UA"/>
        </w:rPr>
        <w:t>у цьому</w:t>
      </w:r>
      <w:r w:rsidRPr="00E97868">
        <w:rPr>
          <w:rFonts w:ascii="Times New Roman" w:hAnsi="Times New Roman" w:cs="Times New Roman"/>
          <w:sz w:val="28"/>
          <w:szCs w:val="28"/>
          <w:lang w:val="uk-UA"/>
        </w:rPr>
        <w:t xml:space="preserve"> випадку ринкова вартість перевищує балансову вартість, </w:t>
      </w:r>
      <w:r w:rsidR="00637A28" w:rsidRPr="00E97868">
        <w:rPr>
          <w:rFonts w:ascii="Times New Roman" w:hAnsi="Times New Roman" w:cs="Times New Roman"/>
          <w:sz w:val="28"/>
          <w:szCs w:val="28"/>
          <w:lang w:val="uk-UA"/>
        </w:rPr>
        <w:t xml:space="preserve">що </w:t>
      </w:r>
      <w:r w:rsidR="00001224">
        <w:rPr>
          <w:rFonts w:ascii="Times New Roman" w:hAnsi="Times New Roman" w:cs="Times New Roman"/>
          <w:sz w:val="28"/>
          <w:szCs w:val="28"/>
          <w:lang w:val="uk-UA"/>
        </w:rPr>
        <w:t xml:space="preserve">становить 12 млн. </w:t>
      </w:r>
      <w:r w:rsidR="00001224" w:rsidRPr="00001224">
        <w:rPr>
          <w:rFonts w:ascii="Times New Roman" w:hAnsi="Times New Roman" w:cs="Times New Roman"/>
          <w:color w:val="0070C0"/>
          <w:sz w:val="28"/>
          <w:szCs w:val="28"/>
          <w:lang w:val="uk-UA"/>
        </w:rPr>
        <w:t>євро</w:t>
      </w:r>
      <w:r w:rsidRPr="00001224">
        <w:rPr>
          <w:rFonts w:ascii="Times New Roman" w:hAnsi="Times New Roman" w:cs="Times New Roman"/>
          <w:color w:val="0070C0"/>
          <w:sz w:val="28"/>
          <w:szCs w:val="28"/>
          <w:lang w:val="uk-UA"/>
        </w:rPr>
        <w:t>.</w:t>
      </w:r>
      <w:r w:rsidR="00637A28" w:rsidRPr="00001224">
        <w:rPr>
          <w:rFonts w:ascii="Times New Roman" w:hAnsi="Times New Roman" w:cs="Times New Roman"/>
          <w:color w:val="0070C0"/>
          <w:sz w:val="28"/>
          <w:szCs w:val="28"/>
          <w:lang w:val="uk-UA"/>
        </w:rPr>
        <w:t>,</w:t>
      </w:r>
      <w:r w:rsidRPr="00001224">
        <w:rPr>
          <w:rFonts w:ascii="Times New Roman" w:hAnsi="Times New Roman" w:cs="Times New Roman"/>
          <w:color w:val="0070C0"/>
          <w:sz w:val="28"/>
          <w:szCs w:val="28"/>
          <w:lang w:val="uk-UA"/>
        </w:rPr>
        <w:t xml:space="preserve"> </w:t>
      </w:r>
      <w:r w:rsidRPr="00E97868">
        <w:rPr>
          <w:rFonts w:ascii="Times New Roman" w:hAnsi="Times New Roman" w:cs="Times New Roman"/>
          <w:sz w:val="28"/>
          <w:szCs w:val="28"/>
          <w:lang w:val="uk-UA"/>
        </w:rPr>
        <w:t>на 25%);</w:t>
      </w:r>
    </w:p>
    <w:p w:rsidR="009B3F8D" w:rsidRPr="00E97868" w:rsidRDefault="004F2F9A" w:rsidP="00FA51D7">
      <w:pPr>
        <w:spacing w:after="0"/>
        <w:ind w:firstLine="709"/>
        <w:jc w:val="both"/>
        <w:rPr>
          <w:rFonts w:ascii="Times New Roman" w:hAnsi="Times New Roman" w:cs="Times New Roman"/>
          <w:color w:val="FF0000"/>
          <w:sz w:val="28"/>
          <w:szCs w:val="28"/>
          <w:lang w:val="uk-UA"/>
        </w:rPr>
      </w:pPr>
      <w:r>
        <w:rPr>
          <w:rFonts w:ascii="Times New Roman" w:hAnsi="Times New Roman" w:cs="Times New Roman"/>
          <w:color w:val="0070C0"/>
          <w:sz w:val="28"/>
          <w:szCs w:val="28"/>
          <w:lang w:val="uk-UA"/>
        </w:rPr>
        <w:t>Б</w:t>
      </w:r>
      <w:r w:rsidR="009B3F8D" w:rsidRPr="00E97868">
        <w:rPr>
          <w:rFonts w:ascii="Times New Roman" w:hAnsi="Times New Roman" w:cs="Times New Roman"/>
          <w:color w:val="FF0000"/>
          <w:sz w:val="28"/>
          <w:szCs w:val="28"/>
          <w:lang w:val="uk-UA"/>
        </w:rPr>
        <w:t xml:space="preserve"> </w:t>
      </w:r>
      <w:r w:rsidR="00637A28" w:rsidRPr="00E97868">
        <w:rPr>
          <w:rFonts w:ascii="Times New Roman" w:hAnsi="Times New Roman" w:cs="Times New Roman"/>
          <w:color w:val="FF0000"/>
          <w:sz w:val="28"/>
          <w:szCs w:val="28"/>
          <w:lang w:val="uk-UA"/>
        </w:rPr>
        <w:t>–</w:t>
      </w:r>
      <w:r w:rsidR="009B3F8D" w:rsidRPr="00E97868">
        <w:rPr>
          <w:rFonts w:ascii="Times New Roman" w:hAnsi="Times New Roman" w:cs="Times New Roman"/>
          <w:color w:val="FF0000"/>
          <w:sz w:val="28"/>
          <w:szCs w:val="28"/>
          <w:lang w:val="uk-UA"/>
        </w:rPr>
        <w:t xml:space="preserve"> балансова вартість підлягають терміновому погашенню зобов'язань</w:t>
      </w:r>
      <w:r>
        <w:rPr>
          <w:rFonts w:ascii="Times New Roman" w:hAnsi="Times New Roman" w:cs="Times New Roman"/>
          <w:color w:val="FF0000"/>
          <w:sz w:val="28"/>
          <w:szCs w:val="28"/>
          <w:lang w:val="uk-UA"/>
        </w:rPr>
        <w:t xml:space="preserve">, </w:t>
      </w:r>
      <w:r w:rsidRPr="004F2F9A">
        <w:rPr>
          <w:rFonts w:ascii="Times New Roman" w:hAnsi="Times New Roman" w:cs="Times New Roman"/>
          <w:color w:val="0070C0"/>
          <w:sz w:val="28"/>
          <w:szCs w:val="28"/>
          <w:lang w:val="uk-UA"/>
        </w:rPr>
        <w:t xml:space="preserve">борг компанії </w:t>
      </w:r>
      <w:r w:rsidR="009B3F8D" w:rsidRPr="004F2F9A">
        <w:rPr>
          <w:rFonts w:ascii="Times New Roman" w:hAnsi="Times New Roman" w:cs="Times New Roman"/>
          <w:color w:val="0070C0"/>
          <w:sz w:val="28"/>
          <w:szCs w:val="28"/>
          <w:lang w:val="uk-UA"/>
        </w:rPr>
        <w:t xml:space="preserve"> </w:t>
      </w:r>
      <w:r w:rsidR="009B3F8D" w:rsidRPr="00E97868">
        <w:rPr>
          <w:rFonts w:ascii="Times New Roman" w:hAnsi="Times New Roman" w:cs="Times New Roman"/>
          <w:color w:val="FF0000"/>
          <w:sz w:val="28"/>
          <w:szCs w:val="28"/>
          <w:lang w:val="uk-UA"/>
        </w:rPr>
        <w:t>(за умовою 7000 дол.);</w:t>
      </w:r>
    </w:p>
    <w:p w:rsidR="009B3F8D" w:rsidRPr="00E97868" w:rsidRDefault="00001224" w:rsidP="00FA51D7">
      <w:pPr>
        <w:spacing w:after="0"/>
        <w:ind w:firstLine="709"/>
        <w:jc w:val="both"/>
        <w:rPr>
          <w:rFonts w:ascii="Times New Roman" w:hAnsi="Times New Roman" w:cs="Times New Roman"/>
          <w:sz w:val="28"/>
          <w:szCs w:val="28"/>
          <w:lang w:val="uk-UA"/>
        </w:rPr>
      </w:pPr>
      <w:r w:rsidRPr="00001224">
        <w:rPr>
          <w:rFonts w:ascii="Times New Roman" w:hAnsi="Times New Roman" w:cs="Times New Roman"/>
          <w:color w:val="0070C0"/>
          <w:sz w:val="28"/>
          <w:szCs w:val="28"/>
          <w:lang w:val="uk-UA"/>
        </w:rPr>
        <w:t>В</w:t>
      </w:r>
      <w:r w:rsidR="009B3F8D" w:rsidRPr="00E97868">
        <w:rPr>
          <w:rFonts w:ascii="Times New Roman" w:hAnsi="Times New Roman" w:cs="Times New Roman"/>
          <w:color w:val="FF0000"/>
          <w:sz w:val="28"/>
          <w:szCs w:val="28"/>
          <w:lang w:val="uk-UA"/>
        </w:rPr>
        <w:t xml:space="preserve">Л </w:t>
      </w:r>
      <w:r w:rsidR="009E4621"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 xml:space="preserve"> витрати на ліквідацію бізнесу (15% від ринкової вартості).</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Р</w:t>
      </w:r>
      <w:r w:rsidR="00637A28"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А = 12000000 * (1 + 25/100) = 15000000 дол.</w:t>
      </w:r>
    </w:p>
    <w:p w:rsidR="009B3F8D" w:rsidRPr="00E97868" w:rsidRDefault="004F2F9A" w:rsidP="00FA51D7">
      <w:pPr>
        <w:spacing w:after="0"/>
        <w:ind w:firstLine="709"/>
        <w:jc w:val="both"/>
        <w:rPr>
          <w:rFonts w:ascii="Times New Roman" w:hAnsi="Times New Roman" w:cs="Times New Roman"/>
          <w:sz w:val="28"/>
          <w:szCs w:val="28"/>
          <w:lang w:val="uk-UA"/>
        </w:rPr>
      </w:pPr>
      <w:r>
        <w:rPr>
          <w:rFonts w:ascii="Times New Roman" w:hAnsi="Times New Roman" w:cs="Times New Roman"/>
          <w:color w:val="0070C0"/>
          <w:sz w:val="28"/>
          <w:szCs w:val="28"/>
          <w:lang w:val="uk-UA"/>
        </w:rPr>
        <w:t>Б</w:t>
      </w:r>
      <w:r w:rsidR="009B3F8D" w:rsidRPr="00E97868">
        <w:rPr>
          <w:rFonts w:ascii="Times New Roman" w:hAnsi="Times New Roman" w:cs="Times New Roman"/>
          <w:sz w:val="28"/>
          <w:szCs w:val="28"/>
          <w:lang w:val="uk-UA"/>
        </w:rPr>
        <w:t xml:space="preserve"> = 7000 дол.</w:t>
      </w:r>
    </w:p>
    <w:p w:rsidR="009B3F8D" w:rsidRPr="00E97868" w:rsidRDefault="004F2F9A" w:rsidP="00FA51D7">
      <w:pPr>
        <w:spacing w:after="0"/>
        <w:ind w:firstLine="709"/>
        <w:jc w:val="both"/>
        <w:rPr>
          <w:rFonts w:ascii="Times New Roman" w:hAnsi="Times New Roman" w:cs="Times New Roman"/>
          <w:sz w:val="28"/>
          <w:szCs w:val="28"/>
          <w:lang w:val="uk-UA"/>
        </w:rPr>
      </w:pPr>
      <w:r w:rsidRPr="004F2F9A">
        <w:rPr>
          <w:rFonts w:ascii="Times New Roman" w:hAnsi="Times New Roman" w:cs="Times New Roman"/>
          <w:color w:val="0070C0"/>
          <w:sz w:val="28"/>
          <w:szCs w:val="28"/>
          <w:lang w:val="uk-UA"/>
        </w:rPr>
        <w:t>В</w:t>
      </w:r>
      <w:r w:rsidR="009B3F8D" w:rsidRPr="00E97868">
        <w:rPr>
          <w:rFonts w:ascii="Times New Roman" w:hAnsi="Times New Roman" w:cs="Times New Roman"/>
          <w:color w:val="FF0000"/>
          <w:sz w:val="28"/>
          <w:szCs w:val="28"/>
          <w:lang w:val="uk-UA"/>
        </w:rPr>
        <w:t xml:space="preserve">Л </w:t>
      </w:r>
      <w:r w:rsidR="009B3F8D" w:rsidRPr="00E97868">
        <w:rPr>
          <w:rFonts w:ascii="Times New Roman" w:hAnsi="Times New Roman" w:cs="Times New Roman"/>
          <w:sz w:val="28"/>
          <w:szCs w:val="28"/>
          <w:lang w:val="uk-UA"/>
        </w:rPr>
        <w:t>= 15000000 * 15/100 = 2250000 дол.</w:t>
      </w:r>
    </w:p>
    <w:p w:rsidR="009B3F8D" w:rsidRPr="00E97868" w:rsidRDefault="007C5582"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Проводимо</w:t>
      </w:r>
      <w:r w:rsidR="009B3F8D" w:rsidRPr="00E97868">
        <w:rPr>
          <w:rFonts w:ascii="Times New Roman" w:hAnsi="Times New Roman" w:cs="Times New Roman"/>
          <w:sz w:val="28"/>
          <w:szCs w:val="28"/>
          <w:lang w:val="uk-UA"/>
        </w:rPr>
        <w:t xml:space="preserve"> розрахунок:</w:t>
      </w:r>
    </w:p>
    <w:p w:rsidR="009B3F8D" w:rsidRPr="00E97868" w:rsidRDefault="004F2F9A" w:rsidP="00FA51D7">
      <w:pPr>
        <w:spacing w:after="0"/>
        <w:ind w:firstLine="709"/>
        <w:jc w:val="both"/>
        <w:rPr>
          <w:rFonts w:ascii="Times New Roman" w:hAnsi="Times New Roman" w:cs="Times New Roman"/>
          <w:sz w:val="28"/>
          <w:szCs w:val="28"/>
          <w:lang w:val="uk-UA"/>
        </w:rPr>
      </w:pPr>
      <w:r w:rsidRPr="004F2F9A">
        <w:rPr>
          <w:rFonts w:ascii="Times New Roman" w:hAnsi="Times New Roman" w:cs="Times New Roman"/>
          <w:color w:val="0070C0"/>
          <w:sz w:val="28"/>
          <w:szCs w:val="28"/>
          <w:lang w:val="uk-UA"/>
        </w:rPr>
        <w:t>В</w:t>
      </w:r>
      <w:r w:rsidR="009B3F8D" w:rsidRPr="00E97868">
        <w:rPr>
          <w:rFonts w:ascii="Times New Roman" w:hAnsi="Times New Roman" w:cs="Times New Roman"/>
          <w:color w:val="FF0000"/>
          <w:sz w:val="28"/>
          <w:szCs w:val="28"/>
          <w:lang w:val="uk-UA"/>
        </w:rPr>
        <w:t>Б</w:t>
      </w:r>
      <w:r w:rsidR="009B3F8D" w:rsidRPr="00E97868">
        <w:rPr>
          <w:rFonts w:ascii="Times New Roman" w:hAnsi="Times New Roman" w:cs="Times New Roman"/>
          <w:sz w:val="28"/>
          <w:szCs w:val="28"/>
          <w:lang w:val="uk-UA"/>
        </w:rPr>
        <w:t xml:space="preserve"> = 15000000</w:t>
      </w:r>
      <w:r w:rsidR="009E4621" w:rsidRPr="00E97868">
        <w:rPr>
          <w:rFonts w:ascii="Times New Roman" w:hAnsi="Times New Roman" w:cs="Times New Roman"/>
          <w:sz w:val="28"/>
          <w:szCs w:val="28"/>
          <w:lang w:val="uk-UA"/>
        </w:rPr>
        <w:t xml:space="preserve"> – </w:t>
      </w:r>
      <w:r w:rsidR="009B3F8D" w:rsidRPr="00E97868">
        <w:rPr>
          <w:rFonts w:ascii="Times New Roman" w:hAnsi="Times New Roman" w:cs="Times New Roman"/>
          <w:sz w:val="28"/>
          <w:szCs w:val="28"/>
          <w:lang w:val="uk-UA"/>
        </w:rPr>
        <w:t>7000</w:t>
      </w:r>
      <w:r w:rsidR="009E4621" w:rsidRPr="00E97868">
        <w:rPr>
          <w:rFonts w:ascii="Times New Roman" w:hAnsi="Times New Roman" w:cs="Times New Roman"/>
          <w:sz w:val="28"/>
          <w:szCs w:val="28"/>
          <w:lang w:val="uk-UA"/>
        </w:rPr>
        <w:t xml:space="preserve"> – </w:t>
      </w:r>
      <w:r w:rsidR="009B3F8D" w:rsidRPr="00E97868">
        <w:rPr>
          <w:rFonts w:ascii="Times New Roman" w:hAnsi="Times New Roman" w:cs="Times New Roman"/>
          <w:sz w:val="28"/>
          <w:szCs w:val="28"/>
          <w:lang w:val="uk-UA"/>
        </w:rPr>
        <w:t>2250000 = 12743000 дол.</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Таким чином, вартість бізнесу за методом ліквідаційної вартості активів становить 12 млн. 743 тис. </w:t>
      </w:r>
      <w:r w:rsidR="007C5582" w:rsidRPr="00E97868">
        <w:rPr>
          <w:rFonts w:ascii="Times New Roman" w:hAnsi="Times New Roman" w:cs="Times New Roman"/>
          <w:sz w:val="28"/>
          <w:szCs w:val="28"/>
          <w:lang w:val="uk-UA"/>
        </w:rPr>
        <w:t>д</w:t>
      </w:r>
      <w:r w:rsidRPr="00E97868">
        <w:rPr>
          <w:rFonts w:ascii="Times New Roman" w:hAnsi="Times New Roman" w:cs="Times New Roman"/>
          <w:sz w:val="28"/>
          <w:szCs w:val="28"/>
          <w:lang w:val="uk-UA"/>
        </w:rPr>
        <w:t>ол.</w:t>
      </w:r>
    </w:p>
    <w:p w:rsidR="009B3F8D" w:rsidRPr="00E97868" w:rsidRDefault="009B3F8D" w:rsidP="00FA51D7">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5.</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Розрахуйте величину ціни капіталу фірми </w:t>
      </w:r>
      <w:r w:rsidR="00637A28" w:rsidRPr="00E97868">
        <w:rPr>
          <w:rFonts w:ascii="Times New Roman" w:hAnsi="Times New Roman" w:cs="Times New Roman"/>
          <w:sz w:val="28"/>
          <w:szCs w:val="28"/>
          <w:lang w:val="uk-UA"/>
        </w:rPr>
        <w:t>на основі таких вихідних даних</w:t>
      </w:r>
      <w:r w:rsidRPr="00E97868">
        <w:rPr>
          <w:rFonts w:ascii="Times New Roman" w:hAnsi="Times New Roman" w:cs="Times New Roman"/>
          <w:sz w:val="28"/>
          <w:szCs w:val="28"/>
          <w:lang w:val="uk-UA"/>
        </w:rPr>
        <w:t xml:space="preserve">: загальна величина акціонерного капіталу </w:t>
      </w:r>
      <w:r w:rsidR="009E462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48 </w:t>
      </w:r>
      <w:proofErr w:type="spellStart"/>
      <w:r w:rsidRPr="00E97868">
        <w:rPr>
          <w:rFonts w:ascii="Times New Roman" w:hAnsi="Times New Roman" w:cs="Times New Roman"/>
          <w:sz w:val="28"/>
          <w:szCs w:val="28"/>
          <w:lang w:val="uk-UA"/>
        </w:rPr>
        <w:t>млн</w:t>
      </w:r>
      <w:proofErr w:type="spellEnd"/>
      <w:r w:rsidR="00FA51D7" w:rsidRPr="00E97868">
        <w:rPr>
          <w:rFonts w:ascii="Times New Roman" w:hAnsi="Times New Roman" w:cs="Times New Roman"/>
          <w:sz w:val="28"/>
          <w:szCs w:val="28"/>
          <w:lang w:val="uk-UA"/>
        </w:rPr>
        <w:t xml:space="preserve"> </w:t>
      </w:r>
      <w:proofErr w:type="spellStart"/>
      <w:r w:rsidR="00637A28" w:rsidRPr="00E97868">
        <w:rPr>
          <w:rFonts w:ascii="Times New Roman" w:hAnsi="Times New Roman" w:cs="Times New Roman"/>
          <w:sz w:val="28"/>
          <w:szCs w:val="28"/>
          <w:lang w:val="uk-UA"/>
        </w:rPr>
        <w:t>грн</w:t>
      </w:r>
      <w:proofErr w:type="spellEnd"/>
      <w:r w:rsidR="00637A28" w:rsidRPr="00E97868">
        <w:rPr>
          <w:rFonts w:ascii="Times New Roman" w:hAnsi="Times New Roman" w:cs="Times New Roman"/>
          <w:sz w:val="28"/>
          <w:szCs w:val="28"/>
          <w:lang w:val="uk-UA"/>
        </w:rPr>
        <w:t>, н</w:t>
      </w:r>
      <w:r w:rsidRPr="00E97868">
        <w:rPr>
          <w:rFonts w:ascii="Times New Roman" w:hAnsi="Times New Roman" w:cs="Times New Roman"/>
          <w:sz w:val="28"/>
          <w:szCs w:val="28"/>
          <w:lang w:val="uk-UA"/>
        </w:rPr>
        <w:t xml:space="preserve">ерозподілений прибуток </w:t>
      </w:r>
      <w:r w:rsidR="00637A28"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1800 тис. </w:t>
      </w:r>
      <w:proofErr w:type="spellStart"/>
      <w:r w:rsidR="007C5582"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w:t>
      </w:r>
      <w:r w:rsidR="00637A28" w:rsidRPr="00E97868">
        <w:rPr>
          <w:rFonts w:ascii="Times New Roman" w:hAnsi="Times New Roman" w:cs="Times New Roman"/>
          <w:sz w:val="28"/>
          <w:szCs w:val="28"/>
          <w:lang w:val="uk-UA"/>
        </w:rPr>
        <w:t>д</w:t>
      </w:r>
      <w:r w:rsidRPr="00E97868">
        <w:rPr>
          <w:rFonts w:ascii="Times New Roman" w:hAnsi="Times New Roman" w:cs="Times New Roman"/>
          <w:sz w:val="28"/>
          <w:szCs w:val="28"/>
          <w:lang w:val="uk-UA"/>
        </w:rPr>
        <w:t xml:space="preserve">овгострокові зобов'язання </w:t>
      </w:r>
      <w:r w:rsidR="009E462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54 </w:t>
      </w:r>
      <w:proofErr w:type="spellStart"/>
      <w:r w:rsidRPr="00E97868">
        <w:rPr>
          <w:rFonts w:ascii="Times New Roman" w:hAnsi="Times New Roman" w:cs="Times New Roman"/>
          <w:sz w:val="28"/>
          <w:szCs w:val="28"/>
          <w:lang w:val="uk-UA"/>
        </w:rPr>
        <w:t>млн</w:t>
      </w:r>
      <w:proofErr w:type="spellEnd"/>
      <w:r w:rsidRPr="00E97868">
        <w:rPr>
          <w:rFonts w:ascii="Times New Roman" w:hAnsi="Times New Roman" w:cs="Times New Roman"/>
          <w:sz w:val="28"/>
          <w:szCs w:val="28"/>
          <w:lang w:val="uk-UA"/>
        </w:rPr>
        <w:t xml:space="preserve"> </w:t>
      </w:r>
      <w:r w:rsidR="00FA51D7" w:rsidRPr="00E97868">
        <w:rPr>
          <w:rFonts w:ascii="Times New Roman" w:hAnsi="Times New Roman" w:cs="Times New Roman"/>
          <w:sz w:val="28"/>
          <w:szCs w:val="28"/>
          <w:lang w:val="uk-UA"/>
        </w:rPr>
        <w:t>грн</w:t>
      </w:r>
      <w:r w:rsidRPr="00E97868">
        <w:rPr>
          <w:rFonts w:ascii="Times New Roman" w:hAnsi="Times New Roman" w:cs="Times New Roman"/>
          <w:sz w:val="28"/>
          <w:szCs w:val="28"/>
          <w:lang w:val="uk-UA"/>
        </w:rPr>
        <w:t xml:space="preserve">. При цьому прибутковість акцій фірми становить 19%, ціна нерозподіленого прибутку </w:t>
      </w:r>
      <w:r w:rsidR="009E462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34%, а середня розрахункова ставка за довгостроковими зобов'язаннями </w:t>
      </w:r>
      <w:r w:rsidR="009E462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28%.</w:t>
      </w:r>
    </w:p>
    <w:p w:rsidR="009B3F8D" w:rsidRPr="00E97868" w:rsidRDefault="00FA51D7" w:rsidP="00FA51D7">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Розв’язання</w:t>
      </w:r>
      <w:r w:rsidR="009B3F8D" w:rsidRPr="00E97868">
        <w:rPr>
          <w:rFonts w:ascii="Times New Roman" w:hAnsi="Times New Roman" w:cs="Times New Roman"/>
          <w:b/>
          <w:sz w:val="28"/>
          <w:szCs w:val="28"/>
          <w:lang w:val="uk-UA"/>
        </w:rPr>
        <w:t>:</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Ціна капіталу фірми (середньозважена вартість капіталу) визначається за формулою:</w:t>
      </w:r>
    </w:p>
    <w:p w:rsidR="009B3F8D" w:rsidRPr="00E97868" w:rsidRDefault="009B3F8D" w:rsidP="007C5582">
      <w:pPr>
        <w:spacing w:before="120" w:after="120"/>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С</w:t>
      </w:r>
      <w:r w:rsidR="00637A28"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К = Сума (</w:t>
      </w:r>
      <w:proofErr w:type="spellStart"/>
      <w:r w:rsidRPr="004F2F9A">
        <w:rPr>
          <w:rFonts w:ascii="Times New Roman" w:hAnsi="Times New Roman" w:cs="Times New Roman"/>
          <w:color w:val="0070C0"/>
          <w:sz w:val="28"/>
          <w:szCs w:val="28"/>
          <w:lang w:val="uk-UA"/>
        </w:rPr>
        <w:t>Цi</w:t>
      </w:r>
      <w:proofErr w:type="spellEnd"/>
      <w:r w:rsidRPr="004F2F9A">
        <w:rPr>
          <w:rFonts w:ascii="Times New Roman" w:hAnsi="Times New Roman" w:cs="Times New Roman"/>
          <w:color w:val="0070C0"/>
          <w:sz w:val="28"/>
          <w:szCs w:val="28"/>
          <w:lang w:val="uk-UA"/>
        </w:rPr>
        <w:t xml:space="preserve"> * </w:t>
      </w:r>
      <w:proofErr w:type="spellStart"/>
      <w:r w:rsidRPr="004F2F9A">
        <w:rPr>
          <w:rFonts w:ascii="Times New Roman" w:hAnsi="Times New Roman" w:cs="Times New Roman"/>
          <w:color w:val="0070C0"/>
          <w:sz w:val="28"/>
          <w:szCs w:val="28"/>
          <w:lang w:val="uk-UA"/>
        </w:rPr>
        <w:t>Уi</w:t>
      </w:r>
      <w:proofErr w:type="spellEnd"/>
      <w:r w:rsidRPr="004F2F9A">
        <w:rPr>
          <w:rFonts w:ascii="Times New Roman" w:hAnsi="Times New Roman" w:cs="Times New Roman"/>
          <w:color w:val="0070C0"/>
          <w:sz w:val="28"/>
          <w:szCs w:val="28"/>
          <w:lang w:val="uk-UA"/>
        </w:rPr>
        <w:t>),</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де </w:t>
      </w:r>
      <w:proofErr w:type="spellStart"/>
      <w:r w:rsidRPr="00E97868">
        <w:rPr>
          <w:rFonts w:ascii="Times New Roman" w:hAnsi="Times New Roman" w:cs="Times New Roman"/>
          <w:sz w:val="28"/>
          <w:szCs w:val="28"/>
          <w:lang w:val="uk-UA"/>
        </w:rPr>
        <w:t>Цi</w:t>
      </w:r>
      <w:proofErr w:type="spellEnd"/>
      <w:r w:rsidRPr="00E97868">
        <w:rPr>
          <w:rFonts w:ascii="Times New Roman" w:hAnsi="Times New Roman" w:cs="Times New Roman"/>
          <w:sz w:val="28"/>
          <w:szCs w:val="28"/>
          <w:lang w:val="uk-UA"/>
        </w:rPr>
        <w:t xml:space="preserve"> </w:t>
      </w:r>
      <w:r w:rsidR="009E462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вартість окремих елементів капіталу,%;</w:t>
      </w:r>
    </w:p>
    <w:p w:rsidR="009B3F8D" w:rsidRPr="00E97868" w:rsidRDefault="009B3F8D" w:rsidP="00FA51D7">
      <w:pPr>
        <w:spacing w:after="0"/>
        <w:ind w:firstLine="709"/>
        <w:jc w:val="both"/>
        <w:rPr>
          <w:rFonts w:ascii="Times New Roman" w:hAnsi="Times New Roman" w:cs="Times New Roman"/>
          <w:sz w:val="28"/>
          <w:szCs w:val="28"/>
          <w:lang w:val="uk-UA"/>
        </w:rPr>
      </w:pPr>
      <w:proofErr w:type="spellStart"/>
      <w:r w:rsidRPr="00E97868">
        <w:rPr>
          <w:rFonts w:ascii="Times New Roman" w:hAnsi="Times New Roman" w:cs="Times New Roman"/>
          <w:sz w:val="28"/>
          <w:szCs w:val="28"/>
          <w:lang w:val="uk-UA"/>
        </w:rPr>
        <w:t>Уi</w:t>
      </w:r>
      <w:proofErr w:type="spellEnd"/>
      <w:r w:rsidRPr="00E97868">
        <w:rPr>
          <w:rFonts w:ascii="Times New Roman" w:hAnsi="Times New Roman" w:cs="Times New Roman"/>
          <w:sz w:val="28"/>
          <w:szCs w:val="28"/>
          <w:lang w:val="uk-UA"/>
        </w:rPr>
        <w:t xml:space="preserve"> </w:t>
      </w:r>
      <w:r w:rsidR="00637A28"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питома вага окремих елементів капіталу в загальній його сумі.</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Загальна сума капіталу становить:</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48000 + 1800 + 54000 = 103800 тис. </w:t>
      </w:r>
      <w:proofErr w:type="spellStart"/>
      <w:r w:rsidR="00FA51D7" w:rsidRPr="00E97868">
        <w:rPr>
          <w:rFonts w:ascii="Times New Roman" w:hAnsi="Times New Roman" w:cs="Times New Roman"/>
          <w:sz w:val="28"/>
          <w:szCs w:val="28"/>
          <w:lang w:val="uk-UA"/>
        </w:rPr>
        <w:t>грн</w:t>
      </w:r>
      <w:proofErr w:type="spellEnd"/>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Ціна капіталу фірми дорівнює:</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w:t>
      </w:r>
      <w:r w:rsidR="00192A7C" w:rsidRPr="00E97868">
        <w:rPr>
          <w:rFonts w:ascii="Times New Roman" w:hAnsi="Times New Roman" w:cs="Times New Roman"/>
          <w:sz w:val="28"/>
          <w:szCs w:val="28"/>
          <w:lang w:val="uk-UA"/>
        </w:rPr>
        <w:t>В</w:t>
      </w:r>
      <w:r w:rsidRPr="00E97868">
        <w:rPr>
          <w:rFonts w:ascii="Times New Roman" w:hAnsi="Times New Roman" w:cs="Times New Roman"/>
          <w:sz w:val="28"/>
          <w:szCs w:val="28"/>
          <w:lang w:val="uk-UA"/>
        </w:rPr>
        <w:t>К = 19 * 48000/103800 + 34 * 1800/103800 + 28 * 54000/103800 = 23,94%.</w:t>
      </w:r>
    </w:p>
    <w:p w:rsidR="009B3F8D" w:rsidRPr="00E97868" w:rsidRDefault="009B3F8D" w:rsidP="00FA51D7">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Таким чином, ціна (середньозважена вартість) капіталу фірми </w:t>
      </w:r>
      <w:r w:rsidR="00192A7C" w:rsidRPr="00E97868">
        <w:rPr>
          <w:rFonts w:ascii="Times New Roman" w:hAnsi="Times New Roman" w:cs="Times New Roman"/>
          <w:sz w:val="28"/>
          <w:szCs w:val="28"/>
          <w:lang w:val="uk-UA"/>
        </w:rPr>
        <w:t>становить</w:t>
      </w:r>
      <w:r w:rsidRPr="00E97868">
        <w:rPr>
          <w:rFonts w:ascii="Times New Roman" w:hAnsi="Times New Roman" w:cs="Times New Roman"/>
          <w:sz w:val="28"/>
          <w:szCs w:val="28"/>
          <w:lang w:val="uk-UA"/>
        </w:rPr>
        <w:t xml:space="preserve"> 23,94%.</w:t>
      </w:r>
    </w:p>
    <w:p w:rsidR="00180F62" w:rsidRPr="00E97868" w:rsidRDefault="00180F62" w:rsidP="00BC7489">
      <w:pPr>
        <w:spacing w:after="0"/>
        <w:jc w:val="center"/>
        <w:rPr>
          <w:rFonts w:ascii="Times New Roman" w:hAnsi="Times New Roman" w:cs="Times New Roman"/>
          <w:b/>
          <w:sz w:val="28"/>
          <w:szCs w:val="28"/>
          <w:lang w:val="uk-UA"/>
        </w:rPr>
      </w:pPr>
    </w:p>
    <w:p w:rsidR="00180F62" w:rsidRPr="00E97868" w:rsidRDefault="00180F62" w:rsidP="00BC7489">
      <w:pPr>
        <w:spacing w:after="0"/>
        <w:jc w:val="center"/>
        <w:rPr>
          <w:rFonts w:ascii="Times New Roman" w:hAnsi="Times New Roman" w:cs="Times New Roman"/>
          <w:b/>
          <w:sz w:val="28"/>
          <w:szCs w:val="28"/>
          <w:lang w:val="uk-UA"/>
        </w:rPr>
      </w:pPr>
    </w:p>
    <w:p w:rsidR="00180F62" w:rsidRPr="00E97868" w:rsidRDefault="00180F62" w:rsidP="00BC7489">
      <w:pPr>
        <w:spacing w:after="0"/>
        <w:jc w:val="center"/>
        <w:rPr>
          <w:rFonts w:ascii="Times New Roman" w:hAnsi="Times New Roman" w:cs="Times New Roman"/>
          <w:b/>
          <w:sz w:val="28"/>
          <w:szCs w:val="28"/>
          <w:lang w:val="uk-UA"/>
        </w:rPr>
      </w:pPr>
    </w:p>
    <w:p w:rsidR="009B3F8D" w:rsidRPr="00E97868" w:rsidRDefault="009B3F8D" w:rsidP="00BC7489">
      <w:pPr>
        <w:spacing w:after="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lastRenderedPageBreak/>
        <w:t>Тема 18. Теорія маркетингової політики розподілу</w:t>
      </w:r>
    </w:p>
    <w:p w:rsidR="00BC7489" w:rsidRPr="00E97868" w:rsidRDefault="00BC7489" w:rsidP="00BC7489">
      <w:pPr>
        <w:spacing w:after="0" w:line="240" w:lineRule="auto"/>
        <w:jc w:val="center"/>
        <w:rPr>
          <w:rFonts w:ascii="Times New Roman" w:hAnsi="Times New Roman" w:cs="Times New Roman"/>
          <w:b/>
          <w:sz w:val="28"/>
          <w:szCs w:val="28"/>
          <w:lang w:val="uk-UA"/>
        </w:rPr>
      </w:pPr>
    </w:p>
    <w:p w:rsidR="00E22347" w:rsidRPr="00E97868" w:rsidRDefault="00E22347" w:rsidP="00BC7489">
      <w:pPr>
        <w:tabs>
          <w:tab w:val="right" w:pos="9638"/>
        </w:tabs>
        <w:spacing w:after="0" w:line="264" w:lineRule="auto"/>
        <w:ind w:firstLine="709"/>
        <w:jc w:val="both"/>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b/>
          <w:sz w:val="28"/>
          <w:szCs w:val="28"/>
          <w:lang w:val="uk-UA" w:eastAsia="ru-RU"/>
        </w:rPr>
        <w:t xml:space="preserve">Мета: </w:t>
      </w:r>
      <w:r w:rsidR="000B0417" w:rsidRPr="00E97868">
        <w:rPr>
          <w:rFonts w:ascii="Times New Roman" w:eastAsia="Times New Roman" w:hAnsi="Times New Roman" w:cs="Times New Roman"/>
          <w:sz w:val="28"/>
          <w:szCs w:val="28"/>
          <w:lang w:val="uk-UA" w:eastAsia="ru-RU"/>
        </w:rPr>
        <w:t>розглянути</w:t>
      </w:r>
      <w:r w:rsidRPr="00E97868">
        <w:rPr>
          <w:rFonts w:ascii="Times New Roman" w:eastAsia="Times New Roman" w:hAnsi="Times New Roman" w:cs="Times New Roman"/>
          <w:sz w:val="28"/>
          <w:szCs w:val="28"/>
          <w:lang w:val="uk-UA" w:eastAsia="ru-RU"/>
        </w:rPr>
        <w:t xml:space="preserve"> сутність маркетингової політики просування товару та </w:t>
      </w:r>
      <w:r w:rsidR="000B0417" w:rsidRPr="00E97868">
        <w:rPr>
          <w:rFonts w:ascii="Times New Roman" w:eastAsia="Times New Roman" w:hAnsi="Times New Roman" w:cs="Times New Roman"/>
          <w:sz w:val="28"/>
          <w:szCs w:val="28"/>
          <w:lang w:val="uk-UA" w:eastAsia="ru-RU"/>
        </w:rPr>
        <w:t xml:space="preserve">засвоїти </w:t>
      </w:r>
      <w:r w:rsidRPr="00E97868">
        <w:rPr>
          <w:rFonts w:ascii="Times New Roman" w:eastAsia="Times New Roman" w:hAnsi="Times New Roman" w:cs="Times New Roman"/>
          <w:sz w:val="28"/>
          <w:szCs w:val="28"/>
          <w:lang w:val="uk-UA" w:eastAsia="ru-RU"/>
        </w:rPr>
        <w:t xml:space="preserve">алгоритм формування каналів руху товарів; з’ясувати </w:t>
      </w:r>
      <w:r w:rsidR="00FA3B7B" w:rsidRPr="00E97868">
        <w:rPr>
          <w:rFonts w:ascii="Times New Roman" w:eastAsia="Times New Roman" w:hAnsi="Times New Roman" w:cs="Times New Roman"/>
          <w:sz w:val="28"/>
          <w:szCs w:val="28"/>
          <w:lang w:val="uk-UA" w:eastAsia="ru-RU"/>
        </w:rPr>
        <w:t>природу каналів руху товарів</w:t>
      </w:r>
      <w:r w:rsidRPr="00E97868">
        <w:rPr>
          <w:rFonts w:ascii="Times New Roman" w:eastAsia="Times New Roman" w:hAnsi="Times New Roman" w:cs="Times New Roman"/>
          <w:sz w:val="28"/>
          <w:szCs w:val="28"/>
          <w:lang w:val="uk-UA" w:eastAsia="ru-RU"/>
        </w:rPr>
        <w:t xml:space="preserve">; </w:t>
      </w:r>
      <w:r w:rsidR="00FA3B7B" w:rsidRPr="00E97868">
        <w:rPr>
          <w:rFonts w:ascii="Times New Roman" w:eastAsia="Times New Roman" w:hAnsi="Times New Roman" w:cs="Times New Roman"/>
          <w:sz w:val="28"/>
          <w:szCs w:val="28"/>
          <w:lang w:val="uk-UA" w:eastAsia="ru-RU"/>
        </w:rPr>
        <w:t xml:space="preserve">виявити особливості </w:t>
      </w:r>
      <w:r w:rsidR="000B0417" w:rsidRPr="00E97868">
        <w:rPr>
          <w:rFonts w:ascii="Times New Roman" w:eastAsia="Times New Roman" w:hAnsi="Times New Roman" w:cs="Times New Roman"/>
          <w:sz w:val="28"/>
          <w:szCs w:val="28"/>
          <w:lang w:val="uk-UA" w:eastAsia="ru-RU"/>
        </w:rPr>
        <w:t>управління</w:t>
      </w:r>
      <w:r w:rsidR="00FA3B7B" w:rsidRPr="00E97868">
        <w:rPr>
          <w:rFonts w:ascii="Times New Roman" w:eastAsia="Times New Roman" w:hAnsi="Times New Roman" w:cs="Times New Roman"/>
          <w:sz w:val="28"/>
          <w:szCs w:val="28"/>
          <w:lang w:val="uk-UA" w:eastAsia="ru-RU"/>
        </w:rPr>
        <w:t xml:space="preserve"> каналами розподілу; проаналізувати конфлікти в каналах розподілу </w:t>
      </w:r>
      <w:r w:rsidR="000B0417" w:rsidRPr="00E97868">
        <w:rPr>
          <w:rFonts w:ascii="Times New Roman" w:eastAsia="Times New Roman" w:hAnsi="Times New Roman" w:cs="Times New Roman"/>
          <w:sz w:val="28"/>
          <w:szCs w:val="28"/>
          <w:lang w:val="uk-UA" w:eastAsia="ru-RU"/>
        </w:rPr>
        <w:t>та засвоїти</w:t>
      </w:r>
      <w:r w:rsidR="00FA3B7B" w:rsidRPr="00E97868">
        <w:rPr>
          <w:rFonts w:ascii="Times New Roman" w:eastAsia="Times New Roman" w:hAnsi="Times New Roman" w:cs="Times New Roman"/>
          <w:sz w:val="28"/>
          <w:szCs w:val="28"/>
          <w:lang w:val="uk-UA" w:eastAsia="ru-RU"/>
        </w:rPr>
        <w:t xml:space="preserve"> методи їх </w:t>
      </w:r>
      <w:r w:rsidR="000B0417" w:rsidRPr="00E97868">
        <w:rPr>
          <w:rFonts w:ascii="Times New Roman" w:eastAsia="Times New Roman" w:hAnsi="Times New Roman" w:cs="Times New Roman"/>
          <w:sz w:val="28"/>
          <w:szCs w:val="28"/>
          <w:lang w:val="uk-UA" w:eastAsia="ru-RU"/>
        </w:rPr>
        <w:t>усунення</w:t>
      </w:r>
      <w:r w:rsidR="00FA3B7B" w:rsidRPr="00E97868">
        <w:rPr>
          <w:rFonts w:ascii="Times New Roman" w:eastAsia="Times New Roman" w:hAnsi="Times New Roman" w:cs="Times New Roman"/>
          <w:sz w:val="28"/>
          <w:szCs w:val="28"/>
          <w:lang w:val="uk-UA" w:eastAsia="ru-RU"/>
        </w:rPr>
        <w:t>; розглянути методи оцінки каналів розподілу</w:t>
      </w:r>
      <w:r w:rsidR="000B0417" w:rsidRPr="00E97868">
        <w:rPr>
          <w:rFonts w:ascii="Times New Roman" w:eastAsia="Times New Roman" w:hAnsi="Times New Roman" w:cs="Times New Roman"/>
          <w:sz w:val="28"/>
          <w:szCs w:val="28"/>
          <w:lang w:val="uk-UA" w:eastAsia="ru-RU"/>
        </w:rPr>
        <w:t xml:space="preserve">; з’ясувати сутність і значення </w:t>
      </w:r>
      <w:r w:rsidR="00FA3B7B" w:rsidRPr="00E97868">
        <w:rPr>
          <w:rFonts w:ascii="Times New Roman" w:eastAsia="Times New Roman" w:hAnsi="Times New Roman" w:cs="Times New Roman"/>
          <w:sz w:val="28"/>
          <w:szCs w:val="28"/>
          <w:lang w:val="uk-UA" w:eastAsia="ru-RU"/>
        </w:rPr>
        <w:t xml:space="preserve"> маркетингов</w:t>
      </w:r>
      <w:r w:rsidR="000B0417" w:rsidRPr="00E97868">
        <w:rPr>
          <w:rFonts w:ascii="Times New Roman" w:eastAsia="Times New Roman" w:hAnsi="Times New Roman" w:cs="Times New Roman"/>
          <w:sz w:val="28"/>
          <w:szCs w:val="28"/>
          <w:lang w:val="uk-UA" w:eastAsia="ru-RU"/>
        </w:rPr>
        <w:t>ої</w:t>
      </w:r>
      <w:r w:rsidR="00FA3B7B" w:rsidRPr="00E97868">
        <w:rPr>
          <w:rFonts w:ascii="Times New Roman" w:eastAsia="Times New Roman" w:hAnsi="Times New Roman" w:cs="Times New Roman"/>
          <w:sz w:val="28"/>
          <w:szCs w:val="28"/>
          <w:lang w:val="uk-UA" w:eastAsia="ru-RU"/>
        </w:rPr>
        <w:t xml:space="preserve"> логістик</w:t>
      </w:r>
      <w:r w:rsidR="000B0417" w:rsidRPr="00E97868">
        <w:rPr>
          <w:rFonts w:ascii="Times New Roman" w:eastAsia="Times New Roman" w:hAnsi="Times New Roman" w:cs="Times New Roman"/>
          <w:sz w:val="28"/>
          <w:szCs w:val="28"/>
          <w:lang w:val="uk-UA" w:eastAsia="ru-RU"/>
        </w:rPr>
        <w:t>и як складової маркетингової політики розподілу.</w:t>
      </w:r>
    </w:p>
    <w:p w:rsidR="00FA3B7B" w:rsidRPr="00E97868" w:rsidRDefault="00FA3B7B" w:rsidP="00BC7489">
      <w:pPr>
        <w:tabs>
          <w:tab w:val="right" w:pos="9638"/>
        </w:tabs>
        <w:spacing w:after="0" w:line="240" w:lineRule="auto"/>
        <w:ind w:firstLine="709"/>
        <w:jc w:val="both"/>
        <w:rPr>
          <w:rFonts w:ascii="Times New Roman" w:eastAsia="Times New Roman" w:hAnsi="Times New Roman" w:cs="Times New Roman"/>
          <w:sz w:val="28"/>
          <w:szCs w:val="28"/>
          <w:lang w:val="uk-UA" w:eastAsia="ru-RU"/>
        </w:rPr>
      </w:pPr>
    </w:p>
    <w:p w:rsidR="00E22347" w:rsidRPr="00E97868" w:rsidRDefault="00FA3B7B" w:rsidP="00BC7489">
      <w:pPr>
        <w:spacing w:after="120"/>
        <w:jc w:val="center"/>
        <w:rPr>
          <w:rFonts w:ascii="Times New Roman" w:hAnsi="Times New Roman" w:cs="Times New Roman"/>
          <w:b/>
          <w:sz w:val="28"/>
          <w:szCs w:val="28"/>
          <w:lang w:val="uk-UA"/>
        </w:rPr>
      </w:pPr>
      <w:r w:rsidRPr="00E97868">
        <w:rPr>
          <w:rFonts w:ascii="Times New Roman" w:hAnsi="Times New Roman" w:cs="Times New Roman"/>
          <w:b/>
          <w:sz w:val="28"/>
          <w:szCs w:val="28"/>
          <w:lang w:val="uk-UA"/>
        </w:rPr>
        <w:t>План</w:t>
      </w:r>
    </w:p>
    <w:p w:rsidR="00FA3B7B" w:rsidRPr="00E97868" w:rsidRDefault="00E22347" w:rsidP="00145557">
      <w:pPr>
        <w:pStyle w:val="af"/>
        <w:numPr>
          <w:ilvl w:val="0"/>
          <w:numId w:val="2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Сутність маркетингової політики просування товару. Природа каналів руху товарів</w:t>
      </w:r>
      <w:r w:rsidR="00F605C7" w:rsidRPr="00E97868">
        <w:rPr>
          <w:rFonts w:ascii="Times New Roman" w:hAnsi="Times New Roman"/>
          <w:sz w:val="28"/>
          <w:szCs w:val="28"/>
          <w:lang w:val="uk-UA"/>
        </w:rPr>
        <w:t xml:space="preserve"> та алгоритм їх </w:t>
      </w:r>
      <w:r w:rsidRPr="00E97868">
        <w:rPr>
          <w:rFonts w:ascii="Times New Roman" w:hAnsi="Times New Roman"/>
          <w:sz w:val="28"/>
          <w:szCs w:val="28"/>
          <w:lang w:val="uk-UA"/>
        </w:rPr>
        <w:t>формування</w:t>
      </w:r>
      <w:r w:rsidR="00F605C7" w:rsidRPr="00E97868">
        <w:rPr>
          <w:rFonts w:ascii="Times New Roman" w:hAnsi="Times New Roman"/>
          <w:sz w:val="28"/>
          <w:szCs w:val="28"/>
          <w:lang w:val="uk-UA"/>
        </w:rPr>
        <w:t>.</w:t>
      </w:r>
      <w:r w:rsidRPr="00E97868">
        <w:rPr>
          <w:rFonts w:ascii="Times New Roman" w:hAnsi="Times New Roman"/>
          <w:sz w:val="28"/>
          <w:szCs w:val="28"/>
          <w:lang w:val="uk-UA"/>
        </w:rPr>
        <w:t xml:space="preserve"> </w:t>
      </w:r>
    </w:p>
    <w:p w:rsidR="00FA3B7B" w:rsidRPr="00E97868" w:rsidRDefault="00FA3B7B" w:rsidP="00145557">
      <w:pPr>
        <w:pStyle w:val="af"/>
        <w:numPr>
          <w:ilvl w:val="0"/>
          <w:numId w:val="2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Форми організації оптової торгівлі. </w:t>
      </w:r>
    </w:p>
    <w:p w:rsidR="00FA3B7B" w:rsidRPr="00E97868" w:rsidRDefault="00F605C7" w:rsidP="00145557">
      <w:pPr>
        <w:pStyle w:val="af"/>
        <w:numPr>
          <w:ilvl w:val="0"/>
          <w:numId w:val="2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Управління </w:t>
      </w:r>
      <w:r w:rsidR="00E22347" w:rsidRPr="00E97868">
        <w:rPr>
          <w:rFonts w:ascii="Times New Roman" w:hAnsi="Times New Roman"/>
          <w:sz w:val="28"/>
          <w:szCs w:val="28"/>
          <w:lang w:val="uk-UA"/>
        </w:rPr>
        <w:t xml:space="preserve">каналами розподілу. Організатори оптового товарообігу. </w:t>
      </w:r>
    </w:p>
    <w:p w:rsidR="00FA3B7B" w:rsidRPr="00E97868" w:rsidRDefault="00E22347" w:rsidP="00145557">
      <w:pPr>
        <w:pStyle w:val="af"/>
        <w:numPr>
          <w:ilvl w:val="0"/>
          <w:numId w:val="2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Конфлікти в каналах розподілу</w:t>
      </w:r>
      <w:r w:rsidR="00F605C7" w:rsidRPr="00E97868">
        <w:rPr>
          <w:rFonts w:ascii="Times New Roman" w:hAnsi="Times New Roman"/>
          <w:sz w:val="28"/>
          <w:szCs w:val="28"/>
          <w:lang w:val="uk-UA"/>
        </w:rPr>
        <w:t xml:space="preserve"> та </w:t>
      </w:r>
      <w:r w:rsidRPr="00E97868">
        <w:rPr>
          <w:rFonts w:ascii="Times New Roman" w:hAnsi="Times New Roman"/>
          <w:sz w:val="28"/>
          <w:szCs w:val="28"/>
          <w:lang w:val="uk-UA"/>
        </w:rPr>
        <w:t xml:space="preserve">методи їх </w:t>
      </w:r>
      <w:r w:rsidR="00897823" w:rsidRPr="00E97868">
        <w:rPr>
          <w:rFonts w:ascii="Times New Roman" w:hAnsi="Times New Roman"/>
          <w:sz w:val="28"/>
          <w:szCs w:val="28"/>
          <w:lang w:val="uk-UA"/>
        </w:rPr>
        <w:t>усунення</w:t>
      </w:r>
      <w:r w:rsidRPr="00E97868">
        <w:rPr>
          <w:rFonts w:ascii="Times New Roman" w:hAnsi="Times New Roman"/>
          <w:sz w:val="28"/>
          <w:szCs w:val="28"/>
          <w:lang w:val="uk-UA"/>
        </w:rPr>
        <w:t xml:space="preserve">. </w:t>
      </w:r>
    </w:p>
    <w:p w:rsidR="00FA3B7B" w:rsidRPr="00E97868" w:rsidRDefault="00E22347" w:rsidP="00145557">
      <w:pPr>
        <w:pStyle w:val="af"/>
        <w:numPr>
          <w:ilvl w:val="0"/>
          <w:numId w:val="23"/>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Оцінка каналів розподілу. </w:t>
      </w:r>
    </w:p>
    <w:p w:rsidR="00E22347" w:rsidRPr="00E97868" w:rsidRDefault="00E22347" w:rsidP="00897823">
      <w:pPr>
        <w:pStyle w:val="af"/>
        <w:numPr>
          <w:ilvl w:val="0"/>
          <w:numId w:val="23"/>
        </w:numPr>
        <w:tabs>
          <w:tab w:val="left" w:pos="1134"/>
        </w:tabs>
        <w:spacing w:after="0"/>
        <w:ind w:left="0" w:firstLine="709"/>
        <w:jc w:val="both"/>
        <w:rPr>
          <w:rFonts w:ascii="Times New Roman" w:hAnsi="Times New Roman"/>
          <w:sz w:val="28"/>
          <w:szCs w:val="28"/>
          <w:lang w:val="uk-UA"/>
        </w:rPr>
      </w:pPr>
      <w:r w:rsidRPr="00E97868">
        <w:rPr>
          <w:rFonts w:ascii="Times New Roman" w:hAnsi="Times New Roman"/>
          <w:sz w:val="28"/>
          <w:szCs w:val="28"/>
          <w:lang w:val="uk-UA"/>
        </w:rPr>
        <w:t>Маркетингова логістика.</w:t>
      </w:r>
    </w:p>
    <w:p w:rsidR="00897823" w:rsidRPr="00E97868" w:rsidRDefault="00897823" w:rsidP="00897823">
      <w:pPr>
        <w:spacing w:before="120" w:after="0"/>
        <w:ind w:firstLine="709"/>
        <w:jc w:val="both"/>
        <w:rPr>
          <w:rFonts w:ascii="Times New Roman" w:hAnsi="Times New Roman" w:cs="Times New Roman"/>
          <w:sz w:val="28"/>
          <w:szCs w:val="28"/>
          <w:lang w:val="uk-UA"/>
        </w:rPr>
      </w:pPr>
      <w:r w:rsidRPr="00E97868">
        <w:rPr>
          <w:rFonts w:ascii="Times New Roman" w:hAnsi="Times New Roman" w:cs="Times New Roman"/>
          <w:i/>
          <w:sz w:val="28"/>
          <w:szCs w:val="28"/>
          <w:lang w:val="uk-UA"/>
        </w:rPr>
        <w:t>Основні терміни та поняття:</w:t>
      </w:r>
      <w:r w:rsidRPr="00E97868">
        <w:rPr>
          <w:rFonts w:ascii="Times New Roman" w:hAnsi="Times New Roman" w:cs="Times New Roman"/>
          <w:sz w:val="28"/>
          <w:szCs w:val="28"/>
          <w:lang w:val="uk-UA"/>
        </w:rPr>
        <w:t xml:space="preserve"> товар, маркетингова політика товару, рух товарів, оптова торгівля, оптовий товарообіг, маркетингова логістика</w:t>
      </w:r>
      <w:r w:rsidR="00E97BA0" w:rsidRPr="00E97868">
        <w:rPr>
          <w:rFonts w:ascii="Times New Roman" w:hAnsi="Times New Roman" w:cs="Times New Roman"/>
          <w:sz w:val="28"/>
          <w:szCs w:val="28"/>
          <w:lang w:val="uk-UA"/>
        </w:rPr>
        <w:t>, стратегія ціноутворення</w:t>
      </w:r>
      <w:r w:rsidRPr="00E97868">
        <w:rPr>
          <w:rFonts w:ascii="Times New Roman" w:hAnsi="Times New Roman" w:cs="Times New Roman"/>
          <w:sz w:val="28"/>
          <w:szCs w:val="28"/>
          <w:lang w:val="uk-UA"/>
        </w:rPr>
        <w:t>.</w:t>
      </w:r>
    </w:p>
    <w:p w:rsidR="00897823" w:rsidRPr="00E97868" w:rsidRDefault="00897823" w:rsidP="00897823">
      <w:pPr>
        <w:spacing w:before="120" w:after="0" w:line="240" w:lineRule="auto"/>
        <w:ind w:firstLine="709"/>
        <w:jc w:val="both"/>
        <w:rPr>
          <w:rFonts w:ascii="Times New Roman" w:hAnsi="Times New Roman" w:cs="Times New Roman"/>
          <w:sz w:val="28"/>
          <w:szCs w:val="28"/>
          <w:lang w:val="uk-UA"/>
        </w:rPr>
      </w:pPr>
    </w:p>
    <w:p w:rsidR="00897823" w:rsidRPr="00E97868" w:rsidRDefault="00897823" w:rsidP="00897823">
      <w:pPr>
        <w:spacing w:after="120"/>
        <w:jc w:val="center"/>
        <w:rPr>
          <w:rFonts w:ascii="Times New Roman" w:hAnsi="Times New Roman" w:cs="Times New Roman"/>
          <w:sz w:val="28"/>
          <w:szCs w:val="28"/>
          <w:lang w:val="uk-UA"/>
        </w:rPr>
      </w:pPr>
      <w:r w:rsidRPr="00E97868">
        <w:rPr>
          <w:rFonts w:ascii="Times New Roman" w:eastAsia="Times New Roman" w:hAnsi="Times New Roman" w:cs="Times New Roman"/>
          <w:b/>
          <w:sz w:val="28"/>
          <w:szCs w:val="28"/>
          <w:lang w:val="uk-UA" w:eastAsia="ar-SA"/>
        </w:rPr>
        <w:t>Методичні рекомендації</w:t>
      </w:r>
    </w:p>
    <w:p w:rsidR="00E22347" w:rsidRPr="00E97868" w:rsidRDefault="007E5C16" w:rsidP="00897823">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Приступаючи до вивчення </w:t>
      </w:r>
      <w:r w:rsidRPr="00E97868">
        <w:rPr>
          <w:rFonts w:ascii="Times New Roman" w:hAnsi="Times New Roman" w:cs="Times New Roman"/>
          <w:i/>
          <w:sz w:val="28"/>
          <w:szCs w:val="28"/>
          <w:lang w:val="uk-UA"/>
        </w:rPr>
        <w:t>першого питання</w:t>
      </w:r>
      <w:r w:rsidRPr="00E97868">
        <w:rPr>
          <w:rFonts w:ascii="Times New Roman" w:hAnsi="Times New Roman" w:cs="Times New Roman"/>
          <w:sz w:val="28"/>
          <w:szCs w:val="28"/>
          <w:lang w:val="uk-UA"/>
        </w:rPr>
        <w:t xml:space="preserve">, необхідно </w:t>
      </w:r>
      <w:r w:rsidR="00F605C7" w:rsidRPr="00E97868">
        <w:rPr>
          <w:rFonts w:ascii="Times New Roman" w:hAnsi="Times New Roman" w:cs="Times New Roman"/>
          <w:sz w:val="28"/>
          <w:szCs w:val="28"/>
          <w:lang w:val="uk-UA"/>
        </w:rPr>
        <w:t xml:space="preserve">чітко </w:t>
      </w:r>
      <w:r w:rsidRPr="00E97868">
        <w:rPr>
          <w:rFonts w:ascii="Times New Roman" w:hAnsi="Times New Roman" w:cs="Times New Roman"/>
          <w:sz w:val="28"/>
          <w:szCs w:val="28"/>
          <w:lang w:val="uk-UA"/>
        </w:rPr>
        <w:t>усвідомити, що</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маркетингова політика розподілу </w:t>
      </w:r>
      <w:r w:rsidR="00F605C7" w:rsidRPr="00E97868">
        <w:rPr>
          <w:rFonts w:ascii="Times New Roman" w:hAnsi="Times New Roman" w:cs="Times New Roman"/>
          <w:sz w:val="28"/>
          <w:szCs w:val="28"/>
          <w:lang w:val="uk-UA"/>
        </w:rPr>
        <w:t>являє собою</w:t>
      </w:r>
      <w:r w:rsidRPr="00E97868">
        <w:rPr>
          <w:rFonts w:ascii="Times New Roman" w:hAnsi="Times New Roman" w:cs="Times New Roman"/>
          <w:sz w:val="28"/>
          <w:szCs w:val="28"/>
          <w:lang w:val="uk-UA"/>
        </w:rPr>
        <w:t xml:space="preserve"> діяльність фірми </w:t>
      </w:r>
      <w:r w:rsidR="00F605C7" w:rsidRPr="00E97868">
        <w:rPr>
          <w:rFonts w:ascii="Times New Roman" w:hAnsi="Times New Roman" w:cs="Times New Roman"/>
          <w:sz w:val="28"/>
          <w:szCs w:val="28"/>
          <w:lang w:val="uk-UA"/>
        </w:rPr>
        <w:t>із</w:t>
      </w:r>
      <w:r w:rsidRPr="00E97868">
        <w:rPr>
          <w:rFonts w:ascii="Times New Roman" w:hAnsi="Times New Roman" w:cs="Times New Roman"/>
          <w:sz w:val="28"/>
          <w:szCs w:val="28"/>
          <w:lang w:val="uk-UA"/>
        </w:rPr>
        <w:t xml:space="preserve"> планування, реалізації та контролю фізичного переміщення товарів від місць їх виробництва до місць продажу або використання для задоволення попиту </w:t>
      </w:r>
      <w:r w:rsidR="00F605C7"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отримання відповідної вигоди. Ключови</w:t>
      </w:r>
      <w:r w:rsidR="00F605C7" w:rsidRPr="00E97868">
        <w:rPr>
          <w:rFonts w:ascii="Times New Roman" w:hAnsi="Times New Roman" w:cs="Times New Roman"/>
          <w:sz w:val="28"/>
          <w:szCs w:val="28"/>
          <w:lang w:val="uk-UA"/>
        </w:rPr>
        <w:t>м</w:t>
      </w:r>
      <w:r w:rsidRPr="00E97868">
        <w:rPr>
          <w:rFonts w:ascii="Times New Roman" w:hAnsi="Times New Roman" w:cs="Times New Roman"/>
          <w:sz w:val="28"/>
          <w:szCs w:val="28"/>
          <w:lang w:val="uk-UA"/>
        </w:rPr>
        <w:t xml:space="preserve"> момент маркетингової політики розподілу </w:t>
      </w:r>
      <w:r w:rsidR="00F605C7" w:rsidRPr="00E97868">
        <w:rPr>
          <w:rFonts w:ascii="Times New Roman" w:hAnsi="Times New Roman" w:cs="Times New Roman"/>
          <w:sz w:val="28"/>
          <w:szCs w:val="28"/>
          <w:lang w:val="uk-UA"/>
        </w:rPr>
        <w:t>є</w:t>
      </w:r>
      <w:r w:rsidRPr="00E97868">
        <w:rPr>
          <w:rFonts w:ascii="Times New Roman" w:hAnsi="Times New Roman" w:cs="Times New Roman"/>
          <w:sz w:val="28"/>
          <w:szCs w:val="28"/>
          <w:lang w:val="uk-UA"/>
        </w:rPr>
        <w:t xml:space="preserve"> вибір </w:t>
      </w:r>
      <w:r w:rsidR="00F605C7"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конструювання каналів розподілу. Маркетингові канали розподілу</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це маршрути, за якими товари переміщуються від місць виробництва до місць продажу або використання; сукупність фірм або окремих осіб, які виконують посередницькі функції з фізичного переміщення товарів і приймають на себе або сприяють передачі права власності на товари на шляху їх просування від виробника до споживача.</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При організації розподілу необхідно </w:t>
      </w:r>
      <w:r w:rsidR="00F82218" w:rsidRPr="00E97868">
        <w:rPr>
          <w:rFonts w:ascii="Times New Roman" w:hAnsi="Times New Roman" w:cs="Times New Roman"/>
          <w:sz w:val="28"/>
          <w:szCs w:val="28"/>
          <w:lang w:val="uk-UA"/>
        </w:rPr>
        <w:t>враховувати такі</w:t>
      </w:r>
      <w:r w:rsidRPr="00E97868">
        <w:rPr>
          <w:rFonts w:ascii="Times New Roman" w:hAnsi="Times New Roman" w:cs="Times New Roman"/>
          <w:sz w:val="28"/>
          <w:szCs w:val="28"/>
          <w:lang w:val="uk-UA"/>
        </w:rPr>
        <w:t xml:space="preserve"> принципи: оптимальна </w:t>
      </w:r>
      <w:proofErr w:type="spellStart"/>
      <w:r w:rsidRPr="00E97868">
        <w:rPr>
          <w:rFonts w:ascii="Times New Roman" w:hAnsi="Times New Roman" w:cs="Times New Roman"/>
          <w:sz w:val="28"/>
          <w:szCs w:val="28"/>
          <w:lang w:val="uk-UA"/>
        </w:rPr>
        <w:t>ланковість</w:t>
      </w:r>
      <w:proofErr w:type="spellEnd"/>
      <w:r w:rsidRPr="00E97868">
        <w:rPr>
          <w:rFonts w:ascii="Times New Roman" w:hAnsi="Times New Roman" w:cs="Times New Roman"/>
          <w:sz w:val="28"/>
          <w:szCs w:val="28"/>
          <w:lang w:val="uk-UA"/>
        </w:rPr>
        <w:t xml:space="preserve"> </w:t>
      </w:r>
      <w:r w:rsidR="00F605C7" w:rsidRPr="00E97868">
        <w:rPr>
          <w:rFonts w:ascii="Times New Roman" w:hAnsi="Times New Roman" w:cs="Times New Roman"/>
          <w:sz w:val="28"/>
          <w:szCs w:val="28"/>
          <w:lang w:val="uk-UA"/>
        </w:rPr>
        <w:t>р</w:t>
      </w:r>
      <w:r w:rsidRPr="00E97868">
        <w:rPr>
          <w:rFonts w:ascii="Times New Roman" w:hAnsi="Times New Roman" w:cs="Times New Roman"/>
          <w:sz w:val="28"/>
          <w:szCs w:val="28"/>
          <w:lang w:val="uk-UA"/>
        </w:rPr>
        <w:t>уху</w:t>
      </w:r>
      <w:r w:rsidR="00F605C7" w:rsidRPr="00E97868">
        <w:rPr>
          <w:rFonts w:ascii="Times New Roman" w:hAnsi="Times New Roman" w:cs="Times New Roman"/>
          <w:sz w:val="28"/>
          <w:szCs w:val="28"/>
          <w:lang w:val="uk-UA"/>
        </w:rPr>
        <w:t xml:space="preserve"> товарів</w:t>
      </w:r>
      <w:r w:rsidRPr="00E97868">
        <w:rPr>
          <w:rFonts w:ascii="Times New Roman" w:hAnsi="Times New Roman" w:cs="Times New Roman"/>
          <w:sz w:val="28"/>
          <w:szCs w:val="28"/>
          <w:lang w:val="uk-UA"/>
        </w:rPr>
        <w:t>, найкоротші шляхи руху</w:t>
      </w:r>
      <w:r w:rsidR="00F82218" w:rsidRPr="00E97868">
        <w:rPr>
          <w:rFonts w:ascii="Times New Roman" w:hAnsi="Times New Roman" w:cs="Times New Roman"/>
          <w:sz w:val="28"/>
          <w:szCs w:val="28"/>
          <w:lang w:val="uk-UA"/>
        </w:rPr>
        <w:t xml:space="preserve"> товарів</w:t>
      </w:r>
      <w:r w:rsidRPr="00E97868">
        <w:rPr>
          <w:rFonts w:ascii="Times New Roman" w:hAnsi="Times New Roman" w:cs="Times New Roman"/>
          <w:sz w:val="28"/>
          <w:szCs w:val="28"/>
          <w:lang w:val="uk-UA"/>
        </w:rPr>
        <w:t xml:space="preserve">, уніфікація технологічних схем, оптимізація технологічних операцій, ефективне використання транспортних засобів і </w:t>
      </w:r>
      <w:r w:rsidRPr="00E97868">
        <w:rPr>
          <w:rFonts w:ascii="Times New Roman" w:hAnsi="Times New Roman" w:cs="Times New Roman"/>
          <w:sz w:val="28"/>
          <w:szCs w:val="28"/>
          <w:lang w:val="uk-UA"/>
        </w:rPr>
        <w:lastRenderedPageBreak/>
        <w:t>торгово-технологічного обладнання, раціональний розподіл функцій між учасниками розподілу.</w:t>
      </w:r>
    </w:p>
    <w:p w:rsidR="007E5C16" w:rsidRPr="00E97868" w:rsidRDefault="007E5C16" w:rsidP="00EF7DAF">
      <w:pPr>
        <w:spacing w:after="0"/>
        <w:ind w:firstLine="709"/>
        <w:jc w:val="both"/>
        <w:rPr>
          <w:rFonts w:ascii="Times New Roman" w:hAnsi="Times New Roman" w:cs="Times New Roman"/>
          <w:spacing w:val="-3"/>
          <w:sz w:val="28"/>
          <w:szCs w:val="28"/>
          <w:lang w:val="uk-UA"/>
        </w:rPr>
      </w:pPr>
      <w:r w:rsidRPr="00E97868">
        <w:rPr>
          <w:rFonts w:ascii="Times New Roman" w:hAnsi="Times New Roman" w:cs="Times New Roman"/>
          <w:spacing w:val="-3"/>
          <w:sz w:val="28"/>
          <w:szCs w:val="28"/>
          <w:lang w:val="uk-UA"/>
        </w:rPr>
        <w:t xml:space="preserve">При опрацюванні </w:t>
      </w:r>
      <w:r w:rsidRPr="00E97868">
        <w:rPr>
          <w:rFonts w:ascii="Times New Roman" w:hAnsi="Times New Roman" w:cs="Times New Roman"/>
          <w:i/>
          <w:spacing w:val="-3"/>
          <w:sz w:val="28"/>
          <w:szCs w:val="28"/>
          <w:lang w:val="uk-UA"/>
        </w:rPr>
        <w:t>другого питання</w:t>
      </w:r>
      <w:r w:rsidRPr="00E97868">
        <w:rPr>
          <w:rFonts w:ascii="Times New Roman" w:hAnsi="Times New Roman" w:cs="Times New Roman"/>
          <w:spacing w:val="-3"/>
          <w:sz w:val="28"/>
          <w:szCs w:val="28"/>
          <w:lang w:val="uk-UA"/>
        </w:rPr>
        <w:t xml:space="preserve"> </w:t>
      </w:r>
      <w:r w:rsidR="00F82218" w:rsidRPr="00E97868">
        <w:rPr>
          <w:rFonts w:ascii="Times New Roman" w:hAnsi="Times New Roman" w:cs="Times New Roman"/>
          <w:spacing w:val="-3"/>
          <w:sz w:val="28"/>
          <w:szCs w:val="28"/>
          <w:lang w:val="uk-UA"/>
        </w:rPr>
        <w:t>передусім необхідно запам’ятати</w:t>
      </w:r>
      <w:r w:rsidRPr="00E97868">
        <w:rPr>
          <w:rFonts w:ascii="Times New Roman" w:hAnsi="Times New Roman" w:cs="Times New Roman"/>
          <w:spacing w:val="-3"/>
          <w:sz w:val="28"/>
          <w:szCs w:val="28"/>
          <w:lang w:val="uk-UA"/>
        </w:rPr>
        <w:t xml:space="preserve">, що оптова торгівля охоплює будь-яку діяльність </w:t>
      </w:r>
      <w:r w:rsidR="00F82218" w:rsidRPr="00E97868">
        <w:rPr>
          <w:rFonts w:ascii="Times New Roman" w:hAnsi="Times New Roman" w:cs="Times New Roman"/>
          <w:spacing w:val="-3"/>
          <w:sz w:val="28"/>
          <w:szCs w:val="28"/>
          <w:lang w:val="uk-UA"/>
        </w:rPr>
        <w:t>із</w:t>
      </w:r>
      <w:r w:rsidRPr="00E97868">
        <w:rPr>
          <w:rFonts w:ascii="Times New Roman" w:hAnsi="Times New Roman" w:cs="Times New Roman"/>
          <w:spacing w:val="-3"/>
          <w:sz w:val="28"/>
          <w:szCs w:val="28"/>
          <w:lang w:val="uk-UA"/>
        </w:rPr>
        <w:t xml:space="preserve"> продажу партій товарів </w:t>
      </w:r>
      <w:r w:rsidR="00F82218" w:rsidRPr="00E97868">
        <w:rPr>
          <w:rFonts w:ascii="Times New Roman" w:hAnsi="Times New Roman" w:cs="Times New Roman"/>
          <w:spacing w:val="-3"/>
          <w:sz w:val="28"/>
          <w:szCs w:val="28"/>
          <w:lang w:val="uk-UA"/>
        </w:rPr>
        <w:t>і</w:t>
      </w:r>
      <w:r w:rsidRPr="00E97868">
        <w:rPr>
          <w:rFonts w:ascii="Times New Roman" w:hAnsi="Times New Roman" w:cs="Times New Roman"/>
          <w:spacing w:val="-3"/>
          <w:sz w:val="28"/>
          <w:szCs w:val="28"/>
          <w:lang w:val="uk-UA"/>
        </w:rPr>
        <w:t xml:space="preserve"> послуг тим, хто купує їх для подальшого перепродажу (роздрібна торгівля) або професійного використання (промислові підприємства, організації, установи). Взаємні продажі серед організацій оптової торгівлі також є важливою складовою їх діяльності. Оптова діяльність може здійснюватись у трьох основних організаційних формах: через оптові підрозділи фірм-виробників (при використанні прямих каналів збуту); через незалежних оптових посередників;</w:t>
      </w:r>
      <w:r w:rsidR="009B1D58" w:rsidRPr="00E97868">
        <w:rPr>
          <w:rFonts w:ascii="Times New Roman" w:hAnsi="Times New Roman" w:cs="Times New Roman"/>
          <w:spacing w:val="-3"/>
          <w:sz w:val="28"/>
          <w:szCs w:val="28"/>
          <w:lang w:val="uk-UA"/>
        </w:rPr>
        <w:t xml:space="preserve"> </w:t>
      </w:r>
      <w:r w:rsidRPr="00E97868">
        <w:rPr>
          <w:rFonts w:ascii="Times New Roman" w:hAnsi="Times New Roman" w:cs="Times New Roman"/>
          <w:spacing w:val="-3"/>
          <w:sz w:val="28"/>
          <w:szCs w:val="28"/>
          <w:lang w:val="uk-UA"/>
        </w:rPr>
        <w:t xml:space="preserve">через залежних оптових посередників.  Тому доцільно </w:t>
      </w:r>
      <w:r w:rsidR="009B1D58" w:rsidRPr="00E97868">
        <w:rPr>
          <w:rFonts w:ascii="Times New Roman" w:hAnsi="Times New Roman" w:cs="Times New Roman"/>
          <w:spacing w:val="-3"/>
          <w:sz w:val="28"/>
          <w:szCs w:val="28"/>
          <w:lang w:val="uk-UA"/>
        </w:rPr>
        <w:t xml:space="preserve">більш детально розглянути </w:t>
      </w:r>
      <w:r w:rsidRPr="00E97868">
        <w:rPr>
          <w:rFonts w:ascii="Times New Roman" w:hAnsi="Times New Roman" w:cs="Times New Roman"/>
          <w:spacing w:val="-3"/>
          <w:sz w:val="28"/>
          <w:szCs w:val="28"/>
          <w:lang w:val="uk-UA"/>
        </w:rPr>
        <w:t xml:space="preserve"> різні форми організації оптової торгівлі</w:t>
      </w:r>
      <w:r w:rsidR="009B1D58" w:rsidRPr="00E97868">
        <w:rPr>
          <w:rFonts w:ascii="Times New Roman" w:hAnsi="Times New Roman" w:cs="Times New Roman"/>
          <w:spacing w:val="-3"/>
          <w:sz w:val="28"/>
          <w:szCs w:val="28"/>
          <w:lang w:val="uk-UA"/>
        </w:rPr>
        <w:t>. У їх числі:</w:t>
      </w:r>
      <w:r w:rsidRPr="00E97868">
        <w:rPr>
          <w:rFonts w:ascii="Times New Roman" w:hAnsi="Times New Roman" w:cs="Times New Roman"/>
          <w:spacing w:val="-3"/>
          <w:sz w:val="28"/>
          <w:szCs w:val="28"/>
          <w:lang w:val="uk-UA"/>
        </w:rPr>
        <w:t xml:space="preserve"> збутові відділення</w:t>
      </w:r>
      <w:r w:rsidR="009B1D58" w:rsidRPr="00E97868">
        <w:rPr>
          <w:rFonts w:ascii="Times New Roman" w:hAnsi="Times New Roman" w:cs="Times New Roman"/>
          <w:spacing w:val="-3"/>
          <w:sz w:val="28"/>
          <w:szCs w:val="28"/>
          <w:lang w:val="uk-UA"/>
        </w:rPr>
        <w:t xml:space="preserve"> та</w:t>
      </w:r>
      <w:r w:rsidRPr="00E97868">
        <w:rPr>
          <w:rFonts w:ascii="Times New Roman" w:hAnsi="Times New Roman" w:cs="Times New Roman"/>
          <w:spacing w:val="-3"/>
          <w:sz w:val="28"/>
          <w:szCs w:val="28"/>
          <w:lang w:val="uk-UA"/>
        </w:rPr>
        <w:t xml:space="preserve"> контори виробників,  оптові продажі з повним циклом обслуговування, оптові продажі з обмеженим циклом обслуговування, брокери й агенти. </w:t>
      </w:r>
    </w:p>
    <w:p w:rsidR="007D2572" w:rsidRPr="00E97868" w:rsidRDefault="009B1D58"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w:t>
      </w:r>
      <w:r w:rsidR="007D2572" w:rsidRPr="00E97868">
        <w:rPr>
          <w:rFonts w:ascii="Times New Roman" w:hAnsi="Times New Roman" w:cs="Times New Roman"/>
          <w:sz w:val="28"/>
          <w:szCs w:val="28"/>
          <w:lang w:val="uk-UA"/>
        </w:rPr>
        <w:t xml:space="preserve"> </w:t>
      </w:r>
      <w:r w:rsidR="007D2572" w:rsidRPr="00E97868">
        <w:rPr>
          <w:rFonts w:ascii="Times New Roman" w:hAnsi="Times New Roman" w:cs="Times New Roman"/>
          <w:i/>
          <w:sz w:val="28"/>
          <w:szCs w:val="28"/>
          <w:lang w:val="uk-UA"/>
        </w:rPr>
        <w:t>третьо</w:t>
      </w:r>
      <w:r w:rsidRPr="00E97868">
        <w:rPr>
          <w:rFonts w:ascii="Times New Roman" w:hAnsi="Times New Roman" w:cs="Times New Roman"/>
          <w:i/>
          <w:sz w:val="28"/>
          <w:szCs w:val="28"/>
          <w:lang w:val="uk-UA"/>
        </w:rPr>
        <w:t>му</w:t>
      </w:r>
      <w:r w:rsidR="007D2572" w:rsidRPr="00E97868">
        <w:rPr>
          <w:rFonts w:ascii="Times New Roman" w:hAnsi="Times New Roman" w:cs="Times New Roman"/>
          <w:i/>
          <w:sz w:val="28"/>
          <w:szCs w:val="28"/>
          <w:lang w:val="uk-UA"/>
        </w:rPr>
        <w:t xml:space="preserve"> питанн</w:t>
      </w:r>
      <w:r w:rsidRPr="00E97868">
        <w:rPr>
          <w:rFonts w:ascii="Times New Roman" w:hAnsi="Times New Roman" w:cs="Times New Roman"/>
          <w:i/>
          <w:sz w:val="28"/>
          <w:szCs w:val="28"/>
          <w:lang w:val="uk-UA"/>
        </w:rPr>
        <w:t>і</w:t>
      </w:r>
      <w:r w:rsidR="007D2572" w:rsidRPr="00E97868">
        <w:rPr>
          <w:rFonts w:ascii="Times New Roman" w:hAnsi="Times New Roman" w:cs="Times New Roman"/>
          <w:sz w:val="28"/>
          <w:szCs w:val="28"/>
          <w:lang w:val="uk-UA"/>
        </w:rPr>
        <w:t xml:space="preserve"> необхідно </w:t>
      </w:r>
      <w:r w:rsidRPr="00E97868">
        <w:rPr>
          <w:rFonts w:ascii="Times New Roman" w:hAnsi="Times New Roman" w:cs="Times New Roman"/>
          <w:sz w:val="28"/>
          <w:szCs w:val="28"/>
          <w:lang w:val="uk-UA"/>
        </w:rPr>
        <w:t xml:space="preserve">розглянути процес </w:t>
      </w:r>
      <w:r w:rsidR="007D2572" w:rsidRPr="00E97868">
        <w:rPr>
          <w:rFonts w:ascii="Times New Roman" w:hAnsi="Times New Roman" w:cs="Times New Roman"/>
          <w:sz w:val="28"/>
          <w:szCs w:val="28"/>
          <w:lang w:val="uk-UA"/>
        </w:rPr>
        <w:t>керування каналами розподілу</w:t>
      </w:r>
      <w:r w:rsidRPr="00E97868">
        <w:rPr>
          <w:rFonts w:ascii="Times New Roman" w:hAnsi="Times New Roman" w:cs="Times New Roman"/>
          <w:sz w:val="28"/>
          <w:szCs w:val="28"/>
          <w:lang w:val="uk-UA"/>
        </w:rPr>
        <w:t>, що являє собою</w:t>
      </w:r>
      <w:r w:rsidR="00897823" w:rsidRPr="00E97868">
        <w:rPr>
          <w:rFonts w:ascii="Times New Roman" w:hAnsi="Times New Roman" w:cs="Times New Roman"/>
          <w:sz w:val="28"/>
          <w:szCs w:val="28"/>
          <w:lang w:val="uk-UA"/>
        </w:rPr>
        <w:t xml:space="preserve"> </w:t>
      </w:r>
      <w:r w:rsidR="007D2572" w:rsidRPr="00E97868">
        <w:rPr>
          <w:rFonts w:ascii="Times New Roman" w:hAnsi="Times New Roman" w:cs="Times New Roman"/>
          <w:sz w:val="28"/>
          <w:szCs w:val="28"/>
          <w:lang w:val="uk-UA"/>
        </w:rPr>
        <w:t xml:space="preserve">комплекс заходів з реалізації функцій розподілу через опосередковані канали для досягнення поставленої мети. </w:t>
      </w:r>
      <w:r w:rsidRPr="00E97868">
        <w:rPr>
          <w:rFonts w:ascii="Times New Roman" w:hAnsi="Times New Roman" w:cs="Times New Roman"/>
          <w:sz w:val="28"/>
          <w:szCs w:val="28"/>
          <w:lang w:val="uk-UA"/>
        </w:rPr>
        <w:t xml:space="preserve">Складовими цього комплексу є: </w:t>
      </w:r>
      <w:r w:rsidR="007D2572" w:rsidRPr="00E97868">
        <w:rPr>
          <w:rFonts w:ascii="Times New Roman" w:hAnsi="Times New Roman" w:cs="Times New Roman"/>
          <w:sz w:val="28"/>
          <w:szCs w:val="28"/>
          <w:lang w:val="uk-UA"/>
        </w:rPr>
        <w:t xml:space="preserve">вибір торгових посередників (критеріями вибору є фінансові аспекти діяльності, організація </w:t>
      </w:r>
      <w:r w:rsidRPr="00E97868">
        <w:rPr>
          <w:rFonts w:ascii="Times New Roman" w:hAnsi="Times New Roman" w:cs="Times New Roman"/>
          <w:sz w:val="28"/>
          <w:szCs w:val="28"/>
          <w:lang w:val="uk-UA"/>
        </w:rPr>
        <w:t>й</w:t>
      </w:r>
      <w:r w:rsidR="007D2572" w:rsidRPr="00E97868">
        <w:rPr>
          <w:rFonts w:ascii="Times New Roman" w:hAnsi="Times New Roman" w:cs="Times New Roman"/>
          <w:sz w:val="28"/>
          <w:szCs w:val="28"/>
          <w:lang w:val="uk-UA"/>
        </w:rPr>
        <w:t xml:space="preserve"> основні показники збуту, характеристики продукції, асортимент товарів, репутація, менеджмент, досвід, охоплення ринку, запаси та складські приміщення, близькість до ринку); виховання </w:t>
      </w:r>
      <w:r w:rsidRPr="00E97868">
        <w:rPr>
          <w:rFonts w:ascii="Times New Roman" w:hAnsi="Times New Roman" w:cs="Times New Roman"/>
          <w:sz w:val="28"/>
          <w:szCs w:val="28"/>
          <w:lang w:val="uk-UA"/>
        </w:rPr>
        <w:t>в</w:t>
      </w:r>
      <w:r w:rsidR="007D2572" w:rsidRPr="00E97868">
        <w:rPr>
          <w:rFonts w:ascii="Times New Roman" w:hAnsi="Times New Roman" w:cs="Times New Roman"/>
          <w:sz w:val="28"/>
          <w:szCs w:val="28"/>
          <w:lang w:val="uk-UA"/>
        </w:rPr>
        <w:t xml:space="preserve"> посередників почуття лояльності; винагорода праці посередників; навчання </w:t>
      </w:r>
      <w:r w:rsidRPr="00E97868">
        <w:rPr>
          <w:rFonts w:ascii="Times New Roman" w:hAnsi="Times New Roman" w:cs="Times New Roman"/>
          <w:sz w:val="28"/>
          <w:szCs w:val="28"/>
          <w:lang w:val="uk-UA"/>
        </w:rPr>
        <w:t xml:space="preserve">та підвищення кваліфікації </w:t>
      </w:r>
      <w:r w:rsidR="007D2572" w:rsidRPr="00E97868">
        <w:rPr>
          <w:rFonts w:ascii="Times New Roman" w:hAnsi="Times New Roman" w:cs="Times New Roman"/>
          <w:sz w:val="28"/>
          <w:szCs w:val="28"/>
          <w:lang w:val="uk-UA"/>
        </w:rPr>
        <w:t xml:space="preserve">працівників посередницьких організацій; встановлення стандартів обслуговування; підтримка ефективної системи </w:t>
      </w:r>
      <w:r w:rsidR="00897823" w:rsidRPr="00E97868">
        <w:rPr>
          <w:rFonts w:ascii="Times New Roman" w:hAnsi="Times New Roman" w:cs="Times New Roman"/>
          <w:sz w:val="28"/>
          <w:szCs w:val="28"/>
          <w:lang w:val="uk-UA"/>
        </w:rPr>
        <w:t>зв’язку</w:t>
      </w:r>
      <w:r w:rsidR="007D2572" w:rsidRPr="00E97868">
        <w:rPr>
          <w:rFonts w:ascii="Times New Roman" w:hAnsi="Times New Roman" w:cs="Times New Roman"/>
          <w:sz w:val="28"/>
          <w:szCs w:val="28"/>
          <w:lang w:val="uk-UA"/>
        </w:rPr>
        <w:t xml:space="preserve">; ліквідація горизонтальних і вертикальних конфліктів. Етап конструювання каналів розподілу полягає у визначенні цілей і завдань розподілу. Цілі розподілу є критеріями вибору каналу. Вони підпорядковані загальним цілям підприємства </w:t>
      </w:r>
      <w:r w:rsidRPr="00E97868">
        <w:rPr>
          <w:rFonts w:ascii="Times New Roman" w:hAnsi="Times New Roman" w:cs="Times New Roman"/>
          <w:sz w:val="28"/>
          <w:szCs w:val="28"/>
          <w:lang w:val="uk-UA"/>
        </w:rPr>
        <w:t>й</w:t>
      </w:r>
      <w:r w:rsidR="007D2572" w:rsidRPr="00E97868">
        <w:rPr>
          <w:rFonts w:ascii="Times New Roman" w:hAnsi="Times New Roman" w:cs="Times New Roman"/>
          <w:sz w:val="28"/>
          <w:szCs w:val="28"/>
          <w:lang w:val="uk-UA"/>
        </w:rPr>
        <w:t xml:space="preserve"> маркетинговим цілям (збільшення частки ринку, збільшення обсяг</w:t>
      </w:r>
      <w:r w:rsidRPr="00E97868">
        <w:rPr>
          <w:rFonts w:ascii="Times New Roman" w:hAnsi="Times New Roman" w:cs="Times New Roman"/>
          <w:sz w:val="28"/>
          <w:szCs w:val="28"/>
          <w:lang w:val="uk-UA"/>
        </w:rPr>
        <w:t>ів</w:t>
      </w:r>
      <w:r w:rsidR="007D2572" w:rsidRPr="00E97868">
        <w:rPr>
          <w:rFonts w:ascii="Times New Roman" w:hAnsi="Times New Roman" w:cs="Times New Roman"/>
          <w:sz w:val="28"/>
          <w:szCs w:val="28"/>
          <w:lang w:val="uk-UA"/>
        </w:rPr>
        <w:t xml:space="preserve"> продажу, вихід на нові ринки).</w:t>
      </w:r>
    </w:p>
    <w:p w:rsidR="007D2572" w:rsidRPr="00E97868" w:rsidRDefault="007D2572"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 ході вивчення </w:t>
      </w:r>
      <w:r w:rsidRPr="00E97868">
        <w:rPr>
          <w:rFonts w:ascii="Times New Roman" w:hAnsi="Times New Roman" w:cs="Times New Roman"/>
          <w:i/>
          <w:sz w:val="28"/>
          <w:szCs w:val="28"/>
          <w:lang w:val="uk-UA"/>
        </w:rPr>
        <w:t>четвертого питання</w:t>
      </w:r>
      <w:r w:rsidRPr="00E97868">
        <w:rPr>
          <w:rFonts w:ascii="Times New Roman" w:hAnsi="Times New Roman" w:cs="Times New Roman"/>
          <w:sz w:val="28"/>
          <w:szCs w:val="28"/>
          <w:lang w:val="uk-UA"/>
        </w:rPr>
        <w:t xml:space="preserve"> </w:t>
      </w:r>
      <w:r w:rsidR="009B1D58" w:rsidRPr="00E97868">
        <w:rPr>
          <w:rFonts w:ascii="Times New Roman" w:hAnsi="Times New Roman" w:cs="Times New Roman"/>
          <w:sz w:val="28"/>
          <w:szCs w:val="28"/>
          <w:lang w:val="uk-UA"/>
        </w:rPr>
        <w:t>потрібно</w:t>
      </w:r>
      <w:r w:rsidRPr="00E97868">
        <w:rPr>
          <w:rFonts w:ascii="Times New Roman" w:hAnsi="Times New Roman" w:cs="Times New Roman"/>
          <w:sz w:val="28"/>
          <w:szCs w:val="28"/>
          <w:lang w:val="uk-UA"/>
        </w:rPr>
        <w:t xml:space="preserve"> усвідомити, що </w:t>
      </w:r>
      <w:r w:rsidR="00DC1C6C" w:rsidRPr="00E97868">
        <w:rPr>
          <w:rFonts w:ascii="Times New Roman" w:hAnsi="Times New Roman" w:cs="Times New Roman"/>
          <w:sz w:val="28"/>
          <w:szCs w:val="28"/>
          <w:lang w:val="uk-UA"/>
        </w:rPr>
        <w:t>о</w:t>
      </w:r>
      <w:r w:rsidRPr="00E97868">
        <w:rPr>
          <w:rFonts w:ascii="Times New Roman" w:hAnsi="Times New Roman" w:cs="Times New Roman"/>
          <w:sz w:val="28"/>
          <w:szCs w:val="28"/>
          <w:lang w:val="uk-UA"/>
        </w:rPr>
        <w:t xml:space="preserve">скільки канали розподілу складаються з кількох суб'єктів, завжди </w:t>
      </w:r>
      <w:r w:rsidR="009B1D58" w:rsidRPr="00E97868">
        <w:rPr>
          <w:rFonts w:ascii="Times New Roman" w:hAnsi="Times New Roman" w:cs="Times New Roman"/>
          <w:sz w:val="28"/>
          <w:szCs w:val="28"/>
          <w:lang w:val="uk-UA"/>
        </w:rPr>
        <w:t>існують</w:t>
      </w:r>
      <w:r w:rsidRPr="00E97868">
        <w:rPr>
          <w:rFonts w:ascii="Times New Roman" w:hAnsi="Times New Roman" w:cs="Times New Roman"/>
          <w:sz w:val="28"/>
          <w:szCs w:val="28"/>
          <w:lang w:val="uk-UA"/>
        </w:rPr>
        <w:t xml:space="preserve">, на жаль, потенційні суперечності між ними щодо виконуваних функцій, розподілу доходів і прибутку, асортименту продукції та послуг, права прийняття рішень тощо. </w:t>
      </w:r>
      <w:r w:rsidR="009B1D58" w:rsidRPr="00E97868">
        <w:rPr>
          <w:rFonts w:ascii="Times New Roman" w:hAnsi="Times New Roman" w:cs="Times New Roman"/>
          <w:sz w:val="28"/>
          <w:szCs w:val="28"/>
          <w:lang w:val="uk-UA"/>
        </w:rPr>
        <w:t>Відтак</w:t>
      </w:r>
      <w:r w:rsidRPr="00E97868">
        <w:rPr>
          <w:rFonts w:ascii="Times New Roman" w:hAnsi="Times New Roman" w:cs="Times New Roman"/>
          <w:sz w:val="28"/>
          <w:szCs w:val="28"/>
          <w:lang w:val="uk-UA"/>
        </w:rPr>
        <w:t xml:space="preserve"> одним із важливих аспектів управління каналами розподілу є виявляння можливих конфліктних ситуацій і </w:t>
      </w:r>
      <w:r w:rsidR="009B1D58" w:rsidRPr="00E97868">
        <w:rPr>
          <w:rFonts w:ascii="Times New Roman" w:hAnsi="Times New Roman" w:cs="Times New Roman"/>
          <w:sz w:val="28"/>
          <w:szCs w:val="28"/>
          <w:lang w:val="uk-UA"/>
        </w:rPr>
        <w:t xml:space="preserve">своєчасне </w:t>
      </w:r>
      <w:r w:rsidRPr="00E97868">
        <w:rPr>
          <w:rFonts w:ascii="Times New Roman" w:hAnsi="Times New Roman" w:cs="Times New Roman"/>
          <w:sz w:val="28"/>
          <w:szCs w:val="28"/>
          <w:lang w:val="uk-UA"/>
        </w:rPr>
        <w:t xml:space="preserve">запобігання. У каналах розподілу можливі як горизонтальні, так і вертикальні конфлікти. Вертикальні конфлікти виникають між різними </w:t>
      </w:r>
      <w:r w:rsidR="009B1D58" w:rsidRPr="00E97868">
        <w:rPr>
          <w:rFonts w:ascii="Times New Roman" w:hAnsi="Times New Roman" w:cs="Times New Roman"/>
          <w:sz w:val="28"/>
          <w:szCs w:val="28"/>
          <w:lang w:val="uk-UA"/>
        </w:rPr>
        <w:t>р</w:t>
      </w:r>
      <w:r w:rsidRPr="00E97868">
        <w:rPr>
          <w:rFonts w:ascii="Times New Roman" w:hAnsi="Times New Roman" w:cs="Times New Roman"/>
          <w:sz w:val="28"/>
          <w:szCs w:val="28"/>
          <w:lang w:val="uk-UA"/>
        </w:rPr>
        <w:t xml:space="preserve">івнями каналів (виробник — оптовик; </w:t>
      </w:r>
      <w:proofErr w:type="spellStart"/>
      <w:r w:rsidRPr="00E97868">
        <w:rPr>
          <w:rFonts w:ascii="Times New Roman" w:hAnsi="Times New Roman" w:cs="Times New Roman"/>
          <w:sz w:val="28"/>
          <w:szCs w:val="28"/>
          <w:lang w:val="uk-UA"/>
        </w:rPr>
        <w:t>оптовик</w:t>
      </w:r>
      <w:proofErr w:type="spellEnd"/>
      <w:r w:rsidRPr="00E97868">
        <w:rPr>
          <w:rFonts w:ascii="Times New Roman" w:hAnsi="Times New Roman" w:cs="Times New Roman"/>
          <w:sz w:val="28"/>
          <w:szCs w:val="28"/>
          <w:lang w:val="uk-UA"/>
        </w:rPr>
        <w:t xml:space="preserve"> </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роздрібний торговець). </w:t>
      </w:r>
      <w:r w:rsidR="007D0795" w:rsidRPr="00E97868">
        <w:rPr>
          <w:rFonts w:ascii="Times New Roman" w:hAnsi="Times New Roman" w:cs="Times New Roman"/>
          <w:sz w:val="28"/>
          <w:szCs w:val="28"/>
          <w:lang w:val="uk-UA"/>
        </w:rPr>
        <w:t>Важливо виділити п</w:t>
      </w:r>
      <w:r w:rsidRPr="00E97868">
        <w:rPr>
          <w:rFonts w:ascii="Times New Roman" w:hAnsi="Times New Roman" w:cs="Times New Roman"/>
          <w:sz w:val="28"/>
          <w:szCs w:val="28"/>
          <w:lang w:val="uk-UA"/>
        </w:rPr>
        <w:t>ричини конфліктів</w:t>
      </w:r>
      <w:r w:rsidR="007D0795" w:rsidRPr="00E97868">
        <w:rPr>
          <w:rFonts w:ascii="Times New Roman" w:hAnsi="Times New Roman" w:cs="Times New Roman"/>
          <w:sz w:val="28"/>
          <w:szCs w:val="28"/>
          <w:lang w:val="uk-UA"/>
        </w:rPr>
        <w:t xml:space="preserve">, як-от: </w:t>
      </w:r>
      <w:r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lastRenderedPageBreak/>
        <w:t>«обхід» суб'єктом каналу іншого учасника і продаж або купівля ним товару самостійно;</w:t>
      </w:r>
      <w:r w:rsidR="007D0795" w:rsidRPr="00E97868">
        <w:rPr>
          <w:rFonts w:ascii="Times New Roman" w:hAnsi="Times New Roman" w:cs="Times New Roman"/>
          <w:sz w:val="28"/>
          <w:szCs w:val="28"/>
          <w:lang w:val="uk-UA"/>
        </w:rPr>
        <w:t xml:space="preserve"> відсутність згоди</w:t>
      </w:r>
      <w:r w:rsidRPr="00E97868">
        <w:rPr>
          <w:rFonts w:ascii="Times New Roman" w:hAnsi="Times New Roman" w:cs="Times New Roman"/>
          <w:sz w:val="28"/>
          <w:szCs w:val="28"/>
          <w:lang w:val="uk-UA"/>
        </w:rPr>
        <w:t xml:space="preserve"> щодо розподілу прибутку між рівнями каналу;</w:t>
      </w:r>
      <w:r w:rsidR="007D0795" w:rsidRPr="00E97868">
        <w:rPr>
          <w:rFonts w:ascii="Times New Roman" w:hAnsi="Times New Roman" w:cs="Times New Roman"/>
          <w:sz w:val="28"/>
          <w:szCs w:val="28"/>
          <w:lang w:val="uk-UA"/>
        </w:rPr>
        <w:t xml:space="preserve"> переконання</w:t>
      </w:r>
      <w:r w:rsidRPr="00E97868">
        <w:rPr>
          <w:rFonts w:ascii="Times New Roman" w:hAnsi="Times New Roman" w:cs="Times New Roman"/>
          <w:sz w:val="28"/>
          <w:szCs w:val="28"/>
          <w:lang w:val="uk-UA"/>
        </w:rPr>
        <w:t xml:space="preserve"> товаровиробника</w:t>
      </w:r>
      <w:r w:rsidR="007D0795" w:rsidRPr="00E97868">
        <w:rPr>
          <w:rFonts w:ascii="Times New Roman" w:hAnsi="Times New Roman" w:cs="Times New Roman"/>
          <w:sz w:val="28"/>
          <w:szCs w:val="28"/>
          <w:lang w:val="uk-UA"/>
        </w:rPr>
        <w:t xml:space="preserve"> в тому</w:t>
      </w:r>
      <w:r w:rsidRPr="00E97868">
        <w:rPr>
          <w:rFonts w:ascii="Times New Roman" w:hAnsi="Times New Roman" w:cs="Times New Roman"/>
          <w:sz w:val="28"/>
          <w:szCs w:val="28"/>
          <w:lang w:val="uk-UA"/>
        </w:rPr>
        <w:t xml:space="preserve">, що торговці не приділяють </w:t>
      </w:r>
      <w:r w:rsidR="007D0795" w:rsidRPr="00E97868">
        <w:rPr>
          <w:rFonts w:ascii="Times New Roman" w:hAnsi="Times New Roman" w:cs="Times New Roman"/>
          <w:sz w:val="28"/>
          <w:szCs w:val="28"/>
          <w:lang w:val="uk-UA"/>
        </w:rPr>
        <w:t xml:space="preserve">належної </w:t>
      </w:r>
      <w:r w:rsidRPr="00E97868">
        <w:rPr>
          <w:rFonts w:ascii="Times New Roman" w:hAnsi="Times New Roman" w:cs="Times New Roman"/>
          <w:sz w:val="28"/>
          <w:szCs w:val="28"/>
          <w:lang w:val="uk-UA"/>
        </w:rPr>
        <w:t xml:space="preserve">уваги його товарам; намагання посередника встановити контроль над ринком, усунувши від цього процесу виробника. </w:t>
      </w:r>
      <w:r w:rsidR="007D0795" w:rsidRPr="00E97868">
        <w:rPr>
          <w:rFonts w:ascii="Times New Roman" w:hAnsi="Times New Roman" w:cs="Times New Roman"/>
          <w:sz w:val="28"/>
          <w:szCs w:val="28"/>
          <w:lang w:val="uk-UA"/>
        </w:rPr>
        <w:t>Причини виникнення  г</w:t>
      </w:r>
      <w:r w:rsidRPr="00E97868">
        <w:rPr>
          <w:rFonts w:ascii="Times New Roman" w:hAnsi="Times New Roman" w:cs="Times New Roman"/>
          <w:sz w:val="28"/>
          <w:szCs w:val="28"/>
          <w:lang w:val="uk-UA"/>
        </w:rPr>
        <w:t>оризонтальн</w:t>
      </w:r>
      <w:r w:rsidR="007D0795" w:rsidRPr="00E97868">
        <w:rPr>
          <w:rFonts w:ascii="Times New Roman" w:hAnsi="Times New Roman" w:cs="Times New Roman"/>
          <w:sz w:val="28"/>
          <w:szCs w:val="28"/>
          <w:lang w:val="uk-UA"/>
        </w:rPr>
        <w:t>их</w:t>
      </w:r>
      <w:r w:rsidRPr="00E97868">
        <w:rPr>
          <w:rFonts w:ascii="Times New Roman" w:hAnsi="Times New Roman" w:cs="Times New Roman"/>
          <w:sz w:val="28"/>
          <w:szCs w:val="28"/>
          <w:lang w:val="uk-UA"/>
        </w:rPr>
        <w:t xml:space="preserve"> конфлікт</w:t>
      </w:r>
      <w:r w:rsidR="007D0795" w:rsidRPr="00E97868">
        <w:rPr>
          <w:rFonts w:ascii="Times New Roman" w:hAnsi="Times New Roman" w:cs="Times New Roman"/>
          <w:sz w:val="28"/>
          <w:szCs w:val="28"/>
          <w:lang w:val="uk-UA"/>
        </w:rPr>
        <w:t>ів</w:t>
      </w:r>
      <w:r w:rsidRPr="00E97868">
        <w:rPr>
          <w:rFonts w:ascii="Times New Roman" w:hAnsi="Times New Roman" w:cs="Times New Roman"/>
          <w:sz w:val="28"/>
          <w:szCs w:val="28"/>
          <w:lang w:val="uk-UA"/>
        </w:rPr>
        <w:t xml:space="preserve"> між посередниками: вихід посередника за межі свого району; продаж різними посередниками тих самих видів і торгових марок товарів. </w:t>
      </w:r>
      <w:r w:rsidR="007D0795" w:rsidRPr="00E97868">
        <w:rPr>
          <w:rFonts w:ascii="Times New Roman" w:hAnsi="Times New Roman" w:cs="Times New Roman"/>
          <w:sz w:val="28"/>
          <w:szCs w:val="28"/>
          <w:lang w:val="uk-UA"/>
        </w:rPr>
        <w:t>Забезпечити в</w:t>
      </w:r>
      <w:r w:rsidRPr="00E97868">
        <w:rPr>
          <w:rFonts w:ascii="Times New Roman" w:hAnsi="Times New Roman" w:cs="Times New Roman"/>
          <w:sz w:val="28"/>
          <w:szCs w:val="28"/>
          <w:lang w:val="uk-UA"/>
        </w:rPr>
        <w:t xml:space="preserve">иявлення </w:t>
      </w:r>
      <w:r w:rsidR="007D0795" w:rsidRPr="00E97868">
        <w:rPr>
          <w:rFonts w:ascii="Times New Roman" w:hAnsi="Times New Roman" w:cs="Times New Roman"/>
          <w:sz w:val="28"/>
          <w:szCs w:val="28"/>
          <w:lang w:val="uk-UA"/>
        </w:rPr>
        <w:t>та своєчасне усунення к</w:t>
      </w:r>
      <w:r w:rsidRPr="00E97868">
        <w:rPr>
          <w:rFonts w:ascii="Times New Roman" w:hAnsi="Times New Roman" w:cs="Times New Roman"/>
          <w:sz w:val="28"/>
          <w:szCs w:val="28"/>
          <w:lang w:val="uk-UA"/>
        </w:rPr>
        <w:t xml:space="preserve">онфліктів у каналах розподілу, розвиток співпраці між суб'єктами каналів </w:t>
      </w:r>
      <w:r w:rsidR="007D0795" w:rsidRPr="00E97868">
        <w:rPr>
          <w:rFonts w:ascii="Times New Roman" w:hAnsi="Times New Roman" w:cs="Times New Roman"/>
          <w:sz w:val="28"/>
          <w:szCs w:val="28"/>
          <w:lang w:val="uk-UA"/>
        </w:rPr>
        <w:t xml:space="preserve">має керівник каналу. Ним  </w:t>
      </w:r>
      <w:r w:rsidRPr="00E97868">
        <w:rPr>
          <w:rFonts w:ascii="Times New Roman" w:hAnsi="Times New Roman" w:cs="Times New Roman"/>
          <w:sz w:val="28"/>
          <w:szCs w:val="28"/>
          <w:lang w:val="uk-UA"/>
        </w:rPr>
        <w:t xml:space="preserve"> може бути будь-який його суб'єкт. Підприємство</w:t>
      </w:r>
      <w:r w:rsidR="007D0795"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товаровиробник </w:t>
      </w:r>
      <w:r w:rsidR="007D0795" w:rsidRPr="00E97868">
        <w:rPr>
          <w:rFonts w:ascii="Times New Roman" w:hAnsi="Times New Roman" w:cs="Times New Roman"/>
          <w:sz w:val="28"/>
          <w:szCs w:val="28"/>
          <w:lang w:val="uk-UA"/>
        </w:rPr>
        <w:t xml:space="preserve">так само </w:t>
      </w:r>
      <w:r w:rsidRPr="00E97868">
        <w:rPr>
          <w:rFonts w:ascii="Times New Roman" w:hAnsi="Times New Roman" w:cs="Times New Roman"/>
          <w:sz w:val="28"/>
          <w:szCs w:val="28"/>
          <w:lang w:val="uk-UA"/>
        </w:rPr>
        <w:t xml:space="preserve">може стати керівником каналу, але це можливо тоді, коли воно </w:t>
      </w:r>
      <w:r w:rsidR="007D0795" w:rsidRPr="00E97868">
        <w:rPr>
          <w:rFonts w:ascii="Times New Roman" w:hAnsi="Times New Roman" w:cs="Times New Roman"/>
          <w:sz w:val="28"/>
          <w:szCs w:val="28"/>
          <w:lang w:val="uk-UA"/>
        </w:rPr>
        <w:t xml:space="preserve">здатне </w:t>
      </w:r>
      <w:r w:rsidRPr="00E97868">
        <w:rPr>
          <w:rFonts w:ascii="Times New Roman" w:hAnsi="Times New Roman" w:cs="Times New Roman"/>
          <w:sz w:val="28"/>
          <w:szCs w:val="28"/>
          <w:lang w:val="uk-UA"/>
        </w:rPr>
        <w:t>впливати на інших. Така спроможність визначається</w:t>
      </w:r>
      <w:r w:rsidR="004C7609" w:rsidRPr="00E97868">
        <w:rPr>
          <w:rFonts w:ascii="Times New Roman" w:hAnsi="Times New Roman" w:cs="Times New Roman"/>
          <w:sz w:val="28"/>
          <w:szCs w:val="28"/>
          <w:lang w:val="uk-UA"/>
        </w:rPr>
        <w:t xml:space="preserve"> насамперед тим</w:t>
      </w:r>
      <w:r w:rsidRPr="00E97868">
        <w:rPr>
          <w:rFonts w:ascii="Times New Roman" w:hAnsi="Times New Roman" w:cs="Times New Roman"/>
          <w:sz w:val="28"/>
          <w:szCs w:val="28"/>
          <w:lang w:val="uk-UA"/>
        </w:rPr>
        <w:t xml:space="preserve">, що підприємство, по-перше, може </w:t>
      </w:r>
      <w:r w:rsidR="004C7609" w:rsidRPr="00E97868">
        <w:rPr>
          <w:rFonts w:ascii="Times New Roman" w:hAnsi="Times New Roman" w:cs="Times New Roman"/>
          <w:sz w:val="28"/>
          <w:szCs w:val="28"/>
          <w:lang w:val="uk-UA"/>
        </w:rPr>
        <w:t>ви</w:t>
      </w:r>
      <w:r w:rsidRPr="00E97868">
        <w:rPr>
          <w:rFonts w:ascii="Times New Roman" w:hAnsi="Times New Roman" w:cs="Times New Roman"/>
          <w:sz w:val="28"/>
          <w:szCs w:val="28"/>
          <w:lang w:val="uk-UA"/>
        </w:rPr>
        <w:t xml:space="preserve">нагороджувати </w:t>
      </w:r>
      <w:r w:rsidR="007D0795" w:rsidRPr="00E97868">
        <w:rPr>
          <w:rFonts w:ascii="Times New Roman" w:hAnsi="Times New Roman" w:cs="Times New Roman"/>
          <w:sz w:val="28"/>
          <w:szCs w:val="28"/>
          <w:lang w:val="uk-UA"/>
        </w:rPr>
        <w:t>найкращих і найбільш сумлінних</w:t>
      </w:r>
      <w:r w:rsidRPr="00E97868">
        <w:rPr>
          <w:rFonts w:ascii="Times New Roman" w:hAnsi="Times New Roman" w:cs="Times New Roman"/>
          <w:sz w:val="28"/>
          <w:szCs w:val="28"/>
          <w:lang w:val="uk-UA"/>
        </w:rPr>
        <w:t xml:space="preserve"> або ефективно допомагати тим, хто </w:t>
      </w:r>
      <w:r w:rsidR="004C7609" w:rsidRPr="00E97868">
        <w:rPr>
          <w:rFonts w:ascii="Times New Roman" w:hAnsi="Times New Roman" w:cs="Times New Roman"/>
          <w:sz w:val="28"/>
          <w:szCs w:val="28"/>
          <w:lang w:val="uk-UA"/>
        </w:rPr>
        <w:t>цього</w:t>
      </w:r>
      <w:r w:rsidRPr="00E97868">
        <w:rPr>
          <w:rFonts w:ascii="Times New Roman" w:hAnsi="Times New Roman" w:cs="Times New Roman"/>
          <w:sz w:val="28"/>
          <w:szCs w:val="28"/>
          <w:lang w:val="uk-UA"/>
        </w:rPr>
        <w:t xml:space="preserve"> потребує, </w:t>
      </w:r>
      <w:r w:rsidR="004C7609" w:rsidRPr="00E97868">
        <w:rPr>
          <w:rFonts w:ascii="Times New Roman" w:hAnsi="Times New Roman" w:cs="Times New Roman"/>
          <w:sz w:val="28"/>
          <w:szCs w:val="28"/>
          <w:lang w:val="uk-UA"/>
        </w:rPr>
        <w:t xml:space="preserve">а це </w:t>
      </w:r>
      <w:r w:rsidRPr="00E97868">
        <w:rPr>
          <w:rFonts w:ascii="Times New Roman" w:hAnsi="Times New Roman" w:cs="Times New Roman"/>
          <w:sz w:val="28"/>
          <w:szCs w:val="28"/>
          <w:lang w:val="uk-UA"/>
        </w:rPr>
        <w:t xml:space="preserve">забезпечується </w:t>
      </w:r>
      <w:r w:rsidR="004C7609" w:rsidRPr="00E97868">
        <w:rPr>
          <w:rFonts w:ascii="Times New Roman" w:hAnsi="Times New Roman" w:cs="Times New Roman"/>
          <w:sz w:val="28"/>
          <w:szCs w:val="28"/>
          <w:lang w:val="uk-UA"/>
        </w:rPr>
        <w:t>стабільним</w:t>
      </w:r>
      <w:r w:rsidRPr="00E97868">
        <w:rPr>
          <w:rFonts w:ascii="Times New Roman" w:hAnsi="Times New Roman" w:cs="Times New Roman"/>
          <w:sz w:val="28"/>
          <w:szCs w:val="28"/>
          <w:lang w:val="uk-UA"/>
        </w:rPr>
        <w:t xml:space="preserve"> фінансовим стано</w:t>
      </w:r>
      <w:r w:rsidR="004C7609" w:rsidRPr="00E97868">
        <w:rPr>
          <w:rFonts w:ascii="Times New Roman" w:hAnsi="Times New Roman" w:cs="Times New Roman"/>
          <w:sz w:val="28"/>
          <w:szCs w:val="28"/>
          <w:lang w:val="uk-UA"/>
        </w:rPr>
        <w:t>вищем</w:t>
      </w:r>
      <w:r w:rsidRPr="00E97868">
        <w:rPr>
          <w:rFonts w:ascii="Times New Roman" w:hAnsi="Times New Roman" w:cs="Times New Roman"/>
          <w:sz w:val="28"/>
          <w:szCs w:val="28"/>
          <w:lang w:val="uk-UA"/>
        </w:rPr>
        <w:t xml:space="preserve"> товаровиробника або його </w:t>
      </w:r>
      <w:r w:rsidR="004C7609" w:rsidRPr="00E97868">
        <w:rPr>
          <w:rFonts w:ascii="Times New Roman" w:hAnsi="Times New Roman" w:cs="Times New Roman"/>
          <w:sz w:val="28"/>
          <w:szCs w:val="28"/>
          <w:lang w:val="uk-UA"/>
        </w:rPr>
        <w:t xml:space="preserve">тісними </w:t>
      </w:r>
      <w:r w:rsidRPr="00E97868">
        <w:rPr>
          <w:rFonts w:ascii="Times New Roman" w:hAnsi="Times New Roman" w:cs="Times New Roman"/>
          <w:sz w:val="28"/>
          <w:szCs w:val="28"/>
          <w:lang w:val="uk-UA"/>
        </w:rPr>
        <w:t xml:space="preserve"> діловими контактами зі споживачами; по-друге, </w:t>
      </w:r>
      <w:r w:rsidR="004C7609" w:rsidRPr="00E97868">
        <w:rPr>
          <w:rFonts w:ascii="Times New Roman" w:hAnsi="Times New Roman" w:cs="Times New Roman"/>
          <w:sz w:val="28"/>
          <w:szCs w:val="28"/>
          <w:lang w:val="uk-UA"/>
        </w:rPr>
        <w:t xml:space="preserve">підприємство </w:t>
      </w:r>
      <w:r w:rsidRPr="00E97868">
        <w:rPr>
          <w:rFonts w:ascii="Times New Roman" w:hAnsi="Times New Roman" w:cs="Times New Roman"/>
          <w:sz w:val="28"/>
          <w:szCs w:val="28"/>
          <w:lang w:val="uk-UA"/>
        </w:rPr>
        <w:t>ідентифікується з іншими учасниками каналу, забезпечуючи їм відповідні переваги.</w:t>
      </w:r>
    </w:p>
    <w:p w:rsidR="00EF7DAF" w:rsidRPr="00E97868" w:rsidRDefault="007D2572"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Опрацювання </w:t>
      </w:r>
      <w:r w:rsidRPr="00E97868">
        <w:rPr>
          <w:rFonts w:ascii="Times New Roman" w:hAnsi="Times New Roman" w:cs="Times New Roman"/>
          <w:i/>
          <w:sz w:val="28"/>
          <w:szCs w:val="28"/>
          <w:lang w:val="uk-UA"/>
        </w:rPr>
        <w:t>п’ятого питання</w:t>
      </w:r>
      <w:r w:rsidRPr="00E97868">
        <w:rPr>
          <w:rFonts w:ascii="Times New Roman" w:hAnsi="Times New Roman" w:cs="Times New Roman"/>
          <w:sz w:val="28"/>
          <w:szCs w:val="28"/>
          <w:lang w:val="uk-UA"/>
        </w:rPr>
        <w:t xml:space="preserve"> плану передбачає </w:t>
      </w:r>
      <w:r w:rsidR="004C7609" w:rsidRPr="00E97868">
        <w:rPr>
          <w:rFonts w:ascii="Times New Roman" w:hAnsi="Times New Roman" w:cs="Times New Roman"/>
          <w:sz w:val="28"/>
          <w:szCs w:val="28"/>
          <w:lang w:val="uk-UA"/>
        </w:rPr>
        <w:t xml:space="preserve">з’ясування сутності та значення  </w:t>
      </w:r>
      <w:r w:rsidRPr="00E97868">
        <w:rPr>
          <w:rFonts w:ascii="Times New Roman" w:hAnsi="Times New Roman" w:cs="Times New Roman"/>
          <w:sz w:val="28"/>
          <w:szCs w:val="28"/>
          <w:lang w:val="uk-UA"/>
        </w:rPr>
        <w:t>оцінки каналів розподілу</w:t>
      </w:r>
      <w:r w:rsidR="004C7609" w:rsidRPr="00E97868">
        <w:rPr>
          <w:rFonts w:ascii="Times New Roman" w:hAnsi="Times New Roman" w:cs="Times New Roman"/>
          <w:sz w:val="28"/>
          <w:szCs w:val="28"/>
          <w:lang w:val="uk-UA"/>
        </w:rPr>
        <w:t>, а також засвоєння порядку її проведення</w:t>
      </w:r>
      <w:r w:rsidRPr="00E97868">
        <w:rPr>
          <w:rFonts w:ascii="Times New Roman" w:hAnsi="Times New Roman" w:cs="Times New Roman"/>
          <w:sz w:val="28"/>
          <w:szCs w:val="28"/>
          <w:lang w:val="uk-UA"/>
        </w:rPr>
        <w:t xml:space="preserve">. </w:t>
      </w:r>
      <w:r w:rsidR="004C7609" w:rsidRPr="00E97868">
        <w:rPr>
          <w:rFonts w:ascii="Times New Roman" w:hAnsi="Times New Roman" w:cs="Times New Roman"/>
          <w:sz w:val="28"/>
          <w:szCs w:val="28"/>
          <w:lang w:val="uk-UA"/>
        </w:rPr>
        <w:t xml:space="preserve">Відправним пунктом </w:t>
      </w:r>
      <w:r w:rsidRPr="00E97868">
        <w:rPr>
          <w:rFonts w:ascii="Times New Roman" w:hAnsi="Times New Roman" w:cs="Times New Roman"/>
          <w:sz w:val="28"/>
          <w:szCs w:val="28"/>
          <w:lang w:val="uk-UA"/>
        </w:rPr>
        <w:t xml:space="preserve">в оцінці каналів розподілу є аналіз діяльності його суб'єктів. </w:t>
      </w:r>
      <w:r w:rsidR="004C7609" w:rsidRPr="00E97868">
        <w:rPr>
          <w:rFonts w:ascii="Times New Roman" w:hAnsi="Times New Roman" w:cs="Times New Roman"/>
          <w:sz w:val="28"/>
          <w:szCs w:val="28"/>
          <w:lang w:val="uk-UA"/>
        </w:rPr>
        <w:t>Оскільки</w:t>
      </w:r>
      <w:r w:rsidRPr="00E97868">
        <w:rPr>
          <w:rFonts w:ascii="Times New Roman" w:hAnsi="Times New Roman" w:cs="Times New Roman"/>
          <w:sz w:val="28"/>
          <w:szCs w:val="28"/>
          <w:lang w:val="uk-UA"/>
        </w:rPr>
        <w:t xml:space="preserve"> суб'єкти є незалежними фірмами, </w:t>
      </w:r>
      <w:r w:rsidR="004C7609" w:rsidRPr="00E97868">
        <w:rPr>
          <w:rFonts w:ascii="Times New Roman" w:hAnsi="Times New Roman" w:cs="Times New Roman"/>
          <w:sz w:val="28"/>
          <w:szCs w:val="28"/>
          <w:lang w:val="uk-UA"/>
        </w:rPr>
        <w:t xml:space="preserve">то при </w:t>
      </w:r>
      <w:r w:rsidRPr="00E97868">
        <w:rPr>
          <w:rFonts w:ascii="Times New Roman" w:hAnsi="Times New Roman" w:cs="Times New Roman"/>
          <w:sz w:val="28"/>
          <w:szCs w:val="28"/>
          <w:lang w:val="uk-UA"/>
        </w:rPr>
        <w:t>оцінюванн</w:t>
      </w:r>
      <w:r w:rsidR="004C7609"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w:t>
      </w:r>
      <w:r w:rsidR="004C7609" w:rsidRPr="00E97868">
        <w:rPr>
          <w:rFonts w:ascii="Times New Roman" w:hAnsi="Times New Roman" w:cs="Times New Roman"/>
          <w:sz w:val="28"/>
          <w:szCs w:val="28"/>
          <w:lang w:val="uk-UA"/>
        </w:rPr>
        <w:t xml:space="preserve">передусім </w:t>
      </w:r>
      <w:r w:rsidRPr="00E97868">
        <w:rPr>
          <w:rFonts w:ascii="Times New Roman" w:hAnsi="Times New Roman" w:cs="Times New Roman"/>
          <w:sz w:val="28"/>
          <w:szCs w:val="28"/>
          <w:lang w:val="uk-UA"/>
        </w:rPr>
        <w:t>враховують ступінь контрольованості дій посередників.</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Так, якщо взаємовідносини між виробником і посередниками </w:t>
      </w:r>
      <w:r w:rsidR="00897823" w:rsidRPr="00E97868">
        <w:rPr>
          <w:rFonts w:ascii="Times New Roman" w:hAnsi="Times New Roman" w:cs="Times New Roman"/>
          <w:sz w:val="28"/>
          <w:szCs w:val="28"/>
          <w:lang w:val="uk-UA"/>
        </w:rPr>
        <w:t>ґрунтуються</w:t>
      </w:r>
      <w:r w:rsidRPr="00E97868">
        <w:rPr>
          <w:rFonts w:ascii="Times New Roman" w:hAnsi="Times New Roman" w:cs="Times New Roman"/>
          <w:sz w:val="28"/>
          <w:szCs w:val="28"/>
          <w:lang w:val="uk-UA"/>
        </w:rPr>
        <w:t xml:space="preserve"> на контрактах, </w:t>
      </w:r>
      <w:r w:rsidR="004C7609" w:rsidRPr="00E97868">
        <w:rPr>
          <w:rFonts w:ascii="Times New Roman" w:hAnsi="Times New Roman" w:cs="Times New Roman"/>
          <w:sz w:val="28"/>
          <w:szCs w:val="28"/>
          <w:lang w:val="uk-UA"/>
        </w:rPr>
        <w:t>то</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виробник може </w:t>
      </w:r>
      <w:r w:rsidR="004C7609" w:rsidRPr="00E97868">
        <w:rPr>
          <w:rFonts w:ascii="Times New Roman" w:hAnsi="Times New Roman" w:cs="Times New Roman"/>
          <w:sz w:val="28"/>
          <w:szCs w:val="28"/>
          <w:lang w:val="uk-UA"/>
        </w:rPr>
        <w:t xml:space="preserve">запитувати </w:t>
      </w:r>
      <w:r w:rsidRPr="00E97868">
        <w:rPr>
          <w:rFonts w:ascii="Times New Roman" w:hAnsi="Times New Roman" w:cs="Times New Roman"/>
          <w:sz w:val="28"/>
          <w:szCs w:val="28"/>
          <w:lang w:val="uk-UA"/>
        </w:rPr>
        <w:t xml:space="preserve">будь-яку інформацію. Це також можливо, коли виробник </w:t>
      </w:r>
      <w:r w:rsidR="00EF7DAF" w:rsidRPr="00E97868">
        <w:rPr>
          <w:rFonts w:ascii="Times New Roman" w:hAnsi="Times New Roman" w:cs="Times New Roman"/>
          <w:sz w:val="28"/>
          <w:szCs w:val="28"/>
          <w:lang w:val="uk-UA"/>
        </w:rPr>
        <w:t>займає</w:t>
      </w:r>
      <w:r w:rsidRPr="00E97868">
        <w:rPr>
          <w:rFonts w:ascii="Times New Roman" w:hAnsi="Times New Roman" w:cs="Times New Roman"/>
          <w:sz w:val="28"/>
          <w:szCs w:val="28"/>
          <w:lang w:val="uk-UA"/>
        </w:rPr>
        <w:t xml:space="preserve"> міцну позицію на ринку.</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Крім </w:t>
      </w:r>
      <w:r w:rsidR="00EF7DAF" w:rsidRPr="00E97868">
        <w:rPr>
          <w:rFonts w:ascii="Times New Roman" w:hAnsi="Times New Roman" w:cs="Times New Roman"/>
          <w:sz w:val="28"/>
          <w:szCs w:val="28"/>
          <w:lang w:val="uk-UA"/>
        </w:rPr>
        <w:t>того</w:t>
      </w:r>
      <w:r w:rsidRPr="00E97868">
        <w:rPr>
          <w:rFonts w:ascii="Times New Roman" w:hAnsi="Times New Roman" w:cs="Times New Roman"/>
          <w:sz w:val="28"/>
          <w:szCs w:val="28"/>
          <w:lang w:val="uk-UA"/>
        </w:rPr>
        <w:t xml:space="preserve">, на вид </w:t>
      </w:r>
      <w:r w:rsidR="00EF7DAF"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w:t>
      </w:r>
      <w:r w:rsidR="00EF7DAF" w:rsidRPr="00E97868">
        <w:rPr>
          <w:rFonts w:ascii="Times New Roman" w:hAnsi="Times New Roman" w:cs="Times New Roman"/>
          <w:sz w:val="28"/>
          <w:szCs w:val="28"/>
          <w:lang w:val="uk-UA"/>
        </w:rPr>
        <w:t>періодичність</w:t>
      </w:r>
      <w:r w:rsidRPr="00E97868">
        <w:rPr>
          <w:rFonts w:ascii="Times New Roman" w:hAnsi="Times New Roman" w:cs="Times New Roman"/>
          <w:sz w:val="28"/>
          <w:szCs w:val="28"/>
          <w:lang w:val="uk-UA"/>
        </w:rPr>
        <w:t xml:space="preserve"> оцінювання каналу розподілу впливають такі </w:t>
      </w:r>
      <w:r w:rsidR="00EF7DAF" w:rsidRPr="00E97868">
        <w:rPr>
          <w:rFonts w:ascii="Times New Roman" w:hAnsi="Times New Roman" w:cs="Times New Roman"/>
          <w:sz w:val="28"/>
          <w:szCs w:val="28"/>
          <w:lang w:val="uk-UA"/>
        </w:rPr>
        <w:t>чинники</w:t>
      </w:r>
      <w:r w:rsidRPr="00E97868">
        <w:rPr>
          <w:rFonts w:ascii="Times New Roman" w:hAnsi="Times New Roman" w:cs="Times New Roman"/>
          <w:sz w:val="28"/>
          <w:szCs w:val="28"/>
          <w:lang w:val="uk-UA"/>
        </w:rPr>
        <w:t>:</w:t>
      </w:r>
      <w:r w:rsidR="000B0417"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важливість суб'єктів каналу </w:t>
      </w:r>
      <w:r w:rsidR="00EF7DAF" w:rsidRPr="00E97868">
        <w:rPr>
          <w:rFonts w:ascii="Times New Roman" w:hAnsi="Times New Roman" w:cs="Times New Roman"/>
          <w:sz w:val="28"/>
          <w:szCs w:val="28"/>
          <w:lang w:val="uk-UA"/>
        </w:rPr>
        <w:t>з точки зору</w:t>
      </w:r>
      <w:r w:rsidRPr="00E97868">
        <w:rPr>
          <w:rFonts w:ascii="Times New Roman" w:hAnsi="Times New Roman" w:cs="Times New Roman"/>
          <w:sz w:val="28"/>
          <w:szCs w:val="28"/>
          <w:lang w:val="uk-UA"/>
        </w:rPr>
        <w:t xml:space="preserve"> системи розподілу продукції фірми;</w:t>
      </w:r>
      <w:r w:rsidR="000B0417"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природа продукції (чим складніша продукція, тим </w:t>
      </w:r>
      <w:r w:rsidR="00EF7DAF" w:rsidRPr="00E97868">
        <w:rPr>
          <w:rFonts w:ascii="Times New Roman" w:hAnsi="Times New Roman" w:cs="Times New Roman"/>
          <w:sz w:val="28"/>
          <w:szCs w:val="28"/>
          <w:lang w:val="uk-UA"/>
        </w:rPr>
        <w:t>масштабнішим має бути</w:t>
      </w:r>
      <w:r w:rsidRPr="00E97868">
        <w:rPr>
          <w:rFonts w:ascii="Times New Roman" w:hAnsi="Times New Roman" w:cs="Times New Roman"/>
          <w:sz w:val="28"/>
          <w:szCs w:val="28"/>
          <w:lang w:val="uk-UA"/>
        </w:rPr>
        <w:t xml:space="preserve"> оцінювання </w:t>
      </w:r>
      <w:r w:rsidR="00EF7DAF"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навпаки);</w:t>
      </w:r>
      <w:r w:rsidR="000B0417"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кількість членів каналу (</w:t>
      </w:r>
      <w:r w:rsidR="00EF7DAF" w:rsidRPr="00E97868">
        <w:rPr>
          <w:rFonts w:ascii="Times New Roman" w:hAnsi="Times New Roman" w:cs="Times New Roman"/>
          <w:sz w:val="28"/>
          <w:szCs w:val="28"/>
          <w:lang w:val="uk-UA"/>
        </w:rPr>
        <w:t>при</w:t>
      </w:r>
      <w:r w:rsidRPr="00E97868">
        <w:rPr>
          <w:rFonts w:ascii="Times New Roman" w:hAnsi="Times New Roman" w:cs="Times New Roman"/>
          <w:sz w:val="28"/>
          <w:szCs w:val="28"/>
          <w:lang w:val="uk-UA"/>
        </w:rPr>
        <w:t xml:space="preserve"> інтенсивно</w:t>
      </w:r>
      <w:r w:rsidR="00EF7DAF" w:rsidRPr="00E97868">
        <w:rPr>
          <w:rFonts w:ascii="Times New Roman" w:hAnsi="Times New Roman" w:cs="Times New Roman"/>
          <w:sz w:val="28"/>
          <w:szCs w:val="28"/>
          <w:lang w:val="uk-UA"/>
        </w:rPr>
        <w:t>му</w:t>
      </w:r>
      <w:r w:rsidRPr="00E97868">
        <w:rPr>
          <w:rFonts w:ascii="Times New Roman" w:hAnsi="Times New Roman" w:cs="Times New Roman"/>
          <w:sz w:val="28"/>
          <w:szCs w:val="28"/>
          <w:lang w:val="uk-UA"/>
        </w:rPr>
        <w:t xml:space="preserve"> розподіл</w:t>
      </w:r>
      <w:r w:rsidR="00EF7DAF"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контролюються лише відхилення, оскільки посередників багато).</w:t>
      </w:r>
      <w:r w:rsidR="00897823" w:rsidRPr="00E97868">
        <w:rPr>
          <w:rFonts w:ascii="Times New Roman" w:hAnsi="Times New Roman" w:cs="Times New Roman"/>
          <w:sz w:val="28"/>
          <w:szCs w:val="28"/>
          <w:lang w:val="uk-UA"/>
        </w:rPr>
        <w:t xml:space="preserve"> </w:t>
      </w:r>
      <w:r w:rsidR="00EF7DAF" w:rsidRPr="00E97868">
        <w:rPr>
          <w:rFonts w:ascii="Times New Roman" w:hAnsi="Times New Roman" w:cs="Times New Roman"/>
          <w:sz w:val="28"/>
          <w:szCs w:val="28"/>
          <w:lang w:val="uk-UA"/>
        </w:rPr>
        <w:t>До оцінювання каналів розподілу застосовуються</w:t>
      </w:r>
      <w:r w:rsidRPr="00E97868">
        <w:rPr>
          <w:rFonts w:ascii="Times New Roman" w:hAnsi="Times New Roman" w:cs="Times New Roman"/>
          <w:sz w:val="28"/>
          <w:szCs w:val="28"/>
          <w:lang w:val="uk-UA"/>
        </w:rPr>
        <w:t xml:space="preserve"> два підходи </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вартісна оцінка й аудит.</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Вартісна оцінка </w:t>
      </w:r>
      <w:r w:rsidR="00EF7DAF" w:rsidRPr="00E97868">
        <w:rPr>
          <w:rFonts w:ascii="Times New Roman" w:hAnsi="Times New Roman" w:cs="Times New Roman"/>
          <w:sz w:val="28"/>
          <w:szCs w:val="28"/>
          <w:lang w:val="uk-UA"/>
        </w:rPr>
        <w:t>являє собою</w:t>
      </w:r>
      <w:r w:rsidRPr="00E97868">
        <w:rPr>
          <w:rFonts w:ascii="Times New Roman" w:hAnsi="Times New Roman" w:cs="Times New Roman"/>
          <w:sz w:val="28"/>
          <w:szCs w:val="28"/>
          <w:lang w:val="uk-UA"/>
        </w:rPr>
        <w:t xml:space="preserve"> звичайн</w:t>
      </w:r>
      <w:r w:rsidR="00EF7DAF"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щоденн</w:t>
      </w:r>
      <w:r w:rsidR="00EF7DAF"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фотографі</w:t>
      </w:r>
      <w:r w:rsidR="00EF7DAF" w:rsidRPr="00E97868">
        <w:rPr>
          <w:rFonts w:ascii="Times New Roman" w:hAnsi="Times New Roman" w:cs="Times New Roman"/>
          <w:sz w:val="28"/>
          <w:szCs w:val="28"/>
          <w:lang w:val="uk-UA"/>
        </w:rPr>
        <w:t>ю</w:t>
      </w:r>
      <w:r w:rsidRPr="00E97868">
        <w:rPr>
          <w:rFonts w:ascii="Times New Roman" w:hAnsi="Times New Roman" w:cs="Times New Roman"/>
          <w:sz w:val="28"/>
          <w:szCs w:val="28"/>
          <w:lang w:val="uk-UA"/>
        </w:rPr>
        <w:t xml:space="preserve"> (моніторинг) діяльності членів каналу, </w:t>
      </w:r>
      <w:r w:rsidR="00EF7DAF" w:rsidRPr="00E97868">
        <w:rPr>
          <w:rFonts w:ascii="Times New Roman" w:hAnsi="Times New Roman" w:cs="Times New Roman"/>
          <w:sz w:val="28"/>
          <w:szCs w:val="28"/>
          <w:lang w:val="uk-UA"/>
        </w:rPr>
        <w:t>що</w:t>
      </w:r>
      <w:r w:rsidRPr="00E97868">
        <w:rPr>
          <w:rFonts w:ascii="Times New Roman" w:hAnsi="Times New Roman" w:cs="Times New Roman"/>
          <w:sz w:val="28"/>
          <w:szCs w:val="28"/>
          <w:lang w:val="uk-UA"/>
        </w:rPr>
        <w:t xml:space="preserve"> базується виключно на критері</w:t>
      </w:r>
      <w:r w:rsidR="00EF7DAF" w:rsidRPr="00E97868">
        <w:rPr>
          <w:rFonts w:ascii="Times New Roman" w:hAnsi="Times New Roman" w:cs="Times New Roman"/>
          <w:sz w:val="28"/>
          <w:szCs w:val="28"/>
          <w:lang w:val="uk-UA"/>
        </w:rPr>
        <w:t>ї</w:t>
      </w:r>
      <w:r w:rsidRPr="00E97868">
        <w:rPr>
          <w:rFonts w:ascii="Times New Roman" w:hAnsi="Times New Roman" w:cs="Times New Roman"/>
          <w:sz w:val="28"/>
          <w:szCs w:val="28"/>
          <w:lang w:val="uk-UA"/>
        </w:rPr>
        <w:t xml:space="preserve"> обсягів продажу. Аудит </w:t>
      </w:r>
      <w:r w:rsidR="00EF7DAF" w:rsidRPr="00E97868">
        <w:rPr>
          <w:rFonts w:ascii="Times New Roman" w:hAnsi="Times New Roman" w:cs="Times New Roman"/>
          <w:sz w:val="28"/>
          <w:szCs w:val="28"/>
          <w:lang w:val="uk-UA"/>
        </w:rPr>
        <w:t>є</w:t>
      </w:r>
      <w:r w:rsidRPr="00E97868">
        <w:rPr>
          <w:rFonts w:ascii="Times New Roman" w:hAnsi="Times New Roman" w:cs="Times New Roman"/>
          <w:sz w:val="28"/>
          <w:szCs w:val="28"/>
          <w:lang w:val="uk-UA"/>
        </w:rPr>
        <w:t xml:space="preserve"> процедур</w:t>
      </w:r>
      <w:r w:rsidR="00EF7DAF" w:rsidRPr="00E97868">
        <w:rPr>
          <w:rFonts w:ascii="Times New Roman" w:hAnsi="Times New Roman" w:cs="Times New Roman"/>
          <w:sz w:val="28"/>
          <w:szCs w:val="28"/>
          <w:lang w:val="uk-UA"/>
        </w:rPr>
        <w:t>ою</w:t>
      </w:r>
      <w:r w:rsidRPr="00E97868">
        <w:rPr>
          <w:rFonts w:ascii="Times New Roman" w:hAnsi="Times New Roman" w:cs="Times New Roman"/>
          <w:sz w:val="28"/>
          <w:szCs w:val="28"/>
          <w:lang w:val="uk-UA"/>
        </w:rPr>
        <w:t xml:space="preserve"> всебічного оцінювання діяльності членів каналу. Як правило, така процедура здійснюється один раз на рік для кожного члена каналу розподілу. Насамперед визначають відповідні аспекти контролю.</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Найчастіше </w:t>
      </w:r>
      <w:r w:rsidR="00EF7DAF" w:rsidRPr="00E97868">
        <w:rPr>
          <w:rFonts w:ascii="Times New Roman" w:hAnsi="Times New Roman" w:cs="Times New Roman"/>
          <w:sz w:val="28"/>
          <w:szCs w:val="28"/>
          <w:lang w:val="uk-UA"/>
        </w:rPr>
        <w:t>підлягають контролю</w:t>
      </w:r>
      <w:r w:rsidRPr="00E97868">
        <w:rPr>
          <w:rFonts w:ascii="Times New Roman" w:hAnsi="Times New Roman" w:cs="Times New Roman"/>
          <w:sz w:val="28"/>
          <w:szCs w:val="28"/>
          <w:lang w:val="uk-UA"/>
        </w:rPr>
        <w:t xml:space="preserve">: </w:t>
      </w:r>
    </w:p>
    <w:p w:rsidR="00EF7DAF" w:rsidRPr="00E97868" w:rsidRDefault="00897823"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w:t>
      </w:r>
      <w:r w:rsidR="00EF7DAF" w:rsidRPr="00E97868">
        <w:rPr>
          <w:rFonts w:ascii="Times New Roman" w:hAnsi="Times New Roman" w:cs="Times New Roman"/>
          <w:sz w:val="28"/>
          <w:szCs w:val="28"/>
          <w:lang w:val="uk-UA"/>
        </w:rPr>
        <w:t> </w:t>
      </w:r>
      <w:r w:rsidR="007D2572" w:rsidRPr="00E97868">
        <w:rPr>
          <w:rFonts w:ascii="Times New Roman" w:hAnsi="Times New Roman" w:cs="Times New Roman"/>
          <w:sz w:val="28"/>
          <w:szCs w:val="28"/>
          <w:lang w:val="uk-UA"/>
        </w:rPr>
        <w:t xml:space="preserve">збутова діяльність посередника (обсяги продажу продукції в динаміці, </w:t>
      </w:r>
      <w:r w:rsidR="00EF7DAF" w:rsidRPr="00E97868">
        <w:rPr>
          <w:rFonts w:ascii="Times New Roman" w:hAnsi="Times New Roman" w:cs="Times New Roman"/>
          <w:sz w:val="28"/>
          <w:szCs w:val="28"/>
          <w:lang w:val="uk-UA"/>
        </w:rPr>
        <w:t>в</w:t>
      </w:r>
      <w:r w:rsidR="007D2572" w:rsidRPr="00E97868">
        <w:rPr>
          <w:rFonts w:ascii="Times New Roman" w:hAnsi="Times New Roman" w:cs="Times New Roman"/>
          <w:sz w:val="28"/>
          <w:szCs w:val="28"/>
          <w:lang w:val="uk-UA"/>
        </w:rPr>
        <w:t xml:space="preserve"> порівнянні з минулими періодами, в розрізі асортименту); </w:t>
      </w:r>
    </w:p>
    <w:p w:rsidR="00EF7DAF" w:rsidRPr="00E97868" w:rsidRDefault="00897823"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 xml:space="preserve">– </w:t>
      </w:r>
      <w:r w:rsidR="00EF7DAF" w:rsidRPr="00E97868">
        <w:rPr>
          <w:rFonts w:ascii="Times New Roman" w:hAnsi="Times New Roman" w:cs="Times New Roman"/>
          <w:sz w:val="28"/>
          <w:szCs w:val="28"/>
          <w:lang w:val="uk-UA"/>
        </w:rPr>
        <w:t> </w:t>
      </w:r>
      <w:r w:rsidR="007D2572" w:rsidRPr="00E97868">
        <w:rPr>
          <w:rFonts w:ascii="Times New Roman" w:hAnsi="Times New Roman" w:cs="Times New Roman"/>
          <w:sz w:val="28"/>
          <w:szCs w:val="28"/>
          <w:lang w:val="uk-UA"/>
        </w:rPr>
        <w:t xml:space="preserve">запаси товарів (загальний рівень у натуральному </w:t>
      </w:r>
      <w:r w:rsidR="00EF7DAF" w:rsidRPr="00E97868">
        <w:rPr>
          <w:rFonts w:ascii="Times New Roman" w:hAnsi="Times New Roman" w:cs="Times New Roman"/>
          <w:sz w:val="28"/>
          <w:szCs w:val="28"/>
          <w:lang w:val="uk-UA"/>
        </w:rPr>
        <w:t xml:space="preserve">й </w:t>
      </w:r>
      <w:r w:rsidR="007D2572" w:rsidRPr="00E97868">
        <w:rPr>
          <w:rFonts w:ascii="Times New Roman" w:hAnsi="Times New Roman" w:cs="Times New Roman"/>
          <w:sz w:val="28"/>
          <w:szCs w:val="28"/>
          <w:lang w:val="uk-UA"/>
        </w:rPr>
        <w:t xml:space="preserve">вартісному вираженні, відповідність запланованому, стан запасів і необхідного обладнання, </w:t>
      </w:r>
      <w:r w:rsidR="00EF7DAF" w:rsidRPr="00E97868">
        <w:rPr>
          <w:rFonts w:ascii="Times New Roman" w:hAnsi="Times New Roman" w:cs="Times New Roman"/>
          <w:sz w:val="28"/>
          <w:szCs w:val="28"/>
          <w:lang w:val="uk-UA"/>
        </w:rPr>
        <w:t>чинна</w:t>
      </w:r>
      <w:r w:rsidR="007D2572" w:rsidRPr="00E97868">
        <w:rPr>
          <w:rFonts w:ascii="Times New Roman" w:hAnsi="Times New Roman" w:cs="Times New Roman"/>
          <w:sz w:val="28"/>
          <w:szCs w:val="28"/>
          <w:lang w:val="uk-UA"/>
        </w:rPr>
        <w:t xml:space="preserve"> система їх обліку </w:t>
      </w:r>
      <w:r w:rsidR="00EF7DAF" w:rsidRPr="00E97868">
        <w:rPr>
          <w:rFonts w:ascii="Times New Roman" w:hAnsi="Times New Roman" w:cs="Times New Roman"/>
          <w:sz w:val="28"/>
          <w:szCs w:val="28"/>
          <w:lang w:val="uk-UA"/>
        </w:rPr>
        <w:t>та</w:t>
      </w:r>
      <w:r w:rsidR="007D2572" w:rsidRPr="00E97868">
        <w:rPr>
          <w:rFonts w:ascii="Times New Roman" w:hAnsi="Times New Roman" w:cs="Times New Roman"/>
          <w:sz w:val="28"/>
          <w:szCs w:val="28"/>
          <w:lang w:val="uk-UA"/>
        </w:rPr>
        <w:t xml:space="preserve"> контролю); </w:t>
      </w:r>
    </w:p>
    <w:p w:rsidR="00EF7DAF" w:rsidRPr="00E97868" w:rsidRDefault="00897823"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w:t>
      </w:r>
      <w:r w:rsidR="00EF7DAF" w:rsidRPr="00E97868">
        <w:rPr>
          <w:rFonts w:ascii="Times New Roman" w:hAnsi="Times New Roman" w:cs="Times New Roman"/>
          <w:sz w:val="28"/>
          <w:szCs w:val="28"/>
          <w:lang w:val="uk-UA"/>
        </w:rPr>
        <w:t>  </w:t>
      </w:r>
      <w:r w:rsidR="007D2572" w:rsidRPr="00E97868">
        <w:rPr>
          <w:rFonts w:ascii="Times New Roman" w:hAnsi="Times New Roman" w:cs="Times New Roman"/>
          <w:sz w:val="28"/>
          <w:szCs w:val="28"/>
          <w:lang w:val="uk-UA"/>
        </w:rPr>
        <w:t xml:space="preserve">збутовий потенціал (кількість зайнятих працівників, їх кваліфікація </w:t>
      </w:r>
      <w:r w:rsidR="00EF7DAF" w:rsidRPr="00E97868">
        <w:rPr>
          <w:rFonts w:ascii="Times New Roman" w:hAnsi="Times New Roman" w:cs="Times New Roman"/>
          <w:sz w:val="28"/>
          <w:szCs w:val="28"/>
          <w:lang w:val="uk-UA"/>
        </w:rPr>
        <w:t>та</w:t>
      </w:r>
      <w:r w:rsidR="007D2572" w:rsidRPr="00E97868">
        <w:rPr>
          <w:rFonts w:ascii="Times New Roman" w:hAnsi="Times New Roman" w:cs="Times New Roman"/>
          <w:sz w:val="28"/>
          <w:szCs w:val="28"/>
          <w:lang w:val="uk-UA"/>
        </w:rPr>
        <w:t xml:space="preserve"> компетентність); </w:t>
      </w:r>
    </w:p>
    <w:p w:rsidR="00EF7DAF" w:rsidRPr="00E97868" w:rsidRDefault="00897823"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w:t>
      </w:r>
      <w:r w:rsidR="00EF7DAF" w:rsidRPr="00E97868">
        <w:rPr>
          <w:rFonts w:ascii="Times New Roman" w:hAnsi="Times New Roman" w:cs="Times New Roman"/>
          <w:sz w:val="28"/>
          <w:szCs w:val="28"/>
          <w:lang w:val="uk-UA"/>
        </w:rPr>
        <w:t>  </w:t>
      </w:r>
      <w:r w:rsidR="007D2572" w:rsidRPr="00E97868">
        <w:rPr>
          <w:rFonts w:ascii="Times New Roman" w:hAnsi="Times New Roman" w:cs="Times New Roman"/>
          <w:sz w:val="28"/>
          <w:szCs w:val="28"/>
          <w:lang w:val="uk-UA"/>
        </w:rPr>
        <w:t xml:space="preserve">відносини між членами каналу (лояльність посередника); </w:t>
      </w:r>
    </w:p>
    <w:p w:rsidR="00EF7DAF" w:rsidRPr="00E97868" w:rsidRDefault="00897823"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w:t>
      </w:r>
      <w:r w:rsidR="00EF7DAF" w:rsidRPr="00E97868">
        <w:rPr>
          <w:rFonts w:ascii="Times New Roman" w:hAnsi="Times New Roman" w:cs="Times New Roman"/>
          <w:sz w:val="28"/>
          <w:szCs w:val="28"/>
          <w:lang w:val="uk-UA"/>
        </w:rPr>
        <w:t>  </w:t>
      </w:r>
      <w:r w:rsidR="007D2572" w:rsidRPr="00E97868">
        <w:rPr>
          <w:rFonts w:ascii="Times New Roman" w:hAnsi="Times New Roman" w:cs="Times New Roman"/>
          <w:sz w:val="28"/>
          <w:szCs w:val="28"/>
          <w:lang w:val="uk-UA"/>
        </w:rPr>
        <w:t xml:space="preserve">конкуренція (її вплив на обсяги збуту); </w:t>
      </w:r>
    </w:p>
    <w:p w:rsidR="00EF7DAF" w:rsidRPr="00E97868" w:rsidRDefault="00897823"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w:t>
      </w:r>
      <w:r w:rsidR="00EF7DAF" w:rsidRPr="00E97868">
        <w:rPr>
          <w:rFonts w:ascii="Times New Roman" w:hAnsi="Times New Roman" w:cs="Times New Roman"/>
          <w:sz w:val="28"/>
          <w:szCs w:val="28"/>
          <w:lang w:val="uk-UA"/>
        </w:rPr>
        <w:t>  </w:t>
      </w:r>
      <w:r w:rsidR="007D2572" w:rsidRPr="00E97868">
        <w:rPr>
          <w:rFonts w:ascii="Times New Roman" w:hAnsi="Times New Roman" w:cs="Times New Roman"/>
          <w:sz w:val="28"/>
          <w:szCs w:val="28"/>
          <w:lang w:val="uk-UA"/>
        </w:rPr>
        <w:t>загальні перспективи членів каналу.</w:t>
      </w:r>
      <w:r w:rsidRPr="00E97868">
        <w:rPr>
          <w:rFonts w:ascii="Times New Roman" w:hAnsi="Times New Roman" w:cs="Times New Roman"/>
          <w:sz w:val="28"/>
          <w:szCs w:val="28"/>
          <w:lang w:val="uk-UA"/>
        </w:rPr>
        <w:t xml:space="preserve"> </w:t>
      </w:r>
    </w:p>
    <w:p w:rsidR="007D2572" w:rsidRPr="00E97868" w:rsidRDefault="007D2572"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Після визначення контрольованих аспектів діяльності членів каналу встановлюють відповідні оцінні показники і безпосередньо </w:t>
      </w:r>
      <w:r w:rsidR="00EF7DAF" w:rsidRPr="00E97868">
        <w:rPr>
          <w:rFonts w:ascii="Times New Roman" w:hAnsi="Times New Roman" w:cs="Times New Roman"/>
          <w:sz w:val="28"/>
          <w:szCs w:val="28"/>
          <w:lang w:val="uk-UA"/>
        </w:rPr>
        <w:t>проводять</w:t>
      </w:r>
      <w:r w:rsidRPr="00E97868">
        <w:rPr>
          <w:rFonts w:ascii="Times New Roman" w:hAnsi="Times New Roman" w:cs="Times New Roman"/>
          <w:sz w:val="28"/>
          <w:szCs w:val="28"/>
          <w:lang w:val="uk-UA"/>
        </w:rPr>
        <w:t xml:space="preserve"> оцінювання.</w:t>
      </w:r>
    </w:p>
    <w:p w:rsidR="007D2572" w:rsidRPr="00E97868" w:rsidRDefault="007D2572" w:rsidP="00EF7DAF">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Вивчення </w:t>
      </w:r>
      <w:r w:rsidRPr="00E97868">
        <w:rPr>
          <w:rFonts w:ascii="Times New Roman" w:hAnsi="Times New Roman" w:cs="Times New Roman"/>
          <w:i/>
          <w:sz w:val="28"/>
          <w:szCs w:val="28"/>
          <w:lang w:val="uk-UA"/>
        </w:rPr>
        <w:t>шостого питання</w:t>
      </w:r>
      <w:r w:rsidRPr="00E97868">
        <w:rPr>
          <w:rFonts w:ascii="Times New Roman" w:hAnsi="Times New Roman" w:cs="Times New Roman"/>
          <w:sz w:val="28"/>
          <w:szCs w:val="28"/>
          <w:lang w:val="uk-UA"/>
        </w:rPr>
        <w:t xml:space="preserve"> передбачає ознайомлення </w:t>
      </w:r>
      <w:r w:rsidR="00CD76A1" w:rsidRPr="00E97868">
        <w:rPr>
          <w:rFonts w:ascii="Times New Roman" w:hAnsi="Times New Roman" w:cs="Times New Roman"/>
          <w:sz w:val="28"/>
          <w:szCs w:val="28"/>
          <w:lang w:val="uk-UA"/>
        </w:rPr>
        <w:t xml:space="preserve">із </w:t>
      </w:r>
      <w:r w:rsidR="00CD76A1" w:rsidRPr="00E97868">
        <w:rPr>
          <w:rFonts w:ascii="Times New Roman" w:eastAsia="Times New Roman" w:hAnsi="Times New Roman" w:cs="Times New Roman"/>
          <w:sz w:val="28"/>
          <w:szCs w:val="28"/>
          <w:lang w:val="uk-UA" w:eastAsia="ru-RU"/>
        </w:rPr>
        <w:t>сутністю та значенням  маркетингової логістики як складової маркетингової політики розподілу.</w:t>
      </w:r>
      <w:r w:rsidRPr="00E97868">
        <w:rPr>
          <w:rFonts w:ascii="Times New Roman" w:hAnsi="Times New Roman" w:cs="Times New Roman"/>
          <w:sz w:val="28"/>
          <w:szCs w:val="28"/>
          <w:lang w:val="uk-UA"/>
        </w:rPr>
        <w:t xml:space="preserve"> </w:t>
      </w:r>
      <w:r w:rsidR="00CD76A1" w:rsidRPr="00E97868">
        <w:rPr>
          <w:rFonts w:ascii="Times New Roman" w:hAnsi="Times New Roman" w:cs="Times New Roman"/>
          <w:sz w:val="28"/>
          <w:szCs w:val="28"/>
          <w:lang w:val="uk-UA"/>
        </w:rPr>
        <w:t>Насамперед необхідно засвоїти визначення поняття «</w:t>
      </w:r>
      <w:r w:rsidRPr="00E97868">
        <w:rPr>
          <w:rFonts w:ascii="Times New Roman" w:hAnsi="Times New Roman" w:cs="Times New Roman"/>
          <w:sz w:val="28"/>
          <w:szCs w:val="28"/>
          <w:lang w:val="uk-UA"/>
        </w:rPr>
        <w:t>маркетингова логістика</w:t>
      </w:r>
      <w:r w:rsidR="00CD76A1" w:rsidRPr="00E97868">
        <w:rPr>
          <w:rFonts w:ascii="Times New Roman" w:hAnsi="Times New Roman" w:cs="Times New Roman"/>
          <w:sz w:val="28"/>
          <w:szCs w:val="28"/>
          <w:lang w:val="uk-UA"/>
        </w:rPr>
        <w:t>». Так, маркетингова логістика</w:t>
      </w:r>
      <w:r w:rsidRPr="00E97868">
        <w:rPr>
          <w:rFonts w:ascii="Times New Roman" w:hAnsi="Times New Roman" w:cs="Times New Roman"/>
          <w:sz w:val="28"/>
          <w:szCs w:val="28"/>
          <w:lang w:val="uk-UA"/>
        </w:rPr>
        <w:t xml:space="preserve"> </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це частина загальної логістичної системи, </w:t>
      </w:r>
      <w:r w:rsidR="00CD76A1" w:rsidRPr="00E97868">
        <w:rPr>
          <w:rFonts w:ascii="Times New Roman" w:hAnsi="Times New Roman" w:cs="Times New Roman"/>
          <w:sz w:val="28"/>
          <w:szCs w:val="28"/>
          <w:lang w:val="uk-UA"/>
        </w:rPr>
        <w:t>що</w:t>
      </w:r>
      <w:r w:rsidRPr="00E97868">
        <w:rPr>
          <w:rFonts w:ascii="Times New Roman" w:hAnsi="Times New Roman" w:cs="Times New Roman"/>
          <w:sz w:val="28"/>
          <w:szCs w:val="28"/>
          <w:lang w:val="uk-UA"/>
        </w:rPr>
        <w:t xml:space="preserve"> забезпечує найбільш ефективну організацію системи руху</w:t>
      </w:r>
      <w:r w:rsidR="00CD76A1" w:rsidRPr="00E97868">
        <w:rPr>
          <w:rFonts w:ascii="Times New Roman" w:hAnsi="Times New Roman" w:cs="Times New Roman"/>
          <w:sz w:val="28"/>
          <w:szCs w:val="28"/>
          <w:lang w:val="uk-UA"/>
        </w:rPr>
        <w:t xml:space="preserve"> товарів</w:t>
      </w:r>
      <w:r w:rsidRPr="00E97868">
        <w:rPr>
          <w:rFonts w:ascii="Times New Roman" w:hAnsi="Times New Roman" w:cs="Times New Roman"/>
          <w:sz w:val="28"/>
          <w:szCs w:val="28"/>
          <w:lang w:val="uk-UA"/>
        </w:rPr>
        <w:t xml:space="preserve"> і виконує логістичні операції транспортування, складування, упакування</w:t>
      </w:r>
      <w:r w:rsidR="00CD76A1" w:rsidRPr="00E97868">
        <w:rPr>
          <w:rFonts w:ascii="Times New Roman" w:hAnsi="Times New Roman" w:cs="Times New Roman"/>
          <w:sz w:val="28"/>
          <w:szCs w:val="28"/>
          <w:lang w:val="uk-UA"/>
        </w:rPr>
        <w:t xml:space="preserve"> тощо</w:t>
      </w:r>
      <w:r w:rsidRPr="00E97868">
        <w:rPr>
          <w:rFonts w:ascii="Times New Roman" w:hAnsi="Times New Roman" w:cs="Times New Roman"/>
          <w:sz w:val="28"/>
          <w:szCs w:val="28"/>
          <w:lang w:val="uk-UA"/>
        </w:rPr>
        <w:t xml:space="preserve">. Маркетингова логістика ґрунтується на </w:t>
      </w:r>
      <w:r w:rsidR="00CD76A1" w:rsidRPr="00E97868">
        <w:rPr>
          <w:rFonts w:ascii="Times New Roman" w:hAnsi="Times New Roman" w:cs="Times New Roman"/>
          <w:sz w:val="28"/>
          <w:szCs w:val="28"/>
          <w:lang w:val="uk-UA"/>
        </w:rPr>
        <w:t>по</w:t>
      </w:r>
      <w:r w:rsidRPr="00E97868">
        <w:rPr>
          <w:rFonts w:ascii="Times New Roman" w:hAnsi="Times New Roman" w:cs="Times New Roman"/>
          <w:sz w:val="28"/>
          <w:szCs w:val="28"/>
          <w:lang w:val="uk-UA"/>
        </w:rPr>
        <w:t xml:space="preserve">єднанні ідей маркетингу </w:t>
      </w:r>
      <w:r w:rsidR="00CD76A1"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логістики </w:t>
      </w:r>
      <w:r w:rsidR="00CD76A1" w:rsidRPr="00E97868">
        <w:rPr>
          <w:rFonts w:ascii="Times New Roman" w:hAnsi="Times New Roman" w:cs="Times New Roman"/>
          <w:sz w:val="28"/>
          <w:szCs w:val="28"/>
          <w:lang w:val="uk-UA"/>
        </w:rPr>
        <w:t xml:space="preserve"> та</w:t>
      </w:r>
      <w:r w:rsidRPr="00E97868">
        <w:rPr>
          <w:rFonts w:ascii="Times New Roman" w:hAnsi="Times New Roman" w:cs="Times New Roman"/>
          <w:sz w:val="28"/>
          <w:szCs w:val="28"/>
          <w:lang w:val="uk-UA"/>
        </w:rPr>
        <w:t xml:space="preserve"> спрямована на комплексне планування, управління </w:t>
      </w:r>
      <w:r w:rsidR="00CD76A1"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контроль фізичних потоків готових продуктів, починаючи з місць їх </w:t>
      </w:r>
      <w:r w:rsidR="00CD76A1" w:rsidRPr="00E97868">
        <w:rPr>
          <w:rFonts w:ascii="Times New Roman" w:hAnsi="Times New Roman" w:cs="Times New Roman"/>
          <w:sz w:val="28"/>
          <w:szCs w:val="28"/>
          <w:lang w:val="uk-UA"/>
        </w:rPr>
        <w:t>вироблення</w:t>
      </w:r>
      <w:r w:rsidRPr="00E97868">
        <w:rPr>
          <w:rFonts w:ascii="Times New Roman" w:hAnsi="Times New Roman" w:cs="Times New Roman"/>
          <w:sz w:val="28"/>
          <w:szCs w:val="28"/>
          <w:lang w:val="uk-UA"/>
        </w:rPr>
        <w:t xml:space="preserve"> (у супроводі необхідних інформаційних, фінансових і сервісних потоків) і закінчуючи доведенням до споживачів, з метою оптимізації витратних </w:t>
      </w:r>
      <w:r w:rsidR="00CD76A1"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 часових характеристик </w:t>
      </w:r>
      <w:r w:rsidR="00CD76A1" w:rsidRPr="00E97868">
        <w:rPr>
          <w:rFonts w:ascii="Times New Roman" w:hAnsi="Times New Roman" w:cs="Times New Roman"/>
          <w:sz w:val="28"/>
          <w:szCs w:val="28"/>
          <w:lang w:val="uk-UA"/>
        </w:rPr>
        <w:t>вказаних</w:t>
      </w:r>
      <w:r w:rsidRPr="00E97868">
        <w:rPr>
          <w:rFonts w:ascii="Times New Roman" w:hAnsi="Times New Roman" w:cs="Times New Roman"/>
          <w:sz w:val="28"/>
          <w:szCs w:val="28"/>
          <w:lang w:val="uk-UA"/>
        </w:rPr>
        <w:t xml:space="preserve"> потоків і найбільш ефективного задоволення запитів споживачів. </w:t>
      </w:r>
      <w:r w:rsidR="00CD76A1" w:rsidRPr="00E97868">
        <w:rPr>
          <w:rFonts w:ascii="Times New Roman" w:hAnsi="Times New Roman" w:cs="Times New Roman"/>
          <w:sz w:val="28"/>
          <w:szCs w:val="28"/>
          <w:lang w:val="uk-UA"/>
        </w:rPr>
        <w:t>Важливо визначити принципи, на яких  будується м</w:t>
      </w:r>
      <w:r w:rsidRPr="00E97868">
        <w:rPr>
          <w:rFonts w:ascii="Times New Roman" w:hAnsi="Times New Roman" w:cs="Times New Roman"/>
          <w:sz w:val="28"/>
          <w:szCs w:val="28"/>
          <w:lang w:val="uk-UA"/>
        </w:rPr>
        <w:t>аркетингова логістика</w:t>
      </w:r>
      <w:r w:rsidR="00CD76A1" w:rsidRPr="00E97868">
        <w:rPr>
          <w:rFonts w:ascii="Times New Roman" w:hAnsi="Times New Roman" w:cs="Times New Roman"/>
          <w:sz w:val="28"/>
          <w:szCs w:val="28"/>
          <w:lang w:val="uk-UA"/>
        </w:rPr>
        <w:t>. У їх числі:</w:t>
      </w:r>
      <w:r w:rsidRPr="00E97868">
        <w:rPr>
          <w:rFonts w:ascii="Times New Roman" w:hAnsi="Times New Roman" w:cs="Times New Roman"/>
          <w:sz w:val="28"/>
          <w:szCs w:val="28"/>
          <w:lang w:val="uk-UA"/>
        </w:rPr>
        <w:t xml:space="preserve"> координація всіх процесів руху</w:t>
      </w:r>
      <w:r w:rsidR="00CD76A1" w:rsidRPr="00E97868">
        <w:rPr>
          <w:rFonts w:ascii="Times New Roman" w:hAnsi="Times New Roman" w:cs="Times New Roman"/>
          <w:sz w:val="28"/>
          <w:szCs w:val="28"/>
          <w:lang w:val="uk-UA"/>
        </w:rPr>
        <w:t xml:space="preserve"> товарів</w:t>
      </w:r>
      <w:r w:rsidRPr="00E97868">
        <w:rPr>
          <w:rFonts w:ascii="Times New Roman" w:hAnsi="Times New Roman" w:cs="Times New Roman"/>
          <w:sz w:val="28"/>
          <w:szCs w:val="28"/>
          <w:lang w:val="uk-UA"/>
        </w:rPr>
        <w:t xml:space="preserve">, від кінцевих операцій товаровиробника до сервісу споживача; інтеграція всіх функцій управління процесами розподілу готової продукції та послуг, починаючи </w:t>
      </w:r>
      <w:r w:rsidR="00CD76A1" w:rsidRPr="00E97868">
        <w:rPr>
          <w:rFonts w:ascii="Times New Roman" w:hAnsi="Times New Roman" w:cs="Times New Roman"/>
          <w:sz w:val="28"/>
          <w:szCs w:val="28"/>
          <w:lang w:val="uk-UA"/>
        </w:rPr>
        <w:t>з</w:t>
      </w:r>
      <w:r w:rsidRPr="00E97868">
        <w:rPr>
          <w:rFonts w:ascii="Times New Roman" w:hAnsi="Times New Roman" w:cs="Times New Roman"/>
          <w:sz w:val="28"/>
          <w:szCs w:val="28"/>
          <w:lang w:val="uk-UA"/>
        </w:rPr>
        <w:t xml:space="preserve"> визначення мети </w:t>
      </w:r>
      <w:r w:rsidR="00CD76A1"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закінчуючи контролем; адаптація комерційного, канального та фізичного способів розподілу до постійно змін</w:t>
      </w:r>
      <w:r w:rsidR="00CD76A1" w:rsidRPr="00E97868">
        <w:rPr>
          <w:rFonts w:ascii="Times New Roman" w:hAnsi="Times New Roman" w:cs="Times New Roman"/>
          <w:sz w:val="28"/>
          <w:szCs w:val="28"/>
          <w:lang w:val="uk-UA"/>
        </w:rPr>
        <w:t>юваних</w:t>
      </w:r>
      <w:r w:rsidRPr="00E97868">
        <w:rPr>
          <w:rFonts w:ascii="Times New Roman" w:hAnsi="Times New Roman" w:cs="Times New Roman"/>
          <w:sz w:val="28"/>
          <w:szCs w:val="28"/>
          <w:lang w:val="uk-UA"/>
        </w:rPr>
        <w:t xml:space="preserve"> вимог ринку і потреб споживача; системність як управління розподілом </w:t>
      </w:r>
      <w:r w:rsidR="00CD76A1"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його цілісності та взаємозалежності всіх елементів збутової діяльності; комплексність, тобто вирішення всієї сукупності проблем, пов'язаних із задоволенням платоспроможного попиту покупців; оптимальність </w:t>
      </w:r>
      <w:r w:rsidR="00CD76A1" w:rsidRPr="00E97868">
        <w:rPr>
          <w:rFonts w:ascii="Times New Roman" w:hAnsi="Times New Roman" w:cs="Times New Roman"/>
          <w:sz w:val="28"/>
          <w:szCs w:val="28"/>
          <w:lang w:val="uk-UA"/>
        </w:rPr>
        <w:t>щодо</w:t>
      </w:r>
      <w:r w:rsidRPr="00E97868">
        <w:rPr>
          <w:rFonts w:ascii="Times New Roman" w:hAnsi="Times New Roman" w:cs="Times New Roman"/>
          <w:sz w:val="28"/>
          <w:szCs w:val="28"/>
          <w:lang w:val="uk-UA"/>
        </w:rPr>
        <w:t xml:space="preserve"> елементів системи</w:t>
      </w:r>
      <w:r w:rsidR="00CD76A1" w:rsidRPr="00E97868">
        <w:rPr>
          <w:rFonts w:ascii="Times New Roman" w:hAnsi="Times New Roman" w:cs="Times New Roman"/>
          <w:sz w:val="28"/>
          <w:szCs w:val="28"/>
          <w:lang w:val="uk-UA"/>
        </w:rPr>
        <w:t xml:space="preserve"> й</w:t>
      </w:r>
      <w:r w:rsidRPr="00E97868">
        <w:rPr>
          <w:rFonts w:ascii="Times New Roman" w:hAnsi="Times New Roman" w:cs="Times New Roman"/>
          <w:sz w:val="28"/>
          <w:szCs w:val="28"/>
          <w:lang w:val="uk-UA"/>
        </w:rPr>
        <w:t xml:space="preserve"> режиму її функціонування; раціональність як в організаційній структурі, так і в </w:t>
      </w:r>
      <w:r w:rsidR="00CA085E" w:rsidRPr="00E97868">
        <w:rPr>
          <w:rFonts w:ascii="Times New Roman" w:hAnsi="Times New Roman" w:cs="Times New Roman"/>
          <w:sz w:val="28"/>
          <w:szCs w:val="28"/>
          <w:lang w:val="uk-UA"/>
        </w:rPr>
        <w:t>управлін</w:t>
      </w:r>
      <w:r w:rsidR="00CD76A1" w:rsidRPr="00E97868">
        <w:rPr>
          <w:rFonts w:ascii="Times New Roman" w:hAnsi="Times New Roman" w:cs="Times New Roman"/>
          <w:sz w:val="28"/>
          <w:szCs w:val="28"/>
          <w:lang w:val="uk-UA"/>
        </w:rPr>
        <w:t>ській</w:t>
      </w:r>
      <w:r w:rsidR="00CA085E" w:rsidRPr="00E97868">
        <w:rPr>
          <w:rFonts w:ascii="Times New Roman" w:hAnsi="Times New Roman" w:cs="Times New Roman"/>
          <w:sz w:val="28"/>
          <w:szCs w:val="28"/>
          <w:lang w:val="uk-UA"/>
        </w:rPr>
        <w:t xml:space="preserve">. </w:t>
      </w:r>
      <w:r w:rsidR="00F60B49" w:rsidRPr="00E97868">
        <w:rPr>
          <w:rFonts w:ascii="Times New Roman" w:hAnsi="Times New Roman" w:cs="Times New Roman"/>
          <w:sz w:val="28"/>
          <w:szCs w:val="28"/>
          <w:lang w:val="uk-UA"/>
        </w:rPr>
        <w:t>Треба запам’ятати, що</w:t>
      </w:r>
      <w:r w:rsidRPr="00E97868">
        <w:rPr>
          <w:rFonts w:ascii="Times New Roman" w:hAnsi="Times New Roman" w:cs="Times New Roman"/>
          <w:sz w:val="28"/>
          <w:szCs w:val="28"/>
          <w:lang w:val="uk-UA"/>
        </w:rPr>
        <w:t xml:space="preserve"> маркетингова логістика має властивості </w:t>
      </w:r>
      <w:proofErr w:type="spellStart"/>
      <w:r w:rsidRPr="00E97868">
        <w:rPr>
          <w:rFonts w:ascii="Times New Roman" w:hAnsi="Times New Roman" w:cs="Times New Roman"/>
          <w:sz w:val="28"/>
          <w:szCs w:val="28"/>
          <w:lang w:val="uk-UA"/>
        </w:rPr>
        <w:t>емерджентності</w:t>
      </w:r>
      <w:proofErr w:type="spellEnd"/>
      <w:r w:rsidR="00CA085E" w:rsidRPr="00E97868">
        <w:rPr>
          <w:rFonts w:ascii="Times New Roman" w:hAnsi="Times New Roman" w:cs="Times New Roman"/>
          <w:sz w:val="28"/>
          <w:szCs w:val="28"/>
          <w:lang w:val="uk-UA"/>
        </w:rPr>
        <w:t>, синергізму та конгруентності</w:t>
      </w:r>
      <w:r w:rsidR="00F60B49" w:rsidRPr="00E97868">
        <w:rPr>
          <w:rFonts w:ascii="Times New Roman" w:hAnsi="Times New Roman" w:cs="Times New Roman"/>
          <w:sz w:val="28"/>
          <w:szCs w:val="28"/>
          <w:lang w:val="uk-UA"/>
        </w:rPr>
        <w:t xml:space="preserve">, а її основною метою є </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організація </w:t>
      </w:r>
      <w:r w:rsidR="00F60B49" w:rsidRPr="00E97868">
        <w:rPr>
          <w:rFonts w:ascii="Times New Roman" w:hAnsi="Times New Roman" w:cs="Times New Roman"/>
          <w:sz w:val="28"/>
          <w:szCs w:val="28"/>
          <w:lang w:val="uk-UA"/>
        </w:rPr>
        <w:t>руху товарів</w:t>
      </w:r>
      <w:r w:rsidRPr="00E97868">
        <w:rPr>
          <w:rFonts w:ascii="Times New Roman" w:hAnsi="Times New Roman" w:cs="Times New Roman"/>
          <w:sz w:val="28"/>
          <w:szCs w:val="28"/>
          <w:lang w:val="uk-UA"/>
        </w:rPr>
        <w:t xml:space="preserve"> відповідно до замовлень клієнтів </w:t>
      </w:r>
      <w:r w:rsidR="00F60B49"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мін</w:t>
      </w:r>
      <w:r w:rsidR="00DC1C6C" w:rsidRPr="00E97868">
        <w:rPr>
          <w:rFonts w:ascii="Times New Roman" w:hAnsi="Times New Roman" w:cs="Times New Roman"/>
          <w:sz w:val="28"/>
          <w:szCs w:val="28"/>
          <w:lang w:val="uk-UA"/>
        </w:rPr>
        <w:t>імальними загальними витратами.</w:t>
      </w:r>
    </w:p>
    <w:p w:rsidR="00DC1C6C" w:rsidRPr="00E97868" w:rsidRDefault="00DC1C6C" w:rsidP="000A4D04">
      <w:pPr>
        <w:tabs>
          <w:tab w:val="left" w:pos="1134"/>
        </w:tabs>
        <w:spacing w:after="12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lastRenderedPageBreak/>
        <w:t>Питання для самоконтролю:</w:t>
      </w:r>
    </w:p>
    <w:p w:rsidR="00DC1C6C" w:rsidRPr="00E97868" w:rsidRDefault="00F60B49" w:rsidP="000A4D04">
      <w:pPr>
        <w:pStyle w:val="af"/>
        <w:numPr>
          <w:ilvl w:val="0"/>
          <w:numId w:val="24"/>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Дайте визначення поняття</w:t>
      </w:r>
      <w:r w:rsidR="00DC1C6C" w:rsidRPr="00E97868">
        <w:rPr>
          <w:rFonts w:ascii="Times New Roman" w:hAnsi="Times New Roman"/>
          <w:sz w:val="28"/>
          <w:szCs w:val="28"/>
          <w:lang w:val="uk-UA"/>
        </w:rPr>
        <w:t xml:space="preserve"> «канал розподілу»</w:t>
      </w:r>
      <w:r w:rsidRPr="00E97868">
        <w:rPr>
          <w:rFonts w:ascii="Times New Roman" w:hAnsi="Times New Roman"/>
          <w:sz w:val="28"/>
          <w:szCs w:val="28"/>
          <w:lang w:val="uk-UA"/>
        </w:rPr>
        <w:t>. Перерахуйте</w:t>
      </w:r>
      <w:r w:rsidR="00DC1C6C" w:rsidRPr="00E97868">
        <w:rPr>
          <w:rFonts w:ascii="Times New Roman" w:hAnsi="Times New Roman"/>
          <w:sz w:val="28"/>
          <w:szCs w:val="28"/>
          <w:lang w:val="uk-UA"/>
        </w:rPr>
        <w:t xml:space="preserve"> функції</w:t>
      </w:r>
      <w:r w:rsidRPr="00E97868">
        <w:rPr>
          <w:rFonts w:ascii="Times New Roman" w:hAnsi="Times New Roman"/>
          <w:sz w:val="28"/>
          <w:szCs w:val="28"/>
          <w:lang w:val="uk-UA"/>
        </w:rPr>
        <w:t>, які він</w:t>
      </w:r>
      <w:r w:rsidR="00DC1C6C" w:rsidRPr="00E97868">
        <w:rPr>
          <w:rFonts w:ascii="Times New Roman" w:hAnsi="Times New Roman"/>
          <w:sz w:val="28"/>
          <w:szCs w:val="28"/>
          <w:lang w:val="uk-UA"/>
        </w:rPr>
        <w:t xml:space="preserve"> виконує</w:t>
      </w:r>
      <w:r w:rsidRPr="00E97868">
        <w:rPr>
          <w:rFonts w:ascii="Times New Roman" w:hAnsi="Times New Roman"/>
          <w:sz w:val="28"/>
          <w:szCs w:val="28"/>
          <w:lang w:val="uk-UA"/>
        </w:rPr>
        <w:t>.</w:t>
      </w:r>
    </w:p>
    <w:p w:rsidR="00DC1C6C" w:rsidRPr="00E97868" w:rsidRDefault="00F60B49" w:rsidP="000A4D04">
      <w:pPr>
        <w:pStyle w:val="af"/>
        <w:numPr>
          <w:ilvl w:val="0"/>
          <w:numId w:val="24"/>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Охарактеризуйте </w:t>
      </w:r>
      <w:r w:rsidR="00DC1C6C" w:rsidRPr="00E97868">
        <w:rPr>
          <w:rFonts w:ascii="Times New Roman" w:hAnsi="Times New Roman"/>
          <w:sz w:val="28"/>
          <w:szCs w:val="28"/>
          <w:lang w:val="uk-UA"/>
        </w:rPr>
        <w:t>вертикальні системи розподілу</w:t>
      </w:r>
      <w:r w:rsidRPr="00E97868">
        <w:rPr>
          <w:rFonts w:ascii="Times New Roman" w:hAnsi="Times New Roman"/>
          <w:sz w:val="28"/>
          <w:szCs w:val="28"/>
          <w:lang w:val="uk-UA"/>
        </w:rPr>
        <w:t xml:space="preserve">. У яких </w:t>
      </w:r>
      <w:r w:rsidR="00DC1C6C" w:rsidRPr="00E97868">
        <w:rPr>
          <w:rFonts w:ascii="Times New Roman" w:hAnsi="Times New Roman"/>
          <w:sz w:val="28"/>
          <w:szCs w:val="28"/>
          <w:lang w:val="uk-UA"/>
        </w:rPr>
        <w:t xml:space="preserve"> випадках вони </w:t>
      </w:r>
      <w:r w:rsidRPr="00E97868">
        <w:rPr>
          <w:rFonts w:ascii="Times New Roman" w:hAnsi="Times New Roman"/>
          <w:sz w:val="28"/>
          <w:szCs w:val="28"/>
          <w:lang w:val="uk-UA"/>
        </w:rPr>
        <w:t>застосовуються</w:t>
      </w:r>
      <w:r w:rsidR="00DC1C6C" w:rsidRPr="00E97868">
        <w:rPr>
          <w:rFonts w:ascii="Times New Roman" w:hAnsi="Times New Roman"/>
          <w:sz w:val="28"/>
          <w:szCs w:val="28"/>
          <w:lang w:val="uk-UA"/>
        </w:rPr>
        <w:t>?</w:t>
      </w:r>
    </w:p>
    <w:p w:rsidR="00F60B49" w:rsidRPr="00E97868" w:rsidRDefault="00DC1C6C" w:rsidP="00F60B49">
      <w:pPr>
        <w:pStyle w:val="af"/>
        <w:numPr>
          <w:ilvl w:val="0"/>
          <w:numId w:val="24"/>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Охарактеризуйте горизонтальні системи розподілу.</w:t>
      </w:r>
      <w:r w:rsidR="00F60B49" w:rsidRPr="00E97868">
        <w:rPr>
          <w:rFonts w:ascii="Times New Roman" w:hAnsi="Times New Roman"/>
          <w:sz w:val="28"/>
          <w:szCs w:val="28"/>
          <w:lang w:val="uk-UA"/>
        </w:rPr>
        <w:t xml:space="preserve"> У яких  випадках вони застосовуються?</w:t>
      </w:r>
    </w:p>
    <w:p w:rsidR="00DC1C6C" w:rsidRPr="00E97868" w:rsidRDefault="00DC1C6C" w:rsidP="000A4D04">
      <w:pPr>
        <w:pStyle w:val="af"/>
        <w:numPr>
          <w:ilvl w:val="0"/>
          <w:numId w:val="24"/>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Що </w:t>
      </w:r>
      <w:r w:rsidR="00F60B49" w:rsidRPr="00E97868">
        <w:rPr>
          <w:rFonts w:ascii="Times New Roman" w:hAnsi="Times New Roman"/>
          <w:sz w:val="28"/>
          <w:szCs w:val="28"/>
          <w:lang w:val="uk-UA"/>
        </w:rPr>
        <w:t>являє собою</w:t>
      </w:r>
      <w:r w:rsidRPr="00E97868">
        <w:rPr>
          <w:rFonts w:ascii="Times New Roman" w:hAnsi="Times New Roman"/>
          <w:sz w:val="28"/>
          <w:szCs w:val="28"/>
          <w:lang w:val="uk-UA"/>
        </w:rPr>
        <w:t xml:space="preserve"> інтенсивний збут? </w:t>
      </w:r>
      <w:r w:rsidR="00F60B49" w:rsidRPr="00E97868">
        <w:rPr>
          <w:rFonts w:ascii="Times New Roman" w:hAnsi="Times New Roman"/>
          <w:sz w:val="28"/>
          <w:szCs w:val="28"/>
          <w:lang w:val="uk-UA"/>
        </w:rPr>
        <w:t>Укажіть його</w:t>
      </w:r>
      <w:r w:rsidRPr="00E97868">
        <w:rPr>
          <w:rFonts w:ascii="Times New Roman" w:hAnsi="Times New Roman"/>
          <w:sz w:val="28"/>
          <w:szCs w:val="28"/>
          <w:lang w:val="uk-UA"/>
        </w:rPr>
        <w:t xml:space="preserve"> переваги та недоліки</w:t>
      </w:r>
      <w:r w:rsidR="00F60B49" w:rsidRPr="00E97868">
        <w:rPr>
          <w:rFonts w:ascii="Times New Roman" w:hAnsi="Times New Roman"/>
          <w:sz w:val="28"/>
          <w:szCs w:val="28"/>
          <w:lang w:val="uk-UA"/>
        </w:rPr>
        <w:t>.</w:t>
      </w:r>
    </w:p>
    <w:p w:rsidR="00DC1C6C" w:rsidRPr="00E97868" w:rsidRDefault="00F60B49" w:rsidP="000A4D04">
      <w:pPr>
        <w:pStyle w:val="af"/>
        <w:numPr>
          <w:ilvl w:val="0"/>
          <w:numId w:val="24"/>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Назвіть і коротко охарактеризуйте види</w:t>
      </w:r>
      <w:r w:rsidR="00DC1C6C" w:rsidRPr="00E97868">
        <w:rPr>
          <w:rFonts w:ascii="Times New Roman" w:hAnsi="Times New Roman"/>
          <w:sz w:val="28"/>
          <w:szCs w:val="28"/>
          <w:lang w:val="uk-UA"/>
        </w:rPr>
        <w:t xml:space="preserve"> оптової торг</w:t>
      </w:r>
      <w:r w:rsidR="000A4D04" w:rsidRPr="00E97868">
        <w:rPr>
          <w:rFonts w:ascii="Times New Roman" w:hAnsi="Times New Roman"/>
          <w:sz w:val="28"/>
          <w:szCs w:val="28"/>
          <w:lang w:val="uk-UA"/>
        </w:rPr>
        <w:t>і</w:t>
      </w:r>
      <w:r w:rsidR="00DC1C6C" w:rsidRPr="00E97868">
        <w:rPr>
          <w:rFonts w:ascii="Times New Roman" w:hAnsi="Times New Roman"/>
          <w:sz w:val="28"/>
          <w:szCs w:val="28"/>
          <w:lang w:val="uk-UA"/>
        </w:rPr>
        <w:t>влі</w:t>
      </w:r>
      <w:r w:rsidRPr="00E97868">
        <w:rPr>
          <w:rFonts w:ascii="Times New Roman" w:hAnsi="Times New Roman"/>
          <w:sz w:val="28"/>
          <w:szCs w:val="28"/>
          <w:lang w:val="uk-UA"/>
        </w:rPr>
        <w:t>.</w:t>
      </w:r>
    </w:p>
    <w:p w:rsidR="00DC1C6C" w:rsidRPr="00E97868" w:rsidRDefault="00F60B49" w:rsidP="000A4D04">
      <w:pPr>
        <w:pStyle w:val="af"/>
        <w:numPr>
          <w:ilvl w:val="0"/>
          <w:numId w:val="24"/>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Окресліть</w:t>
      </w:r>
      <w:r w:rsidR="00DC1C6C" w:rsidRPr="00E97868">
        <w:rPr>
          <w:rFonts w:ascii="Times New Roman" w:hAnsi="Times New Roman"/>
          <w:sz w:val="28"/>
          <w:szCs w:val="28"/>
          <w:lang w:val="uk-UA"/>
        </w:rPr>
        <w:t xml:space="preserve"> основні підходи до оцінки каналів збуту. </w:t>
      </w:r>
      <w:r w:rsidRPr="00E97868">
        <w:rPr>
          <w:rFonts w:ascii="Times New Roman" w:hAnsi="Times New Roman"/>
          <w:sz w:val="28"/>
          <w:szCs w:val="28"/>
          <w:lang w:val="uk-UA"/>
        </w:rPr>
        <w:t xml:space="preserve">Дайте їх </w:t>
      </w:r>
      <w:r w:rsidR="00DC1C6C" w:rsidRPr="00E97868">
        <w:rPr>
          <w:rFonts w:ascii="Times New Roman" w:hAnsi="Times New Roman"/>
          <w:sz w:val="28"/>
          <w:szCs w:val="28"/>
          <w:lang w:val="uk-UA"/>
        </w:rPr>
        <w:t>порівняльну характеристику.</w:t>
      </w:r>
    </w:p>
    <w:p w:rsidR="00DC1C6C" w:rsidRPr="00E97868" w:rsidRDefault="00DC1C6C" w:rsidP="000A4D04">
      <w:pPr>
        <w:pStyle w:val="af"/>
        <w:numPr>
          <w:ilvl w:val="0"/>
          <w:numId w:val="24"/>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 xml:space="preserve">Поясніть причини виникнення конфліктних ситуацій </w:t>
      </w:r>
      <w:r w:rsidR="00F60B49" w:rsidRPr="00E97868">
        <w:rPr>
          <w:rFonts w:ascii="Times New Roman" w:hAnsi="Times New Roman"/>
          <w:sz w:val="28"/>
          <w:szCs w:val="28"/>
          <w:lang w:val="uk-UA"/>
        </w:rPr>
        <w:t>у</w:t>
      </w:r>
      <w:r w:rsidRPr="00E97868">
        <w:rPr>
          <w:rFonts w:ascii="Times New Roman" w:hAnsi="Times New Roman"/>
          <w:sz w:val="28"/>
          <w:szCs w:val="28"/>
          <w:lang w:val="uk-UA"/>
        </w:rPr>
        <w:t xml:space="preserve"> каналах розподілу</w:t>
      </w:r>
      <w:r w:rsidR="00F60B49" w:rsidRPr="00E97868">
        <w:rPr>
          <w:rFonts w:ascii="Times New Roman" w:hAnsi="Times New Roman"/>
          <w:sz w:val="28"/>
          <w:szCs w:val="28"/>
          <w:lang w:val="uk-UA"/>
        </w:rPr>
        <w:t>. Які методі застосовуються для їх усунення?</w:t>
      </w:r>
    </w:p>
    <w:p w:rsidR="00DC1C6C" w:rsidRPr="00E97868" w:rsidRDefault="00F60B49" w:rsidP="000A4D04">
      <w:pPr>
        <w:pStyle w:val="af"/>
        <w:numPr>
          <w:ilvl w:val="0"/>
          <w:numId w:val="24"/>
        </w:numPr>
        <w:tabs>
          <w:tab w:val="left" w:pos="1134"/>
        </w:tabs>
        <w:ind w:left="0" w:firstLine="709"/>
        <w:jc w:val="both"/>
        <w:rPr>
          <w:rFonts w:ascii="Times New Roman" w:hAnsi="Times New Roman"/>
          <w:sz w:val="28"/>
          <w:szCs w:val="28"/>
          <w:lang w:val="uk-UA"/>
        </w:rPr>
      </w:pPr>
      <w:r w:rsidRPr="00E97868">
        <w:rPr>
          <w:rFonts w:ascii="Times New Roman" w:hAnsi="Times New Roman"/>
          <w:sz w:val="28"/>
          <w:szCs w:val="28"/>
          <w:lang w:val="uk-UA"/>
        </w:rPr>
        <w:t>Розкрийте сутність</w:t>
      </w:r>
      <w:r w:rsidR="00DC1C6C" w:rsidRPr="00E97868">
        <w:rPr>
          <w:rFonts w:ascii="Times New Roman" w:hAnsi="Times New Roman"/>
          <w:sz w:val="28"/>
          <w:szCs w:val="28"/>
          <w:lang w:val="uk-UA"/>
        </w:rPr>
        <w:t xml:space="preserve"> маркетингов</w:t>
      </w:r>
      <w:r w:rsidRPr="00E97868">
        <w:rPr>
          <w:rFonts w:ascii="Times New Roman" w:hAnsi="Times New Roman"/>
          <w:sz w:val="28"/>
          <w:szCs w:val="28"/>
          <w:lang w:val="uk-UA"/>
        </w:rPr>
        <w:t>ої</w:t>
      </w:r>
      <w:r w:rsidR="00DC1C6C" w:rsidRPr="00E97868">
        <w:rPr>
          <w:rFonts w:ascii="Times New Roman" w:hAnsi="Times New Roman"/>
          <w:sz w:val="28"/>
          <w:szCs w:val="28"/>
          <w:lang w:val="uk-UA"/>
        </w:rPr>
        <w:t xml:space="preserve"> логістик</w:t>
      </w:r>
      <w:r w:rsidRPr="00E97868">
        <w:rPr>
          <w:rFonts w:ascii="Times New Roman" w:hAnsi="Times New Roman"/>
          <w:sz w:val="28"/>
          <w:szCs w:val="28"/>
          <w:lang w:val="uk-UA"/>
        </w:rPr>
        <w:t>и</w:t>
      </w:r>
    </w:p>
    <w:p w:rsidR="00DC1C6C" w:rsidRPr="00E97868" w:rsidRDefault="00DC1C6C" w:rsidP="000A4D04">
      <w:pPr>
        <w:pStyle w:val="af"/>
        <w:numPr>
          <w:ilvl w:val="0"/>
          <w:numId w:val="24"/>
        </w:numPr>
        <w:tabs>
          <w:tab w:val="left" w:pos="1134"/>
        </w:tabs>
        <w:spacing w:after="0"/>
        <w:ind w:left="0" w:firstLine="709"/>
        <w:jc w:val="both"/>
        <w:rPr>
          <w:rFonts w:ascii="Times New Roman" w:hAnsi="Times New Roman"/>
          <w:sz w:val="28"/>
          <w:szCs w:val="28"/>
          <w:lang w:val="uk-UA"/>
        </w:rPr>
      </w:pPr>
      <w:r w:rsidRPr="00E97868">
        <w:rPr>
          <w:rFonts w:ascii="Times New Roman" w:hAnsi="Times New Roman"/>
          <w:sz w:val="28"/>
          <w:szCs w:val="28"/>
          <w:lang w:val="uk-UA"/>
        </w:rPr>
        <w:t>Назвіть основні функції маркетингової логістики.</w:t>
      </w:r>
    </w:p>
    <w:p w:rsidR="000A4D04" w:rsidRPr="00E97868" w:rsidRDefault="000A4D04" w:rsidP="000A4D04">
      <w:pPr>
        <w:tabs>
          <w:tab w:val="left" w:pos="1134"/>
        </w:tabs>
        <w:spacing w:after="0" w:line="240" w:lineRule="auto"/>
        <w:ind w:left="357"/>
        <w:jc w:val="both"/>
        <w:rPr>
          <w:rFonts w:ascii="Times New Roman" w:hAnsi="Times New Roman"/>
          <w:sz w:val="28"/>
          <w:szCs w:val="28"/>
          <w:lang w:val="uk-UA"/>
        </w:rPr>
      </w:pPr>
    </w:p>
    <w:p w:rsidR="008E3CCD" w:rsidRPr="00E97868" w:rsidRDefault="008E3CCD" w:rsidP="000A4D04">
      <w:pPr>
        <w:suppressAutoHyphens/>
        <w:spacing w:after="120" w:line="264" w:lineRule="auto"/>
        <w:ind w:firstLine="709"/>
        <w:jc w:val="both"/>
        <w:rPr>
          <w:rFonts w:ascii="Times New Roman" w:eastAsia="Times New Roman" w:hAnsi="Times New Roman" w:cs="Times New Roman"/>
          <w:b/>
          <w:sz w:val="28"/>
          <w:szCs w:val="28"/>
          <w:lang w:val="uk-UA" w:eastAsia="ar-SA"/>
        </w:rPr>
      </w:pPr>
      <w:r w:rsidRPr="00E97868">
        <w:rPr>
          <w:rFonts w:ascii="Times New Roman" w:eastAsia="Times New Roman" w:hAnsi="Times New Roman" w:cs="Times New Roman"/>
          <w:b/>
          <w:sz w:val="28"/>
          <w:szCs w:val="28"/>
          <w:lang w:val="uk-UA" w:eastAsia="ar-SA"/>
        </w:rPr>
        <w:t>Практичні завдання:</w:t>
      </w:r>
    </w:p>
    <w:p w:rsidR="009B3F8D" w:rsidRPr="00E97868" w:rsidRDefault="009B3F8D" w:rsidP="000A4D04">
      <w:pPr>
        <w:spacing w:after="0" w:line="240" w:lineRule="auto"/>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1.</w:t>
      </w:r>
    </w:p>
    <w:p w:rsidR="009B3F8D" w:rsidRPr="00E97868" w:rsidRDefault="00F60B49" w:rsidP="00BC7489">
      <w:pPr>
        <w:spacing w:after="120" w:line="240"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Визначте, я</w:t>
      </w:r>
      <w:r w:rsidR="009B3F8D" w:rsidRPr="00E97868">
        <w:rPr>
          <w:rFonts w:ascii="Times New Roman" w:hAnsi="Times New Roman" w:cs="Times New Roman"/>
          <w:sz w:val="28"/>
          <w:szCs w:val="28"/>
          <w:lang w:val="uk-UA"/>
        </w:rPr>
        <w:t xml:space="preserve">кий </w:t>
      </w:r>
      <w:r w:rsidRPr="00E97868">
        <w:rPr>
          <w:rFonts w:ascii="Times New Roman" w:hAnsi="Times New Roman" w:cs="Times New Roman"/>
          <w:sz w:val="28"/>
          <w:szCs w:val="28"/>
          <w:lang w:val="uk-UA"/>
        </w:rPr>
        <w:t>і</w:t>
      </w:r>
      <w:r w:rsidR="009B3F8D" w:rsidRPr="00E97868">
        <w:rPr>
          <w:rFonts w:ascii="Times New Roman" w:hAnsi="Times New Roman" w:cs="Times New Roman"/>
          <w:sz w:val="28"/>
          <w:szCs w:val="28"/>
          <w:lang w:val="uk-UA"/>
        </w:rPr>
        <w:t xml:space="preserve">з </w:t>
      </w:r>
      <w:r w:rsidRPr="00E97868">
        <w:rPr>
          <w:rFonts w:ascii="Times New Roman" w:hAnsi="Times New Roman" w:cs="Times New Roman"/>
          <w:sz w:val="28"/>
          <w:szCs w:val="28"/>
          <w:lang w:val="uk-UA"/>
        </w:rPr>
        <w:t xml:space="preserve">двох </w:t>
      </w:r>
      <w:r w:rsidR="009B3F8D" w:rsidRPr="00E97868">
        <w:rPr>
          <w:rFonts w:ascii="Times New Roman" w:hAnsi="Times New Roman" w:cs="Times New Roman"/>
          <w:sz w:val="28"/>
          <w:szCs w:val="28"/>
          <w:lang w:val="uk-UA"/>
        </w:rPr>
        <w:t>варіантів просування товару має обрати підприємство</w:t>
      </w:r>
      <w:r w:rsidRPr="00E97868">
        <w:rPr>
          <w:rFonts w:ascii="Times New Roman" w:hAnsi="Times New Roman" w:cs="Times New Roman"/>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2552"/>
        <w:gridCol w:w="3118"/>
      </w:tblGrid>
      <w:tr w:rsidR="009B3F8D" w:rsidRPr="00E97868" w:rsidTr="00BC7489">
        <w:tc>
          <w:tcPr>
            <w:tcW w:w="1701" w:type="dxa"/>
            <w:shd w:val="clear" w:color="auto" w:fill="auto"/>
            <w:hideMark/>
          </w:tcPr>
          <w:p w:rsidR="009B3F8D" w:rsidRPr="00E97868" w:rsidRDefault="009B3F8D" w:rsidP="00BC7489">
            <w:pPr>
              <w:spacing w:after="0" w:line="240" w:lineRule="auto"/>
              <w:ind w:left="34"/>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w:t>
            </w:r>
            <w:r w:rsidR="00BC7489"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варіант</w:t>
            </w:r>
            <w:r w:rsidR="00BC7489" w:rsidRPr="00E97868">
              <w:rPr>
                <w:rFonts w:ascii="Times New Roman" w:hAnsi="Times New Roman" w:cs="Times New Roman"/>
                <w:sz w:val="28"/>
                <w:szCs w:val="28"/>
                <w:lang w:val="uk-UA"/>
              </w:rPr>
              <w:t>а</w:t>
            </w:r>
          </w:p>
        </w:tc>
        <w:tc>
          <w:tcPr>
            <w:tcW w:w="2268" w:type="dxa"/>
            <w:shd w:val="clear" w:color="auto" w:fill="auto"/>
            <w:hideMark/>
          </w:tcPr>
          <w:p w:rsidR="00BC7489" w:rsidRPr="00E97868" w:rsidRDefault="009B3F8D" w:rsidP="00BC7489">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Витрати,</w:t>
            </w:r>
          </w:p>
          <w:p w:rsidR="009B3F8D" w:rsidRPr="00E97868" w:rsidRDefault="009B3F8D" w:rsidP="00BC7489">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тис. </w:t>
            </w:r>
            <w:proofErr w:type="spellStart"/>
            <w:r w:rsidRPr="00E97868">
              <w:rPr>
                <w:rFonts w:ascii="Times New Roman" w:hAnsi="Times New Roman" w:cs="Times New Roman"/>
                <w:sz w:val="28"/>
                <w:szCs w:val="28"/>
                <w:lang w:val="uk-UA"/>
              </w:rPr>
              <w:t>грн</w:t>
            </w:r>
            <w:proofErr w:type="spellEnd"/>
          </w:p>
        </w:tc>
        <w:tc>
          <w:tcPr>
            <w:tcW w:w="2552" w:type="dxa"/>
            <w:shd w:val="clear" w:color="auto" w:fill="auto"/>
            <w:hideMark/>
          </w:tcPr>
          <w:p w:rsidR="009B3F8D" w:rsidRPr="00E97868" w:rsidRDefault="009B3F8D" w:rsidP="00BC7489">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Ймовірність позитивної реакції,</w:t>
            </w:r>
          </w:p>
          <w:p w:rsidR="009B3F8D" w:rsidRPr="00E97868" w:rsidRDefault="009B3F8D" w:rsidP="00BC7489">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w:t>
            </w:r>
          </w:p>
        </w:tc>
        <w:tc>
          <w:tcPr>
            <w:tcW w:w="3118" w:type="dxa"/>
            <w:shd w:val="clear" w:color="auto" w:fill="auto"/>
            <w:hideMark/>
          </w:tcPr>
          <w:p w:rsidR="009B3F8D" w:rsidRPr="00E97868" w:rsidRDefault="009B3F8D" w:rsidP="00BC7489">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Чисельність цільової аудиторії, </w:t>
            </w:r>
            <w:r w:rsidR="00BC7489"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осіб</w:t>
            </w:r>
          </w:p>
        </w:tc>
      </w:tr>
      <w:tr w:rsidR="009B3F8D" w:rsidRPr="00E97868" w:rsidTr="00BC7489">
        <w:tc>
          <w:tcPr>
            <w:tcW w:w="1701" w:type="dxa"/>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Варіант 1</w:t>
            </w:r>
          </w:p>
        </w:tc>
        <w:tc>
          <w:tcPr>
            <w:tcW w:w="2268" w:type="dxa"/>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24</w:t>
            </w:r>
          </w:p>
        </w:tc>
        <w:tc>
          <w:tcPr>
            <w:tcW w:w="2552" w:type="dxa"/>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w:t>
            </w:r>
          </w:p>
        </w:tc>
        <w:tc>
          <w:tcPr>
            <w:tcW w:w="3118" w:type="dxa"/>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200000</w:t>
            </w:r>
          </w:p>
        </w:tc>
      </w:tr>
      <w:tr w:rsidR="009B3F8D" w:rsidRPr="00E97868" w:rsidTr="00BC7489">
        <w:tc>
          <w:tcPr>
            <w:tcW w:w="1701" w:type="dxa"/>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Варіант 2</w:t>
            </w:r>
          </w:p>
        </w:tc>
        <w:tc>
          <w:tcPr>
            <w:tcW w:w="2268" w:type="dxa"/>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25</w:t>
            </w:r>
          </w:p>
        </w:tc>
        <w:tc>
          <w:tcPr>
            <w:tcW w:w="2552" w:type="dxa"/>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5,5</w:t>
            </w:r>
          </w:p>
        </w:tc>
        <w:tc>
          <w:tcPr>
            <w:tcW w:w="3118" w:type="dxa"/>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200000</w:t>
            </w:r>
          </w:p>
        </w:tc>
      </w:tr>
    </w:tbl>
    <w:p w:rsidR="009B3F8D" w:rsidRPr="00E97868" w:rsidRDefault="009B3F8D" w:rsidP="00BC7489">
      <w:pPr>
        <w:spacing w:before="120" w:after="0" w:line="240"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Ціна одиниці товару – 170 грн.</w:t>
      </w:r>
    </w:p>
    <w:p w:rsidR="009B3F8D" w:rsidRPr="00E97868" w:rsidRDefault="009B3F8D" w:rsidP="00BC7489">
      <w:pPr>
        <w:spacing w:before="120"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2.</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 ході панельного дослідження за методикою підприємства </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Мрія</w:t>
      </w:r>
      <w:r w:rsidR="00897823" w:rsidRPr="00E97868">
        <w:rPr>
          <w:rFonts w:ascii="Times New Roman" w:hAnsi="Times New Roman" w:cs="Times New Roman"/>
          <w:sz w:val="28"/>
          <w:szCs w:val="28"/>
          <w:lang w:val="uk-UA"/>
        </w:rPr>
        <w:t xml:space="preserve">» </w:t>
      </w:r>
      <w:r w:rsidR="003107F4" w:rsidRPr="00E97868">
        <w:rPr>
          <w:rFonts w:ascii="Times New Roman" w:hAnsi="Times New Roman" w:cs="Times New Roman"/>
          <w:sz w:val="28"/>
          <w:szCs w:val="28"/>
          <w:lang w:val="uk-UA"/>
        </w:rPr>
        <w:t xml:space="preserve">було </w:t>
      </w:r>
      <w:r w:rsidRPr="00E97868">
        <w:rPr>
          <w:rFonts w:ascii="Times New Roman" w:hAnsi="Times New Roman" w:cs="Times New Roman"/>
          <w:sz w:val="28"/>
          <w:szCs w:val="28"/>
          <w:lang w:val="uk-UA"/>
        </w:rPr>
        <w:t xml:space="preserve">отримано </w:t>
      </w:r>
      <w:r w:rsidR="00897823" w:rsidRPr="00E97868">
        <w:rPr>
          <w:rFonts w:ascii="Times New Roman" w:hAnsi="Times New Roman" w:cs="Times New Roman"/>
          <w:sz w:val="28"/>
          <w:szCs w:val="28"/>
          <w:lang w:val="uk-UA"/>
        </w:rPr>
        <w:t>так</w:t>
      </w:r>
      <w:r w:rsidRPr="00E97868">
        <w:rPr>
          <w:rFonts w:ascii="Times New Roman" w:hAnsi="Times New Roman" w:cs="Times New Roman"/>
          <w:sz w:val="28"/>
          <w:szCs w:val="28"/>
          <w:lang w:val="uk-UA"/>
        </w:rPr>
        <w:t>і результати:</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у реалізації відеомагнітофонів у м. Києві </w:t>
      </w:r>
      <w:proofErr w:type="spellStart"/>
      <w:r w:rsidRPr="00E97868">
        <w:rPr>
          <w:rFonts w:ascii="Times New Roman" w:hAnsi="Times New Roman" w:cs="Times New Roman"/>
          <w:sz w:val="28"/>
          <w:szCs w:val="28"/>
          <w:lang w:val="uk-UA"/>
        </w:rPr>
        <w:t>задіяно</w:t>
      </w:r>
      <w:proofErr w:type="spellEnd"/>
      <w:r w:rsidRPr="00E97868">
        <w:rPr>
          <w:rFonts w:ascii="Times New Roman" w:hAnsi="Times New Roman" w:cs="Times New Roman"/>
          <w:sz w:val="28"/>
          <w:szCs w:val="28"/>
          <w:lang w:val="uk-UA"/>
        </w:rPr>
        <w:t xml:space="preserve"> 1083 магазини;</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w:t>
      </w:r>
      <w:r w:rsidR="003107F4"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них 423 магазини беруть участь у панельних опитуваннях;</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запас відеомагнітофонів різних марок на складах цих 423 магазинів становив: на 1 січня 201</w:t>
      </w:r>
      <w:r w:rsidR="003107F4" w:rsidRPr="00E97868">
        <w:rPr>
          <w:rFonts w:ascii="Times New Roman" w:hAnsi="Times New Roman" w:cs="Times New Roman"/>
          <w:sz w:val="28"/>
          <w:szCs w:val="28"/>
          <w:lang w:val="uk-UA"/>
        </w:rPr>
        <w:t>8</w:t>
      </w:r>
      <w:r w:rsidRPr="00E97868">
        <w:rPr>
          <w:rFonts w:ascii="Times New Roman" w:hAnsi="Times New Roman" w:cs="Times New Roman"/>
          <w:sz w:val="28"/>
          <w:szCs w:val="28"/>
          <w:lang w:val="uk-UA"/>
        </w:rPr>
        <w:t xml:space="preserve"> р. – 14398 од., на 1 березня 201</w:t>
      </w:r>
      <w:r w:rsidR="003107F4" w:rsidRPr="00E97868">
        <w:rPr>
          <w:rFonts w:ascii="Times New Roman" w:hAnsi="Times New Roman" w:cs="Times New Roman"/>
          <w:sz w:val="28"/>
          <w:szCs w:val="28"/>
          <w:lang w:val="uk-UA"/>
        </w:rPr>
        <w:t>8</w:t>
      </w:r>
      <w:r w:rsidRPr="00E97868">
        <w:rPr>
          <w:rFonts w:ascii="Times New Roman" w:hAnsi="Times New Roman" w:cs="Times New Roman"/>
          <w:sz w:val="28"/>
          <w:szCs w:val="28"/>
          <w:lang w:val="uk-UA"/>
        </w:rPr>
        <w:t xml:space="preserve"> р. – 7435 од.;</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у січні 201</w:t>
      </w:r>
      <w:r w:rsidR="003107F4" w:rsidRPr="00E97868">
        <w:rPr>
          <w:rFonts w:ascii="Times New Roman" w:hAnsi="Times New Roman" w:cs="Times New Roman"/>
          <w:sz w:val="28"/>
          <w:szCs w:val="28"/>
          <w:lang w:val="uk-UA"/>
        </w:rPr>
        <w:t>8</w:t>
      </w:r>
      <w:r w:rsidRPr="00E97868">
        <w:rPr>
          <w:rFonts w:ascii="Times New Roman" w:hAnsi="Times New Roman" w:cs="Times New Roman"/>
          <w:sz w:val="28"/>
          <w:szCs w:val="28"/>
          <w:lang w:val="uk-UA"/>
        </w:rPr>
        <w:t xml:space="preserve"> р. було закуплено 49 800 відеомагнітофонів різних марок, у лютому – 36 490 од.</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w:t>
      </w:r>
      <w:r w:rsidR="003107F4" w:rsidRPr="00E97868">
        <w:rPr>
          <w:rFonts w:ascii="Times New Roman" w:hAnsi="Times New Roman" w:cs="Times New Roman"/>
          <w:sz w:val="28"/>
          <w:szCs w:val="28"/>
          <w:lang w:val="uk-UA"/>
        </w:rPr>
        <w:t>те</w:t>
      </w:r>
      <w:r w:rsidRPr="00E97868">
        <w:rPr>
          <w:rFonts w:ascii="Times New Roman" w:hAnsi="Times New Roman" w:cs="Times New Roman"/>
          <w:sz w:val="28"/>
          <w:szCs w:val="28"/>
          <w:lang w:val="uk-UA"/>
        </w:rPr>
        <w:t xml:space="preserve"> індекс панелі </w:t>
      </w:r>
      <w:r w:rsidR="003107F4"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w:t>
      </w:r>
      <w:r w:rsidR="003107F4" w:rsidRPr="00E97868">
        <w:rPr>
          <w:rFonts w:ascii="Times New Roman" w:hAnsi="Times New Roman" w:cs="Times New Roman"/>
          <w:sz w:val="28"/>
          <w:szCs w:val="28"/>
          <w:lang w:val="uk-UA"/>
        </w:rPr>
        <w:t>місткість</w:t>
      </w:r>
      <w:r w:rsidRPr="00E97868">
        <w:rPr>
          <w:rFonts w:ascii="Times New Roman" w:hAnsi="Times New Roman" w:cs="Times New Roman"/>
          <w:sz w:val="28"/>
          <w:szCs w:val="28"/>
          <w:lang w:val="uk-UA"/>
        </w:rPr>
        <w:t xml:space="preserve"> ринку відеомагнітофонів </w:t>
      </w:r>
      <w:r w:rsidR="003107F4"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м. Києві в 201</w:t>
      </w:r>
      <w:r w:rsidR="003107F4" w:rsidRPr="00E97868">
        <w:rPr>
          <w:rFonts w:ascii="Times New Roman" w:hAnsi="Times New Roman" w:cs="Times New Roman"/>
          <w:sz w:val="28"/>
          <w:szCs w:val="28"/>
          <w:lang w:val="uk-UA"/>
        </w:rPr>
        <w:t>8</w:t>
      </w:r>
      <w:r w:rsidRPr="00E97868">
        <w:rPr>
          <w:rFonts w:ascii="Times New Roman" w:hAnsi="Times New Roman" w:cs="Times New Roman"/>
          <w:sz w:val="28"/>
          <w:szCs w:val="28"/>
          <w:lang w:val="uk-UA"/>
        </w:rPr>
        <w:t xml:space="preserve"> р</w:t>
      </w:r>
      <w:r w:rsidR="003107F4" w:rsidRPr="00E97868">
        <w:rPr>
          <w:rFonts w:ascii="Times New Roman" w:hAnsi="Times New Roman" w:cs="Times New Roman"/>
          <w:sz w:val="28"/>
          <w:szCs w:val="28"/>
          <w:lang w:val="uk-UA"/>
        </w:rPr>
        <w:t>оці.</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lastRenderedPageBreak/>
        <w:t>Задача 3.</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w:t>
      </w:r>
      <w:r w:rsidR="00F9690E" w:rsidRPr="00E97868">
        <w:rPr>
          <w:rFonts w:ascii="Times New Roman" w:hAnsi="Times New Roman" w:cs="Times New Roman"/>
          <w:sz w:val="28"/>
          <w:szCs w:val="28"/>
          <w:lang w:val="uk-UA"/>
        </w:rPr>
        <w:t>те</w:t>
      </w:r>
      <w:r w:rsidRPr="00E97868">
        <w:rPr>
          <w:rFonts w:ascii="Times New Roman" w:hAnsi="Times New Roman" w:cs="Times New Roman"/>
          <w:sz w:val="28"/>
          <w:szCs w:val="28"/>
          <w:lang w:val="uk-UA"/>
        </w:rPr>
        <w:t xml:space="preserve"> містк</w:t>
      </w:r>
      <w:r w:rsidR="00F9690E" w:rsidRPr="00E97868">
        <w:rPr>
          <w:rFonts w:ascii="Times New Roman" w:hAnsi="Times New Roman" w:cs="Times New Roman"/>
          <w:sz w:val="28"/>
          <w:szCs w:val="28"/>
          <w:lang w:val="uk-UA"/>
        </w:rPr>
        <w:t>ість</w:t>
      </w:r>
      <w:r w:rsidRPr="00E97868">
        <w:rPr>
          <w:rFonts w:ascii="Times New Roman" w:hAnsi="Times New Roman" w:cs="Times New Roman"/>
          <w:sz w:val="28"/>
          <w:szCs w:val="28"/>
          <w:lang w:val="uk-UA"/>
        </w:rPr>
        <w:t xml:space="preserve"> ринку методом сумування первинного, повторного й додаткового продажу.</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Відомо, що 30% покупців заміняють побутовий прилад тривалого використання через 2 роки, 50% – через 3 роки</w:t>
      </w:r>
      <w:r w:rsidR="00F9690E"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решта покупців – через 4 роки. Додаткові покупки на даному ринку не практикуються. Починаючи з 20</w:t>
      </w:r>
      <w:r w:rsidR="00F9690E" w:rsidRPr="00E97868">
        <w:rPr>
          <w:rFonts w:ascii="Times New Roman" w:hAnsi="Times New Roman" w:cs="Times New Roman"/>
          <w:sz w:val="28"/>
          <w:szCs w:val="28"/>
          <w:lang w:val="uk-UA"/>
        </w:rPr>
        <w:t>14</w:t>
      </w:r>
      <w:r w:rsidRPr="00E97868">
        <w:rPr>
          <w:rFonts w:ascii="Times New Roman" w:hAnsi="Times New Roman" w:cs="Times New Roman"/>
          <w:sz w:val="28"/>
          <w:szCs w:val="28"/>
          <w:lang w:val="uk-UA"/>
        </w:rPr>
        <w:t xml:space="preserve"> р. первинний попит </w:t>
      </w:r>
      <w:r w:rsidR="00F9690E" w:rsidRPr="00E97868">
        <w:rPr>
          <w:rFonts w:ascii="Times New Roman" w:hAnsi="Times New Roman" w:cs="Times New Roman"/>
          <w:sz w:val="28"/>
          <w:szCs w:val="28"/>
          <w:lang w:val="uk-UA"/>
        </w:rPr>
        <w:t>формувався таким</w:t>
      </w:r>
      <w:r w:rsidRPr="00E97868">
        <w:rPr>
          <w:rFonts w:ascii="Times New Roman" w:hAnsi="Times New Roman" w:cs="Times New Roman"/>
          <w:sz w:val="28"/>
          <w:szCs w:val="28"/>
          <w:lang w:val="uk-UA"/>
        </w:rPr>
        <w:t xml:space="preserve"> чином, шт.: 20</w:t>
      </w:r>
      <w:r w:rsidR="00F9690E" w:rsidRPr="00E97868">
        <w:rPr>
          <w:rFonts w:ascii="Times New Roman" w:hAnsi="Times New Roman" w:cs="Times New Roman"/>
          <w:sz w:val="28"/>
          <w:szCs w:val="28"/>
          <w:lang w:val="uk-UA"/>
        </w:rPr>
        <w:t>14</w:t>
      </w:r>
      <w:r w:rsidRPr="00E97868">
        <w:rPr>
          <w:rFonts w:ascii="Times New Roman" w:hAnsi="Times New Roman" w:cs="Times New Roman"/>
          <w:sz w:val="28"/>
          <w:szCs w:val="28"/>
          <w:lang w:val="uk-UA"/>
        </w:rPr>
        <w:t xml:space="preserve"> р. – 12</w:t>
      </w:r>
      <w:r w:rsidR="00F9690E"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000, 20</w:t>
      </w:r>
      <w:r w:rsidR="00F9690E" w:rsidRPr="00E97868">
        <w:rPr>
          <w:rFonts w:ascii="Times New Roman" w:hAnsi="Times New Roman" w:cs="Times New Roman"/>
          <w:sz w:val="28"/>
          <w:szCs w:val="28"/>
          <w:lang w:val="uk-UA"/>
        </w:rPr>
        <w:t>15</w:t>
      </w:r>
      <w:r w:rsidRPr="00E97868">
        <w:rPr>
          <w:rFonts w:ascii="Times New Roman" w:hAnsi="Times New Roman" w:cs="Times New Roman"/>
          <w:sz w:val="28"/>
          <w:szCs w:val="28"/>
          <w:lang w:val="uk-UA"/>
        </w:rPr>
        <w:t xml:space="preserve"> р. – </w:t>
      </w:r>
      <w:r w:rsidR="00F9690E"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25</w:t>
      </w:r>
      <w:r w:rsidR="00F9690E"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000, 20</w:t>
      </w:r>
      <w:r w:rsidR="00F9690E" w:rsidRPr="00E97868">
        <w:rPr>
          <w:rFonts w:ascii="Times New Roman" w:hAnsi="Times New Roman" w:cs="Times New Roman"/>
          <w:sz w:val="28"/>
          <w:szCs w:val="28"/>
          <w:lang w:val="uk-UA"/>
        </w:rPr>
        <w:t>16</w:t>
      </w:r>
      <w:r w:rsidRPr="00E97868">
        <w:rPr>
          <w:rFonts w:ascii="Times New Roman" w:hAnsi="Times New Roman" w:cs="Times New Roman"/>
          <w:sz w:val="28"/>
          <w:szCs w:val="28"/>
          <w:lang w:val="uk-UA"/>
        </w:rPr>
        <w:t xml:space="preserve"> р. – 50</w:t>
      </w:r>
      <w:r w:rsidR="00F9690E"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000, 20</w:t>
      </w:r>
      <w:r w:rsidR="00F9690E" w:rsidRPr="00E97868">
        <w:rPr>
          <w:rFonts w:ascii="Times New Roman" w:hAnsi="Times New Roman" w:cs="Times New Roman"/>
          <w:sz w:val="28"/>
          <w:szCs w:val="28"/>
          <w:lang w:val="uk-UA"/>
        </w:rPr>
        <w:t>17</w:t>
      </w:r>
      <w:r w:rsidRPr="00E97868">
        <w:rPr>
          <w:rFonts w:ascii="Times New Roman" w:hAnsi="Times New Roman" w:cs="Times New Roman"/>
          <w:sz w:val="28"/>
          <w:szCs w:val="28"/>
          <w:lang w:val="uk-UA"/>
        </w:rPr>
        <w:t xml:space="preserve"> р. – 80</w:t>
      </w:r>
      <w:r w:rsidR="00F9690E"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000, 20</w:t>
      </w:r>
      <w:r w:rsidR="00F9690E" w:rsidRPr="00E97868">
        <w:rPr>
          <w:rFonts w:ascii="Times New Roman" w:hAnsi="Times New Roman" w:cs="Times New Roman"/>
          <w:sz w:val="28"/>
          <w:szCs w:val="28"/>
          <w:lang w:val="uk-UA"/>
        </w:rPr>
        <w:t>18</w:t>
      </w:r>
      <w:r w:rsidRPr="00E97868">
        <w:rPr>
          <w:rFonts w:ascii="Times New Roman" w:hAnsi="Times New Roman" w:cs="Times New Roman"/>
          <w:sz w:val="28"/>
          <w:szCs w:val="28"/>
          <w:lang w:val="uk-UA"/>
        </w:rPr>
        <w:t xml:space="preserve"> р. – 140</w:t>
      </w:r>
      <w:r w:rsidR="00F9690E"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000. Розраху</w:t>
      </w:r>
      <w:r w:rsidR="00F9690E" w:rsidRPr="00E97868">
        <w:rPr>
          <w:rFonts w:ascii="Times New Roman" w:hAnsi="Times New Roman" w:cs="Times New Roman"/>
          <w:sz w:val="28"/>
          <w:szCs w:val="28"/>
          <w:lang w:val="uk-UA"/>
        </w:rPr>
        <w:t>йте</w:t>
      </w:r>
      <w:r w:rsidRPr="00E97868">
        <w:rPr>
          <w:rFonts w:ascii="Times New Roman" w:hAnsi="Times New Roman" w:cs="Times New Roman"/>
          <w:sz w:val="28"/>
          <w:szCs w:val="28"/>
          <w:lang w:val="uk-UA"/>
        </w:rPr>
        <w:t xml:space="preserve"> місткість ринку в 20</w:t>
      </w:r>
      <w:r w:rsidR="00F9690E" w:rsidRPr="00E97868">
        <w:rPr>
          <w:rFonts w:ascii="Times New Roman" w:hAnsi="Times New Roman" w:cs="Times New Roman"/>
          <w:sz w:val="28"/>
          <w:szCs w:val="28"/>
          <w:lang w:val="uk-UA"/>
        </w:rPr>
        <w:t>18</w:t>
      </w:r>
      <w:r w:rsidRPr="00E97868">
        <w:rPr>
          <w:rFonts w:ascii="Times New Roman" w:hAnsi="Times New Roman" w:cs="Times New Roman"/>
          <w:sz w:val="28"/>
          <w:szCs w:val="28"/>
          <w:lang w:val="uk-UA"/>
        </w:rPr>
        <w:t xml:space="preserve"> р</w:t>
      </w:r>
      <w:r w:rsidR="00F9690E" w:rsidRPr="00E97868">
        <w:rPr>
          <w:rFonts w:ascii="Times New Roman" w:hAnsi="Times New Roman" w:cs="Times New Roman"/>
          <w:sz w:val="28"/>
          <w:szCs w:val="28"/>
          <w:lang w:val="uk-UA"/>
        </w:rPr>
        <w:t>оці</w:t>
      </w:r>
      <w:r w:rsidRPr="00E97868">
        <w:rPr>
          <w:rFonts w:ascii="Times New Roman" w:hAnsi="Times New Roman" w:cs="Times New Roman"/>
          <w:sz w:val="28"/>
          <w:szCs w:val="28"/>
          <w:lang w:val="uk-UA"/>
        </w:rPr>
        <w:t>.</w:t>
      </w:r>
    </w:p>
    <w:p w:rsidR="009B3F8D" w:rsidRPr="00E97868" w:rsidRDefault="009B3F8D" w:rsidP="00BC7489">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4.</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Підприємство </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Ольга</w:t>
      </w:r>
      <w:r w:rsidR="00897823" w:rsidRPr="00E97868">
        <w:rPr>
          <w:rFonts w:ascii="Times New Roman" w:hAnsi="Times New Roman" w:cs="Times New Roman"/>
          <w:sz w:val="28"/>
          <w:szCs w:val="28"/>
          <w:lang w:val="uk-UA"/>
        </w:rPr>
        <w:t>»</w:t>
      </w:r>
      <w:r w:rsidR="00F9690E" w:rsidRPr="00E97868">
        <w:rPr>
          <w:rFonts w:ascii="Times New Roman" w:hAnsi="Times New Roman" w:cs="Times New Roman"/>
          <w:sz w:val="28"/>
          <w:szCs w:val="28"/>
          <w:lang w:val="uk-UA"/>
        </w:rPr>
        <w:t xml:space="preserve"> як</w:t>
      </w:r>
      <w:r w:rsidRPr="00E97868">
        <w:rPr>
          <w:rFonts w:ascii="Times New Roman" w:hAnsi="Times New Roman" w:cs="Times New Roman"/>
          <w:sz w:val="28"/>
          <w:szCs w:val="28"/>
          <w:lang w:val="uk-UA"/>
        </w:rPr>
        <w:t xml:space="preserve"> виробник солоних ласощів (чіпси, солоне </w:t>
      </w:r>
      <w:r w:rsidR="00F9690E" w:rsidRPr="00E97868">
        <w:rPr>
          <w:rFonts w:ascii="Times New Roman" w:hAnsi="Times New Roman" w:cs="Times New Roman"/>
          <w:sz w:val="28"/>
          <w:szCs w:val="28"/>
          <w:lang w:val="uk-UA"/>
        </w:rPr>
        <w:t>й</w:t>
      </w:r>
      <w:r w:rsidRPr="00E97868">
        <w:rPr>
          <w:rFonts w:ascii="Times New Roman" w:hAnsi="Times New Roman" w:cs="Times New Roman"/>
          <w:sz w:val="28"/>
          <w:szCs w:val="28"/>
          <w:lang w:val="uk-UA"/>
        </w:rPr>
        <w:t xml:space="preserve"> сирне печиво </w:t>
      </w:r>
      <w:r w:rsidR="00F9690E" w:rsidRPr="00E97868">
        <w:rPr>
          <w:rFonts w:ascii="Times New Roman" w:hAnsi="Times New Roman" w:cs="Times New Roman"/>
          <w:sz w:val="28"/>
          <w:szCs w:val="28"/>
          <w:lang w:val="uk-UA"/>
        </w:rPr>
        <w:t>тощо</w:t>
      </w:r>
      <w:r w:rsidRPr="00E97868">
        <w:rPr>
          <w:rFonts w:ascii="Times New Roman" w:hAnsi="Times New Roman" w:cs="Times New Roman"/>
          <w:sz w:val="28"/>
          <w:szCs w:val="28"/>
          <w:lang w:val="uk-UA"/>
        </w:rPr>
        <w:t>) продало в 20</w:t>
      </w:r>
      <w:r w:rsidR="00BE388D" w:rsidRPr="00E97868">
        <w:rPr>
          <w:rFonts w:ascii="Times New Roman" w:hAnsi="Times New Roman" w:cs="Times New Roman"/>
          <w:sz w:val="28"/>
          <w:szCs w:val="28"/>
          <w:lang w:val="uk-UA"/>
        </w:rPr>
        <w:t>18</w:t>
      </w:r>
      <w:r w:rsidRPr="00E97868">
        <w:rPr>
          <w:rFonts w:ascii="Times New Roman" w:hAnsi="Times New Roman" w:cs="Times New Roman"/>
          <w:sz w:val="28"/>
          <w:szCs w:val="28"/>
          <w:lang w:val="uk-UA"/>
        </w:rPr>
        <w:t xml:space="preserve"> p. продукції на </w:t>
      </w:r>
      <w:r w:rsidR="00F9690E" w:rsidRPr="00E97868">
        <w:rPr>
          <w:rFonts w:ascii="Times New Roman" w:hAnsi="Times New Roman" w:cs="Times New Roman"/>
          <w:sz w:val="28"/>
          <w:szCs w:val="28"/>
          <w:lang w:val="uk-UA"/>
        </w:rPr>
        <w:t xml:space="preserve">суму </w:t>
      </w:r>
      <w:r w:rsidRPr="00E97868">
        <w:rPr>
          <w:rFonts w:ascii="Times New Roman" w:hAnsi="Times New Roman" w:cs="Times New Roman"/>
          <w:sz w:val="28"/>
          <w:szCs w:val="28"/>
          <w:lang w:val="uk-UA"/>
        </w:rPr>
        <w:t xml:space="preserve">700 тис.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на ринку солоних ласощів за той самий період конкуренти продали товарів на суму</w:t>
      </w:r>
      <w:r w:rsidR="00F9690E"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5000 </w:t>
      </w:r>
      <w:proofErr w:type="spellStart"/>
      <w:r w:rsidRPr="00E97868">
        <w:rPr>
          <w:rFonts w:ascii="Times New Roman" w:hAnsi="Times New Roman" w:cs="Times New Roman"/>
          <w:sz w:val="28"/>
          <w:szCs w:val="28"/>
          <w:lang w:val="uk-UA"/>
        </w:rPr>
        <w:t>тис</w:t>
      </w:r>
      <w:proofErr w:type="spellEnd"/>
      <w:r w:rsidRPr="00E97868">
        <w:rPr>
          <w:rFonts w:ascii="Times New Roman" w:hAnsi="Times New Roman" w:cs="Times New Roman"/>
          <w:sz w:val="28"/>
          <w:szCs w:val="28"/>
          <w:lang w:val="uk-UA"/>
        </w:rPr>
        <w:t>.</w:t>
      </w:r>
      <w:r w:rsidR="00431F3F">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грн (обсяг продажу найпотужнішого з конкурентів </w:t>
      </w:r>
      <w:r w:rsidR="00F9690E" w:rsidRPr="00E97868">
        <w:rPr>
          <w:rFonts w:ascii="Times New Roman" w:hAnsi="Times New Roman" w:cs="Times New Roman"/>
          <w:sz w:val="28"/>
          <w:szCs w:val="28"/>
          <w:lang w:val="uk-UA"/>
        </w:rPr>
        <w:t xml:space="preserve">становив           </w:t>
      </w:r>
      <w:r w:rsidRPr="00E97868">
        <w:rPr>
          <w:rFonts w:ascii="Times New Roman" w:hAnsi="Times New Roman" w:cs="Times New Roman"/>
          <w:sz w:val="28"/>
          <w:szCs w:val="28"/>
          <w:lang w:val="uk-UA"/>
        </w:rPr>
        <w:t>1050 тис</w:t>
      </w:r>
      <w:r w:rsidR="00F9690E"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Представники служби маркетингу підприємства </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Ольга</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після ринкових досліджень виявили, що при </w:t>
      </w:r>
      <w:r w:rsidR="00BE388D" w:rsidRPr="00E97868">
        <w:rPr>
          <w:rFonts w:ascii="Times New Roman" w:hAnsi="Times New Roman" w:cs="Times New Roman"/>
          <w:sz w:val="28"/>
          <w:szCs w:val="28"/>
          <w:lang w:val="uk-UA"/>
        </w:rPr>
        <w:t>реалізації</w:t>
      </w:r>
      <w:r w:rsidRPr="00E97868">
        <w:rPr>
          <w:rFonts w:ascii="Times New Roman" w:hAnsi="Times New Roman" w:cs="Times New Roman"/>
          <w:sz w:val="28"/>
          <w:szCs w:val="28"/>
          <w:lang w:val="uk-UA"/>
        </w:rPr>
        <w:t xml:space="preserve"> активної маркетингової програми місткість ринку в 201</w:t>
      </w:r>
      <w:r w:rsidR="00BE388D" w:rsidRPr="00E97868">
        <w:rPr>
          <w:rFonts w:ascii="Times New Roman" w:hAnsi="Times New Roman" w:cs="Times New Roman"/>
          <w:sz w:val="28"/>
          <w:szCs w:val="28"/>
          <w:lang w:val="uk-UA"/>
        </w:rPr>
        <w:t>9</w:t>
      </w:r>
      <w:r w:rsidRPr="00E97868">
        <w:rPr>
          <w:rFonts w:ascii="Times New Roman" w:hAnsi="Times New Roman" w:cs="Times New Roman"/>
          <w:sz w:val="28"/>
          <w:szCs w:val="28"/>
          <w:lang w:val="uk-UA"/>
        </w:rPr>
        <w:t xml:space="preserve"> р. можна збільшити до 8500 тис. грн.</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Яку частку ринку солоних ласощів </w:t>
      </w:r>
      <w:r w:rsidR="00BE388D" w:rsidRPr="00E97868">
        <w:rPr>
          <w:rFonts w:ascii="Times New Roman" w:hAnsi="Times New Roman" w:cs="Times New Roman"/>
          <w:sz w:val="28"/>
          <w:szCs w:val="28"/>
          <w:lang w:val="uk-UA"/>
        </w:rPr>
        <w:t>завоювало</w:t>
      </w:r>
      <w:r w:rsidRPr="00E97868">
        <w:rPr>
          <w:rFonts w:ascii="Times New Roman" w:hAnsi="Times New Roman" w:cs="Times New Roman"/>
          <w:sz w:val="28"/>
          <w:szCs w:val="28"/>
          <w:lang w:val="uk-UA"/>
        </w:rPr>
        <w:t xml:space="preserve"> підприємство </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Ольга</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в 20</w:t>
      </w:r>
      <w:r w:rsidR="00BE388D" w:rsidRPr="00E97868">
        <w:rPr>
          <w:rFonts w:ascii="Times New Roman" w:hAnsi="Times New Roman" w:cs="Times New Roman"/>
          <w:sz w:val="28"/>
          <w:szCs w:val="28"/>
          <w:lang w:val="uk-UA"/>
        </w:rPr>
        <w:t>18</w:t>
      </w:r>
      <w:r w:rsidRPr="00E97868">
        <w:rPr>
          <w:rFonts w:ascii="Times New Roman" w:hAnsi="Times New Roman" w:cs="Times New Roman"/>
          <w:sz w:val="28"/>
          <w:szCs w:val="28"/>
          <w:lang w:val="uk-UA"/>
        </w:rPr>
        <w:t xml:space="preserve"> р.?</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Знайдіть відносну частку ринку підприємства стосовно основного конкурента в 20</w:t>
      </w:r>
      <w:r w:rsidR="00BE388D" w:rsidRPr="00E97868">
        <w:rPr>
          <w:rFonts w:ascii="Times New Roman" w:hAnsi="Times New Roman" w:cs="Times New Roman"/>
          <w:sz w:val="28"/>
          <w:szCs w:val="28"/>
          <w:lang w:val="uk-UA"/>
        </w:rPr>
        <w:t>18</w:t>
      </w:r>
      <w:r w:rsidRPr="00E97868">
        <w:rPr>
          <w:rFonts w:ascii="Times New Roman" w:hAnsi="Times New Roman" w:cs="Times New Roman"/>
          <w:sz w:val="28"/>
          <w:szCs w:val="28"/>
          <w:lang w:val="uk-UA"/>
        </w:rPr>
        <w:t xml:space="preserve"> р.</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Наскільки використано маркетинговий потенціал продажу солоних ласощів?</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5.</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Львівська кондитерська фабрика </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Світоч</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планує вийти з новою маркою карамелі </w:t>
      </w:r>
      <w:r w:rsidR="00BE388D"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певний географічний регіон.</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Визначте місткість ринку для товару в цьому географічному регіоні</w:t>
      </w:r>
      <w:r w:rsidR="00052C89" w:rsidRPr="00E97868">
        <w:rPr>
          <w:rFonts w:ascii="Times New Roman" w:hAnsi="Times New Roman" w:cs="Times New Roman"/>
          <w:sz w:val="28"/>
          <w:szCs w:val="28"/>
          <w:lang w:val="uk-UA"/>
        </w:rPr>
        <w:t xml:space="preserve"> на основі таких вихідних даних</w:t>
      </w:r>
      <w:r w:rsidRPr="00E97868">
        <w:rPr>
          <w:rFonts w:ascii="Times New Roman" w:hAnsi="Times New Roman" w:cs="Times New Roman"/>
          <w:sz w:val="28"/>
          <w:szCs w:val="28"/>
          <w:lang w:val="uk-UA"/>
        </w:rPr>
        <w:t>:</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Чисельність населення </w:t>
      </w:r>
      <w:r w:rsidR="00052C89" w:rsidRPr="00E97868">
        <w:rPr>
          <w:rFonts w:ascii="Times New Roman" w:hAnsi="Times New Roman" w:cs="Times New Roman"/>
          <w:sz w:val="28"/>
          <w:szCs w:val="28"/>
          <w:lang w:val="uk-UA"/>
        </w:rPr>
        <w:t>географічного</w:t>
      </w:r>
      <w:r w:rsidRPr="00E97868">
        <w:rPr>
          <w:rFonts w:ascii="Times New Roman" w:hAnsi="Times New Roman" w:cs="Times New Roman"/>
          <w:sz w:val="28"/>
          <w:szCs w:val="28"/>
          <w:lang w:val="uk-UA"/>
        </w:rPr>
        <w:t xml:space="preserve"> регіону п </w:t>
      </w:r>
      <w:r w:rsidR="00F9333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28 700 осіб.</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Середньомісячний дохід на душу населення Д </w:t>
      </w:r>
      <w:r w:rsidR="00F9333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1200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/особу.</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Питома вага коштів, </w:t>
      </w:r>
      <w:r w:rsidR="00F93331" w:rsidRPr="00E97868">
        <w:rPr>
          <w:rFonts w:ascii="Times New Roman" w:hAnsi="Times New Roman" w:cs="Times New Roman"/>
          <w:sz w:val="28"/>
          <w:szCs w:val="28"/>
          <w:lang w:val="uk-UA"/>
        </w:rPr>
        <w:t>які</w:t>
      </w:r>
      <w:r w:rsidRPr="00E97868">
        <w:rPr>
          <w:rFonts w:ascii="Times New Roman" w:hAnsi="Times New Roman" w:cs="Times New Roman"/>
          <w:sz w:val="28"/>
          <w:szCs w:val="28"/>
          <w:lang w:val="uk-UA"/>
        </w:rPr>
        <w:t xml:space="preserve"> витрачають з отриманого доходу на продукти харчування, К1 </w:t>
      </w:r>
      <w:r w:rsidR="00F93331"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32 %.</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Питома вага коштів, </w:t>
      </w:r>
      <w:r w:rsidR="00F93331" w:rsidRPr="00E97868">
        <w:rPr>
          <w:rFonts w:ascii="Times New Roman" w:hAnsi="Times New Roman" w:cs="Times New Roman"/>
          <w:sz w:val="28"/>
          <w:szCs w:val="28"/>
          <w:lang w:val="uk-UA"/>
        </w:rPr>
        <w:t>які</w:t>
      </w:r>
      <w:r w:rsidRPr="00E97868">
        <w:rPr>
          <w:rFonts w:ascii="Times New Roman" w:hAnsi="Times New Roman" w:cs="Times New Roman"/>
          <w:sz w:val="28"/>
          <w:szCs w:val="28"/>
          <w:lang w:val="uk-UA"/>
        </w:rPr>
        <w:t xml:space="preserve"> витрачають на кондитерські вироби,</w:t>
      </w:r>
      <w:r w:rsidR="00F93331" w:rsidRPr="00E97868">
        <w:rPr>
          <w:rFonts w:ascii="Times New Roman" w:hAnsi="Times New Roman" w:cs="Times New Roman"/>
          <w:sz w:val="28"/>
          <w:szCs w:val="28"/>
          <w:lang w:val="uk-UA"/>
        </w:rPr>
        <w:t xml:space="preserve"> </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К2 </w:t>
      </w:r>
      <w:r w:rsidR="00F9333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5 %, із суми, </w:t>
      </w:r>
      <w:r w:rsidR="00F93331" w:rsidRPr="00E97868">
        <w:rPr>
          <w:rFonts w:ascii="Times New Roman" w:hAnsi="Times New Roman" w:cs="Times New Roman"/>
          <w:sz w:val="28"/>
          <w:szCs w:val="28"/>
          <w:lang w:val="uk-UA"/>
        </w:rPr>
        <w:t>що</w:t>
      </w:r>
      <w:r w:rsidRPr="00E97868">
        <w:rPr>
          <w:rFonts w:ascii="Times New Roman" w:hAnsi="Times New Roman" w:cs="Times New Roman"/>
          <w:sz w:val="28"/>
          <w:szCs w:val="28"/>
          <w:lang w:val="uk-UA"/>
        </w:rPr>
        <w:t xml:space="preserve"> описує коефіцієнт К1.</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Питома вага коштів, </w:t>
      </w:r>
      <w:r w:rsidR="00F93331" w:rsidRPr="00E97868">
        <w:rPr>
          <w:rFonts w:ascii="Times New Roman" w:hAnsi="Times New Roman" w:cs="Times New Roman"/>
          <w:sz w:val="28"/>
          <w:szCs w:val="28"/>
          <w:lang w:val="uk-UA"/>
        </w:rPr>
        <w:t>які</w:t>
      </w:r>
      <w:r w:rsidRPr="00E97868">
        <w:rPr>
          <w:rFonts w:ascii="Times New Roman" w:hAnsi="Times New Roman" w:cs="Times New Roman"/>
          <w:sz w:val="28"/>
          <w:szCs w:val="28"/>
          <w:lang w:val="uk-UA"/>
        </w:rPr>
        <w:t xml:space="preserve"> витрачають на цукерки, К3 </w:t>
      </w:r>
      <w:r w:rsidR="00F93331"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47 %, із суми, </w:t>
      </w:r>
      <w:r w:rsidR="00F93331" w:rsidRPr="00E97868">
        <w:rPr>
          <w:rFonts w:ascii="Times New Roman" w:hAnsi="Times New Roman" w:cs="Times New Roman"/>
          <w:sz w:val="28"/>
          <w:szCs w:val="28"/>
          <w:lang w:val="uk-UA"/>
        </w:rPr>
        <w:t>що</w:t>
      </w:r>
      <w:r w:rsidRPr="00E97868">
        <w:rPr>
          <w:rFonts w:ascii="Times New Roman" w:hAnsi="Times New Roman" w:cs="Times New Roman"/>
          <w:sz w:val="28"/>
          <w:szCs w:val="28"/>
          <w:lang w:val="uk-UA"/>
        </w:rPr>
        <w:t xml:space="preserve"> визначається коефіцієнтом К2.</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 xml:space="preserve">- Питома вага коштів, </w:t>
      </w:r>
      <w:r w:rsidR="00F93331" w:rsidRPr="00E97868">
        <w:rPr>
          <w:rFonts w:ascii="Times New Roman" w:hAnsi="Times New Roman" w:cs="Times New Roman"/>
          <w:sz w:val="28"/>
          <w:szCs w:val="28"/>
          <w:lang w:val="uk-UA"/>
        </w:rPr>
        <w:t>які</w:t>
      </w:r>
      <w:r w:rsidRPr="00E97868">
        <w:rPr>
          <w:rFonts w:ascii="Times New Roman" w:hAnsi="Times New Roman" w:cs="Times New Roman"/>
          <w:sz w:val="28"/>
          <w:szCs w:val="28"/>
          <w:lang w:val="uk-UA"/>
        </w:rPr>
        <w:t xml:space="preserve"> витрачають на карамельні цукерки, </w:t>
      </w:r>
      <w:r w:rsidR="00897823"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К4 = 25 %, із суми, </w:t>
      </w:r>
      <w:r w:rsidR="00F93331" w:rsidRPr="00E97868">
        <w:rPr>
          <w:rFonts w:ascii="Times New Roman" w:hAnsi="Times New Roman" w:cs="Times New Roman"/>
          <w:sz w:val="28"/>
          <w:szCs w:val="28"/>
          <w:lang w:val="uk-UA"/>
        </w:rPr>
        <w:t>що</w:t>
      </w:r>
      <w:r w:rsidRPr="00E97868">
        <w:rPr>
          <w:rFonts w:ascii="Times New Roman" w:hAnsi="Times New Roman" w:cs="Times New Roman"/>
          <w:sz w:val="28"/>
          <w:szCs w:val="28"/>
          <w:lang w:val="uk-UA"/>
        </w:rPr>
        <w:t xml:space="preserve"> визначає коефіцієнт К3.</w:t>
      </w:r>
    </w:p>
    <w:p w:rsidR="009B3F8D" w:rsidRPr="00E97868" w:rsidRDefault="009B3F8D" w:rsidP="00BC7489">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6.</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Підприємство має річний чистий прибуток</w:t>
      </w:r>
      <w:r w:rsidR="00F93331" w:rsidRPr="00E97868">
        <w:rPr>
          <w:rFonts w:ascii="Times New Roman" w:hAnsi="Times New Roman" w:cs="Times New Roman"/>
          <w:sz w:val="28"/>
          <w:szCs w:val="28"/>
          <w:lang w:val="uk-UA"/>
        </w:rPr>
        <w:t xml:space="preserve"> у розмірі</w:t>
      </w:r>
      <w:r w:rsidRPr="00E97868">
        <w:rPr>
          <w:rFonts w:ascii="Times New Roman" w:hAnsi="Times New Roman" w:cs="Times New Roman"/>
          <w:sz w:val="28"/>
          <w:szCs w:val="28"/>
          <w:lang w:val="uk-UA"/>
        </w:rPr>
        <w:t xml:space="preserve"> 1,2 </w:t>
      </w:r>
      <w:proofErr w:type="spellStart"/>
      <w:r w:rsidRPr="00E97868">
        <w:rPr>
          <w:rFonts w:ascii="Times New Roman" w:hAnsi="Times New Roman" w:cs="Times New Roman"/>
          <w:sz w:val="28"/>
          <w:szCs w:val="28"/>
          <w:lang w:val="uk-UA"/>
        </w:rPr>
        <w:t>млн</w:t>
      </w:r>
      <w:proofErr w:type="spellEnd"/>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кількість випущених акцій </w:t>
      </w:r>
      <w:r w:rsidR="00D746D9" w:rsidRPr="00E97868">
        <w:rPr>
          <w:rFonts w:ascii="Times New Roman" w:hAnsi="Times New Roman" w:cs="Times New Roman"/>
          <w:sz w:val="28"/>
          <w:szCs w:val="28"/>
          <w:lang w:val="uk-UA"/>
        </w:rPr>
        <w:t>–</w:t>
      </w:r>
      <w:r w:rsidR="003107F4"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10 </w:t>
      </w:r>
      <w:proofErr w:type="spellStart"/>
      <w:r w:rsidRPr="00E97868">
        <w:rPr>
          <w:rFonts w:ascii="Times New Roman" w:hAnsi="Times New Roman" w:cs="Times New Roman"/>
          <w:sz w:val="28"/>
          <w:szCs w:val="28"/>
          <w:lang w:val="uk-UA"/>
        </w:rPr>
        <w:t>млн</w:t>
      </w:r>
      <w:proofErr w:type="spellEnd"/>
      <w:r w:rsidRPr="00E97868">
        <w:rPr>
          <w:rFonts w:ascii="Times New Roman" w:hAnsi="Times New Roman" w:cs="Times New Roman"/>
          <w:sz w:val="28"/>
          <w:szCs w:val="28"/>
          <w:lang w:val="uk-UA"/>
        </w:rPr>
        <w:t xml:space="preserve"> шт. Велика компанія має річний чистий прибуток </w:t>
      </w:r>
      <w:r w:rsidR="00D746D9" w:rsidRPr="00E97868">
        <w:rPr>
          <w:rFonts w:ascii="Times New Roman" w:hAnsi="Times New Roman" w:cs="Times New Roman"/>
          <w:sz w:val="28"/>
          <w:szCs w:val="28"/>
          <w:lang w:val="uk-UA"/>
        </w:rPr>
        <w:t xml:space="preserve">у розмірі </w:t>
      </w:r>
      <w:r w:rsidRPr="00E97868">
        <w:rPr>
          <w:rFonts w:ascii="Times New Roman" w:hAnsi="Times New Roman" w:cs="Times New Roman"/>
          <w:sz w:val="28"/>
          <w:szCs w:val="28"/>
          <w:lang w:val="uk-UA"/>
        </w:rPr>
        <w:t xml:space="preserve">60 </w:t>
      </w:r>
      <w:proofErr w:type="spellStart"/>
      <w:r w:rsidRPr="00E97868">
        <w:rPr>
          <w:rFonts w:ascii="Times New Roman" w:hAnsi="Times New Roman" w:cs="Times New Roman"/>
          <w:sz w:val="28"/>
          <w:szCs w:val="28"/>
          <w:lang w:val="uk-UA"/>
        </w:rPr>
        <w:t>млн</w:t>
      </w:r>
      <w:proofErr w:type="spellEnd"/>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а кількість випущених нею акцій </w:t>
      </w:r>
      <w:r w:rsidR="00D746D9"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50 </w:t>
      </w:r>
      <w:proofErr w:type="spellStart"/>
      <w:r w:rsidRPr="00E97868">
        <w:rPr>
          <w:rFonts w:ascii="Times New Roman" w:hAnsi="Times New Roman" w:cs="Times New Roman"/>
          <w:sz w:val="28"/>
          <w:szCs w:val="28"/>
          <w:lang w:val="uk-UA"/>
        </w:rPr>
        <w:t>млн</w:t>
      </w:r>
      <w:proofErr w:type="spellEnd"/>
      <w:r w:rsidRPr="00E97868">
        <w:rPr>
          <w:rFonts w:ascii="Times New Roman" w:hAnsi="Times New Roman" w:cs="Times New Roman"/>
          <w:sz w:val="28"/>
          <w:szCs w:val="28"/>
          <w:lang w:val="uk-UA"/>
        </w:rPr>
        <w:t xml:space="preserve"> шт. Вартість активів малої фірми – 8 </w:t>
      </w:r>
      <w:proofErr w:type="spellStart"/>
      <w:r w:rsidRPr="00E97868">
        <w:rPr>
          <w:rFonts w:ascii="Times New Roman" w:hAnsi="Times New Roman" w:cs="Times New Roman"/>
          <w:sz w:val="28"/>
          <w:szCs w:val="28"/>
          <w:lang w:val="uk-UA"/>
        </w:rPr>
        <w:t>млн</w:t>
      </w:r>
      <w:proofErr w:type="spellEnd"/>
      <w:r w:rsidRPr="00E97868">
        <w:rPr>
          <w:rFonts w:ascii="Times New Roman" w:hAnsi="Times New Roman" w:cs="Times New Roman"/>
          <w:sz w:val="28"/>
          <w:szCs w:val="28"/>
          <w:lang w:val="uk-UA"/>
        </w:rPr>
        <w:t xml:space="preserve"> грн. Велика компанія і мала фірма конкурують на ринку, впроваджуючи аналогічний інноваційний продукт.</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w:t>
      </w:r>
      <w:r w:rsidR="00D746D9" w:rsidRPr="00E97868">
        <w:rPr>
          <w:rFonts w:ascii="Times New Roman" w:hAnsi="Times New Roman" w:cs="Times New Roman"/>
          <w:sz w:val="28"/>
          <w:szCs w:val="28"/>
          <w:lang w:val="uk-UA"/>
        </w:rPr>
        <w:t>те</w:t>
      </w:r>
      <w:r w:rsidRPr="00E97868">
        <w:rPr>
          <w:rFonts w:ascii="Times New Roman" w:hAnsi="Times New Roman" w:cs="Times New Roman"/>
          <w:sz w:val="28"/>
          <w:szCs w:val="28"/>
          <w:lang w:val="uk-UA"/>
        </w:rPr>
        <w:t xml:space="preserve">, чи доцільно великій компанії поглинути малу фірму, якщо середньозважена депозитна ставка комерційних банків </w:t>
      </w:r>
      <w:r w:rsidR="00D746D9" w:rsidRPr="00E97868">
        <w:rPr>
          <w:rFonts w:ascii="Times New Roman" w:hAnsi="Times New Roman" w:cs="Times New Roman"/>
          <w:sz w:val="28"/>
          <w:szCs w:val="28"/>
          <w:lang w:val="uk-UA"/>
        </w:rPr>
        <w:t xml:space="preserve">становить </w:t>
      </w:r>
      <w:r w:rsidRPr="00E97868">
        <w:rPr>
          <w:rFonts w:ascii="Times New Roman" w:hAnsi="Times New Roman" w:cs="Times New Roman"/>
          <w:sz w:val="28"/>
          <w:szCs w:val="28"/>
          <w:lang w:val="uk-UA"/>
        </w:rPr>
        <w:t>10%.</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7.</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Високотехнологічна фармацевтична компанія </w:t>
      </w:r>
      <w:proofErr w:type="spellStart"/>
      <w:r w:rsidRPr="00E97868">
        <w:rPr>
          <w:rFonts w:ascii="Times New Roman" w:hAnsi="Times New Roman" w:cs="Times New Roman"/>
          <w:sz w:val="28"/>
          <w:szCs w:val="28"/>
          <w:lang w:val="uk-UA"/>
        </w:rPr>
        <w:t>Genetech</w:t>
      </w:r>
      <w:proofErr w:type="spellEnd"/>
      <w:r w:rsidRPr="00E97868">
        <w:rPr>
          <w:rFonts w:ascii="Times New Roman" w:hAnsi="Times New Roman" w:cs="Times New Roman"/>
          <w:sz w:val="28"/>
          <w:szCs w:val="28"/>
          <w:lang w:val="uk-UA"/>
        </w:rPr>
        <w:t xml:space="preserve"> розробила препарат, призначений для лікування тромбів, під назвою ТРА</w:t>
      </w:r>
      <w:r w:rsidR="00D746D9"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Застосування ТРА </w:t>
      </w:r>
      <w:r w:rsidR="00D746D9" w:rsidRPr="00E97868">
        <w:rPr>
          <w:rFonts w:ascii="Times New Roman" w:hAnsi="Times New Roman" w:cs="Times New Roman"/>
          <w:sz w:val="28"/>
          <w:szCs w:val="28"/>
          <w:lang w:val="uk-UA"/>
        </w:rPr>
        <w:t>дозволяє зберегти</w:t>
      </w:r>
      <w:r w:rsidRPr="00E97868">
        <w:rPr>
          <w:rFonts w:ascii="Times New Roman" w:hAnsi="Times New Roman" w:cs="Times New Roman"/>
          <w:sz w:val="28"/>
          <w:szCs w:val="28"/>
          <w:lang w:val="uk-UA"/>
        </w:rPr>
        <w:t xml:space="preserve"> людям життя, скоро</w:t>
      </w:r>
      <w:r w:rsidR="00D746D9" w:rsidRPr="00E97868">
        <w:rPr>
          <w:rFonts w:ascii="Times New Roman" w:hAnsi="Times New Roman" w:cs="Times New Roman"/>
          <w:sz w:val="28"/>
          <w:szCs w:val="28"/>
          <w:lang w:val="uk-UA"/>
        </w:rPr>
        <w:t>тити</w:t>
      </w:r>
      <w:r w:rsidRPr="00E97868">
        <w:rPr>
          <w:rFonts w:ascii="Times New Roman" w:hAnsi="Times New Roman" w:cs="Times New Roman"/>
          <w:sz w:val="28"/>
          <w:szCs w:val="28"/>
          <w:lang w:val="uk-UA"/>
        </w:rPr>
        <w:t xml:space="preserve"> </w:t>
      </w:r>
      <w:r w:rsidR="00D746D9" w:rsidRPr="00E97868">
        <w:rPr>
          <w:rFonts w:ascii="Times New Roman" w:hAnsi="Times New Roman" w:cs="Times New Roman"/>
          <w:sz w:val="28"/>
          <w:szCs w:val="28"/>
          <w:lang w:val="uk-UA"/>
        </w:rPr>
        <w:t xml:space="preserve">строк </w:t>
      </w:r>
      <w:r w:rsidRPr="00E97868">
        <w:rPr>
          <w:rFonts w:ascii="Times New Roman" w:hAnsi="Times New Roman" w:cs="Times New Roman"/>
          <w:sz w:val="28"/>
          <w:szCs w:val="28"/>
          <w:lang w:val="uk-UA"/>
        </w:rPr>
        <w:t>перебування в лікарні й поліпш</w:t>
      </w:r>
      <w:r w:rsidR="00D746D9" w:rsidRPr="00E97868">
        <w:rPr>
          <w:rFonts w:ascii="Times New Roman" w:hAnsi="Times New Roman" w:cs="Times New Roman"/>
          <w:sz w:val="28"/>
          <w:szCs w:val="28"/>
          <w:lang w:val="uk-UA"/>
        </w:rPr>
        <w:t>ити</w:t>
      </w:r>
      <w:r w:rsidRPr="00E97868">
        <w:rPr>
          <w:rFonts w:ascii="Times New Roman" w:hAnsi="Times New Roman" w:cs="Times New Roman"/>
          <w:sz w:val="28"/>
          <w:szCs w:val="28"/>
          <w:lang w:val="uk-UA"/>
        </w:rPr>
        <w:t xml:space="preserve"> роботу серцево-судинної системи. Початкова ціна препарату </w:t>
      </w:r>
      <w:r w:rsidR="00D746D9"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2</w:t>
      </w:r>
      <w:r w:rsidR="00897823"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200 дол. за упаковку. Поясніть, який метод ціноутворення </w:t>
      </w:r>
      <w:r w:rsidR="00D746D9" w:rsidRPr="00E97868">
        <w:rPr>
          <w:rFonts w:ascii="Times New Roman" w:hAnsi="Times New Roman" w:cs="Times New Roman"/>
          <w:sz w:val="28"/>
          <w:szCs w:val="28"/>
          <w:lang w:val="uk-UA"/>
        </w:rPr>
        <w:t>застосувала</w:t>
      </w:r>
      <w:r w:rsidRPr="00E97868">
        <w:rPr>
          <w:rFonts w:ascii="Times New Roman" w:hAnsi="Times New Roman" w:cs="Times New Roman"/>
          <w:sz w:val="28"/>
          <w:szCs w:val="28"/>
          <w:lang w:val="uk-UA"/>
        </w:rPr>
        <w:t xml:space="preserve"> компанія? Чи еластичний попит на </w:t>
      </w:r>
      <w:r w:rsidR="00D746D9" w:rsidRPr="00E97868">
        <w:rPr>
          <w:rFonts w:ascii="Times New Roman" w:hAnsi="Times New Roman" w:cs="Times New Roman"/>
          <w:sz w:val="28"/>
          <w:szCs w:val="28"/>
          <w:lang w:val="uk-UA"/>
        </w:rPr>
        <w:t>цей препарат</w:t>
      </w:r>
      <w:r w:rsidRPr="00E97868">
        <w:rPr>
          <w:rFonts w:ascii="Times New Roman" w:hAnsi="Times New Roman" w:cs="Times New Roman"/>
          <w:sz w:val="28"/>
          <w:szCs w:val="28"/>
          <w:lang w:val="uk-UA"/>
        </w:rPr>
        <w:t>?</w:t>
      </w:r>
    </w:p>
    <w:p w:rsidR="009B3F8D" w:rsidRPr="00E97868" w:rsidRDefault="009B3F8D" w:rsidP="00BC7489">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8.</w:t>
      </w:r>
    </w:p>
    <w:p w:rsidR="009B3F8D" w:rsidRPr="00E97868" w:rsidRDefault="009B3F8D" w:rsidP="00BC7489">
      <w:pPr>
        <w:spacing w:after="0"/>
        <w:ind w:firstLine="709"/>
        <w:jc w:val="both"/>
        <w:rPr>
          <w:rFonts w:ascii="Times New Roman" w:hAnsi="Times New Roman" w:cs="Times New Roman"/>
          <w:spacing w:val="-6"/>
          <w:sz w:val="28"/>
          <w:szCs w:val="28"/>
          <w:lang w:val="uk-UA"/>
        </w:rPr>
      </w:pPr>
      <w:r w:rsidRPr="00E97868">
        <w:rPr>
          <w:rFonts w:ascii="Times New Roman" w:hAnsi="Times New Roman" w:cs="Times New Roman"/>
          <w:spacing w:val="-6"/>
          <w:sz w:val="28"/>
          <w:szCs w:val="28"/>
          <w:lang w:val="uk-UA"/>
        </w:rPr>
        <w:t xml:space="preserve">Підприємство </w:t>
      </w:r>
      <w:r w:rsidR="00897823" w:rsidRPr="00E97868">
        <w:rPr>
          <w:rFonts w:ascii="Times New Roman" w:hAnsi="Times New Roman" w:cs="Times New Roman"/>
          <w:spacing w:val="-6"/>
          <w:sz w:val="28"/>
          <w:szCs w:val="28"/>
          <w:lang w:val="uk-UA"/>
        </w:rPr>
        <w:t>«</w:t>
      </w:r>
      <w:r w:rsidRPr="00E97868">
        <w:rPr>
          <w:rFonts w:ascii="Times New Roman" w:hAnsi="Times New Roman" w:cs="Times New Roman"/>
          <w:spacing w:val="-6"/>
          <w:sz w:val="28"/>
          <w:szCs w:val="28"/>
          <w:lang w:val="uk-UA"/>
        </w:rPr>
        <w:t>Електрон</w:t>
      </w:r>
      <w:r w:rsidR="00897823" w:rsidRPr="00E97868">
        <w:rPr>
          <w:rFonts w:ascii="Times New Roman" w:hAnsi="Times New Roman" w:cs="Times New Roman"/>
          <w:spacing w:val="-6"/>
          <w:sz w:val="28"/>
          <w:szCs w:val="28"/>
          <w:lang w:val="uk-UA"/>
        </w:rPr>
        <w:t>»</w:t>
      </w:r>
      <w:r w:rsidRPr="00E97868">
        <w:rPr>
          <w:rFonts w:ascii="Times New Roman" w:hAnsi="Times New Roman" w:cs="Times New Roman"/>
          <w:spacing w:val="-6"/>
          <w:sz w:val="28"/>
          <w:szCs w:val="28"/>
          <w:lang w:val="uk-UA"/>
        </w:rPr>
        <w:t xml:space="preserve"> випускає мікрокалькулятори. </w:t>
      </w:r>
      <w:r w:rsidR="00D746D9" w:rsidRPr="00E97868">
        <w:rPr>
          <w:rFonts w:ascii="Times New Roman" w:hAnsi="Times New Roman" w:cs="Times New Roman"/>
          <w:spacing w:val="-6"/>
          <w:sz w:val="28"/>
          <w:szCs w:val="28"/>
          <w:lang w:val="uk-UA"/>
        </w:rPr>
        <w:t>Їх а</w:t>
      </w:r>
      <w:r w:rsidRPr="00E97868">
        <w:rPr>
          <w:rFonts w:ascii="Times New Roman" w:hAnsi="Times New Roman" w:cs="Times New Roman"/>
          <w:spacing w:val="-6"/>
          <w:sz w:val="28"/>
          <w:szCs w:val="28"/>
          <w:lang w:val="uk-UA"/>
        </w:rPr>
        <w:t xml:space="preserve">сортимент обмежений. Ціни </w:t>
      </w:r>
      <w:r w:rsidR="00D746D9" w:rsidRPr="00E97868">
        <w:rPr>
          <w:rFonts w:ascii="Times New Roman" w:hAnsi="Times New Roman" w:cs="Times New Roman"/>
          <w:spacing w:val="-6"/>
          <w:sz w:val="28"/>
          <w:szCs w:val="28"/>
          <w:lang w:val="uk-UA"/>
        </w:rPr>
        <w:t>досить</w:t>
      </w:r>
      <w:r w:rsidRPr="00E97868">
        <w:rPr>
          <w:rFonts w:ascii="Times New Roman" w:hAnsi="Times New Roman" w:cs="Times New Roman"/>
          <w:spacing w:val="-6"/>
          <w:sz w:val="28"/>
          <w:szCs w:val="28"/>
          <w:lang w:val="uk-UA"/>
        </w:rPr>
        <w:t xml:space="preserve"> високі, що дозволяє заводу покрити всі витрати й отримати бажаний прибуток. Проте останнім часом обсяги продажу </w:t>
      </w:r>
      <w:r w:rsidR="00D746D9" w:rsidRPr="00E97868">
        <w:rPr>
          <w:rFonts w:ascii="Times New Roman" w:hAnsi="Times New Roman" w:cs="Times New Roman"/>
          <w:spacing w:val="-6"/>
          <w:sz w:val="28"/>
          <w:szCs w:val="28"/>
          <w:lang w:val="uk-UA"/>
        </w:rPr>
        <w:t>та</w:t>
      </w:r>
      <w:r w:rsidRPr="00E97868">
        <w:rPr>
          <w:rFonts w:ascii="Times New Roman" w:hAnsi="Times New Roman" w:cs="Times New Roman"/>
          <w:spacing w:val="-6"/>
          <w:sz w:val="28"/>
          <w:szCs w:val="28"/>
          <w:lang w:val="uk-UA"/>
        </w:rPr>
        <w:t xml:space="preserve"> прибутки почали знижуватися. </w:t>
      </w:r>
      <w:r w:rsidR="00D746D9" w:rsidRPr="00E97868">
        <w:rPr>
          <w:rFonts w:ascii="Times New Roman" w:hAnsi="Times New Roman" w:cs="Times New Roman"/>
          <w:spacing w:val="-6"/>
          <w:sz w:val="28"/>
          <w:szCs w:val="28"/>
          <w:lang w:val="uk-UA"/>
        </w:rPr>
        <w:t xml:space="preserve"> Для з’ясування причин такої ситуації </w:t>
      </w:r>
      <w:r w:rsidRPr="00E97868">
        <w:rPr>
          <w:rFonts w:ascii="Times New Roman" w:hAnsi="Times New Roman" w:cs="Times New Roman"/>
          <w:spacing w:val="-6"/>
          <w:sz w:val="28"/>
          <w:szCs w:val="28"/>
          <w:lang w:val="uk-UA"/>
        </w:rPr>
        <w:t xml:space="preserve">підприємство провело дослідження ринку. Виявилося, що споживачі відмовляються </w:t>
      </w:r>
      <w:r w:rsidR="00D746D9" w:rsidRPr="00E97868">
        <w:rPr>
          <w:rFonts w:ascii="Times New Roman" w:hAnsi="Times New Roman" w:cs="Times New Roman"/>
          <w:spacing w:val="-6"/>
          <w:sz w:val="28"/>
          <w:szCs w:val="28"/>
          <w:lang w:val="uk-UA"/>
        </w:rPr>
        <w:t xml:space="preserve">від придбання </w:t>
      </w:r>
      <w:r w:rsidRPr="00E97868">
        <w:rPr>
          <w:rFonts w:ascii="Times New Roman" w:hAnsi="Times New Roman" w:cs="Times New Roman"/>
          <w:spacing w:val="-6"/>
          <w:sz w:val="28"/>
          <w:szCs w:val="28"/>
          <w:lang w:val="uk-UA"/>
        </w:rPr>
        <w:t xml:space="preserve"> вироб</w:t>
      </w:r>
      <w:r w:rsidR="00D746D9" w:rsidRPr="00E97868">
        <w:rPr>
          <w:rFonts w:ascii="Times New Roman" w:hAnsi="Times New Roman" w:cs="Times New Roman"/>
          <w:spacing w:val="-6"/>
          <w:sz w:val="28"/>
          <w:szCs w:val="28"/>
          <w:lang w:val="uk-UA"/>
        </w:rPr>
        <w:t>ів</w:t>
      </w:r>
      <w:r w:rsidRPr="00E97868">
        <w:rPr>
          <w:rFonts w:ascii="Times New Roman" w:hAnsi="Times New Roman" w:cs="Times New Roman"/>
          <w:spacing w:val="-6"/>
          <w:sz w:val="28"/>
          <w:szCs w:val="28"/>
          <w:lang w:val="uk-UA"/>
        </w:rPr>
        <w:t xml:space="preserve"> за високими цінами</w:t>
      </w:r>
      <w:r w:rsidR="00D746D9" w:rsidRPr="00E97868">
        <w:rPr>
          <w:rFonts w:ascii="Times New Roman" w:hAnsi="Times New Roman" w:cs="Times New Roman"/>
          <w:spacing w:val="-6"/>
          <w:sz w:val="28"/>
          <w:szCs w:val="28"/>
          <w:lang w:val="uk-UA"/>
        </w:rPr>
        <w:t>. Крім того</w:t>
      </w:r>
      <w:r w:rsidRPr="00E97868">
        <w:rPr>
          <w:rFonts w:ascii="Times New Roman" w:hAnsi="Times New Roman" w:cs="Times New Roman"/>
          <w:spacing w:val="-6"/>
          <w:sz w:val="28"/>
          <w:szCs w:val="28"/>
          <w:lang w:val="uk-UA"/>
        </w:rPr>
        <w:t xml:space="preserve">, вони </w:t>
      </w:r>
      <w:r w:rsidR="009D7194" w:rsidRPr="00E97868">
        <w:rPr>
          <w:rFonts w:ascii="Times New Roman" w:hAnsi="Times New Roman" w:cs="Times New Roman"/>
          <w:spacing w:val="-6"/>
          <w:sz w:val="28"/>
          <w:szCs w:val="28"/>
          <w:lang w:val="uk-UA"/>
        </w:rPr>
        <w:t xml:space="preserve">розраховують на </w:t>
      </w:r>
      <w:r w:rsidR="00D746D9" w:rsidRPr="00E97868">
        <w:rPr>
          <w:rFonts w:ascii="Times New Roman" w:hAnsi="Times New Roman" w:cs="Times New Roman"/>
          <w:spacing w:val="-6"/>
          <w:sz w:val="28"/>
          <w:szCs w:val="28"/>
          <w:lang w:val="uk-UA"/>
        </w:rPr>
        <w:t>розширен</w:t>
      </w:r>
      <w:r w:rsidR="009D7194" w:rsidRPr="00E97868">
        <w:rPr>
          <w:rFonts w:ascii="Times New Roman" w:hAnsi="Times New Roman" w:cs="Times New Roman"/>
          <w:spacing w:val="-6"/>
          <w:sz w:val="28"/>
          <w:szCs w:val="28"/>
          <w:lang w:val="uk-UA"/>
        </w:rPr>
        <w:t>ня</w:t>
      </w:r>
      <w:r w:rsidRPr="00E97868">
        <w:rPr>
          <w:rFonts w:ascii="Times New Roman" w:hAnsi="Times New Roman" w:cs="Times New Roman"/>
          <w:spacing w:val="-6"/>
          <w:sz w:val="28"/>
          <w:szCs w:val="28"/>
          <w:lang w:val="uk-UA"/>
        </w:rPr>
        <w:t xml:space="preserve"> асортимент</w:t>
      </w:r>
      <w:r w:rsidR="009D7194" w:rsidRPr="00E97868">
        <w:rPr>
          <w:rFonts w:ascii="Times New Roman" w:hAnsi="Times New Roman" w:cs="Times New Roman"/>
          <w:spacing w:val="-6"/>
          <w:sz w:val="28"/>
          <w:szCs w:val="28"/>
          <w:lang w:val="uk-UA"/>
        </w:rPr>
        <w:t>у</w:t>
      </w:r>
      <w:r w:rsidRPr="00E97868">
        <w:rPr>
          <w:rFonts w:ascii="Times New Roman" w:hAnsi="Times New Roman" w:cs="Times New Roman"/>
          <w:spacing w:val="-6"/>
          <w:sz w:val="28"/>
          <w:szCs w:val="28"/>
          <w:lang w:val="uk-UA"/>
        </w:rPr>
        <w:t xml:space="preserve"> мікрокалькуляторів, розрахованих на різні групи споживачів. Яку концепцію маркетингу можна запропонувати для цього підприємства?</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9.</w:t>
      </w:r>
    </w:p>
    <w:p w:rsidR="009B3F8D" w:rsidRPr="00E97868" w:rsidRDefault="009B3F8D" w:rsidP="00BC7489">
      <w:pPr>
        <w:spacing w:after="0"/>
        <w:ind w:firstLine="709"/>
        <w:jc w:val="both"/>
        <w:rPr>
          <w:rFonts w:ascii="Times New Roman" w:hAnsi="Times New Roman" w:cs="Times New Roman"/>
          <w:spacing w:val="-6"/>
          <w:sz w:val="28"/>
          <w:szCs w:val="28"/>
          <w:lang w:val="uk-UA"/>
        </w:rPr>
      </w:pPr>
      <w:r w:rsidRPr="00E97868">
        <w:rPr>
          <w:rFonts w:ascii="Times New Roman" w:hAnsi="Times New Roman" w:cs="Times New Roman"/>
          <w:spacing w:val="-6"/>
          <w:sz w:val="28"/>
          <w:szCs w:val="28"/>
          <w:lang w:val="uk-UA"/>
        </w:rPr>
        <w:t xml:space="preserve">Підприємство посідає провідне </w:t>
      </w:r>
      <w:r w:rsidR="009D7194" w:rsidRPr="00E97868">
        <w:rPr>
          <w:rFonts w:ascii="Times New Roman" w:hAnsi="Times New Roman" w:cs="Times New Roman"/>
          <w:spacing w:val="-6"/>
          <w:sz w:val="28"/>
          <w:szCs w:val="28"/>
          <w:lang w:val="uk-UA"/>
        </w:rPr>
        <w:t>місце</w:t>
      </w:r>
      <w:r w:rsidRPr="00E97868">
        <w:rPr>
          <w:rFonts w:ascii="Times New Roman" w:hAnsi="Times New Roman" w:cs="Times New Roman"/>
          <w:spacing w:val="-6"/>
          <w:sz w:val="28"/>
          <w:szCs w:val="28"/>
          <w:lang w:val="uk-UA"/>
        </w:rPr>
        <w:t xml:space="preserve"> на ринку щодо випуску й реалізації побутового посуду, виготовленого з нових сплавів. </w:t>
      </w:r>
      <w:r w:rsidR="009D7194" w:rsidRPr="00E97868">
        <w:rPr>
          <w:rFonts w:ascii="Times New Roman" w:hAnsi="Times New Roman" w:cs="Times New Roman"/>
          <w:spacing w:val="-6"/>
          <w:sz w:val="28"/>
          <w:szCs w:val="28"/>
          <w:lang w:val="uk-UA"/>
        </w:rPr>
        <w:t>Такі</w:t>
      </w:r>
      <w:r w:rsidRPr="00E97868">
        <w:rPr>
          <w:rFonts w:ascii="Times New Roman" w:hAnsi="Times New Roman" w:cs="Times New Roman"/>
          <w:spacing w:val="-6"/>
          <w:sz w:val="28"/>
          <w:szCs w:val="28"/>
          <w:lang w:val="uk-UA"/>
        </w:rPr>
        <w:t xml:space="preserve"> товари є новинкою. Конкурентів практично немає. Вироби користуються високим </w:t>
      </w:r>
      <w:r w:rsidR="009D7194" w:rsidRPr="00E97868">
        <w:rPr>
          <w:rFonts w:ascii="Times New Roman" w:hAnsi="Times New Roman" w:cs="Times New Roman"/>
          <w:spacing w:val="-6"/>
          <w:sz w:val="28"/>
          <w:szCs w:val="28"/>
          <w:lang w:val="uk-UA"/>
        </w:rPr>
        <w:t xml:space="preserve">споживчим </w:t>
      </w:r>
      <w:r w:rsidRPr="00E97868">
        <w:rPr>
          <w:rFonts w:ascii="Times New Roman" w:hAnsi="Times New Roman" w:cs="Times New Roman"/>
          <w:spacing w:val="-6"/>
          <w:sz w:val="28"/>
          <w:szCs w:val="28"/>
          <w:lang w:val="uk-UA"/>
        </w:rPr>
        <w:t>попитом. Яку концепцію маркетингу можна запропонувати для цього підприємства?</w:t>
      </w:r>
    </w:p>
    <w:p w:rsidR="009B3F8D" w:rsidRPr="00E97868" w:rsidRDefault="009B3F8D" w:rsidP="00BC7489">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10.</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Видавництво </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Схід</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випускає ілюстровану продукцію (календарі, плакати </w:t>
      </w:r>
      <w:r w:rsidR="009D7194" w:rsidRPr="00E97868">
        <w:rPr>
          <w:rFonts w:ascii="Times New Roman" w:hAnsi="Times New Roman" w:cs="Times New Roman"/>
          <w:sz w:val="28"/>
          <w:szCs w:val="28"/>
          <w:lang w:val="uk-UA"/>
        </w:rPr>
        <w:t>тощо</w:t>
      </w:r>
      <w:r w:rsidRPr="00E97868">
        <w:rPr>
          <w:rFonts w:ascii="Times New Roman" w:hAnsi="Times New Roman" w:cs="Times New Roman"/>
          <w:sz w:val="28"/>
          <w:szCs w:val="28"/>
          <w:lang w:val="uk-UA"/>
        </w:rPr>
        <w:t>), розраховану на масового споживача. Воно займає 20% частки ринку. Поряд з даним видавництвом на цьому ринку діють два дос</w:t>
      </w:r>
      <w:r w:rsidR="009D7194" w:rsidRPr="00E97868">
        <w:rPr>
          <w:rFonts w:ascii="Times New Roman" w:hAnsi="Times New Roman" w:cs="Times New Roman"/>
          <w:sz w:val="28"/>
          <w:szCs w:val="28"/>
          <w:lang w:val="uk-UA"/>
        </w:rPr>
        <w:t>ить</w:t>
      </w:r>
      <w:r w:rsidRPr="00E97868">
        <w:rPr>
          <w:rFonts w:ascii="Times New Roman" w:hAnsi="Times New Roman" w:cs="Times New Roman"/>
          <w:sz w:val="28"/>
          <w:szCs w:val="28"/>
          <w:lang w:val="uk-UA"/>
        </w:rPr>
        <w:t xml:space="preserve"> потужних конкуренти, </w:t>
      </w:r>
      <w:r w:rsidR="009D7194" w:rsidRPr="00E97868">
        <w:rPr>
          <w:rFonts w:ascii="Times New Roman" w:hAnsi="Times New Roman" w:cs="Times New Roman"/>
          <w:sz w:val="28"/>
          <w:szCs w:val="28"/>
          <w:lang w:val="uk-UA"/>
        </w:rPr>
        <w:t>які пропонують</w:t>
      </w:r>
      <w:r w:rsidRPr="00E97868">
        <w:rPr>
          <w:rFonts w:ascii="Times New Roman" w:hAnsi="Times New Roman" w:cs="Times New Roman"/>
          <w:sz w:val="28"/>
          <w:szCs w:val="28"/>
          <w:lang w:val="uk-UA"/>
        </w:rPr>
        <w:t xml:space="preserve"> аналогічну продукцію. Їх частки на ринку становлять відповідно 35 </w:t>
      </w:r>
      <w:r w:rsidR="009D7194" w:rsidRPr="00E97868">
        <w:rPr>
          <w:rFonts w:ascii="Times New Roman" w:hAnsi="Times New Roman" w:cs="Times New Roman"/>
          <w:sz w:val="28"/>
          <w:szCs w:val="28"/>
          <w:lang w:val="uk-UA"/>
        </w:rPr>
        <w:t>та</w:t>
      </w:r>
      <w:r w:rsidRPr="00E97868">
        <w:rPr>
          <w:rFonts w:ascii="Times New Roman" w:hAnsi="Times New Roman" w:cs="Times New Roman"/>
          <w:sz w:val="28"/>
          <w:szCs w:val="28"/>
          <w:lang w:val="uk-UA"/>
        </w:rPr>
        <w:t xml:space="preserve"> 45%. При цьому якість товарів </w:t>
      </w:r>
      <w:r w:rsidR="009D7194" w:rsidRPr="00E97868">
        <w:rPr>
          <w:rFonts w:ascii="Times New Roman" w:hAnsi="Times New Roman" w:cs="Times New Roman"/>
          <w:sz w:val="28"/>
          <w:szCs w:val="28"/>
          <w:lang w:val="uk-UA"/>
        </w:rPr>
        <w:t>вища</w:t>
      </w:r>
      <w:r w:rsidRPr="00E97868">
        <w:rPr>
          <w:rFonts w:ascii="Times New Roman" w:hAnsi="Times New Roman" w:cs="Times New Roman"/>
          <w:sz w:val="28"/>
          <w:szCs w:val="28"/>
          <w:lang w:val="uk-UA"/>
        </w:rPr>
        <w:t xml:space="preserve">, ніж у видавництва </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Схід</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 Яка політика цін може бути обрана в кожному окремому випадку?</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 Яка мета ціноутворення </w:t>
      </w:r>
      <w:r w:rsidR="009D7194" w:rsidRPr="00E97868">
        <w:rPr>
          <w:rFonts w:ascii="Times New Roman" w:hAnsi="Times New Roman" w:cs="Times New Roman"/>
          <w:sz w:val="28"/>
          <w:szCs w:val="28"/>
          <w:lang w:val="uk-UA"/>
        </w:rPr>
        <w:t xml:space="preserve">є найбільш </w:t>
      </w:r>
      <w:r w:rsidRPr="00E97868">
        <w:rPr>
          <w:rFonts w:ascii="Times New Roman" w:hAnsi="Times New Roman" w:cs="Times New Roman"/>
          <w:sz w:val="28"/>
          <w:szCs w:val="28"/>
          <w:lang w:val="uk-UA"/>
        </w:rPr>
        <w:t>доцільн</w:t>
      </w:r>
      <w:r w:rsidR="009D7194" w:rsidRPr="00E97868">
        <w:rPr>
          <w:rFonts w:ascii="Times New Roman" w:hAnsi="Times New Roman" w:cs="Times New Roman"/>
          <w:sz w:val="28"/>
          <w:szCs w:val="28"/>
          <w:lang w:val="uk-UA"/>
        </w:rPr>
        <w:t>ою</w:t>
      </w:r>
      <w:r w:rsidRPr="00E97868">
        <w:rPr>
          <w:rFonts w:ascii="Times New Roman" w:hAnsi="Times New Roman" w:cs="Times New Roman"/>
          <w:sz w:val="28"/>
          <w:szCs w:val="28"/>
          <w:lang w:val="uk-UA"/>
        </w:rPr>
        <w:t>?</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Яку роль у цих ситуаціях мож</w:t>
      </w:r>
      <w:r w:rsidR="00E97BA0" w:rsidRPr="00E97868">
        <w:rPr>
          <w:rFonts w:ascii="Times New Roman" w:hAnsi="Times New Roman" w:cs="Times New Roman"/>
          <w:sz w:val="28"/>
          <w:szCs w:val="28"/>
          <w:lang w:val="uk-UA"/>
        </w:rPr>
        <w:t>уть</w:t>
      </w:r>
      <w:r w:rsidRPr="00E97868">
        <w:rPr>
          <w:rFonts w:ascii="Times New Roman" w:hAnsi="Times New Roman" w:cs="Times New Roman"/>
          <w:sz w:val="28"/>
          <w:szCs w:val="28"/>
          <w:lang w:val="uk-UA"/>
        </w:rPr>
        <w:t xml:space="preserve"> відіграти </w:t>
      </w:r>
      <w:r w:rsidR="00E97BA0" w:rsidRPr="00E97868">
        <w:rPr>
          <w:rFonts w:ascii="Times New Roman" w:hAnsi="Times New Roman" w:cs="Times New Roman"/>
          <w:sz w:val="28"/>
          <w:szCs w:val="28"/>
          <w:lang w:val="uk-UA"/>
        </w:rPr>
        <w:t xml:space="preserve">такі </w:t>
      </w:r>
      <w:r w:rsidRPr="00E97868">
        <w:rPr>
          <w:rFonts w:ascii="Times New Roman" w:hAnsi="Times New Roman" w:cs="Times New Roman"/>
          <w:sz w:val="28"/>
          <w:szCs w:val="28"/>
          <w:lang w:val="uk-UA"/>
        </w:rPr>
        <w:t>стратегі</w:t>
      </w:r>
      <w:r w:rsidR="00E97BA0" w:rsidRPr="00E97868">
        <w:rPr>
          <w:rFonts w:ascii="Times New Roman" w:hAnsi="Times New Roman" w:cs="Times New Roman"/>
          <w:sz w:val="28"/>
          <w:szCs w:val="28"/>
          <w:lang w:val="uk-UA"/>
        </w:rPr>
        <w:t>ї</w:t>
      </w:r>
      <w:r w:rsidRPr="00E97868">
        <w:rPr>
          <w:rFonts w:ascii="Times New Roman" w:hAnsi="Times New Roman" w:cs="Times New Roman"/>
          <w:sz w:val="28"/>
          <w:szCs w:val="28"/>
          <w:lang w:val="uk-UA"/>
        </w:rPr>
        <w:t xml:space="preserve"> ціноутворення</w:t>
      </w:r>
      <w:r w:rsidR="00E97BA0" w:rsidRPr="00E97868">
        <w:rPr>
          <w:rFonts w:ascii="Times New Roman" w:hAnsi="Times New Roman" w:cs="Times New Roman"/>
          <w:sz w:val="28"/>
          <w:szCs w:val="28"/>
          <w:lang w:val="uk-UA"/>
        </w:rPr>
        <w:t>, як</w:t>
      </w:r>
      <w:r w:rsidRPr="00E97868">
        <w:rPr>
          <w:rFonts w:ascii="Times New Roman" w:hAnsi="Times New Roman" w:cs="Times New Roman"/>
          <w:sz w:val="28"/>
          <w:szCs w:val="28"/>
          <w:lang w:val="uk-UA"/>
        </w:rPr>
        <w:t xml:space="preserve"> </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зняття вершків</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проникнення</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цінові лінії</w:t>
      </w:r>
      <w:r w:rsidR="00897823" w:rsidRPr="00E97868">
        <w:rPr>
          <w:rFonts w:ascii="Times New Roman" w:hAnsi="Times New Roman" w:cs="Times New Roman"/>
          <w:sz w:val="28"/>
          <w:szCs w:val="28"/>
          <w:lang w:val="uk-UA"/>
        </w:rPr>
        <w:t>»</w:t>
      </w:r>
      <w:r w:rsidR="00E97BA0" w:rsidRPr="00E97868">
        <w:rPr>
          <w:rFonts w:ascii="Times New Roman" w:hAnsi="Times New Roman" w:cs="Times New Roman"/>
          <w:sz w:val="28"/>
          <w:szCs w:val="28"/>
          <w:lang w:val="uk-UA"/>
        </w:rPr>
        <w:t>?</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11.</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Уявіть, що ви отримали у спадок </w:t>
      </w:r>
      <w:proofErr w:type="spellStart"/>
      <w:r w:rsidRPr="00E97868">
        <w:rPr>
          <w:rFonts w:ascii="Times New Roman" w:hAnsi="Times New Roman" w:cs="Times New Roman"/>
          <w:sz w:val="28"/>
          <w:szCs w:val="28"/>
          <w:lang w:val="uk-UA"/>
        </w:rPr>
        <w:t>авто</w:t>
      </w:r>
      <w:r w:rsidR="00E97BA0" w:rsidRPr="00E97868">
        <w:rPr>
          <w:rFonts w:ascii="Times New Roman" w:hAnsi="Times New Roman" w:cs="Times New Roman"/>
          <w:sz w:val="28"/>
          <w:szCs w:val="28"/>
          <w:lang w:val="uk-UA"/>
        </w:rPr>
        <w:t>мийку</w:t>
      </w:r>
      <w:proofErr w:type="spellEnd"/>
      <w:r w:rsidRPr="00E97868">
        <w:rPr>
          <w:rFonts w:ascii="Times New Roman" w:hAnsi="Times New Roman" w:cs="Times New Roman"/>
          <w:sz w:val="28"/>
          <w:szCs w:val="28"/>
          <w:lang w:val="uk-UA"/>
        </w:rPr>
        <w:t xml:space="preserve"> </w:t>
      </w:r>
      <w:r w:rsidR="00E97BA0"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з величиною постійних витрат 20 тис.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на рік, і змінних витрат – 3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за од</w:t>
      </w:r>
      <w:r w:rsidR="00E97BA0" w:rsidRPr="00E97868">
        <w:rPr>
          <w:rFonts w:ascii="Times New Roman" w:hAnsi="Times New Roman" w:cs="Times New Roman"/>
          <w:sz w:val="28"/>
          <w:szCs w:val="28"/>
          <w:lang w:val="uk-UA"/>
        </w:rPr>
        <w:t>ин</w:t>
      </w:r>
      <w:r w:rsidRPr="00E97868">
        <w:rPr>
          <w:rFonts w:ascii="Times New Roman" w:hAnsi="Times New Roman" w:cs="Times New Roman"/>
          <w:sz w:val="28"/>
          <w:szCs w:val="28"/>
          <w:lang w:val="uk-UA"/>
        </w:rPr>
        <w:t xml:space="preserve"> вимит</w:t>
      </w:r>
      <w:r w:rsidR="00E97BA0" w:rsidRPr="00E97868">
        <w:rPr>
          <w:rFonts w:ascii="Times New Roman" w:hAnsi="Times New Roman" w:cs="Times New Roman"/>
          <w:sz w:val="28"/>
          <w:szCs w:val="28"/>
          <w:lang w:val="uk-UA"/>
        </w:rPr>
        <w:t>ий автомобіль</w:t>
      </w:r>
      <w:r w:rsidRPr="00E97868">
        <w:rPr>
          <w:rFonts w:ascii="Times New Roman" w:hAnsi="Times New Roman" w:cs="Times New Roman"/>
          <w:sz w:val="28"/>
          <w:szCs w:val="28"/>
          <w:lang w:val="uk-UA"/>
        </w:rPr>
        <w:t xml:space="preserve">. Припустимо, що водії готові платити 6 </w:t>
      </w:r>
      <w:proofErr w:type="spellStart"/>
      <w:r w:rsidRPr="00E97868">
        <w:rPr>
          <w:rFonts w:ascii="Times New Roman" w:hAnsi="Times New Roman" w:cs="Times New Roman"/>
          <w:sz w:val="28"/>
          <w:szCs w:val="28"/>
          <w:lang w:val="uk-UA"/>
        </w:rPr>
        <w:t>грн</w:t>
      </w:r>
      <w:proofErr w:type="spellEnd"/>
      <w:r w:rsidR="00E97BA0" w:rsidRPr="00E97868">
        <w:rPr>
          <w:rFonts w:ascii="Times New Roman" w:hAnsi="Times New Roman" w:cs="Times New Roman"/>
          <w:sz w:val="28"/>
          <w:szCs w:val="28"/>
          <w:lang w:val="uk-UA"/>
        </w:rPr>
        <w:t xml:space="preserve"> за надану послугу</w:t>
      </w:r>
      <w:r w:rsidRPr="00E97868">
        <w:rPr>
          <w:rFonts w:ascii="Times New Roman" w:hAnsi="Times New Roman" w:cs="Times New Roman"/>
          <w:sz w:val="28"/>
          <w:szCs w:val="28"/>
          <w:lang w:val="uk-UA"/>
        </w:rPr>
        <w:t>. Визначте межу беззбитковості заданої ціни.</w:t>
      </w:r>
    </w:p>
    <w:p w:rsidR="009B3F8D" w:rsidRPr="00E97868" w:rsidRDefault="009B3F8D" w:rsidP="00BC7489">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12.</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Провідна марка </w:t>
      </w:r>
      <w:proofErr w:type="spellStart"/>
      <w:r w:rsidRPr="00E97868">
        <w:rPr>
          <w:rFonts w:ascii="Times New Roman" w:hAnsi="Times New Roman" w:cs="Times New Roman"/>
          <w:sz w:val="28"/>
          <w:szCs w:val="28"/>
          <w:lang w:val="uk-UA"/>
        </w:rPr>
        <w:t>освіжувача</w:t>
      </w:r>
      <w:proofErr w:type="spellEnd"/>
      <w:r w:rsidRPr="00E97868">
        <w:rPr>
          <w:rFonts w:ascii="Times New Roman" w:hAnsi="Times New Roman" w:cs="Times New Roman"/>
          <w:sz w:val="28"/>
          <w:szCs w:val="28"/>
          <w:lang w:val="uk-UA"/>
        </w:rPr>
        <w:t xml:space="preserve"> повітря коштує 2,5 дол. (флакон </w:t>
      </w:r>
      <w:r w:rsidR="00E97BA0" w:rsidRPr="00E97868">
        <w:rPr>
          <w:rFonts w:ascii="Times New Roman" w:hAnsi="Times New Roman" w:cs="Times New Roman"/>
          <w:sz w:val="28"/>
          <w:szCs w:val="28"/>
          <w:lang w:val="uk-UA"/>
        </w:rPr>
        <w:t xml:space="preserve">об’ємом     </w:t>
      </w:r>
      <w:r w:rsidRPr="00E97868">
        <w:rPr>
          <w:rFonts w:ascii="Times New Roman" w:hAnsi="Times New Roman" w:cs="Times New Roman"/>
          <w:sz w:val="28"/>
          <w:szCs w:val="28"/>
          <w:lang w:val="uk-UA"/>
        </w:rPr>
        <w:t xml:space="preserve">150 </w:t>
      </w:r>
      <w:proofErr w:type="spellStart"/>
      <w:r w:rsidRPr="00E97868">
        <w:rPr>
          <w:rFonts w:ascii="Times New Roman" w:hAnsi="Times New Roman" w:cs="Times New Roman"/>
          <w:sz w:val="28"/>
          <w:szCs w:val="28"/>
          <w:lang w:val="uk-UA"/>
        </w:rPr>
        <w:t>мл</w:t>
      </w:r>
      <w:proofErr w:type="spellEnd"/>
      <w:r w:rsidRPr="00E97868">
        <w:rPr>
          <w:rFonts w:ascii="Times New Roman" w:hAnsi="Times New Roman" w:cs="Times New Roman"/>
          <w:sz w:val="28"/>
          <w:szCs w:val="28"/>
          <w:lang w:val="uk-UA"/>
        </w:rPr>
        <w:t xml:space="preserve">). Конкурент вивів на ринок </w:t>
      </w:r>
      <w:r w:rsidR="00E97BA0" w:rsidRPr="00E97868">
        <w:rPr>
          <w:rFonts w:ascii="Times New Roman" w:hAnsi="Times New Roman" w:cs="Times New Roman"/>
          <w:sz w:val="28"/>
          <w:szCs w:val="28"/>
          <w:lang w:val="uk-UA"/>
        </w:rPr>
        <w:t>подібний</w:t>
      </w:r>
      <w:r w:rsidRPr="00E97868">
        <w:rPr>
          <w:rFonts w:ascii="Times New Roman" w:hAnsi="Times New Roman" w:cs="Times New Roman"/>
          <w:sz w:val="28"/>
          <w:szCs w:val="28"/>
          <w:lang w:val="uk-UA"/>
        </w:rPr>
        <w:t xml:space="preserve"> </w:t>
      </w:r>
      <w:proofErr w:type="spellStart"/>
      <w:r w:rsidRPr="00E97868">
        <w:rPr>
          <w:rFonts w:ascii="Times New Roman" w:hAnsi="Times New Roman" w:cs="Times New Roman"/>
          <w:sz w:val="28"/>
          <w:szCs w:val="28"/>
          <w:lang w:val="uk-UA"/>
        </w:rPr>
        <w:t>освіжувач</w:t>
      </w:r>
      <w:proofErr w:type="spellEnd"/>
      <w:r w:rsidRPr="00E97868">
        <w:rPr>
          <w:rFonts w:ascii="Times New Roman" w:hAnsi="Times New Roman" w:cs="Times New Roman"/>
          <w:sz w:val="28"/>
          <w:szCs w:val="28"/>
          <w:lang w:val="uk-UA"/>
        </w:rPr>
        <w:t xml:space="preserve"> за ціною 1,99 дол. за флакон</w:t>
      </w:r>
      <w:r w:rsidR="00E97BA0" w:rsidRPr="00E97868">
        <w:rPr>
          <w:rFonts w:ascii="Times New Roman" w:hAnsi="Times New Roman" w:cs="Times New Roman"/>
          <w:sz w:val="28"/>
          <w:szCs w:val="28"/>
          <w:lang w:val="uk-UA"/>
        </w:rPr>
        <w:t xml:space="preserve"> об’ємом</w:t>
      </w:r>
      <w:r w:rsidRPr="00E97868">
        <w:rPr>
          <w:rFonts w:ascii="Times New Roman" w:hAnsi="Times New Roman" w:cs="Times New Roman"/>
          <w:sz w:val="28"/>
          <w:szCs w:val="28"/>
          <w:lang w:val="uk-UA"/>
        </w:rPr>
        <w:t xml:space="preserve"> 300 </w:t>
      </w:r>
      <w:proofErr w:type="spellStart"/>
      <w:r w:rsidRPr="00E97868">
        <w:rPr>
          <w:rFonts w:ascii="Times New Roman" w:hAnsi="Times New Roman" w:cs="Times New Roman"/>
          <w:sz w:val="28"/>
          <w:szCs w:val="28"/>
          <w:lang w:val="uk-UA"/>
        </w:rPr>
        <w:t>мл</w:t>
      </w:r>
      <w:proofErr w:type="spellEnd"/>
      <w:r w:rsidRPr="00E97868">
        <w:rPr>
          <w:rFonts w:ascii="Times New Roman" w:hAnsi="Times New Roman" w:cs="Times New Roman"/>
          <w:sz w:val="28"/>
          <w:szCs w:val="28"/>
          <w:lang w:val="uk-UA"/>
        </w:rPr>
        <w:t xml:space="preserve">, який і став маркою № 1. Поясніть психологічні аспекти </w:t>
      </w:r>
      <w:r w:rsidR="00E97BA0" w:rsidRPr="00E97868">
        <w:rPr>
          <w:rFonts w:ascii="Times New Roman" w:hAnsi="Times New Roman" w:cs="Times New Roman"/>
          <w:sz w:val="28"/>
          <w:szCs w:val="28"/>
          <w:lang w:val="uk-UA"/>
        </w:rPr>
        <w:t xml:space="preserve">такої </w:t>
      </w:r>
      <w:r w:rsidRPr="00E97868">
        <w:rPr>
          <w:rFonts w:ascii="Times New Roman" w:hAnsi="Times New Roman" w:cs="Times New Roman"/>
          <w:sz w:val="28"/>
          <w:szCs w:val="28"/>
          <w:lang w:val="uk-UA"/>
        </w:rPr>
        <w:t>стратегії ціноутворення.</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13.</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Підприємство </w:t>
      </w:r>
      <w:r w:rsidR="00897823" w:rsidRPr="00E97868">
        <w:rPr>
          <w:rFonts w:ascii="Times New Roman" w:hAnsi="Times New Roman" w:cs="Times New Roman"/>
          <w:sz w:val="28"/>
          <w:szCs w:val="28"/>
          <w:lang w:val="uk-UA"/>
        </w:rPr>
        <w:t>«</w:t>
      </w:r>
      <w:proofErr w:type="spellStart"/>
      <w:r w:rsidRPr="00E97868">
        <w:rPr>
          <w:rFonts w:ascii="Times New Roman" w:hAnsi="Times New Roman" w:cs="Times New Roman"/>
          <w:sz w:val="28"/>
          <w:szCs w:val="28"/>
          <w:lang w:val="uk-UA"/>
        </w:rPr>
        <w:t>Елегант</w:t>
      </w:r>
      <w:proofErr w:type="spellEnd"/>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w:t>
      </w:r>
      <w:r w:rsidR="00E97BA0" w:rsidRPr="00E97868">
        <w:rPr>
          <w:rFonts w:ascii="Times New Roman" w:hAnsi="Times New Roman" w:cs="Times New Roman"/>
          <w:sz w:val="28"/>
          <w:szCs w:val="28"/>
          <w:lang w:val="uk-UA"/>
        </w:rPr>
        <w:t>пропонує</w:t>
      </w:r>
      <w:r w:rsidRPr="00E97868">
        <w:rPr>
          <w:rFonts w:ascii="Times New Roman" w:hAnsi="Times New Roman" w:cs="Times New Roman"/>
          <w:sz w:val="28"/>
          <w:szCs w:val="28"/>
          <w:lang w:val="uk-UA"/>
        </w:rPr>
        <w:t xml:space="preserve"> </w:t>
      </w:r>
      <w:r w:rsidR="00E97BA0" w:rsidRPr="00E97868">
        <w:rPr>
          <w:rFonts w:ascii="Times New Roman" w:hAnsi="Times New Roman" w:cs="Times New Roman"/>
          <w:sz w:val="28"/>
          <w:szCs w:val="28"/>
          <w:lang w:val="uk-UA"/>
        </w:rPr>
        <w:t xml:space="preserve">чоловічі костюми </w:t>
      </w:r>
      <w:r w:rsidRPr="00E97868">
        <w:rPr>
          <w:rFonts w:ascii="Times New Roman" w:hAnsi="Times New Roman" w:cs="Times New Roman"/>
          <w:sz w:val="28"/>
          <w:szCs w:val="28"/>
          <w:lang w:val="uk-UA"/>
        </w:rPr>
        <w:t>в широкому асортименті</w:t>
      </w:r>
      <w:r w:rsidR="00E97BA0" w:rsidRPr="00E97868">
        <w:rPr>
          <w:rFonts w:ascii="Times New Roman" w:hAnsi="Times New Roman" w:cs="Times New Roman"/>
          <w:sz w:val="28"/>
          <w:szCs w:val="28"/>
          <w:lang w:val="uk-UA"/>
        </w:rPr>
        <w:t>. Вони р</w:t>
      </w:r>
      <w:r w:rsidRPr="00E97868">
        <w:rPr>
          <w:rFonts w:ascii="Times New Roman" w:hAnsi="Times New Roman" w:cs="Times New Roman"/>
          <w:sz w:val="28"/>
          <w:szCs w:val="28"/>
          <w:lang w:val="uk-UA"/>
        </w:rPr>
        <w:t>озраховані на масового споживача</w:t>
      </w:r>
      <w:r w:rsidR="00E97BA0" w:rsidRPr="00E97868">
        <w:rPr>
          <w:rFonts w:ascii="Times New Roman" w:hAnsi="Times New Roman" w:cs="Times New Roman"/>
          <w:sz w:val="28"/>
          <w:szCs w:val="28"/>
          <w:lang w:val="uk-UA"/>
        </w:rPr>
        <w:t xml:space="preserve"> та</w:t>
      </w:r>
      <w:r w:rsidRPr="00E97868">
        <w:rPr>
          <w:rFonts w:ascii="Times New Roman" w:hAnsi="Times New Roman" w:cs="Times New Roman"/>
          <w:sz w:val="28"/>
          <w:szCs w:val="28"/>
          <w:lang w:val="uk-UA"/>
        </w:rPr>
        <w:t xml:space="preserve"> реалізу</w:t>
      </w:r>
      <w:r w:rsidR="00E97BA0" w:rsidRPr="00E97868">
        <w:rPr>
          <w:rFonts w:ascii="Times New Roman" w:hAnsi="Times New Roman" w:cs="Times New Roman"/>
          <w:sz w:val="28"/>
          <w:szCs w:val="28"/>
          <w:lang w:val="uk-UA"/>
        </w:rPr>
        <w:t>ються через</w:t>
      </w:r>
      <w:r w:rsidRPr="00E97868">
        <w:rPr>
          <w:rFonts w:ascii="Times New Roman" w:hAnsi="Times New Roman" w:cs="Times New Roman"/>
          <w:sz w:val="28"/>
          <w:szCs w:val="28"/>
          <w:lang w:val="uk-UA"/>
        </w:rPr>
        <w:t xml:space="preserve"> фірмов</w:t>
      </w:r>
      <w:r w:rsidR="00E97BA0" w:rsidRPr="00E97868">
        <w:rPr>
          <w:rFonts w:ascii="Times New Roman" w:hAnsi="Times New Roman" w:cs="Times New Roman"/>
          <w:sz w:val="28"/>
          <w:szCs w:val="28"/>
          <w:lang w:val="uk-UA"/>
        </w:rPr>
        <w:t>ий</w:t>
      </w:r>
      <w:r w:rsidRPr="00E97868">
        <w:rPr>
          <w:rFonts w:ascii="Times New Roman" w:hAnsi="Times New Roman" w:cs="Times New Roman"/>
          <w:sz w:val="28"/>
          <w:szCs w:val="28"/>
          <w:lang w:val="uk-UA"/>
        </w:rPr>
        <w:t xml:space="preserve"> магазин. Але на традиційному ринку з’явився більш сильний конкурент. Вивчивши ситуацію, </w:t>
      </w:r>
      <w:r w:rsidR="00897823" w:rsidRPr="00E97868">
        <w:rPr>
          <w:rFonts w:ascii="Times New Roman" w:hAnsi="Times New Roman" w:cs="Times New Roman"/>
          <w:sz w:val="28"/>
          <w:szCs w:val="28"/>
          <w:lang w:val="uk-UA"/>
        </w:rPr>
        <w:t>«</w:t>
      </w:r>
      <w:proofErr w:type="spellStart"/>
      <w:r w:rsidRPr="00E97868">
        <w:rPr>
          <w:rFonts w:ascii="Times New Roman" w:hAnsi="Times New Roman" w:cs="Times New Roman"/>
          <w:sz w:val="28"/>
          <w:szCs w:val="28"/>
          <w:lang w:val="uk-UA"/>
        </w:rPr>
        <w:t>Елегант</w:t>
      </w:r>
      <w:proofErr w:type="spellEnd"/>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ставить </w:t>
      </w:r>
      <w:r w:rsidR="00BF50AE" w:rsidRPr="00E97868">
        <w:rPr>
          <w:rFonts w:ascii="Times New Roman" w:hAnsi="Times New Roman" w:cs="Times New Roman"/>
          <w:sz w:val="28"/>
          <w:szCs w:val="28"/>
          <w:lang w:val="uk-UA"/>
        </w:rPr>
        <w:t>собі за мету вихід</w:t>
      </w:r>
      <w:r w:rsidRPr="00E97868">
        <w:rPr>
          <w:rFonts w:ascii="Times New Roman" w:hAnsi="Times New Roman" w:cs="Times New Roman"/>
          <w:sz w:val="28"/>
          <w:szCs w:val="28"/>
          <w:lang w:val="uk-UA"/>
        </w:rPr>
        <w:t xml:space="preserve"> на нові географічні ринки. При цьому підприємство </w:t>
      </w:r>
      <w:r w:rsidR="00BF50AE" w:rsidRPr="00E97868">
        <w:rPr>
          <w:rFonts w:ascii="Times New Roman" w:hAnsi="Times New Roman" w:cs="Times New Roman"/>
          <w:sz w:val="28"/>
          <w:szCs w:val="28"/>
          <w:lang w:val="uk-UA"/>
        </w:rPr>
        <w:t>надає</w:t>
      </w:r>
      <w:r w:rsidRPr="00E97868">
        <w:rPr>
          <w:rFonts w:ascii="Times New Roman" w:hAnsi="Times New Roman" w:cs="Times New Roman"/>
          <w:sz w:val="28"/>
          <w:szCs w:val="28"/>
          <w:lang w:val="uk-UA"/>
        </w:rPr>
        <w:t xml:space="preserve"> перевагу продажу там своєї продукції великими партіями.</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Оберіть канали розподілу й обґрунтуйте </w:t>
      </w:r>
      <w:r w:rsidR="00BF50AE" w:rsidRPr="00E97868">
        <w:rPr>
          <w:rFonts w:ascii="Times New Roman" w:hAnsi="Times New Roman" w:cs="Times New Roman"/>
          <w:sz w:val="28"/>
          <w:szCs w:val="28"/>
          <w:lang w:val="uk-UA"/>
        </w:rPr>
        <w:t>своє рішення.</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Визначне, які проблеми можуть виникнути в каналах розподілу.</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Запропонуйте заходи</w:t>
      </w:r>
      <w:r w:rsidR="00BF50AE" w:rsidRPr="00E97868">
        <w:rPr>
          <w:rFonts w:ascii="Times New Roman" w:hAnsi="Times New Roman" w:cs="Times New Roman"/>
          <w:sz w:val="28"/>
          <w:szCs w:val="28"/>
          <w:lang w:val="uk-UA"/>
        </w:rPr>
        <w:t xml:space="preserve"> щодо</w:t>
      </w:r>
      <w:r w:rsidRPr="00E97868">
        <w:rPr>
          <w:rFonts w:ascii="Times New Roman" w:hAnsi="Times New Roman" w:cs="Times New Roman"/>
          <w:sz w:val="28"/>
          <w:szCs w:val="28"/>
          <w:lang w:val="uk-UA"/>
        </w:rPr>
        <w:t xml:space="preserve"> стимулювання учасників каналів розподілу</w:t>
      </w:r>
      <w:r w:rsidR="00BF50AE" w:rsidRPr="00E97868">
        <w:rPr>
          <w:rFonts w:ascii="Times New Roman" w:hAnsi="Times New Roman" w:cs="Times New Roman"/>
          <w:sz w:val="28"/>
          <w:szCs w:val="28"/>
          <w:lang w:val="uk-UA"/>
        </w:rPr>
        <w:t>.</w:t>
      </w:r>
    </w:p>
    <w:p w:rsidR="009B3F8D" w:rsidRPr="00E97868" w:rsidRDefault="009B3F8D" w:rsidP="00BC7489">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14.</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Підприємство </w:t>
      </w:r>
      <w:r w:rsidR="00897823" w:rsidRPr="00E97868">
        <w:rPr>
          <w:rFonts w:ascii="Times New Roman" w:hAnsi="Times New Roman" w:cs="Times New Roman"/>
          <w:sz w:val="28"/>
          <w:szCs w:val="28"/>
          <w:lang w:val="uk-UA"/>
        </w:rPr>
        <w:t>«</w:t>
      </w:r>
      <w:proofErr w:type="spellStart"/>
      <w:r w:rsidRPr="00E97868">
        <w:rPr>
          <w:rFonts w:ascii="Times New Roman" w:hAnsi="Times New Roman" w:cs="Times New Roman"/>
          <w:sz w:val="28"/>
          <w:szCs w:val="28"/>
          <w:lang w:val="uk-UA"/>
        </w:rPr>
        <w:t>Будмашина</w:t>
      </w:r>
      <w:proofErr w:type="spellEnd"/>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налагодило виробництво нового промислового обладнання для невеликих підприємств </w:t>
      </w:r>
      <w:r w:rsidR="00BF50AE" w:rsidRPr="00E97868">
        <w:rPr>
          <w:rFonts w:ascii="Times New Roman" w:hAnsi="Times New Roman" w:cs="Times New Roman"/>
          <w:sz w:val="28"/>
          <w:szCs w:val="28"/>
          <w:lang w:val="uk-UA"/>
        </w:rPr>
        <w:t>із</w:t>
      </w:r>
      <w:r w:rsidRPr="00E97868">
        <w:rPr>
          <w:rFonts w:ascii="Times New Roman" w:hAnsi="Times New Roman" w:cs="Times New Roman"/>
          <w:sz w:val="28"/>
          <w:szCs w:val="28"/>
          <w:lang w:val="uk-UA"/>
        </w:rPr>
        <w:t xml:space="preserve"> випуску будматеріалів </w:t>
      </w:r>
      <w:r w:rsidR="00BF50AE"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 xml:space="preserve">з місцевої сировини (лісу, каменю, піску тощо). </w:t>
      </w:r>
      <w:r w:rsidR="00897823" w:rsidRPr="00E97868">
        <w:rPr>
          <w:rFonts w:ascii="Times New Roman" w:hAnsi="Times New Roman" w:cs="Times New Roman"/>
          <w:sz w:val="28"/>
          <w:szCs w:val="28"/>
          <w:lang w:val="uk-UA"/>
        </w:rPr>
        <w:t>«</w:t>
      </w:r>
      <w:proofErr w:type="spellStart"/>
      <w:r w:rsidRPr="00E97868">
        <w:rPr>
          <w:rFonts w:ascii="Times New Roman" w:hAnsi="Times New Roman" w:cs="Times New Roman"/>
          <w:sz w:val="28"/>
          <w:szCs w:val="28"/>
          <w:lang w:val="uk-UA"/>
        </w:rPr>
        <w:t>Будмашина</w:t>
      </w:r>
      <w:proofErr w:type="spellEnd"/>
      <w:r w:rsidR="00897823" w:rsidRPr="00E97868">
        <w:rPr>
          <w:rFonts w:ascii="Times New Roman" w:hAnsi="Times New Roman" w:cs="Times New Roman"/>
          <w:sz w:val="28"/>
          <w:szCs w:val="28"/>
          <w:lang w:val="uk-UA"/>
        </w:rPr>
        <w:t>»</w:t>
      </w:r>
      <w:r w:rsidRPr="00E97868">
        <w:rPr>
          <w:rFonts w:ascii="Times New Roman" w:hAnsi="Times New Roman" w:cs="Times New Roman"/>
          <w:sz w:val="28"/>
          <w:szCs w:val="28"/>
          <w:lang w:val="uk-UA"/>
        </w:rPr>
        <w:t xml:space="preserve"> хоче </w:t>
      </w:r>
      <w:r w:rsidR="00BF50AE" w:rsidRPr="00E97868">
        <w:rPr>
          <w:rFonts w:ascii="Times New Roman" w:hAnsi="Times New Roman" w:cs="Times New Roman"/>
          <w:sz w:val="28"/>
          <w:szCs w:val="28"/>
          <w:lang w:val="uk-UA"/>
        </w:rPr>
        <w:t xml:space="preserve">встановити </w:t>
      </w:r>
      <w:r w:rsidRPr="00E97868">
        <w:rPr>
          <w:rFonts w:ascii="Times New Roman" w:hAnsi="Times New Roman" w:cs="Times New Roman"/>
          <w:sz w:val="28"/>
          <w:szCs w:val="28"/>
          <w:lang w:val="uk-UA"/>
        </w:rPr>
        <w:t>зв'язки з якомога більшою кількістю таких підприємств у різних регіонах країни, багато з яких ще невідомі на ринку.</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Оберіть канали розподілу й обґрунтуйте </w:t>
      </w:r>
      <w:r w:rsidR="00BF50AE" w:rsidRPr="00E97868">
        <w:rPr>
          <w:rFonts w:ascii="Times New Roman" w:hAnsi="Times New Roman" w:cs="Times New Roman"/>
          <w:sz w:val="28"/>
          <w:szCs w:val="28"/>
          <w:lang w:val="uk-UA"/>
        </w:rPr>
        <w:t>своє рішення</w:t>
      </w:r>
      <w:r w:rsidRPr="00E97868">
        <w:rPr>
          <w:rFonts w:ascii="Times New Roman" w:hAnsi="Times New Roman" w:cs="Times New Roman"/>
          <w:sz w:val="28"/>
          <w:szCs w:val="28"/>
          <w:lang w:val="uk-UA"/>
        </w:rPr>
        <w:t>.</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Визначне, які</w:t>
      </w:r>
      <w:r w:rsidR="00BF50AE"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проблеми можуть виникнути в каналах розподілу.</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Запропонуйте заходи щодо стимулювання учасників каналів розподілу</w:t>
      </w:r>
      <w:r w:rsidR="00BF50AE" w:rsidRPr="00E97868">
        <w:rPr>
          <w:rFonts w:ascii="Times New Roman" w:hAnsi="Times New Roman" w:cs="Times New Roman"/>
          <w:sz w:val="28"/>
          <w:szCs w:val="28"/>
          <w:lang w:val="uk-UA"/>
        </w:rPr>
        <w:t>.</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15.</w:t>
      </w:r>
    </w:p>
    <w:p w:rsidR="009B3F8D" w:rsidRPr="00E97868" w:rsidRDefault="000B0417"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Кременчуцький </w:t>
      </w:r>
      <w:r w:rsidR="009B3F8D" w:rsidRPr="00E97868">
        <w:rPr>
          <w:rFonts w:ascii="Times New Roman" w:hAnsi="Times New Roman" w:cs="Times New Roman"/>
          <w:sz w:val="28"/>
          <w:szCs w:val="28"/>
          <w:lang w:val="uk-UA"/>
        </w:rPr>
        <w:t xml:space="preserve">нафтопереробний комбінат налагодив виробництво різних марок бензину. 30% </w:t>
      </w:r>
      <w:r w:rsidR="00BF50AE" w:rsidRPr="00E97868">
        <w:rPr>
          <w:rFonts w:ascii="Times New Roman" w:hAnsi="Times New Roman" w:cs="Times New Roman"/>
          <w:sz w:val="28"/>
          <w:szCs w:val="28"/>
          <w:lang w:val="uk-UA"/>
        </w:rPr>
        <w:t>своєї</w:t>
      </w:r>
      <w:r w:rsidR="009B3F8D" w:rsidRPr="00E97868">
        <w:rPr>
          <w:rFonts w:ascii="Times New Roman" w:hAnsi="Times New Roman" w:cs="Times New Roman"/>
          <w:sz w:val="28"/>
          <w:szCs w:val="28"/>
          <w:lang w:val="uk-UA"/>
        </w:rPr>
        <w:t xml:space="preserve"> продукції він планує продавати місцевим власникам авто</w:t>
      </w:r>
      <w:r w:rsidR="00BF50AE" w:rsidRPr="00E97868">
        <w:rPr>
          <w:rFonts w:ascii="Times New Roman" w:hAnsi="Times New Roman" w:cs="Times New Roman"/>
          <w:sz w:val="28"/>
          <w:szCs w:val="28"/>
          <w:lang w:val="uk-UA"/>
        </w:rPr>
        <w:t xml:space="preserve">мобілів, </w:t>
      </w:r>
      <w:r w:rsidR="009B3F8D" w:rsidRPr="00E97868">
        <w:rPr>
          <w:rFonts w:ascii="Times New Roman" w:hAnsi="Times New Roman" w:cs="Times New Roman"/>
          <w:sz w:val="28"/>
          <w:szCs w:val="28"/>
          <w:lang w:val="uk-UA"/>
        </w:rPr>
        <w:t>50% –</w:t>
      </w:r>
      <w:r w:rsidR="00BF50AE" w:rsidRPr="00E97868">
        <w:rPr>
          <w:rFonts w:ascii="Times New Roman" w:hAnsi="Times New Roman" w:cs="Times New Roman"/>
          <w:sz w:val="28"/>
          <w:szCs w:val="28"/>
          <w:lang w:val="uk-UA"/>
        </w:rPr>
        <w:t xml:space="preserve"> </w:t>
      </w:r>
      <w:r w:rsidR="009B3F8D" w:rsidRPr="00E97868">
        <w:rPr>
          <w:rFonts w:ascii="Times New Roman" w:hAnsi="Times New Roman" w:cs="Times New Roman"/>
          <w:sz w:val="28"/>
          <w:szCs w:val="28"/>
          <w:lang w:val="uk-UA"/>
        </w:rPr>
        <w:t xml:space="preserve">спрямовувати у більш віддалені області, а 20 % </w:t>
      </w:r>
      <w:r w:rsidR="00BF50AE"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 xml:space="preserve"> відправляти за кордон.</w:t>
      </w:r>
    </w:p>
    <w:p w:rsidR="00BF50AE"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lastRenderedPageBreak/>
        <w:t xml:space="preserve">Оберіть канали розподілу й обґрунтуйте </w:t>
      </w:r>
      <w:r w:rsidR="00BF50AE" w:rsidRPr="00E97868">
        <w:rPr>
          <w:rFonts w:ascii="Times New Roman" w:hAnsi="Times New Roman" w:cs="Times New Roman"/>
          <w:sz w:val="28"/>
          <w:szCs w:val="28"/>
          <w:lang w:val="uk-UA"/>
        </w:rPr>
        <w:t>своє рішення.</w:t>
      </w:r>
    </w:p>
    <w:p w:rsidR="00BF50AE"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Визначне, які</w:t>
      </w:r>
      <w:r w:rsidR="00BF50AE"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проблеми можуть виникнути в каналах розподілу.</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Запропонуйте заходи щодо стимулювання учасників каналів розподілу.</w:t>
      </w:r>
    </w:p>
    <w:p w:rsidR="009B3F8D" w:rsidRPr="00E97868" w:rsidRDefault="009B3F8D" w:rsidP="00BC7489">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16.</w:t>
      </w:r>
    </w:p>
    <w:p w:rsidR="009B3F8D" w:rsidRPr="00E97868" w:rsidRDefault="009B3F8D" w:rsidP="00BC7489">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Оберіть телевізійний канал та час виходу реклами</w:t>
      </w:r>
      <w:r w:rsidR="00BF50AE" w:rsidRPr="00E97868">
        <w:rPr>
          <w:rFonts w:ascii="Times New Roman" w:hAnsi="Times New Roman" w:cs="Times New Roman"/>
          <w:sz w:val="28"/>
          <w:szCs w:val="28"/>
          <w:lang w:val="uk-UA"/>
        </w:rPr>
        <w:t xml:space="preserve"> на основі даних, наведених у таблиці:</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92"/>
        <w:gridCol w:w="1197"/>
        <w:gridCol w:w="1492"/>
        <w:gridCol w:w="1195"/>
        <w:gridCol w:w="1448"/>
        <w:gridCol w:w="1134"/>
      </w:tblGrid>
      <w:tr w:rsidR="009B3F8D" w:rsidRPr="00E97868" w:rsidTr="00BC7489">
        <w:tc>
          <w:tcPr>
            <w:tcW w:w="872" w:type="pct"/>
            <w:vMerge w:val="restart"/>
            <w:shd w:val="clear" w:color="auto" w:fill="auto"/>
            <w:hideMark/>
          </w:tcPr>
          <w:p w:rsidR="009B3F8D" w:rsidRPr="00E97868" w:rsidRDefault="009B3F8D" w:rsidP="0066195C">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Час</w:t>
            </w:r>
          </w:p>
        </w:tc>
        <w:tc>
          <w:tcPr>
            <w:tcW w:w="1395" w:type="pct"/>
            <w:gridSpan w:val="2"/>
            <w:shd w:val="clear" w:color="auto" w:fill="auto"/>
            <w:hideMark/>
          </w:tcPr>
          <w:p w:rsidR="009B3F8D" w:rsidRPr="00E97868" w:rsidRDefault="00BF50AE" w:rsidP="0066195C">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І</w:t>
            </w:r>
            <w:r w:rsidR="009B3F8D" w:rsidRPr="00E97868">
              <w:rPr>
                <w:rFonts w:ascii="Times New Roman" w:hAnsi="Times New Roman" w:cs="Times New Roman"/>
                <w:sz w:val="28"/>
                <w:szCs w:val="28"/>
                <w:lang w:val="uk-UA"/>
              </w:rPr>
              <w:t>нтер</w:t>
            </w:r>
          </w:p>
        </w:tc>
        <w:tc>
          <w:tcPr>
            <w:tcW w:w="1394" w:type="pct"/>
            <w:gridSpan w:val="2"/>
            <w:shd w:val="clear" w:color="auto" w:fill="auto"/>
            <w:hideMark/>
          </w:tcPr>
          <w:p w:rsidR="009B3F8D" w:rsidRPr="00E97868" w:rsidRDefault="009B3F8D" w:rsidP="0066195C">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УТ-2</w:t>
            </w:r>
          </w:p>
        </w:tc>
        <w:tc>
          <w:tcPr>
            <w:tcW w:w="1339" w:type="pct"/>
            <w:gridSpan w:val="2"/>
            <w:shd w:val="clear" w:color="auto" w:fill="auto"/>
            <w:hideMark/>
          </w:tcPr>
          <w:p w:rsidR="009B3F8D" w:rsidRPr="00E97868" w:rsidRDefault="009B3F8D" w:rsidP="0066195C">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ICTV</w:t>
            </w:r>
          </w:p>
        </w:tc>
      </w:tr>
      <w:tr w:rsidR="009B3F8D" w:rsidRPr="004F2F9A" w:rsidTr="004F2F9A">
        <w:tc>
          <w:tcPr>
            <w:tcW w:w="872" w:type="pct"/>
            <w:vMerge/>
            <w:shd w:val="clear" w:color="auto" w:fill="auto"/>
            <w:hideMark/>
          </w:tcPr>
          <w:p w:rsidR="009B3F8D" w:rsidRPr="00E97868" w:rsidRDefault="009B3F8D" w:rsidP="0066195C">
            <w:pPr>
              <w:spacing w:after="0" w:line="240" w:lineRule="auto"/>
              <w:jc w:val="center"/>
              <w:rPr>
                <w:rFonts w:ascii="Times New Roman" w:hAnsi="Times New Roman" w:cs="Times New Roman"/>
                <w:sz w:val="28"/>
                <w:szCs w:val="28"/>
                <w:lang w:val="uk-UA"/>
              </w:rPr>
            </w:pPr>
          </w:p>
        </w:tc>
        <w:tc>
          <w:tcPr>
            <w:tcW w:w="774" w:type="pct"/>
            <w:shd w:val="clear" w:color="auto" w:fill="auto"/>
            <w:hideMark/>
          </w:tcPr>
          <w:p w:rsidR="009B3F8D" w:rsidRPr="004F2F9A" w:rsidRDefault="009B3F8D" w:rsidP="0066195C">
            <w:pPr>
              <w:spacing w:after="0" w:line="240" w:lineRule="auto"/>
              <w:jc w:val="center"/>
              <w:rPr>
                <w:rFonts w:ascii="Times New Roman" w:hAnsi="Times New Roman" w:cs="Times New Roman"/>
                <w:sz w:val="24"/>
                <w:szCs w:val="24"/>
                <w:lang w:val="uk-UA"/>
              </w:rPr>
            </w:pPr>
            <w:r w:rsidRPr="004F2F9A">
              <w:rPr>
                <w:rFonts w:ascii="Times New Roman" w:hAnsi="Times New Roman" w:cs="Times New Roman"/>
                <w:sz w:val="24"/>
                <w:szCs w:val="24"/>
                <w:lang w:val="uk-UA"/>
              </w:rPr>
              <w:t xml:space="preserve">Вартість </w:t>
            </w:r>
            <w:r w:rsidR="004F2F9A" w:rsidRPr="004F2F9A">
              <w:rPr>
                <w:rFonts w:ascii="Times New Roman" w:hAnsi="Times New Roman" w:cs="Times New Roman"/>
                <w:color w:val="0070C0"/>
                <w:sz w:val="24"/>
                <w:szCs w:val="24"/>
                <w:lang w:val="uk-UA"/>
              </w:rPr>
              <w:t>30 сек.</w:t>
            </w:r>
            <w:r w:rsidRPr="004F2F9A">
              <w:rPr>
                <w:rFonts w:ascii="Times New Roman" w:hAnsi="Times New Roman" w:cs="Times New Roman"/>
                <w:color w:val="0070C0"/>
                <w:sz w:val="24"/>
                <w:szCs w:val="24"/>
                <w:lang w:val="uk-UA"/>
              </w:rPr>
              <w:t xml:space="preserve">, </w:t>
            </w:r>
            <w:r w:rsidRPr="004F2F9A">
              <w:rPr>
                <w:rFonts w:ascii="Times New Roman" w:hAnsi="Times New Roman" w:cs="Times New Roman"/>
                <w:sz w:val="24"/>
                <w:szCs w:val="24"/>
                <w:lang w:val="uk-UA"/>
              </w:rPr>
              <w:t>у. о.</w:t>
            </w:r>
          </w:p>
        </w:tc>
        <w:tc>
          <w:tcPr>
            <w:tcW w:w="621" w:type="pct"/>
            <w:shd w:val="clear" w:color="auto" w:fill="auto"/>
            <w:hideMark/>
          </w:tcPr>
          <w:p w:rsidR="009B3F8D" w:rsidRPr="004F2F9A" w:rsidRDefault="009B3F8D" w:rsidP="0066195C">
            <w:pPr>
              <w:spacing w:after="0" w:line="240" w:lineRule="auto"/>
              <w:jc w:val="center"/>
              <w:rPr>
                <w:rFonts w:ascii="Times New Roman" w:hAnsi="Times New Roman" w:cs="Times New Roman"/>
                <w:sz w:val="24"/>
                <w:szCs w:val="24"/>
                <w:lang w:val="uk-UA"/>
              </w:rPr>
            </w:pPr>
            <w:proofErr w:type="spellStart"/>
            <w:r w:rsidRPr="004F2F9A">
              <w:rPr>
                <w:rFonts w:ascii="Times New Roman" w:hAnsi="Times New Roman" w:cs="Times New Roman"/>
                <w:sz w:val="24"/>
                <w:szCs w:val="24"/>
                <w:lang w:val="uk-UA"/>
              </w:rPr>
              <w:t>Ratings</w:t>
            </w:r>
            <w:proofErr w:type="spellEnd"/>
          </w:p>
        </w:tc>
        <w:tc>
          <w:tcPr>
            <w:tcW w:w="774" w:type="pct"/>
            <w:shd w:val="clear" w:color="auto" w:fill="auto"/>
            <w:hideMark/>
          </w:tcPr>
          <w:p w:rsidR="009B3F8D" w:rsidRPr="004F2F9A" w:rsidRDefault="009B3F8D" w:rsidP="0066195C">
            <w:pPr>
              <w:spacing w:after="0" w:line="240" w:lineRule="auto"/>
              <w:jc w:val="center"/>
              <w:rPr>
                <w:rFonts w:ascii="Times New Roman" w:hAnsi="Times New Roman" w:cs="Times New Roman"/>
                <w:sz w:val="24"/>
                <w:szCs w:val="24"/>
                <w:lang w:val="uk-UA"/>
              </w:rPr>
            </w:pPr>
            <w:r w:rsidRPr="004F2F9A">
              <w:rPr>
                <w:rFonts w:ascii="Times New Roman" w:hAnsi="Times New Roman" w:cs="Times New Roman"/>
                <w:sz w:val="24"/>
                <w:szCs w:val="24"/>
                <w:lang w:val="uk-UA"/>
              </w:rPr>
              <w:t xml:space="preserve">Вартість </w:t>
            </w:r>
            <w:r w:rsidR="004F2F9A" w:rsidRPr="004F2F9A">
              <w:rPr>
                <w:rFonts w:ascii="Times New Roman" w:hAnsi="Times New Roman" w:cs="Times New Roman"/>
                <w:color w:val="0070C0"/>
                <w:sz w:val="24"/>
                <w:szCs w:val="24"/>
                <w:lang w:val="uk-UA"/>
              </w:rPr>
              <w:t>30 сек.</w:t>
            </w:r>
            <w:r w:rsidRPr="004F2F9A">
              <w:rPr>
                <w:rFonts w:ascii="Times New Roman" w:hAnsi="Times New Roman" w:cs="Times New Roman"/>
                <w:color w:val="0070C0"/>
                <w:sz w:val="24"/>
                <w:szCs w:val="24"/>
                <w:lang w:val="uk-UA"/>
              </w:rPr>
              <w:t>,</w:t>
            </w:r>
            <w:r w:rsidRPr="004F2F9A">
              <w:rPr>
                <w:rFonts w:ascii="Times New Roman" w:hAnsi="Times New Roman" w:cs="Times New Roman"/>
                <w:sz w:val="24"/>
                <w:szCs w:val="24"/>
                <w:lang w:val="uk-UA"/>
              </w:rPr>
              <w:t xml:space="preserve"> у. o.</w:t>
            </w:r>
          </w:p>
        </w:tc>
        <w:tc>
          <w:tcPr>
            <w:tcW w:w="620" w:type="pct"/>
            <w:shd w:val="clear" w:color="auto" w:fill="auto"/>
            <w:hideMark/>
          </w:tcPr>
          <w:p w:rsidR="009B3F8D" w:rsidRPr="004F2F9A" w:rsidRDefault="009B3F8D" w:rsidP="0066195C">
            <w:pPr>
              <w:spacing w:after="0" w:line="240" w:lineRule="auto"/>
              <w:jc w:val="center"/>
              <w:rPr>
                <w:rFonts w:ascii="Times New Roman" w:hAnsi="Times New Roman" w:cs="Times New Roman"/>
                <w:sz w:val="24"/>
                <w:szCs w:val="24"/>
                <w:lang w:val="uk-UA"/>
              </w:rPr>
            </w:pPr>
            <w:proofErr w:type="spellStart"/>
            <w:r w:rsidRPr="004F2F9A">
              <w:rPr>
                <w:rFonts w:ascii="Times New Roman" w:hAnsi="Times New Roman" w:cs="Times New Roman"/>
                <w:sz w:val="24"/>
                <w:szCs w:val="24"/>
                <w:lang w:val="uk-UA"/>
              </w:rPr>
              <w:t>Ratings</w:t>
            </w:r>
            <w:proofErr w:type="spellEnd"/>
          </w:p>
        </w:tc>
        <w:tc>
          <w:tcPr>
            <w:tcW w:w="751" w:type="pct"/>
            <w:shd w:val="clear" w:color="auto" w:fill="auto"/>
            <w:hideMark/>
          </w:tcPr>
          <w:p w:rsidR="009B3F8D" w:rsidRPr="004F2F9A" w:rsidRDefault="009B3F8D" w:rsidP="0066195C">
            <w:pPr>
              <w:spacing w:after="0" w:line="240" w:lineRule="auto"/>
              <w:jc w:val="center"/>
              <w:rPr>
                <w:rFonts w:ascii="Times New Roman" w:hAnsi="Times New Roman" w:cs="Times New Roman"/>
                <w:sz w:val="24"/>
                <w:szCs w:val="24"/>
                <w:lang w:val="uk-UA"/>
              </w:rPr>
            </w:pPr>
            <w:r w:rsidRPr="004F2F9A">
              <w:rPr>
                <w:rFonts w:ascii="Times New Roman" w:hAnsi="Times New Roman" w:cs="Times New Roman"/>
                <w:sz w:val="24"/>
                <w:szCs w:val="24"/>
                <w:lang w:val="uk-UA"/>
              </w:rPr>
              <w:t xml:space="preserve">Вартість </w:t>
            </w:r>
            <w:r w:rsidR="004F2F9A" w:rsidRPr="004F2F9A">
              <w:rPr>
                <w:rFonts w:ascii="Times New Roman" w:hAnsi="Times New Roman" w:cs="Times New Roman"/>
                <w:color w:val="0070C0"/>
                <w:sz w:val="24"/>
                <w:szCs w:val="24"/>
                <w:lang w:val="uk-UA"/>
              </w:rPr>
              <w:t>30 сек</w:t>
            </w:r>
            <w:r w:rsidR="004F2F9A">
              <w:rPr>
                <w:rFonts w:ascii="Times New Roman" w:hAnsi="Times New Roman" w:cs="Times New Roman"/>
                <w:color w:val="FF0000"/>
                <w:sz w:val="24"/>
                <w:szCs w:val="24"/>
                <w:lang w:val="uk-UA"/>
              </w:rPr>
              <w:t>.</w:t>
            </w:r>
            <w:r w:rsidRPr="004F2F9A">
              <w:rPr>
                <w:rFonts w:ascii="Times New Roman" w:hAnsi="Times New Roman" w:cs="Times New Roman"/>
                <w:sz w:val="24"/>
                <w:szCs w:val="24"/>
                <w:lang w:val="uk-UA"/>
              </w:rPr>
              <w:t>, у. о.</w:t>
            </w:r>
          </w:p>
        </w:tc>
        <w:tc>
          <w:tcPr>
            <w:tcW w:w="588" w:type="pct"/>
            <w:shd w:val="clear" w:color="auto" w:fill="auto"/>
            <w:hideMark/>
          </w:tcPr>
          <w:p w:rsidR="009B3F8D" w:rsidRPr="004F2F9A" w:rsidRDefault="009B3F8D" w:rsidP="0066195C">
            <w:pPr>
              <w:spacing w:after="0" w:line="240" w:lineRule="auto"/>
              <w:jc w:val="center"/>
              <w:rPr>
                <w:rFonts w:ascii="Times New Roman" w:hAnsi="Times New Roman" w:cs="Times New Roman"/>
                <w:sz w:val="24"/>
                <w:szCs w:val="24"/>
                <w:lang w:val="uk-UA"/>
              </w:rPr>
            </w:pPr>
            <w:proofErr w:type="spellStart"/>
            <w:r w:rsidRPr="004F2F9A">
              <w:rPr>
                <w:rFonts w:ascii="Times New Roman" w:hAnsi="Times New Roman" w:cs="Times New Roman"/>
                <w:sz w:val="24"/>
                <w:szCs w:val="24"/>
                <w:lang w:val="uk-UA"/>
              </w:rPr>
              <w:t>Ratings</w:t>
            </w:r>
            <w:proofErr w:type="spellEnd"/>
          </w:p>
        </w:tc>
      </w:tr>
      <w:tr w:rsidR="009B3F8D" w:rsidRPr="004F2F9A" w:rsidTr="004F2F9A">
        <w:tc>
          <w:tcPr>
            <w:tcW w:w="872"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7:00–8:00</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450</w:t>
            </w:r>
          </w:p>
        </w:tc>
        <w:tc>
          <w:tcPr>
            <w:tcW w:w="62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2,75</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600</w:t>
            </w:r>
          </w:p>
        </w:tc>
        <w:tc>
          <w:tcPr>
            <w:tcW w:w="62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4,75</w:t>
            </w:r>
          </w:p>
        </w:tc>
        <w:tc>
          <w:tcPr>
            <w:tcW w:w="75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250</w:t>
            </w:r>
          </w:p>
        </w:tc>
        <w:tc>
          <w:tcPr>
            <w:tcW w:w="588"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0,01</w:t>
            </w:r>
          </w:p>
        </w:tc>
      </w:tr>
      <w:tr w:rsidR="009B3F8D" w:rsidRPr="00E97868" w:rsidTr="004F2F9A">
        <w:tc>
          <w:tcPr>
            <w:tcW w:w="872"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11:00–12:00</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w:t>
            </w:r>
          </w:p>
        </w:tc>
        <w:tc>
          <w:tcPr>
            <w:tcW w:w="62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300</w:t>
            </w:r>
          </w:p>
        </w:tc>
        <w:tc>
          <w:tcPr>
            <w:tcW w:w="62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1,00</w:t>
            </w:r>
          </w:p>
        </w:tc>
        <w:tc>
          <w:tcPr>
            <w:tcW w:w="75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250</w:t>
            </w:r>
          </w:p>
        </w:tc>
        <w:tc>
          <w:tcPr>
            <w:tcW w:w="588"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0,50</w:t>
            </w:r>
          </w:p>
        </w:tc>
      </w:tr>
      <w:tr w:rsidR="009B3F8D" w:rsidRPr="00E97868" w:rsidTr="004F2F9A">
        <w:tc>
          <w:tcPr>
            <w:tcW w:w="872"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16:00–17:00</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w:t>
            </w:r>
          </w:p>
        </w:tc>
        <w:tc>
          <w:tcPr>
            <w:tcW w:w="62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1000</w:t>
            </w:r>
          </w:p>
        </w:tc>
        <w:tc>
          <w:tcPr>
            <w:tcW w:w="62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4,00</w:t>
            </w:r>
          </w:p>
        </w:tc>
        <w:tc>
          <w:tcPr>
            <w:tcW w:w="75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310</w:t>
            </w:r>
          </w:p>
        </w:tc>
        <w:tc>
          <w:tcPr>
            <w:tcW w:w="588"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0,02</w:t>
            </w:r>
          </w:p>
        </w:tc>
      </w:tr>
      <w:tr w:rsidR="009B3F8D" w:rsidRPr="00E97868" w:rsidTr="004F2F9A">
        <w:tc>
          <w:tcPr>
            <w:tcW w:w="872"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19:00–20:00</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3500</w:t>
            </w:r>
          </w:p>
        </w:tc>
        <w:tc>
          <w:tcPr>
            <w:tcW w:w="62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14,75</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2250</w:t>
            </w:r>
          </w:p>
        </w:tc>
        <w:tc>
          <w:tcPr>
            <w:tcW w:w="62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12</w:t>
            </w:r>
          </w:p>
        </w:tc>
        <w:tc>
          <w:tcPr>
            <w:tcW w:w="75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700</w:t>
            </w:r>
          </w:p>
        </w:tc>
        <w:tc>
          <w:tcPr>
            <w:tcW w:w="588"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1,00</w:t>
            </w:r>
          </w:p>
        </w:tc>
      </w:tr>
      <w:tr w:rsidR="009B3F8D" w:rsidRPr="00E97868" w:rsidTr="004F2F9A">
        <w:tc>
          <w:tcPr>
            <w:tcW w:w="872"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21:00–22:00</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3300</w:t>
            </w:r>
          </w:p>
        </w:tc>
        <w:tc>
          <w:tcPr>
            <w:tcW w:w="62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18,25</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2250</w:t>
            </w:r>
          </w:p>
        </w:tc>
        <w:tc>
          <w:tcPr>
            <w:tcW w:w="62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22,50</w:t>
            </w:r>
          </w:p>
        </w:tc>
        <w:tc>
          <w:tcPr>
            <w:tcW w:w="75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700</w:t>
            </w:r>
          </w:p>
        </w:tc>
        <w:tc>
          <w:tcPr>
            <w:tcW w:w="588"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0,50</w:t>
            </w:r>
          </w:p>
        </w:tc>
      </w:tr>
      <w:tr w:rsidR="009B3F8D" w:rsidRPr="00E97868" w:rsidTr="004F2F9A">
        <w:tc>
          <w:tcPr>
            <w:tcW w:w="872"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23:00–24:00</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1200</w:t>
            </w:r>
          </w:p>
        </w:tc>
        <w:tc>
          <w:tcPr>
            <w:tcW w:w="62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7,25</w:t>
            </w:r>
          </w:p>
        </w:tc>
        <w:tc>
          <w:tcPr>
            <w:tcW w:w="774"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850</w:t>
            </w:r>
          </w:p>
        </w:tc>
        <w:tc>
          <w:tcPr>
            <w:tcW w:w="62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6,25</w:t>
            </w:r>
          </w:p>
        </w:tc>
        <w:tc>
          <w:tcPr>
            <w:tcW w:w="751"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475</w:t>
            </w:r>
          </w:p>
        </w:tc>
        <w:tc>
          <w:tcPr>
            <w:tcW w:w="588"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0,01</w:t>
            </w:r>
          </w:p>
        </w:tc>
      </w:tr>
    </w:tbl>
    <w:p w:rsidR="009B3F8D" w:rsidRPr="00E97868" w:rsidRDefault="009B3F8D" w:rsidP="00BC7489">
      <w:pPr>
        <w:spacing w:before="120"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Під час вибору </w:t>
      </w:r>
      <w:r w:rsidR="007B3DA9" w:rsidRPr="00E97868">
        <w:rPr>
          <w:rFonts w:ascii="Times New Roman" w:hAnsi="Times New Roman" w:cs="Times New Roman"/>
          <w:sz w:val="28"/>
          <w:szCs w:val="28"/>
          <w:lang w:val="uk-UA"/>
        </w:rPr>
        <w:t>враховуйте таке: 1) в</w:t>
      </w:r>
      <w:r w:rsidRPr="00E97868">
        <w:rPr>
          <w:rFonts w:ascii="Times New Roman" w:hAnsi="Times New Roman" w:cs="Times New Roman"/>
          <w:sz w:val="28"/>
          <w:szCs w:val="28"/>
          <w:lang w:val="uk-UA"/>
        </w:rPr>
        <w:t xml:space="preserve"> ефірі </w:t>
      </w:r>
      <w:r w:rsidR="007B3DA9" w:rsidRPr="00E97868">
        <w:rPr>
          <w:rFonts w:ascii="Times New Roman" w:hAnsi="Times New Roman" w:cs="Times New Roman"/>
          <w:sz w:val="28"/>
          <w:szCs w:val="28"/>
          <w:lang w:val="uk-UA"/>
        </w:rPr>
        <w:t>має бути</w:t>
      </w:r>
      <w:r w:rsidRPr="00E97868">
        <w:rPr>
          <w:rFonts w:ascii="Times New Roman" w:hAnsi="Times New Roman" w:cs="Times New Roman"/>
          <w:sz w:val="28"/>
          <w:szCs w:val="28"/>
          <w:lang w:val="uk-UA"/>
        </w:rPr>
        <w:t xml:space="preserve"> три ролики </w:t>
      </w:r>
      <w:r w:rsidR="007B3DA9"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довжиною </w:t>
      </w:r>
      <w:r w:rsidR="004F2F9A">
        <w:rPr>
          <w:rFonts w:ascii="Times New Roman" w:hAnsi="Times New Roman" w:cs="Times New Roman"/>
          <w:color w:val="FF0000"/>
          <w:sz w:val="28"/>
          <w:szCs w:val="28"/>
          <w:lang w:val="uk-UA"/>
        </w:rPr>
        <w:t xml:space="preserve">20 </w:t>
      </w:r>
      <w:r w:rsidR="004F2F9A" w:rsidRPr="004F2F9A">
        <w:rPr>
          <w:rFonts w:ascii="Times New Roman" w:hAnsi="Times New Roman" w:cs="Times New Roman"/>
          <w:color w:val="0070C0"/>
          <w:sz w:val="28"/>
          <w:szCs w:val="28"/>
          <w:lang w:val="uk-UA"/>
        </w:rPr>
        <w:t>сек.</w:t>
      </w:r>
      <w:r w:rsidR="007B3DA9" w:rsidRPr="004F2F9A">
        <w:rPr>
          <w:rFonts w:ascii="Times New Roman" w:hAnsi="Times New Roman" w:cs="Times New Roman"/>
          <w:color w:val="0070C0"/>
          <w:sz w:val="28"/>
          <w:szCs w:val="28"/>
          <w:lang w:val="uk-UA"/>
        </w:rPr>
        <w:t xml:space="preserve">; </w:t>
      </w:r>
      <w:r w:rsidR="007B3DA9" w:rsidRPr="00E97868">
        <w:rPr>
          <w:rFonts w:ascii="Times New Roman" w:hAnsi="Times New Roman" w:cs="Times New Roman"/>
          <w:sz w:val="28"/>
          <w:szCs w:val="28"/>
          <w:lang w:val="uk-UA"/>
        </w:rPr>
        <w:t>2) в</w:t>
      </w:r>
      <w:r w:rsidRPr="00E97868">
        <w:rPr>
          <w:rFonts w:ascii="Times New Roman" w:hAnsi="Times New Roman" w:cs="Times New Roman"/>
          <w:sz w:val="28"/>
          <w:szCs w:val="28"/>
          <w:lang w:val="uk-UA"/>
        </w:rPr>
        <w:t xml:space="preserve"> один проміжок часу на одному каналі не</w:t>
      </w:r>
      <w:r w:rsidR="007B3DA9" w:rsidRPr="00E97868">
        <w:rPr>
          <w:rFonts w:ascii="Times New Roman" w:hAnsi="Times New Roman" w:cs="Times New Roman"/>
          <w:sz w:val="28"/>
          <w:szCs w:val="28"/>
          <w:lang w:val="uk-UA"/>
        </w:rPr>
        <w:t xml:space="preserve"> повинно бути </w:t>
      </w:r>
      <w:r w:rsidRPr="00E97868">
        <w:rPr>
          <w:rFonts w:ascii="Times New Roman" w:hAnsi="Times New Roman" w:cs="Times New Roman"/>
          <w:sz w:val="28"/>
          <w:szCs w:val="28"/>
          <w:lang w:val="uk-UA"/>
        </w:rPr>
        <w:t>двох роликів.</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Як буде впливати специфіка товару на вибір часу трансляції рекламного ролика? Чи доцільно розміщувати два рекламних ролики одночасно на двох різних каналах?</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Якої інформації</w:t>
      </w:r>
      <w:r w:rsidR="007B3DA9" w:rsidRPr="00E97868">
        <w:rPr>
          <w:rFonts w:ascii="Times New Roman" w:hAnsi="Times New Roman" w:cs="Times New Roman"/>
          <w:sz w:val="28"/>
          <w:szCs w:val="28"/>
          <w:lang w:val="uk-UA"/>
        </w:rPr>
        <w:t xml:space="preserve"> вам бракувало </w:t>
      </w:r>
      <w:r w:rsidRPr="00E97868">
        <w:rPr>
          <w:rFonts w:ascii="Times New Roman" w:hAnsi="Times New Roman" w:cs="Times New Roman"/>
          <w:sz w:val="28"/>
          <w:szCs w:val="28"/>
          <w:lang w:val="uk-UA"/>
        </w:rPr>
        <w:t>для прийняття більш обґрунтованого рішення?</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17.</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Що буде для вас визначальним при прийнятті рішення про розміщення реклами в конкретному періодичному виданні?</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1. Чи змінилося б ваше рішення, якби вам </w:t>
      </w:r>
      <w:r w:rsidR="007B3DA9" w:rsidRPr="00E97868">
        <w:rPr>
          <w:rFonts w:ascii="Times New Roman" w:hAnsi="Times New Roman" w:cs="Times New Roman"/>
          <w:sz w:val="28"/>
          <w:szCs w:val="28"/>
          <w:lang w:val="uk-UA"/>
        </w:rPr>
        <w:t xml:space="preserve">потрібно </w:t>
      </w:r>
      <w:r w:rsidRPr="00E97868">
        <w:rPr>
          <w:rFonts w:ascii="Times New Roman" w:hAnsi="Times New Roman" w:cs="Times New Roman"/>
          <w:sz w:val="28"/>
          <w:szCs w:val="28"/>
          <w:lang w:val="uk-UA"/>
        </w:rPr>
        <w:t xml:space="preserve">було охопити </w:t>
      </w:r>
      <w:r w:rsidR="007B3DA9" w:rsidRPr="00E97868">
        <w:rPr>
          <w:rFonts w:ascii="Times New Roman" w:hAnsi="Times New Roman" w:cs="Times New Roman"/>
          <w:sz w:val="28"/>
          <w:szCs w:val="28"/>
          <w:lang w:val="uk-UA"/>
        </w:rPr>
        <w:t>населення</w:t>
      </w:r>
      <w:r w:rsidRPr="00E97868">
        <w:rPr>
          <w:rFonts w:ascii="Times New Roman" w:hAnsi="Times New Roman" w:cs="Times New Roman"/>
          <w:sz w:val="28"/>
          <w:szCs w:val="28"/>
          <w:lang w:val="uk-UA"/>
        </w:rPr>
        <w:t xml:space="preserve"> України?</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2. </w:t>
      </w:r>
      <w:r w:rsidR="007B3DA9" w:rsidRPr="00E97868">
        <w:rPr>
          <w:rFonts w:ascii="Times New Roman" w:hAnsi="Times New Roman" w:cs="Times New Roman"/>
          <w:sz w:val="28"/>
          <w:szCs w:val="28"/>
          <w:lang w:val="uk-UA"/>
        </w:rPr>
        <w:t>На основі власного</w:t>
      </w:r>
      <w:r w:rsidRPr="00E97868">
        <w:rPr>
          <w:rFonts w:ascii="Times New Roman" w:hAnsi="Times New Roman" w:cs="Times New Roman"/>
          <w:sz w:val="28"/>
          <w:szCs w:val="28"/>
          <w:lang w:val="uk-UA"/>
        </w:rPr>
        <w:t xml:space="preserve"> життєв</w:t>
      </w:r>
      <w:r w:rsidR="007B3DA9" w:rsidRPr="00E97868">
        <w:rPr>
          <w:rFonts w:ascii="Times New Roman" w:hAnsi="Times New Roman" w:cs="Times New Roman"/>
          <w:sz w:val="28"/>
          <w:szCs w:val="28"/>
          <w:lang w:val="uk-UA"/>
        </w:rPr>
        <w:t>ого</w:t>
      </w:r>
      <w:r w:rsidRPr="00E97868">
        <w:rPr>
          <w:rFonts w:ascii="Times New Roman" w:hAnsi="Times New Roman" w:cs="Times New Roman"/>
          <w:sz w:val="28"/>
          <w:szCs w:val="28"/>
          <w:lang w:val="uk-UA"/>
        </w:rPr>
        <w:t xml:space="preserve"> досвід</w:t>
      </w:r>
      <w:r w:rsidR="007B3DA9"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дайте рекомендації щодо часу виходу рекламного звернення.</w:t>
      </w:r>
    </w:p>
    <w:p w:rsidR="009B3F8D" w:rsidRPr="00E97868" w:rsidRDefault="009B3F8D" w:rsidP="00BC7489">
      <w:pPr>
        <w:spacing w:after="12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3. Чи впливає </w:t>
      </w:r>
      <w:r w:rsidR="007B3DA9" w:rsidRPr="00E97868">
        <w:rPr>
          <w:rFonts w:ascii="Times New Roman" w:hAnsi="Times New Roman" w:cs="Times New Roman"/>
          <w:sz w:val="28"/>
          <w:szCs w:val="28"/>
          <w:lang w:val="uk-UA"/>
        </w:rPr>
        <w:t xml:space="preserve">конкретний рекламний </w:t>
      </w:r>
      <w:r w:rsidRPr="00E97868">
        <w:rPr>
          <w:rFonts w:ascii="Times New Roman" w:hAnsi="Times New Roman" w:cs="Times New Roman"/>
          <w:sz w:val="28"/>
          <w:szCs w:val="28"/>
          <w:lang w:val="uk-UA"/>
        </w:rPr>
        <w:t>товар на вибір радіостанції?</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861"/>
        <w:gridCol w:w="914"/>
        <w:gridCol w:w="1666"/>
        <w:gridCol w:w="1685"/>
        <w:gridCol w:w="1008"/>
      </w:tblGrid>
      <w:tr w:rsidR="009B3F8D" w:rsidRPr="00E97868" w:rsidTr="00934B59">
        <w:tc>
          <w:tcPr>
            <w:tcW w:w="262"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w:t>
            </w:r>
          </w:p>
        </w:tc>
        <w:tc>
          <w:tcPr>
            <w:tcW w:w="2003"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iCs/>
                <w:sz w:val="28"/>
                <w:szCs w:val="28"/>
                <w:lang w:val="uk-UA"/>
              </w:rPr>
              <w:t>Показники</w:t>
            </w:r>
          </w:p>
        </w:tc>
        <w:tc>
          <w:tcPr>
            <w:tcW w:w="47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УР-1</w:t>
            </w:r>
          </w:p>
        </w:tc>
        <w:tc>
          <w:tcPr>
            <w:tcW w:w="864" w:type="pct"/>
            <w:shd w:val="clear" w:color="auto" w:fill="auto"/>
            <w:hideMark/>
          </w:tcPr>
          <w:p w:rsidR="009B3F8D" w:rsidRPr="00E97868" w:rsidRDefault="009B3F8D" w:rsidP="00934B59">
            <w:pPr>
              <w:spacing w:after="0"/>
              <w:jc w:val="both"/>
              <w:rPr>
                <w:rFonts w:ascii="Times New Roman" w:hAnsi="Times New Roman" w:cs="Times New Roman"/>
                <w:sz w:val="28"/>
                <w:szCs w:val="28"/>
                <w:lang w:val="uk-UA"/>
              </w:rPr>
            </w:pPr>
            <w:r w:rsidRPr="00E97868">
              <w:rPr>
                <w:rFonts w:ascii="Times New Roman" w:hAnsi="Times New Roman" w:cs="Times New Roman"/>
                <w:iCs/>
                <w:sz w:val="28"/>
                <w:szCs w:val="28"/>
                <w:lang w:val="uk-UA"/>
              </w:rPr>
              <w:t>Гала</w:t>
            </w:r>
            <w:r w:rsidR="00934B59" w:rsidRPr="00E97868">
              <w:rPr>
                <w:rFonts w:ascii="Times New Roman" w:hAnsi="Times New Roman" w:cs="Times New Roman"/>
                <w:iCs/>
                <w:sz w:val="28"/>
                <w:szCs w:val="28"/>
                <w:lang w:val="uk-UA"/>
              </w:rPr>
              <w:t>-</w:t>
            </w:r>
            <w:r w:rsidRPr="00E97868">
              <w:rPr>
                <w:rFonts w:ascii="Times New Roman" w:hAnsi="Times New Roman" w:cs="Times New Roman"/>
                <w:iCs/>
                <w:sz w:val="28"/>
                <w:szCs w:val="28"/>
                <w:lang w:val="uk-UA"/>
              </w:rPr>
              <w:t>радіо</w:t>
            </w:r>
          </w:p>
        </w:tc>
        <w:tc>
          <w:tcPr>
            <w:tcW w:w="874" w:type="pct"/>
            <w:shd w:val="clear" w:color="auto" w:fill="auto"/>
            <w:hideMark/>
          </w:tcPr>
          <w:p w:rsidR="009B3F8D" w:rsidRPr="00E97868" w:rsidRDefault="00934B59" w:rsidP="00934B59">
            <w:pPr>
              <w:spacing w:after="0"/>
              <w:ind w:left="-168"/>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Р</w:t>
            </w:r>
            <w:r w:rsidR="009B3F8D" w:rsidRPr="00E97868">
              <w:rPr>
                <w:rFonts w:ascii="Times New Roman" w:hAnsi="Times New Roman" w:cs="Times New Roman"/>
                <w:sz w:val="28"/>
                <w:szCs w:val="28"/>
                <w:lang w:val="uk-UA"/>
              </w:rPr>
              <w:t>адіо</w:t>
            </w:r>
            <w:r w:rsidRPr="00E97868">
              <w:rPr>
                <w:rFonts w:ascii="Times New Roman" w:hAnsi="Times New Roman" w:cs="Times New Roman"/>
                <w:sz w:val="28"/>
                <w:szCs w:val="28"/>
                <w:lang w:val="uk-UA"/>
              </w:rPr>
              <w:t xml:space="preserve"> хіт FM</w:t>
            </w:r>
          </w:p>
        </w:tc>
        <w:tc>
          <w:tcPr>
            <w:tcW w:w="523" w:type="pct"/>
            <w:shd w:val="clear" w:color="auto" w:fill="auto"/>
            <w:hideMark/>
          </w:tcPr>
          <w:p w:rsidR="009B3F8D" w:rsidRPr="00E97868" w:rsidRDefault="009B3F8D" w:rsidP="0066195C">
            <w:pPr>
              <w:spacing w:after="0"/>
              <w:jc w:val="center"/>
              <w:rPr>
                <w:rFonts w:ascii="Times New Roman" w:hAnsi="Times New Roman" w:cs="Times New Roman"/>
                <w:sz w:val="28"/>
                <w:szCs w:val="28"/>
                <w:lang w:val="uk-UA"/>
              </w:rPr>
            </w:pPr>
            <w:proofErr w:type="spellStart"/>
            <w:r w:rsidRPr="00E97868">
              <w:rPr>
                <w:rFonts w:ascii="Times New Roman" w:hAnsi="Times New Roman" w:cs="Times New Roman"/>
                <w:iCs/>
                <w:sz w:val="28"/>
                <w:szCs w:val="28"/>
                <w:lang w:val="uk-UA"/>
              </w:rPr>
              <w:t>Ютар</w:t>
            </w:r>
            <w:proofErr w:type="spellEnd"/>
          </w:p>
        </w:tc>
      </w:tr>
      <w:tr w:rsidR="009B3F8D" w:rsidRPr="00E97868" w:rsidTr="00934B59">
        <w:tc>
          <w:tcPr>
            <w:tcW w:w="262"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w:t>
            </w:r>
          </w:p>
        </w:tc>
        <w:tc>
          <w:tcPr>
            <w:tcW w:w="2003"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Вартість </w:t>
            </w:r>
            <w:r w:rsidR="004F2F9A">
              <w:rPr>
                <w:rFonts w:ascii="Times New Roman" w:hAnsi="Times New Roman" w:cs="Times New Roman"/>
                <w:color w:val="FF0000"/>
                <w:sz w:val="28"/>
                <w:szCs w:val="28"/>
                <w:lang w:val="uk-UA"/>
              </w:rPr>
              <w:t xml:space="preserve">30 </w:t>
            </w:r>
            <w:bookmarkStart w:id="0" w:name="_GoBack"/>
            <w:r w:rsidR="004F2F9A" w:rsidRPr="004F2F9A">
              <w:rPr>
                <w:rFonts w:ascii="Times New Roman" w:hAnsi="Times New Roman" w:cs="Times New Roman"/>
                <w:color w:val="0070C0"/>
                <w:sz w:val="28"/>
                <w:szCs w:val="28"/>
                <w:lang w:val="uk-UA"/>
              </w:rPr>
              <w:t>сек.</w:t>
            </w:r>
            <w:r w:rsidRPr="004F2F9A">
              <w:rPr>
                <w:rFonts w:ascii="Times New Roman" w:hAnsi="Times New Roman" w:cs="Times New Roman"/>
                <w:color w:val="0070C0"/>
                <w:sz w:val="28"/>
                <w:szCs w:val="28"/>
                <w:lang w:val="uk-UA"/>
              </w:rPr>
              <w:t xml:space="preserve">, </w:t>
            </w:r>
            <w:bookmarkEnd w:id="0"/>
            <w:r w:rsidRPr="00E97868">
              <w:rPr>
                <w:rFonts w:ascii="Times New Roman" w:hAnsi="Times New Roman" w:cs="Times New Roman"/>
                <w:sz w:val="28"/>
                <w:szCs w:val="28"/>
                <w:lang w:val="uk-UA"/>
              </w:rPr>
              <w:t>у. о.</w:t>
            </w:r>
          </w:p>
        </w:tc>
        <w:tc>
          <w:tcPr>
            <w:tcW w:w="47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130</w:t>
            </w:r>
          </w:p>
        </w:tc>
        <w:tc>
          <w:tcPr>
            <w:tcW w:w="86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55</w:t>
            </w:r>
          </w:p>
        </w:tc>
        <w:tc>
          <w:tcPr>
            <w:tcW w:w="87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50</w:t>
            </w:r>
          </w:p>
        </w:tc>
        <w:tc>
          <w:tcPr>
            <w:tcW w:w="523"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40</w:t>
            </w:r>
          </w:p>
        </w:tc>
      </w:tr>
      <w:tr w:rsidR="009B3F8D" w:rsidRPr="00E97868" w:rsidTr="00934B59">
        <w:tc>
          <w:tcPr>
            <w:tcW w:w="262"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iCs/>
                <w:sz w:val="28"/>
                <w:szCs w:val="28"/>
                <w:lang w:val="uk-UA"/>
              </w:rPr>
              <w:t>2</w:t>
            </w:r>
          </w:p>
        </w:tc>
        <w:tc>
          <w:tcPr>
            <w:tcW w:w="2003"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Рейтинги в березні</w:t>
            </w:r>
          </w:p>
        </w:tc>
        <w:tc>
          <w:tcPr>
            <w:tcW w:w="47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30,3</w:t>
            </w:r>
          </w:p>
        </w:tc>
        <w:tc>
          <w:tcPr>
            <w:tcW w:w="86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15,2</w:t>
            </w:r>
          </w:p>
        </w:tc>
        <w:tc>
          <w:tcPr>
            <w:tcW w:w="87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1,1</w:t>
            </w:r>
          </w:p>
        </w:tc>
        <w:tc>
          <w:tcPr>
            <w:tcW w:w="523"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4,9</w:t>
            </w:r>
          </w:p>
        </w:tc>
      </w:tr>
      <w:tr w:rsidR="009B3F8D" w:rsidRPr="00E97868" w:rsidTr="00934B59">
        <w:tc>
          <w:tcPr>
            <w:tcW w:w="262"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w:t>
            </w:r>
          </w:p>
        </w:tc>
        <w:tc>
          <w:tcPr>
            <w:tcW w:w="2003"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Рейтинги в червні</w:t>
            </w:r>
          </w:p>
        </w:tc>
        <w:tc>
          <w:tcPr>
            <w:tcW w:w="47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39,61</w:t>
            </w:r>
          </w:p>
        </w:tc>
        <w:tc>
          <w:tcPr>
            <w:tcW w:w="86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22,48</w:t>
            </w:r>
          </w:p>
        </w:tc>
        <w:tc>
          <w:tcPr>
            <w:tcW w:w="87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6,21</w:t>
            </w:r>
          </w:p>
        </w:tc>
        <w:tc>
          <w:tcPr>
            <w:tcW w:w="523"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3,21</w:t>
            </w:r>
          </w:p>
        </w:tc>
      </w:tr>
      <w:tr w:rsidR="009B3F8D" w:rsidRPr="00E97868" w:rsidTr="00934B59">
        <w:tc>
          <w:tcPr>
            <w:tcW w:w="262"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iCs/>
                <w:sz w:val="28"/>
                <w:szCs w:val="28"/>
                <w:lang w:val="uk-UA"/>
              </w:rPr>
              <w:t>4</w:t>
            </w:r>
          </w:p>
        </w:tc>
        <w:tc>
          <w:tcPr>
            <w:tcW w:w="2003"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Співвідношення жінок, які слухають цю радіостанцію, до всіх слухачів</w:t>
            </w:r>
          </w:p>
        </w:tc>
        <w:tc>
          <w:tcPr>
            <w:tcW w:w="47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0,49</w:t>
            </w:r>
          </w:p>
        </w:tc>
        <w:tc>
          <w:tcPr>
            <w:tcW w:w="86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0,3</w:t>
            </w:r>
          </w:p>
        </w:tc>
        <w:tc>
          <w:tcPr>
            <w:tcW w:w="874"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0,6</w:t>
            </w:r>
          </w:p>
        </w:tc>
        <w:tc>
          <w:tcPr>
            <w:tcW w:w="523" w:type="pct"/>
            <w:shd w:val="clear" w:color="auto" w:fill="auto"/>
            <w:hideMark/>
          </w:tcPr>
          <w:p w:rsidR="009B3F8D" w:rsidRPr="00E97868" w:rsidRDefault="009B3F8D" w:rsidP="00BC7489">
            <w:pPr>
              <w:spacing w:after="0"/>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0,52</w:t>
            </w:r>
          </w:p>
        </w:tc>
      </w:tr>
    </w:tbl>
    <w:p w:rsidR="009B3F8D" w:rsidRPr="00E97868" w:rsidRDefault="009B3F8D" w:rsidP="00BC7489">
      <w:pPr>
        <w:spacing w:before="120" w:after="0" w:line="240" w:lineRule="auto"/>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lastRenderedPageBreak/>
        <w:t>Задача 18.</w:t>
      </w:r>
    </w:p>
    <w:p w:rsidR="009B3F8D" w:rsidRPr="00E97868" w:rsidRDefault="009B3F8D" w:rsidP="00BC7489">
      <w:pPr>
        <w:spacing w:after="120" w:line="240" w:lineRule="auto"/>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Уявіть, що вам потрібно розмістити рекламу лаку для волосся в журналі. Оскільки </w:t>
      </w:r>
      <w:r w:rsidR="007E29C2" w:rsidRPr="00E97868">
        <w:rPr>
          <w:rFonts w:ascii="Times New Roman" w:hAnsi="Times New Roman" w:cs="Times New Roman"/>
          <w:sz w:val="28"/>
          <w:szCs w:val="28"/>
          <w:lang w:val="uk-UA"/>
        </w:rPr>
        <w:t>фінансові можливості</w:t>
      </w:r>
      <w:r w:rsidRPr="00E97868">
        <w:rPr>
          <w:rFonts w:ascii="Times New Roman" w:hAnsi="Times New Roman" w:cs="Times New Roman"/>
          <w:sz w:val="28"/>
          <w:szCs w:val="28"/>
          <w:lang w:val="uk-UA"/>
        </w:rPr>
        <w:t xml:space="preserve"> обмежені, </w:t>
      </w:r>
      <w:r w:rsidR="007E29C2" w:rsidRPr="00E97868">
        <w:rPr>
          <w:rFonts w:ascii="Times New Roman" w:hAnsi="Times New Roman" w:cs="Times New Roman"/>
          <w:sz w:val="28"/>
          <w:szCs w:val="28"/>
          <w:lang w:val="uk-UA"/>
        </w:rPr>
        <w:t xml:space="preserve">то </w:t>
      </w:r>
      <w:r w:rsidRPr="00E97868">
        <w:rPr>
          <w:rFonts w:ascii="Times New Roman" w:hAnsi="Times New Roman" w:cs="Times New Roman"/>
          <w:sz w:val="28"/>
          <w:szCs w:val="28"/>
          <w:lang w:val="uk-UA"/>
        </w:rPr>
        <w:t xml:space="preserve">необхідно обрати </w:t>
      </w:r>
      <w:r w:rsidR="007E29C2" w:rsidRPr="00E97868">
        <w:rPr>
          <w:rFonts w:ascii="Times New Roman" w:hAnsi="Times New Roman" w:cs="Times New Roman"/>
          <w:sz w:val="28"/>
          <w:szCs w:val="28"/>
          <w:lang w:val="uk-UA"/>
        </w:rPr>
        <w:t xml:space="preserve">лише </w:t>
      </w:r>
      <w:r w:rsidRPr="00E97868">
        <w:rPr>
          <w:rFonts w:ascii="Times New Roman" w:hAnsi="Times New Roman" w:cs="Times New Roman"/>
          <w:sz w:val="28"/>
          <w:szCs w:val="28"/>
          <w:lang w:val="uk-UA"/>
        </w:rPr>
        <w:t xml:space="preserve">одне видання </w:t>
      </w:r>
      <w:r w:rsidR="007E29C2" w:rsidRPr="00E97868">
        <w:rPr>
          <w:rFonts w:ascii="Times New Roman" w:hAnsi="Times New Roman" w:cs="Times New Roman"/>
          <w:sz w:val="28"/>
          <w:szCs w:val="28"/>
          <w:lang w:val="uk-UA"/>
        </w:rPr>
        <w:t>і</w:t>
      </w:r>
      <w:r w:rsidRPr="00E97868">
        <w:rPr>
          <w:rFonts w:ascii="Times New Roman" w:hAnsi="Times New Roman" w:cs="Times New Roman"/>
          <w:sz w:val="28"/>
          <w:szCs w:val="28"/>
          <w:lang w:val="uk-UA"/>
        </w:rPr>
        <w:t>з трьох запропонованих.</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50"/>
        <w:gridCol w:w="1824"/>
        <w:gridCol w:w="1824"/>
        <w:gridCol w:w="2129"/>
      </w:tblGrid>
      <w:tr w:rsidR="009B3F8D" w:rsidRPr="00E97868" w:rsidTr="007B3DA9">
        <w:tc>
          <w:tcPr>
            <w:tcW w:w="266"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w:t>
            </w:r>
          </w:p>
        </w:tc>
        <w:tc>
          <w:tcPr>
            <w:tcW w:w="1770"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iCs/>
                <w:sz w:val="28"/>
                <w:szCs w:val="28"/>
                <w:lang w:val="uk-UA"/>
              </w:rPr>
              <w:t>Показники</w:t>
            </w:r>
          </w:p>
        </w:tc>
        <w:tc>
          <w:tcPr>
            <w:tcW w:w="936" w:type="pct"/>
            <w:shd w:val="clear" w:color="auto" w:fill="auto"/>
            <w:hideMark/>
          </w:tcPr>
          <w:p w:rsidR="009B3F8D" w:rsidRPr="00E97868" w:rsidRDefault="007E29C2"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Наталі</w:t>
            </w:r>
            <w:r w:rsidRPr="00E97868">
              <w:rPr>
                <w:rFonts w:ascii="Times New Roman" w:hAnsi="Times New Roman" w:cs="Times New Roman"/>
                <w:sz w:val="28"/>
                <w:szCs w:val="28"/>
                <w:lang w:val="uk-UA"/>
              </w:rPr>
              <w:t>»</w:t>
            </w:r>
          </w:p>
        </w:tc>
        <w:tc>
          <w:tcPr>
            <w:tcW w:w="936" w:type="pct"/>
            <w:shd w:val="clear" w:color="auto" w:fill="auto"/>
            <w:hideMark/>
          </w:tcPr>
          <w:p w:rsidR="009B3F8D" w:rsidRPr="00E97868" w:rsidRDefault="007E29C2"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iCs/>
                <w:sz w:val="28"/>
                <w:szCs w:val="28"/>
                <w:lang w:val="uk-UA"/>
              </w:rPr>
              <w:t>«</w:t>
            </w:r>
            <w:r w:rsidR="009B3F8D" w:rsidRPr="00E97868">
              <w:rPr>
                <w:rFonts w:ascii="Times New Roman" w:hAnsi="Times New Roman" w:cs="Times New Roman"/>
                <w:iCs/>
                <w:sz w:val="28"/>
                <w:szCs w:val="28"/>
                <w:lang w:val="uk-UA"/>
              </w:rPr>
              <w:t>Єва</w:t>
            </w:r>
            <w:r w:rsidRPr="00E97868">
              <w:rPr>
                <w:rFonts w:ascii="Times New Roman" w:hAnsi="Times New Roman" w:cs="Times New Roman"/>
                <w:iCs/>
                <w:sz w:val="28"/>
                <w:szCs w:val="28"/>
                <w:lang w:val="uk-UA"/>
              </w:rPr>
              <w:t>»</w:t>
            </w:r>
          </w:p>
        </w:tc>
        <w:tc>
          <w:tcPr>
            <w:tcW w:w="1092" w:type="pct"/>
            <w:shd w:val="clear" w:color="auto" w:fill="auto"/>
            <w:hideMark/>
          </w:tcPr>
          <w:p w:rsidR="009B3F8D" w:rsidRPr="00E97868" w:rsidRDefault="007E29C2"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w:t>
            </w:r>
            <w:r w:rsidR="009B3F8D" w:rsidRPr="00E97868">
              <w:rPr>
                <w:rFonts w:ascii="Times New Roman" w:hAnsi="Times New Roman" w:cs="Times New Roman"/>
                <w:sz w:val="28"/>
                <w:szCs w:val="28"/>
                <w:lang w:val="uk-UA"/>
              </w:rPr>
              <w:t>Бурда</w:t>
            </w:r>
            <w:r w:rsidRPr="00E97868">
              <w:rPr>
                <w:rFonts w:ascii="Times New Roman" w:hAnsi="Times New Roman" w:cs="Times New Roman"/>
                <w:sz w:val="28"/>
                <w:szCs w:val="28"/>
                <w:lang w:val="uk-UA"/>
              </w:rPr>
              <w:t>»</w:t>
            </w:r>
          </w:p>
        </w:tc>
      </w:tr>
      <w:tr w:rsidR="009B3F8D" w:rsidRPr="00E97868" w:rsidTr="007B3DA9">
        <w:tc>
          <w:tcPr>
            <w:tcW w:w="266"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iCs/>
                <w:sz w:val="28"/>
                <w:szCs w:val="28"/>
                <w:lang w:val="uk-UA"/>
              </w:rPr>
              <w:t>1</w:t>
            </w:r>
          </w:p>
        </w:tc>
        <w:tc>
          <w:tcPr>
            <w:tcW w:w="1770" w:type="pct"/>
            <w:shd w:val="clear" w:color="auto" w:fill="auto"/>
            <w:hideMark/>
          </w:tcPr>
          <w:p w:rsidR="009B3F8D" w:rsidRPr="00E97868" w:rsidRDefault="009B3F8D" w:rsidP="007E29C2">
            <w:pPr>
              <w:spacing w:after="0" w:line="240" w:lineRule="auto"/>
              <w:ind w:left="-60"/>
              <w:jc w:val="both"/>
              <w:rPr>
                <w:rFonts w:ascii="Times New Roman" w:hAnsi="Times New Roman" w:cs="Times New Roman"/>
                <w:spacing w:val="-8"/>
                <w:sz w:val="28"/>
                <w:szCs w:val="28"/>
                <w:lang w:val="uk-UA"/>
              </w:rPr>
            </w:pPr>
            <w:r w:rsidRPr="00E97868">
              <w:rPr>
                <w:rFonts w:ascii="Times New Roman" w:hAnsi="Times New Roman" w:cs="Times New Roman"/>
                <w:spacing w:val="-8"/>
                <w:sz w:val="28"/>
                <w:szCs w:val="28"/>
                <w:lang w:val="uk-UA"/>
              </w:rPr>
              <w:t>Заявлений наклад</w:t>
            </w:r>
            <w:r w:rsidR="007E29C2" w:rsidRPr="00E97868">
              <w:rPr>
                <w:rFonts w:ascii="Times New Roman" w:hAnsi="Times New Roman" w:cs="Times New Roman"/>
                <w:spacing w:val="-8"/>
                <w:sz w:val="28"/>
                <w:szCs w:val="28"/>
                <w:lang w:val="uk-UA"/>
              </w:rPr>
              <w:t>,</w:t>
            </w:r>
            <w:r w:rsidRPr="00E97868">
              <w:rPr>
                <w:rFonts w:ascii="Times New Roman" w:hAnsi="Times New Roman" w:cs="Times New Roman"/>
                <w:spacing w:val="-8"/>
                <w:sz w:val="28"/>
                <w:szCs w:val="28"/>
                <w:lang w:val="uk-UA"/>
              </w:rPr>
              <w:t xml:space="preserve"> тис.</w:t>
            </w:r>
            <w:r w:rsidR="007E29C2" w:rsidRPr="00E97868">
              <w:rPr>
                <w:rFonts w:ascii="Times New Roman" w:hAnsi="Times New Roman" w:cs="Times New Roman"/>
                <w:spacing w:val="-8"/>
                <w:sz w:val="28"/>
                <w:szCs w:val="28"/>
                <w:lang w:val="uk-UA"/>
              </w:rPr>
              <w:t> прим.</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700</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50</w:t>
            </w:r>
          </w:p>
        </w:tc>
        <w:tc>
          <w:tcPr>
            <w:tcW w:w="1092"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100</w:t>
            </w:r>
          </w:p>
        </w:tc>
      </w:tr>
      <w:tr w:rsidR="009B3F8D" w:rsidRPr="00E97868" w:rsidTr="007B3DA9">
        <w:tc>
          <w:tcPr>
            <w:tcW w:w="266"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2</w:t>
            </w:r>
          </w:p>
        </w:tc>
        <w:tc>
          <w:tcPr>
            <w:tcW w:w="177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Формат</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А4</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А4</w:t>
            </w:r>
          </w:p>
        </w:tc>
        <w:tc>
          <w:tcPr>
            <w:tcW w:w="1092"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А4</w:t>
            </w:r>
          </w:p>
        </w:tc>
      </w:tr>
      <w:tr w:rsidR="009B3F8D" w:rsidRPr="00E97868" w:rsidTr="007B3DA9">
        <w:tc>
          <w:tcPr>
            <w:tcW w:w="266"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iCs/>
                <w:sz w:val="28"/>
                <w:szCs w:val="28"/>
                <w:lang w:val="uk-UA"/>
              </w:rPr>
              <w:t>3</w:t>
            </w:r>
          </w:p>
        </w:tc>
        <w:tc>
          <w:tcPr>
            <w:tcW w:w="177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Вартість шпальти, </w:t>
            </w:r>
            <w:proofErr w:type="spellStart"/>
            <w:r w:rsidRPr="00E97868">
              <w:rPr>
                <w:rFonts w:ascii="Times New Roman" w:hAnsi="Times New Roman" w:cs="Times New Roman"/>
                <w:sz w:val="28"/>
                <w:szCs w:val="28"/>
                <w:lang w:val="uk-UA"/>
              </w:rPr>
              <w:t>грн</w:t>
            </w:r>
            <w:proofErr w:type="spellEnd"/>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12000</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2500</w:t>
            </w:r>
          </w:p>
        </w:tc>
        <w:tc>
          <w:tcPr>
            <w:tcW w:w="1092"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4000</w:t>
            </w:r>
          </w:p>
        </w:tc>
      </w:tr>
      <w:tr w:rsidR="009B3F8D" w:rsidRPr="00E97868" w:rsidTr="007B3DA9">
        <w:tc>
          <w:tcPr>
            <w:tcW w:w="266"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4</w:t>
            </w:r>
          </w:p>
        </w:tc>
        <w:tc>
          <w:tcPr>
            <w:tcW w:w="177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Періодичність</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pacing w:val="-8"/>
                <w:sz w:val="28"/>
                <w:szCs w:val="28"/>
                <w:lang w:val="uk-UA"/>
              </w:rPr>
            </w:pPr>
            <w:r w:rsidRPr="00E97868">
              <w:rPr>
                <w:rFonts w:ascii="Times New Roman" w:hAnsi="Times New Roman" w:cs="Times New Roman"/>
                <w:spacing w:val="-8"/>
                <w:sz w:val="28"/>
                <w:szCs w:val="28"/>
                <w:lang w:val="uk-UA"/>
              </w:rPr>
              <w:t>11 разів на рік</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6 разів на рік</w:t>
            </w:r>
          </w:p>
        </w:tc>
        <w:tc>
          <w:tcPr>
            <w:tcW w:w="1092"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1 раз на місяць</w:t>
            </w:r>
          </w:p>
        </w:tc>
      </w:tr>
      <w:tr w:rsidR="009B3F8D" w:rsidRPr="00E97868" w:rsidTr="007B3DA9">
        <w:tc>
          <w:tcPr>
            <w:tcW w:w="266"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iCs/>
                <w:sz w:val="28"/>
                <w:szCs w:val="28"/>
                <w:lang w:val="uk-UA"/>
              </w:rPr>
              <w:t>5</w:t>
            </w:r>
          </w:p>
        </w:tc>
        <w:tc>
          <w:tcPr>
            <w:tcW w:w="177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Мова</w:t>
            </w:r>
          </w:p>
        </w:tc>
        <w:tc>
          <w:tcPr>
            <w:tcW w:w="936" w:type="pct"/>
            <w:shd w:val="clear" w:color="auto" w:fill="auto"/>
            <w:hideMark/>
          </w:tcPr>
          <w:p w:rsidR="009B3F8D" w:rsidRPr="00E97868" w:rsidRDefault="007E29C2"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р</w:t>
            </w:r>
            <w:r w:rsidR="009B3F8D" w:rsidRPr="00E97868">
              <w:rPr>
                <w:rFonts w:ascii="Times New Roman" w:hAnsi="Times New Roman" w:cs="Times New Roman"/>
                <w:sz w:val="28"/>
                <w:szCs w:val="28"/>
                <w:lang w:val="uk-UA"/>
              </w:rPr>
              <w:t>осійська</w:t>
            </w:r>
          </w:p>
        </w:tc>
        <w:tc>
          <w:tcPr>
            <w:tcW w:w="936" w:type="pct"/>
            <w:shd w:val="clear" w:color="auto" w:fill="auto"/>
            <w:hideMark/>
          </w:tcPr>
          <w:p w:rsidR="009B3F8D" w:rsidRPr="00E97868" w:rsidRDefault="007E29C2"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у</w:t>
            </w:r>
            <w:r w:rsidR="009B3F8D" w:rsidRPr="00E97868">
              <w:rPr>
                <w:rFonts w:ascii="Times New Roman" w:hAnsi="Times New Roman" w:cs="Times New Roman"/>
                <w:sz w:val="28"/>
                <w:szCs w:val="28"/>
                <w:lang w:val="uk-UA"/>
              </w:rPr>
              <w:t>країнська</w:t>
            </w:r>
          </w:p>
        </w:tc>
        <w:tc>
          <w:tcPr>
            <w:tcW w:w="1092" w:type="pct"/>
            <w:shd w:val="clear" w:color="auto" w:fill="auto"/>
            <w:hideMark/>
          </w:tcPr>
          <w:p w:rsidR="009B3F8D" w:rsidRPr="00E97868" w:rsidRDefault="007E29C2"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р</w:t>
            </w:r>
            <w:r w:rsidR="009B3F8D" w:rsidRPr="00E97868">
              <w:rPr>
                <w:rFonts w:ascii="Times New Roman" w:hAnsi="Times New Roman" w:cs="Times New Roman"/>
                <w:sz w:val="28"/>
                <w:szCs w:val="28"/>
                <w:lang w:val="uk-UA"/>
              </w:rPr>
              <w:t>осійська</w:t>
            </w:r>
          </w:p>
        </w:tc>
      </w:tr>
      <w:tr w:rsidR="009B3F8D" w:rsidRPr="00E97868" w:rsidTr="007B3DA9">
        <w:tc>
          <w:tcPr>
            <w:tcW w:w="266"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6</w:t>
            </w:r>
          </w:p>
        </w:tc>
        <w:tc>
          <w:tcPr>
            <w:tcW w:w="1770"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Середня кількість читачів одного примірника</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3,4</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2,9</w:t>
            </w:r>
          </w:p>
        </w:tc>
        <w:tc>
          <w:tcPr>
            <w:tcW w:w="1092"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2,2,</w:t>
            </w:r>
          </w:p>
        </w:tc>
      </w:tr>
      <w:tr w:rsidR="009B3F8D" w:rsidRPr="00E97868" w:rsidTr="007B3DA9">
        <w:tc>
          <w:tcPr>
            <w:tcW w:w="266" w:type="pct"/>
            <w:shd w:val="clear" w:color="auto" w:fill="auto"/>
            <w:hideMark/>
          </w:tcPr>
          <w:p w:rsidR="009B3F8D" w:rsidRPr="00E97868" w:rsidRDefault="009B3F8D" w:rsidP="006A70AD">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iCs/>
                <w:sz w:val="28"/>
                <w:szCs w:val="28"/>
                <w:lang w:val="uk-UA"/>
              </w:rPr>
              <w:t>7</w:t>
            </w:r>
          </w:p>
        </w:tc>
        <w:tc>
          <w:tcPr>
            <w:tcW w:w="1770" w:type="pct"/>
            <w:shd w:val="clear" w:color="auto" w:fill="auto"/>
            <w:hideMark/>
          </w:tcPr>
          <w:p w:rsidR="009B3F8D" w:rsidRPr="00E97868" w:rsidRDefault="009B3F8D" w:rsidP="007E29C2">
            <w:pPr>
              <w:spacing w:after="0" w:line="240" w:lineRule="auto"/>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Середня кількість звернен</w:t>
            </w:r>
            <w:r w:rsidR="007E29C2" w:rsidRPr="00E97868">
              <w:rPr>
                <w:rFonts w:ascii="Times New Roman" w:hAnsi="Times New Roman" w:cs="Times New Roman"/>
                <w:sz w:val="28"/>
                <w:szCs w:val="28"/>
                <w:lang w:val="uk-UA"/>
              </w:rPr>
              <w:t>ь</w:t>
            </w:r>
            <w:r w:rsidRPr="00E97868">
              <w:rPr>
                <w:rFonts w:ascii="Times New Roman" w:hAnsi="Times New Roman" w:cs="Times New Roman"/>
                <w:sz w:val="28"/>
                <w:szCs w:val="28"/>
                <w:lang w:val="uk-UA"/>
              </w:rPr>
              <w:t xml:space="preserve"> одного читача до номера</w:t>
            </w:r>
            <w:r w:rsidR="007E29C2" w:rsidRPr="00E97868">
              <w:rPr>
                <w:rFonts w:ascii="Times New Roman" w:hAnsi="Times New Roman" w:cs="Times New Roman"/>
                <w:sz w:val="28"/>
                <w:szCs w:val="28"/>
                <w:lang w:val="uk-UA"/>
              </w:rPr>
              <w:t xml:space="preserve"> журналу</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3,2</w:t>
            </w:r>
          </w:p>
        </w:tc>
        <w:tc>
          <w:tcPr>
            <w:tcW w:w="936"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2,1</w:t>
            </w:r>
          </w:p>
        </w:tc>
        <w:tc>
          <w:tcPr>
            <w:tcW w:w="1092" w:type="pct"/>
            <w:shd w:val="clear" w:color="auto" w:fill="auto"/>
            <w:hideMark/>
          </w:tcPr>
          <w:p w:rsidR="009B3F8D" w:rsidRPr="00E97868" w:rsidRDefault="009B3F8D" w:rsidP="007E29C2">
            <w:pPr>
              <w:spacing w:after="0" w:line="240" w:lineRule="auto"/>
              <w:jc w:val="center"/>
              <w:rPr>
                <w:rFonts w:ascii="Times New Roman" w:hAnsi="Times New Roman" w:cs="Times New Roman"/>
                <w:sz w:val="28"/>
                <w:szCs w:val="28"/>
                <w:lang w:val="uk-UA"/>
              </w:rPr>
            </w:pPr>
            <w:r w:rsidRPr="00E97868">
              <w:rPr>
                <w:rFonts w:ascii="Times New Roman" w:hAnsi="Times New Roman" w:cs="Times New Roman"/>
                <w:sz w:val="28"/>
                <w:szCs w:val="28"/>
                <w:lang w:val="uk-UA"/>
              </w:rPr>
              <w:t>7,9</w:t>
            </w:r>
          </w:p>
        </w:tc>
      </w:tr>
    </w:tbl>
    <w:p w:rsidR="009B3F8D" w:rsidRPr="00E97868" w:rsidRDefault="007E29C2" w:rsidP="00BC7489">
      <w:pPr>
        <w:spacing w:before="120"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 xml:space="preserve">Обґрунтуйте </w:t>
      </w:r>
      <w:r w:rsidR="009B3F8D" w:rsidRPr="00E97868">
        <w:rPr>
          <w:rFonts w:ascii="Times New Roman" w:hAnsi="Times New Roman" w:cs="Times New Roman"/>
          <w:sz w:val="28"/>
          <w:szCs w:val="28"/>
          <w:lang w:val="uk-UA"/>
        </w:rPr>
        <w:t xml:space="preserve">свій вибір та наведіть </w:t>
      </w:r>
      <w:r w:rsidRPr="00E97868">
        <w:rPr>
          <w:rFonts w:ascii="Times New Roman" w:hAnsi="Times New Roman" w:cs="Times New Roman"/>
          <w:sz w:val="28"/>
          <w:szCs w:val="28"/>
          <w:lang w:val="uk-UA"/>
        </w:rPr>
        <w:t xml:space="preserve">на підтвердження </w:t>
      </w:r>
      <w:r w:rsidR="009B3F8D" w:rsidRPr="00E97868">
        <w:rPr>
          <w:rFonts w:ascii="Times New Roman" w:hAnsi="Times New Roman" w:cs="Times New Roman"/>
          <w:sz w:val="28"/>
          <w:szCs w:val="28"/>
          <w:lang w:val="uk-UA"/>
        </w:rPr>
        <w:t>відповід</w:t>
      </w:r>
      <w:r w:rsidRPr="00E97868">
        <w:rPr>
          <w:rFonts w:ascii="Times New Roman" w:hAnsi="Times New Roman" w:cs="Times New Roman"/>
          <w:sz w:val="28"/>
          <w:szCs w:val="28"/>
          <w:lang w:val="uk-UA"/>
        </w:rPr>
        <w:t>н</w:t>
      </w:r>
      <w:r w:rsidR="009B3F8D" w:rsidRPr="00E97868">
        <w:rPr>
          <w:rFonts w:ascii="Times New Roman" w:hAnsi="Times New Roman" w:cs="Times New Roman"/>
          <w:sz w:val="28"/>
          <w:szCs w:val="28"/>
          <w:lang w:val="uk-UA"/>
        </w:rPr>
        <w:t>і розрахунки.</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b/>
          <w:bCs/>
          <w:iCs/>
          <w:sz w:val="28"/>
          <w:szCs w:val="28"/>
          <w:lang w:val="uk-UA"/>
        </w:rPr>
        <w:t>Задача 19.</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w:t>
      </w:r>
      <w:r w:rsidR="007E29C2" w:rsidRPr="00E97868">
        <w:rPr>
          <w:rFonts w:ascii="Times New Roman" w:hAnsi="Times New Roman" w:cs="Times New Roman"/>
          <w:sz w:val="28"/>
          <w:szCs w:val="28"/>
          <w:lang w:val="uk-UA"/>
        </w:rPr>
        <w:t>те</w:t>
      </w:r>
      <w:r w:rsidRPr="00E97868">
        <w:rPr>
          <w:rFonts w:ascii="Times New Roman" w:hAnsi="Times New Roman" w:cs="Times New Roman"/>
          <w:sz w:val="28"/>
          <w:szCs w:val="28"/>
          <w:lang w:val="uk-UA"/>
        </w:rPr>
        <w:t xml:space="preserve"> запас відеоапаратури на ринку побутової техніки, якщо індекс дослідницької панелі </w:t>
      </w:r>
      <w:r w:rsidR="007E29C2" w:rsidRPr="00E97868">
        <w:rPr>
          <w:rFonts w:ascii="Times New Roman" w:hAnsi="Times New Roman" w:cs="Times New Roman"/>
          <w:sz w:val="28"/>
          <w:szCs w:val="28"/>
          <w:lang w:val="uk-UA"/>
        </w:rPr>
        <w:t xml:space="preserve">становить </w:t>
      </w:r>
      <w:r w:rsidRPr="00E97868">
        <w:rPr>
          <w:rFonts w:ascii="Times New Roman" w:hAnsi="Times New Roman" w:cs="Times New Roman"/>
          <w:sz w:val="28"/>
          <w:szCs w:val="28"/>
          <w:lang w:val="uk-UA"/>
        </w:rPr>
        <w:t xml:space="preserve">0,98, </w:t>
      </w:r>
      <w:r w:rsidR="007E29C2"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дослідженнях </w:t>
      </w:r>
      <w:r w:rsidR="007E29C2" w:rsidRPr="00E97868">
        <w:rPr>
          <w:rFonts w:ascii="Times New Roman" w:hAnsi="Times New Roman" w:cs="Times New Roman"/>
          <w:sz w:val="28"/>
          <w:szCs w:val="28"/>
          <w:lang w:val="uk-UA"/>
        </w:rPr>
        <w:t>брали</w:t>
      </w:r>
      <w:r w:rsidRPr="00E97868">
        <w:rPr>
          <w:rFonts w:ascii="Times New Roman" w:hAnsi="Times New Roman" w:cs="Times New Roman"/>
          <w:sz w:val="28"/>
          <w:szCs w:val="28"/>
          <w:lang w:val="uk-UA"/>
        </w:rPr>
        <w:t xml:space="preserve"> участь </w:t>
      </w:r>
      <w:r w:rsidR="007E29C2"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450 магазинів. Відомо, що запас відеоапаратури в кожному магазині </w:t>
      </w:r>
      <w:r w:rsidR="007E29C2" w:rsidRPr="00E97868">
        <w:rPr>
          <w:rFonts w:ascii="Times New Roman" w:hAnsi="Times New Roman" w:cs="Times New Roman"/>
          <w:sz w:val="28"/>
          <w:szCs w:val="28"/>
          <w:lang w:val="uk-UA"/>
        </w:rPr>
        <w:t xml:space="preserve">–            </w:t>
      </w:r>
      <w:r w:rsidRPr="00E97868">
        <w:rPr>
          <w:rFonts w:ascii="Times New Roman" w:hAnsi="Times New Roman" w:cs="Times New Roman"/>
          <w:sz w:val="28"/>
          <w:szCs w:val="28"/>
          <w:lang w:val="uk-UA"/>
        </w:rPr>
        <w:t xml:space="preserve"> 200 одиниць.</w:t>
      </w:r>
    </w:p>
    <w:p w:rsidR="009B3F8D" w:rsidRPr="00E97868" w:rsidRDefault="009B3F8D" w:rsidP="00BC7489">
      <w:pPr>
        <w:spacing w:after="0"/>
        <w:ind w:firstLine="709"/>
        <w:jc w:val="both"/>
        <w:rPr>
          <w:rFonts w:ascii="Times New Roman" w:hAnsi="Times New Roman" w:cs="Times New Roman"/>
          <w:b/>
          <w:sz w:val="28"/>
          <w:szCs w:val="28"/>
          <w:lang w:val="uk-UA"/>
        </w:rPr>
      </w:pPr>
      <w:r w:rsidRPr="00E97868">
        <w:rPr>
          <w:rFonts w:ascii="Times New Roman" w:hAnsi="Times New Roman" w:cs="Times New Roman"/>
          <w:b/>
          <w:sz w:val="28"/>
          <w:szCs w:val="28"/>
          <w:lang w:val="uk-UA"/>
        </w:rPr>
        <w:t>Задача 20.</w:t>
      </w:r>
    </w:p>
    <w:p w:rsidR="009B3F8D" w:rsidRPr="00E97868" w:rsidRDefault="009B3F8D" w:rsidP="00BC7489">
      <w:pPr>
        <w:spacing w:after="0"/>
        <w:ind w:firstLine="709"/>
        <w:jc w:val="both"/>
        <w:rPr>
          <w:rFonts w:ascii="Times New Roman" w:hAnsi="Times New Roman" w:cs="Times New Roman"/>
          <w:sz w:val="28"/>
          <w:szCs w:val="28"/>
          <w:lang w:val="uk-UA"/>
        </w:rPr>
      </w:pPr>
      <w:r w:rsidRPr="00E97868">
        <w:rPr>
          <w:rFonts w:ascii="Times New Roman" w:hAnsi="Times New Roman" w:cs="Times New Roman"/>
          <w:sz w:val="28"/>
          <w:szCs w:val="28"/>
          <w:lang w:val="uk-UA"/>
        </w:rPr>
        <w:t>Визнач</w:t>
      </w:r>
      <w:r w:rsidR="007E29C2" w:rsidRPr="00E97868">
        <w:rPr>
          <w:rFonts w:ascii="Times New Roman" w:hAnsi="Times New Roman" w:cs="Times New Roman"/>
          <w:sz w:val="28"/>
          <w:szCs w:val="28"/>
          <w:lang w:val="uk-UA"/>
        </w:rPr>
        <w:t>те,</w:t>
      </w:r>
      <w:r w:rsidRPr="00E97868">
        <w:rPr>
          <w:rFonts w:ascii="Times New Roman" w:hAnsi="Times New Roman" w:cs="Times New Roman"/>
          <w:sz w:val="28"/>
          <w:szCs w:val="28"/>
          <w:lang w:val="uk-UA"/>
        </w:rPr>
        <w:t xml:space="preserve"> на скільки використано маркетинговий потенціал підприємства, якщо відомо, що за звітний період воно продало продукції на 200</w:t>
      </w:r>
      <w:r w:rsidR="007E29C2"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 xml:space="preserve">000 </w:t>
      </w:r>
      <w:proofErr w:type="spellStart"/>
      <w:r w:rsidRPr="00E97868">
        <w:rPr>
          <w:rFonts w:ascii="Times New Roman" w:hAnsi="Times New Roman" w:cs="Times New Roman"/>
          <w:sz w:val="28"/>
          <w:szCs w:val="28"/>
          <w:lang w:val="uk-UA"/>
        </w:rPr>
        <w:t>грн</w:t>
      </w:r>
      <w:proofErr w:type="spellEnd"/>
      <w:r w:rsidRPr="00E97868">
        <w:rPr>
          <w:rFonts w:ascii="Times New Roman" w:hAnsi="Times New Roman" w:cs="Times New Roman"/>
          <w:sz w:val="28"/>
          <w:szCs w:val="28"/>
          <w:lang w:val="uk-UA"/>
        </w:rPr>
        <w:t xml:space="preserve">, а дослідження </w:t>
      </w:r>
      <w:r w:rsidR="007E29C2" w:rsidRPr="00E97868">
        <w:rPr>
          <w:rFonts w:ascii="Times New Roman" w:hAnsi="Times New Roman" w:cs="Times New Roman"/>
          <w:sz w:val="28"/>
          <w:szCs w:val="28"/>
          <w:lang w:val="uk-UA"/>
        </w:rPr>
        <w:t>засвідчили</w:t>
      </w:r>
      <w:r w:rsidRPr="00E97868">
        <w:rPr>
          <w:rFonts w:ascii="Times New Roman" w:hAnsi="Times New Roman" w:cs="Times New Roman"/>
          <w:sz w:val="28"/>
          <w:szCs w:val="28"/>
          <w:lang w:val="uk-UA"/>
        </w:rPr>
        <w:t xml:space="preserve">, що обсяги продажів </w:t>
      </w:r>
      <w:r w:rsidR="007E29C2" w:rsidRPr="00E97868">
        <w:rPr>
          <w:rFonts w:ascii="Times New Roman" w:hAnsi="Times New Roman" w:cs="Times New Roman"/>
          <w:sz w:val="28"/>
          <w:szCs w:val="28"/>
          <w:lang w:val="uk-UA"/>
        </w:rPr>
        <w:t>у</w:t>
      </w:r>
      <w:r w:rsidRPr="00E97868">
        <w:rPr>
          <w:rFonts w:ascii="Times New Roman" w:hAnsi="Times New Roman" w:cs="Times New Roman"/>
          <w:sz w:val="28"/>
          <w:szCs w:val="28"/>
          <w:lang w:val="uk-UA"/>
        </w:rPr>
        <w:t xml:space="preserve"> плановому періоді можна збільшити до 450</w:t>
      </w:r>
      <w:r w:rsidR="007E29C2" w:rsidRPr="00E97868">
        <w:rPr>
          <w:rFonts w:ascii="Times New Roman" w:hAnsi="Times New Roman" w:cs="Times New Roman"/>
          <w:sz w:val="28"/>
          <w:szCs w:val="28"/>
          <w:lang w:val="uk-UA"/>
        </w:rPr>
        <w:t> </w:t>
      </w:r>
      <w:r w:rsidRPr="00E97868">
        <w:rPr>
          <w:rFonts w:ascii="Times New Roman" w:hAnsi="Times New Roman" w:cs="Times New Roman"/>
          <w:sz w:val="28"/>
          <w:szCs w:val="28"/>
          <w:lang w:val="uk-UA"/>
        </w:rPr>
        <w:t>000 грн. Зробіть висновок.</w:t>
      </w:r>
    </w:p>
    <w:p w:rsidR="009B3F8D" w:rsidRPr="00E97868" w:rsidRDefault="009B3F8D" w:rsidP="00BC7489">
      <w:pPr>
        <w:spacing w:after="0" w:line="240" w:lineRule="auto"/>
        <w:ind w:firstLine="709"/>
        <w:jc w:val="both"/>
        <w:rPr>
          <w:rFonts w:ascii="Times New Roman" w:hAnsi="Times New Roman" w:cs="Times New Roman"/>
          <w:sz w:val="28"/>
          <w:szCs w:val="28"/>
          <w:lang w:val="uk-UA"/>
        </w:rPr>
      </w:pPr>
    </w:p>
    <w:p w:rsidR="009B3F8D" w:rsidRPr="00E97868" w:rsidRDefault="009B3F8D" w:rsidP="006A70AD">
      <w:pPr>
        <w:spacing w:after="0" w:line="240" w:lineRule="auto"/>
        <w:jc w:val="both"/>
        <w:rPr>
          <w:rFonts w:ascii="Times New Roman" w:hAnsi="Times New Roman" w:cs="Times New Roman"/>
          <w:b/>
          <w:bCs/>
          <w:sz w:val="28"/>
          <w:szCs w:val="28"/>
          <w:lang w:val="uk-UA"/>
        </w:rPr>
      </w:pPr>
    </w:p>
    <w:p w:rsidR="00A71EB2" w:rsidRPr="00E97868" w:rsidRDefault="00A71EB2">
      <w:pPr>
        <w:rPr>
          <w:rFonts w:ascii="Times New Roman" w:hAnsi="Times New Roman" w:cs="Times New Roman"/>
          <w:sz w:val="28"/>
          <w:szCs w:val="28"/>
          <w:lang w:val="uk-UA"/>
        </w:rPr>
      </w:pPr>
      <w:r w:rsidRPr="00E97868">
        <w:rPr>
          <w:rFonts w:ascii="Times New Roman" w:hAnsi="Times New Roman" w:cs="Times New Roman"/>
          <w:sz w:val="28"/>
          <w:szCs w:val="28"/>
          <w:lang w:val="uk-UA"/>
        </w:rPr>
        <w:br w:type="page"/>
      </w:r>
    </w:p>
    <w:p w:rsidR="00B56794" w:rsidRPr="00E97868" w:rsidRDefault="00B56794" w:rsidP="00B56794">
      <w:pPr>
        <w:tabs>
          <w:tab w:val="left" w:pos="851"/>
          <w:tab w:val="left" w:pos="1134"/>
        </w:tabs>
        <w:spacing w:line="264" w:lineRule="auto"/>
        <w:jc w:val="center"/>
        <w:rPr>
          <w:rFonts w:ascii="Times New Roman" w:hAnsi="Times New Roman" w:cs="Times New Roman"/>
          <w:b/>
          <w:caps/>
          <w:sz w:val="28"/>
          <w:szCs w:val="28"/>
          <w:lang w:val="uk-UA" w:eastAsia="ru-RU"/>
        </w:rPr>
      </w:pPr>
      <w:r w:rsidRPr="00E97868">
        <w:rPr>
          <w:rFonts w:ascii="Times New Roman" w:hAnsi="Times New Roman" w:cs="Times New Roman"/>
          <w:b/>
          <w:caps/>
          <w:sz w:val="28"/>
          <w:szCs w:val="28"/>
          <w:lang w:val="uk-UA" w:eastAsia="ru-RU"/>
        </w:rPr>
        <w:lastRenderedPageBreak/>
        <w:t>Рекомендована література</w:t>
      </w:r>
    </w:p>
    <w:p w:rsidR="00B56794" w:rsidRPr="00E97868" w:rsidRDefault="00E05B2E" w:rsidP="00E05B2E">
      <w:pPr>
        <w:tabs>
          <w:tab w:val="left" w:pos="851"/>
          <w:tab w:val="left" w:pos="1134"/>
          <w:tab w:val="left" w:pos="2400"/>
        </w:tabs>
        <w:spacing w:after="120" w:line="264" w:lineRule="auto"/>
        <w:jc w:val="both"/>
        <w:rPr>
          <w:rFonts w:ascii="Times New Roman" w:hAnsi="Times New Roman" w:cs="Times New Roman"/>
          <w:sz w:val="28"/>
          <w:szCs w:val="28"/>
          <w:lang w:val="uk-UA" w:eastAsia="ar-SA"/>
        </w:rPr>
      </w:pPr>
      <w:r w:rsidRPr="00E97868">
        <w:rPr>
          <w:rFonts w:ascii="Times New Roman" w:hAnsi="Times New Roman" w:cs="Times New Roman"/>
          <w:sz w:val="28"/>
          <w:szCs w:val="28"/>
          <w:lang w:val="uk-UA" w:eastAsia="ru-RU"/>
        </w:rPr>
        <w:tab/>
      </w:r>
      <w:r w:rsidR="00B56794" w:rsidRPr="00E97868">
        <w:rPr>
          <w:rFonts w:ascii="Times New Roman" w:hAnsi="Times New Roman" w:cs="Times New Roman"/>
          <w:b/>
          <w:sz w:val="28"/>
          <w:szCs w:val="28"/>
          <w:lang w:val="uk-UA"/>
        </w:rPr>
        <w:t>Основна</w:t>
      </w:r>
      <w:r w:rsidR="00B56794" w:rsidRPr="00E97868">
        <w:rPr>
          <w:rFonts w:ascii="Times New Roman" w:hAnsi="Times New Roman" w:cs="Times New Roman"/>
          <w:sz w:val="28"/>
          <w:szCs w:val="28"/>
          <w:lang w:val="uk-UA"/>
        </w:rPr>
        <w:t>:</w:t>
      </w:r>
    </w:p>
    <w:p w:rsidR="00B56794" w:rsidRPr="00E97868" w:rsidRDefault="00B56794" w:rsidP="00E7699A">
      <w:pPr>
        <w:pStyle w:val="22"/>
        <w:numPr>
          <w:ilvl w:val="0"/>
          <w:numId w:val="31"/>
        </w:numPr>
        <w:shd w:val="clear" w:color="auto" w:fill="auto"/>
        <w:tabs>
          <w:tab w:val="left" w:pos="0"/>
          <w:tab w:val="left" w:pos="851"/>
          <w:tab w:val="left" w:pos="1134"/>
        </w:tabs>
        <w:spacing w:line="264" w:lineRule="auto"/>
        <w:ind w:left="0" w:firstLine="709"/>
        <w:rPr>
          <w:rFonts w:ascii="Times New Roman" w:hAnsi="Times New Roman" w:cs="Times New Roman"/>
          <w:lang w:val="uk-UA"/>
        </w:rPr>
      </w:pPr>
      <w:r w:rsidRPr="00E97868">
        <w:rPr>
          <w:rFonts w:ascii="Times New Roman" w:hAnsi="Times New Roman" w:cs="Times New Roman"/>
          <w:lang w:val="uk-UA"/>
        </w:rPr>
        <w:t xml:space="preserve">Бєлєвцев М.І., Іваненко Л.М. Маркетинг : </w:t>
      </w:r>
      <w:proofErr w:type="spellStart"/>
      <w:r w:rsidRPr="00E97868">
        <w:rPr>
          <w:rFonts w:ascii="Times New Roman" w:hAnsi="Times New Roman" w:cs="Times New Roman"/>
          <w:lang w:val="uk-UA"/>
        </w:rPr>
        <w:t>навч</w:t>
      </w:r>
      <w:proofErr w:type="spellEnd"/>
      <w:r w:rsidRPr="00E97868">
        <w:rPr>
          <w:rFonts w:ascii="Times New Roman" w:hAnsi="Times New Roman" w:cs="Times New Roman"/>
          <w:lang w:val="uk-UA"/>
        </w:rPr>
        <w:t>. посібник. Київ : Центр навчальної літератури, 2005. 328 с.</w:t>
      </w:r>
    </w:p>
    <w:p w:rsidR="00B56794" w:rsidRPr="00E97868" w:rsidRDefault="00B56794" w:rsidP="00E7699A">
      <w:pPr>
        <w:pStyle w:val="22"/>
        <w:numPr>
          <w:ilvl w:val="0"/>
          <w:numId w:val="31"/>
        </w:numPr>
        <w:shd w:val="clear" w:color="auto" w:fill="auto"/>
        <w:tabs>
          <w:tab w:val="left" w:pos="0"/>
          <w:tab w:val="left" w:pos="851"/>
          <w:tab w:val="left" w:pos="1134"/>
        </w:tabs>
        <w:spacing w:line="264" w:lineRule="auto"/>
        <w:ind w:left="0" w:firstLine="709"/>
        <w:rPr>
          <w:rFonts w:ascii="Times New Roman" w:hAnsi="Times New Roman" w:cs="Times New Roman"/>
          <w:lang w:val="uk-UA"/>
        </w:rPr>
      </w:pPr>
      <w:r w:rsidRPr="00E97868">
        <w:rPr>
          <w:rFonts w:ascii="Times New Roman" w:hAnsi="Times New Roman" w:cs="Times New Roman"/>
          <w:lang w:val="uk-UA"/>
        </w:rPr>
        <w:t xml:space="preserve">Гаркавенко С.С. Маркетинг : підручник. Київ : </w:t>
      </w:r>
      <w:proofErr w:type="spellStart"/>
      <w:r w:rsidRPr="00E97868">
        <w:rPr>
          <w:rFonts w:ascii="Times New Roman" w:hAnsi="Times New Roman" w:cs="Times New Roman"/>
          <w:lang w:val="uk-UA"/>
        </w:rPr>
        <w:t>Лібра</w:t>
      </w:r>
      <w:proofErr w:type="spellEnd"/>
      <w:r w:rsidRPr="00E97868">
        <w:rPr>
          <w:rFonts w:ascii="Times New Roman" w:hAnsi="Times New Roman" w:cs="Times New Roman"/>
          <w:lang w:val="uk-UA"/>
        </w:rPr>
        <w:t>, 2002. 712 с.</w:t>
      </w:r>
    </w:p>
    <w:p w:rsidR="00B56794" w:rsidRPr="00E97868" w:rsidRDefault="00B56794" w:rsidP="00E7699A">
      <w:pPr>
        <w:pStyle w:val="22"/>
        <w:numPr>
          <w:ilvl w:val="0"/>
          <w:numId w:val="31"/>
        </w:numPr>
        <w:shd w:val="clear" w:color="auto" w:fill="auto"/>
        <w:tabs>
          <w:tab w:val="left" w:pos="0"/>
          <w:tab w:val="left" w:pos="851"/>
          <w:tab w:val="left" w:pos="1134"/>
        </w:tabs>
        <w:spacing w:line="264" w:lineRule="auto"/>
        <w:ind w:left="0" w:firstLine="709"/>
        <w:rPr>
          <w:rFonts w:ascii="Times New Roman" w:hAnsi="Times New Roman" w:cs="Times New Roman"/>
          <w:lang w:val="uk-UA"/>
        </w:rPr>
      </w:pPr>
      <w:proofErr w:type="spellStart"/>
      <w:r w:rsidRPr="00E97868">
        <w:rPr>
          <w:rFonts w:ascii="Times New Roman" w:hAnsi="Times New Roman" w:cs="Times New Roman"/>
          <w:lang w:val="uk-UA"/>
        </w:rPr>
        <w:t>Ілляшенко</w:t>
      </w:r>
      <w:proofErr w:type="spellEnd"/>
      <w:r w:rsidRPr="00E97868">
        <w:rPr>
          <w:rFonts w:ascii="Times New Roman" w:hAnsi="Times New Roman" w:cs="Times New Roman"/>
          <w:lang w:val="uk-UA"/>
        </w:rPr>
        <w:t xml:space="preserve"> С.М. Маркетингова товарна політика : підручник. Суми : ВТД «Університетська книга», 2005. 234 с.</w:t>
      </w:r>
    </w:p>
    <w:p w:rsidR="00B56794" w:rsidRPr="00E97868" w:rsidRDefault="00B56794" w:rsidP="00E7699A">
      <w:pPr>
        <w:pStyle w:val="22"/>
        <w:numPr>
          <w:ilvl w:val="0"/>
          <w:numId w:val="31"/>
        </w:numPr>
        <w:shd w:val="clear" w:color="auto" w:fill="auto"/>
        <w:tabs>
          <w:tab w:val="left" w:pos="0"/>
          <w:tab w:val="left" w:pos="851"/>
          <w:tab w:val="left" w:pos="1134"/>
        </w:tabs>
        <w:spacing w:line="264" w:lineRule="auto"/>
        <w:ind w:left="0" w:firstLine="709"/>
        <w:rPr>
          <w:rFonts w:ascii="Times New Roman" w:hAnsi="Times New Roman" w:cs="Times New Roman"/>
          <w:lang w:val="uk-UA"/>
        </w:rPr>
      </w:pPr>
      <w:proofErr w:type="spellStart"/>
      <w:r w:rsidRPr="00E97868">
        <w:rPr>
          <w:rFonts w:ascii="Times New Roman" w:hAnsi="Times New Roman" w:cs="Times New Roman"/>
          <w:lang w:val="uk-UA"/>
        </w:rPr>
        <w:t>Кардаш</w:t>
      </w:r>
      <w:proofErr w:type="spellEnd"/>
      <w:r w:rsidRPr="00E97868">
        <w:rPr>
          <w:rFonts w:ascii="Times New Roman" w:hAnsi="Times New Roman" w:cs="Times New Roman"/>
          <w:lang w:val="uk-UA"/>
        </w:rPr>
        <w:t xml:space="preserve"> В.Я. Маркетингова товарна політика : підручник. Київ : КНЕУ, 2001.</w:t>
      </w:r>
      <w:r w:rsidRPr="00E97868">
        <w:rPr>
          <w:rFonts w:ascii="Times New Roman" w:hAnsi="Times New Roman" w:cs="Times New Roman"/>
          <w:spacing w:val="-2"/>
          <w:sz w:val="22"/>
          <w:szCs w:val="22"/>
          <w:lang w:val="uk-UA"/>
        </w:rPr>
        <w:t xml:space="preserve"> </w:t>
      </w:r>
      <w:r w:rsidRPr="00E97868">
        <w:rPr>
          <w:rFonts w:ascii="Times New Roman" w:hAnsi="Times New Roman" w:cs="Times New Roman"/>
          <w:lang w:val="uk-UA"/>
        </w:rPr>
        <w:t>240 с.</w:t>
      </w:r>
    </w:p>
    <w:p w:rsidR="00B56794" w:rsidRPr="00E97868" w:rsidRDefault="00B56794" w:rsidP="00E7699A">
      <w:pPr>
        <w:pStyle w:val="22"/>
        <w:numPr>
          <w:ilvl w:val="0"/>
          <w:numId w:val="31"/>
        </w:numPr>
        <w:shd w:val="clear" w:color="auto" w:fill="auto"/>
        <w:tabs>
          <w:tab w:val="left" w:pos="567"/>
          <w:tab w:val="left" w:pos="851"/>
          <w:tab w:val="left" w:pos="1134"/>
        </w:tabs>
        <w:spacing w:line="264" w:lineRule="auto"/>
        <w:ind w:left="0" w:firstLine="709"/>
        <w:rPr>
          <w:rFonts w:ascii="Times New Roman" w:hAnsi="Times New Roman" w:cs="Times New Roman"/>
          <w:lang w:val="uk-UA"/>
        </w:rPr>
      </w:pPr>
      <w:proofErr w:type="spellStart"/>
      <w:r w:rsidRPr="00E97868">
        <w:rPr>
          <w:rFonts w:ascii="Times New Roman" w:hAnsi="Times New Roman" w:cs="Times New Roman"/>
          <w:lang w:val="uk-UA"/>
        </w:rPr>
        <w:t> Котле</w:t>
      </w:r>
      <w:proofErr w:type="spellEnd"/>
      <w:r w:rsidRPr="00E97868">
        <w:rPr>
          <w:rFonts w:ascii="Times New Roman" w:hAnsi="Times New Roman" w:cs="Times New Roman"/>
          <w:lang w:val="uk-UA"/>
        </w:rPr>
        <w:t xml:space="preserve">р Ф., </w:t>
      </w:r>
      <w:proofErr w:type="spellStart"/>
      <w:r w:rsidRPr="00E97868">
        <w:rPr>
          <w:rFonts w:ascii="Times New Roman" w:hAnsi="Times New Roman" w:cs="Times New Roman"/>
          <w:lang w:val="uk-UA"/>
        </w:rPr>
        <w:t>Армстронг</w:t>
      </w:r>
      <w:proofErr w:type="spellEnd"/>
      <w:r w:rsidRPr="00E97868">
        <w:rPr>
          <w:rFonts w:ascii="Times New Roman" w:hAnsi="Times New Roman" w:cs="Times New Roman"/>
          <w:lang w:val="uk-UA"/>
        </w:rPr>
        <w:t xml:space="preserve"> Г. </w:t>
      </w:r>
      <w:proofErr w:type="spellStart"/>
      <w:r w:rsidRPr="00E97868">
        <w:rPr>
          <w:rFonts w:ascii="Times New Roman" w:hAnsi="Times New Roman" w:cs="Times New Roman"/>
          <w:lang w:val="uk-UA"/>
        </w:rPr>
        <w:t>Введение</w:t>
      </w:r>
      <w:proofErr w:type="spellEnd"/>
      <w:r w:rsidRPr="00E97868">
        <w:rPr>
          <w:rFonts w:ascii="Times New Roman" w:hAnsi="Times New Roman" w:cs="Times New Roman"/>
          <w:lang w:val="uk-UA"/>
        </w:rPr>
        <w:t xml:space="preserve"> в маркетинг.  8-е </w:t>
      </w:r>
      <w:proofErr w:type="spellStart"/>
      <w:r w:rsidRPr="00E97868">
        <w:rPr>
          <w:rFonts w:ascii="Times New Roman" w:hAnsi="Times New Roman" w:cs="Times New Roman"/>
          <w:lang w:val="uk-UA"/>
        </w:rPr>
        <w:t>изд</w:t>
      </w:r>
      <w:proofErr w:type="spellEnd"/>
      <w:r w:rsidRPr="00E97868">
        <w:rPr>
          <w:rFonts w:ascii="Times New Roman" w:hAnsi="Times New Roman" w:cs="Times New Roman"/>
          <w:lang w:val="uk-UA"/>
        </w:rPr>
        <w:t xml:space="preserve">.  Москва : </w:t>
      </w:r>
      <w:proofErr w:type="spellStart"/>
      <w:r w:rsidRPr="00E97868">
        <w:rPr>
          <w:rFonts w:ascii="Times New Roman" w:hAnsi="Times New Roman" w:cs="Times New Roman"/>
          <w:lang w:val="uk-UA"/>
        </w:rPr>
        <w:t>Вильямс</w:t>
      </w:r>
      <w:proofErr w:type="spellEnd"/>
      <w:r w:rsidRPr="00E97868">
        <w:rPr>
          <w:rFonts w:ascii="Times New Roman" w:hAnsi="Times New Roman" w:cs="Times New Roman"/>
          <w:lang w:val="uk-UA"/>
        </w:rPr>
        <w:t>, 2007. 832 с.</w:t>
      </w:r>
    </w:p>
    <w:p w:rsidR="00B56794" w:rsidRPr="00E97868" w:rsidRDefault="00B56794" w:rsidP="00E7699A">
      <w:pPr>
        <w:pStyle w:val="22"/>
        <w:numPr>
          <w:ilvl w:val="0"/>
          <w:numId w:val="31"/>
        </w:numPr>
        <w:shd w:val="clear" w:color="auto" w:fill="auto"/>
        <w:tabs>
          <w:tab w:val="left" w:pos="567"/>
          <w:tab w:val="left" w:pos="851"/>
          <w:tab w:val="left" w:pos="1134"/>
        </w:tabs>
        <w:spacing w:line="264" w:lineRule="auto"/>
        <w:ind w:left="0" w:firstLine="709"/>
        <w:rPr>
          <w:rFonts w:ascii="Times New Roman" w:hAnsi="Times New Roman" w:cs="Times New Roman"/>
          <w:lang w:val="uk-UA"/>
        </w:rPr>
      </w:pPr>
      <w:proofErr w:type="spellStart"/>
      <w:r w:rsidRPr="00E97868">
        <w:rPr>
          <w:rFonts w:ascii="Times New Roman" w:hAnsi="Times New Roman" w:cs="Times New Roman"/>
          <w:lang w:val="uk-UA"/>
        </w:rPr>
        <w:t>Котлер</w:t>
      </w:r>
      <w:proofErr w:type="spellEnd"/>
      <w:r w:rsidRPr="00E97868">
        <w:rPr>
          <w:rFonts w:ascii="Times New Roman" w:hAnsi="Times New Roman" w:cs="Times New Roman"/>
          <w:lang w:val="uk-UA"/>
        </w:rPr>
        <w:t xml:space="preserve"> Ф. </w:t>
      </w:r>
      <w:proofErr w:type="spellStart"/>
      <w:r w:rsidRPr="00E97868">
        <w:rPr>
          <w:rFonts w:ascii="Times New Roman" w:hAnsi="Times New Roman" w:cs="Times New Roman"/>
          <w:lang w:val="uk-UA" w:bidi="ru-RU"/>
        </w:rPr>
        <w:t>Основы</w:t>
      </w:r>
      <w:proofErr w:type="spellEnd"/>
      <w:r w:rsidRPr="00E97868">
        <w:rPr>
          <w:rFonts w:ascii="Times New Roman" w:hAnsi="Times New Roman" w:cs="Times New Roman"/>
          <w:lang w:val="uk-UA" w:bidi="ru-RU"/>
        </w:rPr>
        <w:t xml:space="preserve"> </w:t>
      </w:r>
      <w:proofErr w:type="spellStart"/>
      <w:r w:rsidRPr="00E97868">
        <w:rPr>
          <w:rFonts w:ascii="Times New Roman" w:hAnsi="Times New Roman" w:cs="Times New Roman"/>
          <w:lang w:val="uk-UA" w:bidi="ru-RU"/>
        </w:rPr>
        <w:t>маркетинга</w:t>
      </w:r>
      <w:proofErr w:type="spellEnd"/>
      <w:r w:rsidRPr="00E97868">
        <w:rPr>
          <w:rFonts w:ascii="Times New Roman" w:hAnsi="Times New Roman" w:cs="Times New Roman"/>
          <w:lang w:val="uk-UA" w:bidi="ru-RU"/>
        </w:rPr>
        <w:t>.</w:t>
      </w:r>
      <w:r w:rsidRPr="00E97868">
        <w:rPr>
          <w:rFonts w:ascii="Times New Roman" w:hAnsi="Times New Roman" w:cs="Times New Roman"/>
          <w:lang w:val="uk-UA"/>
        </w:rPr>
        <w:t xml:space="preserve"> Москва : </w:t>
      </w:r>
      <w:proofErr w:type="spellStart"/>
      <w:r w:rsidRPr="00E97868">
        <w:rPr>
          <w:rFonts w:ascii="Times New Roman" w:hAnsi="Times New Roman" w:cs="Times New Roman"/>
          <w:lang w:val="uk-UA" w:bidi="ru-RU"/>
        </w:rPr>
        <w:t>Прогресс</w:t>
      </w:r>
      <w:proofErr w:type="spellEnd"/>
      <w:r w:rsidRPr="00E97868">
        <w:rPr>
          <w:rFonts w:ascii="Times New Roman" w:hAnsi="Times New Roman" w:cs="Times New Roman"/>
          <w:lang w:val="uk-UA" w:bidi="ru-RU"/>
        </w:rPr>
        <w:t xml:space="preserve">, </w:t>
      </w:r>
      <w:r w:rsidRPr="00E97868">
        <w:rPr>
          <w:rFonts w:ascii="Times New Roman" w:hAnsi="Times New Roman" w:cs="Times New Roman"/>
          <w:lang w:val="uk-UA"/>
        </w:rPr>
        <w:t>1991. 654 с.</w:t>
      </w:r>
    </w:p>
    <w:p w:rsidR="00B56794" w:rsidRPr="00E97868" w:rsidRDefault="00B56794" w:rsidP="00E7699A">
      <w:pPr>
        <w:pStyle w:val="22"/>
        <w:numPr>
          <w:ilvl w:val="0"/>
          <w:numId w:val="31"/>
        </w:numPr>
        <w:shd w:val="clear" w:color="auto" w:fill="auto"/>
        <w:tabs>
          <w:tab w:val="left" w:pos="567"/>
          <w:tab w:val="left" w:pos="851"/>
          <w:tab w:val="left" w:pos="1134"/>
        </w:tabs>
        <w:spacing w:line="264" w:lineRule="auto"/>
        <w:ind w:left="0" w:firstLine="709"/>
        <w:rPr>
          <w:rFonts w:ascii="Times New Roman" w:hAnsi="Times New Roman" w:cs="Times New Roman"/>
          <w:lang w:val="uk-UA"/>
        </w:rPr>
      </w:pPr>
      <w:proofErr w:type="spellStart"/>
      <w:r w:rsidRPr="00E97868">
        <w:rPr>
          <w:rFonts w:ascii="Times New Roman" w:hAnsi="Times New Roman" w:cs="Times New Roman"/>
          <w:lang w:val="uk-UA"/>
        </w:rPr>
        <w:t>Котлер</w:t>
      </w:r>
      <w:proofErr w:type="spellEnd"/>
      <w:r w:rsidRPr="00E97868">
        <w:rPr>
          <w:rFonts w:ascii="Times New Roman" w:hAnsi="Times New Roman" w:cs="Times New Roman"/>
          <w:lang w:val="uk-UA"/>
        </w:rPr>
        <w:t xml:space="preserve"> Ф., </w:t>
      </w:r>
      <w:proofErr w:type="spellStart"/>
      <w:r w:rsidRPr="00E97868">
        <w:rPr>
          <w:rFonts w:ascii="Times New Roman" w:hAnsi="Times New Roman" w:cs="Times New Roman"/>
          <w:lang w:val="uk-UA"/>
        </w:rPr>
        <w:t>Армстронг</w:t>
      </w:r>
      <w:proofErr w:type="spellEnd"/>
      <w:r w:rsidRPr="00E97868">
        <w:rPr>
          <w:rFonts w:ascii="Times New Roman" w:hAnsi="Times New Roman" w:cs="Times New Roman"/>
          <w:lang w:val="uk-UA"/>
        </w:rPr>
        <w:t xml:space="preserve"> Г. </w:t>
      </w:r>
      <w:proofErr w:type="spellStart"/>
      <w:r w:rsidRPr="00E97868">
        <w:rPr>
          <w:rFonts w:ascii="Times New Roman" w:hAnsi="Times New Roman" w:cs="Times New Roman"/>
          <w:lang w:val="uk-UA"/>
        </w:rPr>
        <w:t>Основы</w:t>
      </w:r>
      <w:proofErr w:type="spellEnd"/>
      <w:r w:rsidRPr="00E97868">
        <w:rPr>
          <w:rFonts w:ascii="Times New Roman" w:hAnsi="Times New Roman" w:cs="Times New Roman"/>
          <w:lang w:val="uk-UA"/>
        </w:rPr>
        <w:t xml:space="preserve"> </w:t>
      </w:r>
      <w:proofErr w:type="spellStart"/>
      <w:r w:rsidRPr="00E97868">
        <w:rPr>
          <w:rFonts w:ascii="Times New Roman" w:hAnsi="Times New Roman" w:cs="Times New Roman"/>
          <w:lang w:val="uk-UA"/>
        </w:rPr>
        <w:t>маркетинга</w:t>
      </w:r>
      <w:proofErr w:type="spellEnd"/>
      <w:r w:rsidRPr="00E97868">
        <w:rPr>
          <w:rFonts w:ascii="Times New Roman" w:hAnsi="Times New Roman" w:cs="Times New Roman"/>
          <w:lang w:val="uk-UA"/>
        </w:rPr>
        <w:t xml:space="preserve">. </w:t>
      </w:r>
      <w:proofErr w:type="spellStart"/>
      <w:r w:rsidRPr="00E97868">
        <w:rPr>
          <w:rFonts w:ascii="Times New Roman" w:hAnsi="Times New Roman" w:cs="Times New Roman"/>
          <w:lang w:val="uk-UA"/>
        </w:rPr>
        <w:t>Профессиональное</w:t>
      </w:r>
      <w:proofErr w:type="spellEnd"/>
      <w:r w:rsidRPr="00E97868">
        <w:rPr>
          <w:rFonts w:ascii="Times New Roman" w:hAnsi="Times New Roman" w:cs="Times New Roman"/>
          <w:lang w:val="uk-UA"/>
        </w:rPr>
        <w:t xml:space="preserve"> </w:t>
      </w:r>
      <w:proofErr w:type="spellStart"/>
      <w:r w:rsidRPr="00E97868">
        <w:rPr>
          <w:rFonts w:ascii="Times New Roman" w:hAnsi="Times New Roman" w:cs="Times New Roman"/>
          <w:lang w:val="uk-UA"/>
        </w:rPr>
        <w:t>издание</w:t>
      </w:r>
      <w:proofErr w:type="spellEnd"/>
      <w:r w:rsidRPr="00E97868">
        <w:rPr>
          <w:rFonts w:ascii="Times New Roman" w:hAnsi="Times New Roman" w:cs="Times New Roman"/>
          <w:lang w:val="uk-UA"/>
        </w:rPr>
        <w:t xml:space="preserve">. 12-е </w:t>
      </w:r>
      <w:proofErr w:type="spellStart"/>
      <w:r w:rsidRPr="00E97868">
        <w:rPr>
          <w:rFonts w:ascii="Times New Roman" w:hAnsi="Times New Roman" w:cs="Times New Roman"/>
          <w:lang w:val="uk-UA"/>
        </w:rPr>
        <w:t>изд</w:t>
      </w:r>
      <w:proofErr w:type="spellEnd"/>
      <w:r w:rsidRPr="00E97868">
        <w:rPr>
          <w:rFonts w:ascii="Times New Roman" w:hAnsi="Times New Roman" w:cs="Times New Roman"/>
          <w:lang w:val="uk-UA"/>
        </w:rPr>
        <w:t xml:space="preserve">. Москва : </w:t>
      </w:r>
      <w:proofErr w:type="spellStart"/>
      <w:r w:rsidRPr="00E97868">
        <w:rPr>
          <w:rFonts w:ascii="Times New Roman" w:hAnsi="Times New Roman" w:cs="Times New Roman"/>
          <w:lang w:val="uk-UA"/>
        </w:rPr>
        <w:t>Вильямс</w:t>
      </w:r>
      <w:proofErr w:type="spellEnd"/>
      <w:r w:rsidRPr="00E97868">
        <w:rPr>
          <w:rFonts w:ascii="Times New Roman" w:hAnsi="Times New Roman" w:cs="Times New Roman"/>
          <w:lang w:val="uk-UA"/>
        </w:rPr>
        <w:t>, 2009. 1072 с.</w:t>
      </w:r>
    </w:p>
    <w:p w:rsidR="00B56794" w:rsidRPr="00E97868" w:rsidRDefault="00B56794" w:rsidP="00E7699A">
      <w:pPr>
        <w:pStyle w:val="22"/>
        <w:numPr>
          <w:ilvl w:val="0"/>
          <w:numId w:val="31"/>
        </w:numPr>
        <w:shd w:val="clear" w:color="auto" w:fill="auto"/>
        <w:tabs>
          <w:tab w:val="left" w:pos="0"/>
          <w:tab w:val="left" w:pos="851"/>
          <w:tab w:val="left" w:pos="1134"/>
        </w:tabs>
        <w:spacing w:line="264" w:lineRule="auto"/>
        <w:ind w:left="0" w:firstLine="709"/>
        <w:rPr>
          <w:rFonts w:ascii="Times New Roman" w:hAnsi="Times New Roman" w:cs="Times New Roman"/>
          <w:lang w:val="uk-UA"/>
        </w:rPr>
      </w:pPr>
      <w:proofErr w:type="spellStart"/>
      <w:r w:rsidRPr="00E97868">
        <w:rPr>
          <w:rFonts w:ascii="Times New Roman" w:hAnsi="Times New Roman" w:cs="Times New Roman"/>
          <w:lang w:val="uk-UA" w:bidi="ru-RU"/>
        </w:rPr>
        <w:t>Липчук</w:t>
      </w:r>
      <w:proofErr w:type="spellEnd"/>
      <w:r w:rsidRPr="00E97868">
        <w:rPr>
          <w:rFonts w:ascii="Times New Roman" w:hAnsi="Times New Roman" w:cs="Times New Roman"/>
          <w:lang w:val="uk-UA" w:bidi="ru-RU"/>
        </w:rPr>
        <w:t xml:space="preserve"> В.В., </w:t>
      </w:r>
      <w:proofErr w:type="spellStart"/>
      <w:r w:rsidRPr="00E97868">
        <w:rPr>
          <w:rFonts w:ascii="Times New Roman" w:hAnsi="Times New Roman" w:cs="Times New Roman"/>
          <w:lang w:val="uk-UA" w:bidi="ru-RU"/>
        </w:rPr>
        <w:t>Дудяк</w:t>
      </w:r>
      <w:proofErr w:type="spellEnd"/>
      <w:r w:rsidRPr="00E97868">
        <w:rPr>
          <w:rFonts w:ascii="Times New Roman" w:hAnsi="Times New Roman" w:cs="Times New Roman"/>
          <w:lang w:val="uk-UA" w:bidi="ru-RU"/>
        </w:rPr>
        <w:t xml:space="preserve"> А.П., С.Я. </w:t>
      </w:r>
      <w:proofErr w:type="spellStart"/>
      <w:r w:rsidRPr="00E97868">
        <w:rPr>
          <w:rFonts w:ascii="Times New Roman" w:hAnsi="Times New Roman" w:cs="Times New Roman"/>
          <w:lang w:val="uk-UA"/>
        </w:rPr>
        <w:t>Бугіль</w:t>
      </w:r>
      <w:proofErr w:type="spellEnd"/>
      <w:r w:rsidRPr="00E97868">
        <w:rPr>
          <w:rFonts w:ascii="Times New Roman" w:hAnsi="Times New Roman" w:cs="Times New Roman"/>
          <w:lang w:val="uk-UA"/>
        </w:rPr>
        <w:t xml:space="preserve"> С.Я. </w:t>
      </w:r>
      <w:r w:rsidRPr="00E97868">
        <w:rPr>
          <w:rFonts w:ascii="Times New Roman" w:hAnsi="Times New Roman" w:cs="Times New Roman"/>
          <w:lang w:val="uk-UA" w:bidi="ru-RU"/>
        </w:rPr>
        <w:t xml:space="preserve">Маркетинг: </w:t>
      </w:r>
      <w:r w:rsidRPr="00E97868">
        <w:rPr>
          <w:rFonts w:ascii="Times New Roman" w:hAnsi="Times New Roman" w:cs="Times New Roman"/>
          <w:lang w:val="uk-UA"/>
        </w:rPr>
        <w:t xml:space="preserve">основи теорії </w:t>
      </w:r>
      <w:r w:rsidRPr="00E97868">
        <w:rPr>
          <w:rFonts w:ascii="Times New Roman" w:hAnsi="Times New Roman" w:cs="Times New Roman"/>
          <w:lang w:val="uk-UA" w:bidi="ru-RU"/>
        </w:rPr>
        <w:t xml:space="preserve">та практики : </w:t>
      </w:r>
      <w:proofErr w:type="spellStart"/>
      <w:r w:rsidRPr="00E97868">
        <w:rPr>
          <w:rFonts w:ascii="Times New Roman" w:hAnsi="Times New Roman" w:cs="Times New Roman"/>
          <w:lang w:val="uk-UA" w:bidi="ru-RU"/>
        </w:rPr>
        <w:t>н</w:t>
      </w:r>
      <w:r w:rsidRPr="00E97868">
        <w:rPr>
          <w:rFonts w:ascii="Times New Roman" w:hAnsi="Times New Roman" w:cs="Times New Roman"/>
          <w:lang w:val="uk-UA"/>
        </w:rPr>
        <w:t>авч</w:t>
      </w:r>
      <w:proofErr w:type="spellEnd"/>
      <w:r w:rsidRPr="00E97868">
        <w:rPr>
          <w:rFonts w:ascii="Times New Roman" w:hAnsi="Times New Roman" w:cs="Times New Roman"/>
          <w:lang w:val="uk-UA"/>
        </w:rPr>
        <w:t xml:space="preserve">. посібник / за </w:t>
      </w:r>
      <w:proofErr w:type="spellStart"/>
      <w:r w:rsidRPr="00E97868">
        <w:rPr>
          <w:rFonts w:ascii="Times New Roman" w:hAnsi="Times New Roman" w:cs="Times New Roman"/>
          <w:lang w:val="uk-UA"/>
        </w:rPr>
        <w:t>заг</w:t>
      </w:r>
      <w:proofErr w:type="spellEnd"/>
      <w:r w:rsidRPr="00E97868">
        <w:rPr>
          <w:rFonts w:ascii="Times New Roman" w:hAnsi="Times New Roman" w:cs="Times New Roman"/>
          <w:lang w:val="uk-UA"/>
        </w:rPr>
        <w:t xml:space="preserve">. ред. </w:t>
      </w:r>
      <w:r w:rsidRPr="00E97868">
        <w:rPr>
          <w:rFonts w:ascii="Times New Roman" w:hAnsi="Times New Roman" w:cs="Times New Roman"/>
          <w:lang w:val="uk-UA" w:bidi="ru-RU"/>
        </w:rPr>
        <w:t xml:space="preserve">В.В. Липучка. </w:t>
      </w:r>
      <w:r w:rsidRPr="00E97868">
        <w:rPr>
          <w:rFonts w:ascii="Times New Roman" w:hAnsi="Times New Roman" w:cs="Times New Roman"/>
          <w:lang w:val="uk-UA"/>
        </w:rPr>
        <w:t>Львів : «Новий світ - 2000»; «Магнолія плюс», 2003. 288 с.</w:t>
      </w:r>
    </w:p>
    <w:p w:rsidR="00B56794" w:rsidRPr="00E97868" w:rsidRDefault="00B56794" w:rsidP="00E7699A">
      <w:pPr>
        <w:pStyle w:val="22"/>
        <w:numPr>
          <w:ilvl w:val="0"/>
          <w:numId w:val="31"/>
        </w:numPr>
        <w:shd w:val="clear" w:color="auto" w:fill="auto"/>
        <w:tabs>
          <w:tab w:val="left" w:pos="709"/>
          <w:tab w:val="left" w:pos="851"/>
          <w:tab w:val="left" w:pos="1134"/>
        </w:tabs>
        <w:spacing w:line="264" w:lineRule="auto"/>
        <w:ind w:left="0" w:firstLine="709"/>
        <w:rPr>
          <w:rFonts w:ascii="Times New Roman" w:hAnsi="Times New Roman" w:cs="Times New Roman"/>
          <w:lang w:val="uk-UA"/>
        </w:rPr>
      </w:pPr>
      <w:r w:rsidRPr="00E97868">
        <w:rPr>
          <w:rFonts w:ascii="Times New Roman" w:hAnsi="Times New Roman" w:cs="Times New Roman"/>
          <w:lang w:val="uk-UA"/>
        </w:rPr>
        <w:t xml:space="preserve">Маркетинг : навчальний посібник  /  С. І. </w:t>
      </w:r>
      <w:proofErr w:type="spellStart"/>
      <w:r w:rsidRPr="00E97868">
        <w:rPr>
          <w:rFonts w:ascii="Times New Roman" w:hAnsi="Times New Roman" w:cs="Times New Roman"/>
          <w:lang w:val="uk-UA"/>
        </w:rPr>
        <w:t>Чеботар</w:t>
      </w:r>
      <w:proofErr w:type="spellEnd"/>
      <w:r w:rsidRPr="00E97868">
        <w:rPr>
          <w:rFonts w:ascii="Times New Roman" w:hAnsi="Times New Roman" w:cs="Times New Roman"/>
          <w:lang w:val="uk-UA"/>
        </w:rPr>
        <w:t xml:space="preserve"> та ін. Київ : «Наш      час», 2007. 504 c.</w:t>
      </w:r>
    </w:p>
    <w:p w:rsidR="00B56794" w:rsidRPr="00E97868" w:rsidRDefault="00B56794" w:rsidP="00E7699A">
      <w:pPr>
        <w:pStyle w:val="22"/>
        <w:numPr>
          <w:ilvl w:val="0"/>
          <w:numId w:val="31"/>
        </w:numPr>
        <w:shd w:val="clear" w:color="auto" w:fill="auto"/>
        <w:tabs>
          <w:tab w:val="left" w:pos="709"/>
          <w:tab w:val="left" w:pos="851"/>
          <w:tab w:val="left" w:pos="1134"/>
        </w:tabs>
        <w:spacing w:line="264" w:lineRule="auto"/>
        <w:ind w:left="0" w:firstLine="709"/>
        <w:rPr>
          <w:rFonts w:ascii="Times New Roman" w:hAnsi="Times New Roman" w:cs="Times New Roman"/>
          <w:lang w:val="uk-UA"/>
        </w:rPr>
      </w:pPr>
      <w:r w:rsidRPr="00E97868">
        <w:rPr>
          <w:rFonts w:ascii="Times New Roman" w:hAnsi="Times New Roman" w:cs="Times New Roman"/>
          <w:lang w:val="uk-UA"/>
        </w:rPr>
        <w:t>Павленко А.Ф., Вовчак А.В. Маркетинг : підручник.</w:t>
      </w:r>
      <w:r w:rsidRPr="00E97868">
        <w:rPr>
          <w:rFonts w:ascii="Times New Roman" w:hAnsi="Times New Roman" w:cs="Times New Roman"/>
          <w:lang w:val="uk-UA" w:bidi="ru-RU"/>
        </w:rPr>
        <w:t xml:space="preserve"> Київ : КНЕУ, 2003</w:t>
      </w:r>
      <w:r w:rsidRPr="00E97868">
        <w:rPr>
          <w:rFonts w:ascii="Times New Roman" w:hAnsi="Times New Roman" w:cs="Times New Roman"/>
          <w:lang w:val="uk-UA"/>
        </w:rPr>
        <w:t>.</w:t>
      </w:r>
      <w:r w:rsidRPr="00E97868">
        <w:rPr>
          <w:rFonts w:ascii="Times New Roman" w:hAnsi="Times New Roman" w:cs="Times New Roman"/>
          <w:spacing w:val="-2"/>
          <w:sz w:val="22"/>
          <w:szCs w:val="22"/>
          <w:lang w:val="uk-UA"/>
        </w:rPr>
        <w:t xml:space="preserve">  </w:t>
      </w:r>
      <w:r w:rsidRPr="00E97868">
        <w:rPr>
          <w:rFonts w:ascii="Times New Roman" w:hAnsi="Times New Roman" w:cs="Times New Roman"/>
          <w:lang w:val="uk-UA" w:bidi="ru-RU"/>
        </w:rPr>
        <w:t xml:space="preserve"> 246 с.</w:t>
      </w:r>
    </w:p>
    <w:p w:rsidR="00B56794" w:rsidRPr="00E97868" w:rsidRDefault="00B56794" w:rsidP="00B56794">
      <w:pPr>
        <w:pStyle w:val="a3"/>
        <w:spacing w:after="120" w:line="264" w:lineRule="auto"/>
        <w:ind w:firstLine="709"/>
        <w:rPr>
          <w:b/>
          <w:sz w:val="28"/>
          <w:szCs w:val="28"/>
          <w:lang w:val="uk-UA"/>
        </w:rPr>
      </w:pPr>
    </w:p>
    <w:p w:rsidR="00B56794" w:rsidRPr="00E97868" w:rsidRDefault="00B56794" w:rsidP="00B56794">
      <w:pPr>
        <w:pStyle w:val="a3"/>
        <w:spacing w:after="120" w:line="264" w:lineRule="auto"/>
        <w:ind w:firstLine="709"/>
        <w:rPr>
          <w:sz w:val="28"/>
          <w:szCs w:val="28"/>
          <w:lang w:val="uk-UA"/>
        </w:rPr>
      </w:pPr>
      <w:r w:rsidRPr="00E97868">
        <w:rPr>
          <w:b/>
          <w:sz w:val="28"/>
          <w:szCs w:val="28"/>
          <w:lang w:val="uk-UA"/>
        </w:rPr>
        <w:t>Додаткова</w:t>
      </w:r>
      <w:r w:rsidRPr="00E97868">
        <w:rPr>
          <w:sz w:val="28"/>
          <w:szCs w:val="28"/>
          <w:lang w:val="uk-UA"/>
        </w:rPr>
        <w:t>:</w:t>
      </w:r>
    </w:p>
    <w:p w:rsidR="00B56794" w:rsidRPr="00E97868" w:rsidRDefault="00B56794" w:rsidP="00E7699A">
      <w:pPr>
        <w:pStyle w:val="22"/>
        <w:numPr>
          <w:ilvl w:val="0"/>
          <w:numId w:val="30"/>
        </w:numPr>
        <w:shd w:val="clear" w:color="auto" w:fill="auto"/>
        <w:tabs>
          <w:tab w:val="left" w:pos="0"/>
          <w:tab w:val="left" w:pos="1134"/>
        </w:tabs>
        <w:spacing w:line="264" w:lineRule="auto"/>
        <w:ind w:left="0" w:firstLine="709"/>
        <w:rPr>
          <w:rFonts w:ascii="Times New Roman" w:hAnsi="Times New Roman" w:cs="Times New Roman"/>
          <w:lang w:val="uk-UA"/>
        </w:rPr>
      </w:pPr>
      <w:proofErr w:type="spellStart"/>
      <w:r w:rsidRPr="00E97868">
        <w:rPr>
          <w:rFonts w:ascii="Times New Roman" w:hAnsi="Times New Roman" w:cs="Times New Roman"/>
          <w:lang w:val="uk-UA" w:bidi="ru-RU"/>
        </w:rPr>
        <w:t>Войчак</w:t>
      </w:r>
      <w:proofErr w:type="spellEnd"/>
      <w:r w:rsidRPr="00E97868">
        <w:rPr>
          <w:rFonts w:ascii="Times New Roman" w:hAnsi="Times New Roman" w:cs="Times New Roman"/>
          <w:lang w:val="uk-UA" w:bidi="ru-RU"/>
        </w:rPr>
        <w:t xml:space="preserve"> А. В. </w:t>
      </w:r>
      <w:r w:rsidRPr="00E97868">
        <w:rPr>
          <w:rFonts w:ascii="Times New Roman" w:hAnsi="Times New Roman" w:cs="Times New Roman"/>
          <w:lang w:val="uk-UA"/>
        </w:rPr>
        <w:t xml:space="preserve">Маркетинговий </w:t>
      </w:r>
      <w:r w:rsidRPr="00E97868">
        <w:rPr>
          <w:rFonts w:ascii="Times New Roman" w:hAnsi="Times New Roman" w:cs="Times New Roman"/>
          <w:lang w:val="uk-UA" w:bidi="ru-RU"/>
        </w:rPr>
        <w:t xml:space="preserve">менеджмент : підручник. Київ : КНЕУ, 1998. </w:t>
      </w:r>
      <w:r w:rsidRPr="00E97868">
        <w:rPr>
          <w:rFonts w:ascii="Times New Roman" w:hAnsi="Times New Roman" w:cs="Times New Roman"/>
          <w:spacing w:val="-2"/>
          <w:lang w:val="uk-UA"/>
        </w:rPr>
        <w:t>265 с.</w:t>
      </w:r>
    </w:p>
    <w:p w:rsidR="00B56794" w:rsidRPr="00E97868" w:rsidRDefault="00B56794" w:rsidP="00E7699A">
      <w:pPr>
        <w:pStyle w:val="22"/>
        <w:numPr>
          <w:ilvl w:val="0"/>
          <w:numId w:val="30"/>
        </w:numPr>
        <w:shd w:val="clear" w:color="auto" w:fill="auto"/>
        <w:tabs>
          <w:tab w:val="left" w:pos="0"/>
          <w:tab w:val="left" w:pos="1134"/>
        </w:tabs>
        <w:spacing w:line="264" w:lineRule="auto"/>
        <w:ind w:left="0" w:firstLine="709"/>
        <w:rPr>
          <w:rFonts w:ascii="Times New Roman" w:hAnsi="Times New Roman" w:cs="Times New Roman"/>
          <w:lang w:val="uk-UA"/>
        </w:rPr>
      </w:pPr>
      <w:r w:rsidRPr="00E97868">
        <w:rPr>
          <w:rFonts w:ascii="Times New Roman" w:hAnsi="Times New Roman" w:cs="Times New Roman"/>
          <w:lang w:val="uk-UA" w:bidi="ru-RU"/>
        </w:rPr>
        <w:t xml:space="preserve">Герасимчук В. Г. </w:t>
      </w:r>
      <w:r w:rsidRPr="00E97868">
        <w:rPr>
          <w:rFonts w:ascii="Times New Roman" w:hAnsi="Times New Roman" w:cs="Times New Roman"/>
          <w:lang w:val="uk-UA"/>
        </w:rPr>
        <w:t xml:space="preserve">Розвиток підприємництва : діагностика, стратегія, ефективність : монографія. </w:t>
      </w:r>
      <w:r w:rsidRPr="00E97868">
        <w:rPr>
          <w:rFonts w:ascii="Times New Roman" w:hAnsi="Times New Roman" w:cs="Times New Roman"/>
          <w:lang w:val="uk-UA" w:bidi="ru-RU"/>
        </w:rPr>
        <w:t xml:space="preserve">Київ : </w:t>
      </w:r>
      <w:r w:rsidRPr="00E97868">
        <w:rPr>
          <w:rFonts w:ascii="Times New Roman" w:hAnsi="Times New Roman" w:cs="Times New Roman"/>
          <w:lang w:val="uk-UA"/>
        </w:rPr>
        <w:t>Вища школа,1997. 266 с.</w:t>
      </w:r>
    </w:p>
    <w:p w:rsidR="00B56794" w:rsidRPr="00E97868" w:rsidRDefault="00B56794" w:rsidP="00E7699A">
      <w:pPr>
        <w:pStyle w:val="22"/>
        <w:numPr>
          <w:ilvl w:val="0"/>
          <w:numId w:val="30"/>
        </w:numPr>
        <w:shd w:val="clear" w:color="auto" w:fill="auto"/>
        <w:tabs>
          <w:tab w:val="left" w:pos="0"/>
          <w:tab w:val="left" w:pos="1134"/>
        </w:tabs>
        <w:spacing w:line="264" w:lineRule="auto"/>
        <w:ind w:left="0" w:firstLine="709"/>
        <w:rPr>
          <w:rFonts w:ascii="Times New Roman" w:hAnsi="Times New Roman" w:cs="Times New Roman"/>
          <w:lang w:val="uk-UA"/>
        </w:rPr>
      </w:pPr>
      <w:proofErr w:type="spellStart"/>
      <w:r w:rsidRPr="00E97868">
        <w:rPr>
          <w:rFonts w:ascii="Times New Roman" w:hAnsi="Times New Roman" w:cs="Times New Roman"/>
          <w:lang w:val="uk-UA" w:bidi="ru-RU"/>
        </w:rPr>
        <w:t>Академия</w:t>
      </w:r>
      <w:proofErr w:type="spellEnd"/>
      <w:r w:rsidRPr="00E97868">
        <w:rPr>
          <w:rFonts w:ascii="Times New Roman" w:hAnsi="Times New Roman" w:cs="Times New Roman"/>
          <w:lang w:val="uk-UA" w:bidi="ru-RU"/>
        </w:rPr>
        <w:t xml:space="preserve"> </w:t>
      </w:r>
      <w:proofErr w:type="spellStart"/>
      <w:r w:rsidRPr="00E97868">
        <w:rPr>
          <w:rFonts w:ascii="Times New Roman" w:hAnsi="Times New Roman" w:cs="Times New Roman"/>
          <w:lang w:val="uk-UA" w:bidi="ru-RU"/>
        </w:rPr>
        <w:t>рынка</w:t>
      </w:r>
      <w:proofErr w:type="spellEnd"/>
      <w:r w:rsidRPr="00E97868">
        <w:rPr>
          <w:rFonts w:ascii="Times New Roman" w:hAnsi="Times New Roman" w:cs="Times New Roman"/>
          <w:lang w:val="uk-UA" w:bidi="ru-RU"/>
        </w:rPr>
        <w:t xml:space="preserve"> : маркетинг / А. </w:t>
      </w:r>
      <w:proofErr w:type="spellStart"/>
      <w:r w:rsidRPr="00E97868">
        <w:rPr>
          <w:rFonts w:ascii="Times New Roman" w:hAnsi="Times New Roman" w:cs="Times New Roman"/>
          <w:lang w:val="uk-UA" w:bidi="ru-RU"/>
        </w:rPr>
        <w:t>Дайан</w:t>
      </w:r>
      <w:proofErr w:type="spellEnd"/>
      <w:r w:rsidRPr="00E97868">
        <w:rPr>
          <w:rFonts w:ascii="Times New Roman" w:hAnsi="Times New Roman" w:cs="Times New Roman"/>
          <w:lang w:val="uk-UA" w:bidi="ru-RU"/>
        </w:rPr>
        <w:t xml:space="preserve"> и др.; пер. с </w:t>
      </w:r>
      <w:proofErr w:type="spellStart"/>
      <w:r w:rsidRPr="00E97868">
        <w:rPr>
          <w:rFonts w:ascii="Times New Roman" w:hAnsi="Times New Roman" w:cs="Times New Roman"/>
          <w:lang w:val="uk-UA" w:bidi="ru-RU"/>
        </w:rPr>
        <w:t>франц</w:t>
      </w:r>
      <w:proofErr w:type="spellEnd"/>
      <w:r w:rsidRPr="00E97868">
        <w:rPr>
          <w:rFonts w:ascii="Times New Roman" w:hAnsi="Times New Roman" w:cs="Times New Roman"/>
          <w:lang w:val="uk-UA" w:bidi="ru-RU"/>
        </w:rPr>
        <w:t xml:space="preserve">. Москва : </w:t>
      </w:r>
      <w:proofErr w:type="spellStart"/>
      <w:r w:rsidRPr="00E97868">
        <w:rPr>
          <w:rFonts w:ascii="Times New Roman" w:hAnsi="Times New Roman" w:cs="Times New Roman"/>
          <w:lang w:val="uk-UA" w:bidi="ru-RU"/>
        </w:rPr>
        <w:t>Экономика</w:t>
      </w:r>
      <w:proofErr w:type="spellEnd"/>
      <w:r w:rsidRPr="00E97868">
        <w:rPr>
          <w:rFonts w:ascii="Times New Roman" w:hAnsi="Times New Roman" w:cs="Times New Roman"/>
          <w:lang w:val="uk-UA" w:bidi="ru-RU"/>
        </w:rPr>
        <w:t>, 1993. 572 с.</w:t>
      </w:r>
    </w:p>
    <w:p w:rsidR="00B56794" w:rsidRPr="00E97868" w:rsidRDefault="00B56794" w:rsidP="00E7699A">
      <w:pPr>
        <w:pStyle w:val="22"/>
        <w:numPr>
          <w:ilvl w:val="0"/>
          <w:numId w:val="30"/>
        </w:numPr>
        <w:shd w:val="clear" w:color="auto" w:fill="auto"/>
        <w:tabs>
          <w:tab w:val="left" w:pos="0"/>
          <w:tab w:val="left" w:pos="1134"/>
        </w:tabs>
        <w:spacing w:line="264" w:lineRule="auto"/>
        <w:ind w:left="0" w:firstLine="709"/>
        <w:rPr>
          <w:rFonts w:ascii="Times New Roman" w:hAnsi="Times New Roman" w:cs="Times New Roman"/>
          <w:lang w:val="uk-UA"/>
        </w:rPr>
      </w:pPr>
      <w:proofErr w:type="spellStart"/>
      <w:r w:rsidRPr="00E97868">
        <w:rPr>
          <w:rFonts w:ascii="Times New Roman" w:hAnsi="Times New Roman" w:cs="Times New Roman"/>
          <w:lang w:val="uk-UA" w:bidi="ru-RU"/>
        </w:rPr>
        <w:t>Дихтль</w:t>
      </w:r>
      <w:proofErr w:type="spellEnd"/>
      <w:r w:rsidRPr="00E97868">
        <w:rPr>
          <w:rFonts w:ascii="Times New Roman" w:hAnsi="Times New Roman" w:cs="Times New Roman"/>
          <w:lang w:val="uk-UA" w:bidi="ru-RU"/>
        </w:rPr>
        <w:t xml:space="preserve"> Е., </w:t>
      </w:r>
      <w:proofErr w:type="spellStart"/>
      <w:r w:rsidRPr="00E97868">
        <w:rPr>
          <w:rFonts w:ascii="Times New Roman" w:hAnsi="Times New Roman" w:cs="Times New Roman"/>
          <w:lang w:val="uk-UA" w:bidi="ru-RU"/>
        </w:rPr>
        <w:t>Хершген</w:t>
      </w:r>
      <w:proofErr w:type="spellEnd"/>
      <w:r w:rsidRPr="00E97868">
        <w:rPr>
          <w:rFonts w:ascii="Times New Roman" w:hAnsi="Times New Roman" w:cs="Times New Roman"/>
          <w:lang w:val="uk-UA" w:bidi="ru-RU"/>
        </w:rPr>
        <w:t xml:space="preserve"> Х. </w:t>
      </w:r>
      <w:proofErr w:type="spellStart"/>
      <w:r w:rsidRPr="00E97868">
        <w:rPr>
          <w:rFonts w:ascii="Times New Roman" w:hAnsi="Times New Roman" w:cs="Times New Roman"/>
          <w:lang w:val="uk-UA" w:bidi="ru-RU"/>
        </w:rPr>
        <w:t>Практический</w:t>
      </w:r>
      <w:proofErr w:type="spellEnd"/>
      <w:r w:rsidRPr="00E97868">
        <w:rPr>
          <w:rFonts w:ascii="Times New Roman" w:hAnsi="Times New Roman" w:cs="Times New Roman"/>
          <w:lang w:val="uk-UA" w:bidi="ru-RU"/>
        </w:rPr>
        <w:t xml:space="preserve"> маркетинг : </w:t>
      </w:r>
      <w:proofErr w:type="spellStart"/>
      <w:r w:rsidRPr="00E97868">
        <w:rPr>
          <w:rFonts w:ascii="Times New Roman" w:hAnsi="Times New Roman" w:cs="Times New Roman"/>
          <w:lang w:val="uk-UA" w:bidi="ru-RU"/>
        </w:rPr>
        <w:t>учебное</w:t>
      </w:r>
      <w:proofErr w:type="spellEnd"/>
      <w:r w:rsidRPr="00E97868">
        <w:rPr>
          <w:rFonts w:ascii="Times New Roman" w:hAnsi="Times New Roman" w:cs="Times New Roman"/>
          <w:lang w:val="uk-UA" w:bidi="ru-RU"/>
        </w:rPr>
        <w:t xml:space="preserve"> </w:t>
      </w:r>
      <w:proofErr w:type="spellStart"/>
      <w:r w:rsidRPr="00E97868">
        <w:rPr>
          <w:rFonts w:ascii="Times New Roman" w:hAnsi="Times New Roman" w:cs="Times New Roman"/>
          <w:lang w:val="uk-UA" w:bidi="ru-RU"/>
        </w:rPr>
        <w:t>пособие</w:t>
      </w:r>
      <w:proofErr w:type="spellEnd"/>
      <w:r w:rsidRPr="00E97868">
        <w:rPr>
          <w:rFonts w:ascii="Times New Roman" w:hAnsi="Times New Roman" w:cs="Times New Roman"/>
          <w:lang w:val="uk-UA" w:bidi="ru-RU"/>
        </w:rPr>
        <w:t xml:space="preserve">. Москва : </w:t>
      </w:r>
      <w:proofErr w:type="spellStart"/>
      <w:r w:rsidRPr="00E97868">
        <w:rPr>
          <w:rFonts w:ascii="Times New Roman" w:hAnsi="Times New Roman" w:cs="Times New Roman"/>
          <w:lang w:val="uk-UA" w:bidi="ru-RU"/>
        </w:rPr>
        <w:t>Высшая</w:t>
      </w:r>
      <w:proofErr w:type="spellEnd"/>
      <w:r w:rsidRPr="00E97868">
        <w:rPr>
          <w:rFonts w:ascii="Times New Roman" w:hAnsi="Times New Roman" w:cs="Times New Roman"/>
          <w:lang w:val="uk-UA" w:bidi="ru-RU"/>
        </w:rPr>
        <w:t xml:space="preserve"> школа, 1995. </w:t>
      </w:r>
      <w:r w:rsidRPr="00E97868">
        <w:rPr>
          <w:rFonts w:ascii="Times New Roman" w:hAnsi="Times New Roman" w:cs="Times New Roman"/>
          <w:spacing w:val="-2"/>
          <w:lang w:val="uk-UA"/>
        </w:rPr>
        <w:t>225 с.</w:t>
      </w:r>
    </w:p>
    <w:p w:rsidR="00B56794" w:rsidRPr="00E97868" w:rsidRDefault="00B56794" w:rsidP="00E7699A">
      <w:pPr>
        <w:pStyle w:val="22"/>
        <w:numPr>
          <w:ilvl w:val="0"/>
          <w:numId w:val="30"/>
        </w:numPr>
        <w:shd w:val="clear" w:color="auto" w:fill="auto"/>
        <w:tabs>
          <w:tab w:val="left" w:pos="0"/>
          <w:tab w:val="left" w:pos="1134"/>
        </w:tabs>
        <w:spacing w:line="264" w:lineRule="auto"/>
        <w:ind w:left="0" w:firstLine="709"/>
        <w:rPr>
          <w:rFonts w:ascii="Times New Roman" w:hAnsi="Times New Roman" w:cs="Times New Roman"/>
          <w:lang w:val="uk-UA"/>
        </w:rPr>
      </w:pPr>
      <w:r w:rsidRPr="00E97868">
        <w:rPr>
          <w:rFonts w:ascii="Times New Roman" w:hAnsi="Times New Roman" w:cs="Times New Roman"/>
          <w:lang w:val="uk-UA" w:bidi="ru-RU"/>
        </w:rPr>
        <w:t xml:space="preserve">Павленко А. Ф., </w:t>
      </w:r>
      <w:proofErr w:type="spellStart"/>
      <w:r w:rsidRPr="00E97868">
        <w:rPr>
          <w:rFonts w:ascii="Times New Roman" w:hAnsi="Times New Roman" w:cs="Times New Roman"/>
          <w:lang w:val="uk-UA" w:bidi="ru-RU"/>
        </w:rPr>
        <w:t>Войчак</w:t>
      </w:r>
      <w:proofErr w:type="spellEnd"/>
      <w:r w:rsidRPr="00E97868">
        <w:rPr>
          <w:rFonts w:ascii="Times New Roman" w:hAnsi="Times New Roman" w:cs="Times New Roman"/>
          <w:lang w:val="uk-UA" w:bidi="ru-RU"/>
        </w:rPr>
        <w:t xml:space="preserve"> А.В. Маркетинг : </w:t>
      </w:r>
      <w:proofErr w:type="spellStart"/>
      <w:r w:rsidRPr="00E97868">
        <w:rPr>
          <w:rFonts w:ascii="Times New Roman" w:hAnsi="Times New Roman" w:cs="Times New Roman"/>
          <w:lang w:val="uk-UA" w:bidi="ru-RU"/>
        </w:rPr>
        <w:t>навч.-метод</w:t>
      </w:r>
      <w:proofErr w:type="spellEnd"/>
      <w:r w:rsidRPr="00E97868">
        <w:rPr>
          <w:rFonts w:ascii="Times New Roman" w:hAnsi="Times New Roman" w:cs="Times New Roman"/>
          <w:lang w:val="uk-UA" w:bidi="ru-RU"/>
        </w:rPr>
        <w:t xml:space="preserve">. </w:t>
      </w:r>
      <w:r w:rsidRPr="00E97868">
        <w:rPr>
          <w:rFonts w:ascii="Times New Roman" w:hAnsi="Times New Roman" w:cs="Times New Roman"/>
          <w:lang w:val="uk-UA"/>
        </w:rPr>
        <w:t xml:space="preserve">посібник </w:t>
      </w:r>
      <w:r w:rsidRPr="00E97868">
        <w:rPr>
          <w:rFonts w:ascii="Times New Roman" w:hAnsi="Times New Roman" w:cs="Times New Roman"/>
          <w:lang w:val="uk-UA" w:bidi="ru-RU"/>
        </w:rPr>
        <w:t>для самостійного вивчення дисципліни. Київ : КНЕУ, 2001. 128 с.</w:t>
      </w:r>
    </w:p>
    <w:p w:rsidR="00B56794" w:rsidRPr="00E97868" w:rsidRDefault="00B56794" w:rsidP="00B56794">
      <w:pPr>
        <w:tabs>
          <w:tab w:val="left" w:pos="0"/>
          <w:tab w:val="left" w:pos="1134"/>
        </w:tabs>
        <w:spacing w:line="264" w:lineRule="auto"/>
        <w:ind w:firstLine="709"/>
        <w:jc w:val="center"/>
        <w:rPr>
          <w:rFonts w:ascii="Times New Roman" w:hAnsi="Times New Roman" w:cs="Times New Roman"/>
          <w:color w:val="000000"/>
          <w:sz w:val="28"/>
          <w:szCs w:val="28"/>
          <w:lang w:val="uk-UA" w:eastAsia="ru-RU"/>
        </w:rPr>
      </w:pPr>
    </w:p>
    <w:p w:rsidR="00A71EB2" w:rsidRPr="00E97868" w:rsidRDefault="00A71EB2" w:rsidP="00A71EB2">
      <w:pPr>
        <w:suppressAutoHyphens/>
        <w:spacing w:after="0" w:line="264" w:lineRule="auto"/>
        <w:jc w:val="center"/>
        <w:rPr>
          <w:rFonts w:ascii="Times New Roman" w:eastAsia="Times New Roman" w:hAnsi="Times New Roman" w:cs="Times New Roman"/>
          <w:color w:val="000000"/>
          <w:sz w:val="28"/>
          <w:szCs w:val="28"/>
          <w:lang w:val="uk-UA" w:eastAsia="ru-RU"/>
        </w:rPr>
      </w:pPr>
    </w:p>
    <w:p w:rsidR="00E05B2E" w:rsidRPr="00E97868" w:rsidRDefault="00E05B2E" w:rsidP="00A71EB2">
      <w:pPr>
        <w:suppressAutoHyphens/>
        <w:spacing w:after="0" w:line="264" w:lineRule="auto"/>
        <w:jc w:val="center"/>
        <w:rPr>
          <w:rFonts w:ascii="Times New Roman" w:eastAsia="Times New Roman" w:hAnsi="Times New Roman" w:cs="Times New Roman"/>
          <w:color w:val="000000"/>
          <w:sz w:val="28"/>
          <w:szCs w:val="28"/>
          <w:lang w:val="uk-UA" w:eastAsia="ru-RU"/>
        </w:rPr>
      </w:pPr>
    </w:p>
    <w:p w:rsidR="00E05B2E" w:rsidRPr="00E97868" w:rsidRDefault="00E05B2E" w:rsidP="00A71EB2">
      <w:pPr>
        <w:suppressAutoHyphens/>
        <w:spacing w:after="0" w:line="264" w:lineRule="auto"/>
        <w:jc w:val="center"/>
        <w:rPr>
          <w:rFonts w:ascii="Times New Roman" w:eastAsia="Times New Roman" w:hAnsi="Times New Roman" w:cs="Times New Roman"/>
          <w:color w:val="000000"/>
          <w:sz w:val="28"/>
          <w:szCs w:val="28"/>
          <w:lang w:val="uk-UA" w:eastAsia="ru-RU"/>
        </w:rPr>
      </w:pPr>
    </w:p>
    <w:p w:rsidR="00A71EB2" w:rsidRPr="00E97868" w:rsidRDefault="00A71EB2" w:rsidP="00A71EB2">
      <w:pPr>
        <w:suppressAutoHyphens/>
        <w:spacing w:after="0" w:line="240" w:lineRule="auto"/>
        <w:jc w:val="center"/>
        <w:rPr>
          <w:rFonts w:ascii="Times New Roman" w:eastAsia="Times New Roman" w:hAnsi="Times New Roman" w:cs="Times New Roman"/>
          <w:color w:val="000000"/>
          <w:sz w:val="28"/>
          <w:szCs w:val="28"/>
          <w:lang w:val="uk-UA" w:eastAsia="ru-RU"/>
        </w:rPr>
      </w:pPr>
    </w:p>
    <w:p w:rsidR="00A71EB2" w:rsidRPr="00E97868" w:rsidRDefault="00A71EB2" w:rsidP="00120F04">
      <w:pPr>
        <w:suppressAutoHyphens/>
        <w:spacing w:after="120" w:line="240" w:lineRule="auto"/>
        <w:jc w:val="center"/>
        <w:rPr>
          <w:rFonts w:ascii="Times New Roman" w:eastAsia="Times New Roman" w:hAnsi="Times New Roman" w:cs="Times New Roman"/>
          <w:color w:val="000000"/>
          <w:sz w:val="28"/>
          <w:szCs w:val="28"/>
          <w:lang w:val="uk-UA" w:eastAsia="ru-RU"/>
        </w:rPr>
      </w:pPr>
      <w:r w:rsidRPr="00E97868">
        <w:rPr>
          <w:rFonts w:ascii="Times New Roman" w:eastAsia="Times New Roman" w:hAnsi="Times New Roman" w:cs="Times New Roman"/>
          <w:color w:val="000000"/>
          <w:sz w:val="28"/>
          <w:szCs w:val="28"/>
          <w:lang w:val="uk-UA" w:eastAsia="ru-RU"/>
        </w:rPr>
        <w:lastRenderedPageBreak/>
        <w:t>Навчально-методичне видання</w:t>
      </w:r>
    </w:p>
    <w:p w:rsidR="00A71EB2" w:rsidRPr="00E97868" w:rsidRDefault="00A71EB2" w:rsidP="00A71EB2">
      <w:pPr>
        <w:suppressAutoHyphens/>
        <w:spacing w:after="0" w:line="240" w:lineRule="auto"/>
        <w:jc w:val="center"/>
        <w:rPr>
          <w:rFonts w:ascii="Times New Roman" w:eastAsia="Times New Roman" w:hAnsi="Times New Roman" w:cs="Times New Roman"/>
          <w:color w:val="000000"/>
          <w:sz w:val="28"/>
          <w:szCs w:val="28"/>
          <w:lang w:val="uk-UA" w:eastAsia="ru-RU"/>
        </w:rPr>
      </w:pPr>
      <w:r w:rsidRPr="00E97868">
        <w:rPr>
          <w:rFonts w:ascii="Times New Roman" w:eastAsia="Times New Roman" w:hAnsi="Times New Roman" w:cs="Times New Roman"/>
          <w:color w:val="000000"/>
          <w:sz w:val="28"/>
          <w:szCs w:val="28"/>
          <w:lang w:val="uk-UA" w:eastAsia="ru-RU"/>
        </w:rPr>
        <w:t>(</w:t>
      </w:r>
      <w:r w:rsidRPr="00E97868">
        <w:rPr>
          <w:rFonts w:ascii="Times New Roman" w:eastAsia="Times New Roman" w:hAnsi="Times New Roman" w:cs="Times New Roman"/>
          <w:i/>
          <w:color w:val="000000"/>
          <w:sz w:val="28"/>
          <w:szCs w:val="28"/>
          <w:lang w:val="uk-UA" w:eastAsia="ru-RU"/>
        </w:rPr>
        <w:t>українською мовою</w:t>
      </w:r>
      <w:r w:rsidRPr="00E97868">
        <w:rPr>
          <w:rFonts w:ascii="Times New Roman" w:eastAsia="Times New Roman" w:hAnsi="Times New Roman" w:cs="Times New Roman"/>
          <w:color w:val="000000"/>
          <w:sz w:val="28"/>
          <w:szCs w:val="28"/>
          <w:lang w:val="uk-UA" w:eastAsia="ru-RU"/>
        </w:rPr>
        <w:t>)</w:t>
      </w:r>
    </w:p>
    <w:p w:rsidR="00A71EB2" w:rsidRPr="00E97868" w:rsidRDefault="00A71EB2" w:rsidP="00A71EB2">
      <w:pPr>
        <w:suppressAutoHyphens/>
        <w:spacing w:after="0" w:line="240" w:lineRule="auto"/>
        <w:ind w:left="284"/>
        <w:jc w:val="center"/>
        <w:rPr>
          <w:rFonts w:ascii="Times New Roman" w:eastAsia="Times New Roman" w:hAnsi="Times New Roman" w:cs="Times New Roman"/>
          <w:color w:val="000000"/>
          <w:sz w:val="28"/>
          <w:szCs w:val="28"/>
          <w:lang w:val="uk-UA" w:eastAsia="ru-RU"/>
        </w:rPr>
      </w:pPr>
    </w:p>
    <w:p w:rsidR="00A71EB2" w:rsidRPr="00E97868" w:rsidRDefault="00A71EB2" w:rsidP="00A71EB2">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val="uk-UA" w:eastAsia="ru-RU"/>
        </w:rPr>
      </w:pPr>
    </w:p>
    <w:p w:rsidR="00A71EB2" w:rsidRPr="00E97868" w:rsidRDefault="00A71EB2" w:rsidP="00A71EB2">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Іванов Микола Миколайович</w:t>
      </w:r>
    </w:p>
    <w:p w:rsidR="00A71EB2" w:rsidRPr="00E97868" w:rsidRDefault="00A71EB2" w:rsidP="00A71EB2">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roofErr w:type="spellStart"/>
      <w:r w:rsidRPr="00E97868">
        <w:rPr>
          <w:rFonts w:ascii="Times New Roman" w:eastAsia="Times New Roman" w:hAnsi="Times New Roman" w:cs="Times New Roman"/>
          <w:sz w:val="28"/>
          <w:szCs w:val="28"/>
          <w:lang w:val="uk-UA" w:eastAsia="ru-RU"/>
        </w:rPr>
        <w:t>Терент</w:t>
      </w:r>
      <w:r w:rsidRPr="00E97868">
        <w:rPr>
          <w:rFonts w:ascii="Arial" w:eastAsia="Times New Roman" w:hAnsi="Arial" w:cs="Arial"/>
          <w:b/>
          <w:bCs/>
          <w:sz w:val="28"/>
          <w:szCs w:val="28"/>
          <w:lang w:val="uk-UA" w:eastAsia="ru-RU"/>
        </w:rPr>
        <w:t>'</w:t>
      </w:r>
      <w:r w:rsidRPr="00E97868">
        <w:rPr>
          <w:rFonts w:ascii="Times New Roman" w:eastAsia="Times New Roman" w:hAnsi="Times New Roman" w:cs="Times New Roman"/>
          <w:sz w:val="28"/>
          <w:szCs w:val="28"/>
          <w:lang w:val="uk-UA" w:eastAsia="ru-RU"/>
        </w:rPr>
        <w:t>єва</w:t>
      </w:r>
      <w:proofErr w:type="spellEnd"/>
      <w:r w:rsidRPr="00E97868">
        <w:rPr>
          <w:rFonts w:ascii="Times New Roman" w:eastAsia="Times New Roman" w:hAnsi="Times New Roman" w:cs="Times New Roman"/>
          <w:sz w:val="28"/>
          <w:szCs w:val="28"/>
          <w:lang w:val="uk-UA" w:eastAsia="ru-RU"/>
        </w:rPr>
        <w:t xml:space="preserve"> Наталія Валеріївна</w:t>
      </w:r>
    </w:p>
    <w:p w:rsidR="00A71EB2" w:rsidRPr="00E97868" w:rsidRDefault="00A71EB2" w:rsidP="00A71EB2">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val="uk-UA" w:eastAsia="ru-RU"/>
        </w:rPr>
      </w:pPr>
    </w:p>
    <w:p w:rsidR="00A71EB2" w:rsidRPr="00E97868" w:rsidRDefault="00A71EB2" w:rsidP="00A71EB2">
      <w:pPr>
        <w:spacing w:after="0" w:line="240" w:lineRule="auto"/>
        <w:jc w:val="center"/>
        <w:rPr>
          <w:rFonts w:ascii="Times New Roman" w:eastAsia="Times New Roman" w:hAnsi="Times New Roman" w:cs="Times New Roman"/>
          <w:b/>
          <w:sz w:val="28"/>
          <w:szCs w:val="28"/>
          <w:lang w:val="uk-UA" w:eastAsia="ru-RU"/>
        </w:rPr>
      </w:pPr>
    </w:p>
    <w:p w:rsidR="00A71EB2" w:rsidRPr="00E97868" w:rsidRDefault="00A71EB2" w:rsidP="00A71EB2">
      <w:pPr>
        <w:spacing w:after="0" w:line="240" w:lineRule="auto"/>
        <w:jc w:val="center"/>
        <w:rPr>
          <w:rFonts w:ascii="Times New Roman" w:eastAsia="Times New Roman" w:hAnsi="Times New Roman" w:cs="Times New Roman"/>
          <w:b/>
          <w:sz w:val="28"/>
          <w:szCs w:val="28"/>
          <w:lang w:val="uk-UA" w:eastAsia="ru-RU"/>
        </w:rPr>
      </w:pPr>
      <w:r w:rsidRPr="00E97868">
        <w:rPr>
          <w:rFonts w:ascii="Times New Roman" w:eastAsia="Times New Roman" w:hAnsi="Times New Roman" w:cs="Times New Roman"/>
          <w:b/>
          <w:sz w:val="28"/>
          <w:szCs w:val="28"/>
          <w:lang w:val="uk-UA" w:eastAsia="ru-RU"/>
        </w:rPr>
        <w:t>МАРКЕТИНГ</w:t>
      </w:r>
    </w:p>
    <w:p w:rsidR="00A71EB2" w:rsidRPr="00E97868" w:rsidRDefault="00A71EB2" w:rsidP="00A71EB2">
      <w:pPr>
        <w:spacing w:after="0" w:line="240" w:lineRule="auto"/>
        <w:jc w:val="center"/>
        <w:rPr>
          <w:rFonts w:ascii="Times New Roman" w:eastAsia="Times New Roman" w:hAnsi="Times New Roman" w:cs="Times New Roman"/>
          <w:sz w:val="28"/>
          <w:szCs w:val="28"/>
          <w:lang w:val="uk-UA" w:eastAsia="ru-RU"/>
        </w:rPr>
      </w:pPr>
    </w:p>
    <w:p w:rsidR="00A71EB2" w:rsidRPr="00E97868" w:rsidRDefault="00A71EB2" w:rsidP="00A71EB2">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Методичні рекомендації до практичних занять </w:t>
      </w:r>
    </w:p>
    <w:p w:rsidR="00A71EB2" w:rsidRPr="00E97868" w:rsidRDefault="00A71EB2" w:rsidP="00A71EB2">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для здобувачів ступеня вищої освіти бакалавра </w:t>
      </w:r>
    </w:p>
    <w:p w:rsidR="00A71EB2" w:rsidRPr="00E97868" w:rsidRDefault="00A71EB2" w:rsidP="00A71EB2">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 xml:space="preserve">спеціальності «Маркетинг» </w:t>
      </w:r>
    </w:p>
    <w:p w:rsidR="00A71EB2" w:rsidRPr="00E97868" w:rsidRDefault="00A71EB2" w:rsidP="00A71EB2">
      <w:pPr>
        <w:spacing w:after="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sz w:val="28"/>
          <w:szCs w:val="28"/>
          <w:lang w:val="uk-UA" w:eastAsia="ru-RU"/>
        </w:rPr>
        <w:t>освітньо-професійної програми «Маркетинг»</w:t>
      </w:r>
    </w:p>
    <w:p w:rsidR="00A71EB2" w:rsidRPr="00E97868" w:rsidRDefault="00A71EB2" w:rsidP="00A71EB2">
      <w:pPr>
        <w:spacing w:after="0" w:line="240" w:lineRule="auto"/>
        <w:jc w:val="center"/>
        <w:rPr>
          <w:rFonts w:ascii="Times New Roman" w:eastAsia="Times New Roman" w:hAnsi="Times New Roman" w:cs="Times New Roman"/>
          <w:sz w:val="28"/>
          <w:szCs w:val="28"/>
          <w:lang w:val="uk-UA" w:eastAsia="ru-RU"/>
        </w:rPr>
      </w:pPr>
    </w:p>
    <w:p w:rsidR="00A71EB2" w:rsidRPr="00E97868" w:rsidRDefault="00A71EB2" w:rsidP="00A71EB2">
      <w:pPr>
        <w:suppressAutoHyphens/>
        <w:spacing w:before="120" w:after="120" w:line="240" w:lineRule="auto"/>
        <w:jc w:val="center"/>
        <w:rPr>
          <w:rFonts w:ascii="Times New Roman" w:eastAsia="Times New Roman" w:hAnsi="Times New Roman" w:cs="Times New Roman"/>
          <w:color w:val="000000"/>
          <w:sz w:val="28"/>
          <w:szCs w:val="28"/>
          <w:lang w:val="uk-UA" w:eastAsia="ru-RU"/>
        </w:rPr>
      </w:pPr>
    </w:p>
    <w:p w:rsidR="00A71EB2" w:rsidRPr="00E97868" w:rsidRDefault="00A71EB2" w:rsidP="00A71EB2">
      <w:pPr>
        <w:suppressAutoHyphens/>
        <w:spacing w:before="120" w:after="120" w:line="240" w:lineRule="auto"/>
        <w:jc w:val="center"/>
        <w:rPr>
          <w:rFonts w:ascii="Times New Roman" w:eastAsia="Times New Roman" w:hAnsi="Times New Roman" w:cs="Times New Roman"/>
          <w:color w:val="000000"/>
          <w:sz w:val="28"/>
          <w:szCs w:val="28"/>
          <w:lang w:val="uk-UA" w:eastAsia="ru-RU"/>
        </w:rPr>
      </w:pPr>
    </w:p>
    <w:p w:rsidR="00A71EB2" w:rsidRPr="00E97868" w:rsidRDefault="00A71EB2" w:rsidP="00A71EB2">
      <w:pPr>
        <w:suppressAutoHyphens/>
        <w:spacing w:before="120" w:after="120" w:line="240" w:lineRule="auto"/>
        <w:jc w:val="center"/>
        <w:rPr>
          <w:rFonts w:ascii="Times New Roman" w:eastAsia="Times New Roman" w:hAnsi="Times New Roman" w:cs="Times New Roman"/>
          <w:color w:val="000000"/>
          <w:sz w:val="28"/>
          <w:szCs w:val="28"/>
          <w:lang w:val="uk-UA" w:eastAsia="ru-RU"/>
        </w:rPr>
      </w:pPr>
    </w:p>
    <w:p w:rsidR="00A71EB2" w:rsidRPr="00E97868" w:rsidRDefault="00A71EB2" w:rsidP="00A71EB2">
      <w:pPr>
        <w:suppressAutoHyphens/>
        <w:spacing w:before="120" w:after="120" w:line="240" w:lineRule="auto"/>
        <w:jc w:val="center"/>
        <w:rPr>
          <w:rFonts w:ascii="Times New Roman" w:eastAsia="Times New Roman" w:hAnsi="Times New Roman" w:cs="Times New Roman"/>
          <w:color w:val="000000"/>
          <w:sz w:val="28"/>
          <w:szCs w:val="28"/>
          <w:lang w:val="uk-UA" w:eastAsia="ru-RU"/>
        </w:rPr>
      </w:pPr>
      <w:r w:rsidRPr="00E97868">
        <w:rPr>
          <w:rFonts w:ascii="Times New Roman" w:eastAsia="Times New Roman" w:hAnsi="Times New Roman" w:cs="Times New Roman"/>
          <w:color w:val="000000"/>
          <w:sz w:val="28"/>
          <w:szCs w:val="28"/>
          <w:lang w:val="uk-UA" w:eastAsia="ru-RU"/>
        </w:rPr>
        <w:t xml:space="preserve">Рецензент  </w:t>
      </w:r>
      <w:r w:rsidRPr="00E97868">
        <w:rPr>
          <w:rFonts w:ascii="Times New Roman" w:eastAsia="Times New Roman" w:hAnsi="Times New Roman" w:cs="Times New Roman"/>
          <w:i/>
          <w:color w:val="000000"/>
          <w:sz w:val="28"/>
          <w:szCs w:val="28"/>
          <w:lang w:val="uk-UA" w:eastAsia="ru-RU"/>
        </w:rPr>
        <w:t xml:space="preserve">В.М. </w:t>
      </w:r>
      <w:proofErr w:type="spellStart"/>
      <w:r w:rsidRPr="00E97868">
        <w:rPr>
          <w:rFonts w:ascii="Times New Roman" w:eastAsia="Times New Roman" w:hAnsi="Times New Roman" w:cs="Times New Roman"/>
          <w:i/>
          <w:color w:val="000000"/>
          <w:sz w:val="28"/>
          <w:szCs w:val="28"/>
          <w:lang w:val="uk-UA" w:eastAsia="ru-RU"/>
        </w:rPr>
        <w:t>Гельман</w:t>
      </w:r>
      <w:proofErr w:type="spellEnd"/>
    </w:p>
    <w:p w:rsidR="00A71EB2" w:rsidRPr="00E97868" w:rsidRDefault="00A71EB2" w:rsidP="00A71EB2">
      <w:pPr>
        <w:suppressAutoHyphens/>
        <w:spacing w:before="120" w:after="120" w:line="240" w:lineRule="auto"/>
        <w:jc w:val="center"/>
        <w:rPr>
          <w:rFonts w:ascii="Times New Roman" w:eastAsia="Times New Roman" w:hAnsi="Times New Roman" w:cs="Times New Roman"/>
          <w:sz w:val="28"/>
          <w:szCs w:val="28"/>
          <w:lang w:val="uk-UA" w:eastAsia="ru-RU"/>
        </w:rPr>
      </w:pPr>
      <w:r w:rsidRPr="00E97868">
        <w:rPr>
          <w:rFonts w:ascii="Times New Roman" w:eastAsia="Times New Roman" w:hAnsi="Times New Roman" w:cs="Times New Roman"/>
          <w:color w:val="000000"/>
          <w:sz w:val="28"/>
          <w:szCs w:val="28"/>
          <w:lang w:val="uk-UA" w:eastAsia="ru-RU"/>
        </w:rPr>
        <w:t xml:space="preserve">Відповідальний за </w:t>
      </w:r>
      <w:r w:rsidRPr="00E97868">
        <w:rPr>
          <w:rFonts w:ascii="Times New Roman" w:eastAsia="Times New Roman" w:hAnsi="Times New Roman" w:cs="Times New Roman"/>
          <w:sz w:val="28"/>
          <w:szCs w:val="28"/>
          <w:lang w:val="uk-UA" w:eastAsia="ru-RU"/>
        </w:rPr>
        <w:t xml:space="preserve">випуск  </w:t>
      </w:r>
      <w:r w:rsidRPr="00E97868">
        <w:rPr>
          <w:rFonts w:ascii="Times New Roman" w:eastAsia="Times New Roman" w:hAnsi="Times New Roman" w:cs="Times New Roman"/>
          <w:i/>
          <w:sz w:val="28"/>
          <w:szCs w:val="28"/>
          <w:lang w:val="uk-UA" w:eastAsia="ru-RU"/>
        </w:rPr>
        <w:t>М.М. Іванов</w:t>
      </w:r>
    </w:p>
    <w:p w:rsidR="00A71EB2" w:rsidRPr="00E97868" w:rsidRDefault="00A71EB2" w:rsidP="00A71EB2">
      <w:pPr>
        <w:suppressAutoHyphens/>
        <w:spacing w:after="0" w:line="240" w:lineRule="auto"/>
        <w:jc w:val="center"/>
        <w:rPr>
          <w:rFonts w:ascii="Times New Roman" w:eastAsia="Times New Roman" w:hAnsi="Times New Roman" w:cs="Times New Roman"/>
          <w:i/>
          <w:sz w:val="28"/>
          <w:szCs w:val="28"/>
          <w:lang w:val="uk-UA" w:eastAsia="ru-RU"/>
        </w:rPr>
      </w:pPr>
      <w:r w:rsidRPr="00E97868">
        <w:rPr>
          <w:rFonts w:ascii="Times New Roman" w:eastAsia="Times New Roman" w:hAnsi="Times New Roman" w:cs="Times New Roman"/>
          <w:sz w:val="28"/>
          <w:szCs w:val="28"/>
          <w:lang w:val="uk-UA" w:eastAsia="ru-RU"/>
        </w:rPr>
        <w:t xml:space="preserve">Коректор </w:t>
      </w:r>
      <w:r w:rsidRPr="00E97868">
        <w:rPr>
          <w:rFonts w:ascii="Times New Roman" w:eastAsia="Times New Roman" w:hAnsi="Times New Roman" w:cs="Times New Roman"/>
          <w:i/>
          <w:sz w:val="28"/>
          <w:szCs w:val="28"/>
          <w:lang w:val="uk-UA" w:eastAsia="ru-RU"/>
        </w:rPr>
        <w:t xml:space="preserve">Н.В. </w:t>
      </w:r>
      <w:proofErr w:type="spellStart"/>
      <w:r w:rsidRPr="00E97868">
        <w:rPr>
          <w:rFonts w:ascii="Times New Roman" w:eastAsia="Times New Roman" w:hAnsi="Times New Roman" w:cs="Times New Roman"/>
          <w:i/>
          <w:sz w:val="28"/>
          <w:szCs w:val="28"/>
          <w:lang w:val="uk-UA" w:eastAsia="ar-SA"/>
        </w:rPr>
        <w:t>Терент</w:t>
      </w:r>
      <w:r w:rsidRPr="00E97868">
        <w:rPr>
          <w:rFonts w:ascii="Times New Roman" w:eastAsia="Times New Roman" w:hAnsi="Times New Roman" w:cs="Times New Roman"/>
          <w:bCs/>
          <w:sz w:val="28"/>
          <w:szCs w:val="28"/>
          <w:lang w:val="uk-UA" w:eastAsia="ar-SA"/>
        </w:rPr>
        <w:t>'</w:t>
      </w:r>
      <w:r w:rsidRPr="00E97868">
        <w:rPr>
          <w:rFonts w:ascii="Times New Roman" w:eastAsia="Times New Roman" w:hAnsi="Times New Roman" w:cs="Times New Roman"/>
          <w:i/>
          <w:sz w:val="28"/>
          <w:szCs w:val="28"/>
          <w:lang w:val="uk-UA" w:eastAsia="ar-SA"/>
        </w:rPr>
        <w:t>єва</w:t>
      </w:r>
      <w:proofErr w:type="spellEnd"/>
    </w:p>
    <w:p w:rsidR="00A71EB2" w:rsidRPr="00E97868" w:rsidRDefault="00A71EB2" w:rsidP="00A71EB2">
      <w:pPr>
        <w:spacing w:after="0" w:line="240" w:lineRule="auto"/>
        <w:jc w:val="center"/>
        <w:rPr>
          <w:rFonts w:ascii="Times New Roman" w:eastAsia="Times New Roman" w:hAnsi="Times New Roman" w:cs="Times New Roman"/>
          <w:sz w:val="28"/>
          <w:szCs w:val="28"/>
          <w:lang w:val="uk-UA" w:eastAsia="ru-RU"/>
        </w:rPr>
      </w:pPr>
    </w:p>
    <w:p w:rsidR="000C711E" w:rsidRPr="00E97868" w:rsidRDefault="000C711E" w:rsidP="006A70AD">
      <w:pPr>
        <w:spacing w:after="0" w:line="240" w:lineRule="auto"/>
        <w:jc w:val="both"/>
        <w:rPr>
          <w:rFonts w:ascii="Times New Roman" w:hAnsi="Times New Roman" w:cs="Times New Roman"/>
          <w:sz w:val="28"/>
          <w:szCs w:val="28"/>
          <w:lang w:val="uk-UA"/>
        </w:rPr>
      </w:pPr>
    </w:p>
    <w:sectPr w:rsidR="000C711E" w:rsidRPr="00E97868" w:rsidSect="00831E91">
      <w:headerReference w:type="even" r:id="rId28"/>
      <w:headerReference w:type="default" r:id="rId2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2E" w:rsidRDefault="0018402E">
      <w:pPr>
        <w:spacing w:after="0" w:line="240" w:lineRule="auto"/>
      </w:pPr>
      <w:r>
        <w:separator/>
      </w:r>
    </w:p>
  </w:endnote>
  <w:endnote w:type="continuationSeparator" w:id="0">
    <w:p w:rsidR="0018402E" w:rsidRDefault="0018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2E" w:rsidRDefault="0018402E">
      <w:pPr>
        <w:spacing w:after="0" w:line="240" w:lineRule="auto"/>
      </w:pPr>
      <w:r>
        <w:separator/>
      </w:r>
    </w:p>
  </w:footnote>
  <w:footnote w:type="continuationSeparator" w:id="0">
    <w:p w:rsidR="0018402E" w:rsidRDefault="00184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1" w:rsidRDefault="00253561" w:rsidP="00657A1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53561" w:rsidRDefault="00253561" w:rsidP="00657A14">
    <w:pPr>
      <w:pStyle w:val="a7"/>
      <w:ind w:right="360"/>
    </w:pPr>
  </w:p>
  <w:p w:rsidR="00253561" w:rsidRDefault="002535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1" w:rsidRDefault="00253561" w:rsidP="00895529">
    <w:pPr>
      <w:pStyle w:val="a7"/>
      <w:framePr w:wrap="around" w:vAnchor="text" w:hAnchor="page" w:x="5886" w:y="145"/>
      <w:rPr>
        <w:rStyle w:val="a9"/>
      </w:rPr>
    </w:pPr>
    <w:r>
      <w:rPr>
        <w:rStyle w:val="a9"/>
      </w:rPr>
      <w:fldChar w:fldCharType="begin"/>
    </w:r>
    <w:r>
      <w:rPr>
        <w:rStyle w:val="a9"/>
      </w:rPr>
      <w:instrText xml:space="preserve">PAGE  </w:instrText>
    </w:r>
    <w:r>
      <w:rPr>
        <w:rStyle w:val="a9"/>
      </w:rPr>
      <w:fldChar w:fldCharType="separate"/>
    </w:r>
    <w:r w:rsidR="004F2F9A">
      <w:rPr>
        <w:rStyle w:val="a9"/>
        <w:noProof/>
      </w:rPr>
      <w:t>63</w:t>
    </w:r>
    <w:r>
      <w:rPr>
        <w:rStyle w:val="a9"/>
      </w:rPr>
      <w:fldChar w:fldCharType="end"/>
    </w:r>
  </w:p>
  <w:p w:rsidR="00253561" w:rsidRDefault="00253561" w:rsidP="00B56794">
    <w:pPr>
      <w:pStyle w:val="a7"/>
      <w:ind w:right="360"/>
      <w:jc w:val="center"/>
    </w:pPr>
  </w:p>
  <w:p w:rsidR="00253561" w:rsidRDefault="00253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6010E0B"/>
    <w:multiLevelType w:val="hybridMultilevel"/>
    <w:tmpl w:val="9B2EA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64112"/>
    <w:multiLevelType w:val="hybridMultilevel"/>
    <w:tmpl w:val="40AA3032"/>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DA81329"/>
    <w:multiLevelType w:val="hybridMultilevel"/>
    <w:tmpl w:val="91AAB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81D36"/>
    <w:multiLevelType w:val="hybridMultilevel"/>
    <w:tmpl w:val="42F646FA"/>
    <w:lvl w:ilvl="0" w:tplc="BB5A0A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941142C"/>
    <w:multiLevelType w:val="hybridMultilevel"/>
    <w:tmpl w:val="3C1C8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E7EE6"/>
    <w:multiLevelType w:val="hybridMultilevel"/>
    <w:tmpl w:val="A88EB89A"/>
    <w:lvl w:ilvl="0" w:tplc="2A5A2C16">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11443C1"/>
    <w:multiLevelType w:val="hybridMultilevel"/>
    <w:tmpl w:val="B744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C5927"/>
    <w:multiLevelType w:val="hybridMultilevel"/>
    <w:tmpl w:val="97448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90BA1"/>
    <w:multiLevelType w:val="hybridMultilevel"/>
    <w:tmpl w:val="791CC802"/>
    <w:lvl w:ilvl="0" w:tplc="9BBC0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7844F8"/>
    <w:multiLevelType w:val="hybridMultilevel"/>
    <w:tmpl w:val="9238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60059"/>
    <w:multiLevelType w:val="hybridMultilevel"/>
    <w:tmpl w:val="C8DE7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23616"/>
    <w:multiLevelType w:val="multilevel"/>
    <w:tmpl w:val="75C68D1E"/>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8D12CA"/>
    <w:multiLevelType w:val="hybridMultilevel"/>
    <w:tmpl w:val="6DDC184A"/>
    <w:lvl w:ilvl="0" w:tplc="347CF5A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1D6B57"/>
    <w:multiLevelType w:val="hybridMultilevel"/>
    <w:tmpl w:val="09C8B37A"/>
    <w:lvl w:ilvl="0" w:tplc="5B729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7D29CF"/>
    <w:multiLevelType w:val="hybridMultilevel"/>
    <w:tmpl w:val="2CE24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8F59D8"/>
    <w:multiLevelType w:val="multilevel"/>
    <w:tmpl w:val="F93AE5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781ADF"/>
    <w:multiLevelType w:val="hybridMultilevel"/>
    <w:tmpl w:val="415019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2F650C"/>
    <w:multiLevelType w:val="hybridMultilevel"/>
    <w:tmpl w:val="922E70B0"/>
    <w:lvl w:ilvl="0" w:tplc="C2DC1DD0">
      <w:start w:val="1"/>
      <w:numFmt w:val="bullet"/>
      <w:lvlText w:val=""/>
      <w:lvlJc w:val="left"/>
      <w:pPr>
        <w:ind w:left="1356" w:hanging="360"/>
      </w:pPr>
      <w:rPr>
        <w:rFonts w:ascii="Symbol" w:hAnsi="Symbol" w:hint="default"/>
      </w:rPr>
    </w:lvl>
    <w:lvl w:ilvl="1" w:tplc="04220003" w:tentative="1">
      <w:start w:val="1"/>
      <w:numFmt w:val="bullet"/>
      <w:lvlText w:val="o"/>
      <w:lvlJc w:val="left"/>
      <w:pPr>
        <w:ind w:left="2076" w:hanging="360"/>
      </w:pPr>
      <w:rPr>
        <w:rFonts w:ascii="Courier New" w:hAnsi="Courier New" w:cs="Courier New" w:hint="default"/>
      </w:rPr>
    </w:lvl>
    <w:lvl w:ilvl="2" w:tplc="04220005" w:tentative="1">
      <w:start w:val="1"/>
      <w:numFmt w:val="bullet"/>
      <w:lvlText w:val=""/>
      <w:lvlJc w:val="left"/>
      <w:pPr>
        <w:ind w:left="2796" w:hanging="360"/>
      </w:pPr>
      <w:rPr>
        <w:rFonts w:ascii="Wingdings" w:hAnsi="Wingdings" w:hint="default"/>
      </w:rPr>
    </w:lvl>
    <w:lvl w:ilvl="3" w:tplc="04220001" w:tentative="1">
      <w:start w:val="1"/>
      <w:numFmt w:val="bullet"/>
      <w:lvlText w:val=""/>
      <w:lvlJc w:val="left"/>
      <w:pPr>
        <w:ind w:left="3516" w:hanging="360"/>
      </w:pPr>
      <w:rPr>
        <w:rFonts w:ascii="Symbol" w:hAnsi="Symbol" w:hint="default"/>
      </w:rPr>
    </w:lvl>
    <w:lvl w:ilvl="4" w:tplc="04220003" w:tentative="1">
      <w:start w:val="1"/>
      <w:numFmt w:val="bullet"/>
      <w:lvlText w:val="o"/>
      <w:lvlJc w:val="left"/>
      <w:pPr>
        <w:ind w:left="4236" w:hanging="360"/>
      </w:pPr>
      <w:rPr>
        <w:rFonts w:ascii="Courier New" w:hAnsi="Courier New" w:cs="Courier New" w:hint="default"/>
      </w:rPr>
    </w:lvl>
    <w:lvl w:ilvl="5" w:tplc="04220005" w:tentative="1">
      <w:start w:val="1"/>
      <w:numFmt w:val="bullet"/>
      <w:lvlText w:val=""/>
      <w:lvlJc w:val="left"/>
      <w:pPr>
        <w:ind w:left="4956" w:hanging="360"/>
      </w:pPr>
      <w:rPr>
        <w:rFonts w:ascii="Wingdings" w:hAnsi="Wingdings" w:hint="default"/>
      </w:rPr>
    </w:lvl>
    <w:lvl w:ilvl="6" w:tplc="04220001" w:tentative="1">
      <w:start w:val="1"/>
      <w:numFmt w:val="bullet"/>
      <w:lvlText w:val=""/>
      <w:lvlJc w:val="left"/>
      <w:pPr>
        <w:ind w:left="5676" w:hanging="360"/>
      </w:pPr>
      <w:rPr>
        <w:rFonts w:ascii="Symbol" w:hAnsi="Symbol" w:hint="default"/>
      </w:rPr>
    </w:lvl>
    <w:lvl w:ilvl="7" w:tplc="04220003" w:tentative="1">
      <w:start w:val="1"/>
      <w:numFmt w:val="bullet"/>
      <w:lvlText w:val="o"/>
      <w:lvlJc w:val="left"/>
      <w:pPr>
        <w:ind w:left="6396" w:hanging="360"/>
      </w:pPr>
      <w:rPr>
        <w:rFonts w:ascii="Courier New" w:hAnsi="Courier New" w:cs="Courier New" w:hint="default"/>
      </w:rPr>
    </w:lvl>
    <w:lvl w:ilvl="8" w:tplc="04220005" w:tentative="1">
      <w:start w:val="1"/>
      <w:numFmt w:val="bullet"/>
      <w:lvlText w:val=""/>
      <w:lvlJc w:val="left"/>
      <w:pPr>
        <w:ind w:left="7116" w:hanging="360"/>
      </w:pPr>
      <w:rPr>
        <w:rFonts w:ascii="Wingdings" w:hAnsi="Wingdings" w:hint="default"/>
      </w:rPr>
    </w:lvl>
  </w:abstractNum>
  <w:abstractNum w:abstractNumId="19">
    <w:nsid w:val="49306A1B"/>
    <w:multiLevelType w:val="hybridMultilevel"/>
    <w:tmpl w:val="E37E0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96204"/>
    <w:multiLevelType w:val="hybridMultilevel"/>
    <w:tmpl w:val="5F1AB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881E49"/>
    <w:multiLevelType w:val="hybridMultilevel"/>
    <w:tmpl w:val="0400B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F008E"/>
    <w:multiLevelType w:val="hybridMultilevel"/>
    <w:tmpl w:val="DFAE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C500C2"/>
    <w:multiLevelType w:val="hybridMultilevel"/>
    <w:tmpl w:val="9636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8A7BF0"/>
    <w:multiLevelType w:val="multilevel"/>
    <w:tmpl w:val="D5DCE016"/>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4157682"/>
    <w:multiLevelType w:val="hybridMultilevel"/>
    <w:tmpl w:val="EA8EF644"/>
    <w:lvl w:ilvl="0" w:tplc="2794C7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329E0"/>
    <w:multiLevelType w:val="hybridMultilevel"/>
    <w:tmpl w:val="50F05F54"/>
    <w:lvl w:ilvl="0" w:tplc="B820360A">
      <w:numFmt w:val="bullet"/>
      <w:lvlText w:val="–"/>
      <w:lvlJc w:val="left"/>
      <w:pPr>
        <w:ind w:left="1400" w:hanging="360"/>
      </w:pPr>
      <w:rPr>
        <w:rFonts w:ascii="Times New Roman" w:eastAsia="Times New Roman" w:hAnsi="Times New Roman" w:cs="Times New Roman"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27">
    <w:nsid w:val="629119D1"/>
    <w:multiLevelType w:val="hybridMultilevel"/>
    <w:tmpl w:val="20BC44D2"/>
    <w:lvl w:ilvl="0" w:tplc="C2DC1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D9136A"/>
    <w:multiLevelType w:val="hybridMultilevel"/>
    <w:tmpl w:val="0A4A2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0775E"/>
    <w:multiLevelType w:val="hybridMultilevel"/>
    <w:tmpl w:val="CB3C4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3A687A"/>
    <w:multiLevelType w:val="hybridMultilevel"/>
    <w:tmpl w:val="341EB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771208"/>
    <w:multiLevelType w:val="hybridMultilevel"/>
    <w:tmpl w:val="D898E756"/>
    <w:lvl w:ilvl="0" w:tplc="1E90F31A">
      <w:start w:val="1"/>
      <w:numFmt w:val="decimal"/>
      <w:lvlText w:val="%1."/>
      <w:lvlJc w:val="left"/>
      <w:pPr>
        <w:ind w:left="107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7E097163"/>
    <w:multiLevelType w:val="hybridMultilevel"/>
    <w:tmpl w:val="7BCA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9C687D"/>
    <w:multiLevelType w:val="hybridMultilevel"/>
    <w:tmpl w:val="B6380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6"/>
  </w:num>
  <w:num w:numId="5">
    <w:abstractNumId w:val="22"/>
  </w:num>
  <w:num w:numId="6">
    <w:abstractNumId w:val="3"/>
  </w:num>
  <w:num w:numId="7">
    <w:abstractNumId w:val="25"/>
  </w:num>
  <w:num w:numId="8">
    <w:abstractNumId w:val="33"/>
  </w:num>
  <w:num w:numId="9">
    <w:abstractNumId w:val="9"/>
  </w:num>
  <w:num w:numId="10">
    <w:abstractNumId w:val="14"/>
  </w:num>
  <w:num w:numId="11">
    <w:abstractNumId w:val="32"/>
  </w:num>
  <w:num w:numId="12">
    <w:abstractNumId w:val="7"/>
  </w:num>
  <w:num w:numId="13">
    <w:abstractNumId w:val="20"/>
  </w:num>
  <w:num w:numId="14">
    <w:abstractNumId w:val="8"/>
  </w:num>
  <w:num w:numId="15">
    <w:abstractNumId w:val="28"/>
  </w:num>
  <w:num w:numId="16">
    <w:abstractNumId w:val="5"/>
  </w:num>
  <w:num w:numId="17">
    <w:abstractNumId w:val="29"/>
  </w:num>
  <w:num w:numId="18">
    <w:abstractNumId w:val="21"/>
  </w:num>
  <w:num w:numId="19">
    <w:abstractNumId w:val="11"/>
  </w:num>
  <w:num w:numId="20">
    <w:abstractNumId w:val="10"/>
  </w:num>
  <w:num w:numId="21">
    <w:abstractNumId w:val="23"/>
  </w:num>
  <w:num w:numId="22">
    <w:abstractNumId w:val="19"/>
  </w:num>
  <w:num w:numId="23">
    <w:abstractNumId w:val="30"/>
  </w:num>
  <w:num w:numId="24">
    <w:abstractNumId w:val="1"/>
  </w:num>
  <w:num w:numId="25">
    <w:abstractNumId w:val="26"/>
  </w:num>
  <w:num w:numId="26">
    <w:abstractNumId w:val="12"/>
  </w:num>
  <w:num w:numId="27">
    <w:abstractNumId w:val="24"/>
  </w:num>
  <w:num w:numId="28">
    <w:abstractNumId w:val="1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8"/>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8D"/>
    <w:rsid w:val="00001224"/>
    <w:rsid w:val="00002365"/>
    <w:rsid w:val="00002BE0"/>
    <w:rsid w:val="00004CD3"/>
    <w:rsid w:val="000104F2"/>
    <w:rsid w:val="00011810"/>
    <w:rsid w:val="0003672D"/>
    <w:rsid w:val="00037DE1"/>
    <w:rsid w:val="00044CD2"/>
    <w:rsid w:val="00052C89"/>
    <w:rsid w:val="00055AE8"/>
    <w:rsid w:val="00087A61"/>
    <w:rsid w:val="00094515"/>
    <w:rsid w:val="000A426B"/>
    <w:rsid w:val="000A4D04"/>
    <w:rsid w:val="000B0417"/>
    <w:rsid w:val="000B7438"/>
    <w:rsid w:val="000C711E"/>
    <w:rsid w:val="000D782D"/>
    <w:rsid w:val="000E5B1E"/>
    <w:rsid w:val="000F1D78"/>
    <w:rsid w:val="001015A8"/>
    <w:rsid w:val="00110565"/>
    <w:rsid w:val="001162E4"/>
    <w:rsid w:val="00120F04"/>
    <w:rsid w:val="00133313"/>
    <w:rsid w:val="00144DAD"/>
    <w:rsid w:val="00145557"/>
    <w:rsid w:val="00155BD7"/>
    <w:rsid w:val="0016094F"/>
    <w:rsid w:val="00180F62"/>
    <w:rsid w:val="00181B75"/>
    <w:rsid w:val="0018402E"/>
    <w:rsid w:val="00192A7C"/>
    <w:rsid w:val="001A25F8"/>
    <w:rsid w:val="001A5791"/>
    <w:rsid w:val="001B5D36"/>
    <w:rsid w:val="001C2C72"/>
    <w:rsid w:val="001D7246"/>
    <w:rsid w:val="001E4C52"/>
    <w:rsid w:val="001F1547"/>
    <w:rsid w:val="001F5B3C"/>
    <w:rsid w:val="002008ED"/>
    <w:rsid w:val="002026F3"/>
    <w:rsid w:val="00203EE2"/>
    <w:rsid w:val="002148BD"/>
    <w:rsid w:val="00215A04"/>
    <w:rsid w:val="002219EE"/>
    <w:rsid w:val="00223643"/>
    <w:rsid w:val="00224957"/>
    <w:rsid w:val="00232541"/>
    <w:rsid w:val="00232A13"/>
    <w:rsid w:val="00240DFA"/>
    <w:rsid w:val="002516DF"/>
    <w:rsid w:val="00253561"/>
    <w:rsid w:val="002657D1"/>
    <w:rsid w:val="00273DB2"/>
    <w:rsid w:val="0028455E"/>
    <w:rsid w:val="002A0D52"/>
    <w:rsid w:val="002A2FA3"/>
    <w:rsid w:val="002B21E0"/>
    <w:rsid w:val="002C526A"/>
    <w:rsid w:val="002C74E8"/>
    <w:rsid w:val="002D18D6"/>
    <w:rsid w:val="002E35CE"/>
    <w:rsid w:val="002F413B"/>
    <w:rsid w:val="0030354C"/>
    <w:rsid w:val="003107F4"/>
    <w:rsid w:val="00320473"/>
    <w:rsid w:val="00322292"/>
    <w:rsid w:val="00327A5D"/>
    <w:rsid w:val="003308EC"/>
    <w:rsid w:val="00342993"/>
    <w:rsid w:val="00343C6A"/>
    <w:rsid w:val="003461AA"/>
    <w:rsid w:val="00354B8E"/>
    <w:rsid w:val="00357DDE"/>
    <w:rsid w:val="003646CA"/>
    <w:rsid w:val="00367402"/>
    <w:rsid w:val="00385D34"/>
    <w:rsid w:val="00396015"/>
    <w:rsid w:val="003A24EB"/>
    <w:rsid w:val="003B5152"/>
    <w:rsid w:val="003C5765"/>
    <w:rsid w:val="003D0345"/>
    <w:rsid w:val="003D37FE"/>
    <w:rsid w:val="003F041D"/>
    <w:rsid w:val="003F0F83"/>
    <w:rsid w:val="00406B00"/>
    <w:rsid w:val="00415F86"/>
    <w:rsid w:val="00416971"/>
    <w:rsid w:val="00431F3F"/>
    <w:rsid w:val="00440008"/>
    <w:rsid w:val="00447FB6"/>
    <w:rsid w:val="00452765"/>
    <w:rsid w:val="00462A41"/>
    <w:rsid w:val="00462AAE"/>
    <w:rsid w:val="00471FD7"/>
    <w:rsid w:val="00477474"/>
    <w:rsid w:val="00487108"/>
    <w:rsid w:val="00487573"/>
    <w:rsid w:val="004C7609"/>
    <w:rsid w:val="004D25DF"/>
    <w:rsid w:val="004D7149"/>
    <w:rsid w:val="004E6523"/>
    <w:rsid w:val="004E7056"/>
    <w:rsid w:val="004F21B0"/>
    <w:rsid w:val="004F2EE7"/>
    <w:rsid w:val="004F2F9A"/>
    <w:rsid w:val="004F333E"/>
    <w:rsid w:val="0050193E"/>
    <w:rsid w:val="00503C1D"/>
    <w:rsid w:val="0050732E"/>
    <w:rsid w:val="005103DA"/>
    <w:rsid w:val="00516281"/>
    <w:rsid w:val="00537AF1"/>
    <w:rsid w:val="005470E7"/>
    <w:rsid w:val="00556E29"/>
    <w:rsid w:val="00566299"/>
    <w:rsid w:val="0056780E"/>
    <w:rsid w:val="00573E40"/>
    <w:rsid w:val="00583121"/>
    <w:rsid w:val="005B0398"/>
    <w:rsid w:val="005B6249"/>
    <w:rsid w:val="005C61EF"/>
    <w:rsid w:val="005C7828"/>
    <w:rsid w:val="005D1EF2"/>
    <w:rsid w:val="005E3D61"/>
    <w:rsid w:val="005E6033"/>
    <w:rsid w:val="005E63A8"/>
    <w:rsid w:val="005F6081"/>
    <w:rsid w:val="006078C0"/>
    <w:rsid w:val="006119EE"/>
    <w:rsid w:val="00624EE2"/>
    <w:rsid w:val="006313B9"/>
    <w:rsid w:val="00637A28"/>
    <w:rsid w:val="006406FE"/>
    <w:rsid w:val="00646DDA"/>
    <w:rsid w:val="006507D0"/>
    <w:rsid w:val="00657A14"/>
    <w:rsid w:val="00660075"/>
    <w:rsid w:val="0066195C"/>
    <w:rsid w:val="00671FA2"/>
    <w:rsid w:val="00680F29"/>
    <w:rsid w:val="00683F4A"/>
    <w:rsid w:val="0069097A"/>
    <w:rsid w:val="006A70AD"/>
    <w:rsid w:val="006C56B2"/>
    <w:rsid w:val="006C6CA1"/>
    <w:rsid w:val="006D443E"/>
    <w:rsid w:val="006E22D9"/>
    <w:rsid w:val="006E6C9D"/>
    <w:rsid w:val="006F1AB8"/>
    <w:rsid w:val="006F7026"/>
    <w:rsid w:val="0070052E"/>
    <w:rsid w:val="00710A94"/>
    <w:rsid w:val="00713D7D"/>
    <w:rsid w:val="007143F4"/>
    <w:rsid w:val="007227ED"/>
    <w:rsid w:val="00727394"/>
    <w:rsid w:val="007329BD"/>
    <w:rsid w:val="00733C40"/>
    <w:rsid w:val="00742103"/>
    <w:rsid w:val="007452B1"/>
    <w:rsid w:val="00751467"/>
    <w:rsid w:val="00755599"/>
    <w:rsid w:val="00756D59"/>
    <w:rsid w:val="00762593"/>
    <w:rsid w:val="00762CA2"/>
    <w:rsid w:val="00763F21"/>
    <w:rsid w:val="00792B8A"/>
    <w:rsid w:val="007A07D0"/>
    <w:rsid w:val="007A608C"/>
    <w:rsid w:val="007B36D2"/>
    <w:rsid w:val="007B3DA9"/>
    <w:rsid w:val="007B716D"/>
    <w:rsid w:val="007C5582"/>
    <w:rsid w:val="007D0795"/>
    <w:rsid w:val="007D1915"/>
    <w:rsid w:val="007D2572"/>
    <w:rsid w:val="007D7886"/>
    <w:rsid w:val="007E29C2"/>
    <w:rsid w:val="007E30E3"/>
    <w:rsid w:val="007E5C16"/>
    <w:rsid w:val="007F430A"/>
    <w:rsid w:val="00802559"/>
    <w:rsid w:val="00805877"/>
    <w:rsid w:val="00807F5B"/>
    <w:rsid w:val="00815900"/>
    <w:rsid w:val="00820241"/>
    <w:rsid w:val="00822936"/>
    <w:rsid w:val="00826EDF"/>
    <w:rsid w:val="008307FF"/>
    <w:rsid w:val="008311DE"/>
    <w:rsid w:val="00831E91"/>
    <w:rsid w:val="0083238E"/>
    <w:rsid w:val="008331F2"/>
    <w:rsid w:val="0084323C"/>
    <w:rsid w:val="00846057"/>
    <w:rsid w:val="008608D4"/>
    <w:rsid w:val="008636A3"/>
    <w:rsid w:val="008707D2"/>
    <w:rsid w:val="00874AA5"/>
    <w:rsid w:val="008848AB"/>
    <w:rsid w:val="00895529"/>
    <w:rsid w:val="00897823"/>
    <w:rsid w:val="008A5D3D"/>
    <w:rsid w:val="008A78F8"/>
    <w:rsid w:val="008B0FEE"/>
    <w:rsid w:val="008B5C07"/>
    <w:rsid w:val="008C6825"/>
    <w:rsid w:val="008D69A6"/>
    <w:rsid w:val="008E0D56"/>
    <w:rsid w:val="008E336A"/>
    <w:rsid w:val="008E3CCD"/>
    <w:rsid w:val="008E7AE7"/>
    <w:rsid w:val="008F0A7E"/>
    <w:rsid w:val="0091226C"/>
    <w:rsid w:val="00914819"/>
    <w:rsid w:val="00916AA4"/>
    <w:rsid w:val="00920A2C"/>
    <w:rsid w:val="009214A6"/>
    <w:rsid w:val="00925745"/>
    <w:rsid w:val="00925D6F"/>
    <w:rsid w:val="00934B59"/>
    <w:rsid w:val="00943A0C"/>
    <w:rsid w:val="00944257"/>
    <w:rsid w:val="00965E4C"/>
    <w:rsid w:val="0096612D"/>
    <w:rsid w:val="009715DF"/>
    <w:rsid w:val="00976674"/>
    <w:rsid w:val="00984EFA"/>
    <w:rsid w:val="00985F8E"/>
    <w:rsid w:val="00990C8E"/>
    <w:rsid w:val="00991571"/>
    <w:rsid w:val="00992C5A"/>
    <w:rsid w:val="00995FE4"/>
    <w:rsid w:val="009A71D1"/>
    <w:rsid w:val="009B0606"/>
    <w:rsid w:val="009B0FE6"/>
    <w:rsid w:val="009B1D58"/>
    <w:rsid w:val="009B2E9C"/>
    <w:rsid w:val="009B3F8D"/>
    <w:rsid w:val="009C2987"/>
    <w:rsid w:val="009C6A87"/>
    <w:rsid w:val="009D19AF"/>
    <w:rsid w:val="009D7194"/>
    <w:rsid w:val="009E3A6B"/>
    <w:rsid w:val="009E4621"/>
    <w:rsid w:val="009E6A95"/>
    <w:rsid w:val="009F3236"/>
    <w:rsid w:val="009F382A"/>
    <w:rsid w:val="00A0132F"/>
    <w:rsid w:val="00A23546"/>
    <w:rsid w:val="00A4331D"/>
    <w:rsid w:val="00A47445"/>
    <w:rsid w:val="00A61DB6"/>
    <w:rsid w:val="00A70179"/>
    <w:rsid w:val="00A71EB2"/>
    <w:rsid w:val="00A741F3"/>
    <w:rsid w:val="00A81AA7"/>
    <w:rsid w:val="00A825C8"/>
    <w:rsid w:val="00A837BD"/>
    <w:rsid w:val="00AA4E28"/>
    <w:rsid w:val="00AB3757"/>
    <w:rsid w:val="00AB6D2A"/>
    <w:rsid w:val="00AC2F76"/>
    <w:rsid w:val="00AC38CC"/>
    <w:rsid w:val="00AD0879"/>
    <w:rsid w:val="00AE4924"/>
    <w:rsid w:val="00AF2151"/>
    <w:rsid w:val="00B05265"/>
    <w:rsid w:val="00B07F96"/>
    <w:rsid w:val="00B14043"/>
    <w:rsid w:val="00B16F86"/>
    <w:rsid w:val="00B17DF3"/>
    <w:rsid w:val="00B217A9"/>
    <w:rsid w:val="00B21CCC"/>
    <w:rsid w:val="00B22303"/>
    <w:rsid w:val="00B30AD3"/>
    <w:rsid w:val="00B31FF4"/>
    <w:rsid w:val="00B35B3A"/>
    <w:rsid w:val="00B50583"/>
    <w:rsid w:val="00B5223A"/>
    <w:rsid w:val="00B56794"/>
    <w:rsid w:val="00B5739F"/>
    <w:rsid w:val="00B608A4"/>
    <w:rsid w:val="00B87788"/>
    <w:rsid w:val="00B9288D"/>
    <w:rsid w:val="00B94905"/>
    <w:rsid w:val="00B94B28"/>
    <w:rsid w:val="00BA2736"/>
    <w:rsid w:val="00BA6DCA"/>
    <w:rsid w:val="00BA6FDB"/>
    <w:rsid w:val="00BB14C4"/>
    <w:rsid w:val="00BB37B3"/>
    <w:rsid w:val="00BB47E6"/>
    <w:rsid w:val="00BB544E"/>
    <w:rsid w:val="00BC51AD"/>
    <w:rsid w:val="00BC7489"/>
    <w:rsid w:val="00BD608E"/>
    <w:rsid w:val="00BE0803"/>
    <w:rsid w:val="00BE388D"/>
    <w:rsid w:val="00BE4814"/>
    <w:rsid w:val="00BE4D28"/>
    <w:rsid w:val="00BE63F3"/>
    <w:rsid w:val="00BF3196"/>
    <w:rsid w:val="00BF50AE"/>
    <w:rsid w:val="00C0029F"/>
    <w:rsid w:val="00C07F77"/>
    <w:rsid w:val="00C42B4C"/>
    <w:rsid w:val="00C535A0"/>
    <w:rsid w:val="00C60868"/>
    <w:rsid w:val="00C76160"/>
    <w:rsid w:val="00C772D2"/>
    <w:rsid w:val="00C85ED4"/>
    <w:rsid w:val="00C94AFB"/>
    <w:rsid w:val="00C97786"/>
    <w:rsid w:val="00CA085E"/>
    <w:rsid w:val="00CC36B9"/>
    <w:rsid w:val="00CC4AF8"/>
    <w:rsid w:val="00CC5A6A"/>
    <w:rsid w:val="00CD76A1"/>
    <w:rsid w:val="00CE20BF"/>
    <w:rsid w:val="00CE306D"/>
    <w:rsid w:val="00CE5D39"/>
    <w:rsid w:val="00CF1365"/>
    <w:rsid w:val="00CF1D6C"/>
    <w:rsid w:val="00CF5E13"/>
    <w:rsid w:val="00D01920"/>
    <w:rsid w:val="00D102B6"/>
    <w:rsid w:val="00D274E9"/>
    <w:rsid w:val="00D2775F"/>
    <w:rsid w:val="00D30666"/>
    <w:rsid w:val="00D34563"/>
    <w:rsid w:val="00D41842"/>
    <w:rsid w:val="00D44202"/>
    <w:rsid w:val="00D461BF"/>
    <w:rsid w:val="00D538CE"/>
    <w:rsid w:val="00D65334"/>
    <w:rsid w:val="00D65840"/>
    <w:rsid w:val="00D664FB"/>
    <w:rsid w:val="00D746D9"/>
    <w:rsid w:val="00D75A09"/>
    <w:rsid w:val="00D814C1"/>
    <w:rsid w:val="00D9538A"/>
    <w:rsid w:val="00DA2D8D"/>
    <w:rsid w:val="00DA3BE5"/>
    <w:rsid w:val="00DC0D20"/>
    <w:rsid w:val="00DC1C6C"/>
    <w:rsid w:val="00DC1F54"/>
    <w:rsid w:val="00DC24C7"/>
    <w:rsid w:val="00DC2F62"/>
    <w:rsid w:val="00DC5866"/>
    <w:rsid w:val="00DD2794"/>
    <w:rsid w:val="00DE38CF"/>
    <w:rsid w:val="00DF1BA1"/>
    <w:rsid w:val="00DF50AD"/>
    <w:rsid w:val="00DF7089"/>
    <w:rsid w:val="00DF7366"/>
    <w:rsid w:val="00E00B9B"/>
    <w:rsid w:val="00E05B2E"/>
    <w:rsid w:val="00E133C3"/>
    <w:rsid w:val="00E22347"/>
    <w:rsid w:val="00E378B6"/>
    <w:rsid w:val="00E45D52"/>
    <w:rsid w:val="00E474B4"/>
    <w:rsid w:val="00E60CAF"/>
    <w:rsid w:val="00E67136"/>
    <w:rsid w:val="00E67191"/>
    <w:rsid w:val="00E67EF6"/>
    <w:rsid w:val="00E765B2"/>
    <w:rsid w:val="00E7699A"/>
    <w:rsid w:val="00E8675A"/>
    <w:rsid w:val="00E907CB"/>
    <w:rsid w:val="00E968CD"/>
    <w:rsid w:val="00E97868"/>
    <w:rsid w:val="00E97BA0"/>
    <w:rsid w:val="00EA445F"/>
    <w:rsid w:val="00EB1504"/>
    <w:rsid w:val="00EB5BF7"/>
    <w:rsid w:val="00EC1704"/>
    <w:rsid w:val="00EC57BE"/>
    <w:rsid w:val="00EC61AE"/>
    <w:rsid w:val="00ED0384"/>
    <w:rsid w:val="00ED7381"/>
    <w:rsid w:val="00EF635D"/>
    <w:rsid w:val="00EF7DAF"/>
    <w:rsid w:val="00F206F2"/>
    <w:rsid w:val="00F422D3"/>
    <w:rsid w:val="00F4767D"/>
    <w:rsid w:val="00F572F1"/>
    <w:rsid w:val="00F605C7"/>
    <w:rsid w:val="00F60976"/>
    <w:rsid w:val="00F60B49"/>
    <w:rsid w:val="00F66F7F"/>
    <w:rsid w:val="00F7226C"/>
    <w:rsid w:val="00F73476"/>
    <w:rsid w:val="00F76FA1"/>
    <w:rsid w:val="00F82218"/>
    <w:rsid w:val="00F91098"/>
    <w:rsid w:val="00F91CF8"/>
    <w:rsid w:val="00F91D25"/>
    <w:rsid w:val="00F93331"/>
    <w:rsid w:val="00F962CE"/>
    <w:rsid w:val="00F9690E"/>
    <w:rsid w:val="00FA3B7B"/>
    <w:rsid w:val="00FA51D7"/>
    <w:rsid w:val="00FA6199"/>
    <w:rsid w:val="00FB31CC"/>
    <w:rsid w:val="00FD0917"/>
    <w:rsid w:val="00FD247A"/>
    <w:rsid w:val="00FD63B7"/>
    <w:rsid w:val="00FE78CC"/>
    <w:rsid w:val="00FF4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F8D"/>
    <w:pPr>
      <w:keepNext/>
      <w:numPr>
        <w:numId w:val="1"/>
      </w:numPr>
      <w:tabs>
        <w:tab w:val="clear" w:pos="3974"/>
        <w:tab w:val="num" w:pos="1850"/>
      </w:tabs>
      <w:suppressAutoHyphens/>
      <w:spacing w:after="240" w:line="240" w:lineRule="auto"/>
      <w:ind w:left="1850"/>
      <w:jc w:val="center"/>
      <w:outlineLvl w:val="0"/>
    </w:pPr>
    <w:rPr>
      <w:rFonts w:ascii="Arial" w:eastAsia="Times New Roman" w:hAnsi="Arial" w:cs="Times New Roman"/>
      <w:b/>
      <w:bCs/>
      <w:caps/>
      <w:sz w:val="20"/>
      <w:szCs w:val="20"/>
      <w:lang w:val="uk-UA" w:eastAsia="ar-SA"/>
    </w:rPr>
  </w:style>
  <w:style w:type="paragraph" w:styleId="2">
    <w:name w:val="heading 2"/>
    <w:basedOn w:val="a"/>
    <w:next w:val="a"/>
    <w:link w:val="20"/>
    <w:qFormat/>
    <w:rsid w:val="009B3F8D"/>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9B3F8D"/>
    <w:pPr>
      <w:keepNext/>
      <w:numPr>
        <w:ilvl w:val="2"/>
        <w:numId w:val="1"/>
      </w:numPr>
      <w:suppressAutoHyphens/>
      <w:spacing w:after="120" w:line="240" w:lineRule="auto"/>
      <w:outlineLvl w:val="2"/>
    </w:pPr>
    <w:rPr>
      <w:rFonts w:ascii="Arial" w:eastAsia="Times New Roman" w:hAnsi="Arial" w:cs="Arial"/>
      <w:i/>
      <w:iCs/>
      <w:sz w:val="18"/>
      <w:szCs w:val="18"/>
      <w:lang w:val="uk-UA" w:eastAsia="ar-SA"/>
    </w:rPr>
  </w:style>
  <w:style w:type="paragraph" w:styleId="4">
    <w:name w:val="heading 4"/>
    <w:basedOn w:val="a"/>
    <w:next w:val="a"/>
    <w:link w:val="40"/>
    <w:qFormat/>
    <w:rsid w:val="009B3F8D"/>
    <w:pPr>
      <w:keepNext/>
      <w:widowControl w:val="0"/>
      <w:numPr>
        <w:ilvl w:val="3"/>
        <w:numId w:val="1"/>
      </w:numPr>
      <w:suppressAutoHyphens/>
      <w:spacing w:after="0" w:line="240" w:lineRule="auto"/>
      <w:ind w:left="0" w:firstLine="560"/>
      <w:outlineLvl w:val="3"/>
    </w:pPr>
    <w:rPr>
      <w:rFonts w:ascii="Times New Roman" w:eastAsia="Times New Roman" w:hAnsi="Times New Roman" w:cs="Times New Roman"/>
      <w:b/>
      <w:bCs/>
      <w:i/>
      <w:iCs/>
      <w:sz w:val="20"/>
      <w:szCs w:val="20"/>
      <w:lang w:val="uk-UA" w:eastAsia="ar-SA"/>
    </w:rPr>
  </w:style>
  <w:style w:type="paragraph" w:styleId="5">
    <w:name w:val="heading 5"/>
    <w:basedOn w:val="a"/>
    <w:next w:val="a"/>
    <w:link w:val="50"/>
    <w:qFormat/>
    <w:rsid w:val="009B3F8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B3F8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B3F8D"/>
    <w:pPr>
      <w:keepNext/>
      <w:numPr>
        <w:ilvl w:val="6"/>
        <w:numId w:val="1"/>
      </w:numPr>
      <w:suppressAutoHyphens/>
      <w:spacing w:after="0" w:line="240" w:lineRule="auto"/>
      <w:ind w:left="1320" w:firstLine="0"/>
      <w:jc w:val="center"/>
      <w:outlineLvl w:val="6"/>
    </w:pPr>
    <w:rPr>
      <w:rFonts w:ascii="Times New Roman" w:eastAsia="Times New Roman" w:hAnsi="Times New Roman" w:cs="Times New Roman"/>
      <w:b/>
      <w:bCs/>
      <w:sz w:val="20"/>
      <w:szCs w:val="20"/>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F8D"/>
    <w:rPr>
      <w:rFonts w:ascii="Arial" w:eastAsia="Times New Roman" w:hAnsi="Arial" w:cs="Times New Roman"/>
      <w:b/>
      <w:bCs/>
      <w:caps/>
      <w:sz w:val="20"/>
      <w:szCs w:val="20"/>
      <w:lang w:val="uk-UA" w:eastAsia="ar-SA"/>
    </w:rPr>
  </w:style>
  <w:style w:type="character" w:customStyle="1" w:styleId="20">
    <w:name w:val="Заголовок 2 Знак"/>
    <w:basedOn w:val="a0"/>
    <w:link w:val="2"/>
    <w:rsid w:val="009B3F8D"/>
    <w:rPr>
      <w:rFonts w:ascii="Arial" w:eastAsia="Calibri" w:hAnsi="Arial" w:cs="Arial"/>
      <w:b/>
      <w:bCs/>
      <w:i/>
      <w:iCs/>
      <w:sz w:val="28"/>
      <w:szCs w:val="28"/>
      <w:lang w:eastAsia="ru-RU"/>
    </w:rPr>
  </w:style>
  <w:style w:type="character" w:customStyle="1" w:styleId="30">
    <w:name w:val="Заголовок 3 Знак"/>
    <w:basedOn w:val="a0"/>
    <w:link w:val="3"/>
    <w:rsid w:val="009B3F8D"/>
    <w:rPr>
      <w:rFonts w:ascii="Arial" w:eastAsia="Times New Roman" w:hAnsi="Arial" w:cs="Arial"/>
      <w:i/>
      <w:iCs/>
      <w:sz w:val="18"/>
      <w:szCs w:val="18"/>
      <w:lang w:val="uk-UA" w:eastAsia="ar-SA"/>
    </w:rPr>
  </w:style>
  <w:style w:type="character" w:customStyle="1" w:styleId="40">
    <w:name w:val="Заголовок 4 Знак"/>
    <w:basedOn w:val="a0"/>
    <w:link w:val="4"/>
    <w:rsid w:val="009B3F8D"/>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9B3F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3F8D"/>
    <w:rPr>
      <w:rFonts w:ascii="Times New Roman" w:eastAsia="Times New Roman" w:hAnsi="Times New Roman" w:cs="Times New Roman"/>
      <w:b/>
      <w:bCs/>
      <w:lang w:eastAsia="ru-RU"/>
    </w:rPr>
  </w:style>
  <w:style w:type="character" w:customStyle="1" w:styleId="70">
    <w:name w:val="Заголовок 7 Знак"/>
    <w:basedOn w:val="a0"/>
    <w:link w:val="7"/>
    <w:rsid w:val="009B3F8D"/>
    <w:rPr>
      <w:rFonts w:ascii="Times New Roman" w:eastAsia="Times New Roman" w:hAnsi="Times New Roman" w:cs="Times New Roman"/>
      <w:b/>
      <w:bCs/>
      <w:sz w:val="20"/>
      <w:szCs w:val="20"/>
      <w:lang w:val="uk-UA" w:eastAsia="ar-SA"/>
    </w:rPr>
  </w:style>
  <w:style w:type="paragraph" w:styleId="a3">
    <w:name w:val="Body Text Indent"/>
    <w:basedOn w:val="a"/>
    <w:link w:val="a4"/>
    <w:rsid w:val="009B3F8D"/>
    <w:pPr>
      <w:suppressAutoHyphens/>
      <w:spacing w:after="0" w:line="240" w:lineRule="auto"/>
      <w:ind w:firstLine="295"/>
      <w:jc w:val="both"/>
    </w:pPr>
    <w:rPr>
      <w:rFonts w:ascii="Times New Roman" w:eastAsia="Times New Roman" w:hAnsi="Times New Roman" w:cs="Times New Roman"/>
      <w:sz w:val="19"/>
      <w:szCs w:val="19"/>
      <w:lang w:val="x-none" w:eastAsia="ar-SA"/>
    </w:rPr>
  </w:style>
  <w:style w:type="character" w:customStyle="1" w:styleId="a4">
    <w:name w:val="Основной текст с отступом Знак"/>
    <w:basedOn w:val="a0"/>
    <w:link w:val="a3"/>
    <w:rsid w:val="009B3F8D"/>
    <w:rPr>
      <w:rFonts w:ascii="Times New Roman" w:eastAsia="Times New Roman" w:hAnsi="Times New Roman" w:cs="Times New Roman"/>
      <w:sz w:val="19"/>
      <w:szCs w:val="19"/>
      <w:lang w:val="x-none" w:eastAsia="ar-SA"/>
    </w:rPr>
  </w:style>
  <w:style w:type="paragraph" w:styleId="a5">
    <w:name w:val="Body Text"/>
    <w:basedOn w:val="a"/>
    <w:link w:val="a6"/>
    <w:rsid w:val="009B3F8D"/>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6">
    <w:name w:val="Основной текст Знак"/>
    <w:basedOn w:val="a0"/>
    <w:link w:val="a5"/>
    <w:rsid w:val="009B3F8D"/>
    <w:rPr>
      <w:rFonts w:ascii="Times New Roman" w:eastAsia="Times New Roman" w:hAnsi="Times New Roman" w:cs="Times New Roman"/>
      <w:sz w:val="24"/>
      <w:szCs w:val="24"/>
      <w:lang w:val="uk-UA" w:eastAsia="ar-SA"/>
    </w:rPr>
  </w:style>
  <w:style w:type="paragraph" w:styleId="a7">
    <w:name w:val="header"/>
    <w:basedOn w:val="a"/>
    <w:link w:val="a8"/>
    <w:rsid w:val="009B3F8D"/>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8">
    <w:name w:val="Верхний колонтитул Знак"/>
    <w:basedOn w:val="a0"/>
    <w:link w:val="a7"/>
    <w:rsid w:val="009B3F8D"/>
    <w:rPr>
      <w:rFonts w:ascii="Times New Roman" w:eastAsia="Times New Roman" w:hAnsi="Times New Roman" w:cs="Times New Roman"/>
      <w:sz w:val="24"/>
      <w:szCs w:val="24"/>
      <w:lang w:val="uk-UA" w:eastAsia="ar-SA"/>
    </w:rPr>
  </w:style>
  <w:style w:type="character" w:styleId="a9">
    <w:name w:val="page number"/>
    <w:basedOn w:val="a0"/>
    <w:rsid w:val="009B3F8D"/>
  </w:style>
  <w:style w:type="paragraph" w:styleId="31">
    <w:name w:val="Body Text 3"/>
    <w:basedOn w:val="a"/>
    <w:link w:val="32"/>
    <w:rsid w:val="009B3F8D"/>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9B3F8D"/>
    <w:rPr>
      <w:rFonts w:ascii="Times New Roman" w:eastAsia="Calibri" w:hAnsi="Times New Roman" w:cs="Times New Roman"/>
      <w:sz w:val="16"/>
      <w:szCs w:val="16"/>
      <w:lang w:eastAsia="ru-RU"/>
    </w:rPr>
  </w:style>
  <w:style w:type="paragraph" w:styleId="aa">
    <w:name w:val="Normal (Web)"/>
    <w:basedOn w:val="a"/>
    <w:uiPriority w:val="99"/>
    <w:rsid w:val="009B3F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9B3F8D"/>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9B3F8D"/>
    <w:rPr>
      <w:color w:val="0000FF"/>
      <w:u w:val="single"/>
    </w:rPr>
  </w:style>
  <w:style w:type="character" w:styleId="ad">
    <w:name w:val="Strong"/>
    <w:uiPriority w:val="22"/>
    <w:qFormat/>
    <w:rsid w:val="009B3F8D"/>
    <w:rPr>
      <w:b/>
      <w:bCs/>
    </w:rPr>
  </w:style>
  <w:style w:type="character" w:customStyle="1" w:styleId="ae">
    <w:name w:val="Основной текст_"/>
    <w:link w:val="11"/>
    <w:rsid w:val="009B3F8D"/>
    <w:rPr>
      <w:rFonts w:ascii="Arial" w:eastAsia="Arial" w:hAnsi="Arial" w:cs="Arial"/>
      <w:sz w:val="27"/>
      <w:szCs w:val="27"/>
      <w:shd w:val="clear" w:color="auto" w:fill="FFFFFF"/>
    </w:rPr>
  </w:style>
  <w:style w:type="paragraph" w:customStyle="1" w:styleId="11">
    <w:name w:val="Основной текст1"/>
    <w:basedOn w:val="a"/>
    <w:link w:val="ae"/>
    <w:rsid w:val="009B3F8D"/>
    <w:pPr>
      <w:widowControl w:val="0"/>
      <w:shd w:val="clear" w:color="auto" w:fill="FFFFFF"/>
      <w:spacing w:after="1020" w:line="384" w:lineRule="exact"/>
      <w:ind w:hanging="700"/>
    </w:pPr>
    <w:rPr>
      <w:rFonts w:ascii="Arial" w:eastAsia="Arial" w:hAnsi="Arial" w:cs="Arial"/>
      <w:sz w:val="27"/>
      <w:szCs w:val="27"/>
    </w:rPr>
  </w:style>
  <w:style w:type="character" w:customStyle="1" w:styleId="115pt">
    <w:name w:val="Основной текст + 11;5 pt;Полужирный"/>
    <w:rsid w:val="009B3F8D"/>
    <w:rPr>
      <w:rFonts w:ascii="Arial" w:eastAsia="Arial" w:hAnsi="Arial" w:cs="Arial"/>
      <w:b/>
      <w:bCs/>
      <w:i w:val="0"/>
      <w:iCs w:val="0"/>
      <w:smallCaps w:val="0"/>
      <w:strike w:val="0"/>
      <w:color w:val="000000"/>
      <w:spacing w:val="0"/>
      <w:w w:val="100"/>
      <w:position w:val="0"/>
      <w:sz w:val="23"/>
      <w:szCs w:val="23"/>
      <w:u w:val="none"/>
      <w:shd w:val="clear" w:color="auto" w:fill="FFFFFF"/>
      <w:lang w:val="uk-UA"/>
    </w:rPr>
  </w:style>
  <w:style w:type="character" w:customStyle="1" w:styleId="115pt0">
    <w:name w:val="Основной текст + 11;5 pt"/>
    <w:rsid w:val="009B3F8D"/>
    <w:rPr>
      <w:rFonts w:ascii="Arial" w:eastAsia="Arial" w:hAnsi="Arial" w:cs="Arial"/>
      <w:b w:val="0"/>
      <w:bCs w:val="0"/>
      <w:i w:val="0"/>
      <w:iCs w:val="0"/>
      <w:smallCaps w:val="0"/>
      <w:strike w:val="0"/>
      <w:color w:val="000000"/>
      <w:spacing w:val="0"/>
      <w:w w:val="100"/>
      <w:position w:val="0"/>
      <w:sz w:val="23"/>
      <w:szCs w:val="23"/>
      <w:u w:val="none"/>
      <w:shd w:val="clear" w:color="auto" w:fill="FFFFFF"/>
      <w:lang w:val="uk-UA"/>
    </w:rPr>
  </w:style>
  <w:style w:type="paragraph" w:customStyle="1" w:styleId="Default">
    <w:name w:val="Default"/>
    <w:rsid w:val="009B3F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List Paragraph"/>
    <w:basedOn w:val="a"/>
    <w:uiPriority w:val="34"/>
    <w:qFormat/>
    <w:rsid w:val="009B3F8D"/>
    <w:pPr>
      <w:ind w:left="720"/>
      <w:contextualSpacing/>
    </w:pPr>
    <w:rPr>
      <w:rFonts w:ascii="Calibri" w:eastAsia="Calibri" w:hAnsi="Calibri" w:cs="Times New Roman"/>
    </w:rPr>
  </w:style>
  <w:style w:type="character" w:customStyle="1" w:styleId="21">
    <w:name w:val="Основной текст (2)_"/>
    <w:link w:val="22"/>
    <w:rsid w:val="009B3F8D"/>
    <w:rPr>
      <w:sz w:val="28"/>
      <w:szCs w:val="28"/>
      <w:shd w:val="clear" w:color="auto" w:fill="FFFFFF"/>
    </w:rPr>
  </w:style>
  <w:style w:type="character" w:customStyle="1" w:styleId="51">
    <w:name w:val="Основной текст (5) + Не курсив"/>
    <w:rsid w:val="009B3F8D"/>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paragraph" w:customStyle="1" w:styleId="22">
    <w:name w:val="Основной текст (2)"/>
    <w:basedOn w:val="a"/>
    <w:link w:val="21"/>
    <w:rsid w:val="009B3F8D"/>
    <w:pPr>
      <w:widowControl w:val="0"/>
      <w:shd w:val="clear" w:color="auto" w:fill="FFFFFF"/>
      <w:spacing w:after="0" w:line="480" w:lineRule="exact"/>
      <w:ind w:hanging="400"/>
      <w:jc w:val="both"/>
    </w:pPr>
    <w:rPr>
      <w:sz w:val="28"/>
      <w:szCs w:val="28"/>
    </w:rPr>
  </w:style>
  <w:style w:type="character" w:customStyle="1" w:styleId="23">
    <w:name w:val="Основной текст (2) + Полужирный"/>
    <w:rsid w:val="009B3F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styleId="af0">
    <w:name w:val="footer"/>
    <w:basedOn w:val="a"/>
    <w:link w:val="af1"/>
    <w:rsid w:val="009B3F8D"/>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f1">
    <w:name w:val="Нижний колонтитул Знак"/>
    <w:basedOn w:val="a0"/>
    <w:link w:val="af0"/>
    <w:rsid w:val="009B3F8D"/>
    <w:rPr>
      <w:rFonts w:ascii="Times New Roman" w:eastAsia="Times New Roman" w:hAnsi="Times New Roman" w:cs="Times New Roman"/>
      <w:sz w:val="24"/>
      <w:szCs w:val="24"/>
      <w:lang w:val="uk-UA" w:eastAsia="ar-SA"/>
    </w:rPr>
  </w:style>
  <w:style w:type="character" w:styleId="af2">
    <w:name w:val="Emphasis"/>
    <w:uiPriority w:val="20"/>
    <w:qFormat/>
    <w:rsid w:val="009B3F8D"/>
    <w:rPr>
      <w:i/>
      <w:iCs/>
    </w:rPr>
  </w:style>
  <w:style w:type="character" w:customStyle="1" w:styleId="submenu-table">
    <w:name w:val="submenu-table"/>
    <w:rsid w:val="009B3F8D"/>
  </w:style>
  <w:style w:type="paragraph" w:styleId="af3">
    <w:name w:val="Balloon Text"/>
    <w:basedOn w:val="a"/>
    <w:link w:val="af4"/>
    <w:uiPriority w:val="99"/>
    <w:semiHidden/>
    <w:unhideWhenUsed/>
    <w:rsid w:val="009B3F8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B3F8D"/>
    <w:rPr>
      <w:rFonts w:ascii="Tahoma" w:hAnsi="Tahoma" w:cs="Tahoma"/>
      <w:sz w:val="16"/>
      <w:szCs w:val="16"/>
    </w:rPr>
  </w:style>
  <w:style w:type="paragraph" w:styleId="af5">
    <w:name w:val="No Spacing"/>
    <w:uiPriority w:val="1"/>
    <w:qFormat/>
    <w:rsid w:val="00751467"/>
    <w:pPr>
      <w:spacing w:after="0" w:line="240" w:lineRule="auto"/>
    </w:pPr>
  </w:style>
  <w:style w:type="character" w:customStyle="1" w:styleId="ilfuvd">
    <w:name w:val="ilfuvd"/>
    <w:basedOn w:val="a0"/>
    <w:rsid w:val="00B5223A"/>
  </w:style>
  <w:style w:type="character" w:styleId="af6">
    <w:name w:val="Placeholder Text"/>
    <w:basedOn w:val="a0"/>
    <w:uiPriority w:val="99"/>
    <w:semiHidden/>
    <w:rsid w:val="000012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F8D"/>
    <w:pPr>
      <w:keepNext/>
      <w:numPr>
        <w:numId w:val="1"/>
      </w:numPr>
      <w:tabs>
        <w:tab w:val="clear" w:pos="3974"/>
        <w:tab w:val="num" w:pos="1850"/>
      </w:tabs>
      <w:suppressAutoHyphens/>
      <w:spacing w:after="240" w:line="240" w:lineRule="auto"/>
      <w:ind w:left="1850"/>
      <w:jc w:val="center"/>
      <w:outlineLvl w:val="0"/>
    </w:pPr>
    <w:rPr>
      <w:rFonts w:ascii="Arial" w:eastAsia="Times New Roman" w:hAnsi="Arial" w:cs="Times New Roman"/>
      <w:b/>
      <w:bCs/>
      <w:caps/>
      <w:sz w:val="20"/>
      <w:szCs w:val="20"/>
      <w:lang w:val="uk-UA" w:eastAsia="ar-SA"/>
    </w:rPr>
  </w:style>
  <w:style w:type="paragraph" w:styleId="2">
    <w:name w:val="heading 2"/>
    <w:basedOn w:val="a"/>
    <w:next w:val="a"/>
    <w:link w:val="20"/>
    <w:qFormat/>
    <w:rsid w:val="009B3F8D"/>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9B3F8D"/>
    <w:pPr>
      <w:keepNext/>
      <w:numPr>
        <w:ilvl w:val="2"/>
        <w:numId w:val="1"/>
      </w:numPr>
      <w:suppressAutoHyphens/>
      <w:spacing w:after="120" w:line="240" w:lineRule="auto"/>
      <w:outlineLvl w:val="2"/>
    </w:pPr>
    <w:rPr>
      <w:rFonts w:ascii="Arial" w:eastAsia="Times New Roman" w:hAnsi="Arial" w:cs="Arial"/>
      <w:i/>
      <w:iCs/>
      <w:sz w:val="18"/>
      <w:szCs w:val="18"/>
      <w:lang w:val="uk-UA" w:eastAsia="ar-SA"/>
    </w:rPr>
  </w:style>
  <w:style w:type="paragraph" w:styleId="4">
    <w:name w:val="heading 4"/>
    <w:basedOn w:val="a"/>
    <w:next w:val="a"/>
    <w:link w:val="40"/>
    <w:qFormat/>
    <w:rsid w:val="009B3F8D"/>
    <w:pPr>
      <w:keepNext/>
      <w:widowControl w:val="0"/>
      <w:numPr>
        <w:ilvl w:val="3"/>
        <w:numId w:val="1"/>
      </w:numPr>
      <w:suppressAutoHyphens/>
      <w:spacing w:after="0" w:line="240" w:lineRule="auto"/>
      <w:ind w:left="0" w:firstLine="560"/>
      <w:outlineLvl w:val="3"/>
    </w:pPr>
    <w:rPr>
      <w:rFonts w:ascii="Times New Roman" w:eastAsia="Times New Roman" w:hAnsi="Times New Roman" w:cs="Times New Roman"/>
      <w:b/>
      <w:bCs/>
      <w:i/>
      <w:iCs/>
      <w:sz w:val="20"/>
      <w:szCs w:val="20"/>
      <w:lang w:val="uk-UA" w:eastAsia="ar-SA"/>
    </w:rPr>
  </w:style>
  <w:style w:type="paragraph" w:styleId="5">
    <w:name w:val="heading 5"/>
    <w:basedOn w:val="a"/>
    <w:next w:val="a"/>
    <w:link w:val="50"/>
    <w:qFormat/>
    <w:rsid w:val="009B3F8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B3F8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B3F8D"/>
    <w:pPr>
      <w:keepNext/>
      <w:numPr>
        <w:ilvl w:val="6"/>
        <w:numId w:val="1"/>
      </w:numPr>
      <w:suppressAutoHyphens/>
      <w:spacing w:after="0" w:line="240" w:lineRule="auto"/>
      <w:ind w:left="1320" w:firstLine="0"/>
      <w:jc w:val="center"/>
      <w:outlineLvl w:val="6"/>
    </w:pPr>
    <w:rPr>
      <w:rFonts w:ascii="Times New Roman" w:eastAsia="Times New Roman" w:hAnsi="Times New Roman" w:cs="Times New Roman"/>
      <w:b/>
      <w:bCs/>
      <w:sz w:val="20"/>
      <w:szCs w:val="20"/>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F8D"/>
    <w:rPr>
      <w:rFonts w:ascii="Arial" w:eastAsia="Times New Roman" w:hAnsi="Arial" w:cs="Times New Roman"/>
      <w:b/>
      <w:bCs/>
      <w:caps/>
      <w:sz w:val="20"/>
      <w:szCs w:val="20"/>
      <w:lang w:val="uk-UA" w:eastAsia="ar-SA"/>
    </w:rPr>
  </w:style>
  <w:style w:type="character" w:customStyle="1" w:styleId="20">
    <w:name w:val="Заголовок 2 Знак"/>
    <w:basedOn w:val="a0"/>
    <w:link w:val="2"/>
    <w:rsid w:val="009B3F8D"/>
    <w:rPr>
      <w:rFonts w:ascii="Arial" w:eastAsia="Calibri" w:hAnsi="Arial" w:cs="Arial"/>
      <w:b/>
      <w:bCs/>
      <w:i/>
      <w:iCs/>
      <w:sz w:val="28"/>
      <w:szCs w:val="28"/>
      <w:lang w:eastAsia="ru-RU"/>
    </w:rPr>
  </w:style>
  <w:style w:type="character" w:customStyle="1" w:styleId="30">
    <w:name w:val="Заголовок 3 Знак"/>
    <w:basedOn w:val="a0"/>
    <w:link w:val="3"/>
    <w:rsid w:val="009B3F8D"/>
    <w:rPr>
      <w:rFonts w:ascii="Arial" w:eastAsia="Times New Roman" w:hAnsi="Arial" w:cs="Arial"/>
      <w:i/>
      <w:iCs/>
      <w:sz w:val="18"/>
      <w:szCs w:val="18"/>
      <w:lang w:val="uk-UA" w:eastAsia="ar-SA"/>
    </w:rPr>
  </w:style>
  <w:style w:type="character" w:customStyle="1" w:styleId="40">
    <w:name w:val="Заголовок 4 Знак"/>
    <w:basedOn w:val="a0"/>
    <w:link w:val="4"/>
    <w:rsid w:val="009B3F8D"/>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9B3F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3F8D"/>
    <w:rPr>
      <w:rFonts w:ascii="Times New Roman" w:eastAsia="Times New Roman" w:hAnsi="Times New Roman" w:cs="Times New Roman"/>
      <w:b/>
      <w:bCs/>
      <w:lang w:eastAsia="ru-RU"/>
    </w:rPr>
  </w:style>
  <w:style w:type="character" w:customStyle="1" w:styleId="70">
    <w:name w:val="Заголовок 7 Знак"/>
    <w:basedOn w:val="a0"/>
    <w:link w:val="7"/>
    <w:rsid w:val="009B3F8D"/>
    <w:rPr>
      <w:rFonts w:ascii="Times New Roman" w:eastAsia="Times New Roman" w:hAnsi="Times New Roman" w:cs="Times New Roman"/>
      <w:b/>
      <w:bCs/>
      <w:sz w:val="20"/>
      <w:szCs w:val="20"/>
      <w:lang w:val="uk-UA" w:eastAsia="ar-SA"/>
    </w:rPr>
  </w:style>
  <w:style w:type="paragraph" w:styleId="a3">
    <w:name w:val="Body Text Indent"/>
    <w:basedOn w:val="a"/>
    <w:link w:val="a4"/>
    <w:rsid w:val="009B3F8D"/>
    <w:pPr>
      <w:suppressAutoHyphens/>
      <w:spacing w:after="0" w:line="240" w:lineRule="auto"/>
      <w:ind w:firstLine="295"/>
      <w:jc w:val="both"/>
    </w:pPr>
    <w:rPr>
      <w:rFonts w:ascii="Times New Roman" w:eastAsia="Times New Roman" w:hAnsi="Times New Roman" w:cs="Times New Roman"/>
      <w:sz w:val="19"/>
      <w:szCs w:val="19"/>
      <w:lang w:val="x-none" w:eastAsia="ar-SA"/>
    </w:rPr>
  </w:style>
  <w:style w:type="character" w:customStyle="1" w:styleId="a4">
    <w:name w:val="Основной текст с отступом Знак"/>
    <w:basedOn w:val="a0"/>
    <w:link w:val="a3"/>
    <w:rsid w:val="009B3F8D"/>
    <w:rPr>
      <w:rFonts w:ascii="Times New Roman" w:eastAsia="Times New Roman" w:hAnsi="Times New Roman" w:cs="Times New Roman"/>
      <w:sz w:val="19"/>
      <w:szCs w:val="19"/>
      <w:lang w:val="x-none" w:eastAsia="ar-SA"/>
    </w:rPr>
  </w:style>
  <w:style w:type="paragraph" w:styleId="a5">
    <w:name w:val="Body Text"/>
    <w:basedOn w:val="a"/>
    <w:link w:val="a6"/>
    <w:rsid w:val="009B3F8D"/>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6">
    <w:name w:val="Основной текст Знак"/>
    <w:basedOn w:val="a0"/>
    <w:link w:val="a5"/>
    <w:rsid w:val="009B3F8D"/>
    <w:rPr>
      <w:rFonts w:ascii="Times New Roman" w:eastAsia="Times New Roman" w:hAnsi="Times New Roman" w:cs="Times New Roman"/>
      <w:sz w:val="24"/>
      <w:szCs w:val="24"/>
      <w:lang w:val="uk-UA" w:eastAsia="ar-SA"/>
    </w:rPr>
  </w:style>
  <w:style w:type="paragraph" w:styleId="a7">
    <w:name w:val="header"/>
    <w:basedOn w:val="a"/>
    <w:link w:val="a8"/>
    <w:rsid w:val="009B3F8D"/>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8">
    <w:name w:val="Верхний колонтитул Знак"/>
    <w:basedOn w:val="a0"/>
    <w:link w:val="a7"/>
    <w:rsid w:val="009B3F8D"/>
    <w:rPr>
      <w:rFonts w:ascii="Times New Roman" w:eastAsia="Times New Roman" w:hAnsi="Times New Roman" w:cs="Times New Roman"/>
      <w:sz w:val="24"/>
      <w:szCs w:val="24"/>
      <w:lang w:val="uk-UA" w:eastAsia="ar-SA"/>
    </w:rPr>
  </w:style>
  <w:style w:type="character" w:styleId="a9">
    <w:name w:val="page number"/>
    <w:basedOn w:val="a0"/>
    <w:rsid w:val="009B3F8D"/>
  </w:style>
  <w:style w:type="paragraph" w:styleId="31">
    <w:name w:val="Body Text 3"/>
    <w:basedOn w:val="a"/>
    <w:link w:val="32"/>
    <w:rsid w:val="009B3F8D"/>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9B3F8D"/>
    <w:rPr>
      <w:rFonts w:ascii="Times New Roman" w:eastAsia="Calibri" w:hAnsi="Times New Roman" w:cs="Times New Roman"/>
      <w:sz w:val="16"/>
      <w:szCs w:val="16"/>
      <w:lang w:eastAsia="ru-RU"/>
    </w:rPr>
  </w:style>
  <w:style w:type="paragraph" w:styleId="aa">
    <w:name w:val="Normal (Web)"/>
    <w:basedOn w:val="a"/>
    <w:uiPriority w:val="99"/>
    <w:rsid w:val="009B3F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9B3F8D"/>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9B3F8D"/>
    <w:rPr>
      <w:color w:val="0000FF"/>
      <w:u w:val="single"/>
    </w:rPr>
  </w:style>
  <w:style w:type="character" w:styleId="ad">
    <w:name w:val="Strong"/>
    <w:uiPriority w:val="22"/>
    <w:qFormat/>
    <w:rsid w:val="009B3F8D"/>
    <w:rPr>
      <w:b/>
      <w:bCs/>
    </w:rPr>
  </w:style>
  <w:style w:type="character" w:customStyle="1" w:styleId="ae">
    <w:name w:val="Основной текст_"/>
    <w:link w:val="11"/>
    <w:rsid w:val="009B3F8D"/>
    <w:rPr>
      <w:rFonts w:ascii="Arial" w:eastAsia="Arial" w:hAnsi="Arial" w:cs="Arial"/>
      <w:sz w:val="27"/>
      <w:szCs w:val="27"/>
      <w:shd w:val="clear" w:color="auto" w:fill="FFFFFF"/>
    </w:rPr>
  </w:style>
  <w:style w:type="paragraph" w:customStyle="1" w:styleId="11">
    <w:name w:val="Основной текст1"/>
    <w:basedOn w:val="a"/>
    <w:link w:val="ae"/>
    <w:rsid w:val="009B3F8D"/>
    <w:pPr>
      <w:widowControl w:val="0"/>
      <w:shd w:val="clear" w:color="auto" w:fill="FFFFFF"/>
      <w:spacing w:after="1020" w:line="384" w:lineRule="exact"/>
      <w:ind w:hanging="700"/>
    </w:pPr>
    <w:rPr>
      <w:rFonts w:ascii="Arial" w:eastAsia="Arial" w:hAnsi="Arial" w:cs="Arial"/>
      <w:sz w:val="27"/>
      <w:szCs w:val="27"/>
    </w:rPr>
  </w:style>
  <w:style w:type="character" w:customStyle="1" w:styleId="115pt">
    <w:name w:val="Основной текст + 11;5 pt;Полужирный"/>
    <w:rsid w:val="009B3F8D"/>
    <w:rPr>
      <w:rFonts w:ascii="Arial" w:eastAsia="Arial" w:hAnsi="Arial" w:cs="Arial"/>
      <w:b/>
      <w:bCs/>
      <w:i w:val="0"/>
      <w:iCs w:val="0"/>
      <w:smallCaps w:val="0"/>
      <w:strike w:val="0"/>
      <w:color w:val="000000"/>
      <w:spacing w:val="0"/>
      <w:w w:val="100"/>
      <w:position w:val="0"/>
      <w:sz w:val="23"/>
      <w:szCs w:val="23"/>
      <w:u w:val="none"/>
      <w:shd w:val="clear" w:color="auto" w:fill="FFFFFF"/>
      <w:lang w:val="uk-UA"/>
    </w:rPr>
  </w:style>
  <w:style w:type="character" w:customStyle="1" w:styleId="115pt0">
    <w:name w:val="Основной текст + 11;5 pt"/>
    <w:rsid w:val="009B3F8D"/>
    <w:rPr>
      <w:rFonts w:ascii="Arial" w:eastAsia="Arial" w:hAnsi="Arial" w:cs="Arial"/>
      <w:b w:val="0"/>
      <w:bCs w:val="0"/>
      <w:i w:val="0"/>
      <w:iCs w:val="0"/>
      <w:smallCaps w:val="0"/>
      <w:strike w:val="0"/>
      <w:color w:val="000000"/>
      <w:spacing w:val="0"/>
      <w:w w:val="100"/>
      <w:position w:val="0"/>
      <w:sz w:val="23"/>
      <w:szCs w:val="23"/>
      <w:u w:val="none"/>
      <w:shd w:val="clear" w:color="auto" w:fill="FFFFFF"/>
      <w:lang w:val="uk-UA"/>
    </w:rPr>
  </w:style>
  <w:style w:type="paragraph" w:customStyle="1" w:styleId="Default">
    <w:name w:val="Default"/>
    <w:rsid w:val="009B3F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List Paragraph"/>
    <w:basedOn w:val="a"/>
    <w:uiPriority w:val="34"/>
    <w:qFormat/>
    <w:rsid w:val="009B3F8D"/>
    <w:pPr>
      <w:ind w:left="720"/>
      <w:contextualSpacing/>
    </w:pPr>
    <w:rPr>
      <w:rFonts w:ascii="Calibri" w:eastAsia="Calibri" w:hAnsi="Calibri" w:cs="Times New Roman"/>
    </w:rPr>
  </w:style>
  <w:style w:type="character" w:customStyle="1" w:styleId="21">
    <w:name w:val="Основной текст (2)_"/>
    <w:link w:val="22"/>
    <w:rsid w:val="009B3F8D"/>
    <w:rPr>
      <w:sz w:val="28"/>
      <w:szCs w:val="28"/>
      <w:shd w:val="clear" w:color="auto" w:fill="FFFFFF"/>
    </w:rPr>
  </w:style>
  <w:style w:type="character" w:customStyle="1" w:styleId="51">
    <w:name w:val="Основной текст (5) + Не курсив"/>
    <w:rsid w:val="009B3F8D"/>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paragraph" w:customStyle="1" w:styleId="22">
    <w:name w:val="Основной текст (2)"/>
    <w:basedOn w:val="a"/>
    <w:link w:val="21"/>
    <w:rsid w:val="009B3F8D"/>
    <w:pPr>
      <w:widowControl w:val="0"/>
      <w:shd w:val="clear" w:color="auto" w:fill="FFFFFF"/>
      <w:spacing w:after="0" w:line="480" w:lineRule="exact"/>
      <w:ind w:hanging="400"/>
      <w:jc w:val="both"/>
    </w:pPr>
    <w:rPr>
      <w:sz w:val="28"/>
      <w:szCs w:val="28"/>
    </w:rPr>
  </w:style>
  <w:style w:type="character" w:customStyle="1" w:styleId="23">
    <w:name w:val="Основной текст (2) + Полужирный"/>
    <w:rsid w:val="009B3F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styleId="af0">
    <w:name w:val="footer"/>
    <w:basedOn w:val="a"/>
    <w:link w:val="af1"/>
    <w:rsid w:val="009B3F8D"/>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f1">
    <w:name w:val="Нижний колонтитул Знак"/>
    <w:basedOn w:val="a0"/>
    <w:link w:val="af0"/>
    <w:rsid w:val="009B3F8D"/>
    <w:rPr>
      <w:rFonts w:ascii="Times New Roman" w:eastAsia="Times New Roman" w:hAnsi="Times New Roman" w:cs="Times New Roman"/>
      <w:sz w:val="24"/>
      <w:szCs w:val="24"/>
      <w:lang w:val="uk-UA" w:eastAsia="ar-SA"/>
    </w:rPr>
  </w:style>
  <w:style w:type="character" w:styleId="af2">
    <w:name w:val="Emphasis"/>
    <w:uiPriority w:val="20"/>
    <w:qFormat/>
    <w:rsid w:val="009B3F8D"/>
    <w:rPr>
      <w:i/>
      <w:iCs/>
    </w:rPr>
  </w:style>
  <w:style w:type="character" w:customStyle="1" w:styleId="submenu-table">
    <w:name w:val="submenu-table"/>
    <w:rsid w:val="009B3F8D"/>
  </w:style>
  <w:style w:type="paragraph" w:styleId="af3">
    <w:name w:val="Balloon Text"/>
    <w:basedOn w:val="a"/>
    <w:link w:val="af4"/>
    <w:uiPriority w:val="99"/>
    <w:semiHidden/>
    <w:unhideWhenUsed/>
    <w:rsid w:val="009B3F8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B3F8D"/>
    <w:rPr>
      <w:rFonts w:ascii="Tahoma" w:hAnsi="Tahoma" w:cs="Tahoma"/>
      <w:sz w:val="16"/>
      <w:szCs w:val="16"/>
    </w:rPr>
  </w:style>
  <w:style w:type="paragraph" w:styleId="af5">
    <w:name w:val="No Spacing"/>
    <w:uiPriority w:val="1"/>
    <w:qFormat/>
    <w:rsid w:val="00751467"/>
    <w:pPr>
      <w:spacing w:after="0" w:line="240" w:lineRule="auto"/>
    </w:pPr>
  </w:style>
  <w:style w:type="character" w:customStyle="1" w:styleId="ilfuvd">
    <w:name w:val="ilfuvd"/>
    <w:basedOn w:val="a0"/>
    <w:rsid w:val="00B5223A"/>
  </w:style>
  <w:style w:type="character" w:styleId="af6">
    <w:name w:val="Placeholder Text"/>
    <w:basedOn w:val="a0"/>
    <w:uiPriority w:val="99"/>
    <w:semiHidden/>
    <w:rsid w:val="00001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5942">
      <w:bodyDiv w:val="1"/>
      <w:marLeft w:val="0"/>
      <w:marRight w:val="0"/>
      <w:marTop w:val="0"/>
      <w:marBottom w:val="0"/>
      <w:divBdr>
        <w:top w:val="none" w:sz="0" w:space="0" w:color="auto"/>
        <w:left w:val="none" w:sz="0" w:space="0" w:color="auto"/>
        <w:bottom w:val="none" w:sz="0" w:space="0" w:color="auto"/>
        <w:right w:val="none" w:sz="0" w:space="0" w:color="auto"/>
      </w:divBdr>
    </w:div>
    <w:div w:id="139664085">
      <w:bodyDiv w:val="1"/>
      <w:marLeft w:val="0"/>
      <w:marRight w:val="0"/>
      <w:marTop w:val="0"/>
      <w:marBottom w:val="0"/>
      <w:divBdr>
        <w:top w:val="none" w:sz="0" w:space="0" w:color="auto"/>
        <w:left w:val="none" w:sz="0" w:space="0" w:color="auto"/>
        <w:bottom w:val="none" w:sz="0" w:space="0" w:color="auto"/>
        <w:right w:val="none" w:sz="0" w:space="0" w:color="auto"/>
      </w:divBdr>
      <w:divsChild>
        <w:div w:id="1970625392">
          <w:marLeft w:val="0"/>
          <w:marRight w:val="0"/>
          <w:marTop w:val="0"/>
          <w:marBottom w:val="0"/>
          <w:divBdr>
            <w:top w:val="none" w:sz="0" w:space="0" w:color="auto"/>
            <w:left w:val="none" w:sz="0" w:space="0" w:color="auto"/>
            <w:bottom w:val="none" w:sz="0" w:space="0" w:color="auto"/>
            <w:right w:val="none" w:sz="0" w:space="0" w:color="auto"/>
          </w:divBdr>
          <w:divsChild>
            <w:div w:id="3358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9551">
      <w:bodyDiv w:val="1"/>
      <w:marLeft w:val="0"/>
      <w:marRight w:val="0"/>
      <w:marTop w:val="0"/>
      <w:marBottom w:val="0"/>
      <w:divBdr>
        <w:top w:val="none" w:sz="0" w:space="0" w:color="auto"/>
        <w:left w:val="none" w:sz="0" w:space="0" w:color="auto"/>
        <w:bottom w:val="none" w:sz="0" w:space="0" w:color="auto"/>
        <w:right w:val="none" w:sz="0" w:space="0" w:color="auto"/>
      </w:divBdr>
    </w:div>
    <w:div w:id="157818503">
      <w:bodyDiv w:val="1"/>
      <w:marLeft w:val="0"/>
      <w:marRight w:val="0"/>
      <w:marTop w:val="0"/>
      <w:marBottom w:val="0"/>
      <w:divBdr>
        <w:top w:val="none" w:sz="0" w:space="0" w:color="auto"/>
        <w:left w:val="none" w:sz="0" w:space="0" w:color="auto"/>
        <w:bottom w:val="none" w:sz="0" w:space="0" w:color="auto"/>
        <w:right w:val="none" w:sz="0" w:space="0" w:color="auto"/>
      </w:divBdr>
      <w:divsChild>
        <w:div w:id="542331093">
          <w:marLeft w:val="0"/>
          <w:marRight w:val="0"/>
          <w:marTop w:val="0"/>
          <w:marBottom w:val="0"/>
          <w:divBdr>
            <w:top w:val="none" w:sz="0" w:space="0" w:color="auto"/>
            <w:left w:val="none" w:sz="0" w:space="0" w:color="auto"/>
            <w:bottom w:val="none" w:sz="0" w:space="0" w:color="auto"/>
            <w:right w:val="none" w:sz="0" w:space="0" w:color="auto"/>
          </w:divBdr>
          <w:divsChild>
            <w:div w:id="1293097553">
              <w:marLeft w:val="0"/>
              <w:marRight w:val="0"/>
              <w:marTop w:val="0"/>
              <w:marBottom w:val="0"/>
              <w:divBdr>
                <w:top w:val="none" w:sz="0" w:space="0" w:color="auto"/>
                <w:left w:val="none" w:sz="0" w:space="0" w:color="auto"/>
                <w:bottom w:val="none" w:sz="0" w:space="0" w:color="auto"/>
                <w:right w:val="none" w:sz="0" w:space="0" w:color="auto"/>
              </w:divBdr>
              <w:divsChild>
                <w:div w:id="1213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2444">
      <w:bodyDiv w:val="1"/>
      <w:marLeft w:val="0"/>
      <w:marRight w:val="0"/>
      <w:marTop w:val="0"/>
      <w:marBottom w:val="0"/>
      <w:divBdr>
        <w:top w:val="none" w:sz="0" w:space="0" w:color="auto"/>
        <w:left w:val="none" w:sz="0" w:space="0" w:color="auto"/>
        <w:bottom w:val="none" w:sz="0" w:space="0" w:color="auto"/>
        <w:right w:val="none" w:sz="0" w:space="0" w:color="auto"/>
      </w:divBdr>
    </w:div>
    <w:div w:id="447163229">
      <w:bodyDiv w:val="1"/>
      <w:marLeft w:val="0"/>
      <w:marRight w:val="0"/>
      <w:marTop w:val="0"/>
      <w:marBottom w:val="0"/>
      <w:divBdr>
        <w:top w:val="none" w:sz="0" w:space="0" w:color="auto"/>
        <w:left w:val="none" w:sz="0" w:space="0" w:color="auto"/>
        <w:bottom w:val="none" w:sz="0" w:space="0" w:color="auto"/>
        <w:right w:val="none" w:sz="0" w:space="0" w:color="auto"/>
      </w:divBdr>
    </w:div>
    <w:div w:id="532572261">
      <w:bodyDiv w:val="1"/>
      <w:marLeft w:val="0"/>
      <w:marRight w:val="0"/>
      <w:marTop w:val="0"/>
      <w:marBottom w:val="0"/>
      <w:divBdr>
        <w:top w:val="none" w:sz="0" w:space="0" w:color="auto"/>
        <w:left w:val="none" w:sz="0" w:space="0" w:color="auto"/>
        <w:bottom w:val="none" w:sz="0" w:space="0" w:color="auto"/>
        <w:right w:val="none" w:sz="0" w:space="0" w:color="auto"/>
      </w:divBdr>
    </w:div>
    <w:div w:id="559557020">
      <w:bodyDiv w:val="1"/>
      <w:marLeft w:val="0"/>
      <w:marRight w:val="0"/>
      <w:marTop w:val="0"/>
      <w:marBottom w:val="0"/>
      <w:divBdr>
        <w:top w:val="none" w:sz="0" w:space="0" w:color="auto"/>
        <w:left w:val="none" w:sz="0" w:space="0" w:color="auto"/>
        <w:bottom w:val="none" w:sz="0" w:space="0" w:color="auto"/>
        <w:right w:val="none" w:sz="0" w:space="0" w:color="auto"/>
      </w:divBdr>
    </w:div>
    <w:div w:id="560748764">
      <w:bodyDiv w:val="1"/>
      <w:marLeft w:val="0"/>
      <w:marRight w:val="0"/>
      <w:marTop w:val="0"/>
      <w:marBottom w:val="0"/>
      <w:divBdr>
        <w:top w:val="none" w:sz="0" w:space="0" w:color="auto"/>
        <w:left w:val="none" w:sz="0" w:space="0" w:color="auto"/>
        <w:bottom w:val="none" w:sz="0" w:space="0" w:color="auto"/>
        <w:right w:val="none" w:sz="0" w:space="0" w:color="auto"/>
      </w:divBdr>
    </w:div>
    <w:div w:id="608972678">
      <w:bodyDiv w:val="1"/>
      <w:marLeft w:val="0"/>
      <w:marRight w:val="0"/>
      <w:marTop w:val="0"/>
      <w:marBottom w:val="0"/>
      <w:divBdr>
        <w:top w:val="none" w:sz="0" w:space="0" w:color="auto"/>
        <w:left w:val="none" w:sz="0" w:space="0" w:color="auto"/>
        <w:bottom w:val="none" w:sz="0" w:space="0" w:color="auto"/>
        <w:right w:val="none" w:sz="0" w:space="0" w:color="auto"/>
      </w:divBdr>
    </w:div>
    <w:div w:id="614798005">
      <w:bodyDiv w:val="1"/>
      <w:marLeft w:val="0"/>
      <w:marRight w:val="0"/>
      <w:marTop w:val="0"/>
      <w:marBottom w:val="0"/>
      <w:divBdr>
        <w:top w:val="none" w:sz="0" w:space="0" w:color="auto"/>
        <w:left w:val="none" w:sz="0" w:space="0" w:color="auto"/>
        <w:bottom w:val="none" w:sz="0" w:space="0" w:color="auto"/>
        <w:right w:val="none" w:sz="0" w:space="0" w:color="auto"/>
      </w:divBdr>
      <w:divsChild>
        <w:div w:id="1237590116">
          <w:marLeft w:val="0"/>
          <w:marRight w:val="0"/>
          <w:marTop w:val="0"/>
          <w:marBottom w:val="0"/>
          <w:divBdr>
            <w:top w:val="none" w:sz="0" w:space="0" w:color="auto"/>
            <w:left w:val="none" w:sz="0" w:space="0" w:color="auto"/>
            <w:bottom w:val="none" w:sz="0" w:space="0" w:color="auto"/>
            <w:right w:val="none" w:sz="0" w:space="0" w:color="auto"/>
          </w:divBdr>
          <w:divsChild>
            <w:div w:id="1263369180">
              <w:marLeft w:val="0"/>
              <w:marRight w:val="0"/>
              <w:marTop w:val="0"/>
              <w:marBottom w:val="0"/>
              <w:divBdr>
                <w:top w:val="none" w:sz="0" w:space="0" w:color="auto"/>
                <w:left w:val="none" w:sz="0" w:space="0" w:color="auto"/>
                <w:bottom w:val="none" w:sz="0" w:space="0" w:color="auto"/>
                <w:right w:val="none" w:sz="0" w:space="0" w:color="auto"/>
              </w:divBdr>
              <w:divsChild>
                <w:div w:id="14832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6965">
      <w:bodyDiv w:val="1"/>
      <w:marLeft w:val="0"/>
      <w:marRight w:val="0"/>
      <w:marTop w:val="0"/>
      <w:marBottom w:val="0"/>
      <w:divBdr>
        <w:top w:val="none" w:sz="0" w:space="0" w:color="auto"/>
        <w:left w:val="none" w:sz="0" w:space="0" w:color="auto"/>
        <w:bottom w:val="none" w:sz="0" w:space="0" w:color="auto"/>
        <w:right w:val="none" w:sz="0" w:space="0" w:color="auto"/>
      </w:divBdr>
    </w:div>
    <w:div w:id="653994346">
      <w:bodyDiv w:val="1"/>
      <w:marLeft w:val="0"/>
      <w:marRight w:val="0"/>
      <w:marTop w:val="0"/>
      <w:marBottom w:val="0"/>
      <w:divBdr>
        <w:top w:val="none" w:sz="0" w:space="0" w:color="auto"/>
        <w:left w:val="none" w:sz="0" w:space="0" w:color="auto"/>
        <w:bottom w:val="none" w:sz="0" w:space="0" w:color="auto"/>
        <w:right w:val="none" w:sz="0" w:space="0" w:color="auto"/>
      </w:divBdr>
    </w:div>
    <w:div w:id="660546790">
      <w:bodyDiv w:val="1"/>
      <w:marLeft w:val="0"/>
      <w:marRight w:val="0"/>
      <w:marTop w:val="0"/>
      <w:marBottom w:val="0"/>
      <w:divBdr>
        <w:top w:val="none" w:sz="0" w:space="0" w:color="auto"/>
        <w:left w:val="none" w:sz="0" w:space="0" w:color="auto"/>
        <w:bottom w:val="none" w:sz="0" w:space="0" w:color="auto"/>
        <w:right w:val="none" w:sz="0" w:space="0" w:color="auto"/>
      </w:divBdr>
    </w:div>
    <w:div w:id="685442099">
      <w:bodyDiv w:val="1"/>
      <w:marLeft w:val="0"/>
      <w:marRight w:val="0"/>
      <w:marTop w:val="0"/>
      <w:marBottom w:val="0"/>
      <w:divBdr>
        <w:top w:val="none" w:sz="0" w:space="0" w:color="auto"/>
        <w:left w:val="none" w:sz="0" w:space="0" w:color="auto"/>
        <w:bottom w:val="none" w:sz="0" w:space="0" w:color="auto"/>
        <w:right w:val="none" w:sz="0" w:space="0" w:color="auto"/>
      </w:divBdr>
      <w:divsChild>
        <w:div w:id="47850950">
          <w:marLeft w:val="0"/>
          <w:marRight w:val="0"/>
          <w:marTop w:val="0"/>
          <w:marBottom w:val="0"/>
          <w:divBdr>
            <w:top w:val="none" w:sz="0" w:space="0" w:color="auto"/>
            <w:left w:val="none" w:sz="0" w:space="0" w:color="auto"/>
            <w:bottom w:val="none" w:sz="0" w:space="0" w:color="auto"/>
            <w:right w:val="none" w:sz="0" w:space="0" w:color="auto"/>
          </w:divBdr>
          <w:divsChild>
            <w:div w:id="292251468">
              <w:marLeft w:val="0"/>
              <w:marRight w:val="0"/>
              <w:marTop w:val="0"/>
              <w:marBottom w:val="0"/>
              <w:divBdr>
                <w:top w:val="none" w:sz="0" w:space="0" w:color="auto"/>
                <w:left w:val="none" w:sz="0" w:space="0" w:color="auto"/>
                <w:bottom w:val="none" w:sz="0" w:space="0" w:color="auto"/>
                <w:right w:val="none" w:sz="0" w:space="0" w:color="auto"/>
              </w:divBdr>
              <w:divsChild>
                <w:div w:id="18270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6775">
      <w:bodyDiv w:val="1"/>
      <w:marLeft w:val="0"/>
      <w:marRight w:val="0"/>
      <w:marTop w:val="0"/>
      <w:marBottom w:val="0"/>
      <w:divBdr>
        <w:top w:val="none" w:sz="0" w:space="0" w:color="auto"/>
        <w:left w:val="none" w:sz="0" w:space="0" w:color="auto"/>
        <w:bottom w:val="none" w:sz="0" w:space="0" w:color="auto"/>
        <w:right w:val="none" w:sz="0" w:space="0" w:color="auto"/>
      </w:divBdr>
    </w:div>
    <w:div w:id="767384697">
      <w:bodyDiv w:val="1"/>
      <w:marLeft w:val="0"/>
      <w:marRight w:val="0"/>
      <w:marTop w:val="0"/>
      <w:marBottom w:val="0"/>
      <w:divBdr>
        <w:top w:val="none" w:sz="0" w:space="0" w:color="auto"/>
        <w:left w:val="none" w:sz="0" w:space="0" w:color="auto"/>
        <w:bottom w:val="none" w:sz="0" w:space="0" w:color="auto"/>
        <w:right w:val="none" w:sz="0" w:space="0" w:color="auto"/>
      </w:divBdr>
    </w:div>
    <w:div w:id="841551644">
      <w:bodyDiv w:val="1"/>
      <w:marLeft w:val="0"/>
      <w:marRight w:val="0"/>
      <w:marTop w:val="0"/>
      <w:marBottom w:val="0"/>
      <w:divBdr>
        <w:top w:val="none" w:sz="0" w:space="0" w:color="auto"/>
        <w:left w:val="none" w:sz="0" w:space="0" w:color="auto"/>
        <w:bottom w:val="none" w:sz="0" w:space="0" w:color="auto"/>
        <w:right w:val="none" w:sz="0" w:space="0" w:color="auto"/>
      </w:divBdr>
    </w:div>
    <w:div w:id="887373996">
      <w:bodyDiv w:val="1"/>
      <w:marLeft w:val="0"/>
      <w:marRight w:val="0"/>
      <w:marTop w:val="0"/>
      <w:marBottom w:val="0"/>
      <w:divBdr>
        <w:top w:val="none" w:sz="0" w:space="0" w:color="auto"/>
        <w:left w:val="none" w:sz="0" w:space="0" w:color="auto"/>
        <w:bottom w:val="none" w:sz="0" w:space="0" w:color="auto"/>
        <w:right w:val="none" w:sz="0" w:space="0" w:color="auto"/>
      </w:divBdr>
    </w:div>
    <w:div w:id="906182209">
      <w:bodyDiv w:val="1"/>
      <w:marLeft w:val="0"/>
      <w:marRight w:val="0"/>
      <w:marTop w:val="0"/>
      <w:marBottom w:val="0"/>
      <w:divBdr>
        <w:top w:val="none" w:sz="0" w:space="0" w:color="auto"/>
        <w:left w:val="none" w:sz="0" w:space="0" w:color="auto"/>
        <w:bottom w:val="none" w:sz="0" w:space="0" w:color="auto"/>
        <w:right w:val="none" w:sz="0" w:space="0" w:color="auto"/>
      </w:divBdr>
    </w:div>
    <w:div w:id="1011181323">
      <w:bodyDiv w:val="1"/>
      <w:marLeft w:val="0"/>
      <w:marRight w:val="0"/>
      <w:marTop w:val="0"/>
      <w:marBottom w:val="0"/>
      <w:divBdr>
        <w:top w:val="none" w:sz="0" w:space="0" w:color="auto"/>
        <w:left w:val="none" w:sz="0" w:space="0" w:color="auto"/>
        <w:bottom w:val="none" w:sz="0" w:space="0" w:color="auto"/>
        <w:right w:val="none" w:sz="0" w:space="0" w:color="auto"/>
      </w:divBdr>
    </w:div>
    <w:div w:id="1022240132">
      <w:bodyDiv w:val="1"/>
      <w:marLeft w:val="0"/>
      <w:marRight w:val="0"/>
      <w:marTop w:val="0"/>
      <w:marBottom w:val="0"/>
      <w:divBdr>
        <w:top w:val="none" w:sz="0" w:space="0" w:color="auto"/>
        <w:left w:val="none" w:sz="0" w:space="0" w:color="auto"/>
        <w:bottom w:val="none" w:sz="0" w:space="0" w:color="auto"/>
        <w:right w:val="none" w:sz="0" w:space="0" w:color="auto"/>
      </w:divBdr>
    </w:div>
    <w:div w:id="1035230121">
      <w:bodyDiv w:val="1"/>
      <w:marLeft w:val="0"/>
      <w:marRight w:val="0"/>
      <w:marTop w:val="0"/>
      <w:marBottom w:val="0"/>
      <w:divBdr>
        <w:top w:val="none" w:sz="0" w:space="0" w:color="auto"/>
        <w:left w:val="none" w:sz="0" w:space="0" w:color="auto"/>
        <w:bottom w:val="none" w:sz="0" w:space="0" w:color="auto"/>
        <w:right w:val="none" w:sz="0" w:space="0" w:color="auto"/>
      </w:divBdr>
    </w:div>
    <w:div w:id="1081214065">
      <w:bodyDiv w:val="1"/>
      <w:marLeft w:val="0"/>
      <w:marRight w:val="0"/>
      <w:marTop w:val="0"/>
      <w:marBottom w:val="0"/>
      <w:divBdr>
        <w:top w:val="none" w:sz="0" w:space="0" w:color="auto"/>
        <w:left w:val="none" w:sz="0" w:space="0" w:color="auto"/>
        <w:bottom w:val="none" w:sz="0" w:space="0" w:color="auto"/>
        <w:right w:val="none" w:sz="0" w:space="0" w:color="auto"/>
      </w:divBdr>
    </w:div>
    <w:div w:id="1212840946">
      <w:bodyDiv w:val="1"/>
      <w:marLeft w:val="0"/>
      <w:marRight w:val="0"/>
      <w:marTop w:val="0"/>
      <w:marBottom w:val="0"/>
      <w:divBdr>
        <w:top w:val="none" w:sz="0" w:space="0" w:color="auto"/>
        <w:left w:val="none" w:sz="0" w:space="0" w:color="auto"/>
        <w:bottom w:val="none" w:sz="0" w:space="0" w:color="auto"/>
        <w:right w:val="none" w:sz="0" w:space="0" w:color="auto"/>
      </w:divBdr>
    </w:div>
    <w:div w:id="1240940801">
      <w:bodyDiv w:val="1"/>
      <w:marLeft w:val="0"/>
      <w:marRight w:val="0"/>
      <w:marTop w:val="0"/>
      <w:marBottom w:val="0"/>
      <w:divBdr>
        <w:top w:val="none" w:sz="0" w:space="0" w:color="auto"/>
        <w:left w:val="none" w:sz="0" w:space="0" w:color="auto"/>
        <w:bottom w:val="none" w:sz="0" w:space="0" w:color="auto"/>
        <w:right w:val="none" w:sz="0" w:space="0" w:color="auto"/>
      </w:divBdr>
    </w:div>
    <w:div w:id="1270090889">
      <w:bodyDiv w:val="1"/>
      <w:marLeft w:val="0"/>
      <w:marRight w:val="0"/>
      <w:marTop w:val="0"/>
      <w:marBottom w:val="0"/>
      <w:divBdr>
        <w:top w:val="none" w:sz="0" w:space="0" w:color="auto"/>
        <w:left w:val="none" w:sz="0" w:space="0" w:color="auto"/>
        <w:bottom w:val="none" w:sz="0" w:space="0" w:color="auto"/>
        <w:right w:val="none" w:sz="0" w:space="0" w:color="auto"/>
      </w:divBdr>
    </w:div>
    <w:div w:id="1279996243">
      <w:bodyDiv w:val="1"/>
      <w:marLeft w:val="0"/>
      <w:marRight w:val="0"/>
      <w:marTop w:val="0"/>
      <w:marBottom w:val="0"/>
      <w:divBdr>
        <w:top w:val="none" w:sz="0" w:space="0" w:color="auto"/>
        <w:left w:val="none" w:sz="0" w:space="0" w:color="auto"/>
        <w:bottom w:val="none" w:sz="0" w:space="0" w:color="auto"/>
        <w:right w:val="none" w:sz="0" w:space="0" w:color="auto"/>
      </w:divBdr>
    </w:div>
    <w:div w:id="1290555207">
      <w:bodyDiv w:val="1"/>
      <w:marLeft w:val="0"/>
      <w:marRight w:val="0"/>
      <w:marTop w:val="0"/>
      <w:marBottom w:val="0"/>
      <w:divBdr>
        <w:top w:val="none" w:sz="0" w:space="0" w:color="auto"/>
        <w:left w:val="none" w:sz="0" w:space="0" w:color="auto"/>
        <w:bottom w:val="none" w:sz="0" w:space="0" w:color="auto"/>
        <w:right w:val="none" w:sz="0" w:space="0" w:color="auto"/>
      </w:divBdr>
    </w:div>
    <w:div w:id="1381127559">
      <w:bodyDiv w:val="1"/>
      <w:marLeft w:val="0"/>
      <w:marRight w:val="0"/>
      <w:marTop w:val="0"/>
      <w:marBottom w:val="0"/>
      <w:divBdr>
        <w:top w:val="none" w:sz="0" w:space="0" w:color="auto"/>
        <w:left w:val="none" w:sz="0" w:space="0" w:color="auto"/>
        <w:bottom w:val="none" w:sz="0" w:space="0" w:color="auto"/>
        <w:right w:val="none" w:sz="0" w:space="0" w:color="auto"/>
      </w:divBdr>
    </w:div>
    <w:div w:id="1409955982">
      <w:bodyDiv w:val="1"/>
      <w:marLeft w:val="0"/>
      <w:marRight w:val="0"/>
      <w:marTop w:val="0"/>
      <w:marBottom w:val="0"/>
      <w:divBdr>
        <w:top w:val="none" w:sz="0" w:space="0" w:color="auto"/>
        <w:left w:val="none" w:sz="0" w:space="0" w:color="auto"/>
        <w:bottom w:val="none" w:sz="0" w:space="0" w:color="auto"/>
        <w:right w:val="none" w:sz="0" w:space="0" w:color="auto"/>
      </w:divBdr>
    </w:div>
    <w:div w:id="1443182696">
      <w:bodyDiv w:val="1"/>
      <w:marLeft w:val="0"/>
      <w:marRight w:val="0"/>
      <w:marTop w:val="0"/>
      <w:marBottom w:val="0"/>
      <w:divBdr>
        <w:top w:val="none" w:sz="0" w:space="0" w:color="auto"/>
        <w:left w:val="none" w:sz="0" w:space="0" w:color="auto"/>
        <w:bottom w:val="none" w:sz="0" w:space="0" w:color="auto"/>
        <w:right w:val="none" w:sz="0" w:space="0" w:color="auto"/>
      </w:divBdr>
    </w:div>
    <w:div w:id="1502575692">
      <w:bodyDiv w:val="1"/>
      <w:marLeft w:val="0"/>
      <w:marRight w:val="0"/>
      <w:marTop w:val="0"/>
      <w:marBottom w:val="0"/>
      <w:divBdr>
        <w:top w:val="none" w:sz="0" w:space="0" w:color="auto"/>
        <w:left w:val="none" w:sz="0" w:space="0" w:color="auto"/>
        <w:bottom w:val="none" w:sz="0" w:space="0" w:color="auto"/>
        <w:right w:val="none" w:sz="0" w:space="0" w:color="auto"/>
      </w:divBdr>
    </w:div>
    <w:div w:id="1559854113">
      <w:bodyDiv w:val="1"/>
      <w:marLeft w:val="0"/>
      <w:marRight w:val="0"/>
      <w:marTop w:val="0"/>
      <w:marBottom w:val="0"/>
      <w:divBdr>
        <w:top w:val="none" w:sz="0" w:space="0" w:color="auto"/>
        <w:left w:val="none" w:sz="0" w:space="0" w:color="auto"/>
        <w:bottom w:val="none" w:sz="0" w:space="0" w:color="auto"/>
        <w:right w:val="none" w:sz="0" w:space="0" w:color="auto"/>
      </w:divBdr>
    </w:div>
    <w:div w:id="1581601392">
      <w:bodyDiv w:val="1"/>
      <w:marLeft w:val="0"/>
      <w:marRight w:val="0"/>
      <w:marTop w:val="0"/>
      <w:marBottom w:val="0"/>
      <w:divBdr>
        <w:top w:val="none" w:sz="0" w:space="0" w:color="auto"/>
        <w:left w:val="none" w:sz="0" w:space="0" w:color="auto"/>
        <w:bottom w:val="none" w:sz="0" w:space="0" w:color="auto"/>
        <w:right w:val="none" w:sz="0" w:space="0" w:color="auto"/>
      </w:divBdr>
    </w:div>
    <w:div w:id="1585140869">
      <w:bodyDiv w:val="1"/>
      <w:marLeft w:val="0"/>
      <w:marRight w:val="0"/>
      <w:marTop w:val="0"/>
      <w:marBottom w:val="0"/>
      <w:divBdr>
        <w:top w:val="none" w:sz="0" w:space="0" w:color="auto"/>
        <w:left w:val="none" w:sz="0" w:space="0" w:color="auto"/>
        <w:bottom w:val="none" w:sz="0" w:space="0" w:color="auto"/>
        <w:right w:val="none" w:sz="0" w:space="0" w:color="auto"/>
      </w:divBdr>
    </w:div>
    <w:div w:id="1600408128">
      <w:bodyDiv w:val="1"/>
      <w:marLeft w:val="0"/>
      <w:marRight w:val="0"/>
      <w:marTop w:val="0"/>
      <w:marBottom w:val="0"/>
      <w:divBdr>
        <w:top w:val="none" w:sz="0" w:space="0" w:color="auto"/>
        <w:left w:val="none" w:sz="0" w:space="0" w:color="auto"/>
        <w:bottom w:val="none" w:sz="0" w:space="0" w:color="auto"/>
        <w:right w:val="none" w:sz="0" w:space="0" w:color="auto"/>
      </w:divBdr>
    </w:div>
    <w:div w:id="1644777413">
      <w:bodyDiv w:val="1"/>
      <w:marLeft w:val="0"/>
      <w:marRight w:val="0"/>
      <w:marTop w:val="0"/>
      <w:marBottom w:val="0"/>
      <w:divBdr>
        <w:top w:val="none" w:sz="0" w:space="0" w:color="auto"/>
        <w:left w:val="none" w:sz="0" w:space="0" w:color="auto"/>
        <w:bottom w:val="none" w:sz="0" w:space="0" w:color="auto"/>
        <w:right w:val="none" w:sz="0" w:space="0" w:color="auto"/>
      </w:divBdr>
    </w:div>
    <w:div w:id="1656060205">
      <w:bodyDiv w:val="1"/>
      <w:marLeft w:val="0"/>
      <w:marRight w:val="0"/>
      <w:marTop w:val="0"/>
      <w:marBottom w:val="0"/>
      <w:divBdr>
        <w:top w:val="none" w:sz="0" w:space="0" w:color="auto"/>
        <w:left w:val="none" w:sz="0" w:space="0" w:color="auto"/>
        <w:bottom w:val="none" w:sz="0" w:space="0" w:color="auto"/>
        <w:right w:val="none" w:sz="0" w:space="0" w:color="auto"/>
      </w:divBdr>
    </w:div>
    <w:div w:id="1669096577">
      <w:bodyDiv w:val="1"/>
      <w:marLeft w:val="0"/>
      <w:marRight w:val="0"/>
      <w:marTop w:val="0"/>
      <w:marBottom w:val="0"/>
      <w:divBdr>
        <w:top w:val="none" w:sz="0" w:space="0" w:color="auto"/>
        <w:left w:val="none" w:sz="0" w:space="0" w:color="auto"/>
        <w:bottom w:val="none" w:sz="0" w:space="0" w:color="auto"/>
        <w:right w:val="none" w:sz="0" w:space="0" w:color="auto"/>
      </w:divBdr>
    </w:div>
    <w:div w:id="1702583516">
      <w:bodyDiv w:val="1"/>
      <w:marLeft w:val="0"/>
      <w:marRight w:val="0"/>
      <w:marTop w:val="0"/>
      <w:marBottom w:val="0"/>
      <w:divBdr>
        <w:top w:val="none" w:sz="0" w:space="0" w:color="auto"/>
        <w:left w:val="none" w:sz="0" w:space="0" w:color="auto"/>
        <w:bottom w:val="none" w:sz="0" w:space="0" w:color="auto"/>
        <w:right w:val="none" w:sz="0" w:space="0" w:color="auto"/>
      </w:divBdr>
    </w:div>
    <w:div w:id="1717311227">
      <w:bodyDiv w:val="1"/>
      <w:marLeft w:val="0"/>
      <w:marRight w:val="0"/>
      <w:marTop w:val="0"/>
      <w:marBottom w:val="0"/>
      <w:divBdr>
        <w:top w:val="none" w:sz="0" w:space="0" w:color="auto"/>
        <w:left w:val="none" w:sz="0" w:space="0" w:color="auto"/>
        <w:bottom w:val="none" w:sz="0" w:space="0" w:color="auto"/>
        <w:right w:val="none" w:sz="0" w:space="0" w:color="auto"/>
      </w:divBdr>
    </w:div>
    <w:div w:id="1724715974">
      <w:bodyDiv w:val="1"/>
      <w:marLeft w:val="0"/>
      <w:marRight w:val="0"/>
      <w:marTop w:val="0"/>
      <w:marBottom w:val="0"/>
      <w:divBdr>
        <w:top w:val="none" w:sz="0" w:space="0" w:color="auto"/>
        <w:left w:val="none" w:sz="0" w:space="0" w:color="auto"/>
        <w:bottom w:val="none" w:sz="0" w:space="0" w:color="auto"/>
        <w:right w:val="none" w:sz="0" w:space="0" w:color="auto"/>
      </w:divBdr>
    </w:div>
    <w:div w:id="1845242210">
      <w:bodyDiv w:val="1"/>
      <w:marLeft w:val="0"/>
      <w:marRight w:val="0"/>
      <w:marTop w:val="0"/>
      <w:marBottom w:val="0"/>
      <w:divBdr>
        <w:top w:val="none" w:sz="0" w:space="0" w:color="auto"/>
        <w:left w:val="none" w:sz="0" w:space="0" w:color="auto"/>
        <w:bottom w:val="none" w:sz="0" w:space="0" w:color="auto"/>
        <w:right w:val="none" w:sz="0" w:space="0" w:color="auto"/>
      </w:divBdr>
    </w:div>
    <w:div w:id="1869484074">
      <w:bodyDiv w:val="1"/>
      <w:marLeft w:val="0"/>
      <w:marRight w:val="0"/>
      <w:marTop w:val="0"/>
      <w:marBottom w:val="0"/>
      <w:divBdr>
        <w:top w:val="none" w:sz="0" w:space="0" w:color="auto"/>
        <w:left w:val="none" w:sz="0" w:space="0" w:color="auto"/>
        <w:bottom w:val="none" w:sz="0" w:space="0" w:color="auto"/>
        <w:right w:val="none" w:sz="0" w:space="0" w:color="auto"/>
      </w:divBdr>
    </w:div>
    <w:div w:id="1872182414">
      <w:bodyDiv w:val="1"/>
      <w:marLeft w:val="0"/>
      <w:marRight w:val="0"/>
      <w:marTop w:val="0"/>
      <w:marBottom w:val="0"/>
      <w:divBdr>
        <w:top w:val="none" w:sz="0" w:space="0" w:color="auto"/>
        <w:left w:val="none" w:sz="0" w:space="0" w:color="auto"/>
        <w:bottom w:val="none" w:sz="0" w:space="0" w:color="auto"/>
        <w:right w:val="none" w:sz="0" w:space="0" w:color="auto"/>
      </w:divBdr>
    </w:div>
    <w:div w:id="1936210685">
      <w:bodyDiv w:val="1"/>
      <w:marLeft w:val="0"/>
      <w:marRight w:val="0"/>
      <w:marTop w:val="0"/>
      <w:marBottom w:val="0"/>
      <w:divBdr>
        <w:top w:val="none" w:sz="0" w:space="0" w:color="auto"/>
        <w:left w:val="none" w:sz="0" w:space="0" w:color="auto"/>
        <w:bottom w:val="none" w:sz="0" w:space="0" w:color="auto"/>
        <w:right w:val="none" w:sz="0" w:space="0" w:color="auto"/>
      </w:divBdr>
    </w:div>
    <w:div w:id="1983385370">
      <w:bodyDiv w:val="1"/>
      <w:marLeft w:val="0"/>
      <w:marRight w:val="0"/>
      <w:marTop w:val="0"/>
      <w:marBottom w:val="0"/>
      <w:divBdr>
        <w:top w:val="none" w:sz="0" w:space="0" w:color="auto"/>
        <w:left w:val="none" w:sz="0" w:space="0" w:color="auto"/>
        <w:bottom w:val="none" w:sz="0" w:space="0" w:color="auto"/>
        <w:right w:val="none" w:sz="0" w:space="0" w:color="auto"/>
      </w:divBdr>
      <w:divsChild>
        <w:div w:id="1886326961">
          <w:marLeft w:val="0"/>
          <w:marRight w:val="0"/>
          <w:marTop w:val="0"/>
          <w:marBottom w:val="0"/>
          <w:divBdr>
            <w:top w:val="none" w:sz="0" w:space="0" w:color="auto"/>
            <w:left w:val="none" w:sz="0" w:space="0" w:color="auto"/>
            <w:bottom w:val="none" w:sz="0" w:space="0" w:color="auto"/>
            <w:right w:val="none" w:sz="0" w:space="0" w:color="auto"/>
          </w:divBdr>
          <w:divsChild>
            <w:div w:id="2081901529">
              <w:marLeft w:val="0"/>
              <w:marRight w:val="0"/>
              <w:marTop w:val="0"/>
              <w:marBottom w:val="0"/>
              <w:divBdr>
                <w:top w:val="none" w:sz="0" w:space="0" w:color="auto"/>
                <w:left w:val="none" w:sz="0" w:space="0" w:color="auto"/>
                <w:bottom w:val="none" w:sz="0" w:space="0" w:color="auto"/>
                <w:right w:val="none" w:sz="0" w:space="0" w:color="auto"/>
              </w:divBdr>
              <w:divsChild>
                <w:div w:id="2199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2653">
      <w:bodyDiv w:val="1"/>
      <w:marLeft w:val="0"/>
      <w:marRight w:val="0"/>
      <w:marTop w:val="0"/>
      <w:marBottom w:val="0"/>
      <w:divBdr>
        <w:top w:val="none" w:sz="0" w:space="0" w:color="auto"/>
        <w:left w:val="none" w:sz="0" w:space="0" w:color="auto"/>
        <w:bottom w:val="none" w:sz="0" w:space="0" w:color="auto"/>
        <w:right w:val="none" w:sz="0" w:space="0" w:color="auto"/>
      </w:divBdr>
    </w:div>
    <w:div w:id="203321961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0%BE%D1%82%D1%80%D0%B5%D0%B1%D0%B0" TargetMode="External"/><Relationship Id="rId18" Type="http://schemas.openxmlformats.org/officeDocument/2006/relationships/hyperlink" Target="https://uk.wikipedia.org/wiki/%D0%9D%D0%BE%D1%83-%D1%85%D0%B0%D1%83" TargetMode="External"/><Relationship Id="rId26" Type="http://schemas.openxmlformats.org/officeDocument/2006/relationships/hyperlink" Target="https://uk.wikipedia.org/wiki/%D0%9A%D0%BE%D0%BD%D0%BA%D1%83%D1%80%D0%B5%D0%BD%D1%82" TargetMode="External"/><Relationship Id="rId3" Type="http://schemas.openxmlformats.org/officeDocument/2006/relationships/styles" Target="styles.xml"/><Relationship Id="rId21" Type="http://schemas.openxmlformats.org/officeDocument/2006/relationships/hyperlink" Target="https://uk.wikipedia.org/wiki/%D0%93%D0%BE%D1%81%D0%BF%D0%BE%D0%B4%D0%B0%D1%80%D1%81%D1%8C%D0%BA%D0%B0_%D0%B4%D1%96%D1%8F%D0%BB%D1%8C%D0%BD%D1%96%D1%81%D1%82%D1%8C" TargetMode="External"/><Relationship Id="rId7" Type="http://schemas.openxmlformats.org/officeDocument/2006/relationships/footnotes" Target="footnotes.xml"/><Relationship Id="rId12" Type="http://schemas.openxmlformats.org/officeDocument/2006/relationships/hyperlink" Target="https://uk.wikipedia.org/wiki/%D0%A2%D0%BE%D0%B2%D0%B0%D1%80" TargetMode="External"/><Relationship Id="rId17" Type="http://schemas.openxmlformats.org/officeDocument/2006/relationships/hyperlink" Target="https://uk.wikipedia.org/wiki/%D0%92%D0%B8%D1%82%D1%80%D0%B0%D1%82%D0%B8_%D0%B2%D0%B8%D1%80%D0%BE%D0%B1%D0%BD%D0%B8%D1%86%D1%82%D0%B2%D0%B0" TargetMode="External"/><Relationship Id="rId25" Type="http://schemas.openxmlformats.org/officeDocument/2006/relationships/hyperlink" Target="https://uk.wikipedia.org/wiki/%D0%A6%D1%96%D0%BB%D1%8C%D0%BE%D0%B2%D0%B8%D0%B9_%D1%80%D0%B8%D0%BD%D0%BE%D0%BA" TargetMode="External"/><Relationship Id="rId2" Type="http://schemas.openxmlformats.org/officeDocument/2006/relationships/numbering" Target="numbering.xml"/><Relationship Id="rId16" Type="http://schemas.openxmlformats.org/officeDocument/2006/relationships/hyperlink" Target="https://uk.wikipedia.org/wiki/%D0%AF%D0%BA%D1%96%D1%81%D1%82%D1%8C_%D0%BF%D1%80%D0%BE%D0%B4%D1%83%D0%BA%D1%86%D1%96%D1%97" TargetMode="External"/><Relationship Id="rId20" Type="http://schemas.openxmlformats.org/officeDocument/2006/relationships/hyperlink" Target="https://uk.wikipedia.org/wiki/%D0%A0%D0%B5%D0%BD%D1%82%D0%B0%D0%B1%D0%B5%D0%BB%D1%8C%D0%BD%D1%96%D1%81%D1%82%D1%8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uk.wikipedia.org/wiki/%D0%9C%D0%B0%D1%80%D0%BA%D0%B5%D1%82%D0%B8%D0%BD%D0%B3" TargetMode="External"/><Relationship Id="rId5" Type="http://schemas.openxmlformats.org/officeDocument/2006/relationships/settings" Target="settings.xml"/><Relationship Id="rId15" Type="http://schemas.openxmlformats.org/officeDocument/2006/relationships/hyperlink" Target="https://uk.wikipedia.org/wiki/%D0%97%D0%B0%D1%81%D0%BE%D0%B1%D0%B8_%D0%B2%D0%B8%D1%80%D0%BE%D0%B1%D0%BD%D0%B8%D1%86%D1%82%D0%B2%D0%B0" TargetMode="External"/><Relationship Id="rId23" Type="http://schemas.openxmlformats.org/officeDocument/2006/relationships/hyperlink" Target="https://uk.wikipedia.org/wiki/%D0%86%D0%BD%D0%BD%D0%BE%D0%B2%D0%B0%D1%86%D1%96%D0%B9%D0%BD%D0%B0_%D0%B4%D1%96%D1%8F%D0%BB%D1%8C%D0%BD%D1%96%D1%81%D1%82%D1%8C"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uk.wikipedia.org/wiki/%D0%9F%D1%80%D0%B8%D0%B1%D1%83%D1%82%D0%BE%D0%B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k.wikipedia.org/wiki/%D0%94%D0%BE%D1%85%D1%96%D0%B4" TargetMode="External"/><Relationship Id="rId22" Type="http://schemas.openxmlformats.org/officeDocument/2006/relationships/hyperlink" Target="https://uk.wikipedia.org/wiki/%D0%9D%D0%94%D0%94%D0%9A%D0%A0" TargetMode="External"/><Relationship Id="rId27" Type="http://schemas.openxmlformats.org/officeDocument/2006/relationships/hyperlink" Target="https://uk.wikipedia.org/wiki/%D0%92%D0%B8%D1%80%D0%BE%D0%B1%D0%BD%D0%B8%D0%B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531F-59BD-4C68-906A-F6F9AED3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66</Pages>
  <Words>19177</Words>
  <Characters>109311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2019-04-14T14:26:00Z</dcterms:created>
  <dcterms:modified xsi:type="dcterms:W3CDTF">2019-04-14T14:38:00Z</dcterms:modified>
</cp:coreProperties>
</file>