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Вимоги до виконання проєкту</w:t>
      </w:r>
    </w:p>
    <w:p w:rsidR="00600A80" w:rsidRPr="00600A80" w:rsidRDefault="00600A80" w:rsidP="00600A80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600A8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та його презентації з дисципліни</w:t>
      </w:r>
    </w:p>
    <w:p w:rsidR="00600A80" w:rsidRPr="00745E3A" w:rsidRDefault="00600A80" w:rsidP="00600A8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45E3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</w:t>
      </w:r>
      <w:r w:rsidR="00745E3A" w:rsidRPr="00745E3A">
        <w:rPr>
          <w:rFonts w:ascii="Times New Roman" w:hAnsi="Times New Roman" w:cs="Times New Roman"/>
          <w:b/>
          <w:sz w:val="28"/>
          <w:szCs w:val="28"/>
          <w:lang w:val="uk-UA"/>
        </w:rPr>
        <w:t>Проблеми правового захисту п</w:t>
      </w:r>
      <w:bookmarkStart w:id="0" w:name="_GoBack"/>
      <w:bookmarkEnd w:id="0"/>
      <w:r w:rsidR="00745E3A" w:rsidRPr="00745E3A">
        <w:rPr>
          <w:rFonts w:ascii="Times New Roman" w:hAnsi="Times New Roman" w:cs="Times New Roman"/>
          <w:b/>
          <w:sz w:val="28"/>
          <w:szCs w:val="28"/>
          <w:lang w:val="uk-UA"/>
        </w:rPr>
        <w:t>рав людини в діяльності державних органів</w:t>
      </w:r>
      <w:r w:rsidRPr="00745E3A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600A80" w:rsidRDefault="00600A80" w:rsidP="00600A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E3A" w:rsidRPr="001701E4" w:rsidRDefault="00745E3A" w:rsidP="00745E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Тема: має відповідати тематиці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», обирається студентом з числа тем, за які виносяться на залік, або формується студентом самостійно та узгоджується з викладачем.</w:t>
      </w:r>
    </w:p>
    <w:p w:rsidR="00745E3A" w:rsidRPr="001701E4" w:rsidRDefault="00745E3A" w:rsidP="00745E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Тематика має відповідати предмету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захисту прав людини в діяльності державних органів</w:t>
      </w:r>
      <w:r w:rsidRPr="001701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45E3A" w:rsidRPr="001701E4" w:rsidRDefault="00745E3A" w:rsidP="00745E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Презентація має бути: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Підготовлена та розроблена самостійно.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Інформативною, змістовною, цікавою та прийнятною для засвоєння матеріалу.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Містити інформацію щодо наявних проблем правового регулювання житлових правовідносин.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Авторське визначення причин існуючих проблем в досліджуваній сфері.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>Авторські пропозиції з «механіки» та/чи способів вирішення цих проблем та внесення пропозицій з їх усунення та удосконалення законодавства.</w:t>
      </w:r>
    </w:p>
    <w:p w:rsidR="00745E3A" w:rsidRPr="001701E4" w:rsidRDefault="00745E3A" w:rsidP="00745E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701E4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має бути підготовлена в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1E4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1701E4">
        <w:rPr>
          <w:rFonts w:ascii="Times New Roman" w:hAnsi="Times New Roman" w:cs="Times New Roman"/>
          <w:sz w:val="28"/>
          <w:szCs w:val="28"/>
          <w:lang w:val="uk-UA"/>
        </w:rPr>
        <w:t xml:space="preserve"> форматі, до 15 слайдів.</w:t>
      </w:r>
    </w:p>
    <w:p w:rsidR="00600A80" w:rsidRPr="00600A80" w:rsidRDefault="00600A80" w:rsidP="00600A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80" w:rsidRPr="00600A80" w:rsidRDefault="00600A80">
      <w:pPr>
        <w:rPr>
          <w:lang w:val="uk-UA"/>
        </w:rPr>
      </w:pPr>
    </w:p>
    <w:sectPr w:rsidR="00600A80" w:rsidRPr="0060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C2"/>
    <w:multiLevelType w:val="hybridMultilevel"/>
    <w:tmpl w:val="098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80"/>
    <w:rsid w:val="000F7486"/>
    <w:rsid w:val="00600A80"/>
    <w:rsid w:val="006377B2"/>
    <w:rsid w:val="00745E3A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C59D-CAD2-49A1-A489-664567D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2020-09-09T18:00:00Z</dcterms:created>
  <dcterms:modified xsi:type="dcterms:W3CDTF">2020-09-09T18:00:00Z</dcterms:modified>
</cp:coreProperties>
</file>