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F6" w:rsidRPr="002134D0" w:rsidRDefault="002134D0" w:rsidP="002134D0">
      <w:pPr>
        <w:jc w:val="center"/>
        <w:rPr>
          <w:b/>
          <w:bCs/>
          <w:sz w:val="32"/>
          <w:szCs w:val="32"/>
          <w:u w:val="single"/>
          <w:lang w:val="uk-UA"/>
        </w:rPr>
      </w:pPr>
      <w:r w:rsidRPr="002134D0">
        <w:rPr>
          <w:b/>
          <w:bCs/>
          <w:sz w:val="32"/>
          <w:szCs w:val="32"/>
          <w:u w:val="single"/>
          <w:lang w:val="uk-UA"/>
        </w:rPr>
        <w:t>Завдання 1.</w:t>
      </w:r>
    </w:p>
    <w:p w:rsidR="002134D0" w:rsidRPr="002134D0" w:rsidRDefault="002134D0" w:rsidP="002134D0">
      <w:pPr>
        <w:ind w:firstLine="720"/>
        <w:rPr>
          <w:sz w:val="44"/>
          <w:szCs w:val="44"/>
          <w:lang w:val="uk-UA"/>
        </w:rPr>
      </w:pPr>
      <w:r w:rsidRPr="002134D0">
        <w:rPr>
          <w:sz w:val="44"/>
          <w:szCs w:val="44"/>
          <w:lang w:val="uk-UA"/>
        </w:rPr>
        <w:t xml:space="preserve">Визначити специфіку історичних типів </w:t>
      </w:r>
      <w:bookmarkStart w:id="0" w:name="_GoBack"/>
      <w:bookmarkEnd w:id="0"/>
      <w:r w:rsidRPr="002134D0">
        <w:rPr>
          <w:sz w:val="44"/>
          <w:szCs w:val="44"/>
          <w:lang w:val="uk-UA"/>
        </w:rPr>
        <w:t>світогляду – міфології, релігії, філософії</w:t>
      </w:r>
    </w:p>
    <w:sectPr w:rsidR="002134D0" w:rsidRPr="002134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D0"/>
    <w:rsid w:val="002134D0"/>
    <w:rsid w:val="006A05F6"/>
    <w:rsid w:val="009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CB40"/>
  <w15:chartTrackingRefBased/>
  <w15:docId w15:val="{C7DB716A-D4A1-481D-9BFA-27231C83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2020-09-09T20:22:00Z</dcterms:created>
  <dcterms:modified xsi:type="dcterms:W3CDTF">2020-09-09T20:26:00Z</dcterms:modified>
</cp:coreProperties>
</file>