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8" w:rsidRPr="007764B8" w:rsidRDefault="007764B8" w:rsidP="007764B8">
      <w:pPr>
        <w:spacing w:line="240" w:lineRule="auto"/>
        <w:ind w:firstLine="0"/>
        <w:jc w:val="left"/>
        <w:rPr>
          <w:rFonts w:eastAsia="MS Mincho"/>
          <w:b/>
          <w:bCs/>
          <w:color w:val="000000"/>
          <w:lang w:val="uk-UA"/>
        </w:rPr>
      </w:pPr>
      <w:r w:rsidRPr="007764B8">
        <w:rPr>
          <w:rFonts w:eastAsia="MS Mincho"/>
          <w:b/>
          <w:bCs/>
          <w:color w:val="000000"/>
          <w:lang w:val="uk-UA"/>
        </w:rPr>
        <w:t xml:space="preserve">ОСНОВНІ ДЖЕРЕЛА </w:t>
      </w:r>
    </w:p>
    <w:p w:rsidR="00880303" w:rsidRPr="00880303" w:rsidRDefault="00880303" w:rsidP="00880303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880303">
        <w:rPr>
          <w:rFonts w:eastAsia="Times New Roman"/>
          <w:b/>
          <w:sz w:val="24"/>
          <w:szCs w:val="24"/>
          <w:lang w:val="uk-UA" w:eastAsia="ar-SA"/>
        </w:rPr>
        <w:t>Рекомендована література</w:t>
      </w:r>
    </w:p>
    <w:p w:rsidR="00880303" w:rsidRPr="00880303" w:rsidRDefault="00880303" w:rsidP="00880303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  <w:r w:rsidRPr="00880303">
        <w:rPr>
          <w:rFonts w:eastAsia="Times New Roman"/>
          <w:b/>
          <w:sz w:val="24"/>
          <w:szCs w:val="24"/>
          <w:lang w:val="uk-UA" w:eastAsia="ar-SA"/>
        </w:rPr>
        <w:t>Основна</w:t>
      </w:r>
      <w:r w:rsidRPr="00880303">
        <w:rPr>
          <w:rFonts w:eastAsia="Times New Roman"/>
          <w:sz w:val="24"/>
          <w:szCs w:val="24"/>
          <w:lang w:val="uk-UA" w:eastAsia="ar-SA"/>
        </w:rPr>
        <w:t>: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880303">
        <w:rPr>
          <w:rFonts w:eastAsia="Times New Roman"/>
          <w:sz w:val="24"/>
          <w:szCs w:val="24"/>
          <w:lang w:val="uk-UA" w:eastAsia="ar-SA"/>
        </w:rPr>
        <w:t>Гаврилов О.В. Особливі діти в закладі і соціальному середовищі : навчальний посібник. Кам’янець-Подільський : Аксіома, 2009. 308 с.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val="uk-UA" w:eastAsia="ar-SA"/>
        </w:rPr>
      </w:pPr>
      <w:proofErr w:type="spellStart"/>
      <w:r w:rsidRPr="00880303">
        <w:rPr>
          <w:rFonts w:eastAsia="Times New Roman"/>
          <w:sz w:val="24"/>
          <w:szCs w:val="24"/>
          <w:lang w:val="uk-UA" w:eastAsia="ar-SA"/>
        </w:rPr>
        <w:t>Колупаєва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 xml:space="preserve"> А.А., </w:t>
      </w:r>
      <w:proofErr w:type="spellStart"/>
      <w:r w:rsidRPr="00880303">
        <w:rPr>
          <w:rFonts w:eastAsia="Times New Roman"/>
          <w:sz w:val="24"/>
          <w:szCs w:val="24"/>
          <w:lang w:val="uk-UA" w:eastAsia="ar-SA"/>
        </w:rPr>
        <w:t>Таранченко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 xml:space="preserve"> О.М. Педагогічні технології інклюзивного навчання : навчально-методичний посібник. Київ : Наука, 2015. 136 с. 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eastAsia="ar-SA"/>
        </w:rPr>
      </w:pPr>
      <w:r w:rsidRPr="00880303">
        <w:rPr>
          <w:rFonts w:eastAsia="Times New Roman"/>
          <w:sz w:val="24"/>
          <w:szCs w:val="24"/>
          <w:lang w:eastAsia="ar-SA"/>
        </w:rPr>
        <w:t>Липа В.А. Основы коррекционной педагогики</w:t>
      </w:r>
      <w:proofErr w:type="gramStart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>:</w:t>
      </w:r>
      <w:proofErr w:type="gram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r w:rsidRPr="00880303">
        <w:rPr>
          <w:rFonts w:eastAsia="Times New Roman"/>
          <w:sz w:val="24"/>
          <w:szCs w:val="24"/>
          <w:lang w:val="uk-UA" w:eastAsia="ar-SA"/>
        </w:rPr>
        <w:t>у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чебное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пособие. Донецк</w:t>
      </w:r>
      <w:proofErr w:type="gramStart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>:</w:t>
      </w:r>
      <w:proofErr w:type="gram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Либ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и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дь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>, 2002. 327с.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eastAsia="ar-SA"/>
        </w:rPr>
      </w:pPr>
      <w:proofErr w:type="spellStart"/>
      <w:r w:rsidRPr="00880303">
        <w:rPr>
          <w:rFonts w:eastAsia="Times New Roman"/>
          <w:sz w:val="24"/>
          <w:szCs w:val="24"/>
          <w:lang w:eastAsia="ar-SA"/>
        </w:rPr>
        <w:t>Організаційно-методичні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засади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діяльності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інклюзивно-ресурсних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центрів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 xml:space="preserve">: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навчально-методичний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80303">
        <w:rPr>
          <w:rFonts w:eastAsia="Times New Roman"/>
          <w:sz w:val="24"/>
          <w:szCs w:val="24"/>
          <w:lang w:eastAsia="ar-SA"/>
        </w:rPr>
        <w:t>пос</w:t>
      </w:r>
      <w:proofErr w:type="gramEnd"/>
      <w:r w:rsidRPr="00880303">
        <w:rPr>
          <w:rFonts w:eastAsia="Times New Roman"/>
          <w:sz w:val="24"/>
          <w:szCs w:val="24"/>
          <w:lang w:eastAsia="ar-SA"/>
        </w:rPr>
        <w:t>ібник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;</w:t>
      </w:r>
      <w:r w:rsidRPr="00880303">
        <w:rPr>
          <w:rFonts w:eastAsia="Times New Roman"/>
          <w:sz w:val="24"/>
          <w:szCs w:val="24"/>
          <w:lang w:eastAsia="ar-SA"/>
        </w:rPr>
        <w:t xml:space="preserve"> за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заг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. ред. М.А.  Порошенко та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ін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>.</w:t>
      </w:r>
      <w:r w:rsidRPr="00880303">
        <w:rPr>
          <w:rFonts w:eastAsia="Times New Roman"/>
          <w:sz w:val="24"/>
          <w:szCs w:val="24"/>
          <w:lang w:val="uk-UA"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Київ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>: 2018. 252 с.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eastAsia="ar-SA"/>
        </w:rPr>
      </w:pPr>
      <w:proofErr w:type="spellStart"/>
      <w:r w:rsidRPr="00880303">
        <w:rPr>
          <w:rFonts w:eastAsia="Times New Roman"/>
          <w:sz w:val="24"/>
          <w:szCs w:val="24"/>
          <w:lang w:eastAsia="ar-SA"/>
        </w:rPr>
        <w:t>Створення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індивідуальної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програми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розвитку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для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дітей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з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особливими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освітніми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потребами</w:t>
      </w:r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 xml:space="preserve">: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методичний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посібник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; п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ід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заг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ред</w:t>
      </w:r>
      <w:proofErr w:type="gramStart"/>
      <w:r w:rsidRPr="00880303">
        <w:rPr>
          <w:rFonts w:eastAsia="Times New Roman"/>
          <w:sz w:val="24"/>
          <w:szCs w:val="24"/>
          <w:lang w:eastAsia="ar-SA"/>
        </w:rPr>
        <w:t>.С</w:t>
      </w:r>
      <w:proofErr w:type="gramEnd"/>
      <w:r w:rsidRPr="00880303">
        <w:rPr>
          <w:rFonts w:eastAsia="Times New Roman"/>
          <w:sz w:val="24"/>
          <w:szCs w:val="24"/>
          <w:lang w:eastAsia="ar-SA"/>
        </w:rPr>
        <w:t>офій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Н. З. К</w:t>
      </w:r>
      <w:proofErr w:type="spellStart"/>
      <w:r w:rsidRPr="00880303">
        <w:rPr>
          <w:rFonts w:eastAsia="Times New Roman"/>
          <w:sz w:val="24"/>
          <w:szCs w:val="24"/>
          <w:lang w:val="uk-UA" w:eastAsia="ar-SA"/>
        </w:rPr>
        <w:t>иїв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>: ТОВ «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Видавничий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дім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«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Плеяди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>», 2015. 66 с.</w:t>
      </w:r>
    </w:p>
    <w:p w:rsidR="00880303" w:rsidRPr="00880303" w:rsidRDefault="00880303" w:rsidP="00880303">
      <w:pPr>
        <w:numPr>
          <w:ilvl w:val="0"/>
          <w:numId w:val="4"/>
        </w:numPr>
        <w:suppressAutoHyphens/>
        <w:spacing w:after="200" w:line="240" w:lineRule="auto"/>
        <w:ind w:left="284" w:hanging="284"/>
        <w:jc w:val="left"/>
        <w:rPr>
          <w:rFonts w:eastAsia="Times New Roman"/>
          <w:sz w:val="24"/>
          <w:szCs w:val="24"/>
          <w:lang w:eastAsia="ar-SA"/>
        </w:rPr>
      </w:pPr>
      <w:proofErr w:type="spellStart"/>
      <w:r w:rsidRPr="00880303">
        <w:rPr>
          <w:rFonts w:eastAsia="Times New Roman"/>
          <w:sz w:val="24"/>
          <w:szCs w:val="24"/>
          <w:lang w:eastAsia="ar-SA"/>
        </w:rPr>
        <w:t>Універсальний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дизайн в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освіті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: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посібник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; п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ід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заг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ред</w:t>
      </w:r>
      <w:proofErr w:type="gramStart"/>
      <w:r w:rsidRPr="00880303">
        <w:rPr>
          <w:rFonts w:eastAsia="Times New Roman"/>
          <w:sz w:val="24"/>
          <w:szCs w:val="24"/>
          <w:lang w:eastAsia="ar-SA"/>
        </w:rPr>
        <w:t>.С</w:t>
      </w:r>
      <w:proofErr w:type="gramEnd"/>
      <w:r w:rsidRPr="00880303">
        <w:rPr>
          <w:rFonts w:eastAsia="Times New Roman"/>
          <w:sz w:val="24"/>
          <w:szCs w:val="24"/>
          <w:lang w:eastAsia="ar-SA"/>
        </w:rPr>
        <w:t>офій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Н. З.</w:t>
      </w:r>
      <w:r w:rsidRPr="00880303">
        <w:rPr>
          <w:rFonts w:eastAsia="Times New Roman"/>
          <w:sz w:val="24"/>
          <w:szCs w:val="24"/>
          <w:lang w:val="uk-UA" w:eastAsia="ar-SA"/>
        </w:rPr>
        <w:t xml:space="preserve"> </w:t>
      </w:r>
      <w:r w:rsidRPr="00880303">
        <w:rPr>
          <w:rFonts w:eastAsia="Times New Roman"/>
          <w:sz w:val="24"/>
          <w:szCs w:val="24"/>
          <w:lang w:eastAsia="ar-SA"/>
        </w:rPr>
        <w:t>К</w:t>
      </w:r>
      <w:proofErr w:type="spellStart"/>
      <w:r w:rsidRPr="00880303">
        <w:rPr>
          <w:rFonts w:eastAsia="Times New Roman"/>
          <w:sz w:val="24"/>
          <w:szCs w:val="24"/>
          <w:lang w:val="uk-UA" w:eastAsia="ar-SA"/>
        </w:rPr>
        <w:t>иїв</w:t>
      </w:r>
      <w:proofErr w:type="spellEnd"/>
      <w:r w:rsidRPr="00880303">
        <w:rPr>
          <w:rFonts w:eastAsia="Times New Roman"/>
          <w:sz w:val="24"/>
          <w:szCs w:val="24"/>
          <w:lang w:val="uk-UA" w:eastAsia="ar-SA"/>
        </w:rPr>
        <w:t> </w:t>
      </w:r>
      <w:r w:rsidRPr="00880303">
        <w:rPr>
          <w:rFonts w:eastAsia="Times New Roman"/>
          <w:sz w:val="24"/>
          <w:szCs w:val="24"/>
          <w:lang w:eastAsia="ar-SA"/>
        </w:rPr>
        <w:t>: ТОВ «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Видавничий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дім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 xml:space="preserve"> «</w:t>
      </w:r>
      <w:proofErr w:type="spellStart"/>
      <w:r w:rsidRPr="00880303">
        <w:rPr>
          <w:rFonts w:eastAsia="Times New Roman"/>
          <w:sz w:val="24"/>
          <w:szCs w:val="24"/>
          <w:lang w:eastAsia="ar-SA"/>
        </w:rPr>
        <w:t>Плеяди</w:t>
      </w:r>
      <w:proofErr w:type="spellEnd"/>
      <w:r w:rsidRPr="00880303">
        <w:rPr>
          <w:rFonts w:eastAsia="Times New Roman"/>
          <w:sz w:val="24"/>
          <w:szCs w:val="24"/>
          <w:lang w:eastAsia="ar-SA"/>
        </w:rPr>
        <w:t>», 2015. 76 с.</w:t>
      </w:r>
    </w:p>
    <w:p w:rsidR="00880303" w:rsidRPr="00880303" w:rsidRDefault="00880303" w:rsidP="00880303">
      <w:pPr>
        <w:suppressAutoHyphens/>
        <w:spacing w:line="240" w:lineRule="auto"/>
        <w:ind w:firstLine="0"/>
        <w:rPr>
          <w:rFonts w:eastAsia="Times New Roman"/>
          <w:b/>
          <w:sz w:val="24"/>
          <w:szCs w:val="24"/>
          <w:lang w:val="uk-UA" w:eastAsia="ar-SA"/>
        </w:rPr>
      </w:pPr>
    </w:p>
    <w:p w:rsidR="00880303" w:rsidRPr="00880303" w:rsidRDefault="00880303" w:rsidP="00880303">
      <w:pPr>
        <w:suppressAutoHyphens/>
        <w:spacing w:line="240" w:lineRule="auto"/>
        <w:ind w:firstLine="0"/>
        <w:rPr>
          <w:rFonts w:eastAsia="Times New Roman"/>
          <w:sz w:val="24"/>
          <w:szCs w:val="24"/>
          <w:lang w:val="uk-UA" w:eastAsia="ar-SA"/>
        </w:rPr>
      </w:pPr>
      <w:r w:rsidRPr="00880303">
        <w:rPr>
          <w:rFonts w:eastAsia="Times New Roman"/>
          <w:b/>
          <w:sz w:val="24"/>
          <w:szCs w:val="24"/>
          <w:lang w:val="uk-UA" w:eastAsia="ar-SA"/>
        </w:rPr>
        <w:t>Додаткова</w:t>
      </w:r>
      <w:r w:rsidRPr="00880303">
        <w:rPr>
          <w:rFonts w:eastAsia="Times New Roman"/>
          <w:sz w:val="24"/>
          <w:szCs w:val="24"/>
          <w:lang w:val="uk-UA" w:eastAsia="ar-SA"/>
        </w:rPr>
        <w:t>: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r w:rsidRPr="00880303">
        <w:rPr>
          <w:rFonts w:eastAsia="Calibri"/>
          <w:sz w:val="24"/>
          <w:szCs w:val="24"/>
          <w:lang w:val="uk-UA"/>
        </w:rPr>
        <w:t>Бондар В.І. Проблеми корекційного навчання у спеціальній педагогіці : навчальний посібник. Київ : Наш час, 2005. 176 с.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880303">
        <w:rPr>
          <w:rFonts w:eastAsia="Calibri"/>
          <w:sz w:val="24"/>
          <w:szCs w:val="24"/>
          <w:lang w:val="uk-UA"/>
        </w:rPr>
        <w:t>Кобильченко</w:t>
      </w:r>
      <w:proofErr w:type="spellEnd"/>
      <w:r w:rsidRPr="00880303">
        <w:rPr>
          <w:rFonts w:eastAsia="Calibri"/>
          <w:sz w:val="24"/>
          <w:szCs w:val="24"/>
          <w:lang w:val="uk-UA"/>
        </w:rPr>
        <w:t xml:space="preserve"> В.В. Теоретичні основи психолого-педагогічного супроводу молодших школярів з порушеннями зору : монографія. Полтава : ТОВ «Фірма «</w:t>
      </w:r>
      <w:proofErr w:type="spellStart"/>
      <w:r w:rsidRPr="00880303">
        <w:rPr>
          <w:rFonts w:eastAsia="Calibri"/>
          <w:sz w:val="24"/>
          <w:szCs w:val="24"/>
          <w:lang w:val="uk-UA"/>
        </w:rPr>
        <w:t>Техсервіс</w:t>
      </w:r>
      <w:proofErr w:type="spellEnd"/>
      <w:r w:rsidRPr="00880303">
        <w:rPr>
          <w:rFonts w:eastAsia="Calibri"/>
          <w:sz w:val="24"/>
          <w:szCs w:val="24"/>
          <w:lang w:val="uk-UA"/>
        </w:rPr>
        <w:t>», 2017. 367 с.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proofErr w:type="spellStart"/>
      <w:r w:rsidRPr="00880303">
        <w:rPr>
          <w:rFonts w:eastAsia="Calibri"/>
          <w:sz w:val="24"/>
          <w:szCs w:val="24"/>
          <w:lang w:val="uk-UA"/>
        </w:rPr>
        <w:t>Кобильченко</w:t>
      </w:r>
      <w:proofErr w:type="spellEnd"/>
      <w:r w:rsidRPr="00880303">
        <w:rPr>
          <w:rFonts w:eastAsia="Calibri"/>
          <w:sz w:val="24"/>
          <w:szCs w:val="24"/>
          <w:lang w:val="uk-UA"/>
        </w:rPr>
        <w:t xml:space="preserve"> В.В., Бойчук Ю.Д., </w:t>
      </w:r>
      <w:proofErr w:type="spellStart"/>
      <w:r w:rsidRPr="00880303">
        <w:rPr>
          <w:rFonts w:eastAsia="Calibri"/>
          <w:sz w:val="24"/>
          <w:szCs w:val="24"/>
          <w:lang w:val="uk-UA"/>
        </w:rPr>
        <w:t>Сіліна</w:t>
      </w:r>
      <w:proofErr w:type="spellEnd"/>
      <w:r w:rsidRPr="00880303">
        <w:rPr>
          <w:rFonts w:eastAsia="Calibri"/>
          <w:sz w:val="24"/>
          <w:szCs w:val="24"/>
          <w:lang w:val="uk-UA"/>
        </w:rPr>
        <w:t xml:space="preserve"> О.Г. Дитина з особливими освітніми потребами: медичні та психолого-педагогічні аспекти розвитку, навчання і виховання : навчально-методичний посібник. Харків: Харківська академія неперервної освіти. Видавництво «Точка», 2015. 292 с.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r w:rsidRPr="00880303">
        <w:rPr>
          <w:rFonts w:eastAsia="Calibri"/>
          <w:sz w:val="24"/>
          <w:szCs w:val="24"/>
          <w:lang w:val="uk-UA"/>
        </w:rPr>
        <w:t xml:space="preserve">Нагорна О.Б. Особливості </w:t>
      </w:r>
      <w:proofErr w:type="spellStart"/>
      <w:r w:rsidRPr="00880303">
        <w:rPr>
          <w:rFonts w:eastAsia="Calibri"/>
          <w:sz w:val="24"/>
          <w:szCs w:val="24"/>
          <w:lang w:val="uk-UA"/>
        </w:rPr>
        <w:t>корекційно-виховної</w:t>
      </w:r>
      <w:proofErr w:type="spellEnd"/>
      <w:r w:rsidRPr="00880303">
        <w:rPr>
          <w:rFonts w:eastAsia="Calibri"/>
          <w:sz w:val="24"/>
          <w:szCs w:val="24"/>
          <w:lang w:val="uk-UA"/>
        </w:rPr>
        <w:t xml:space="preserve"> роботи з дітьми з особливими освітніми потребами. Рівне : НУВГП, 2015. 206 с.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r w:rsidRPr="00880303">
        <w:rPr>
          <w:rFonts w:eastAsia="Calibri"/>
          <w:sz w:val="24"/>
          <w:szCs w:val="24"/>
          <w:lang w:val="uk-UA"/>
        </w:rPr>
        <w:t xml:space="preserve">Спільне викладання в інклюзивному класі : метод. матеріали. ; укладач </w:t>
      </w:r>
      <w:proofErr w:type="spellStart"/>
      <w:r w:rsidRPr="00880303">
        <w:rPr>
          <w:rFonts w:eastAsia="Calibri"/>
          <w:sz w:val="24"/>
          <w:szCs w:val="24"/>
          <w:lang w:val="uk-UA"/>
        </w:rPr>
        <w:t>Софій</w:t>
      </w:r>
      <w:proofErr w:type="spellEnd"/>
      <w:r w:rsidRPr="00880303">
        <w:rPr>
          <w:rFonts w:eastAsia="Calibri"/>
          <w:sz w:val="24"/>
          <w:szCs w:val="24"/>
          <w:lang w:val="uk-UA"/>
        </w:rPr>
        <w:t xml:space="preserve"> Н. З. Київ : ТОВ «Видавничий дім «Плеяди», 2015. 70 с.</w:t>
      </w:r>
    </w:p>
    <w:p w:rsidR="00880303" w:rsidRPr="00880303" w:rsidRDefault="00880303" w:rsidP="00880303">
      <w:pPr>
        <w:numPr>
          <w:ilvl w:val="0"/>
          <w:numId w:val="6"/>
        </w:numPr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uk-UA"/>
        </w:rPr>
      </w:pPr>
      <w:r w:rsidRPr="00880303">
        <w:rPr>
          <w:rFonts w:eastAsia="Calibri"/>
          <w:sz w:val="24"/>
          <w:szCs w:val="24"/>
          <w:lang w:val="uk-UA"/>
        </w:rPr>
        <w:t xml:space="preserve">Технології психолого-педагогічного супроводу дітей з аутизмом в освітньому просторі : навчально-наочний </w:t>
      </w:r>
      <w:proofErr w:type="spellStart"/>
      <w:r w:rsidRPr="00880303">
        <w:rPr>
          <w:rFonts w:eastAsia="Calibri"/>
          <w:sz w:val="24"/>
          <w:szCs w:val="24"/>
          <w:lang w:val="uk-UA"/>
        </w:rPr>
        <w:t>посіб</w:t>
      </w:r>
      <w:proofErr w:type="spellEnd"/>
      <w:r w:rsidRPr="00880303">
        <w:rPr>
          <w:rFonts w:eastAsia="Calibri"/>
          <w:sz w:val="24"/>
          <w:szCs w:val="24"/>
          <w:lang w:val="uk-UA"/>
        </w:rPr>
        <w:t>. ; укладач Скрипник Т. Київ : ТОВ «Видавничий дім «Плеяди», 2015. 56 с.</w:t>
      </w:r>
    </w:p>
    <w:p w:rsidR="00880303" w:rsidRPr="00880303" w:rsidRDefault="00880303" w:rsidP="00880303">
      <w:pPr>
        <w:spacing w:line="240" w:lineRule="auto"/>
        <w:ind w:left="284" w:hanging="284"/>
        <w:jc w:val="left"/>
        <w:rPr>
          <w:rFonts w:eastAsia="Times New Roman"/>
          <w:b/>
          <w:sz w:val="24"/>
          <w:szCs w:val="24"/>
          <w:lang w:val="uk-UA" w:eastAsia="ru-RU"/>
        </w:rPr>
      </w:pPr>
    </w:p>
    <w:p w:rsidR="00880303" w:rsidRPr="00880303" w:rsidRDefault="00880303" w:rsidP="00880303">
      <w:pPr>
        <w:spacing w:line="240" w:lineRule="auto"/>
        <w:ind w:firstLine="0"/>
        <w:jc w:val="left"/>
        <w:rPr>
          <w:rFonts w:eastAsia="Times New Roman"/>
          <w:b/>
          <w:sz w:val="24"/>
          <w:szCs w:val="24"/>
          <w:lang w:val="uk-UA" w:eastAsia="ru-RU"/>
        </w:rPr>
      </w:pPr>
      <w:r w:rsidRPr="00880303">
        <w:rPr>
          <w:rFonts w:eastAsia="Times New Roman"/>
          <w:b/>
          <w:sz w:val="24"/>
          <w:szCs w:val="24"/>
          <w:lang w:val="uk-UA" w:eastAsia="ru-RU"/>
        </w:rPr>
        <w:t>Інформаційні ресурси</w:t>
      </w:r>
    </w:p>
    <w:p w:rsidR="00880303" w:rsidRPr="00880303" w:rsidRDefault="00880303" w:rsidP="00880303">
      <w:pPr>
        <w:numPr>
          <w:ilvl w:val="1"/>
          <w:numId w:val="5"/>
        </w:numPr>
        <w:tabs>
          <w:tab w:val="num" w:pos="284"/>
        </w:tabs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</w:rPr>
      </w:pPr>
      <w:proofErr w:type="spellStart"/>
      <w:r w:rsidRPr="00880303">
        <w:rPr>
          <w:rFonts w:eastAsia="Calibri"/>
          <w:sz w:val="24"/>
          <w:szCs w:val="24"/>
        </w:rPr>
        <w:t>Засенко</w:t>
      </w:r>
      <w:proofErr w:type="spellEnd"/>
      <w:r w:rsidRPr="00880303">
        <w:rPr>
          <w:rFonts w:eastAsia="Calibri"/>
          <w:sz w:val="24"/>
          <w:szCs w:val="24"/>
        </w:rPr>
        <w:t xml:space="preserve"> В.В. </w:t>
      </w:r>
      <w:proofErr w:type="spellStart"/>
      <w:r w:rsidRPr="00880303">
        <w:rPr>
          <w:rFonts w:eastAsia="Calibri"/>
          <w:sz w:val="24"/>
          <w:szCs w:val="24"/>
        </w:rPr>
        <w:t>Сучасні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проблеми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теорії</w:t>
      </w:r>
      <w:proofErr w:type="spellEnd"/>
      <w:r w:rsidRPr="00880303">
        <w:rPr>
          <w:rFonts w:eastAsia="Calibri"/>
          <w:sz w:val="24"/>
          <w:szCs w:val="24"/>
        </w:rPr>
        <w:t xml:space="preserve"> і практики </w:t>
      </w:r>
      <w:proofErr w:type="spellStart"/>
      <w:r w:rsidRPr="00880303">
        <w:rPr>
          <w:rFonts w:eastAsia="Calibri"/>
          <w:sz w:val="24"/>
          <w:szCs w:val="24"/>
        </w:rPr>
        <w:t>навчання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дітей</w:t>
      </w:r>
      <w:proofErr w:type="spellEnd"/>
      <w:r w:rsidRPr="00880303">
        <w:rPr>
          <w:rFonts w:eastAsia="Calibri"/>
          <w:sz w:val="24"/>
          <w:szCs w:val="24"/>
        </w:rPr>
        <w:t xml:space="preserve"> з </w:t>
      </w:r>
      <w:proofErr w:type="spellStart"/>
      <w:r w:rsidRPr="00880303">
        <w:rPr>
          <w:rFonts w:eastAsia="Calibri"/>
          <w:sz w:val="24"/>
          <w:szCs w:val="24"/>
        </w:rPr>
        <w:t>особливими</w:t>
      </w:r>
      <w:proofErr w:type="spellEnd"/>
      <w:r w:rsidRPr="00880303">
        <w:rPr>
          <w:rFonts w:eastAsia="Calibri"/>
          <w:sz w:val="24"/>
          <w:szCs w:val="24"/>
        </w:rPr>
        <w:t xml:space="preserve"> потребами. </w:t>
      </w:r>
      <w:r w:rsidRPr="00880303">
        <w:rPr>
          <w:rFonts w:eastAsia="Calibri"/>
          <w:sz w:val="24"/>
          <w:szCs w:val="24"/>
          <w:lang w:val="en-US"/>
        </w:rPr>
        <w:t>URL </w:t>
      </w:r>
      <w:r w:rsidRPr="00880303">
        <w:rPr>
          <w:rFonts w:eastAsia="Calibri"/>
          <w:sz w:val="24"/>
          <w:szCs w:val="24"/>
        </w:rPr>
        <w:t xml:space="preserve">: </w:t>
      </w:r>
      <w:hyperlink r:id="rId6" w:history="1">
        <w:r w:rsidRPr="00880303">
          <w:rPr>
            <w:rFonts w:eastAsia="Calibri"/>
            <w:color w:val="0000FF"/>
            <w:sz w:val="24"/>
            <w:szCs w:val="24"/>
            <w:u w:val="single"/>
          </w:rPr>
          <w:t>http://canada-ukraine.org/ukr_Jornal_V1.htm</w:t>
        </w:r>
      </w:hyperlink>
      <w:r w:rsidRPr="00880303">
        <w:rPr>
          <w:rFonts w:eastAsia="Calibri"/>
          <w:sz w:val="24"/>
          <w:szCs w:val="24"/>
        </w:rPr>
        <w:t xml:space="preserve"> </w:t>
      </w:r>
    </w:p>
    <w:p w:rsidR="00880303" w:rsidRPr="00880303" w:rsidRDefault="00880303" w:rsidP="00880303">
      <w:pPr>
        <w:numPr>
          <w:ilvl w:val="1"/>
          <w:numId w:val="5"/>
        </w:numPr>
        <w:tabs>
          <w:tab w:val="num" w:pos="284"/>
        </w:tabs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</w:rPr>
      </w:pPr>
      <w:hyperlink r:id="rId7" w:history="1"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Лопушинський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І. П. Стан та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перспективи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реформування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освіти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в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умовах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децентралізації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влади</w:t>
        </w:r>
        <w:proofErr w:type="spellEnd"/>
        <w:r w:rsidRPr="00880303">
          <w:rPr>
            <w:rFonts w:eastAsia="Calibri"/>
            <w:color w:val="0000FF"/>
            <w:sz w:val="24"/>
            <w:szCs w:val="24"/>
            <w:u w:val="single"/>
          </w:rPr>
          <w:t xml:space="preserve"> в </w:t>
        </w:r>
        <w:proofErr w:type="spellStart"/>
        <w:r w:rsidRPr="00880303">
          <w:rPr>
            <w:rFonts w:eastAsia="Calibri"/>
            <w:color w:val="0000FF"/>
            <w:sz w:val="24"/>
            <w:szCs w:val="24"/>
            <w:u w:val="single"/>
          </w:rPr>
          <w:t>Україні</w:t>
        </w:r>
        <w:proofErr w:type="spellEnd"/>
      </w:hyperlink>
    </w:p>
    <w:p w:rsidR="00880303" w:rsidRPr="00880303" w:rsidRDefault="00880303" w:rsidP="00880303">
      <w:pPr>
        <w:numPr>
          <w:ilvl w:val="1"/>
          <w:numId w:val="5"/>
        </w:numPr>
        <w:tabs>
          <w:tab w:val="num" w:pos="284"/>
        </w:tabs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  <w:lang w:val="en-US"/>
        </w:rPr>
      </w:pPr>
      <w:r w:rsidRPr="00880303">
        <w:rPr>
          <w:rFonts w:eastAsia="Calibri"/>
          <w:sz w:val="24"/>
          <w:szCs w:val="24"/>
        </w:rPr>
        <w:t xml:space="preserve">Про </w:t>
      </w:r>
      <w:proofErr w:type="spellStart"/>
      <w:r w:rsidRPr="00880303">
        <w:rPr>
          <w:rFonts w:eastAsia="Calibri"/>
          <w:sz w:val="24"/>
          <w:szCs w:val="24"/>
        </w:rPr>
        <w:t>затвердження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Положення</w:t>
      </w:r>
      <w:proofErr w:type="spellEnd"/>
      <w:r w:rsidRPr="00880303">
        <w:rPr>
          <w:rFonts w:eastAsia="Calibri"/>
          <w:sz w:val="24"/>
          <w:szCs w:val="24"/>
        </w:rPr>
        <w:t xml:space="preserve"> про </w:t>
      </w:r>
      <w:proofErr w:type="spellStart"/>
      <w:r w:rsidRPr="00880303">
        <w:rPr>
          <w:rFonts w:eastAsia="Calibri"/>
          <w:sz w:val="24"/>
          <w:szCs w:val="24"/>
        </w:rPr>
        <w:t>інклюзивно-ресурсний</w:t>
      </w:r>
      <w:proofErr w:type="spellEnd"/>
      <w:r w:rsidRPr="00880303">
        <w:rPr>
          <w:rFonts w:eastAsia="Calibri"/>
          <w:sz w:val="24"/>
          <w:szCs w:val="24"/>
        </w:rPr>
        <w:t xml:space="preserve"> центр. </w:t>
      </w:r>
      <w:r w:rsidRPr="00880303">
        <w:rPr>
          <w:rFonts w:eastAsia="Calibri"/>
          <w:sz w:val="24"/>
          <w:szCs w:val="24"/>
          <w:lang w:val="en-US"/>
        </w:rPr>
        <w:t>(12.07.2017) URL</w:t>
      </w:r>
      <w:proofErr w:type="gramStart"/>
      <w:r w:rsidRPr="00880303">
        <w:rPr>
          <w:rFonts w:eastAsia="Calibri"/>
          <w:sz w:val="24"/>
          <w:szCs w:val="24"/>
          <w:lang w:val="en-US"/>
        </w:rPr>
        <w:t> :</w:t>
      </w:r>
      <w:proofErr w:type="gramEnd"/>
      <w:r w:rsidRPr="00880303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80303">
        <w:rPr>
          <w:rFonts w:eastAsia="Calibri"/>
          <w:sz w:val="24"/>
          <w:szCs w:val="24"/>
          <w:lang w:val="en-US"/>
        </w:rPr>
        <w:t>zakon.rada</w:t>
      </w:r>
      <w:proofErr w:type="spellEnd"/>
      <w:r w:rsidRPr="00880303">
        <w:rPr>
          <w:rFonts w:eastAsia="Calibri"/>
          <w:sz w:val="24"/>
          <w:szCs w:val="24"/>
          <w:lang w:val="en-US"/>
        </w:rPr>
        <w:t>/gov.ua/go/545-2017-n…</w:t>
      </w:r>
    </w:p>
    <w:p w:rsidR="00880303" w:rsidRPr="00880303" w:rsidRDefault="00880303" w:rsidP="00880303">
      <w:pPr>
        <w:numPr>
          <w:ilvl w:val="1"/>
          <w:numId w:val="5"/>
        </w:numPr>
        <w:tabs>
          <w:tab w:val="num" w:pos="284"/>
        </w:tabs>
        <w:suppressAutoHyphens/>
        <w:spacing w:after="200" w:line="240" w:lineRule="auto"/>
        <w:ind w:left="284" w:right="-426" w:hanging="284"/>
        <w:contextualSpacing/>
        <w:jc w:val="left"/>
        <w:rPr>
          <w:rFonts w:eastAsia="Calibri"/>
          <w:sz w:val="24"/>
          <w:szCs w:val="24"/>
        </w:rPr>
      </w:pPr>
      <w:r w:rsidRPr="00880303">
        <w:rPr>
          <w:rFonts w:eastAsia="Calibri"/>
          <w:sz w:val="24"/>
          <w:szCs w:val="24"/>
        </w:rPr>
        <w:t xml:space="preserve">Про </w:t>
      </w:r>
      <w:proofErr w:type="spellStart"/>
      <w:r w:rsidRPr="00880303">
        <w:rPr>
          <w:rFonts w:eastAsia="Calibri"/>
          <w:sz w:val="24"/>
          <w:szCs w:val="24"/>
        </w:rPr>
        <w:t>внесення</w:t>
      </w:r>
      <w:proofErr w:type="spellEnd"/>
      <w:r w:rsidRPr="00880303">
        <w:rPr>
          <w:rFonts w:eastAsia="Calibri"/>
          <w:sz w:val="24"/>
          <w:szCs w:val="24"/>
        </w:rPr>
        <w:t xml:space="preserve">  </w:t>
      </w:r>
      <w:proofErr w:type="spellStart"/>
      <w:r w:rsidRPr="00880303">
        <w:rPr>
          <w:rFonts w:eastAsia="Calibri"/>
          <w:sz w:val="24"/>
          <w:szCs w:val="24"/>
        </w:rPr>
        <w:t>змін</w:t>
      </w:r>
      <w:proofErr w:type="spellEnd"/>
      <w:r w:rsidRPr="00880303">
        <w:rPr>
          <w:rFonts w:eastAsia="Calibri"/>
          <w:sz w:val="24"/>
          <w:szCs w:val="24"/>
        </w:rPr>
        <w:t xml:space="preserve"> до Порядку </w:t>
      </w:r>
      <w:proofErr w:type="spellStart"/>
      <w:r w:rsidRPr="00880303">
        <w:rPr>
          <w:rFonts w:eastAsia="Calibri"/>
          <w:sz w:val="24"/>
          <w:szCs w:val="24"/>
        </w:rPr>
        <w:t>організації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інклюзивного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навчання</w:t>
      </w:r>
      <w:proofErr w:type="spellEnd"/>
      <w:r w:rsidRPr="00880303">
        <w:rPr>
          <w:rFonts w:eastAsia="Calibri"/>
          <w:sz w:val="24"/>
          <w:szCs w:val="24"/>
        </w:rPr>
        <w:t xml:space="preserve"> у </w:t>
      </w:r>
      <w:proofErr w:type="spellStart"/>
      <w:r w:rsidRPr="00880303">
        <w:rPr>
          <w:rFonts w:eastAsia="Calibri"/>
          <w:sz w:val="24"/>
          <w:szCs w:val="24"/>
        </w:rPr>
        <w:t>загальноосвітніх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spellStart"/>
      <w:r w:rsidRPr="00880303">
        <w:rPr>
          <w:rFonts w:eastAsia="Calibri"/>
          <w:sz w:val="24"/>
          <w:szCs w:val="24"/>
        </w:rPr>
        <w:t>навчальних</w:t>
      </w:r>
      <w:proofErr w:type="spellEnd"/>
      <w:r w:rsidRPr="00880303">
        <w:rPr>
          <w:rFonts w:eastAsia="Calibri"/>
          <w:sz w:val="24"/>
          <w:szCs w:val="24"/>
        </w:rPr>
        <w:t xml:space="preserve"> </w:t>
      </w:r>
      <w:proofErr w:type="gramStart"/>
      <w:r w:rsidRPr="00880303">
        <w:rPr>
          <w:rFonts w:eastAsia="Calibri"/>
          <w:sz w:val="24"/>
          <w:szCs w:val="24"/>
        </w:rPr>
        <w:t>закладах</w:t>
      </w:r>
      <w:proofErr w:type="gramEnd"/>
      <w:r w:rsidRPr="00880303">
        <w:rPr>
          <w:rFonts w:eastAsia="Calibri"/>
          <w:sz w:val="24"/>
          <w:szCs w:val="24"/>
        </w:rPr>
        <w:t xml:space="preserve">. (09.08.2017). </w:t>
      </w:r>
      <w:r w:rsidRPr="00880303">
        <w:rPr>
          <w:rFonts w:eastAsia="Calibri"/>
          <w:sz w:val="24"/>
          <w:szCs w:val="24"/>
          <w:lang w:val="en-US"/>
        </w:rPr>
        <w:t>URL </w:t>
      </w:r>
      <w:r w:rsidRPr="00880303">
        <w:rPr>
          <w:rFonts w:eastAsia="Calibri"/>
          <w:sz w:val="24"/>
          <w:szCs w:val="24"/>
        </w:rPr>
        <w:t xml:space="preserve">: </w:t>
      </w:r>
      <w:proofErr w:type="spellStart"/>
      <w:r w:rsidRPr="00880303">
        <w:rPr>
          <w:rFonts w:eastAsia="Calibri"/>
          <w:sz w:val="24"/>
          <w:szCs w:val="24"/>
        </w:rPr>
        <w:t>zakon.rada</w:t>
      </w:r>
      <w:proofErr w:type="spellEnd"/>
      <w:r w:rsidRPr="00880303">
        <w:rPr>
          <w:rFonts w:eastAsia="Calibri"/>
          <w:sz w:val="24"/>
          <w:szCs w:val="24"/>
        </w:rPr>
        <w:t>/gov.ua/</w:t>
      </w:r>
      <w:proofErr w:type="spellStart"/>
      <w:r w:rsidRPr="00880303">
        <w:rPr>
          <w:rFonts w:eastAsia="Calibri"/>
          <w:sz w:val="24"/>
          <w:szCs w:val="24"/>
        </w:rPr>
        <w:t>go</w:t>
      </w:r>
      <w:proofErr w:type="spellEnd"/>
      <w:r w:rsidRPr="00880303">
        <w:rPr>
          <w:rFonts w:eastAsia="Calibri"/>
          <w:sz w:val="24"/>
          <w:szCs w:val="24"/>
        </w:rPr>
        <w:t>/588-2017-п</w:t>
      </w:r>
    </w:p>
    <w:p w:rsidR="00880303" w:rsidRPr="00880303" w:rsidRDefault="00880303" w:rsidP="00880303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val="uk-UA" w:eastAsia="ar-SA"/>
        </w:rPr>
      </w:pPr>
    </w:p>
    <w:p w:rsidR="00B92DA7" w:rsidRDefault="00B92DA7" w:rsidP="00880303">
      <w:pPr>
        <w:suppressAutoHyphens/>
        <w:spacing w:line="240" w:lineRule="auto"/>
        <w:ind w:firstLine="0"/>
      </w:pPr>
      <w:bookmarkStart w:id="0" w:name="_GoBack"/>
      <w:bookmarkEnd w:id="0"/>
    </w:p>
    <w:sectPr w:rsidR="00B9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5D5"/>
    <w:multiLevelType w:val="multilevel"/>
    <w:tmpl w:val="FFB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5322"/>
    <w:multiLevelType w:val="hybridMultilevel"/>
    <w:tmpl w:val="13ACEE9E"/>
    <w:lvl w:ilvl="0" w:tplc="F1F8641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DB0EC3"/>
    <w:multiLevelType w:val="hybridMultilevel"/>
    <w:tmpl w:val="F99A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2"/>
    <w:rsid w:val="00392816"/>
    <w:rsid w:val="006C683B"/>
    <w:rsid w:val="007764B8"/>
    <w:rsid w:val="00880303"/>
    <w:rsid w:val="00B43B4E"/>
    <w:rsid w:val="00B92DA7"/>
    <w:rsid w:val="00D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bis-nbuv.gov.ua/cgi-bin/irbis_nbuv/cgiirbis_64.exe?C21COM=2&amp;I21DBN=UJRN&amp;P21DBN=UJRN&amp;IMAGE_FILE_DOWNLOAD=1&amp;Image_file_name=PDF/Ttpdu_2017_1_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ada-ukraine.org/ukr_Jornal_V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2020-09-14T15:06:00Z</dcterms:created>
  <dcterms:modified xsi:type="dcterms:W3CDTF">2020-09-14T18:15:00Z</dcterms:modified>
</cp:coreProperties>
</file>