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2" w:rsidRPr="00463CE6" w:rsidRDefault="00F32FD2">
      <w:pPr>
        <w:rPr>
          <w:lang w:val="ru-RU"/>
        </w:rPr>
      </w:pPr>
      <w:r w:rsidRPr="00463CE6">
        <w:rPr>
          <w:lang w:val="ru-RU"/>
        </w:rPr>
        <w:t>ОРГАНІЗАЦІЯ ТА ФОРМИ САМОСТІЙНОЇ РОБОТИ СТУДЕНТІ</w:t>
      </w:r>
      <w:proofErr w:type="gramStart"/>
      <w:r w:rsidRPr="00463CE6">
        <w:rPr>
          <w:lang w:val="ru-RU"/>
        </w:rPr>
        <w:t>В</w:t>
      </w:r>
      <w:proofErr w:type="gramEnd"/>
      <w:r w:rsidRPr="00463CE6">
        <w:rPr>
          <w:lang w:val="ru-RU"/>
        </w:rPr>
        <w:t xml:space="preserve"> </w:t>
      </w:r>
    </w:p>
    <w:p w:rsidR="005E6EE8" w:rsidRDefault="005E6EE8" w:rsidP="005E6EE8">
      <w:pPr>
        <w:rPr>
          <w:lang w:val="uk-UA"/>
        </w:rPr>
      </w:pPr>
      <w:r>
        <w:t>ЗРАЗКИ</w:t>
      </w:r>
      <w:r w:rsidRPr="001E2416">
        <w:rPr>
          <w:lang w:val="pl-PL"/>
        </w:rPr>
        <w:t xml:space="preserve"> </w:t>
      </w:r>
      <w:r>
        <w:t>ЗАВДАНЬ</w:t>
      </w:r>
    </w:p>
    <w:p w:rsidR="0009067A" w:rsidRDefault="0009067A">
      <w:pPr>
        <w:rPr>
          <w:lang w:val="uk-UA"/>
        </w:rPr>
      </w:pPr>
    </w:p>
    <w:p w:rsidR="00463CE6" w:rsidRDefault="00F32FD2">
      <w:pPr>
        <w:rPr>
          <w:lang w:val="ru-RU"/>
        </w:rPr>
      </w:pPr>
      <w:r w:rsidRPr="00F32FD2">
        <w:rPr>
          <w:lang w:val="ru-RU"/>
        </w:rPr>
        <w:t xml:space="preserve">Активна самостійна робота студентів можлива лише за наявності серйозної та </w:t>
      </w:r>
      <w:proofErr w:type="gramStart"/>
      <w:r w:rsidRPr="00F32FD2">
        <w:rPr>
          <w:lang w:val="ru-RU"/>
        </w:rPr>
        <w:t>ст</w:t>
      </w:r>
      <w:proofErr w:type="gramEnd"/>
      <w:r w:rsidRPr="00F32FD2">
        <w:rPr>
          <w:lang w:val="ru-RU"/>
        </w:rPr>
        <w:t>ійкої мотивації. Найпотужніший мотивуючий фактор — підготовка до подальшої ефективної професійної діяльності. Активізують самостійну роботу також такі фактори: 1. Корисність роботи, що виконується. 2. Участь студенті</w:t>
      </w:r>
      <w:proofErr w:type="gramStart"/>
      <w:r w:rsidRPr="00F32FD2">
        <w:rPr>
          <w:lang w:val="ru-RU"/>
        </w:rPr>
        <w:t>в</w:t>
      </w:r>
      <w:proofErr w:type="gramEnd"/>
      <w:r w:rsidRPr="00F32FD2">
        <w:rPr>
          <w:lang w:val="ru-RU"/>
        </w:rPr>
        <w:t xml:space="preserve"> у творчій діяльності. 3. Інтенсивна </w:t>
      </w:r>
      <w:proofErr w:type="gramStart"/>
      <w:r w:rsidRPr="00F32FD2">
        <w:rPr>
          <w:lang w:val="ru-RU"/>
        </w:rPr>
        <w:t>педагог</w:t>
      </w:r>
      <w:proofErr w:type="gramEnd"/>
      <w:r w:rsidRPr="00F32FD2">
        <w:rPr>
          <w:lang w:val="ru-RU"/>
        </w:rPr>
        <w:t xml:space="preserve">іка, що передбачає введення у навчальний процес активних методів навчання. </w:t>
      </w:r>
    </w:p>
    <w:p w:rsidR="00463CE6" w:rsidRDefault="00F32FD2">
      <w:pPr>
        <w:rPr>
          <w:lang w:val="ru-RU"/>
        </w:rPr>
      </w:pPr>
      <w:r w:rsidRPr="00F32FD2">
        <w:rPr>
          <w:lang w:val="ru-RU"/>
        </w:rPr>
        <w:t>4. Використання мотивуючих факторі</w:t>
      </w:r>
      <w:proofErr w:type="gramStart"/>
      <w:r w:rsidRPr="00F32FD2">
        <w:rPr>
          <w:lang w:val="ru-RU"/>
        </w:rPr>
        <w:t>в</w:t>
      </w:r>
      <w:proofErr w:type="gramEnd"/>
      <w:r w:rsidRPr="00F32FD2">
        <w:rPr>
          <w:lang w:val="ru-RU"/>
        </w:rPr>
        <w:t xml:space="preserve"> </w:t>
      </w:r>
      <w:proofErr w:type="gramStart"/>
      <w:r w:rsidRPr="00F32FD2">
        <w:rPr>
          <w:lang w:val="ru-RU"/>
        </w:rPr>
        <w:t>контролю</w:t>
      </w:r>
      <w:proofErr w:type="gramEnd"/>
      <w:r w:rsidRPr="00F32FD2">
        <w:rPr>
          <w:lang w:val="ru-RU"/>
        </w:rPr>
        <w:t xml:space="preserve"> знань (накопичувальна система оцінювання знань, рейтинг). 5. Індивідуалізація завдань, які виконуються в аудиторії та позааудиторний час, постійне їх оновлення. Основне завдання організації самостійної роботи студентів — навчити студентів </w:t>
      </w:r>
      <w:proofErr w:type="gramStart"/>
      <w:r w:rsidRPr="00F32FD2">
        <w:rPr>
          <w:lang w:val="ru-RU"/>
        </w:rPr>
        <w:t>св</w:t>
      </w:r>
      <w:proofErr w:type="gramEnd"/>
      <w:r w:rsidRPr="00F32FD2">
        <w:rPr>
          <w:lang w:val="ru-RU"/>
        </w:rPr>
        <w:t xml:space="preserve">ідомо та самостійно працювати спочатку з навчальним матеріалом, а потім з науковою інформацією. Закласти основи самоорганізації та самовиховання, сформувати уміння та навички постійно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ідвищувати свою кваліфікацію. При вивченні кожної дисципліни організація самостійної роботи студентів являє собою єдність трьох взаємопов'язаних форм: 1. Аудиторна самостійна робота. </w:t>
      </w:r>
    </w:p>
    <w:p w:rsidR="00463CE6" w:rsidRDefault="00F32FD2">
      <w:pPr>
        <w:rPr>
          <w:lang w:val="ru-RU"/>
        </w:rPr>
      </w:pPr>
      <w:r w:rsidRPr="00F32FD2">
        <w:rPr>
          <w:lang w:val="ru-RU"/>
        </w:rPr>
        <w:t xml:space="preserve">2. Позааудиторна пошуково-аналітична робота. 3. Творча наукова робота. Аудиторна самостійна робота реалізується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 час лекційних, практштних і семінарських занять. Практичне заняття — форма навчального заняття,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 час якого студенти детально вивчають окремі теоретичні положення навчальної дисципліни та набувають вмінь і навичок їх практичного застосування шляхом індивідуального виконання сформульованих завдань. Проведення практичного заняття, як правило, ґрунтується на попередньо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ідготовленому методичному матеріалі —- тестах для виявлення ступеня опанування студентами необхідних теоретичних положень, завданнях різної складності для розв'язання їх на занятті. Практичні заняття доцільно будувати таким чином: </w:t>
      </w:r>
    </w:p>
    <w:p w:rsidR="006030B8" w:rsidRDefault="00F32FD2">
      <w:pPr>
        <w:rPr>
          <w:lang w:val="ru-RU"/>
        </w:rPr>
      </w:pPr>
      <w:r w:rsidRPr="00F32FD2">
        <w:rPr>
          <w:lang w:val="ru-RU"/>
        </w:rPr>
        <w:t xml:space="preserve">1. Вступне слово викладача (мета заняття, основні теми, що розглядатимуться). 2. Коротке опитування. 3. Самостійне виконання завдань. 4. Аналіз типових помилок. </w:t>
      </w:r>
      <w:proofErr w:type="gramStart"/>
      <w:r w:rsidRPr="00F32FD2">
        <w:rPr>
          <w:lang w:val="ru-RU"/>
        </w:rPr>
        <w:t>З</w:t>
      </w:r>
      <w:proofErr w:type="gramEnd"/>
      <w:r w:rsidRPr="00F32FD2">
        <w:rPr>
          <w:lang w:val="ru-RU"/>
        </w:rPr>
        <w:t xml:space="preserve"> різних форм практичних занять на старших курсах найбільш ефективними </w:t>
      </w:r>
      <w:r w:rsidR="00463CE6">
        <w:rPr>
          <w:lang w:val="ru-RU"/>
        </w:rPr>
        <w:t xml:space="preserve">є </w:t>
      </w:r>
      <w:r w:rsidRPr="00F32FD2">
        <w:rPr>
          <w:lang w:val="ru-RU"/>
        </w:rPr>
        <w:t xml:space="preserve">діалоги. Тематика діалогу може бути </w:t>
      </w:r>
      <w:proofErr w:type="gramStart"/>
      <w:r w:rsidRPr="00F32FD2">
        <w:rPr>
          <w:lang w:val="ru-RU"/>
        </w:rPr>
        <w:t>пов'язана</w:t>
      </w:r>
      <w:proofErr w:type="gramEnd"/>
      <w:r w:rsidRPr="00F32FD2">
        <w:rPr>
          <w:lang w:val="ru-RU"/>
        </w:rPr>
        <w:t xml:space="preserve"> з конкретними лексичними темами, відповідно до програми курсу, або мати прикладний характер, містити завдання ситуаційного моделювання з актуальних проблем та ін. Методичний портфель викладача передбачає багато форм проведення занять. Наприклад, такі як "ситуативні діалоги", слушним є застосування ситуативних діалогів при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>ідготовці юристів, менеджерів, економістів</w:t>
      </w:r>
      <w:r w:rsidR="00463CE6">
        <w:rPr>
          <w:lang w:val="ru-RU"/>
        </w:rPr>
        <w:t>, істориків</w:t>
      </w:r>
      <w:r w:rsidRPr="00F32FD2">
        <w:rPr>
          <w:lang w:val="ru-RU"/>
        </w:rPr>
        <w:t xml:space="preserve">. Ситуативний діалог — це опис ситуації, зокрема в органах державної влади та місцевого самоврядування, на підприємствах і організаціях. Ситуативні діалоги готуються та пишуться за реальним фактичним </w:t>
      </w:r>
      <w:proofErr w:type="gramStart"/>
      <w:r w:rsidRPr="00F32FD2">
        <w:rPr>
          <w:lang w:val="ru-RU"/>
        </w:rPr>
        <w:t>матер</w:t>
      </w:r>
      <w:proofErr w:type="gramEnd"/>
      <w:r w:rsidRPr="00F32FD2">
        <w:rPr>
          <w:lang w:val="ru-RU"/>
        </w:rPr>
        <w:t xml:space="preserve">іалом. Але можливі ситуативні діалоги </w:t>
      </w:r>
      <w:proofErr w:type="gramStart"/>
      <w:r w:rsidRPr="00F32FD2">
        <w:rPr>
          <w:lang w:val="ru-RU"/>
        </w:rPr>
        <w:t>на</w:t>
      </w:r>
      <w:proofErr w:type="gramEnd"/>
      <w:r w:rsidRPr="00F32FD2">
        <w:rPr>
          <w:lang w:val="ru-RU"/>
        </w:rPr>
        <w:t xml:space="preserve"> основі умоглядної (абстрактної) ситуації за програмною тематикою.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ідготовка до таких занять потребує грунтовної теоретичної і практичної самостійної підготовки студента, зокрема, набуття ним необхідної кількості лексичних конструкцій з відповідних гем, робота зі словником. При проведенні практичних занять студенти можуть виконувати самостійну роботу як індивідуально, так і </w:t>
      </w:r>
      <w:proofErr w:type="gramStart"/>
      <w:r w:rsidRPr="00F32FD2">
        <w:rPr>
          <w:lang w:val="ru-RU"/>
        </w:rPr>
        <w:t>невеликими</w:t>
      </w:r>
      <w:proofErr w:type="gramEnd"/>
      <w:r w:rsidRPr="00F32FD2">
        <w:rPr>
          <w:lang w:val="ru-RU"/>
        </w:rPr>
        <w:t xml:space="preserve"> групами. Семінарське заняття - форма навчального заняття, на якому відбувається обговорення попередньо визначених питань, до яких студенти  готують тези виступів, реферати. Все це потребує певної самостійної роботи. На </w:t>
      </w:r>
      <w:proofErr w:type="gramStart"/>
      <w:r w:rsidRPr="00F32FD2">
        <w:rPr>
          <w:lang w:val="ru-RU"/>
        </w:rPr>
        <w:t>кожному</w:t>
      </w:r>
      <w:proofErr w:type="gramEnd"/>
      <w:r w:rsidRPr="00F32FD2">
        <w:rPr>
          <w:lang w:val="ru-RU"/>
        </w:rPr>
        <w:t xml:space="preserve"> семінарському занятті викладач оцінює виступи студентів, активність у дискусії, уміння формулювати та відстоювати свою позицію тощо. Семінар є одним з основних видів практичних занять і ефективним засобом розвитку </w:t>
      </w:r>
      <w:proofErr w:type="gramStart"/>
      <w:r w:rsidRPr="00F32FD2">
        <w:rPr>
          <w:lang w:val="ru-RU"/>
        </w:rPr>
        <w:t>у</w:t>
      </w:r>
      <w:proofErr w:type="gramEnd"/>
      <w:r w:rsidRPr="00F32FD2">
        <w:rPr>
          <w:lang w:val="ru-RU"/>
        </w:rPr>
        <w:t xml:space="preserve"> студентів культури наукового мислення. Викладач </w:t>
      </w:r>
      <w:proofErr w:type="gramStart"/>
      <w:r w:rsidRPr="00F32FD2">
        <w:rPr>
          <w:lang w:val="ru-RU"/>
        </w:rPr>
        <w:t>у</w:t>
      </w:r>
      <w:proofErr w:type="gramEnd"/>
      <w:r w:rsidRPr="00F32FD2">
        <w:rPr>
          <w:lang w:val="ru-RU"/>
        </w:rPr>
        <w:t xml:space="preserve"> </w:t>
      </w:r>
      <w:proofErr w:type="gramStart"/>
      <w:r w:rsidRPr="00F32FD2">
        <w:rPr>
          <w:lang w:val="ru-RU"/>
        </w:rPr>
        <w:t>ход</w:t>
      </w:r>
      <w:proofErr w:type="gramEnd"/>
      <w:r w:rsidRPr="00F32FD2">
        <w:rPr>
          <w:lang w:val="ru-RU"/>
        </w:rPr>
        <w:t xml:space="preserve">і семінарського заняття може вирішувати такі завдання:; • повторення та закріплення знань; • контроль знань; • педагогічне спілкування, творча співпраця; • узагальнення і оцінювання знань студентів. На молодших курсах меі'ою семінарів є ознайомлення студентів з особливостями самостійної роботи з літературою, першоджерелами з дисципліни та методикою їх опрацювання,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ідготовка до написання рефератів. На старших курсах бажано застосовувати кілька моделей проведення </w:t>
      </w:r>
      <w:r w:rsidRPr="00F32FD2">
        <w:rPr>
          <w:lang w:val="ru-RU"/>
        </w:rPr>
        <w:lastRenderedPageBreak/>
        <w:t xml:space="preserve">семінарських занять. Це можуть бути конференція, круглий </w:t>
      </w:r>
      <w:proofErr w:type="gramStart"/>
      <w:r w:rsidRPr="00F32FD2">
        <w:rPr>
          <w:lang w:val="ru-RU"/>
        </w:rPr>
        <w:t>ст</w:t>
      </w:r>
      <w:proofErr w:type="gramEnd"/>
      <w:r w:rsidRPr="00F32FD2">
        <w:rPr>
          <w:lang w:val="ru-RU"/>
        </w:rPr>
        <w:t xml:space="preserve">іл, дискусія. Дискусія є однією з найпоширеніших форм семінарського занятгя. Мета дискусії - виявити відмінності в розумінні питання і у творчій суперечці встановити істину, прийти до спільної точки зору. Змістовна самостійна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>ідготовка студента у цьому разі — накопичення необхідних знань з теми. Дискусія збагачує змі</w:t>
      </w:r>
      <w:proofErr w:type="gramStart"/>
      <w:r w:rsidRPr="00F32FD2">
        <w:rPr>
          <w:lang w:val="ru-RU"/>
        </w:rPr>
        <w:t>ст</w:t>
      </w:r>
      <w:proofErr w:type="gramEnd"/>
      <w:r w:rsidRPr="00F32FD2">
        <w:rPr>
          <w:lang w:val="ru-RU"/>
        </w:rPr>
        <w:t xml:space="preserve"> вже відомого студентам матеріалу, допомагає його впорядкувати і закріпити. Конференція застосовується і виправдовує себе, як правило, тоді, коли йдеться </w:t>
      </w:r>
      <w:proofErr w:type="gramStart"/>
      <w:r w:rsidRPr="00F32FD2">
        <w:rPr>
          <w:lang w:val="ru-RU"/>
        </w:rPr>
        <w:t>про</w:t>
      </w:r>
      <w:proofErr w:type="gramEnd"/>
      <w:r w:rsidRPr="00F32FD2">
        <w:rPr>
          <w:lang w:val="ru-RU"/>
        </w:rPr>
        <w:t xml:space="preserve"> семінар, на якому розглядаються складні теоретичні проблеми, категорії та формування. Особливості побудови семінару такі; • група складає запитання щодо проблеми, авторів найбільшої кількості питань зараховують до учасників конференції; • автори найцікавіших запитань займають місця за столом  учасників і задають запитання групі.. Механізм проведення конференцій достатньо традиційний. Важливо обмеження в щасі, оскільки буде втрачена динаміка. </w:t>
      </w:r>
      <w:proofErr w:type="gramStart"/>
      <w:r w:rsidRPr="00F32FD2">
        <w:rPr>
          <w:lang w:val="ru-RU"/>
        </w:rPr>
        <w:t>Ця форма цікава для студентів, тут може виявитись їхня самостійність і творчість, але коригуюча і оцінююча роль належить викладачеві. Реферат — форма роботи цікава і поліваріантна. Її використання потребує значної попередньої роботи як студентів, так і викладачів. До того ж, у ході самого заняття важливо створити умови, які б стимулювали процес творчості, дискусії. Реферати, при</w:t>
      </w:r>
      <w:proofErr w:type="gramEnd"/>
      <w:r w:rsidRPr="00F32FD2">
        <w:rPr>
          <w:lang w:val="ru-RU"/>
        </w:rPr>
        <w:t xml:space="preserve"> заслуховуванні яких 1-2 студенти працюють, а інші відпочивають — недоцільні. У практиці вищого закладу освіти застосовуються такі види семінарських занять: • семінар запитань і відповідей; • семінар — розгорнута бесіда, яка передбачає грунтовну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ідготовку студентів з питань, що розглядаються і проводиться на молодших і середніх курсах; • семінар, що передбачає усні відповіді студентів з наступним їх обговоренням; •семінар — дискусія за принципом круглий </w:t>
      </w:r>
      <w:proofErr w:type="gramStart"/>
      <w:r w:rsidRPr="00F32FD2">
        <w:rPr>
          <w:lang w:val="ru-RU"/>
        </w:rPr>
        <w:t>ст</w:t>
      </w:r>
      <w:proofErr w:type="gramEnd"/>
      <w:r w:rsidRPr="00F32FD2">
        <w:rPr>
          <w:lang w:val="ru-RU"/>
        </w:rPr>
        <w:t xml:space="preserve">іл , презентація"; • семінар, що передбачає обговорення письмових рефератів студентів та їх оцінюваная; • семінар - конференція, робота з малими групами; • семінар - вирішення проблемних завдань, конкретних ситуацій; • семінар - заняття на виробництві; • семінар - прес-конференція; • </w:t>
      </w:r>
      <w:proofErr w:type="gramStart"/>
      <w:r w:rsidRPr="00F32FD2">
        <w:rPr>
          <w:lang w:val="ru-RU"/>
        </w:rPr>
        <w:t>спец</w:t>
      </w:r>
      <w:proofErr w:type="gramEnd"/>
      <w:r w:rsidRPr="00F32FD2">
        <w:rPr>
          <w:lang w:val="ru-RU"/>
        </w:rPr>
        <w:t xml:space="preserve">іальні семінари із студентами випускних курсів (майстерклас). Позааудиторна робота з дисципліни вимагає від студента щоденної самостійної роботи, яка виконується за завданнями викладача. Це завдання щодо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ідготовки до аудиторних занять, пошуково-аналітична та наукова  робота. Всі завдання мають бути розроблені таким чином, щоб у процесі їх виконання безперервно поглиблювалися знання, розвивалося мислення, формувалися уміння та навички. </w:t>
      </w:r>
      <w:proofErr w:type="gramStart"/>
      <w:r w:rsidRPr="00F32FD2">
        <w:rPr>
          <w:lang w:val="ru-RU"/>
        </w:rPr>
        <w:t>Р</w:t>
      </w:r>
      <w:proofErr w:type="gramEnd"/>
      <w:r w:rsidRPr="00F32FD2">
        <w:rPr>
          <w:lang w:val="ru-RU"/>
        </w:rPr>
        <w:t xml:space="preserve">івень та складність завдань для самостійної роботи залежить від курсу навчання. Так, на І — ІІ курсах самостійна робота має </w:t>
      </w:r>
      <w:proofErr w:type="gramStart"/>
      <w:r w:rsidRPr="00F32FD2">
        <w:rPr>
          <w:lang w:val="ru-RU"/>
        </w:rPr>
        <w:t>на</w:t>
      </w:r>
      <w:proofErr w:type="gramEnd"/>
      <w:r w:rsidRPr="00F32FD2">
        <w:rPr>
          <w:lang w:val="ru-RU"/>
        </w:rPr>
        <w:t xml:space="preserve"> </w:t>
      </w:r>
      <w:proofErr w:type="gramStart"/>
      <w:r w:rsidRPr="00F32FD2">
        <w:rPr>
          <w:lang w:val="ru-RU"/>
        </w:rPr>
        <w:t>мет</w:t>
      </w:r>
      <w:proofErr w:type="gramEnd"/>
      <w:r w:rsidRPr="00F32FD2">
        <w:rPr>
          <w:lang w:val="ru-RU"/>
        </w:rPr>
        <w:t>і поглиблення та закріплення знань та умінь, які студент отримує на лекціях і семінарах. Найдоцільнішими будуть такі форми проведення самостійної роботи, як пошук та огляд наукових джерел за заданою проблематикою, робота зі словниками (орфографічним - пошук прикладі</w:t>
      </w:r>
      <w:proofErr w:type="gramStart"/>
      <w:r w:rsidRPr="00F32FD2">
        <w:rPr>
          <w:lang w:val="ru-RU"/>
        </w:rPr>
        <w:t>в</w:t>
      </w:r>
      <w:proofErr w:type="gramEnd"/>
      <w:r w:rsidRPr="00F32FD2">
        <w:rPr>
          <w:lang w:val="ru-RU"/>
        </w:rPr>
        <w:t xml:space="preserve"> для граматичних правил та їхній аналіз, формулювання граматичних понять; лексичним - складання тематичних лексичних блоків;) виконання домашніх завдань до практичних занять,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>ідготовка до семінарських занять різних видів. На старших курсах самостійна робота повинна сприяти розвитку творчого потенціалу студента та реалізації професійних навичок. Завдання можуть маги як індивідуальний, так і груповий характер, оскільки реальні професійні умови у більшості випадків ґрунтуються на роботі у колективі. Практикуються такі форми самостійної роботи: • аналітичний розгляд наукової публікації; • переклад та аналіз тексту; • презентація - вибі</w:t>
      </w:r>
      <w:proofErr w:type="gramStart"/>
      <w:r w:rsidRPr="00F32FD2">
        <w:rPr>
          <w:lang w:val="ru-RU"/>
        </w:rPr>
        <w:t>р</w:t>
      </w:r>
      <w:proofErr w:type="gramEnd"/>
      <w:r w:rsidRPr="00F32FD2">
        <w:rPr>
          <w:lang w:val="ru-RU"/>
        </w:rPr>
        <w:t xml:space="preserve"> студентом певної теми чи проблеми для презентації та висловлення свого бачення цієї проблеми; •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 xml:space="preserve">ідготовка аналізу конкретної тематичної ситуації, підготовка до ситуативних вправ; • підготовка до ситуативного діалогу; • підготовка доповідей з обраної теми (граматичної, стилістичної, семантичної); • підготовка групового проекту з певної теми; • підготовка курсової роботи; • підготовка дипломної роботи. Науковою роботою займаються найкращі студенти, які мають здібності  до аналітичної, творчої роботи. Такі студенти беруть участь у наукових конференціях, олімпіадах, наукових семінарах, виконують завдання у межах наукових </w:t>
      </w:r>
      <w:proofErr w:type="gramStart"/>
      <w:r w:rsidRPr="00F32FD2">
        <w:rPr>
          <w:lang w:val="ru-RU"/>
        </w:rPr>
        <w:t>досл</w:t>
      </w:r>
      <w:proofErr w:type="gramEnd"/>
      <w:r w:rsidRPr="00F32FD2">
        <w:rPr>
          <w:lang w:val="ru-RU"/>
        </w:rPr>
        <w:t xml:space="preserve">іджень кафедр. Творча самостійна робота керується рекомендаціями, порадами викладача, </w:t>
      </w:r>
      <w:r w:rsidRPr="00F32FD2">
        <w:rPr>
          <w:lang w:val="ru-RU"/>
        </w:rPr>
        <w:lastRenderedPageBreak/>
        <w:t>конкретними завданнями щодо виконання окремих видів діяльності. Контроль самостійної роботи студентів Результативність самостійної роботи студентів визначається наявністю активних методі</w:t>
      </w:r>
      <w:proofErr w:type="gramStart"/>
      <w:r w:rsidRPr="00F32FD2">
        <w:rPr>
          <w:lang w:val="ru-RU"/>
        </w:rPr>
        <w:t>в</w:t>
      </w:r>
      <w:proofErr w:type="gramEnd"/>
      <w:r w:rsidRPr="00F32FD2">
        <w:rPr>
          <w:lang w:val="ru-RU"/>
        </w:rPr>
        <w:t xml:space="preserve"> її контролю. Поширені такі види контролю: • вхідний контроль знань та умінь студентів на початку вивчення чергової дисципліни; • поточний контроль — регулярний контроль </w:t>
      </w:r>
      <w:proofErr w:type="gramStart"/>
      <w:r w:rsidRPr="00F32FD2">
        <w:rPr>
          <w:lang w:val="ru-RU"/>
        </w:rPr>
        <w:t>р</w:t>
      </w:r>
      <w:proofErr w:type="gramEnd"/>
      <w:r w:rsidRPr="00F32FD2">
        <w:rPr>
          <w:lang w:val="ru-RU"/>
        </w:rPr>
        <w:t xml:space="preserve">івня засвоєння матеріалу на лекціях, практичних і семінарських заняттях; мета — перевірка рівня підготовленості студентів до виконання конкретних навчальних завдань. Форма проведення поточного контролю </w:t>
      </w:r>
      <w:proofErr w:type="gramStart"/>
      <w:r w:rsidRPr="00F32FD2">
        <w:rPr>
          <w:lang w:val="ru-RU"/>
        </w:rPr>
        <w:t>п</w:t>
      </w:r>
      <w:proofErr w:type="gramEnd"/>
      <w:r w:rsidRPr="00F32FD2">
        <w:rPr>
          <w:lang w:val="ru-RU"/>
        </w:rPr>
        <w:t>ідчас навчальних занять і система оцінювання рівня знань визначається викладачем; • рубіжний (модульний) контроль здійснюється після завершення вивчення певних модулів; • підсумковий контроль проводиться з метою оцінювання результатів навчання на певному освітньо-кваліфікаційному рівні або на окремих його завершених етапах.</w:t>
      </w:r>
    </w:p>
    <w:p w:rsidR="001E2416" w:rsidRDefault="001E2416">
      <w:pPr>
        <w:rPr>
          <w:lang w:val="ru-RU"/>
        </w:rPr>
      </w:pPr>
    </w:p>
    <w:p w:rsidR="001E2416" w:rsidRDefault="001E2416">
      <w:pPr>
        <w:rPr>
          <w:lang w:val="uk-UA"/>
        </w:rPr>
      </w:pPr>
      <w:r w:rsidRPr="00463CE6">
        <w:rPr>
          <w:lang w:val="ru-RU"/>
        </w:rPr>
        <w:t>ЗРАЗКИ ЗАВДАНЬ:</w:t>
      </w:r>
    </w:p>
    <w:p w:rsidR="001E2416" w:rsidRDefault="001E2416">
      <w:pPr>
        <w:rPr>
          <w:lang w:val="uk-UA"/>
        </w:rPr>
      </w:pPr>
      <w:r w:rsidRPr="00463CE6">
        <w:rPr>
          <w:lang w:val="ru-RU"/>
        </w:rPr>
        <w:t xml:space="preserve"> Вправи до читання</w:t>
      </w:r>
    </w:p>
    <w:p w:rsidR="001E2416" w:rsidRDefault="001E2416">
      <w:pPr>
        <w:rPr>
          <w:lang w:val="uk-UA"/>
        </w:rPr>
      </w:pPr>
      <w:r w:rsidRPr="00463CE6">
        <w:rPr>
          <w:lang w:val="ru-RU"/>
        </w:rPr>
        <w:t xml:space="preserve"> </w:t>
      </w:r>
      <w:r w:rsidRPr="001E2416">
        <w:rPr>
          <w:lang w:val="pl-PL"/>
        </w:rPr>
        <w:t>Sala</w:t>
      </w:r>
      <w:r w:rsidRPr="00463CE6">
        <w:rPr>
          <w:lang w:val="ru-RU"/>
        </w:rPr>
        <w:t xml:space="preserve"> - </w:t>
      </w:r>
      <w:r w:rsidRPr="001E2416">
        <w:rPr>
          <w:lang w:val="pl-PL"/>
        </w:rPr>
        <w:t>szafa</w:t>
      </w:r>
      <w:r w:rsidRPr="00463CE6">
        <w:rPr>
          <w:lang w:val="ru-RU"/>
        </w:rPr>
        <w:t xml:space="preserve"> – </w:t>
      </w:r>
      <w:r w:rsidRPr="001E2416">
        <w:rPr>
          <w:lang w:val="pl-PL"/>
        </w:rPr>
        <w:t>siano</w:t>
      </w:r>
      <w:r w:rsidRPr="00463CE6">
        <w:rPr>
          <w:lang w:val="ru-RU"/>
        </w:rPr>
        <w:t xml:space="preserve">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Syn - szynka – siła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Kosa - kosz – kosić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>Sowa - szopa – siostra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 Las - masz – Jaś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Kasa - kasza – Kasia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Nos - noszę - nosić </w:t>
      </w:r>
    </w:p>
    <w:p w:rsidR="001E2416" w:rsidRDefault="001E2416">
      <w:pPr>
        <w:rPr>
          <w:lang w:val="uk-UA"/>
        </w:rPr>
      </w:pP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zero - rzeka – ziemia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koza - kożuch – kozioł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zebra - żebra –ziewać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zupa - żuk – zima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>zebrać - żebrak – ziemny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>proza - prosze – grozić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 luzem - duży </w:t>
      </w:r>
      <w:r>
        <w:rPr>
          <w:lang w:val="pl-PL"/>
        </w:rPr>
        <w:t>–</w:t>
      </w:r>
      <w:r w:rsidRPr="001E2416">
        <w:rPr>
          <w:lang w:val="pl-PL"/>
        </w:rPr>
        <w:t xml:space="preserve"> duzi</w:t>
      </w:r>
    </w:p>
    <w:p w:rsidR="001E2416" w:rsidRPr="001E2416" w:rsidRDefault="001E2416">
      <w:pPr>
        <w:rPr>
          <w:lang w:val="uk-UA"/>
        </w:rPr>
      </w:pP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 Cały - czary – ciało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Plac - płacz - płać </w:t>
      </w:r>
    </w:p>
    <w:p w:rsidR="001E2416" w:rsidRDefault="001E2416">
      <w:pPr>
        <w:rPr>
          <w:lang w:val="uk-UA"/>
        </w:rPr>
      </w:pPr>
      <w:r>
        <w:t>Со</w:t>
      </w:r>
      <w:r w:rsidRPr="001E2416">
        <w:rPr>
          <w:lang w:val="pl-PL"/>
        </w:rPr>
        <w:t xml:space="preserve"> - czoło – ciocia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Cyrka - czucie – ciuchy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>Cyfra - czy – ci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 Cegła - czekamy – cień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Gracja - gracz - grać </w:t>
      </w:r>
    </w:p>
    <w:p w:rsidR="001E2416" w:rsidRPr="001E2416" w:rsidRDefault="001E2416">
      <w:pPr>
        <w:rPr>
          <w:lang w:val="uk-UA"/>
        </w:rPr>
      </w:pPr>
    </w:p>
    <w:p w:rsidR="001E2416" w:rsidRDefault="001E2416">
      <w:pPr>
        <w:rPr>
          <w:lang w:val="uk-UA"/>
        </w:rPr>
      </w:pPr>
      <w:r>
        <w:rPr>
          <w:lang w:val="pl-PL"/>
        </w:rPr>
        <w:t xml:space="preserve">Leszcz – leźć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 Szczera – ściera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Treść – dreszcz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Wieść – wieszcz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Puszcza - puści </w:t>
      </w:r>
    </w:p>
    <w:p w:rsidR="001E2416" w:rsidRPr="001E2416" w:rsidRDefault="001E2416">
      <w:pPr>
        <w:rPr>
          <w:lang w:val="uk-UA"/>
        </w:rPr>
      </w:pP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Pieścić –jeździć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>Kości – gwoździ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 Puścić - gnieździć się </w:t>
      </w: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ścisk – zdziwić Mościć - moździerz </w:t>
      </w:r>
    </w:p>
    <w:p w:rsidR="001E2416" w:rsidRDefault="001E2416">
      <w:pPr>
        <w:rPr>
          <w:lang w:val="uk-UA"/>
        </w:rPr>
      </w:pPr>
    </w:p>
    <w:p w:rsidR="001E2416" w:rsidRDefault="001E2416">
      <w:pPr>
        <w:rPr>
          <w:lang w:val="uk-UA"/>
        </w:rPr>
      </w:pPr>
      <w:r w:rsidRPr="001E2416">
        <w:rPr>
          <w:lang w:val="pl-PL"/>
        </w:rPr>
        <w:t xml:space="preserve">Waga - ład – las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spawa - spała – spala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woda - łowy – lochy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lastRenderedPageBreak/>
        <w:t xml:space="preserve"> walka - łoźko – lotnik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szczęście – miaźdźyć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szczyt – droźdźe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streszcza – objeźdźa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leszcz – zajeźdźa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szczaw – gwiźdźę</w:t>
      </w:r>
    </w:p>
    <w:p w:rsidR="005D34D4" w:rsidRPr="005D34D4" w:rsidRDefault="005D34D4">
      <w:pPr>
        <w:rPr>
          <w:lang w:val="uk-UA"/>
        </w:rPr>
      </w:pP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dzwon - dźokej – dzien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dzban - dzuma – dźwięk</w:t>
      </w:r>
    </w:p>
    <w:p w:rsidR="005D34D4" w:rsidRDefault="005D34D4">
      <w:pPr>
        <w:rPr>
          <w:lang w:val="uk-UA"/>
        </w:rPr>
      </w:pPr>
      <w:r>
        <w:rPr>
          <w:lang w:val="pl-PL"/>
        </w:rPr>
        <w:t xml:space="preserve"> siedz</w:t>
      </w:r>
      <w:r w:rsidR="001E2416" w:rsidRPr="001E2416">
        <w:rPr>
          <w:lang w:val="pl-PL"/>
        </w:rPr>
        <w:t>ę - gwiźdźę – siedzi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drodzy - jeźdźę – młodzi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bardzo - wyjeźdźam – goździki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dzwonić - drzewo </w:t>
      </w:r>
      <w:r w:rsidR="005D34D4">
        <w:rPr>
          <w:lang w:val="pl-PL"/>
        </w:rPr>
        <w:t>–</w:t>
      </w:r>
      <w:r w:rsidRPr="001E2416">
        <w:rPr>
          <w:lang w:val="pl-PL"/>
        </w:rPr>
        <w:t xml:space="preserve"> dziwić</w:t>
      </w:r>
      <w:r w:rsidR="005D34D4">
        <w:rPr>
          <w:lang w:val="uk-UA"/>
        </w:rPr>
        <w:t xml:space="preserve"> </w:t>
      </w:r>
      <w:r w:rsidRPr="001E2416">
        <w:rPr>
          <w:lang w:val="pl-PL"/>
        </w:rPr>
        <w:t>się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p</w:t>
      </w:r>
      <w:r w:rsidR="005D34D4">
        <w:rPr>
          <w:lang w:val="pl-PL"/>
        </w:rPr>
        <w:t>ieniądze - mądrze – nigdzie</w:t>
      </w:r>
    </w:p>
    <w:p w:rsidR="005D34D4" w:rsidRPr="005D34D4" w:rsidRDefault="005D34D4">
      <w:pPr>
        <w:rPr>
          <w:lang w:val="uk-UA"/>
        </w:rPr>
      </w:pP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szczypać – zdziwić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 xml:space="preserve"> szczera – zdziera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szczaw</w:t>
      </w:r>
      <w:r w:rsidRPr="005D34D4">
        <w:rPr>
          <w:lang w:val="uk-UA"/>
        </w:rPr>
        <w:t xml:space="preserve"> – </w:t>
      </w:r>
      <w:r w:rsidRPr="001E2416">
        <w:rPr>
          <w:lang w:val="pl-PL"/>
        </w:rPr>
        <w:t>zdzia</w:t>
      </w:r>
      <w:r w:rsidRPr="005D34D4">
        <w:rPr>
          <w:lang w:val="uk-UA"/>
        </w:rPr>
        <w:t>ł</w:t>
      </w:r>
      <w:r w:rsidRPr="001E2416">
        <w:rPr>
          <w:lang w:val="pl-PL"/>
        </w:rPr>
        <w:t>a</w:t>
      </w:r>
      <w:r w:rsidRPr="005D34D4">
        <w:rPr>
          <w:lang w:val="uk-UA"/>
        </w:rPr>
        <w:t>ć</w:t>
      </w:r>
    </w:p>
    <w:p w:rsidR="005D34D4" w:rsidRDefault="001E2416">
      <w:pPr>
        <w:rPr>
          <w:lang w:val="uk-UA"/>
        </w:rPr>
      </w:pPr>
      <w:r w:rsidRPr="005D34D4">
        <w:rPr>
          <w:lang w:val="uk-UA"/>
        </w:rPr>
        <w:t xml:space="preserve"> </w:t>
      </w:r>
      <w:r w:rsidRPr="001E2416">
        <w:rPr>
          <w:lang w:val="pl-PL"/>
        </w:rPr>
        <w:t>leszcze</w:t>
      </w:r>
      <w:r w:rsidRPr="005D34D4">
        <w:rPr>
          <w:lang w:val="uk-UA"/>
        </w:rPr>
        <w:t xml:space="preserve"> - </w:t>
      </w:r>
      <w:r w:rsidRPr="001E2416">
        <w:rPr>
          <w:lang w:val="pl-PL"/>
        </w:rPr>
        <w:t>mo</w:t>
      </w:r>
      <w:r w:rsidRPr="005D34D4">
        <w:rPr>
          <w:lang w:val="uk-UA"/>
        </w:rPr>
        <w:t>ź</w:t>
      </w:r>
      <w:r w:rsidRPr="001E2416">
        <w:rPr>
          <w:lang w:val="pl-PL"/>
        </w:rPr>
        <w:t>dzierz</w:t>
      </w:r>
      <w:r w:rsidRPr="005D34D4">
        <w:rPr>
          <w:lang w:val="uk-UA"/>
        </w:rPr>
        <w:t xml:space="preserve">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dreszcze</w:t>
      </w:r>
      <w:r w:rsidRPr="005D34D4">
        <w:rPr>
          <w:lang w:val="uk-UA"/>
        </w:rPr>
        <w:t xml:space="preserve"> </w:t>
      </w:r>
      <w:r w:rsidR="005D34D4">
        <w:rPr>
          <w:lang w:val="uk-UA"/>
        </w:rPr>
        <w:t>–</w:t>
      </w:r>
      <w:r w:rsidRPr="005D34D4">
        <w:rPr>
          <w:lang w:val="uk-UA"/>
        </w:rPr>
        <w:t xml:space="preserve"> </w:t>
      </w:r>
      <w:r w:rsidRPr="001E2416">
        <w:rPr>
          <w:lang w:val="pl-PL"/>
        </w:rPr>
        <w:t>gwo</w:t>
      </w:r>
      <w:r w:rsidRPr="005D34D4">
        <w:rPr>
          <w:lang w:val="uk-UA"/>
        </w:rPr>
        <w:t>ź</w:t>
      </w:r>
      <w:r w:rsidRPr="001E2416">
        <w:rPr>
          <w:lang w:val="pl-PL"/>
        </w:rPr>
        <w:t>dze</w:t>
      </w:r>
    </w:p>
    <w:p w:rsidR="005D34D4" w:rsidRPr="005D34D4" w:rsidRDefault="005D34D4">
      <w:pPr>
        <w:rPr>
          <w:lang w:val="uk-UA"/>
        </w:rPr>
      </w:pPr>
    </w:p>
    <w:p w:rsidR="005D34D4" w:rsidRDefault="001E2416">
      <w:pPr>
        <w:rPr>
          <w:lang w:val="uk-UA"/>
        </w:rPr>
      </w:pPr>
      <w:r w:rsidRPr="005D34D4">
        <w:rPr>
          <w:lang w:val="uk-UA"/>
        </w:rPr>
        <w:t xml:space="preserve"> </w:t>
      </w:r>
      <w:r w:rsidRPr="001E2416">
        <w:rPr>
          <w:lang w:val="pl-PL"/>
        </w:rPr>
        <w:t>We</w:t>
      </w:r>
      <w:r w:rsidRPr="005D34D4">
        <w:rPr>
          <w:lang w:val="uk-UA"/>
        </w:rPr>
        <w:t>ł</w:t>
      </w:r>
      <w:r w:rsidRPr="001E2416">
        <w:rPr>
          <w:lang w:val="pl-PL"/>
        </w:rPr>
        <w:t>na</w:t>
      </w:r>
      <w:r w:rsidRPr="005D34D4">
        <w:rPr>
          <w:lang w:val="uk-UA"/>
        </w:rPr>
        <w:t xml:space="preserve"> - ł</w:t>
      </w:r>
      <w:r w:rsidRPr="001E2416">
        <w:rPr>
          <w:lang w:val="pl-PL"/>
        </w:rPr>
        <w:t>eb</w:t>
      </w:r>
      <w:r w:rsidRPr="005D34D4">
        <w:rPr>
          <w:lang w:val="uk-UA"/>
        </w:rPr>
        <w:t xml:space="preserve"> - </w:t>
      </w:r>
      <w:r w:rsidRPr="001E2416">
        <w:rPr>
          <w:lang w:val="pl-PL"/>
        </w:rPr>
        <w:t>lep</w:t>
      </w:r>
      <w:r w:rsidRPr="005D34D4">
        <w:rPr>
          <w:lang w:val="uk-UA"/>
        </w:rPr>
        <w:t xml:space="preserve">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Zawo</w:t>
      </w:r>
      <w:r w:rsidRPr="005D34D4">
        <w:rPr>
          <w:lang w:val="uk-UA"/>
        </w:rPr>
        <w:t>ł</w:t>
      </w:r>
      <w:r w:rsidRPr="001E2416">
        <w:rPr>
          <w:lang w:val="pl-PL"/>
        </w:rPr>
        <w:t>a</w:t>
      </w:r>
      <w:r w:rsidRPr="005D34D4">
        <w:rPr>
          <w:lang w:val="uk-UA"/>
        </w:rPr>
        <w:t xml:space="preserve">ć - </w:t>
      </w:r>
      <w:r w:rsidRPr="001E2416">
        <w:rPr>
          <w:lang w:val="pl-PL"/>
        </w:rPr>
        <w:t>za</w:t>
      </w:r>
      <w:r w:rsidRPr="005D34D4">
        <w:rPr>
          <w:lang w:val="uk-UA"/>
        </w:rPr>
        <w:t>ł</w:t>
      </w:r>
      <w:r w:rsidRPr="001E2416">
        <w:rPr>
          <w:lang w:val="pl-PL"/>
        </w:rPr>
        <w:t>ozy</w:t>
      </w:r>
      <w:r w:rsidRPr="005D34D4">
        <w:rPr>
          <w:lang w:val="uk-UA"/>
        </w:rPr>
        <w:t xml:space="preserve">ć - </w:t>
      </w:r>
      <w:r w:rsidRPr="001E2416">
        <w:rPr>
          <w:lang w:val="pl-PL"/>
        </w:rPr>
        <w:t>zalety</w:t>
      </w:r>
      <w:r w:rsidRPr="005D34D4">
        <w:rPr>
          <w:lang w:val="uk-UA"/>
        </w:rPr>
        <w:t xml:space="preserve">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Kawa</w:t>
      </w:r>
      <w:r w:rsidRPr="005D34D4">
        <w:rPr>
          <w:lang w:val="uk-UA"/>
        </w:rPr>
        <w:t xml:space="preserve"> - </w:t>
      </w:r>
      <w:r w:rsidRPr="001E2416">
        <w:rPr>
          <w:lang w:val="pl-PL"/>
        </w:rPr>
        <w:t>ma</w:t>
      </w:r>
      <w:r w:rsidRPr="005D34D4">
        <w:rPr>
          <w:lang w:val="uk-UA"/>
        </w:rPr>
        <w:t>ł</w:t>
      </w:r>
      <w:r w:rsidRPr="001E2416">
        <w:rPr>
          <w:lang w:val="pl-PL"/>
        </w:rPr>
        <w:t>a</w:t>
      </w:r>
      <w:r w:rsidRPr="005D34D4">
        <w:rPr>
          <w:lang w:val="uk-UA"/>
        </w:rPr>
        <w:t xml:space="preserve"> -</w:t>
      </w:r>
      <w:r w:rsidRPr="001E2416">
        <w:rPr>
          <w:lang w:val="pl-PL"/>
        </w:rPr>
        <w:t>malarz</w:t>
      </w:r>
      <w:r w:rsidRPr="005D34D4">
        <w:rPr>
          <w:lang w:val="uk-UA"/>
        </w:rPr>
        <w:t xml:space="preserve">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Wada</w:t>
      </w:r>
      <w:r w:rsidRPr="005D34D4">
        <w:rPr>
          <w:lang w:val="uk-UA"/>
        </w:rPr>
        <w:t xml:space="preserve"> - ł</w:t>
      </w:r>
      <w:r w:rsidRPr="001E2416">
        <w:rPr>
          <w:lang w:val="pl-PL"/>
        </w:rPr>
        <w:t>adny</w:t>
      </w:r>
      <w:r w:rsidRPr="005D34D4">
        <w:rPr>
          <w:lang w:val="uk-UA"/>
        </w:rPr>
        <w:t xml:space="preserve"> - </w:t>
      </w:r>
      <w:r w:rsidRPr="001E2416">
        <w:rPr>
          <w:lang w:val="pl-PL"/>
        </w:rPr>
        <w:t>lany</w:t>
      </w:r>
      <w:r w:rsidRPr="005D34D4">
        <w:rPr>
          <w:lang w:val="uk-UA"/>
        </w:rPr>
        <w:t xml:space="preserve"> </w:t>
      </w:r>
    </w:p>
    <w:p w:rsidR="005D34D4" w:rsidRDefault="005D34D4">
      <w:pPr>
        <w:rPr>
          <w:lang w:val="uk-UA"/>
        </w:rPr>
      </w:pPr>
    </w:p>
    <w:p w:rsidR="005D34D4" w:rsidRDefault="001E2416">
      <w:pPr>
        <w:rPr>
          <w:lang w:val="uk-UA"/>
        </w:rPr>
      </w:pPr>
      <w:r w:rsidRPr="001E2416">
        <w:rPr>
          <w:lang w:val="pl-PL"/>
        </w:rPr>
        <w:t>Szansa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sens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</w:t>
      </w:r>
      <w:r w:rsidRPr="005D34D4">
        <w:rPr>
          <w:lang w:val="uk-UA"/>
        </w:rPr>
        <w:t xml:space="preserve">ąź, </w:t>
      </w:r>
      <w:r w:rsidRPr="001E2416">
        <w:rPr>
          <w:lang w:val="pl-PL"/>
        </w:rPr>
        <w:t>bilans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mi</w:t>
      </w:r>
      <w:r w:rsidRPr="005D34D4">
        <w:rPr>
          <w:lang w:val="uk-UA"/>
        </w:rPr>
        <w:t>ę</w:t>
      </w:r>
      <w:r w:rsidRPr="001E2416">
        <w:rPr>
          <w:lang w:val="pl-PL"/>
        </w:rPr>
        <w:t>so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b</w:t>
      </w:r>
      <w:r w:rsidRPr="005D34D4">
        <w:rPr>
          <w:lang w:val="uk-UA"/>
        </w:rPr>
        <w:t>ę</w:t>
      </w:r>
      <w:r w:rsidRPr="001E2416">
        <w:rPr>
          <w:lang w:val="pl-PL"/>
        </w:rPr>
        <w:t>ben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t</w:t>
      </w:r>
      <w:r w:rsidRPr="005D34D4">
        <w:rPr>
          <w:lang w:val="uk-UA"/>
        </w:rPr>
        <w:t>ę</w:t>
      </w:r>
      <w:r w:rsidRPr="001E2416">
        <w:rPr>
          <w:lang w:val="pl-PL"/>
        </w:rPr>
        <w:t>cza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wzi</w:t>
      </w:r>
      <w:r w:rsidRPr="005D34D4">
        <w:rPr>
          <w:lang w:val="uk-UA"/>
        </w:rPr>
        <w:t>ą</w:t>
      </w:r>
      <w:r w:rsidRPr="001E2416">
        <w:rPr>
          <w:lang w:val="pl-PL"/>
        </w:rPr>
        <w:t>l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wzieli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fl</w:t>
      </w:r>
      <w:r w:rsidRPr="005D34D4">
        <w:rPr>
          <w:lang w:val="uk-UA"/>
        </w:rPr>
        <w:t>ą</w:t>
      </w:r>
      <w:r w:rsidRPr="001E2416">
        <w:rPr>
          <w:lang w:val="pl-PL"/>
        </w:rPr>
        <w:t>dra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t</w:t>
      </w:r>
      <w:r w:rsidRPr="005D34D4">
        <w:rPr>
          <w:lang w:val="uk-UA"/>
        </w:rPr>
        <w:t>ę</w:t>
      </w:r>
      <w:r w:rsidRPr="001E2416">
        <w:rPr>
          <w:lang w:val="pl-PL"/>
        </w:rPr>
        <w:t>gi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zapi</w:t>
      </w:r>
      <w:r w:rsidRPr="005D34D4">
        <w:rPr>
          <w:lang w:val="uk-UA"/>
        </w:rPr>
        <w:t>ę</w:t>
      </w:r>
      <w:r w:rsidRPr="001E2416">
        <w:rPr>
          <w:lang w:val="pl-PL"/>
        </w:rPr>
        <w:t>ty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nonsens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j</w:t>
      </w:r>
      <w:r w:rsidRPr="005D34D4">
        <w:rPr>
          <w:lang w:val="uk-UA"/>
        </w:rPr>
        <w:t>ę</w:t>
      </w:r>
      <w:r w:rsidRPr="001E2416">
        <w:rPr>
          <w:lang w:val="pl-PL"/>
        </w:rPr>
        <w:t>zyk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br</w:t>
      </w:r>
      <w:r w:rsidRPr="005D34D4">
        <w:rPr>
          <w:lang w:val="uk-UA"/>
        </w:rPr>
        <w:t>ą</w:t>
      </w:r>
      <w:r w:rsidRPr="001E2416">
        <w:rPr>
          <w:lang w:val="pl-PL"/>
        </w:rPr>
        <w:t>zowy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widz</w:t>
      </w:r>
      <w:r w:rsidRPr="005D34D4">
        <w:rPr>
          <w:lang w:val="uk-UA"/>
        </w:rPr>
        <w:t xml:space="preserve">ę, </w:t>
      </w:r>
      <w:r w:rsidRPr="001E2416">
        <w:rPr>
          <w:lang w:val="pl-PL"/>
        </w:rPr>
        <w:t>instynkt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z</w:t>
      </w:r>
      <w:r w:rsidRPr="005D34D4">
        <w:rPr>
          <w:lang w:val="uk-UA"/>
        </w:rPr>
        <w:t>ą</w:t>
      </w:r>
      <w:r w:rsidRPr="001E2416">
        <w:rPr>
          <w:lang w:val="pl-PL"/>
        </w:rPr>
        <w:t>b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dansing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zacz</w:t>
      </w:r>
      <w:r w:rsidRPr="005D34D4">
        <w:rPr>
          <w:lang w:val="uk-UA"/>
        </w:rPr>
        <w:t>ę</w:t>
      </w:r>
      <w:r w:rsidRPr="001E2416">
        <w:rPr>
          <w:lang w:val="pl-PL"/>
        </w:rPr>
        <w:t>li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k</w:t>
      </w:r>
      <w:r w:rsidRPr="005D34D4">
        <w:rPr>
          <w:lang w:val="uk-UA"/>
        </w:rPr>
        <w:t>ą</w:t>
      </w:r>
      <w:r w:rsidRPr="001E2416">
        <w:rPr>
          <w:lang w:val="pl-PL"/>
        </w:rPr>
        <w:t>t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p</w:t>
      </w:r>
      <w:r w:rsidRPr="005D34D4">
        <w:rPr>
          <w:lang w:val="uk-UA"/>
        </w:rPr>
        <w:t>ę</w:t>
      </w:r>
      <w:r w:rsidRPr="001E2416">
        <w:rPr>
          <w:lang w:val="pl-PL"/>
        </w:rPr>
        <w:t>dzic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id</w:t>
      </w:r>
      <w:r w:rsidRPr="005D34D4">
        <w:rPr>
          <w:lang w:val="uk-UA"/>
        </w:rPr>
        <w:t xml:space="preserve">ą, </w:t>
      </w:r>
      <w:r w:rsidRPr="001E2416">
        <w:rPr>
          <w:lang w:val="pl-PL"/>
        </w:rPr>
        <w:t>imi</w:t>
      </w:r>
      <w:r w:rsidRPr="005D34D4">
        <w:rPr>
          <w:lang w:val="uk-UA"/>
        </w:rPr>
        <w:t xml:space="preserve">ę, </w:t>
      </w:r>
      <w:r w:rsidRPr="001E2416">
        <w:rPr>
          <w:lang w:val="pl-PL"/>
        </w:rPr>
        <w:t>rz</w:t>
      </w:r>
      <w:r w:rsidRPr="005D34D4">
        <w:rPr>
          <w:lang w:val="uk-UA"/>
        </w:rPr>
        <w:t>ą</w:t>
      </w:r>
      <w:r w:rsidRPr="001E2416">
        <w:rPr>
          <w:lang w:val="pl-PL"/>
        </w:rPr>
        <w:t>dzi</w:t>
      </w:r>
      <w:r w:rsidRPr="005D34D4">
        <w:rPr>
          <w:lang w:val="uk-UA"/>
        </w:rPr>
        <w:t xml:space="preserve">ć, </w:t>
      </w:r>
      <w:r w:rsidRPr="001E2416">
        <w:rPr>
          <w:lang w:val="pl-PL"/>
        </w:rPr>
        <w:t>kapiel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zdj</w:t>
      </w:r>
      <w:r w:rsidRPr="005D34D4">
        <w:rPr>
          <w:lang w:val="uk-UA"/>
        </w:rPr>
        <w:t xml:space="preserve">ął, </w:t>
      </w:r>
      <w:r w:rsidRPr="001E2416">
        <w:rPr>
          <w:lang w:val="pl-PL"/>
        </w:rPr>
        <w:t>wod</w:t>
      </w:r>
      <w:r w:rsidRPr="005D34D4">
        <w:rPr>
          <w:lang w:val="uk-UA"/>
        </w:rPr>
        <w:t xml:space="preserve">ę, </w:t>
      </w:r>
      <w:r w:rsidRPr="001E2416">
        <w:rPr>
          <w:lang w:val="pl-PL"/>
        </w:rPr>
        <w:t>g</w:t>
      </w:r>
      <w:r w:rsidRPr="005D34D4">
        <w:rPr>
          <w:lang w:val="uk-UA"/>
        </w:rPr>
        <w:t>ą</w:t>
      </w:r>
      <w:r w:rsidRPr="001E2416">
        <w:rPr>
          <w:lang w:val="pl-PL"/>
        </w:rPr>
        <w:t>bka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przeciag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t</w:t>
      </w:r>
      <w:r w:rsidRPr="005D34D4">
        <w:rPr>
          <w:lang w:val="uk-UA"/>
        </w:rPr>
        <w:t>ę</w:t>
      </w:r>
      <w:r w:rsidRPr="001E2416">
        <w:rPr>
          <w:lang w:val="pl-PL"/>
        </w:rPr>
        <w:t>py</w:t>
      </w:r>
      <w:r w:rsidRPr="005D34D4">
        <w:rPr>
          <w:lang w:val="uk-UA"/>
        </w:rPr>
        <w:t xml:space="preserve">. </w:t>
      </w:r>
    </w:p>
    <w:p w:rsidR="005D34D4" w:rsidRDefault="001E2416">
      <w:pPr>
        <w:rPr>
          <w:lang w:val="uk-UA"/>
        </w:rPr>
      </w:pPr>
      <w:r w:rsidRPr="005D34D4">
        <w:rPr>
          <w:sz w:val="32"/>
          <w:szCs w:val="32"/>
          <w:lang w:val="uk-UA"/>
        </w:rPr>
        <w:t>ć</w:t>
      </w:r>
      <w:r w:rsidRPr="001E2416">
        <w:rPr>
          <w:lang w:val="pl-PL"/>
        </w:rPr>
        <w:t>wier</w:t>
      </w:r>
      <w:r w:rsidRPr="005D34D4">
        <w:rPr>
          <w:lang w:val="uk-UA"/>
        </w:rPr>
        <w:t xml:space="preserve">ć, </w:t>
      </w:r>
      <w:r w:rsidRPr="001E2416">
        <w:rPr>
          <w:lang w:val="pl-PL"/>
        </w:rPr>
        <w:t>chrz</w:t>
      </w:r>
      <w:r w:rsidRPr="005D34D4">
        <w:rPr>
          <w:lang w:val="uk-UA"/>
        </w:rPr>
        <w:t>ą</w:t>
      </w:r>
      <w:r w:rsidRPr="001E2416">
        <w:rPr>
          <w:lang w:val="pl-PL"/>
        </w:rPr>
        <w:t>szcz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chwast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pochwali</w:t>
      </w:r>
      <w:r w:rsidRPr="005D34D4">
        <w:rPr>
          <w:lang w:val="uk-UA"/>
        </w:rPr>
        <w:t xml:space="preserve">ć, </w:t>
      </w:r>
      <w:r w:rsidRPr="001E2416">
        <w:rPr>
          <w:lang w:val="pl-PL"/>
        </w:rPr>
        <w:t>cwiartka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chrzest</w:t>
      </w:r>
      <w:r w:rsidRPr="005D34D4">
        <w:rPr>
          <w:lang w:val="uk-UA"/>
        </w:rPr>
        <w:t>, ć</w:t>
      </w:r>
      <w:r w:rsidRPr="001E2416">
        <w:rPr>
          <w:lang w:val="pl-PL"/>
        </w:rPr>
        <w:t>wik</w:t>
      </w:r>
      <w:r w:rsidRPr="005D34D4">
        <w:rPr>
          <w:lang w:val="uk-UA"/>
        </w:rPr>
        <w:t>ł</w:t>
      </w:r>
      <w:r w:rsidRPr="001E2416">
        <w:rPr>
          <w:lang w:val="pl-PL"/>
        </w:rPr>
        <w:t>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chwila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chrzan</w:t>
      </w:r>
      <w:r w:rsidRPr="005D34D4">
        <w:rPr>
          <w:lang w:val="uk-UA"/>
        </w:rPr>
        <w:t>, ć</w:t>
      </w:r>
      <w:r w:rsidRPr="001E2416">
        <w:rPr>
          <w:lang w:val="pl-PL"/>
        </w:rPr>
        <w:t>wiczenie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rwas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pluskwa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kwarta</w:t>
      </w:r>
      <w:r w:rsidRPr="005D34D4">
        <w:rPr>
          <w:lang w:val="uk-UA"/>
        </w:rPr>
        <w:t xml:space="preserve">ł, </w:t>
      </w:r>
      <w:r w:rsidRPr="001E2416">
        <w:rPr>
          <w:lang w:val="pl-PL"/>
        </w:rPr>
        <w:t>skwaszony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kwit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tkwi</w:t>
      </w:r>
      <w:r w:rsidRPr="005D34D4">
        <w:rPr>
          <w:lang w:val="uk-UA"/>
        </w:rPr>
        <w:t xml:space="preserve">ć, </w:t>
      </w:r>
      <w:r w:rsidRPr="001E2416">
        <w:rPr>
          <w:lang w:val="pl-PL"/>
        </w:rPr>
        <w:t>kwiecie</w:t>
      </w:r>
      <w:r w:rsidRPr="005D34D4">
        <w:rPr>
          <w:lang w:val="uk-UA"/>
        </w:rPr>
        <w:t xml:space="preserve">ń, </w:t>
      </w:r>
      <w:r w:rsidRPr="001E2416">
        <w:rPr>
          <w:lang w:val="pl-PL"/>
        </w:rPr>
        <w:t>twarz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swata</w:t>
      </w:r>
      <w:r w:rsidRPr="005D34D4">
        <w:rPr>
          <w:lang w:val="uk-UA"/>
        </w:rPr>
        <w:t xml:space="preserve">ć, </w:t>
      </w:r>
      <w:r w:rsidRPr="001E2416">
        <w:rPr>
          <w:lang w:val="pl-PL"/>
        </w:rPr>
        <w:t>przyswoi</w:t>
      </w:r>
      <w:r w:rsidRPr="005D34D4">
        <w:rPr>
          <w:lang w:val="uk-UA"/>
        </w:rPr>
        <w:t>ć, ś</w:t>
      </w:r>
      <w:r w:rsidRPr="001E2416">
        <w:rPr>
          <w:lang w:val="pl-PL"/>
        </w:rPr>
        <w:t>winia</w:t>
      </w:r>
      <w:r w:rsidRPr="005D34D4">
        <w:rPr>
          <w:lang w:val="uk-UA"/>
        </w:rPr>
        <w:t>, ś</w:t>
      </w:r>
      <w:r w:rsidRPr="001E2416">
        <w:rPr>
          <w:lang w:val="pl-PL"/>
        </w:rPr>
        <w:t>wiat</w:t>
      </w:r>
      <w:r w:rsidRPr="005D34D4">
        <w:rPr>
          <w:lang w:val="uk-UA"/>
        </w:rPr>
        <w:t>ł</w:t>
      </w:r>
      <w:r w:rsidRPr="001E2416">
        <w:rPr>
          <w:lang w:val="pl-PL"/>
        </w:rPr>
        <w:t>o</w:t>
      </w:r>
      <w:r w:rsidRPr="005D34D4">
        <w:rPr>
          <w:lang w:val="uk-UA"/>
        </w:rPr>
        <w:t xml:space="preserve">.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Ewa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Europa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eter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epok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emocja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euforia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element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esencja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efekt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egipski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ekspres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elita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elektrytj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epilog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Eugeniusz</w:t>
      </w:r>
      <w:r w:rsidRPr="005D34D4">
        <w:rPr>
          <w:lang w:val="uk-UA"/>
        </w:rPr>
        <w:t xml:space="preserve">; </w:t>
      </w:r>
      <w:r w:rsidRPr="001E2416">
        <w:rPr>
          <w:lang w:val="pl-PL"/>
        </w:rPr>
        <w:t>adres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wesele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poker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apteka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general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sen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keks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dentysta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bengalski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bez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kemping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sen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geografia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chemia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warunek</w:t>
      </w:r>
      <w:r w:rsidRPr="005D34D4">
        <w:rPr>
          <w:lang w:val="uk-UA"/>
        </w:rPr>
        <w:t>.</w:t>
      </w:r>
    </w:p>
    <w:p w:rsidR="005D34D4" w:rsidRDefault="005D34D4">
      <w:pPr>
        <w:rPr>
          <w:lang w:val="uk-UA"/>
        </w:rPr>
      </w:pPr>
    </w:p>
    <w:p w:rsidR="005D34D4" w:rsidRDefault="001E2416">
      <w:pPr>
        <w:rPr>
          <w:lang w:val="uk-UA"/>
        </w:rPr>
      </w:pPr>
      <w:r w:rsidRPr="005D34D4">
        <w:rPr>
          <w:lang w:val="uk-UA"/>
        </w:rPr>
        <w:t xml:space="preserve">Завдання для вивчення фонетики: </w:t>
      </w:r>
    </w:p>
    <w:p w:rsidR="005D34D4" w:rsidRDefault="001E2416">
      <w:pPr>
        <w:rPr>
          <w:lang w:val="uk-UA"/>
        </w:rPr>
      </w:pPr>
      <w:r w:rsidRPr="005D34D4">
        <w:rPr>
          <w:lang w:val="uk-UA"/>
        </w:rPr>
        <w:t xml:space="preserve">Поставте замість крапок </w:t>
      </w:r>
      <w:r w:rsidRPr="001E2416">
        <w:rPr>
          <w:lang w:val="pl-PL"/>
        </w:rPr>
        <w:t>rz</w:t>
      </w:r>
      <w:r w:rsidRPr="005D34D4">
        <w:rPr>
          <w:lang w:val="uk-UA"/>
        </w:rPr>
        <w:t xml:space="preserve"> або </w:t>
      </w:r>
      <w:r w:rsidRPr="001E2416">
        <w:rPr>
          <w:lang w:val="pl-PL"/>
        </w:rPr>
        <w:t>z</w:t>
      </w:r>
      <w:r w:rsidRPr="005D34D4">
        <w:rPr>
          <w:lang w:val="uk-UA"/>
        </w:rPr>
        <w:t xml:space="preserve">: </w:t>
      </w:r>
    </w:p>
    <w:p w:rsidR="005D34D4" w:rsidRDefault="001E2416">
      <w:pPr>
        <w:rPr>
          <w:lang w:val="uk-UA"/>
        </w:rPr>
      </w:pPr>
      <w:r w:rsidRPr="001E2416">
        <w:rPr>
          <w:lang w:val="pl-PL"/>
        </w:rPr>
        <w:t>Wiecie</w:t>
      </w:r>
      <w:r w:rsidRPr="005D34D4">
        <w:rPr>
          <w:lang w:val="uk-UA"/>
        </w:rPr>
        <w:t>….</w:t>
      </w:r>
      <w:r w:rsidRPr="001E2416">
        <w:rPr>
          <w:lang w:val="pl-PL"/>
        </w:rPr>
        <w:t>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kr</w:t>
      </w:r>
      <w:r w:rsidRPr="005D34D4">
        <w:rPr>
          <w:lang w:val="uk-UA"/>
        </w:rPr>
        <w:t xml:space="preserve">ą…..уć, ро….аг, </w:t>
      </w:r>
      <w:r w:rsidRPr="001E2416">
        <w:rPr>
          <w:lang w:val="pl-PL"/>
        </w:rPr>
        <w:t>mist</w:t>
      </w:r>
      <w:r w:rsidRPr="005D34D4">
        <w:rPr>
          <w:lang w:val="uk-UA"/>
        </w:rPr>
        <w:t xml:space="preserve">….., </w:t>
      </w:r>
      <w:r w:rsidRPr="001E2416">
        <w:rPr>
          <w:lang w:val="pl-PL"/>
        </w:rPr>
        <w:t>ch</w:t>
      </w:r>
      <w:r w:rsidRPr="005D34D4">
        <w:rPr>
          <w:lang w:val="uk-UA"/>
        </w:rPr>
        <w:t>…..</w:t>
      </w:r>
      <w:r w:rsidRPr="001E2416">
        <w:rPr>
          <w:lang w:val="pl-PL"/>
        </w:rPr>
        <w:t>an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g</w:t>
      </w:r>
      <w:r w:rsidRPr="005D34D4">
        <w:rPr>
          <w:lang w:val="uk-UA"/>
        </w:rPr>
        <w:t>……</w:t>
      </w:r>
      <w:r w:rsidRPr="001E2416">
        <w:rPr>
          <w:lang w:val="pl-PL"/>
        </w:rPr>
        <w:t>ech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mo</w:t>
      </w:r>
      <w:r w:rsidRPr="005D34D4">
        <w:rPr>
          <w:lang w:val="uk-UA"/>
        </w:rPr>
        <w:t xml:space="preserve">….. </w:t>
      </w:r>
      <w:r w:rsidRPr="001E2416">
        <w:rPr>
          <w:lang w:val="pl-PL"/>
        </w:rPr>
        <w:t>emy, p......ystojny, b……ydki, ........ywy, k…..yk, p…..yczyna, twa...., ........yłty.</w:t>
      </w:r>
    </w:p>
    <w:p w:rsidR="005D34D4" w:rsidRDefault="005D34D4">
      <w:pPr>
        <w:rPr>
          <w:lang w:val="uk-UA"/>
        </w:rPr>
      </w:pPr>
    </w:p>
    <w:p w:rsidR="005D34D4" w:rsidRDefault="001E2416">
      <w:pPr>
        <w:rPr>
          <w:lang w:val="uk-UA"/>
        </w:rPr>
      </w:pPr>
      <w:r w:rsidRPr="005D34D4">
        <w:rPr>
          <w:lang w:val="uk-UA"/>
        </w:rPr>
        <w:t xml:space="preserve">Поставте замість крапок </w:t>
      </w:r>
      <w:r w:rsidRPr="001E2416">
        <w:rPr>
          <w:lang w:val="pl-PL"/>
        </w:rPr>
        <w:t>u</w:t>
      </w:r>
      <w:r w:rsidR="005D34D4">
        <w:rPr>
          <w:lang w:val="uk-UA"/>
        </w:rPr>
        <w:t xml:space="preserve"> або </w:t>
      </w:r>
      <w:r w:rsidR="005D34D4" w:rsidRPr="005D34D4">
        <w:rPr>
          <w:lang w:val="ru-RU"/>
        </w:rPr>
        <w:t>ó</w:t>
      </w:r>
      <w:r w:rsidRPr="005D34D4">
        <w:rPr>
          <w:lang w:val="uk-UA"/>
        </w:rPr>
        <w:t>:</w:t>
      </w:r>
    </w:p>
    <w:p w:rsidR="005D34D4" w:rsidRPr="00463CE6" w:rsidRDefault="001E2416">
      <w:pPr>
        <w:rPr>
          <w:lang w:val="uk-UA"/>
        </w:rPr>
      </w:pPr>
      <w:r w:rsidRPr="005D34D4">
        <w:rPr>
          <w:lang w:val="uk-UA"/>
        </w:rPr>
        <w:t xml:space="preserve"> </w:t>
      </w:r>
      <w:r w:rsidRPr="001E2416">
        <w:rPr>
          <w:lang w:val="pl-PL"/>
        </w:rPr>
        <w:t>p</w:t>
      </w:r>
      <w:r w:rsidRPr="005D34D4">
        <w:rPr>
          <w:lang w:val="uk-UA"/>
        </w:rPr>
        <w:t>ł......</w:t>
      </w:r>
      <w:r w:rsidRPr="001E2416">
        <w:rPr>
          <w:lang w:val="pl-PL"/>
        </w:rPr>
        <w:t>cienna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bl</w:t>
      </w:r>
      <w:r w:rsidRPr="005D34D4">
        <w:rPr>
          <w:lang w:val="uk-UA"/>
        </w:rPr>
        <w:t>.......</w:t>
      </w:r>
      <w:r w:rsidRPr="001E2416">
        <w:rPr>
          <w:lang w:val="pl-PL"/>
        </w:rPr>
        <w:t>za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sk</w:t>
      </w:r>
      <w:r w:rsidRPr="005D34D4">
        <w:rPr>
          <w:lang w:val="uk-UA"/>
        </w:rPr>
        <w:t>.......</w:t>
      </w:r>
      <w:r w:rsidRPr="001E2416">
        <w:rPr>
          <w:lang w:val="pl-PL"/>
        </w:rPr>
        <w:t>rzane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b</w:t>
      </w:r>
      <w:r w:rsidRPr="005D34D4">
        <w:rPr>
          <w:lang w:val="uk-UA"/>
        </w:rPr>
        <w:t>......</w:t>
      </w:r>
      <w:r w:rsidRPr="001E2416">
        <w:rPr>
          <w:lang w:val="pl-PL"/>
        </w:rPr>
        <w:t>ty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z</w:t>
      </w:r>
      <w:r w:rsidRPr="005D34D4">
        <w:rPr>
          <w:lang w:val="uk-UA"/>
        </w:rPr>
        <w:t>…...</w:t>
      </w:r>
      <w:r w:rsidRPr="001E2416">
        <w:rPr>
          <w:lang w:val="pl-PL"/>
        </w:rPr>
        <w:t>pa</w:t>
      </w:r>
      <w:r w:rsidRPr="005D34D4">
        <w:rPr>
          <w:lang w:val="uk-UA"/>
        </w:rPr>
        <w:t xml:space="preserve"> </w:t>
      </w:r>
      <w:r w:rsidRPr="001E2416">
        <w:rPr>
          <w:lang w:val="pl-PL"/>
        </w:rPr>
        <w:t>og</w:t>
      </w:r>
      <w:r w:rsidRPr="005D34D4">
        <w:rPr>
          <w:lang w:val="uk-UA"/>
        </w:rPr>
        <w:t>…...</w:t>
      </w:r>
      <w:r w:rsidRPr="001E2416">
        <w:rPr>
          <w:lang w:val="pl-PL"/>
        </w:rPr>
        <w:t>rkowa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wr</w:t>
      </w:r>
      <w:r w:rsidRPr="005D34D4">
        <w:rPr>
          <w:lang w:val="uk-UA"/>
        </w:rPr>
        <w:t>...ż</w:t>
      </w:r>
      <w:r w:rsidRPr="001E2416">
        <w:rPr>
          <w:lang w:val="pl-PL"/>
        </w:rPr>
        <w:t>ba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r</w:t>
      </w:r>
      <w:r w:rsidRPr="005D34D4">
        <w:rPr>
          <w:lang w:val="uk-UA"/>
        </w:rPr>
        <w:t>........ż</w:t>
      </w:r>
      <w:r w:rsidRPr="001E2416">
        <w:rPr>
          <w:lang w:val="pl-PL"/>
        </w:rPr>
        <w:t>a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stos</w:t>
      </w:r>
      <w:r w:rsidRPr="005D34D4">
        <w:rPr>
          <w:lang w:val="uk-UA"/>
        </w:rPr>
        <w:t>…….</w:t>
      </w:r>
      <w:r w:rsidRPr="001E2416">
        <w:rPr>
          <w:lang w:val="pl-PL"/>
        </w:rPr>
        <w:t>nek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sz</w:t>
      </w:r>
      <w:r w:rsidRPr="005D34D4">
        <w:rPr>
          <w:lang w:val="uk-UA"/>
        </w:rPr>
        <w:t>…….</w:t>
      </w:r>
      <w:r w:rsidRPr="001E2416">
        <w:rPr>
          <w:lang w:val="pl-PL"/>
        </w:rPr>
        <w:t>ka</w:t>
      </w:r>
      <w:r w:rsidRPr="005D34D4">
        <w:rPr>
          <w:lang w:val="uk-UA"/>
        </w:rPr>
        <w:t>ć, ź</w:t>
      </w:r>
      <w:r w:rsidRPr="001E2416">
        <w:rPr>
          <w:lang w:val="pl-PL"/>
        </w:rPr>
        <w:t>r</w:t>
      </w:r>
      <w:r w:rsidRPr="005D34D4">
        <w:rPr>
          <w:lang w:val="uk-UA"/>
        </w:rPr>
        <w:t>........</w:t>
      </w:r>
      <w:r w:rsidRPr="001E2416">
        <w:rPr>
          <w:lang w:val="pl-PL"/>
        </w:rPr>
        <w:t>d</w:t>
      </w:r>
      <w:r w:rsidRPr="005D34D4">
        <w:rPr>
          <w:lang w:val="uk-UA"/>
        </w:rPr>
        <w:t>ł</w:t>
      </w:r>
      <w:r w:rsidRPr="001E2416">
        <w:rPr>
          <w:lang w:val="pl-PL"/>
        </w:rPr>
        <w:t>o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g</w:t>
      </w:r>
      <w:r w:rsidRPr="005D34D4">
        <w:rPr>
          <w:lang w:val="uk-UA"/>
        </w:rPr>
        <w:t>……..</w:t>
      </w:r>
      <w:r w:rsidRPr="001E2416">
        <w:rPr>
          <w:lang w:val="pl-PL"/>
        </w:rPr>
        <w:t>ra</w:t>
      </w:r>
      <w:r w:rsidRPr="005D34D4">
        <w:rPr>
          <w:lang w:val="uk-UA"/>
        </w:rPr>
        <w:t>, …....</w:t>
      </w:r>
      <w:r w:rsidRPr="001E2416">
        <w:rPr>
          <w:lang w:val="pl-PL"/>
        </w:rPr>
        <w:t>cho</w:t>
      </w:r>
      <w:r w:rsidRPr="005D34D4">
        <w:rPr>
          <w:lang w:val="uk-UA"/>
        </w:rPr>
        <w:t xml:space="preserve">, </w:t>
      </w:r>
      <w:r w:rsidRPr="001E2416">
        <w:rPr>
          <w:lang w:val="pl-PL"/>
        </w:rPr>
        <w:t>d</w:t>
      </w:r>
      <w:r w:rsidRPr="005D34D4">
        <w:rPr>
          <w:lang w:val="uk-UA"/>
        </w:rPr>
        <w:t>ł…....</w:t>
      </w:r>
      <w:r w:rsidRPr="001E2416">
        <w:rPr>
          <w:lang w:val="pl-PL"/>
        </w:rPr>
        <w:t>gi</w:t>
      </w:r>
      <w:r w:rsidRPr="005D34D4">
        <w:rPr>
          <w:lang w:val="uk-UA"/>
        </w:rPr>
        <w:t xml:space="preserve">. </w:t>
      </w:r>
      <w:r w:rsidRPr="001E2416">
        <w:rPr>
          <w:lang w:val="pl-PL"/>
        </w:rPr>
        <w:t>J</w:t>
      </w:r>
      <w:r w:rsidRPr="005D34D4">
        <w:rPr>
          <w:lang w:val="uk-UA"/>
        </w:rPr>
        <w:t xml:space="preserve"> 28 Вправи для вивчення дієслів.</w:t>
      </w:r>
    </w:p>
    <w:p w:rsidR="005D34D4" w:rsidRPr="00463CE6" w:rsidRDefault="005D34D4">
      <w:pPr>
        <w:rPr>
          <w:lang w:val="uk-UA"/>
        </w:rPr>
      </w:pPr>
    </w:p>
    <w:p w:rsidR="005D34D4" w:rsidRPr="00463CE6" w:rsidRDefault="001E2416">
      <w:pPr>
        <w:rPr>
          <w:lang w:val="uk-UA"/>
        </w:rPr>
      </w:pPr>
      <w:r w:rsidRPr="005D34D4">
        <w:rPr>
          <w:lang w:val="uk-UA"/>
        </w:rPr>
        <w:t xml:space="preserve"> </w:t>
      </w:r>
      <w:r w:rsidRPr="00463CE6">
        <w:rPr>
          <w:lang w:val="uk-UA"/>
        </w:rPr>
        <w:t xml:space="preserve">Створіть відповідні дієслівні форми теперішнього і майбутнього часу. </w:t>
      </w:r>
    </w:p>
    <w:p w:rsidR="005D34D4" w:rsidRDefault="001E2416">
      <w:pPr>
        <w:rPr>
          <w:lang w:val="pl-PL"/>
        </w:rPr>
      </w:pPr>
      <w:r w:rsidRPr="001E2416">
        <w:rPr>
          <w:lang w:val="pl-PL"/>
        </w:rPr>
        <w:t xml:space="preserve">Czy jutro nie (dziewczyny, wy - mieć) czasu przyjść do mnie? Stąd państwo nic nie (widzieć). (Mieć - ja) dużo pracy: (pisać) referat </w:t>
      </w:r>
      <w:r>
        <w:t>і</w:t>
      </w:r>
      <w:r w:rsidRPr="001E2416">
        <w:rPr>
          <w:lang w:val="pl-PL"/>
        </w:rPr>
        <w:t xml:space="preserve"> (czytać) książki. One (dzwonić) dziś po raz pierwszy. </w:t>
      </w:r>
    </w:p>
    <w:p w:rsidR="005D34D4" w:rsidRDefault="005D34D4">
      <w:pPr>
        <w:rPr>
          <w:lang w:val="pl-PL"/>
        </w:rPr>
      </w:pPr>
    </w:p>
    <w:p w:rsidR="005971D2" w:rsidRDefault="005971D2">
      <w:pPr>
        <w:rPr>
          <w:lang w:val="ru-RU"/>
        </w:rPr>
      </w:pPr>
    </w:p>
    <w:p w:rsidR="005971D2" w:rsidRDefault="005971D2">
      <w:pPr>
        <w:rPr>
          <w:lang w:val="ru-RU"/>
        </w:rPr>
      </w:pPr>
    </w:p>
    <w:p w:rsidR="005D34D4" w:rsidRPr="00463CE6" w:rsidRDefault="001E2416">
      <w:pPr>
        <w:rPr>
          <w:lang w:val="ru-RU"/>
        </w:rPr>
      </w:pPr>
      <w:r w:rsidRPr="00463CE6">
        <w:rPr>
          <w:lang w:val="ru-RU"/>
        </w:rPr>
        <w:lastRenderedPageBreak/>
        <w:t xml:space="preserve">Вставте пропущені дієслова </w:t>
      </w:r>
      <w:proofErr w:type="gramStart"/>
      <w:r w:rsidRPr="00463CE6">
        <w:rPr>
          <w:lang w:val="ru-RU"/>
        </w:rPr>
        <w:t>у потр</w:t>
      </w:r>
      <w:proofErr w:type="gramEnd"/>
      <w:r w:rsidRPr="00463CE6">
        <w:rPr>
          <w:lang w:val="ru-RU"/>
        </w:rPr>
        <w:t xml:space="preserve">ібній формі: </w:t>
      </w:r>
    </w:p>
    <w:p w:rsidR="005D34D4" w:rsidRDefault="001E2416">
      <w:pPr>
        <w:rPr>
          <w:lang w:val="pl-PL"/>
        </w:rPr>
      </w:pPr>
      <w:r w:rsidRPr="001E2416">
        <w:rPr>
          <w:lang w:val="pl-PL"/>
        </w:rPr>
        <w:t xml:space="preserve">Moja dziewczyna………………..według ostatniej mody. (ubierać się) Uczymy dzieci czytać </w:t>
      </w:r>
      <w:r>
        <w:t>і</w:t>
      </w:r>
      <w:r w:rsidRPr="001E2416">
        <w:rPr>
          <w:lang w:val="pl-PL"/>
        </w:rPr>
        <w:t xml:space="preserve"> dobrze…………po polsku. (mowić) Cicha woda brzegi…………….(rwać) Moje dziecko……………drogą, ja………….w ślad za nim. (biec) Ojciec…………kryminały, a ja……………powieście histiryczne. (czytać) </w:t>
      </w:r>
    </w:p>
    <w:p w:rsidR="005D34D4" w:rsidRDefault="005D34D4">
      <w:pPr>
        <w:rPr>
          <w:lang w:val="pl-PL"/>
        </w:rPr>
      </w:pPr>
    </w:p>
    <w:p w:rsidR="005D34D4" w:rsidRPr="00463CE6" w:rsidRDefault="001E2416">
      <w:pPr>
        <w:rPr>
          <w:lang w:val="pl-PL"/>
        </w:rPr>
      </w:pPr>
      <w:r w:rsidRPr="005D34D4">
        <w:rPr>
          <w:lang w:val="ru-RU"/>
        </w:rPr>
        <w:t>Текст</w:t>
      </w:r>
      <w:r w:rsidRPr="00463CE6">
        <w:rPr>
          <w:lang w:val="pl-PL"/>
        </w:rPr>
        <w:t xml:space="preserve"> </w:t>
      </w:r>
      <w:r w:rsidRPr="005D34D4">
        <w:rPr>
          <w:lang w:val="ru-RU"/>
        </w:rPr>
        <w:t>для</w:t>
      </w:r>
      <w:r w:rsidRPr="00463CE6">
        <w:rPr>
          <w:lang w:val="pl-PL"/>
        </w:rPr>
        <w:t xml:space="preserve"> </w:t>
      </w:r>
      <w:r w:rsidRPr="005D34D4">
        <w:rPr>
          <w:lang w:val="ru-RU"/>
        </w:rPr>
        <w:t>вивчення</w:t>
      </w:r>
      <w:r w:rsidRPr="00463CE6">
        <w:rPr>
          <w:lang w:val="pl-PL"/>
        </w:rPr>
        <w:t xml:space="preserve"> </w:t>
      </w:r>
      <w:r w:rsidRPr="005D34D4">
        <w:rPr>
          <w:lang w:val="ru-RU"/>
        </w:rPr>
        <w:t>числівникі</w:t>
      </w:r>
      <w:proofErr w:type="gramStart"/>
      <w:r w:rsidRPr="005D34D4">
        <w:rPr>
          <w:lang w:val="ru-RU"/>
        </w:rPr>
        <w:t>в</w:t>
      </w:r>
      <w:proofErr w:type="gramEnd"/>
      <w:r w:rsidRPr="00463CE6">
        <w:rPr>
          <w:lang w:val="pl-PL"/>
        </w:rPr>
        <w:t xml:space="preserve"> </w:t>
      </w:r>
    </w:p>
    <w:p w:rsidR="005D34D4" w:rsidRDefault="005D34D4">
      <w:pPr>
        <w:rPr>
          <w:lang w:val="pl-PL"/>
        </w:rPr>
      </w:pPr>
      <w:r>
        <w:rPr>
          <w:lang w:val="pl-PL"/>
        </w:rPr>
        <w:t>G</w:t>
      </w:r>
      <w:r w:rsidR="00345C58">
        <w:rPr>
          <w:lang w:val="pl-PL"/>
        </w:rPr>
        <w:t>ł</w:t>
      </w:r>
      <w:r w:rsidR="001E2416" w:rsidRPr="001E2416">
        <w:rPr>
          <w:lang w:val="pl-PL"/>
        </w:rPr>
        <w:t>os</w:t>
      </w:r>
      <w:r w:rsidR="001E2416" w:rsidRPr="00463CE6">
        <w:rPr>
          <w:lang w:val="pl-PL"/>
        </w:rPr>
        <w:t xml:space="preserve"> </w:t>
      </w:r>
      <w:r w:rsidR="001E2416" w:rsidRPr="001E2416">
        <w:rPr>
          <w:lang w:val="pl-PL"/>
        </w:rPr>
        <w:t>Halo</w:t>
      </w:r>
      <w:r w:rsidR="001E2416" w:rsidRPr="00463CE6">
        <w:rPr>
          <w:lang w:val="pl-PL"/>
        </w:rPr>
        <w:t xml:space="preserve">. </w:t>
      </w:r>
    </w:p>
    <w:p w:rsidR="005D34D4" w:rsidRDefault="001E2416">
      <w:pPr>
        <w:rPr>
          <w:lang w:val="pl-PL"/>
        </w:rPr>
      </w:pPr>
      <w:r w:rsidRPr="001E2416">
        <w:rPr>
          <w:lang w:val="pl-PL"/>
        </w:rPr>
        <w:t xml:space="preserve">Sally Dzień dobry. Czy mogę mówić z </w:t>
      </w:r>
      <w:r>
        <w:t>ра</w:t>
      </w:r>
      <w:r w:rsidRPr="001E2416">
        <w:rPr>
          <w:lang w:val="pl-PL"/>
        </w:rPr>
        <w:t>nią Barbara Jakubowską?</w:t>
      </w:r>
    </w:p>
    <w:p w:rsidR="00345C58" w:rsidRDefault="00345C58">
      <w:pPr>
        <w:rPr>
          <w:lang w:val="pl-PL"/>
        </w:rPr>
      </w:pPr>
      <w:r>
        <w:rPr>
          <w:lang w:val="pl-PL"/>
        </w:rPr>
        <w:t xml:space="preserve"> Gł</w:t>
      </w:r>
      <w:r w:rsidR="001E2416" w:rsidRPr="001E2416">
        <w:rPr>
          <w:lang w:val="pl-PL"/>
        </w:rPr>
        <w:t>os Niestety to chyba pomylka.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 Sally Bardzo przepraszam, czy to 77-44-28 (s</w:t>
      </w:r>
      <w:r w:rsidR="00D12D9B">
        <w:rPr>
          <w:lang w:val="pl-PL"/>
        </w:rPr>
        <w:t>iedemdziesiąt siedem, czterdzieś</w:t>
      </w:r>
      <w:r w:rsidRPr="001E2416">
        <w:rPr>
          <w:lang w:val="pl-PL"/>
        </w:rPr>
        <w:t xml:space="preserve">ci cztery, dwadzieścia osiem)? </w:t>
      </w:r>
    </w:p>
    <w:p w:rsidR="00345C58" w:rsidRDefault="00345C58">
      <w:pPr>
        <w:rPr>
          <w:lang w:val="pl-PL"/>
        </w:rPr>
      </w:pPr>
      <w:r>
        <w:rPr>
          <w:lang w:val="pl-PL"/>
        </w:rPr>
        <w:t>Gł</w:t>
      </w:r>
      <w:r w:rsidR="001E2416" w:rsidRPr="001E2416">
        <w:rPr>
          <w:lang w:val="pl-PL"/>
        </w:rPr>
        <w:t xml:space="preserve">os Nie. Przykro mi.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>Sally Najmocniej przepraszam. Do widzenia.</w:t>
      </w:r>
    </w:p>
    <w:p w:rsidR="00345C58" w:rsidRDefault="00345C58">
      <w:pPr>
        <w:rPr>
          <w:lang w:val="pl-PL"/>
        </w:rPr>
      </w:pPr>
    </w:p>
    <w:p w:rsidR="00345C58" w:rsidRDefault="00345C58">
      <w:pPr>
        <w:rPr>
          <w:lang w:val="pl-PL"/>
        </w:rPr>
      </w:pPr>
      <w:r>
        <w:rPr>
          <w:lang w:val="pl-PL"/>
        </w:rPr>
        <w:t xml:space="preserve"> Gł</w:t>
      </w:r>
      <w:r w:rsidR="001E2416" w:rsidRPr="001E2416">
        <w:rPr>
          <w:lang w:val="pl-PL"/>
        </w:rPr>
        <w:t xml:space="preserve">os Uniwersytet Warszawski, slucham.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Sally Dzień dobry, poproszę wewnetrzny 841 (osiemset czterdzieści jeden). </w:t>
      </w:r>
    </w:p>
    <w:p w:rsidR="00345C58" w:rsidRDefault="00345C58">
      <w:pPr>
        <w:rPr>
          <w:lang w:val="pl-PL"/>
        </w:rPr>
      </w:pPr>
      <w:r>
        <w:rPr>
          <w:lang w:val="pl-PL"/>
        </w:rPr>
        <w:t>Głos Ł</w:t>
      </w:r>
      <w:r w:rsidR="001E2416" w:rsidRPr="001E2416">
        <w:rPr>
          <w:lang w:val="pl-PL"/>
        </w:rPr>
        <w:t>ączę.</w:t>
      </w:r>
    </w:p>
    <w:p w:rsidR="00345C58" w:rsidRDefault="00345C58">
      <w:pPr>
        <w:rPr>
          <w:lang w:val="pl-PL"/>
        </w:rPr>
      </w:pPr>
      <w:r>
        <w:rPr>
          <w:lang w:val="pl-PL"/>
        </w:rPr>
        <w:t xml:space="preserve"> Basia Sł</w:t>
      </w:r>
      <w:r w:rsidR="001E2416" w:rsidRPr="001E2416">
        <w:rPr>
          <w:lang w:val="pl-PL"/>
        </w:rPr>
        <w:t xml:space="preserve">ucham.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Sally Dzień dobry. Czy mogę mówić z </w:t>
      </w:r>
      <w:r>
        <w:t>ра</w:t>
      </w:r>
      <w:r w:rsidRPr="001E2416">
        <w:rPr>
          <w:lang w:val="pl-PL"/>
        </w:rPr>
        <w:t xml:space="preserve">nią Barbara Jakubowską? </w:t>
      </w:r>
    </w:p>
    <w:p w:rsidR="00345C58" w:rsidRDefault="00345C58">
      <w:pPr>
        <w:rPr>
          <w:lang w:val="pl-PL"/>
        </w:rPr>
      </w:pPr>
      <w:r>
        <w:rPr>
          <w:lang w:val="pl-PL"/>
        </w:rPr>
        <w:t xml:space="preserve">Basia Przy telefonie.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 Sally Mówi Sally.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Basia Sally, co za niespodzianka! Wszystko w porzadku?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Sally Tak, chociaż niełatwo się do ciebie dodzwonić. Czy masz ochotę na wspólny obiad?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Basia Tak, z przyjemnością. Gdzie </w:t>
      </w:r>
      <w:r>
        <w:t>і</w:t>
      </w:r>
      <w:r w:rsidRPr="001E2416">
        <w:rPr>
          <w:lang w:val="pl-PL"/>
        </w:rPr>
        <w:t xml:space="preserve"> kiedy?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 Sally U mnie w domu, o szóstej.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Basia Dobrze, do zobaczenia. </w:t>
      </w:r>
    </w:p>
    <w:p w:rsidR="00345C58" w:rsidRDefault="00345C58">
      <w:pPr>
        <w:rPr>
          <w:lang w:val="pl-PL"/>
        </w:rPr>
      </w:pPr>
    </w:p>
    <w:p w:rsidR="00345C58" w:rsidRDefault="001E2416">
      <w:pPr>
        <w:rPr>
          <w:lang w:val="pl-PL"/>
        </w:rPr>
      </w:pPr>
      <w:r w:rsidRPr="001E2416">
        <w:rPr>
          <w:lang w:val="pl-PL"/>
        </w:rPr>
        <w:t>Magda Mam nadzieję, ze będzie ci tu wygodnie. Dam ci na ws</w:t>
      </w:r>
      <w:r w:rsidR="00345C58">
        <w:rPr>
          <w:lang w:val="pl-PL"/>
        </w:rPr>
        <w:t>z</w:t>
      </w:r>
      <w:r w:rsidRPr="001E2416">
        <w:rPr>
          <w:lang w:val="pl-PL"/>
        </w:rPr>
        <w:t>elki wypadek mój numer telefonu. Z</w:t>
      </w:r>
      <w:r w:rsidR="00345C58">
        <w:rPr>
          <w:lang w:val="pl-PL"/>
        </w:rPr>
        <w:t>apisz sobie: 35-06-98 (trzydzieści pięć, zero sześć, dziewię</w:t>
      </w:r>
      <w:r w:rsidRPr="001E2416">
        <w:rPr>
          <w:lang w:val="pl-PL"/>
        </w:rPr>
        <w:t>ćdziesiąt osiem). Za</w:t>
      </w:r>
      <w:r w:rsidR="00345C58">
        <w:rPr>
          <w:lang w:val="pl-PL"/>
        </w:rPr>
        <w:t>dzwoń, jak tylko będziesz czegoś</w:t>
      </w:r>
      <w:r w:rsidRPr="001E2416">
        <w:rPr>
          <w:lang w:val="pl-PL"/>
        </w:rPr>
        <w:t xml:space="preserve"> potrzebowała.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 Elka Już notuję. Trzy pięć zero... Powtórz, proszę.</w:t>
      </w:r>
    </w:p>
    <w:p w:rsidR="00345C58" w:rsidRDefault="00345C58">
      <w:pPr>
        <w:rPr>
          <w:lang w:val="pl-PL"/>
        </w:rPr>
      </w:pPr>
      <w:r>
        <w:rPr>
          <w:lang w:val="pl-PL"/>
        </w:rPr>
        <w:t xml:space="preserve"> Magda Trzydzieści pięć, zero sześć, dziewię</w:t>
      </w:r>
      <w:r w:rsidR="001E2416" w:rsidRPr="001E2416">
        <w:rPr>
          <w:lang w:val="pl-PL"/>
        </w:rPr>
        <w:t xml:space="preserve">ćdziesiąt osiem.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>Elka Dobrze. Sześć, dziewięć, osiem.</w:t>
      </w:r>
    </w:p>
    <w:p w:rsidR="00345C58" w:rsidRDefault="00345C58">
      <w:pPr>
        <w:rPr>
          <w:lang w:val="pl-PL"/>
        </w:rPr>
      </w:pPr>
      <w:r>
        <w:rPr>
          <w:lang w:val="pl-PL"/>
        </w:rPr>
        <w:t xml:space="preserve"> Magda A teraz przy okazji moż</w:t>
      </w:r>
      <w:r w:rsidR="001E2416" w:rsidRPr="001E2416">
        <w:rPr>
          <w:lang w:val="pl-PL"/>
        </w:rPr>
        <w:t xml:space="preserve">esz zanotować mój adres. Zaraz ci powiem, jak do nas dojechać. Elka Świetnie. Tylko, bardzo cię proszę, mów wolniej, bo nie rozumiem wszystkiego.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Magda Oto mój adres. Dębnicka szesnaście przez siedem.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 xml:space="preserve">Elka Nie rozumiem. Jak to szesnaście przez siedem?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>Magda Przepraszam. Ulica</w:t>
      </w:r>
      <w:r w:rsidR="00345C58">
        <w:rPr>
          <w:lang w:val="pl-PL"/>
        </w:rPr>
        <w:t xml:space="preserve"> Dębnicka. Pisze się ul. U jak U</w:t>
      </w:r>
      <w:r w:rsidRPr="001E2416">
        <w:rPr>
          <w:lang w:val="pl-PL"/>
        </w:rPr>
        <w:t xml:space="preserve">rszula, L jak Leon, kropka. Dom szesnasty. Pisze się D jak Dorota, kropka, szesnaście, M jak Maja, kropka, siedem, albo prościej 16/7 szesnaście przez siedem. </w:t>
      </w:r>
    </w:p>
    <w:p w:rsidR="00345C58" w:rsidRDefault="00345C58">
      <w:pPr>
        <w:rPr>
          <w:lang w:val="pl-PL"/>
        </w:rPr>
      </w:pPr>
      <w:r>
        <w:rPr>
          <w:lang w:val="pl-PL"/>
        </w:rPr>
        <w:t>Elka Już zrozumiał</w:t>
      </w:r>
      <w:r w:rsidR="001E2416" w:rsidRPr="001E2416">
        <w:rPr>
          <w:lang w:val="pl-PL"/>
        </w:rPr>
        <w:t xml:space="preserve">am. </w:t>
      </w:r>
    </w:p>
    <w:p w:rsidR="00345C58" w:rsidRDefault="00345C58">
      <w:pPr>
        <w:rPr>
          <w:lang w:val="pl-PL"/>
        </w:rPr>
      </w:pPr>
      <w:r>
        <w:rPr>
          <w:lang w:val="pl-PL"/>
        </w:rPr>
        <w:t>Magda Do nas jest bardzo ł</w:t>
      </w:r>
      <w:r w:rsidR="001E2416" w:rsidRPr="001E2416">
        <w:rPr>
          <w:lang w:val="pl-PL"/>
        </w:rPr>
        <w:t xml:space="preserve">atwo trafić. Jedź autobusem numer sto dwanaście do ulicy Jarskiej, </w:t>
      </w:r>
      <w:r w:rsidR="001E2416">
        <w:t>і</w:t>
      </w:r>
      <w:r w:rsidR="001E2416" w:rsidRPr="001E2416">
        <w:rPr>
          <w:lang w:val="pl-PL"/>
        </w:rPr>
        <w:t xml:space="preserve"> skręć na prawo. </w:t>
      </w:r>
    </w:p>
    <w:p w:rsidR="00345C58" w:rsidRDefault="00345C58">
      <w:pPr>
        <w:rPr>
          <w:lang w:val="pl-PL"/>
        </w:rPr>
      </w:pPr>
    </w:p>
    <w:p w:rsidR="00345C58" w:rsidRPr="005971D2" w:rsidRDefault="001E2416">
      <w:pPr>
        <w:rPr>
          <w:lang w:val="pl-PL"/>
        </w:rPr>
      </w:pPr>
      <w:r w:rsidRPr="00345C58">
        <w:rPr>
          <w:lang w:val="ru-RU"/>
        </w:rPr>
        <w:t>Завдання</w:t>
      </w:r>
      <w:r w:rsidRPr="005971D2">
        <w:rPr>
          <w:lang w:val="pl-PL"/>
        </w:rPr>
        <w:t xml:space="preserve"> </w:t>
      </w:r>
      <w:r w:rsidR="005971D2">
        <w:rPr>
          <w:lang w:val="ru-RU"/>
        </w:rPr>
        <w:t>з</w:t>
      </w:r>
      <w:r w:rsidR="005971D2" w:rsidRPr="005971D2">
        <w:rPr>
          <w:lang w:val="pl-PL"/>
        </w:rPr>
        <w:t xml:space="preserve"> </w:t>
      </w:r>
      <w:r w:rsidRPr="00345C58">
        <w:rPr>
          <w:lang w:val="ru-RU"/>
        </w:rPr>
        <w:t>вивчення</w:t>
      </w:r>
      <w:r w:rsidRPr="005971D2">
        <w:rPr>
          <w:lang w:val="pl-PL"/>
        </w:rPr>
        <w:t xml:space="preserve"> </w:t>
      </w:r>
      <w:r w:rsidRPr="00345C58">
        <w:rPr>
          <w:lang w:val="ru-RU"/>
        </w:rPr>
        <w:t>відмінювання</w:t>
      </w:r>
      <w:r w:rsidRPr="005971D2">
        <w:rPr>
          <w:lang w:val="pl-PL"/>
        </w:rPr>
        <w:t xml:space="preserve"> </w:t>
      </w:r>
      <w:r w:rsidRPr="00345C58">
        <w:rPr>
          <w:lang w:val="ru-RU"/>
        </w:rPr>
        <w:t>іменникі</w:t>
      </w:r>
      <w:proofErr w:type="gramStart"/>
      <w:r w:rsidRPr="00345C58">
        <w:rPr>
          <w:lang w:val="ru-RU"/>
        </w:rPr>
        <w:t>в</w:t>
      </w:r>
      <w:proofErr w:type="gramEnd"/>
      <w:r w:rsidRPr="005971D2">
        <w:rPr>
          <w:lang w:val="pl-PL"/>
        </w:rPr>
        <w:t xml:space="preserve">. </w:t>
      </w:r>
    </w:p>
    <w:p w:rsidR="00345C58" w:rsidRPr="00345C58" w:rsidRDefault="005971D2">
      <w:pPr>
        <w:rPr>
          <w:lang w:val="ru-RU"/>
        </w:rPr>
      </w:pPr>
      <w:r>
        <w:rPr>
          <w:lang w:val="ru-RU"/>
        </w:rPr>
        <w:t>Напишіть</w:t>
      </w:r>
      <w:r w:rsidR="001E2416" w:rsidRPr="00345C58">
        <w:rPr>
          <w:lang w:val="ru-RU"/>
        </w:rPr>
        <w:t xml:space="preserve"> іменники в дужках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відповідних польських відмінкових формах</w:t>
      </w:r>
      <w:r w:rsidR="001E2416" w:rsidRPr="00345C58">
        <w:rPr>
          <w:lang w:val="ru-RU"/>
        </w:rPr>
        <w:t xml:space="preserve">. </w:t>
      </w:r>
    </w:p>
    <w:p w:rsidR="00345C58" w:rsidRDefault="001E2416">
      <w:pPr>
        <w:rPr>
          <w:lang w:val="pl-PL"/>
        </w:rPr>
      </w:pPr>
      <w:r w:rsidRPr="001E2416">
        <w:rPr>
          <w:lang w:val="pl-PL"/>
        </w:rPr>
        <w:t>Zapraszam (</w:t>
      </w:r>
      <w:r>
        <w:t>подругу</w:t>
      </w:r>
      <w:r w:rsidRPr="001E2416">
        <w:rPr>
          <w:lang w:val="pl-PL"/>
        </w:rPr>
        <w:t>) nad morze. Oglądacie (</w:t>
      </w:r>
      <w:r>
        <w:t>гора</w:t>
      </w:r>
      <w:r w:rsidRPr="001E2416">
        <w:rPr>
          <w:lang w:val="pl-PL"/>
        </w:rPr>
        <w:t>). Czytamy (</w:t>
      </w:r>
      <w:r>
        <w:t>книжку</w:t>
      </w:r>
      <w:r w:rsidRPr="001E2416">
        <w:rPr>
          <w:lang w:val="pl-PL"/>
        </w:rPr>
        <w:t xml:space="preserve"> </w:t>
      </w:r>
      <w:r>
        <w:t>і</w:t>
      </w:r>
      <w:r w:rsidRPr="001E2416">
        <w:rPr>
          <w:lang w:val="pl-PL"/>
        </w:rPr>
        <w:t xml:space="preserve"> </w:t>
      </w:r>
      <w:r>
        <w:t>газету</w:t>
      </w:r>
      <w:r w:rsidRPr="001E2416">
        <w:rPr>
          <w:lang w:val="pl-PL"/>
        </w:rPr>
        <w:t>). Jestem (</w:t>
      </w:r>
      <w:r>
        <w:t>студент</w:t>
      </w:r>
      <w:r w:rsidR="00345C58">
        <w:rPr>
          <w:lang w:val="pl-PL"/>
        </w:rPr>
        <w:t>) .</w:t>
      </w:r>
      <w:r w:rsidRPr="001E2416">
        <w:rPr>
          <w:lang w:val="pl-PL"/>
        </w:rPr>
        <w:t xml:space="preserve"> Wypełniam trudną (</w:t>
      </w:r>
      <w:r>
        <w:t>паспортну</w:t>
      </w:r>
      <w:r w:rsidRPr="001E2416">
        <w:rPr>
          <w:lang w:val="pl-PL"/>
        </w:rPr>
        <w:t xml:space="preserve"> </w:t>
      </w:r>
      <w:r>
        <w:t>анкету</w:t>
      </w:r>
      <w:r w:rsidRPr="001E2416">
        <w:rPr>
          <w:lang w:val="pl-PL"/>
        </w:rPr>
        <w:t>). Publiczność wysoko oceniła (</w:t>
      </w:r>
      <w:r>
        <w:t>гра</w:t>
      </w:r>
      <w:r w:rsidRPr="001E2416">
        <w:rPr>
          <w:lang w:val="pl-PL"/>
        </w:rPr>
        <w:t xml:space="preserve"> </w:t>
      </w:r>
      <w:r>
        <w:t>акторів</w:t>
      </w:r>
      <w:r w:rsidRPr="001E2416">
        <w:rPr>
          <w:lang w:val="pl-PL"/>
        </w:rPr>
        <w:t>)</w:t>
      </w:r>
    </w:p>
    <w:p w:rsidR="00345C58" w:rsidRDefault="00345C58">
      <w:pPr>
        <w:rPr>
          <w:lang w:val="pl-PL"/>
        </w:rPr>
      </w:pPr>
    </w:p>
    <w:p w:rsidR="00D12D9B" w:rsidRDefault="001E2416">
      <w:pPr>
        <w:rPr>
          <w:lang w:val="uk-UA"/>
        </w:rPr>
      </w:pPr>
      <w:r w:rsidRPr="001E2416">
        <w:rPr>
          <w:lang w:val="pl-PL"/>
        </w:rPr>
        <w:t xml:space="preserve"> </w:t>
      </w:r>
      <w:r w:rsidR="005971D2">
        <w:rPr>
          <w:lang w:val="uk-UA"/>
        </w:rPr>
        <w:t xml:space="preserve">Напишіть подані іменники в </w:t>
      </w:r>
      <w:r w:rsidR="00D12D9B">
        <w:rPr>
          <w:lang w:val="uk-UA"/>
        </w:rPr>
        <w:t xml:space="preserve"> </w:t>
      </w:r>
      <w:r w:rsidRPr="001E2416">
        <w:rPr>
          <w:lang w:val="pl-PL"/>
        </w:rPr>
        <w:t xml:space="preserve"> </w:t>
      </w:r>
      <w:r w:rsidR="00345C58">
        <w:t>родов</w:t>
      </w:r>
      <w:r w:rsidR="005971D2">
        <w:rPr>
          <w:lang w:val="uk-UA"/>
        </w:rPr>
        <w:t>ому</w:t>
      </w:r>
      <w:r w:rsidRPr="001E2416">
        <w:rPr>
          <w:lang w:val="pl-PL"/>
        </w:rPr>
        <w:t xml:space="preserve"> </w:t>
      </w:r>
      <w:r w:rsidR="00D12D9B">
        <w:t>відмін</w:t>
      </w:r>
      <w:r w:rsidR="005971D2">
        <w:rPr>
          <w:lang w:val="uk-UA"/>
        </w:rPr>
        <w:t>ку</w:t>
      </w:r>
      <w:bookmarkStart w:id="0" w:name="_GoBack"/>
      <w:bookmarkEnd w:id="0"/>
      <w:r w:rsidRPr="001E2416">
        <w:rPr>
          <w:lang w:val="pl-PL"/>
        </w:rPr>
        <w:t>:</w:t>
      </w:r>
    </w:p>
    <w:p w:rsidR="001E2416" w:rsidRPr="001E2416" w:rsidRDefault="001E2416">
      <w:pPr>
        <w:rPr>
          <w:lang w:val="pl-PL"/>
        </w:rPr>
      </w:pPr>
      <w:r w:rsidRPr="001E2416">
        <w:rPr>
          <w:lang w:val="pl-PL"/>
        </w:rPr>
        <w:t xml:space="preserve"> Ksiązka – Siostra – Poeta – Dom – Ojciec -</w:t>
      </w:r>
    </w:p>
    <w:sectPr w:rsidR="001E2416" w:rsidRPr="001E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7"/>
    <w:rsid w:val="0009067A"/>
    <w:rsid w:val="001E2416"/>
    <w:rsid w:val="00345C58"/>
    <w:rsid w:val="00463CE6"/>
    <w:rsid w:val="00471057"/>
    <w:rsid w:val="005971D2"/>
    <w:rsid w:val="005D34D4"/>
    <w:rsid w:val="005E6EE8"/>
    <w:rsid w:val="006030B8"/>
    <w:rsid w:val="00780B47"/>
    <w:rsid w:val="00D12D9B"/>
    <w:rsid w:val="00F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57"/>
    <w:rPr>
      <w:sz w:val="24"/>
      <w:szCs w:val="24"/>
      <w:lang w:val="en-US"/>
    </w:rPr>
  </w:style>
  <w:style w:type="paragraph" w:styleId="1">
    <w:name w:val="heading 1"/>
    <w:basedOn w:val="a"/>
    <w:link w:val="10"/>
    <w:qFormat/>
    <w:rsid w:val="004710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47105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1057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71057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71057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71057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1057"/>
    <w:rPr>
      <w:rFonts w:ascii="Times" w:hAnsi="Times"/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link w:val="2"/>
    <w:rsid w:val="00471057"/>
    <w:rPr>
      <w:rFonts w:ascii="Calibri" w:eastAsia="MS Gothic" w:hAnsi="Calibri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rsid w:val="00471057"/>
    <w:rPr>
      <w:rFonts w:ascii="Calibri" w:eastAsia="MS Gothic" w:hAnsi="Calibri"/>
      <w:color w:val="243F60"/>
      <w:sz w:val="24"/>
      <w:szCs w:val="24"/>
      <w:lang w:val="x-none"/>
    </w:rPr>
  </w:style>
  <w:style w:type="character" w:customStyle="1" w:styleId="40">
    <w:name w:val="Заголовок 4 Знак"/>
    <w:link w:val="4"/>
    <w:rsid w:val="00471057"/>
    <w:rPr>
      <w:rFonts w:ascii="Calibri" w:eastAsia="MS Gothic" w:hAnsi="Calibri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rsid w:val="00471057"/>
    <w:rPr>
      <w:rFonts w:ascii="Calibri" w:eastAsia="MS Gothic" w:hAnsi="Calibri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rsid w:val="00471057"/>
    <w:rPr>
      <w:rFonts w:ascii="Calibri" w:eastAsia="MS Gothic" w:hAnsi="Calibri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57"/>
    <w:rPr>
      <w:sz w:val="24"/>
      <w:szCs w:val="24"/>
      <w:lang w:val="en-US"/>
    </w:rPr>
  </w:style>
  <w:style w:type="paragraph" w:styleId="1">
    <w:name w:val="heading 1"/>
    <w:basedOn w:val="a"/>
    <w:link w:val="10"/>
    <w:qFormat/>
    <w:rsid w:val="004710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47105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1057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71057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71057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71057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1057"/>
    <w:rPr>
      <w:rFonts w:ascii="Times" w:hAnsi="Times"/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link w:val="2"/>
    <w:rsid w:val="00471057"/>
    <w:rPr>
      <w:rFonts w:ascii="Calibri" w:eastAsia="MS Gothic" w:hAnsi="Calibri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rsid w:val="00471057"/>
    <w:rPr>
      <w:rFonts w:ascii="Calibri" w:eastAsia="MS Gothic" w:hAnsi="Calibri"/>
      <w:color w:val="243F60"/>
      <w:sz w:val="24"/>
      <w:szCs w:val="24"/>
      <w:lang w:val="x-none"/>
    </w:rPr>
  </w:style>
  <w:style w:type="character" w:customStyle="1" w:styleId="40">
    <w:name w:val="Заголовок 4 Знак"/>
    <w:link w:val="4"/>
    <w:rsid w:val="00471057"/>
    <w:rPr>
      <w:rFonts w:ascii="Calibri" w:eastAsia="MS Gothic" w:hAnsi="Calibri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rsid w:val="00471057"/>
    <w:rPr>
      <w:rFonts w:ascii="Calibri" w:eastAsia="MS Gothic" w:hAnsi="Calibri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rsid w:val="00471057"/>
    <w:rPr>
      <w:rFonts w:ascii="Calibri" w:eastAsia="MS Gothic" w:hAnsi="Calibri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2020-09-14T11:21:00Z</dcterms:created>
  <dcterms:modified xsi:type="dcterms:W3CDTF">2020-09-15T07:20:00Z</dcterms:modified>
</cp:coreProperties>
</file>