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6504D" w:rsidRDefault="0056504D" w:rsidP="0056504D">
      <w:pPr>
        <w:rPr>
          <w:b/>
          <w:sz w:val="32"/>
          <w:szCs w:val="32"/>
          <w:lang w:val="uk-UA"/>
        </w:rPr>
      </w:pPr>
      <w:r>
        <w:rPr>
          <w:b/>
          <w:sz w:val="32"/>
          <w:szCs w:val="32"/>
          <w:lang w:val="uk-UA"/>
        </w:rPr>
        <w:t xml:space="preserve">Тема </w:t>
      </w:r>
      <w:r w:rsidR="008443CB">
        <w:rPr>
          <w:b/>
          <w:sz w:val="32"/>
          <w:szCs w:val="32"/>
          <w:lang w:val="uk-UA"/>
        </w:rPr>
        <w:t>5</w:t>
      </w:r>
      <w:r>
        <w:rPr>
          <w:b/>
          <w:sz w:val="32"/>
          <w:szCs w:val="32"/>
          <w:lang w:val="uk-UA"/>
        </w:rPr>
        <w:t>.</w:t>
      </w:r>
      <w:r w:rsidR="008443CB">
        <w:rPr>
          <w:b/>
          <w:sz w:val="32"/>
          <w:szCs w:val="32"/>
          <w:lang w:val="uk-UA"/>
        </w:rPr>
        <w:t>3</w:t>
      </w:r>
      <w:r>
        <w:rPr>
          <w:b/>
          <w:sz w:val="32"/>
          <w:szCs w:val="32"/>
          <w:lang w:val="uk-UA"/>
        </w:rPr>
        <w:t xml:space="preserve"> Організація перевірки податку на додану вартість</w:t>
      </w:r>
    </w:p>
    <w:p w:rsidR="0056504D" w:rsidRDefault="0056504D" w:rsidP="0056504D">
      <w:pPr>
        <w:ind w:left="709" w:firstLine="0"/>
        <w:jc w:val="center"/>
        <w:rPr>
          <w:lang w:val="uk-UA"/>
        </w:rPr>
      </w:pPr>
      <w:r>
        <w:rPr>
          <w:lang w:val="uk-UA"/>
        </w:rPr>
        <w:t>План</w:t>
      </w:r>
    </w:p>
    <w:p w:rsidR="0056504D" w:rsidRDefault="008443CB" w:rsidP="0056504D">
      <w:pPr>
        <w:ind w:left="709" w:firstLine="0"/>
        <w:rPr>
          <w:lang w:val="uk-UA"/>
        </w:rPr>
      </w:pPr>
      <w:r>
        <w:rPr>
          <w:lang w:val="uk-UA"/>
        </w:rPr>
        <w:t>5</w:t>
      </w:r>
      <w:r w:rsidR="0056504D">
        <w:rPr>
          <w:lang w:val="uk-UA"/>
        </w:rPr>
        <w:t xml:space="preserve">.1. Перевірка на етапі прийняття декларації </w:t>
      </w:r>
    </w:p>
    <w:p w:rsidR="0056504D" w:rsidRDefault="008443CB" w:rsidP="0056504D">
      <w:pPr>
        <w:ind w:left="709" w:firstLine="0"/>
        <w:rPr>
          <w:lang w:val="uk-UA"/>
        </w:rPr>
      </w:pPr>
      <w:r>
        <w:rPr>
          <w:lang w:val="uk-UA"/>
        </w:rPr>
        <w:t>5</w:t>
      </w:r>
      <w:r w:rsidR="0056504D">
        <w:rPr>
          <w:lang w:val="uk-UA"/>
        </w:rPr>
        <w:t xml:space="preserve">.2. Камеральна податкова перевірка </w:t>
      </w:r>
    </w:p>
    <w:p w:rsidR="0056504D" w:rsidRDefault="008443CB" w:rsidP="0056504D">
      <w:pPr>
        <w:ind w:left="709" w:firstLine="0"/>
        <w:rPr>
          <w:lang w:val="uk-UA"/>
        </w:rPr>
      </w:pPr>
      <w:r>
        <w:rPr>
          <w:lang w:val="uk-UA"/>
        </w:rPr>
        <w:t>5</w:t>
      </w:r>
      <w:r w:rsidR="0056504D">
        <w:rPr>
          <w:lang w:val="uk-UA"/>
        </w:rPr>
        <w:t xml:space="preserve">.3. Документальна невиїзна перевірка </w:t>
      </w:r>
    </w:p>
    <w:p w:rsidR="0056504D" w:rsidRDefault="008443CB" w:rsidP="0056504D">
      <w:pPr>
        <w:ind w:left="709" w:firstLine="0"/>
        <w:rPr>
          <w:lang w:val="uk-UA"/>
        </w:rPr>
      </w:pPr>
      <w:r>
        <w:rPr>
          <w:lang w:val="uk-UA"/>
        </w:rPr>
        <w:t>5</w:t>
      </w:r>
      <w:r w:rsidR="0056504D">
        <w:rPr>
          <w:lang w:val="uk-UA"/>
        </w:rPr>
        <w:t xml:space="preserve">.4. Позапланова податкова перевірка </w:t>
      </w:r>
    </w:p>
    <w:p w:rsidR="0056504D" w:rsidRDefault="008443CB" w:rsidP="0056504D">
      <w:pPr>
        <w:ind w:left="709" w:firstLine="0"/>
        <w:rPr>
          <w:lang w:val="uk-UA"/>
        </w:rPr>
      </w:pPr>
      <w:r>
        <w:rPr>
          <w:lang w:val="uk-UA"/>
        </w:rPr>
        <w:t>5</w:t>
      </w:r>
      <w:r w:rsidR="0056504D">
        <w:rPr>
          <w:lang w:val="uk-UA"/>
        </w:rPr>
        <w:t xml:space="preserve">.5. Перевірка правильності сум ПДВ, заявлених до відшкодування </w:t>
      </w:r>
    </w:p>
    <w:p w:rsidR="0056504D" w:rsidRDefault="0056504D" w:rsidP="0056504D">
      <w:pPr>
        <w:jc w:val="both"/>
        <w:rPr>
          <w:rFonts w:cs="Times New Roman"/>
          <w:szCs w:val="28"/>
          <w:lang w:val="uk-UA"/>
        </w:rPr>
      </w:pPr>
    </w:p>
    <w:p w:rsidR="0056504D" w:rsidRDefault="008443CB" w:rsidP="0056504D">
      <w:pPr>
        <w:ind w:left="709" w:firstLine="0"/>
        <w:rPr>
          <w:b/>
          <w:lang w:val="uk-UA"/>
        </w:rPr>
      </w:pPr>
      <w:r>
        <w:rPr>
          <w:b/>
          <w:lang w:val="uk-UA"/>
        </w:rPr>
        <w:t>5</w:t>
      </w:r>
      <w:r w:rsidR="0056504D">
        <w:rPr>
          <w:b/>
          <w:lang w:val="uk-UA"/>
        </w:rPr>
        <w:t xml:space="preserve">.1. Перевірка на етапі прийняття декларації </w:t>
      </w:r>
    </w:p>
    <w:p w:rsidR="0056504D" w:rsidRDefault="0056504D" w:rsidP="0056504D">
      <w:pPr>
        <w:jc w:val="both"/>
        <w:rPr>
          <w:lang w:val="uk-UA"/>
        </w:rPr>
      </w:pPr>
      <w:r>
        <w:rPr>
          <w:lang w:val="uk-UA"/>
        </w:rPr>
        <w:t>Порядок здійснення податкових перевірок з податку на додану вартість регламентується наказом Міністерства фінансів України «</w:t>
      </w:r>
      <w:r>
        <w:rPr>
          <w:shd w:val="clear" w:color="auto" w:fill="FFFFFF"/>
          <w:lang w:val="uk-UA"/>
        </w:rPr>
        <w:t xml:space="preserve">Про затвердження </w:t>
      </w:r>
      <w:r w:rsidR="004B52E5">
        <w:rPr>
          <w:shd w:val="clear" w:color="auto" w:fill="FFFFFF"/>
          <w:lang w:val="uk-UA"/>
        </w:rPr>
        <w:t>П</w:t>
      </w:r>
      <w:r w:rsidR="004B52E5" w:rsidRPr="004B52E5">
        <w:rPr>
          <w:shd w:val="clear" w:color="auto" w:fill="FFFFFF"/>
          <w:lang w:val="uk-UA"/>
        </w:rPr>
        <w:t>орядку оформлення результатів документальних перевірок дотримання законодавства України з питань податкового, валютного та іншого законодавства платниками податків</w:t>
      </w:r>
      <w:r>
        <w:rPr>
          <w:lang w:val="uk-UA"/>
        </w:rPr>
        <w:t>» від 20.08.2015 р. №727</w:t>
      </w:r>
      <w:r w:rsidR="004B52E5">
        <w:rPr>
          <w:lang w:val="uk-UA"/>
        </w:rPr>
        <w:t xml:space="preserve"> та наказом ДПС від </w:t>
      </w:r>
      <w:r w:rsidR="004B52E5" w:rsidRPr="004B52E5">
        <w:rPr>
          <w:lang w:val="uk-UA"/>
        </w:rPr>
        <w:t xml:space="preserve">09.06.2023 </w:t>
      </w:r>
      <w:r w:rsidR="004B52E5">
        <w:rPr>
          <w:lang w:val="uk-UA"/>
        </w:rPr>
        <w:t>р.</w:t>
      </w:r>
      <w:r w:rsidR="004B52E5" w:rsidRPr="004B52E5">
        <w:rPr>
          <w:lang w:val="uk-UA"/>
        </w:rPr>
        <w:t xml:space="preserve"> № 446</w:t>
      </w:r>
      <w:r w:rsidR="004B52E5">
        <w:rPr>
          <w:lang w:val="uk-UA"/>
        </w:rPr>
        <w:t xml:space="preserve"> «Про </w:t>
      </w:r>
      <w:r w:rsidR="004B52E5" w:rsidRPr="004B52E5">
        <w:rPr>
          <w:lang w:val="uk-UA"/>
        </w:rPr>
        <w:t>затвердження Методики проведення перевірки достовірності, повноти нарахування та сплати податку на додану вартість</w:t>
      </w:r>
      <w:r w:rsidR="004B52E5">
        <w:rPr>
          <w:lang w:val="uk-UA"/>
        </w:rPr>
        <w:t>».</w:t>
      </w:r>
    </w:p>
    <w:p w:rsidR="0056504D" w:rsidRDefault="0056504D" w:rsidP="0056504D">
      <w:pPr>
        <w:jc w:val="both"/>
        <w:rPr>
          <w:lang w:val="uk-UA"/>
        </w:rPr>
      </w:pPr>
      <w:r>
        <w:rPr>
          <w:lang w:val="uk-UA"/>
        </w:rPr>
        <w:t xml:space="preserve">Проведенню камеральної перевірки податкової декларації з ПДВ повинен передувати </w:t>
      </w:r>
      <w:proofErr w:type="spellStart"/>
      <w:r>
        <w:rPr>
          <w:lang w:val="uk-UA"/>
        </w:rPr>
        <w:t>доперевірочний</w:t>
      </w:r>
      <w:proofErr w:type="spellEnd"/>
      <w:r>
        <w:rPr>
          <w:lang w:val="uk-UA"/>
        </w:rPr>
        <w:t xml:space="preserve"> аналіз, сутність якого полягає в тому, що інспектор підрозділу адміністрування ПДВ вивчає: </w:t>
      </w:r>
    </w:p>
    <w:p w:rsidR="0056504D" w:rsidRPr="004B52E5" w:rsidRDefault="0056504D" w:rsidP="004B52E5">
      <w:pPr>
        <w:pStyle w:val="a3"/>
        <w:numPr>
          <w:ilvl w:val="0"/>
          <w:numId w:val="1"/>
        </w:numPr>
        <w:ind w:left="714" w:hanging="357"/>
        <w:jc w:val="both"/>
        <w:rPr>
          <w:lang w:val="uk-UA"/>
        </w:rPr>
      </w:pPr>
      <w:r w:rsidRPr="004B52E5">
        <w:rPr>
          <w:lang w:val="uk-UA"/>
        </w:rPr>
        <w:t xml:space="preserve">матеріали реєстраційної справи, інформацію щодо статутних даних суб'єкта господарювання; </w:t>
      </w:r>
    </w:p>
    <w:p w:rsidR="0056504D" w:rsidRPr="004B52E5" w:rsidRDefault="0056504D" w:rsidP="004B52E5">
      <w:pPr>
        <w:pStyle w:val="a3"/>
        <w:numPr>
          <w:ilvl w:val="0"/>
          <w:numId w:val="1"/>
        </w:numPr>
        <w:ind w:left="714" w:hanging="357"/>
        <w:jc w:val="both"/>
        <w:rPr>
          <w:lang w:val="uk-UA"/>
        </w:rPr>
      </w:pPr>
      <w:r w:rsidRPr="004B52E5">
        <w:rPr>
          <w:lang w:val="uk-UA"/>
        </w:rPr>
        <w:t xml:space="preserve">інформацію щодо розміру вартості власних основних фондів платника, чисельності трудових ресурсів та іншу інформацію щодо господарської й фінансової діяльності платника; </w:t>
      </w:r>
    </w:p>
    <w:p w:rsidR="0056504D" w:rsidRPr="004B52E5" w:rsidRDefault="0056504D" w:rsidP="004B52E5">
      <w:pPr>
        <w:pStyle w:val="a3"/>
        <w:numPr>
          <w:ilvl w:val="0"/>
          <w:numId w:val="1"/>
        </w:numPr>
        <w:ind w:left="714" w:hanging="357"/>
        <w:jc w:val="both"/>
        <w:rPr>
          <w:lang w:val="uk-UA"/>
        </w:rPr>
      </w:pPr>
      <w:r w:rsidRPr="004B52E5">
        <w:rPr>
          <w:lang w:val="uk-UA"/>
        </w:rPr>
        <w:t xml:space="preserve">історію платника, його податкову поведінку, результати перевірок; </w:t>
      </w:r>
    </w:p>
    <w:p w:rsidR="0056504D" w:rsidRPr="004B52E5" w:rsidRDefault="0056504D" w:rsidP="004B52E5">
      <w:pPr>
        <w:pStyle w:val="a3"/>
        <w:numPr>
          <w:ilvl w:val="0"/>
          <w:numId w:val="1"/>
        </w:numPr>
        <w:ind w:left="714" w:hanging="357"/>
        <w:jc w:val="both"/>
        <w:rPr>
          <w:lang w:val="uk-UA"/>
        </w:rPr>
      </w:pPr>
      <w:r w:rsidRPr="004B52E5">
        <w:rPr>
          <w:lang w:val="uk-UA"/>
        </w:rPr>
        <w:t xml:space="preserve">наявність господарських операцій у складі інформаційних баз. </w:t>
      </w:r>
    </w:p>
    <w:p w:rsidR="0056504D" w:rsidRDefault="0056504D" w:rsidP="0056504D">
      <w:pPr>
        <w:jc w:val="both"/>
        <w:rPr>
          <w:lang w:val="uk-UA"/>
        </w:rPr>
      </w:pPr>
      <w:r>
        <w:rPr>
          <w:lang w:val="uk-UA"/>
        </w:rPr>
        <w:t xml:space="preserve">Перш за все, вивченню підлягають статутні дані суб'єктів господарської діяльності, склад засновників та співзасновників, їх зміна. Одночасно з цим розглядаються розмір та зміни статутного фонду. Якщо відбулися інші зміни, відображені в установчих документах, то аналізуються </w:t>
      </w:r>
      <w:r>
        <w:rPr>
          <w:lang w:val="uk-UA"/>
        </w:rPr>
        <w:lastRenderedPageBreak/>
        <w:t xml:space="preserve">вплив таких змін на базу оподаткування, необхідність відображення їх у декларації. </w:t>
      </w:r>
    </w:p>
    <w:p w:rsidR="0056504D" w:rsidRDefault="0056504D" w:rsidP="0056504D">
      <w:pPr>
        <w:jc w:val="both"/>
        <w:rPr>
          <w:lang w:val="uk-UA"/>
        </w:rPr>
      </w:pPr>
      <w:r>
        <w:rPr>
          <w:lang w:val="uk-UA"/>
        </w:rPr>
        <w:t xml:space="preserve">За наявності таких змін необхідно проінформувати підрозділи аудиту з метою з'ясування: яким чином вони відбувалися (продаж частки чи в цілому корпоративних прав, матеріальних чи нематеріальних активів тощо) та за якою формою розрахунків; чи задекларовані такі операції. </w:t>
      </w:r>
    </w:p>
    <w:p w:rsidR="0056504D" w:rsidRDefault="0056504D" w:rsidP="0056504D">
      <w:pPr>
        <w:jc w:val="both"/>
        <w:rPr>
          <w:lang w:val="uk-UA"/>
        </w:rPr>
      </w:pPr>
      <w:r>
        <w:rPr>
          <w:lang w:val="uk-UA"/>
        </w:rPr>
        <w:t xml:space="preserve">Крім того, необхідно ознайомитись із видами діяльності суб'єкта господарювання, порівнявши їх з даними статистичної довідки, перевірити, чи не здійснює цей суб'єкт операції, на проведення яких необхідно мати відповідний дозвіл (ліцензію). </w:t>
      </w:r>
    </w:p>
    <w:p w:rsidR="0056504D" w:rsidRDefault="0056504D" w:rsidP="0056504D">
      <w:pPr>
        <w:jc w:val="both"/>
        <w:rPr>
          <w:lang w:val="uk-UA"/>
        </w:rPr>
      </w:pPr>
      <w:r>
        <w:rPr>
          <w:lang w:val="uk-UA"/>
        </w:rPr>
        <w:t>Необхідно звернути увагу на ритмічність діяльності суб'єкта господарської діяльності, динаміку обсягів продажу товарів (послуг), порівняти їх з розмірами задекларованих сум до сплати чи відшкодування, якщо мають місце відхилення, то встановити причини їх причини.</w:t>
      </w:r>
    </w:p>
    <w:p w:rsidR="0056504D" w:rsidRDefault="0056504D" w:rsidP="0056504D">
      <w:pPr>
        <w:jc w:val="both"/>
        <w:rPr>
          <w:rFonts w:cs="Times New Roman"/>
          <w:szCs w:val="28"/>
          <w:lang w:val="uk-UA"/>
        </w:rPr>
      </w:pPr>
      <w:r>
        <w:rPr>
          <w:rFonts w:cs="Times New Roman"/>
          <w:szCs w:val="28"/>
          <w:lang w:val="uk-UA"/>
        </w:rPr>
        <w:t xml:space="preserve">На етапі приймання податкової звітності з ПДВ здійснюється візуальний контроль поданого документа, під час якого перевіряється: </w:t>
      </w:r>
    </w:p>
    <w:p w:rsidR="0056504D" w:rsidRPr="00962272" w:rsidRDefault="0056504D" w:rsidP="00962272">
      <w:pPr>
        <w:pStyle w:val="a3"/>
        <w:numPr>
          <w:ilvl w:val="0"/>
          <w:numId w:val="3"/>
        </w:numPr>
        <w:ind w:left="714" w:hanging="357"/>
        <w:jc w:val="both"/>
        <w:rPr>
          <w:rFonts w:cs="Times New Roman"/>
          <w:szCs w:val="28"/>
          <w:lang w:val="uk-UA"/>
        </w:rPr>
      </w:pPr>
      <w:r w:rsidRPr="00962272">
        <w:rPr>
          <w:rFonts w:cs="Times New Roman"/>
          <w:szCs w:val="28"/>
          <w:lang w:val="uk-UA"/>
        </w:rPr>
        <w:t xml:space="preserve">реєстрація суб'єкта господарювання платником ПДВ; </w:t>
      </w:r>
    </w:p>
    <w:p w:rsidR="0056504D" w:rsidRPr="00962272" w:rsidRDefault="0056504D" w:rsidP="00962272">
      <w:pPr>
        <w:pStyle w:val="a3"/>
        <w:numPr>
          <w:ilvl w:val="0"/>
          <w:numId w:val="3"/>
        </w:numPr>
        <w:ind w:left="714" w:hanging="357"/>
        <w:jc w:val="both"/>
        <w:rPr>
          <w:rFonts w:cs="Times New Roman"/>
          <w:szCs w:val="28"/>
          <w:lang w:val="uk-UA"/>
        </w:rPr>
      </w:pPr>
      <w:r w:rsidRPr="00962272">
        <w:rPr>
          <w:rFonts w:cs="Times New Roman"/>
          <w:szCs w:val="28"/>
          <w:lang w:val="uk-UA"/>
        </w:rPr>
        <w:t xml:space="preserve">чинність форми податкової звітності з ПДВ; </w:t>
      </w:r>
    </w:p>
    <w:p w:rsidR="0056504D" w:rsidRPr="00962272" w:rsidRDefault="0056504D" w:rsidP="00962272">
      <w:pPr>
        <w:pStyle w:val="a3"/>
        <w:numPr>
          <w:ilvl w:val="0"/>
          <w:numId w:val="3"/>
        </w:numPr>
        <w:ind w:left="714" w:hanging="357"/>
        <w:jc w:val="both"/>
        <w:rPr>
          <w:rFonts w:cs="Times New Roman"/>
          <w:szCs w:val="28"/>
          <w:lang w:val="uk-UA"/>
        </w:rPr>
      </w:pPr>
      <w:r w:rsidRPr="00962272">
        <w:rPr>
          <w:rFonts w:cs="Times New Roman"/>
          <w:szCs w:val="28"/>
          <w:lang w:val="uk-UA"/>
        </w:rPr>
        <w:t xml:space="preserve">заповнення документів податкової звітності, що подаються на паперових носіях засобами, які забезпечують збереження цих записів протягом установленого терміну зберігання звітності (чорнилом, пастою кулькових ручок, за допомогою друкарських машинок, принтерів, засобів механізації тощо); </w:t>
      </w:r>
    </w:p>
    <w:p w:rsidR="0056504D" w:rsidRPr="00962272" w:rsidRDefault="0056504D" w:rsidP="00962272">
      <w:pPr>
        <w:pStyle w:val="a3"/>
        <w:numPr>
          <w:ilvl w:val="0"/>
          <w:numId w:val="3"/>
        </w:numPr>
        <w:ind w:left="714" w:hanging="357"/>
        <w:jc w:val="both"/>
        <w:rPr>
          <w:rFonts w:cs="Times New Roman"/>
          <w:szCs w:val="28"/>
          <w:lang w:val="uk-UA"/>
        </w:rPr>
      </w:pPr>
      <w:r w:rsidRPr="00962272">
        <w:rPr>
          <w:rFonts w:cs="Times New Roman"/>
          <w:szCs w:val="28"/>
          <w:lang w:val="uk-UA"/>
        </w:rPr>
        <w:t xml:space="preserve">відсутність підчисток, помарок, малопомітних виправлень; </w:t>
      </w:r>
    </w:p>
    <w:p w:rsidR="0056504D" w:rsidRPr="00962272" w:rsidRDefault="0056504D" w:rsidP="00962272">
      <w:pPr>
        <w:pStyle w:val="a3"/>
        <w:numPr>
          <w:ilvl w:val="0"/>
          <w:numId w:val="3"/>
        </w:numPr>
        <w:ind w:left="714" w:hanging="357"/>
        <w:jc w:val="both"/>
        <w:rPr>
          <w:rFonts w:cs="Times New Roman"/>
          <w:szCs w:val="28"/>
          <w:lang w:val="uk-UA"/>
        </w:rPr>
      </w:pPr>
      <w:r w:rsidRPr="00962272">
        <w:rPr>
          <w:rFonts w:cs="Times New Roman"/>
          <w:szCs w:val="28"/>
          <w:lang w:val="uk-UA"/>
        </w:rPr>
        <w:t xml:space="preserve">повнота заповнення, а саме: наявність обов'язкових додатків, обов'язкових реквізитів, передбачених формою відміток; </w:t>
      </w:r>
    </w:p>
    <w:p w:rsidR="0056504D" w:rsidRPr="00962272" w:rsidRDefault="0056504D" w:rsidP="00962272">
      <w:pPr>
        <w:pStyle w:val="a3"/>
        <w:numPr>
          <w:ilvl w:val="0"/>
          <w:numId w:val="3"/>
        </w:numPr>
        <w:ind w:left="714" w:hanging="357"/>
        <w:jc w:val="both"/>
        <w:rPr>
          <w:rFonts w:cs="Times New Roman"/>
          <w:szCs w:val="28"/>
          <w:lang w:val="uk-UA"/>
        </w:rPr>
      </w:pPr>
      <w:r w:rsidRPr="00962272">
        <w:rPr>
          <w:rFonts w:cs="Times New Roman"/>
          <w:szCs w:val="28"/>
          <w:lang w:val="uk-UA"/>
        </w:rPr>
        <w:t xml:space="preserve">наявність прочерків у рядках, у яких відсутні цифрові показники; </w:t>
      </w:r>
    </w:p>
    <w:p w:rsidR="0056504D" w:rsidRPr="00962272" w:rsidRDefault="0056504D" w:rsidP="00962272">
      <w:pPr>
        <w:pStyle w:val="a3"/>
        <w:numPr>
          <w:ilvl w:val="0"/>
          <w:numId w:val="3"/>
        </w:numPr>
        <w:ind w:left="714" w:hanging="357"/>
        <w:jc w:val="both"/>
        <w:rPr>
          <w:rFonts w:cs="Times New Roman"/>
          <w:szCs w:val="28"/>
          <w:lang w:val="uk-UA"/>
        </w:rPr>
      </w:pPr>
      <w:r w:rsidRPr="00962272">
        <w:rPr>
          <w:rFonts w:cs="Times New Roman"/>
          <w:szCs w:val="28"/>
          <w:lang w:val="uk-UA"/>
        </w:rPr>
        <w:t xml:space="preserve">наявність підписів відповідних посадових осіб; </w:t>
      </w:r>
    </w:p>
    <w:p w:rsidR="0056504D" w:rsidRPr="00962272" w:rsidRDefault="0056504D" w:rsidP="00962272">
      <w:pPr>
        <w:pStyle w:val="a3"/>
        <w:numPr>
          <w:ilvl w:val="0"/>
          <w:numId w:val="3"/>
        </w:numPr>
        <w:ind w:left="714" w:hanging="357"/>
        <w:jc w:val="both"/>
        <w:rPr>
          <w:rFonts w:cs="Times New Roman"/>
          <w:szCs w:val="28"/>
          <w:lang w:val="uk-UA"/>
        </w:rPr>
      </w:pPr>
      <w:r w:rsidRPr="00962272">
        <w:rPr>
          <w:rFonts w:cs="Times New Roman"/>
          <w:szCs w:val="28"/>
          <w:lang w:val="uk-UA"/>
        </w:rPr>
        <w:t xml:space="preserve">скріплення печаткою платника податків. </w:t>
      </w:r>
    </w:p>
    <w:p w:rsidR="0056504D" w:rsidRDefault="0056504D" w:rsidP="0056504D">
      <w:pPr>
        <w:jc w:val="both"/>
        <w:rPr>
          <w:rFonts w:cs="Times New Roman"/>
          <w:szCs w:val="28"/>
          <w:lang w:val="uk-UA"/>
        </w:rPr>
      </w:pPr>
      <w:r>
        <w:rPr>
          <w:rFonts w:cs="Times New Roman"/>
          <w:szCs w:val="28"/>
          <w:lang w:val="uk-UA"/>
        </w:rPr>
        <w:lastRenderedPageBreak/>
        <w:t xml:space="preserve">Документи, за результатами візуального контролю яких виявлено недоліки в оформленні, не визнаються як податкова декларація з ПДВ. Працівником підрозділу ведення та захисту податкової звітності звітність приймається і пропонується платнику ПДВ доопрацювати подані документи, враховуючи виявлені недоліки. </w:t>
      </w:r>
    </w:p>
    <w:p w:rsidR="0056504D" w:rsidRDefault="0056504D" w:rsidP="0056504D">
      <w:pPr>
        <w:jc w:val="both"/>
        <w:rPr>
          <w:rFonts w:cs="Times New Roman"/>
          <w:szCs w:val="28"/>
          <w:lang w:val="uk-UA"/>
        </w:rPr>
      </w:pPr>
      <w:r w:rsidRPr="00962272">
        <w:rPr>
          <w:rFonts w:cs="Times New Roman"/>
          <w:i/>
          <w:iCs/>
          <w:szCs w:val="28"/>
          <w:lang w:val="uk-UA"/>
        </w:rPr>
        <w:t>Документи, не визнані як податкова декларація з ПДВ, реєструються в електронній базі податкової звітності платника ПДВ у триденний термін від дня їх отримання</w:t>
      </w:r>
      <w:r>
        <w:rPr>
          <w:rFonts w:cs="Times New Roman"/>
          <w:szCs w:val="28"/>
          <w:lang w:val="uk-UA"/>
        </w:rPr>
        <w:t xml:space="preserve"> (але не пізніше наступного дня від граничного терміну подання звітності). Працівником підрозділу ведення та захисту податкової звітності надсилається повідомлення про невизнання органом ДПС декларації як податкової із зазначенням підстав та пропозицією надати податкову звітність, оформлену належним чином. </w:t>
      </w:r>
    </w:p>
    <w:p w:rsidR="0056504D" w:rsidRDefault="0056504D" w:rsidP="0056504D">
      <w:pPr>
        <w:jc w:val="both"/>
        <w:rPr>
          <w:rFonts w:cs="Times New Roman"/>
          <w:szCs w:val="28"/>
          <w:lang w:val="uk-UA"/>
        </w:rPr>
      </w:pPr>
      <w:r>
        <w:rPr>
          <w:rFonts w:cs="Times New Roman"/>
          <w:szCs w:val="28"/>
          <w:lang w:val="uk-UA"/>
        </w:rPr>
        <w:t xml:space="preserve">В електронній базі документи, не визнані як податкова звітність, реєструються та отримують </w:t>
      </w:r>
      <w:r w:rsidRPr="00962272">
        <w:rPr>
          <w:rFonts w:cs="Times New Roman"/>
          <w:i/>
          <w:iCs/>
          <w:szCs w:val="28"/>
          <w:lang w:val="uk-UA"/>
        </w:rPr>
        <w:t>статус «До відома»</w:t>
      </w:r>
      <w:r>
        <w:rPr>
          <w:rFonts w:cs="Times New Roman"/>
          <w:szCs w:val="28"/>
          <w:lang w:val="uk-UA"/>
        </w:rPr>
        <w:t xml:space="preserve">, в коментарях проставляється реєстраційний номер повідомлення (про невизнання органом ДПС поданого документа як податкової звітності) та дата його відправки. </w:t>
      </w:r>
    </w:p>
    <w:p w:rsidR="0056504D" w:rsidRDefault="0056504D" w:rsidP="0056504D">
      <w:pPr>
        <w:jc w:val="both"/>
        <w:rPr>
          <w:rFonts w:cs="Times New Roman"/>
          <w:szCs w:val="28"/>
          <w:lang w:val="uk-UA"/>
        </w:rPr>
      </w:pPr>
      <w:r>
        <w:rPr>
          <w:rFonts w:cs="Times New Roman"/>
          <w:szCs w:val="28"/>
          <w:lang w:val="uk-UA"/>
        </w:rPr>
        <w:t xml:space="preserve">У разі якщо за результатами </w:t>
      </w:r>
      <w:r w:rsidRPr="00962272">
        <w:rPr>
          <w:rFonts w:cs="Times New Roman"/>
          <w:i/>
          <w:iCs/>
          <w:szCs w:val="28"/>
          <w:lang w:val="uk-UA"/>
        </w:rPr>
        <w:t>візуального контролю податкової звітності з ПДВ недоліків у її оформленні не встановлено</w:t>
      </w:r>
      <w:r>
        <w:rPr>
          <w:rFonts w:cs="Times New Roman"/>
          <w:szCs w:val="28"/>
          <w:lang w:val="uk-UA"/>
        </w:rPr>
        <w:t>, така звітність реєструється як податкова звітність, що вважається прийнятою і підлягає подальшій обробці.</w:t>
      </w:r>
    </w:p>
    <w:p w:rsidR="0056504D" w:rsidRDefault="0056504D" w:rsidP="0056504D">
      <w:pPr>
        <w:jc w:val="both"/>
        <w:rPr>
          <w:rFonts w:cs="Times New Roman"/>
          <w:szCs w:val="28"/>
          <w:lang w:val="uk-UA"/>
        </w:rPr>
      </w:pPr>
      <w:r>
        <w:rPr>
          <w:rFonts w:cs="Times New Roman"/>
          <w:szCs w:val="28"/>
          <w:lang w:val="uk-UA"/>
        </w:rPr>
        <w:t xml:space="preserve">Після введення інформації податкової звітності з ПДВ до електронної бази податкової звітності органу ДПС працівником підрозділу ведення та захисту податкової звітності проводиться: </w:t>
      </w:r>
    </w:p>
    <w:p w:rsidR="0056504D" w:rsidRPr="00962272" w:rsidRDefault="0056504D" w:rsidP="00962272">
      <w:pPr>
        <w:pStyle w:val="a3"/>
        <w:numPr>
          <w:ilvl w:val="0"/>
          <w:numId w:val="4"/>
        </w:numPr>
        <w:ind w:left="714" w:hanging="357"/>
        <w:jc w:val="both"/>
        <w:rPr>
          <w:rFonts w:cs="Times New Roman"/>
          <w:szCs w:val="28"/>
          <w:lang w:val="uk-UA"/>
        </w:rPr>
      </w:pPr>
      <w:r w:rsidRPr="00962272">
        <w:rPr>
          <w:rFonts w:cs="Times New Roman"/>
          <w:szCs w:val="28"/>
          <w:lang w:val="uk-UA"/>
        </w:rPr>
        <w:t>автоматизована перевірка документів податкової звітності автоматично засобами «</w:t>
      </w:r>
      <w:proofErr w:type="spellStart"/>
      <w:r w:rsidRPr="00962272">
        <w:rPr>
          <w:rFonts w:cs="Times New Roman"/>
          <w:szCs w:val="28"/>
          <w:lang w:val="uk-UA"/>
        </w:rPr>
        <w:t>Бест</w:t>
      </w:r>
      <w:proofErr w:type="spellEnd"/>
      <w:r w:rsidRPr="00962272">
        <w:rPr>
          <w:rFonts w:cs="Times New Roman"/>
          <w:szCs w:val="28"/>
          <w:lang w:val="uk-UA"/>
        </w:rPr>
        <w:t xml:space="preserve">-Звіт» (протягом </w:t>
      </w:r>
      <w:r w:rsidR="00962272" w:rsidRPr="00962272">
        <w:rPr>
          <w:rFonts w:cs="Times New Roman"/>
          <w:szCs w:val="28"/>
          <w:lang w:val="uk-UA"/>
        </w:rPr>
        <w:t>3</w:t>
      </w:r>
      <w:r w:rsidRPr="00962272">
        <w:rPr>
          <w:rFonts w:cs="Times New Roman"/>
          <w:szCs w:val="28"/>
          <w:lang w:val="uk-UA"/>
        </w:rPr>
        <w:t xml:space="preserve"> календарних днів після граничного терміну подання – декларації з ПДВ, на наступний день після приймання – уточнюючі розрахунки); </w:t>
      </w:r>
    </w:p>
    <w:p w:rsidR="0056504D" w:rsidRPr="00962272" w:rsidRDefault="0056504D" w:rsidP="00962272">
      <w:pPr>
        <w:pStyle w:val="a3"/>
        <w:numPr>
          <w:ilvl w:val="0"/>
          <w:numId w:val="4"/>
        </w:numPr>
        <w:ind w:left="714" w:hanging="357"/>
        <w:jc w:val="both"/>
        <w:rPr>
          <w:rFonts w:cs="Times New Roman"/>
          <w:szCs w:val="28"/>
          <w:lang w:val="uk-UA"/>
        </w:rPr>
      </w:pPr>
      <w:r w:rsidRPr="00962272">
        <w:rPr>
          <w:rFonts w:cs="Times New Roman"/>
          <w:szCs w:val="28"/>
          <w:lang w:val="uk-UA"/>
        </w:rPr>
        <w:t xml:space="preserve">верифікація даних податкової звітності, наданої платниками ПДВ на паперових носіях; </w:t>
      </w:r>
    </w:p>
    <w:p w:rsidR="0056504D" w:rsidRPr="00962272" w:rsidRDefault="0056504D" w:rsidP="00962272">
      <w:pPr>
        <w:pStyle w:val="a3"/>
        <w:numPr>
          <w:ilvl w:val="0"/>
          <w:numId w:val="4"/>
        </w:numPr>
        <w:ind w:left="714" w:hanging="357"/>
        <w:jc w:val="both"/>
        <w:rPr>
          <w:rFonts w:cs="Times New Roman"/>
          <w:szCs w:val="28"/>
          <w:lang w:val="uk-UA"/>
        </w:rPr>
      </w:pPr>
      <w:r w:rsidRPr="00962272">
        <w:rPr>
          <w:rFonts w:cs="Times New Roman"/>
          <w:szCs w:val="28"/>
          <w:lang w:val="uk-UA"/>
        </w:rPr>
        <w:lastRenderedPageBreak/>
        <w:t xml:space="preserve">передача інформації податкової звітності з ПДВ до центральної бази даних податкової звітності державної податкової служби щоденно (в міру обробки документів). </w:t>
      </w:r>
    </w:p>
    <w:p w:rsidR="0056504D" w:rsidRDefault="0056504D" w:rsidP="0056504D">
      <w:pPr>
        <w:jc w:val="both"/>
        <w:rPr>
          <w:rFonts w:cs="Times New Roman"/>
          <w:szCs w:val="28"/>
          <w:lang w:val="uk-UA"/>
        </w:rPr>
      </w:pPr>
      <w:r>
        <w:rPr>
          <w:rFonts w:cs="Times New Roman"/>
          <w:szCs w:val="28"/>
          <w:lang w:val="uk-UA"/>
        </w:rPr>
        <w:t xml:space="preserve">Підрозділи ведення та захисту податкової звітності на наступний день після проведення автоматизованої перевірки податкової звітності з податку на додану вартість передають до підрозділів оподаткування юридичних, фізичних осіб реєстри поданої податкової звітності з податку на додану вартість. Такі реєстри містять результати проведеного автоматизованого контролю кожного пакета звітності. </w:t>
      </w:r>
    </w:p>
    <w:p w:rsidR="0056504D" w:rsidRDefault="0056504D" w:rsidP="0056504D">
      <w:pPr>
        <w:jc w:val="both"/>
        <w:rPr>
          <w:rFonts w:cs="Times New Roman"/>
          <w:szCs w:val="28"/>
          <w:lang w:val="uk-UA"/>
        </w:rPr>
      </w:pPr>
      <w:r>
        <w:rPr>
          <w:rFonts w:cs="Times New Roman"/>
          <w:szCs w:val="28"/>
          <w:lang w:val="uk-UA"/>
        </w:rPr>
        <w:t xml:space="preserve">У складі автоматизованого контролю здійснюється перевірка та присвоюються коди помилок, визначені технічним завданням: </w:t>
      </w:r>
    </w:p>
    <w:p w:rsidR="0056504D" w:rsidRDefault="00962272" w:rsidP="0056504D">
      <w:pPr>
        <w:jc w:val="both"/>
        <w:rPr>
          <w:rFonts w:cs="Times New Roman"/>
          <w:szCs w:val="28"/>
          <w:lang w:val="uk-UA"/>
        </w:rPr>
      </w:pPr>
      <w:r>
        <w:rPr>
          <w:rFonts w:cs="Times New Roman"/>
          <w:szCs w:val="28"/>
          <w:lang w:val="uk-UA"/>
        </w:rPr>
        <w:t xml:space="preserve">- </w:t>
      </w:r>
      <w:r w:rsidR="0056504D">
        <w:rPr>
          <w:rFonts w:cs="Times New Roman"/>
          <w:szCs w:val="28"/>
          <w:lang w:val="uk-UA"/>
        </w:rPr>
        <w:t xml:space="preserve">визначення підсумкових рядків кожного розділу декларації з ПДВ та кожного додатка; </w:t>
      </w:r>
    </w:p>
    <w:p w:rsidR="0056504D" w:rsidRDefault="00962272" w:rsidP="0056504D">
      <w:pPr>
        <w:jc w:val="both"/>
        <w:rPr>
          <w:rFonts w:cs="Times New Roman"/>
          <w:szCs w:val="28"/>
          <w:lang w:val="uk-UA"/>
        </w:rPr>
      </w:pPr>
      <w:r>
        <w:rPr>
          <w:rFonts w:cs="Times New Roman"/>
          <w:szCs w:val="28"/>
          <w:lang w:val="uk-UA"/>
        </w:rPr>
        <w:t xml:space="preserve">- </w:t>
      </w:r>
      <w:r w:rsidR="0056504D">
        <w:rPr>
          <w:rFonts w:cs="Times New Roman"/>
          <w:szCs w:val="28"/>
          <w:lang w:val="uk-UA"/>
        </w:rPr>
        <w:t xml:space="preserve">перенесення підсумкових сум з додатків до рядків податкової декларації з ПДВ; </w:t>
      </w:r>
    </w:p>
    <w:p w:rsidR="0056504D" w:rsidRDefault="00962272" w:rsidP="0056504D">
      <w:pPr>
        <w:jc w:val="both"/>
        <w:rPr>
          <w:rFonts w:cs="Times New Roman"/>
          <w:szCs w:val="28"/>
          <w:lang w:val="uk-UA"/>
        </w:rPr>
      </w:pPr>
      <w:r>
        <w:rPr>
          <w:rFonts w:cs="Times New Roman"/>
          <w:szCs w:val="28"/>
          <w:lang w:val="uk-UA"/>
        </w:rPr>
        <w:t xml:space="preserve">- </w:t>
      </w:r>
      <w:r w:rsidR="0056504D">
        <w:rPr>
          <w:rFonts w:cs="Times New Roman"/>
          <w:szCs w:val="28"/>
          <w:lang w:val="uk-UA"/>
        </w:rPr>
        <w:t xml:space="preserve">співставлення даних податкової звітності з ПДВ з інформацією з інших джерел, а саме: інформації розділу II Розшифровки податкових зобов'язань та податкового кредиту в розрізі контрагентів, Розрахунку коригування сум ПДВ до податкової декларації з податку на додану вартість з даними Реєстру платників ПДВ. </w:t>
      </w:r>
    </w:p>
    <w:p w:rsidR="0056504D" w:rsidRDefault="0056504D" w:rsidP="0056504D">
      <w:pPr>
        <w:jc w:val="both"/>
        <w:rPr>
          <w:rFonts w:cs="Times New Roman"/>
          <w:szCs w:val="28"/>
          <w:lang w:val="uk-UA"/>
        </w:rPr>
      </w:pPr>
      <w:r>
        <w:rPr>
          <w:rFonts w:cs="Times New Roman"/>
          <w:szCs w:val="28"/>
          <w:lang w:val="uk-UA"/>
        </w:rPr>
        <w:t xml:space="preserve">Копії реєстрів поданої податкової звітності з податку на додану вартість із заявленими до бюджетного відшкодування сумами ПДВ, переданих до підрозділів оподаткування юридичних, фізичних осіб, підрозділом ведення та захисту податкової звітності в той же день передаються до </w:t>
      </w:r>
      <w:r w:rsidR="00962272" w:rsidRPr="00962272">
        <w:rPr>
          <w:rFonts w:cs="Times New Roman"/>
          <w:szCs w:val="28"/>
          <w:lang w:val="uk-UA"/>
        </w:rPr>
        <w:t>Бюро економічної безпеки</w:t>
      </w:r>
      <w:r>
        <w:rPr>
          <w:rFonts w:cs="Times New Roman"/>
          <w:szCs w:val="28"/>
          <w:lang w:val="uk-UA"/>
        </w:rPr>
        <w:t xml:space="preserve">. </w:t>
      </w:r>
    </w:p>
    <w:p w:rsidR="0056504D" w:rsidRDefault="0056504D" w:rsidP="0056504D">
      <w:pPr>
        <w:jc w:val="both"/>
        <w:rPr>
          <w:rFonts w:cs="Times New Roman"/>
          <w:szCs w:val="28"/>
          <w:lang w:val="uk-UA"/>
        </w:rPr>
      </w:pPr>
      <w:r>
        <w:rPr>
          <w:rFonts w:cs="Times New Roman"/>
          <w:szCs w:val="28"/>
          <w:lang w:val="uk-UA"/>
        </w:rPr>
        <w:t xml:space="preserve">Підрозділи ведення та захисту податкової звітності на наступний день після настання граничних термінів подання податкових декларацій з податку на додану вартість передають до підрозділів оподаткування юридичних, фізичних осіб та </w:t>
      </w:r>
      <w:r w:rsidR="00962272" w:rsidRPr="00962272">
        <w:rPr>
          <w:rFonts w:cs="Times New Roman"/>
          <w:szCs w:val="28"/>
          <w:lang w:val="uk-UA"/>
        </w:rPr>
        <w:t>Бюро економічної безпеки</w:t>
      </w:r>
      <w:r w:rsidR="00962272">
        <w:rPr>
          <w:rFonts w:cs="Times New Roman"/>
          <w:szCs w:val="28"/>
          <w:lang w:val="uk-UA"/>
        </w:rPr>
        <w:t xml:space="preserve"> </w:t>
      </w:r>
      <w:r>
        <w:rPr>
          <w:rFonts w:cs="Times New Roman"/>
          <w:szCs w:val="28"/>
          <w:lang w:val="uk-UA"/>
        </w:rPr>
        <w:t xml:space="preserve">реєстри неподаної податкової звітності з податку на додану вартість. Результати автоматизованого </w:t>
      </w:r>
      <w:r>
        <w:rPr>
          <w:rFonts w:cs="Times New Roman"/>
          <w:szCs w:val="28"/>
          <w:lang w:val="uk-UA"/>
        </w:rPr>
        <w:lastRenderedPageBreak/>
        <w:t>співставлення даних податкової звітності з податку на додану вартість та проведений за ними розподіл платників ПДВ за категоріями враховуються при визначенні категорії уваги суб'єкта господарювання. Обробка системою автоматизованого співставлення податкових зобов'язань та податкового кредиту в розрізі контрагентів на рівні ДП</w:t>
      </w:r>
      <w:r w:rsidR="00962272">
        <w:rPr>
          <w:rFonts w:cs="Times New Roman"/>
          <w:szCs w:val="28"/>
          <w:lang w:val="uk-UA"/>
        </w:rPr>
        <w:t>С</w:t>
      </w:r>
      <w:r>
        <w:rPr>
          <w:rFonts w:cs="Times New Roman"/>
          <w:szCs w:val="28"/>
          <w:lang w:val="uk-UA"/>
        </w:rPr>
        <w:t xml:space="preserve"> проводиться щоденно.</w:t>
      </w:r>
    </w:p>
    <w:p w:rsidR="0056504D" w:rsidRDefault="0056504D" w:rsidP="0056504D">
      <w:pPr>
        <w:jc w:val="both"/>
        <w:rPr>
          <w:rFonts w:cs="Times New Roman"/>
          <w:szCs w:val="28"/>
          <w:lang w:val="uk-UA"/>
        </w:rPr>
      </w:pPr>
    </w:p>
    <w:p w:rsidR="0056504D" w:rsidRDefault="008443CB" w:rsidP="0056504D">
      <w:pPr>
        <w:jc w:val="both"/>
        <w:rPr>
          <w:rFonts w:cs="Times New Roman"/>
          <w:b/>
          <w:szCs w:val="28"/>
          <w:lang w:val="uk-UA"/>
        </w:rPr>
      </w:pPr>
      <w:r>
        <w:rPr>
          <w:rFonts w:cs="Times New Roman"/>
          <w:b/>
          <w:szCs w:val="28"/>
          <w:lang w:val="uk-UA"/>
        </w:rPr>
        <w:t>5</w:t>
      </w:r>
      <w:r w:rsidR="0056504D">
        <w:rPr>
          <w:rFonts w:cs="Times New Roman"/>
          <w:b/>
          <w:szCs w:val="28"/>
          <w:lang w:val="uk-UA"/>
        </w:rPr>
        <w:t xml:space="preserve">.2. Камеральна податкова перевірка </w:t>
      </w:r>
    </w:p>
    <w:p w:rsidR="0056504D" w:rsidRDefault="0056504D" w:rsidP="0056504D">
      <w:pPr>
        <w:jc w:val="both"/>
        <w:rPr>
          <w:rFonts w:cs="Times New Roman"/>
          <w:szCs w:val="28"/>
          <w:lang w:val="uk-UA"/>
        </w:rPr>
      </w:pPr>
      <w:r>
        <w:rPr>
          <w:rFonts w:cs="Times New Roman"/>
          <w:szCs w:val="28"/>
          <w:lang w:val="uk-UA"/>
        </w:rPr>
        <w:t xml:space="preserve">Податкові декларації з податку на додану вартість підлягають обов'язковій камеральній податковій перевірці працівниками підрозділів оподаткування юридичних, фізичних осіб </w:t>
      </w:r>
      <w:r w:rsidRPr="00962272">
        <w:rPr>
          <w:rFonts w:cs="Times New Roman"/>
          <w:i/>
          <w:iCs/>
          <w:szCs w:val="28"/>
          <w:lang w:val="uk-UA"/>
        </w:rPr>
        <w:t>протягом 30 днів, наступних за останнім днем граничного строку подання звітної податкової декларації</w:t>
      </w:r>
      <w:r>
        <w:rPr>
          <w:rFonts w:cs="Times New Roman"/>
          <w:szCs w:val="28"/>
          <w:lang w:val="uk-UA"/>
        </w:rPr>
        <w:t xml:space="preserve"> до органу ДПС або днем фактичного подання уточнюючого розрахунку. </w:t>
      </w:r>
    </w:p>
    <w:p w:rsidR="0056504D" w:rsidRDefault="0056504D" w:rsidP="0056504D">
      <w:pPr>
        <w:jc w:val="both"/>
        <w:rPr>
          <w:rFonts w:cs="Times New Roman"/>
          <w:szCs w:val="28"/>
          <w:lang w:val="uk-UA"/>
        </w:rPr>
      </w:pPr>
      <w:r>
        <w:rPr>
          <w:rFonts w:cs="Times New Roman"/>
          <w:szCs w:val="28"/>
          <w:lang w:val="uk-UA"/>
        </w:rPr>
        <w:t xml:space="preserve">З метою посилення контролю за правомірністю декларування сум бюджетного відшкодування ПДВ проводиться первинний автоматизований розподіл податкових декларацій та розрахунків з податку на додану вартість на групи за такими однорідними ознаками, як: </w:t>
      </w:r>
    </w:p>
    <w:p w:rsidR="0056504D" w:rsidRDefault="00962272" w:rsidP="0056504D">
      <w:pPr>
        <w:jc w:val="both"/>
        <w:rPr>
          <w:rFonts w:cs="Times New Roman"/>
          <w:szCs w:val="28"/>
          <w:lang w:val="uk-UA"/>
        </w:rPr>
      </w:pPr>
      <w:r>
        <w:rPr>
          <w:rFonts w:cs="Times New Roman"/>
          <w:szCs w:val="28"/>
          <w:lang w:val="uk-UA"/>
        </w:rPr>
        <w:t xml:space="preserve">- </w:t>
      </w:r>
      <w:r w:rsidR="0056504D">
        <w:rPr>
          <w:rFonts w:cs="Times New Roman"/>
          <w:szCs w:val="28"/>
          <w:lang w:val="uk-UA"/>
        </w:rPr>
        <w:t xml:space="preserve">податкові декларації та розрахунки з податку на додану вартість суб'єктів господарювання, які декларують від'ємне значення різниці між сумою податкового зобов'язання та сумою податкового кредиту з ПДВ та/або заявляють суму бюджетного відшкодування ПДВ; </w:t>
      </w:r>
    </w:p>
    <w:p w:rsidR="0056504D" w:rsidRDefault="00962272" w:rsidP="0056504D">
      <w:pPr>
        <w:jc w:val="both"/>
        <w:rPr>
          <w:rFonts w:cs="Times New Roman"/>
          <w:szCs w:val="28"/>
          <w:lang w:val="uk-UA"/>
        </w:rPr>
      </w:pPr>
      <w:r>
        <w:rPr>
          <w:rFonts w:cs="Times New Roman"/>
          <w:szCs w:val="28"/>
          <w:lang w:val="uk-UA"/>
        </w:rPr>
        <w:t xml:space="preserve">- </w:t>
      </w:r>
      <w:r w:rsidR="0056504D">
        <w:rPr>
          <w:rFonts w:cs="Times New Roman"/>
          <w:szCs w:val="28"/>
          <w:lang w:val="uk-UA"/>
        </w:rPr>
        <w:t xml:space="preserve">податкові декларації та розрахунки з ПДВ суб'єктів господарювання, які не декларують від'ємне значення різниці між сумою податкового зобов'язання та сумою податкового кредиту з ПДВ та/або не заявляють суму бюджетного відшкодування податку на додану вартість. </w:t>
      </w:r>
    </w:p>
    <w:p w:rsidR="0056504D" w:rsidRDefault="0056504D" w:rsidP="0056504D">
      <w:pPr>
        <w:jc w:val="both"/>
        <w:rPr>
          <w:rFonts w:cs="Times New Roman"/>
          <w:szCs w:val="28"/>
          <w:lang w:val="uk-UA"/>
        </w:rPr>
      </w:pPr>
      <w:r>
        <w:rPr>
          <w:rFonts w:cs="Times New Roman"/>
          <w:szCs w:val="28"/>
          <w:lang w:val="uk-UA"/>
        </w:rPr>
        <w:t xml:space="preserve">Камеральна перевірка податкових декларацій і розрахунків </w:t>
      </w:r>
      <w:r w:rsidRPr="00962272">
        <w:rPr>
          <w:rFonts w:cs="Times New Roman"/>
          <w:i/>
          <w:iCs/>
          <w:szCs w:val="28"/>
          <w:lang w:val="uk-UA"/>
        </w:rPr>
        <w:t xml:space="preserve">здійснюється безпосередньо у </w:t>
      </w:r>
      <w:r w:rsidR="00962272" w:rsidRPr="00962272">
        <w:rPr>
          <w:rFonts w:cs="Times New Roman"/>
          <w:i/>
          <w:iCs/>
          <w:szCs w:val="28"/>
          <w:lang w:val="uk-UA"/>
        </w:rPr>
        <w:t>Д</w:t>
      </w:r>
      <w:r w:rsidRPr="00962272">
        <w:rPr>
          <w:rFonts w:cs="Times New Roman"/>
          <w:i/>
          <w:iCs/>
          <w:szCs w:val="28"/>
          <w:lang w:val="uk-UA"/>
        </w:rPr>
        <w:t xml:space="preserve">ержавній податковій </w:t>
      </w:r>
      <w:r w:rsidR="00962272" w:rsidRPr="00962272">
        <w:rPr>
          <w:rFonts w:cs="Times New Roman"/>
          <w:i/>
          <w:iCs/>
          <w:szCs w:val="28"/>
          <w:lang w:val="uk-UA"/>
        </w:rPr>
        <w:t>службі</w:t>
      </w:r>
      <w:r>
        <w:rPr>
          <w:rFonts w:cs="Times New Roman"/>
          <w:szCs w:val="28"/>
          <w:lang w:val="uk-UA"/>
        </w:rPr>
        <w:t xml:space="preserve">. </w:t>
      </w:r>
    </w:p>
    <w:p w:rsidR="0056504D" w:rsidRDefault="0056504D" w:rsidP="0056504D">
      <w:pPr>
        <w:jc w:val="both"/>
        <w:rPr>
          <w:rFonts w:cs="Times New Roman"/>
          <w:szCs w:val="28"/>
          <w:lang w:val="uk-UA"/>
        </w:rPr>
      </w:pPr>
      <w:r w:rsidRPr="00962272">
        <w:rPr>
          <w:rFonts w:cs="Times New Roman"/>
          <w:i/>
          <w:iCs/>
          <w:szCs w:val="28"/>
          <w:u w:val="single"/>
          <w:lang w:val="uk-UA"/>
        </w:rPr>
        <w:t>Метою проведення камеральної перевірки податкової звітності</w:t>
      </w:r>
      <w:r>
        <w:rPr>
          <w:rFonts w:cs="Times New Roman"/>
          <w:szCs w:val="28"/>
          <w:lang w:val="uk-UA"/>
        </w:rPr>
        <w:t xml:space="preserve"> є виявлення й упередження на першому етапі можливих порушень податкового законодавства за рахунок застосування окремих методів контролю та аналізу діяльності суб'єктів господарювання. </w:t>
      </w:r>
    </w:p>
    <w:p w:rsidR="0056504D" w:rsidRDefault="0056504D" w:rsidP="0056504D">
      <w:pPr>
        <w:jc w:val="both"/>
        <w:rPr>
          <w:rFonts w:cs="Times New Roman"/>
          <w:szCs w:val="28"/>
          <w:lang w:val="uk-UA"/>
        </w:rPr>
      </w:pPr>
      <w:r w:rsidRPr="005729C7">
        <w:rPr>
          <w:rFonts w:cs="Times New Roman"/>
          <w:b/>
          <w:bCs/>
          <w:i/>
          <w:iCs/>
          <w:szCs w:val="28"/>
          <w:u w:val="single"/>
          <w:lang w:val="uk-UA"/>
        </w:rPr>
        <w:lastRenderedPageBreak/>
        <w:t>Основними завданнями камеральної перевірки</w:t>
      </w:r>
      <w:r>
        <w:rPr>
          <w:rFonts w:cs="Times New Roman"/>
          <w:szCs w:val="28"/>
          <w:lang w:val="uk-UA"/>
        </w:rPr>
        <w:t xml:space="preserve"> є: </w:t>
      </w:r>
    </w:p>
    <w:p w:rsidR="0056504D" w:rsidRPr="005729C7" w:rsidRDefault="0056504D" w:rsidP="005729C7">
      <w:pPr>
        <w:pStyle w:val="a3"/>
        <w:numPr>
          <w:ilvl w:val="0"/>
          <w:numId w:val="5"/>
        </w:numPr>
        <w:ind w:left="714" w:hanging="357"/>
        <w:jc w:val="both"/>
        <w:rPr>
          <w:rFonts w:cs="Times New Roman"/>
          <w:szCs w:val="28"/>
          <w:lang w:val="uk-UA"/>
        </w:rPr>
      </w:pPr>
      <w:r w:rsidRPr="005729C7">
        <w:rPr>
          <w:rFonts w:cs="Times New Roman"/>
          <w:szCs w:val="28"/>
          <w:lang w:val="uk-UA"/>
        </w:rPr>
        <w:t xml:space="preserve">перевірка своєчасності надання звітності до органу ДПС; </w:t>
      </w:r>
    </w:p>
    <w:p w:rsidR="0056504D" w:rsidRPr="005729C7" w:rsidRDefault="0056504D" w:rsidP="005729C7">
      <w:pPr>
        <w:pStyle w:val="a3"/>
        <w:numPr>
          <w:ilvl w:val="0"/>
          <w:numId w:val="5"/>
        </w:numPr>
        <w:ind w:left="714" w:hanging="357"/>
        <w:jc w:val="both"/>
        <w:rPr>
          <w:rFonts w:cs="Times New Roman"/>
          <w:szCs w:val="28"/>
          <w:lang w:val="uk-UA"/>
        </w:rPr>
      </w:pPr>
      <w:r w:rsidRPr="005729C7">
        <w:rPr>
          <w:rFonts w:cs="Times New Roman"/>
          <w:szCs w:val="28"/>
          <w:lang w:val="uk-UA"/>
        </w:rPr>
        <w:t xml:space="preserve">логічний контроль, тобто перевірка логічного зв'язку між окремими звітними і розрахунковими показниками, порівняння звітних показників з показниками попереднього звітного періоду; </w:t>
      </w:r>
    </w:p>
    <w:p w:rsidR="0056504D" w:rsidRPr="005729C7" w:rsidRDefault="0056504D" w:rsidP="005729C7">
      <w:pPr>
        <w:pStyle w:val="a3"/>
        <w:numPr>
          <w:ilvl w:val="0"/>
          <w:numId w:val="5"/>
        </w:numPr>
        <w:ind w:left="714" w:hanging="357"/>
        <w:jc w:val="both"/>
        <w:rPr>
          <w:rFonts w:cs="Times New Roman"/>
          <w:szCs w:val="28"/>
          <w:lang w:val="uk-UA"/>
        </w:rPr>
      </w:pPr>
      <w:r w:rsidRPr="005729C7">
        <w:rPr>
          <w:rFonts w:cs="Times New Roman"/>
          <w:szCs w:val="28"/>
          <w:lang w:val="uk-UA"/>
        </w:rPr>
        <w:t xml:space="preserve">перевірка обґрунтованості застосування ставок податку і податкових пільг, правильності відображення показників, необхідних для обчислення бази оподаткування, тобто виявлення методологічних помилок; </w:t>
      </w:r>
    </w:p>
    <w:p w:rsidR="0056504D" w:rsidRPr="005729C7" w:rsidRDefault="0056504D" w:rsidP="005729C7">
      <w:pPr>
        <w:pStyle w:val="a3"/>
        <w:numPr>
          <w:ilvl w:val="0"/>
          <w:numId w:val="5"/>
        </w:numPr>
        <w:ind w:left="714" w:hanging="357"/>
        <w:jc w:val="both"/>
        <w:rPr>
          <w:rFonts w:cs="Times New Roman"/>
          <w:szCs w:val="28"/>
          <w:lang w:val="uk-UA"/>
        </w:rPr>
      </w:pPr>
      <w:r w:rsidRPr="005729C7">
        <w:rPr>
          <w:rFonts w:cs="Times New Roman"/>
          <w:szCs w:val="28"/>
          <w:lang w:val="uk-UA"/>
        </w:rPr>
        <w:t xml:space="preserve">перевірка узгодженості показників, що повторюються в податкових деклараціях і розрахунках; </w:t>
      </w:r>
    </w:p>
    <w:p w:rsidR="0056504D" w:rsidRPr="005729C7" w:rsidRDefault="0056504D" w:rsidP="005729C7">
      <w:pPr>
        <w:pStyle w:val="a3"/>
        <w:numPr>
          <w:ilvl w:val="0"/>
          <w:numId w:val="5"/>
        </w:numPr>
        <w:ind w:left="714" w:hanging="357"/>
        <w:jc w:val="both"/>
        <w:rPr>
          <w:rFonts w:cs="Times New Roman"/>
          <w:szCs w:val="28"/>
          <w:lang w:val="uk-UA"/>
        </w:rPr>
      </w:pPr>
      <w:r w:rsidRPr="005729C7">
        <w:rPr>
          <w:rFonts w:cs="Times New Roman"/>
          <w:szCs w:val="28"/>
          <w:lang w:val="uk-UA"/>
        </w:rPr>
        <w:t xml:space="preserve">співставлення даних податкової звітності з ПДВ з інформацією, отриманою від митних органів та інших джерел; попередня оцінка податкових декларацій і розрахунків щодо достовірності окремих звітних показників, наявності сумнівних фактів або невідповідностей, що вказують на можливі порушення податкового законодавства. </w:t>
      </w:r>
    </w:p>
    <w:p w:rsidR="0056504D" w:rsidRDefault="0056504D" w:rsidP="0056504D">
      <w:pPr>
        <w:jc w:val="both"/>
        <w:rPr>
          <w:rFonts w:cs="Times New Roman"/>
          <w:szCs w:val="28"/>
          <w:lang w:val="uk-UA"/>
        </w:rPr>
      </w:pPr>
      <w:r>
        <w:rPr>
          <w:rFonts w:cs="Times New Roman"/>
          <w:szCs w:val="28"/>
          <w:lang w:val="uk-UA"/>
        </w:rPr>
        <w:t xml:space="preserve">Перевірка податкових декларацій з податку на додану вартість, отриманих органами державної податкової служби за відповідний звітний період, здійснюється у три етапи: </w:t>
      </w:r>
    </w:p>
    <w:p w:rsidR="0056504D" w:rsidRDefault="0056504D" w:rsidP="0056504D">
      <w:pPr>
        <w:jc w:val="both"/>
        <w:rPr>
          <w:rFonts w:cs="Times New Roman"/>
          <w:szCs w:val="28"/>
          <w:lang w:val="uk-UA"/>
        </w:rPr>
      </w:pPr>
      <w:r w:rsidRPr="005729C7">
        <w:rPr>
          <w:rFonts w:cs="Times New Roman"/>
          <w:i/>
          <w:iCs/>
          <w:szCs w:val="28"/>
          <w:u w:val="single"/>
          <w:lang w:val="uk-UA"/>
        </w:rPr>
        <w:t>до приймання звітності</w:t>
      </w:r>
      <w:r>
        <w:rPr>
          <w:rFonts w:cs="Times New Roman"/>
          <w:szCs w:val="28"/>
          <w:lang w:val="uk-UA"/>
        </w:rPr>
        <w:t xml:space="preserve"> – узагальнення інформації щодо можливих податкових ризиків платника податку на додану вартість, тобто вивчення наявної в органах державної податкової служби інформації з інших джерел; </w:t>
      </w:r>
    </w:p>
    <w:p w:rsidR="0056504D" w:rsidRDefault="0056504D" w:rsidP="0056504D">
      <w:pPr>
        <w:jc w:val="both"/>
        <w:rPr>
          <w:rFonts w:cs="Times New Roman"/>
          <w:szCs w:val="28"/>
          <w:lang w:val="uk-UA"/>
        </w:rPr>
      </w:pPr>
      <w:r w:rsidRPr="005729C7">
        <w:rPr>
          <w:rFonts w:cs="Times New Roman"/>
          <w:i/>
          <w:iCs/>
          <w:szCs w:val="28"/>
          <w:u w:val="single"/>
          <w:lang w:val="uk-UA"/>
        </w:rPr>
        <w:t>під час приймання звітності</w:t>
      </w:r>
      <w:r>
        <w:rPr>
          <w:rFonts w:cs="Times New Roman"/>
          <w:szCs w:val="28"/>
          <w:lang w:val="uk-UA"/>
        </w:rPr>
        <w:t xml:space="preserve"> – безпосереднє проведення камеральної перевірки; </w:t>
      </w:r>
    </w:p>
    <w:p w:rsidR="0056504D" w:rsidRDefault="0056504D" w:rsidP="0056504D">
      <w:pPr>
        <w:jc w:val="both"/>
        <w:rPr>
          <w:rFonts w:cs="Times New Roman"/>
          <w:szCs w:val="28"/>
          <w:lang w:val="uk-UA"/>
        </w:rPr>
      </w:pPr>
      <w:r w:rsidRPr="005729C7">
        <w:rPr>
          <w:rFonts w:cs="Times New Roman"/>
          <w:i/>
          <w:iCs/>
          <w:szCs w:val="28"/>
          <w:u w:val="single"/>
          <w:lang w:val="uk-UA"/>
        </w:rPr>
        <w:t>після приймання звітності</w:t>
      </w:r>
      <w:r>
        <w:rPr>
          <w:rFonts w:cs="Times New Roman"/>
          <w:szCs w:val="28"/>
          <w:lang w:val="uk-UA"/>
        </w:rPr>
        <w:t xml:space="preserve"> – формування обґрунтованих висновків та відповідна передача їх до підрозділів податкового контролю юридичних осіб, відділів контрольно-перевірочної роботи підрозділів оподаткування фізичних осіб та </w:t>
      </w:r>
      <w:r w:rsidR="005729C7">
        <w:rPr>
          <w:rFonts w:cs="Times New Roman"/>
          <w:szCs w:val="28"/>
          <w:lang w:val="uk-UA"/>
        </w:rPr>
        <w:t>Бюро економічної безпеки</w:t>
      </w:r>
      <w:r>
        <w:rPr>
          <w:rFonts w:cs="Times New Roman"/>
          <w:szCs w:val="28"/>
          <w:lang w:val="uk-UA"/>
        </w:rPr>
        <w:t xml:space="preserve"> із застосуванням системи подвійного контролю. </w:t>
      </w:r>
    </w:p>
    <w:p w:rsidR="0056504D" w:rsidRDefault="0056504D" w:rsidP="0056504D">
      <w:pPr>
        <w:jc w:val="both"/>
        <w:rPr>
          <w:rFonts w:cs="Times New Roman"/>
          <w:szCs w:val="28"/>
          <w:lang w:val="uk-UA"/>
        </w:rPr>
      </w:pPr>
      <w:r>
        <w:rPr>
          <w:rFonts w:cs="Times New Roman"/>
          <w:szCs w:val="28"/>
          <w:lang w:val="uk-UA"/>
        </w:rPr>
        <w:lastRenderedPageBreak/>
        <w:t xml:space="preserve">При проведенні камеральної перевірки декларації інспектором додатково використовуються: </w:t>
      </w:r>
    </w:p>
    <w:p w:rsidR="0056504D" w:rsidRDefault="005729C7" w:rsidP="0056504D">
      <w:pPr>
        <w:jc w:val="both"/>
        <w:rPr>
          <w:rFonts w:cs="Times New Roman"/>
          <w:szCs w:val="28"/>
          <w:lang w:val="uk-UA"/>
        </w:rPr>
      </w:pPr>
      <w:r>
        <w:rPr>
          <w:rFonts w:cs="Times New Roman"/>
          <w:szCs w:val="28"/>
          <w:lang w:val="uk-UA"/>
        </w:rPr>
        <w:t xml:space="preserve">- </w:t>
      </w:r>
      <w:r w:rsidR="0056504D">
        <w:rPr>
          <w:rFonts w:cs="Times New Roman"/>
          <w:szCs w:val="28"/>
          <w:lang w:val="uk-UA"/>
        </w:rPr>
        <w:t xml:space="preserve">декларації з цього податку за попередні звітні періоди (за 12 місяців) з урахуванням наявних уточнених розрахунків; </w:t>
      </w:r>
    </w:p>
    <w:p w:rsidR="0056504D" w:rsidRDefault="005729C7" w:rsidP="0056504D">
      <w:pPr>
        <w:jc w:val="both"/>
        <w:rPr>
          <w:rFonts w:cs="Times New Roman"/>
          <w:szCs w:val="28"/>
          <w:lang w:val="uk-UA"/>
        </w:rPr>
      </w:pPr>
      <w:r>
        <w:rPr>
          <w:rFonts w:cs="Times New Roman"/>
          <w:szCs w:val="28"/>
          <w:lang w:val="uk-UA"/>
        </w:rPr>
        <w:t xml:space="preserve">- </w:t>
      </w:r>
      <w:r w:rsidR="0056504D">
        <w:rPr>
          <w:rFonts w:cs="Times New Roman"/>
          <w:szCs w:val="28"/>
          <w:lang w:val="uk-UA"/>
        </w:rPr>
        <w:t xml:space="preserve">журнал обліку податкових векселів як на паперових носіях, так і в електронному вигляді; </w:t>
      </w:r>
    </w:p>
    <w:p w:rsidR="0056504D" w:rsidRDefault="005729C7" w:rsidP="0056504D">
      <w:pPr>
        <w:jc w:val="both"/>
        <w:rPr>
          <w:rFonts w:cs="Times New Roman"/>
          <w:szCs w:val="28"/>
          <w:lang w:val="uk-UA"/>
        </w:rPr>
      </w:pPr>
      <w:r>
        <w:rPr>
          <w:rFonts w:cs="Times New Roman"/>
          <w:szCs w:val="28"/>
          <w:lang w:val="uk-UA"/>
        </w:rPr>
        <w:t xml:space="preserve">- </w:t>
      </w:r>
      <w:r w:rsidR="0056504D">
        <w:rPr>
          <w:rFonts w:cs="Times New Roman"/>
          <w:szCs w:val="28"/>
          <w:lang w:val="uk-UA"/>
        </w:rPr>
        <w:t xml:space="preserve">податкові декларації з податку на прибуток (щоквартально) чи податку з доходів фізичних осіб (щоквартально); </w:t>
      </w:r>
    </w:p>
    <w:p w:rsidR="0056504D" w:rsidRDefault="005729C7" w:rsidP="0056504D">
      <w:pPr>
        <w:jc w:val="both"/>
        <w:rPr>
          <w:rFonts w:cs="Times New Roman"/>
          <w:szCs w:val="28"/>
          <w:lang w:val="uk-UA"/>
        </w:rPr>
      </w:pPr>
      <w:r>
        <w:rPr>
          <w:rFonts w:cs="Times New Roman"/>
          <w:szCs w:val="28"/>
          <w:lang w:val="uk-UA"/>
        </w:rPr>
        <w:t xml:space="preserve">- </w:t>
      </w:r>
      <w:r w:rsidR="0056504D">
        <w:rPr>
          <w:rFonts w:cs="Times New Roman"/>
          <w:szCs w:val="28"/>
          <w:lang w:val="uk-UA"/>
        </w:rPr>
        <w:t xml:space="preserve">декларація з єдиного податку суб'єктом малого підприємництва; </w:t>
      </w:r>
    </w:p>
    <w:p w:rsidR="0056504D" w:rsidRDefault="005729C7" w:rsidP="0056504D">
      <w:pPr>
        <w:jc w:val="both"/>
        <w:rPr>
          <w:rFonts w:cs="Times New Roman"/>
          <w:szCs w:val="28"/>
          <w:lang w:val="uk-UA"/>
        </w:rPr>
      </w:pPr>
      <w:r>
        <w:rPr>
          <w:rFonts w:cs="Times New Roman"/>
          <w:szCs w:val="28"/>
          <w:lang w:val="uk-UA"/>
        </w:rPr>
        <w:t xml:space="preserve">- </w:t>
      </w:r>
      <w:r w:rsidR="0056504D">
        <w:rPr>
          <w:rFonts w:cs="Times New Roman"/>
          <w:szCs w:val="28"/>
          <w:lang w:val="uk-UA"/>
        </w:rPr>
        <w:t xml:space="preserve">декларація з акцизного податку, плати на землю, інших податків та зборів; </w:t>
      </w:r>
    </w:p>
    <w:p w:rsidR="0056504D" w:rsidRDefault="005729C7" w:rsidP="0056504D">
      <w:pPr>
        <w:jc w:val="both"/>
        <w:rPr>
          <w:rFonts w:cs="Times New Roman"/>
          <w:szCs w:val="28"/>
          <w:lang w:val="uk-UA"/>
        </w:rPr>
      </w:pPr>
      <w:r>
        <w:rPr>
          <w:rFonts w:cs="Times New Roman"/>
          <w:szCs w:val="28"/>
          <w:lang w:val="uk-UA"/>
        </w:rPr>
        <w:t xml:space="preserve">- </w:t>
      </w:r>
      <w:r w:rsidR="0056504D">
        <w:rPr>
          <w:rFonts w:cs="Times New Roman"/>
          <w:szCs w:val="28"/>
          <w:lang w:val="uk-UA"/>
        </w:rPr>
        <w:t xml:space="preserve">звіти про використання реєстраторів розрахункових операцій та книги обліку розрахункових операцій; </w:t>
      </w:r>
    </w:p>
    <w:p w:rsidR="0056504D" w:rsidRDefault="005729C7" w:rsidP="0056504D">
      <w:pPr>
        <w:jc w:val="both"/>
        <w:rPr>
          <w:rFonts w:cs="Times New Roman"/>
          <w:szCs w:val="28"/>
          <w:lang w:val="uk-UA"/>
        </w:rPr>
      </w:pPr>
      <w:r>
        <w:rPr>
          <w:rFonts w:cs="Times New Roman"/>
          <w:szCs w:val="28"/>
          <w:lang w:val="uk-UA"/>
        </w:rPr>
        <w:t xml:space="preserve">- </w:t>
      </w:r>
      <w:r w:rsidR="0056504D">
        <w:rPr>
          <w:rFonts w:cs="Times New Roman"/>
          <w:szCs w:val="28"/>
          <w:lang w:val="uk-UA"/>
        </w:rPr>
        <w:t xml:space="preserve">дані підрозділу примусового стягнення щодо обсягу податкового боргу та можливих форм його погашення (за наявності такого). </w:t>
      </w:r>
    </w:p>
    <w:p w:rsidR="0056504D" w:rsidRDefault="0056504D" w:rsidP="0056504D">
      <w:pPr>
        <w:jc w:val="both"/>
        <w:rPr>
          <w:rFonts w:cs="Times New Roman"/>
          <w:szCs w:val="28"/>
          <w:lang w:val="uk-UA"/>
        </w:rPr>
      </w:pPr>
      <w:r>
        <w:rPr>
          <w:rFonts w:cs="Times New Roman"/>
          <w:szCs w:val="28"/>
          <w:lang w:val="uk-UA"/>
        </w:rPr>
        <w:t xml:space="preserve">При камеральній перевірці декларації проводяться її арифметична та методологічна перевірки, перевіряються наявність і правильність заповнення всіх додатків, які необхідно було подати платнику разом з цією декларацією, відповідність суми податкового зобов'язання, задекларованого платником до сплати в бюджет чи до відшкодування з бюджету, поданим розрахункам. </w:t>
      </w:r>
      <w:r w:rsidRPr="005729C7">
        <w:rPr>
          <w:rFonts w:cs="Times New Roman"/>
          <w:b/>
          <w:bCs/>
          <w:i/>
          <w:iCs/>
          <w:szCs w:val="28"/>
          <w:u w:val="single"/>
          <w:lang w:val="uk-UA"/>
        </w:rPr>
        <w:t>Основними напрямками податкової перевірки</w:t>
      </w:r>
      <w:r>
        <w:rPr>
          <w:rFonts w:cs="Times New Roman"/>
          <w:szCs w:val="28"/>
          <w:lang w:val="uk-UA"/>
        </w:rPr>
        <w:t xml:space="preserve"> є: </w:t>
      </w:r>
    </w:p>
    <w:p w:rsidR="0056504D" w:rsidRDefault="0056504D" w:rsidP="0056504D">
      <w:pPr>
        <w:jc w:val="both"/>
        <w:rPr>
          <w:rFonts w:cs="Times New Roman"/>
          <w:szCs w:val="28"/>
          <w:lang w:val="uk-UA"/>
        </w:rPr>
      </w:pPr>
      <w:r>
        <w:rPr>
          <w:rFonts w:cs="Times New Roman"/>
          <w:szCs w:val="28"/>
          <w:lang w:val="uk-UA"/>
        </w:rPr>
        <w:t xml:space="preserve">1. Дотримання строків подання податкової декларації. </w:t>
      </w:r>
    </w:p>
    <w:p w:rsidR="0056504D" w:rsidRDefault="0056504D" w:rsidP="0056504D">
      <w:pPr>
        <w:jc w:val="both"/>
        <w:rPr>
          <w:rFonts w:cs="Times New Roman"/>
          <w:szCs w:val="28"/>
          <w:lang w:val="uk-UA"/>
        </w:rPr>
      </w:pPr>
      <w:r>
        <w:rPr>
          <w:rFonts w:cs="Times New Roman"/>
          <w:szCs w:val="28"/>
          <w:lang w:val="uk-UA"/>
        </w:rPr>
        <w:t xml:space="preserve">2. Правильність вибору форми декларації. Платники податку, в яких згідно з чинним законодавством суми ПДВ повністю залишаються у їх розпорядженні для цільового використання або спрямовуються виключно для виплати дотацій сільськогосподарським товаровиробникам, подають податкову декларацію з ПДВ (скорочену). </w:t>
      </w:r>
    </w:p>
    <w:p w:rsidR="0056504D" w:rsidRDefault="0056504D" w:rsidP="0056504D">
      <w:pPr>
        <w:jc w:val="both"/>
        <w:rPr>
          <w:rFonts w:cs="Times New Roman"/>
          <w:szCs w:val="28"/>
          <w:lang w:val="uk-UA"/>
        </w:rPr>
      </w:pPr>
      <w:r>
        <w:rPr>
          <w:rFonts w:cs="Times New Roman"/>
          <w:szCs w:val="28"/>
          <w:lang w:val="uk-UA"/>
        </w:rPr>
        <w:t xml:space="preserve">3. Перевірка відповідності між заповненням окремих рядків декларації та поданням певних документів. </w:t>
      </w:r>
    </w:p>
    <w:p w:rsidR="0056504D" w:rsidRDefault="0056504D" w:rsidP="0056504D">
      <w:pPr>
        <w:jc w:val="both"/>
        <w:rPr>
          <w:rFonts w:cs="Times New Roman"/>
          <w:szCs w:val="28"/>
          <w:lang w:val="uk-UA"/>
        </w:rPr>
      </w:pPr>
      <w:r>
        <w:rPr>
          <w:rFonts w:cs="Times New Roman"/>
          <w:szCs w:val="28"/>
          <w:lang w:val="uk-UA"/>
        </w:rPr>
        <w:lastRenderedPageBreak/>
        <w:t xml:space="preserve">4. Причини коригування податкових зобов'язань та податкового кредиту. </w:t>
      </w:r>
    </w:p>
    <w:p w:rsidR="0056504D" w:rsidRDefault="0056504D" w:rsidP="0056504D">
      <w:pPr>
        <w:jc w:val="both"/>
        <w:rPr>
          <w:rFonts w:cs="Times New Roman"/>
          <w:szCs w:val="28"/>
          <w:lang w:val="uk-UA"/>
        </w:rPr>
      </w:pPr>
      <w:r>
        <w:rPr>
          <w:rFonts w:cs="Times New Roman"/>
          <w:szCs w:val="28"/>
          <w:lang w:val="uk-UA"/>
        </w:rPr>
        <w:t xml:space="preserve">5. Методологічна перевірка. </w:t>
      </w:r>
    </w:p>
    <w:p w:rsidR="0056504D" w:rsidRDefault="0056504D" w:rsidP="0056504D">
      <w:pPr>
        <w:jc w:val="both"/>
        <w:rPr>
          <w:rFonts w:cs="Times New Roman"/>
          <w:szCs w:val="28"/>
          <w:lang w:val="uk-UA"/>
        </w:rPr>
      </w:pPr>
      <w:r>
        <w:rPr>
          <w:rFonts w:cs="Times New Roman"/>
          <w:szCs w:val="28"/>
          <w:lang w:val="uk-UA"/>
        </w:rPr>
        <w:t xml:space="preserve">За результатами аналізу одержаної звітності проводиться розподіл платників податку </w:t>
      </w:r>
      <w:r w:rsidRPr="005729C7">
        <w:rPr>
          <w:rFonts w:cs="Times New Roman"/>
          <w:i/>
          <w:iCs/>
          <w:szCs w:val="28"/>
          <w:u w:val="single"/>
          <w:lang w:val="uk-UA"/>
        </w:rPr>
        <w:t>за трьома категоріями уваги</w:t>
      </w:r>
      <w:r>
        <w:rPr>
          <w:rFonts w:cs="Times New Roman"/>
          <w:szCs w:val="28"/>
          <w:lang w:val="uk-UA"/>
        </w:rPr>
        <w:t>:</w:t>
      </w:r>
    </w:p>
    <w:p w:rsidR="005729C7" w:rsidRDefault="005729C7" w:rsidP="0056504D">
      <w:pPr>
        <w:jc w:val="both"/>
        <w:rPr>
          <w:rFonts w:cs="Times New Roman"/>
          <w:szCs w:val="28"/>
          <w:lang w:val="uk-UA"/>
        </w:rPr>
      </w:pPr>
      <w:r>
        <w:rPr>
          <w:rFonts w:cs="Times New Roman"/>
          <w:szCs w:val="28"/>
          <w:lang w:val="uk-UA"/>
        </w:rPr>
        <w:t xml:space="preserve">1. </w:t>
      </w:r>
      <w:r w:rsidR="0056504D">
        <w:rPr>
          <w:rFonts w:cs="Times New Roman"/>
          <w:szCs w:val="28"/>
          <w:lang w:val="uk-UA"/>
        </w:rPr>
        <w:t>сумлінні платники податків</w:t>
      </w:r>
      <w:r>
        <w:rPr>
          <w:rFonts w:cs="Times New Roman"/>
          <w:szCs w:val="28"/>
          <w:lang w:val="uk-UA"/>
        </w:rPr>
        <w:t>;</w:t>
      </w:r>
      <w:r w:rsidR="0056504D">
        <w:rPr>
          <w:rFonts w:cs="Times New Roman"/>
          <w:szCs w:val="28"/>
          <w:lang w:val="uk-UA"/>
        </w:rPr>
        <w:t xml:space="preserve"> </w:t>
      </w:r>
    </w:p>
    <w:p w:rsidR="005729C7" w:rsidRDefault="005729C7" w:rsidP="0056504D">
      <w:pPr>
        <w:jc w:val="both"/>
        <w:rPr>
          <w:rFonts w:cs="Times New Roman"/>
          <w:szCs w:val="28"/>
          <w:lang w:val="uk-UA"/>
        </w:rPr>
      </w:pPr>
      <w:r>
        <w:rPr>
          <w:rFonts w:cs="Times New Roman"/>
          <w:szCs w:val="28"/>
          <w:lang w:val="uk-UA"/>
        </w:rPr>
        <w:t xml:space="preserve">2. </w:t>
      </w:r>
      <w:r w:rsidR="0056504D">
        <w:rPr>
          <w:rFonts w:cs="Times New Roman"/>
          <w:szCs w:val="28"/>
          <w:lang w:val="uk-UA"/>
        </w:rPr>
        <w:t>платники податків помірного ризику</w:t>
      </w:r>
      <w:r>
        <w:rPr>
          <w:rFonts w:cs="Times New Roman"/>
          <w:szCs w:val="28"/>
          <w:lang w:val="uk-UA"/>
        </w:rPr>
        <w:t>;</w:t>
      </w:r>
      <w:r w:rsidR="0056504D">
        <w:rPr>
          <w:rFonts w:cs="Times New Roman"/>
          <w:szCs w:val="28"/>
          <w:lang w:val="uk-UA"/>
        </w:rPr>
        <w:t xml:space="preserve"> </w:t>
      </w:r>
    </w:p>
    <w:p w:rsidR="0056504D" w:rsidRDefault="005729C7" w:rsidP="0056504D">
      <w:pPr>
        <w:jc w:val="both"/>
        <w:rPr>
          <w:rFonts w:cs="Times New Roman"/>
          <w:szCs w:val="28"/>
          <w:lang w:val="uk-UA"/>
        </w:rPr>
      </w:pPr>
      <w:r>
        <w:rPr>
          <w:rFonts w:cs="Times New Roman"/>
          <w:szCs w:val="28"/>
          <w:lang w:val="uk-UA"/>
        </w:rPr>
        <w:t xml:space="preserve">3. </w:t>
      </w:r>
      <w:r w:rsidR="0056504D">
        <w:rPr>
          <w:rFonts w:cs="Times New Roman"/>
          <w:szCs w:val="28"/>
          <w:lang w:val="uk-UA"/>
        </w:rPr>
        <w:t>платники податків високого ризику.</w:t>
      </w:r>
    </w:p>
    <w:p w:rsidR="0056504D" w:rsidRDefault="0056504D" w:rsidP="0056504D">
      <w:pPr>
        <w:jc w:val="both"/>
        <w:rPr>
          <w:rFonts w:cs="Times New Roman"/>
          <w:szCs w:val="28"/>
          <w:lang w:val="uk-UA"/>
        </w:rPr>
      </w:pPr>
      <w:r>
        <w:rPr>
          <w:rFonts w:cs="Times New Roman"/>
          <w:szCs w:val="28"/>
          <w:lang w:val="uk-UA"/>
        </w:rPr>
        <w:t xml:space="preserve">За однорідними ознаками платники податків високого ризику поділяються на такі підкатегорії: </w:t>
      </w:r>
    </w:p>
    <w:p w:rsidR="0056504D" w:rsidRDefault="0056504D" w:rsidP="0056504D">
      <w:pPr>
        <w:jc w:val="both"/>
        <w:rPr>
          <w:rFonts w:cs="Times New Roman"/>
          <w:szCs w:val="28"/>
          <w:lang w:val="uk-UA"/>
        </w:rPr>
      </w:pPr>
      <w:r>
        <w:rPr>
          <w:rFonts w:cs="Times New Roman"/>
          <w:szCs w:val="28"/>
          <w:lang w:val="uk-UA"/>
        </w:rPr>
        <w:t xml:space="preserve">1) </w:t>
      </w:r>
      <w:r w:rsidRPr="005729C7">
        <w:rPr>
          <w:rFonts w:cs="Times New Roman"/>
          <w:i/>
          <w:iCs/>
          <w:szCs w:val="28"/>
          <w:lang w:val="uk-UA"/>
        </w:rPr>
        <w:t>платники реального сектору економіки</w:t>
      </w:r>
      <w:r>
        <w:rPr>
          <w:rFonts w:cs="Times New Roman"/>
          <w:szCs w:val="28"/>
          <w:lang w:val="uk-UA"/>
        </w:rPr>
        <w:t xml:space="preserve">, які мінімізують податкові зобов'язання шляхом використання в ланцюгу постачання чи придбання послуг </w:t>
      </w:r>
      <w:proofErr w:type="spellStart"/>
      <w:r>
        <w:rPr>
          <w:rFonts w:cs="Times New Roman"/>
          <w:szCs w:val="28"/>
          <w:lang w:val="uk-UA"/>
        </w:rPr>
        <w:t>вигодоформуючих</w:t>
      </w:r>
      <w:proofErr w:type="spellEnd"/>
      <w:r>
        <w:rPr>
          <w:rFonts w:cs="Times New Roman"/>
          <w:szCs w:val="28"/>
          <w:lang w:val="uk-UA"/>
        </w:rPr>
        <w:t xml:space="preserve"> суб'єктів, тобто потенційно мають резерви для збільшення надходжень до бюджету.</w:t>
      </w:r>
    </w:p>
    <w:p w:rsidR="0056504D" w:rsidRDefault="0056504D" w:rsidP="0056504D">
      <w:pPr>
        <w:jc w:val="both"/>
        <w:rPr>
          <w:rFonts w:cs="Times New Roman"/>
          <w:szCs w:val="28"/>
          <w:lang w:val="uk-UA"/>
        </w:rPr>
      </w:pPr>
      <w:r>
        <w:rPr>
          <w:rFonts w:cs="Times New Roman"/>
          <w:szCs w:val="28"/>
          <w:lang w:val="uk-UA"/>
        </w:rPr>
        <w:t xml:space="preserve">При віднесенні платника податку до цієї категорії визначальними є такі фактори: </w:t>
      </w:r>
    </w:p>
    <w:p w:rsidR="0056504D" w:rsidRDefault="0056504D" w:rsidP="0056504D">
      <w:pPr>
        <w:jc w:val="both"/>
        <w:rPr>
          <w:rFonts w:cs="Times New Roman"/>
          <w:szCs w:val="28"/>
          <w:lang w:val="uk-UA"/>
        </w:rPr>
      </w:pPr>
      <w:r>
        <w:rPr>
          <w:rFonts w:cs="Times New Roman"/>
          <w:szCs w:val="28"/>
          <w:lang w:val="uk-UA"/>
        </w:rPr>
        <w:t>високий рівень значення фіскальної важливості, але рівень визначення податкового зобов'язання до сплати до бюджету (податкове навантаження) є середнім чи нижчим від середнього по галузі;</w:t>
      </w:r>
    </w:p>
    <w:p w:rsidR="0056504D" w:rsidRDefault="0056504D" w:rsidP="0056504D">
      <w:pPr>
        <w:jc w:val="both"/>
        <w:rPr>
          <w:rFonts w:cs="Times New Roman"/>
          <w:szCs w:val="28"/>
          <w:lang w:val="uk-UA"/>
        </w:rPr>
      </w:pPr>
      <w:r>
        <w:rPr>
          <w:rFonts w:cs="Times New Roman"/>
          <w:szCs w:val="28"/>
          <w:lang w:val="uk-UA"/>
        </w:rPr>
        <w:t xml:space="preserve">факти здійснення господарської діяльності, наявність основних виробничих фондів, достатня кількість трудових ресурсів для здійснення такої діяльності; </w:t>
      </w:r>
    </w:p>
    <w:p w:rsidR="0056504D" w:rsidRDefault="0056504D" w:rsidP="0056504D">
      <w:pPr>
        <w:jc w:val="both"/>
        <w:rPr>
          <w:rFonts w:cs="Times New Roman"/>
          <w:szCs w:val="28"/>
          <w:lang w:val="uk-UA"/>
        </w:rPr>
      </w:pPr>
      <w:r>
        <w:rPr>
          <w:rFonts w:cs="Times New Roman"/>
          <w:szCs w:val="28"/>
          <w:lang w:val="uk-UA"/>
        </w:rPr>
        <w:t xml:space="preserve">ймовірне використання схем ухилення від оподаткування (в ланцюгах постачання та придбання товарів наявні </w:t>
      </w:r>
      <w:proofErr w:type="spellStart"/>
      <w:r>
        <w:rPr>
          <w:rFonts w:cs="Times New Roman"/>
          <w:szCs w:val="28"/>
          <w:lang w:val="uk-UA"/>
        </w:rPr>
        <w:t>вигодотранспортуючі</w:t>
      </w:r>
      <w:proofErr w:type="spellEnd"/>
      <w:r>
        <w:rPr>
          <w:rFonts w:cs="Times New Roman"/>
          <w:szCs w:val="28"/>
          <w:lang w:val="uk-UA"/>
        </w:rPr>
        <w:t xml:space="preserve"> та </w:t>
      </w:r>
      <w:proofErr w:type="spellStart"/>
      <w:r>
        <w:rPr>
          <w:rFonts w:cs="Times New Roman"/>
          <w:szCs w:val="28"/>
          <w:lang w:val="uk-UA"/>
        </w:rPr>
        <w:t>вигодоформуючі</w:t>
      </w:r>
      <w:proofErr w:type="spellEnd"/>
      <w:r>
        <w:rPr>
          <w:rFonts w:cs="Times New Roman"/>
          <w:szCs w:val="28"/>
          <w:lang w:val="uk-UA"/>
        </w:rPr>
        <w:t xml:space="preserve"> суб'єкти);</w:t>
      </w:r>
    </w:p>
    <w:p w:rsidR="0056504D" w:rsidRDefault="0056504D" w:rsidP="0056504D">
      <w:pPr>
        <w:jc w:val="both"/>
        <w:rPr>
          <w:rFonts w:cs="Times New Roman"/>
          <w:szCs w:val="28"/>
          <w:lang w:val="uk-UA"/>
        </w:rPr>
      </w:pPr>
      <w:r>
        <w:rPr>
          <w:rFonts w:cs="Times New Roman"/>
          <w:szCs w:val="28"/>
          <w:lang w:val="uk-UA"/>
        </w:rPr>
        <w:t xml:space="preserve">2) </w:t>
      </w:r>
      <w:proofErr w:type="spellStart"/>
      <w:r w:rsidRPr="005729C7">
        <w:rPr>
          <w:rFonts w:cs="Times New Roman"/>
          <w:i/>
          <w:iCs/>
          <w:szCs w:val="28"/>
          <w:lang w:val="uk-UA"/>
        </w:rPr>
        <w:t>вигодоформуючі</w:t>
      </w:r>
      <w:proofErr w:type="spellEnd"/>
      <w:r w:rsidRPr="005729C7">
        <w:rPr>
          <w:rFonts w:cs="Times New Roman"/>
          <w:i/>
          <w:iCs/>
          <w:szCs w:val="28"/>
          <w:lang w:val="uk-UA"/>
        </w:rPr>
        <w:t xml:space="preserve"> та </w:t>
      </w:r>
      <w:proofErr w:type="spellStart"/>
      <w:r w:rsidRPr="005729C7">
        <w:rPr>
          <w:rFonts w:cs="Times New Roman"/>
          <w:i/>
          <w:iCs/>
          <w:szCs w:val="28"/>
          <w:lang w:val="uk-UA"/>
        </w:rPr>
        <w:t>вигодотранспортуючі</w:t>
      </w:r>
      <w:proofErr w:type="spellEnd"/>
      <w:r w:rsidRPr="005729C7">
        <w:rPr>
          <w:rFonts w:cs="Times New Roman"/>
          <w:i/>
          <w:iCs/>
          <w:szCs w:val="28"/>
          <w:lang w:val="uk-UA"/>
        </w:rPr>
        <w:t xml:space="preserve"> суб'єкти господарювання</w:t>
      </w:r>
      <w:r>
        <w:rPr>
          <w:rFonts w:cs="Times New Roman"/>
          <w:szCs w:val="28"/>
          <w:lang w:val="uk-UA"/>
        </w:rPr>
        <w:t>. Визначальними факторами при віднесенні платника податку до цієї категорії є:</w:t>
      </w:r>
    </w:p>
    <w:p w:rsidR="0056504D" w:rsidRDefault="0056504D" w:rsidP="0056504D">
      <w:pPr>
        <w:jc w:val="both"/>
        <w:rPr>
          <w:rFonts w:cs="Times New Roman"/>
          <w:szCs w:val="28"/>
          <w:lang w:val="uk-UA"/>
        </w:rPr>
      </w:pPr>
      <w:r>
        <w:rPr>
          <w:rFonts w:cs="Times New Roman"/>
          <w:szCs w:val="28"/>
          <w:lang w:val="uk-UA"/>
        </w:rPr>
        <w:lastRenderedPageBreak/>
        <w:t xml:space="preserve">високий рівень значення фіскальної важливості, але рівень сплати податків і зборів (обов'язкових платежів) до бюджетів та державних цільових фондів у групі (галузі) є нульовим або значно меншим за середні показники; </w:t>
      </w:r>
    </w:p>
    <w:p w:rsidR="0056504D" w:rsidRDefault="0056504D" w:rsidP="0056504D">
      <w:pPr>
        <w:jc w:val="both"/>
        <w:rPr>
          <w:rFonts w:cs="Times New Roman"/>
          <w:szCs w:val="28"/>
          <w:lang w:val="uk-UA"/>
        </w:rPr>
      </w:pPr>
      <w:r>
        <w:rPr>
          <w:rFonts w:cs="Times New Roman"/>
          <w:szCs w:val="28"/>
          <w:lang w:val="uk-UA"/>
        </w:rPr>
        <w:t xml:space="preserve">відсутність (недостатність) основних виробничих фондів чи недостатня кількість трудових ресурсів для здійснення такої діяльності; </w:t>
      </w:r>
    </w:p>
    <w:p w:rsidR="0056504D" w:rsidRDefault="0056504D" w:rsidP="0056504D">
      <w:pPr>
        <w:jc w:val="both"/>
        <w:rPr>
          <w:rFonts w:cs="Times New Roman"/>
          <w:szCs w:val="28"/>
          <w:lang w:val="uk-UA"/>
        </w:rPr>
      </w:pPr>
      <w:r>
        <w:rPr>
          <w:rFonts w:cs="Times New Roman"/>
          <w:szCs w:val="28"/>
          <w:lang w:val="uk-UA"/>
        </w:rPr>
        <w:t xml:space="preserve">наявність ознак серйозних порушень податкового законодавства, на які вказують фактори ризику; </w:t>
      </w:r>
    </w:p>
    <w:p w:rsidR="0056504D" w:rsidRDefault="0056504D" w:rsidP="0056504D">
      <w:pPr>
        <w:jc w:val="both"/>
        <w:rPr>
          <w:rFonts w:cs="Times New Roman"/>
          <w:szCs w:val="28"/>
          <w:lang w:val="uk-UA"/>
        </w:rPr>
      </w:pPr>
      <w:r>
        <w:rPr>
          <w:rFonts w:cs="Times New Roman"/>
          <w:szCs w:val="28"/>
          <w:lang w:val="uk-UA"/>
        </w:rPr>
        <w:t>наявність ризику здійснення нереальних (удаваних) операцій з наданням послуг із безпідставного формування податкового кредиту третім особам</w:t>
      </w:r>
      <w:r w:rsidR="005729C7">
        <w:rPr>
          <w:rFonts w:cs="Times New Roman"/>
          <w:szCs w:val="28"/>
          <w:lang w:val="uk-UA"/>
        </w:rPr>
        <w:t>.</w:t>
      </w:r>
    </w:p>
    <w:p w:rsidR="0056504D" w:rsidRDefault="0056504D" w:rsidP="0056504D">
      <w:pPr>
        <w:jc w:val="both"/>
        <w:rPr>
          <w:rFonts w:cs="Times New Roman"/>
          <w:szCs w:val="28"/>
          <w:lang w:val="uk-UA"/>
        </w:rPr>
      </w:pPr>
      <w:r>
        <w:rPr>
          <w:rFonts w:cs="Times New Roman"/>
          <w:szCs w:val="28"/>
          <w:lang w:val="uk-UA"/>
        </w:rPr>
        <w:t xml:space="preserve">Податкова звітність, яка прийнята відповідним підрозділом та пройшла арифметичний контроль без помилок та з урахуванням автоматичного розподілу платників ПДВ за системою податкових ризиків, підлягає опрацюванню відповідно до категорії уваги платників. </w:t>
      </w:r>
    </w:p>
    <w:p w:rsidR="0056504D" w:rsidRDefault="0056504D" w:rsidP="0056504D">
      <w:pPr>
        <w:jc w:val="both"/>
        <w:rPr>
          <w:rFonts w:cs="Times New Roman"/>
          <w:szCs w:val="28"/>
          <w:lang w:val="uk-UA"/>
        </w:rPr>
      </w:pPr>
      <w:r>
        <w:rPr>
          <w:rFonts w:cs="Times New Roman"/>
          <w:szCs w:val="28"/>
          <w:lang w:val="uk-UA"/>
        </w:rPr>
        <w:t xml:space="preserve">Щодо сумлінних платників (категорія уваги 1) та платників податків помірного ризику (категорія уваги 2) проводиться методологічний контроль поданої звітності та за відсутності можливих податкових ризиків здійснюється моніторинг сплати задекларованих сум. </w:t>
      </w:r>
    </w:p>
    <w:p w:rsidR="0056504D" w:rsidRDefault="0056504D" w:rsidP="0056504D">
      <w:pPr>
        <w:jc w:val="both"/>
        <w:rPr>
          <w:rFonts w:cs="Times New Roman"/>
          <w:szCs w:val="28"/>
          <w:lang w:val="uk-UA"/>
        </w:rPr>
      </w:pPr>
      <w:r>
        <w:rPr>
          <w:rFonts w:cs="Times New Roman"/>
          <w:szCs w:val="28"/>
          <w:lang w:val="uk-UA"/>
        </w:rPr>
        <w:t xml:space="preserve">Якщо за результатами камеральної перевірки податкової декларації з урахуванням результатів автоматизованого співставлення даних додатка Д5 до декларації з ПДВ порушень не виявлено, то висновок про віднесення платника до відповідної категорії уваги робиться у розділі IV податкової декларації (проставляється відмітка </w:t>
      </w:r>
      <w:r w:rsidR="005729C7">
        <w:rPr>
          <w:rFonts w:cs="Times New Roman"/>
          <w:szCs w:val="28"/>
          <w:lang w:val="uk-UA"/>
        </w:rPr>
        <w:t>«</w:t>
      </w:r>
      <w:r>
        <w:rPr>
          <w:rFonts w:cs="Times New Roman"/>
          <w:szCs w:val="28"/>
          <w:lang w:val="uk-UA"/>
        </w:rPr>
        <w:t>порушень (помилок) не виявлено</w:t>
      </w:r>
      <w:r w:rsidR="005729C7">
        <w:rPr>
          <w:rFonts w:cs="Times New Roman"/>
          <w:szCs w:val="28"/>
          <w:lang w:val="uk-UA"/>
        </w:rPr>
        <w:t>»</w:t>
      </w:r>
      <w:r>
        <w:rPr>
          <w:rFonts w:cs="Times New Roman"/>
          <w:szCs w:val="28"/>
          <w:lang w:val="uk-UA"/>
        </w:rPr>
        <w:t xml:space="preserve">. </w:t>
      </w:r>
    </w:p>
    <w:p w:rsidR="0056504D" w:rsidRDefault="0056504D" w:rsidP="0056504D">
      <w:pPr>
        <w:jc w:val="both"/>
        <w:rPr>
          <w:rFonts w:cs="Times New Roman"/>
          <w:szCs w:val="28"/>
          <w:lang w:val="uk-UA"/>
        </w:rPr>
      </w:pPr>
      <w:r>
        <w:rPr>
          <w:rFonts w:cs="Times New Roman"/>
          <w:szCs w:val="28"/>
          <w:lang w:val="uk-UA"/>
        </w:rPr>
        <w:t>Якщо за результатами камеральної перевірки виявлені порушення (помилки), працівник підрозділу оподаткування юридичних (фізичних) осіб запрошує платника ПДВ для складання акта документальної невиїзної (камеральної) перевірки податкової декларації з ПДВ.</w:t>
      </w:r>
    </w:p>
    <w:p w:rsidR="0056504D" w:rsidRDefault="0056504D" w:rsidP="0056504D">
      <w:pPr>
        <w:jc w:val="both"/>
        <w:rPr>
          <w:rFonts w:cs="Times New Roman"/>
          <w:szCs w:val="28"/>
          <w:lang w:val="uk-UA"/>
        </w:rPr>
      </w:pPr>
      <w:r>
        <w:rPr>
          <w:rFonts w:cs="Times New Roman"/>
          <w:szCs w:val="28"/>
          <w:lang w:val="uk-UA"/>
        </w:rPr>
        <w:t xml:space="preserve">У разі якщо звітність сумлінного платника (категорія уваги 1) або платника податків помірного ризику (категорія уваги 2) за результатами системи автоматизованого співставлення даних додатка Д5 до декларації з </w:t>
      </w:r>
      <w:r>
        <w:rPr>
          <w:rFonts w:cs="Times New Roman"/>
          <w:szCs w:val="28"/>
          <w:lang w:val="uk-UA"/>
        </w:rPr>
        <w:lastRenderedPageBreak/>
        <w:t xml:space="preserve">ПДВ віднесено до другої категорії, то проводиться невиїзна документальна перевірка. </w:t>
      </w:r>
    </w:p>
    <w:p w:rsidR="0056504D" w:rsidRDefault="0056504D" w:rsidP="0056504D">
      <w:pPr>
        <w:jc w:val="both"/>
        <w:rPr>
          <w:rFonts w:cs="Times New Roman"/>
          <w:szCs w:val="28"/>
          <w:lang w:val="uk-UA"/>
        </w:rPr>
      </w:pPr>
      <w:r>
        <w:rPr>
          <w:rFonts w:cs="Times New Roman"/>
          <w:szCs w:val="28"/>
          <w:lang w:val="uk-UA"/>
        </w:rPr>
        <w:t xml:space="preserve">У разі наявності ризику здійснення платниками податків, віднесеними до 2 категорії уваги, нереальних (удаваних) операцій проводиться моніторинг показників діяльності такого платника та за необхідності передаються матеріали до підрозділу </w:t>
      </w:r>
      <w:r w:rsidR="005729C7">
        <w:rPr>
          <w:rFonts w:cs="Times New Roman"/>
          <w:szCs w:val="28"/>
          <w:lang w:val="uk-UA"/>
        </w:rPr>
        <w:t>Бюро економічної безпеки</w:t>
      </w:r>
      <w:r>
        <w:rPr>
          <w:rFonts w:cs="Times New Roman"/>
          <w:szCs w:val="28"/>
          <w:lang w:val="uk-UA"/>
        </w:rPr>
        <w:t xml:space="preserve">. </w:t>
      </w:r>
    </w:p>
    <w:p w:rsidR="0056504D" w:rsidRDefault="0056504D" w:rsidP="0056504D">
      <w:pPr>
        <w:jc w:val="both"/>
        <w:rPr>
          <w:rFonts w:cs="Times New Roman"/>
          <w:szCs w:val="28"/>
          <w:lang w:val="uk-UA"/>
        </w:rPr>
      </w:pPr>
      <w:r>
        <w:rPr>
          <w:rFonts w:cs="Times New Roman"/>
          <w:szCs w:val="28"/>
          <w:lang w:val="uk-UA"/>
        </w:rPr>
        <w:t>За платниками реального сектору економіки, віднесених до 3 категорії уваги, здійснюється попередня оцінка достовірності окремих звітних показників, відпрацьовуються дані системи автоматизованого співставлення даних додатка Д5 до декларації з ПДВ, системи ризиків щодо наявності сумнівних фактів або невідповідностей, що вказують на можливі порушення податкового законодавства, шляхом формування ймовірної схеми ухилення від оподаткування.</w:t>
      </w:r>
    </w:p>
    <w:p w:rsidR="0056504D" w:rsidRDefault="0056504D" w:rsidP="0056504D">
      <w:pPr>
        <w:jc w:val="both"/>
        <w:rPr>
          <w:rFonts w:cs="Times New Roman"/>
          <w:szCs w:val="28"/>
          <w:lang w:val="uk-UA"/>
        </w:rPr>
      </w:pPr>
    </w:p>
    <w:p w:rsidR="0056504D" w:rsidRDefault="008443CB" w:rsidP="0056504D">
      <w:pPr>
        <w:jc w:val="both"/>
        <w:rPr>
          <w:rFonts w:cs="Times New Roman"/>
          <w:b/>
          <w:szCs w:val="28"/>
          <w:lang w:val="uk-UA"/>
        </w:rPr>
      </w:pPr>
      <w:r>
        <w:rPr>
          <w:rFonts w:cs="Times New Roman"/>
          <w:b/>
          <w:szCs w:val="28"/>
          <w:lang w:val="uk-UA"/>
        </w:rPr>
        <w:t>5</w:t>
      </w:r>
      <w:r w:rsidR="0056504D">
        <w:rPr>
          <w:rFonts w:cs="Times New Roman"/>
          <w:b/>
          <w:szCs w:val="28"/>
          <w:lang w:val="uk-UA"/>
        </w:rPr>
        <w:t xml:space="preserve">.3. Документальна невиїзна перевірка </w:t>
      </w:r>
    </w:p>
    <w:p w:rsidR="0056504D" w:rsidRDefault="0056504D" w:rsidP="0056504D">
      <w:pPr>
        <w:jc w:val="both"/>
        <w:rPr>
          <w:rFonts w:cs="Times New Roman"/>
          <w:szCs w:val="28"/>
          <w:lang w:val="uk-UA"/>
        </w:rPr>
      </w:pPr>
      <w:r>
        <w:rPr>
          <w:rFonts w:cs="Times New Roman"/>
          <w:szCs w:val="28"/>
          <w:lang w:val="uk-UA"/>
        </w:rPr>
        <w:t xml:space="preserve">Документальна невиїзна перевірка податкової звітності з податку на додану вартість триває </w:t>
      </w:r>
      <w:r w:rsidRPr="00EE625D">
        <w:rPr>
          <w:rFonts w:cs="Times New Roman"/>
          <w:i/>
          <w:iCs/>
          <w:szCs w:val="28"/>
          <w:u w:val="single"/>
          <w:lang w:val="uk-UA"/>
        </w:rPr>
        <w:t>протягом 30 днів</w:t>
      </w:r>
      <w:r>
        <w:rPr>
          <w:rFonts w:cs="Times New Roman"/>
          <w:szCs w:val="28"/>
          <w:lang w:val="uk-UA"/>
        </w:rPr>
        <w:t xml:space="preserve"> від дати віднесення платника до 2 категорії за результатами автоматизованого співставлення. </w:t>
      </w:r>
    </w:p>
    <w:p w:rsidR="0056504D" w:rsidRDefault="0056504D" w:rsidP="0056504D">
      <w:pPr>
        <w:jc w:val="both"/>
        <w:rPr>
          <w:rFonts w:cs="Times New Roman"/>
          <w:szCs w:val="28"/>
          <w:lang w:val="uk-UA"/>
        </w:rPr>
      </w:pPr>
      <w:r>
        <w:rPr>
          <w:rFonts w:cs="Times New Roman"/>
          <w:szCs w:val="28"/>
          <w:lang w:val="uk-UA"/>
        </w:rPr>
        <w:t xml:space="preserve">При цій перевірці доцільно виявити податкову звітність, яка містить технічні помилки, допущені працівниками органу податкової служби при прийомі та введенні показників до бази податкової звітності. </w:t>
      </w:r>
    </w:p>
    <w:p w:rsidR="0056504D" w:rsidRDefault="0056504D" w:rsidP="0056504D">
      <w:pPr>
        <w:jc w:val="both"/>
        <w:rPr>
          <w:rFonts w:cs="Times New Roman"/>
          <w:szCs w:val="28"/>
          <w:lang w:val="uk-UA"/>
        </w:rPr>
      </w:pPr>
      <w:r>
        <w:rPr>
          <w:rFonts w:cs="Times New Roman"/>
          <w:szCs w:val="28"/>
          <w:lang w:val="uk-UA"/>
        </w:rPr>
        <w:t xml:space="preserve">Під час проведення документальної невиїзної перевірки працівники підрозділів оподаткування юридичних, фізичних осіб мають право: одержувати від платників податків пояснення з питань, що виникають під час перевірок; </w:t>
      </w:r>
    </w:p>
    <w:p w:rsidR="0056504D" w:rsidRDefault="0056504D" w:rsidP="0056504D">
      <w:pPr>
        <w:jc w:val="both"/>
        <w:rPr>
          <w:rFonts w:cs="Times New Roman"/>
          <w:szCs w:val="28"/>
          <w:lang w:val="uk-UA"/>
        </w:rPr>
      </w:pPr>
      <w:r>
        <w:rPr>
          <w:rFonts w:cs="Times New Roman"/>
          <w:szCs w:val="28"/>
          <w:lang w:val="uk-UA"/>
        </w:rPr>
        <w:t xml:space="preserve">запрошувати платників податків або їх представників для перевірки правильності нарахування та своєчасності сплати податків і зборів (обов'язкових платежів) такими платниками податків; </w:t>
      </w:r>
    </w:p>
    <w:p w:rsidR="0056504D" w:rsidRDefault="0056504D" w:rsidP="0056504D">
      <w:pPr>
        <w:jc w:val="both"/>
        <w:rPr>
          <w:rFonts w:cs="Times New Roman"/>
          <w:szCs w:val="28"/>
          <w:lang w:val="uk-UA"/>
        </w:rPr>
      </w:pPr>
      <w:r>
        <w:rPr>
          <w:rFonts w:cs="Times New Roman"/>
          <w:szCs w:val="28"/>
          <w:lang w:val="uk-UA"/>
        </w:rPr>
        <w:t xml:space="preserve">вимагати від платників податків, діяльність яких перевіряється, усунення виявлених порушень податкового законодавства. Першочерговому </w:t>
      </w:r>
      <w:r>
        <w:rPr>
          <w:rFonts w:cs="Times New Roman"/>
          <w:szCs w:val="28"/>
          <w:lang w:val="uk-UA"/>
        </w:rPr>
        <w:lastRenderedPageBreak/>
        <w:t xml:space="preserve">відпрацюванню підлягають платники, які вірогідно сформували податковий кредит від </w:t>
      </w:r>
      <w:proofErr w:type="spellStart"/>
      <w:r>
        <w:rPr>
          <w:rFonts w:cs="Times New Roman"/>
          <w:szCs w:val="28"/>
          <w:lang w:val="uk-UA"/>
        </w:rPr>
        <w:t>вигодоформуючих</w:t>
      </w:r>
      <w:proofErr w:type="spellEnd"/>
      <w:r>
        <w:rPr>
          <w:rFonts w:cs="Times New Roman"/>
          <w:szCs w:val="28"/>
          <w:lang w:val="uk-UA"/>
        </w:rPr>
        <w:t xml:space="preserve"> суб'єктів, та платники, які занизили податкові зобов'язання і є вірогідними </w:t>
      </w:r>
      <w:proofErr w:type="spellStart"/>
      <w:r>
        <w:rPr>
          <w:rFonts w:cs="Times New Roman"/>
          <w:szCs w:val="28"/>
          <w:lang w:val="uk-UA"/>
        </w:rPr>
        <w:t>вигодоформуючими</w:t>
      </w:r>
      <w:proofErr w:type="spellEnd"/>
      <w:r>
        <w:rPr>
          <w:rFonts w:cs="Times New Roman"/>
          <w:szCs w:val="28"/>
          <w:lang w:val="uk-UA"/>
        </w:rPr>
        <w:t xml:space="preserve"> суб'єктами</w:t>
      </w:r>
      <w:r w:rsidR="00A91E5D">
        <w:rPr>
          <w:rFonts w:cs="Times New Roman"/>
          <w:szCs w:val="28"/>
          <w:lang w:val="uk-UA"/>
        </w:rPr>
        <w:t>.</w:t>
      </w:r>
    </w:p>
    <w:p w:rsidR="0056504D" w:rsidRDefault="0056504D" w:rsidP="0056504D">
      <w:pPr>
        <w:jc w:val="both"/>
        <w:rPr>
          <w:rFonts w:cs="Times New Roman"/>
          <w:szCs w:val="28"/>
          <w:lang w:val="uk-UA"/>
        </w:rPr>
      </w:pPr>
      <w:r>
        <w:rPr>
          <w:rFonts w:cs="Times New Roman"/>
          <w:szCs w:val="28"/>
          <w:lang w:val="uk-UA"/>
        </w:rPr>
        <w:t xml:space="preserve">Якщо під час перевірки встановлено факт включення платником ПДВ (одержувачем) суми ПДВ до податкового кредиту на підставі документів, виписаних суб'єктами господарювання, що не зареєстровані як платники ПДВ або щодо яких анульоване Свідоцтво про реєстрацію платника ПДВ, податкові органи звертаються до такого платника ПДВ із запитом у письмовій формі про надання пояснення та їх документальне підтвердження щодо його правовідносин з таким контрагентом. </w:t>
      </w:r>
    </w:p>
    <w:p w:rsidR="0056504D" w:rsidRDefault="0056504D" w:rsidP="0056504D">
      <w:pPr>
        <w:jc w:val="both"/>
        <w:rPr>
          <w:rFonts w:cs="Times New Roman"/>
          <w:szCs w:val="28"/>
          <w:lang w:val="uk-UA"/>
        </w:rPr>
      </w:pPr>
      <w:r>
        <w:rPr>
          <w:rFonts w:cs="Times New Roman"/>
          <w:szCs w:val="28"/>
          <w:lang w:val="uk-UA"/>
        </w:rPr>
        <w:t xml:space="preserve">На підставі отриманих від платника ПДВ (одержувача) пояснень та інформації з реєстру платників ПДВ щодо анулювання Свідоцтва про реєстрацію платника ПДВ або відсутності реєстрації платника ПДВ складається </w:t>
      </w:r>
      <w:r w:rsidRPr="00EE625D">
        <w:rPr>
          <w:rFonts w:cs="Times New Roman"/>
          <w:i/>
          <w:iCs/>
          <w:szCs w:val="28"/>
          <w:u w:val="single"/>
          <w:lang w:val="uk-UA"/>
        </w:rPr>
        <w:t>акт документальної невиїзної перевірки податкової декларації з ПДВ та приймається повідомлення-рішення</w:t>
      </w:r>
      <w:r>
        <w:rPr>
          <w:rFonts w:cs="Times New Roman"/>
          <w:szCs w:val="28"/>
          <w:lang w:val="uk-UA"/>
        </w:rPr>
        <w:t>.</w:t>
      </w:r>
    </w:p>
    <w:p w:rsidR="0056504D" w:rsidRDefault="0056504D" w:rsidP="0056504D">
      <w:pPr>
        <w:jc w:val="both"/>
        <w:rPr>
          <w:rFonts w:cs="Times New Roman"/>
          <w:szCs w:val="28"/>
          <w:lang w:val="uk-UA"/>
        </w:rPr>
      </w:pPr>
      <w:r>
        <w:rPr>
          <w:rFonts w:cs="Times New Roman"/>
          <w:szCs w:val="28"/>
          <w:lang w:val="uk-UA"/>
        </w:rPr>
        <w:t xml:space="preserve">У разі встановлення за результатами перевірки на підставі наданих платником ПДВ (одержувачем) документів фактичного здійснення господарської операції із суб'єктом господарювання, не зареєстрованим як платник ПДВ (постачальником), вказана інформація направляється на наступний день до органу ДПС, у якому перебуває на обліку суб'єкт господарювання, що не зареєстрований як платник ПДВ (постачальник), для проведення перевірки (документальної невиїзної, виїзної позапланової). </w:t>
      </w:r>
    </w:p>
    <w:p w:rsidR="0056504D" w:rsidRDefault="0056504D" w:rsidP="0056504D">
      <w:pPr>
        <w:jc w:val="both"/>
        <w:rPr>
          <w:rFonts w:cs="Times New Roman"/>
          <w:szCs w:val="28"/>
          <w:lang w:val="uk-UA"/>
        </w:rPr>
      </w:pPr>
      <w:r>
        <w:rPr>
          <w:rFonts w:cs="Times New Roman"/>
          <w:szCs w:val="28"/>
          <w:lang w:val="uk-UA"/>
        </w:rPr>
        <w:t xml:space="preserve">У разі неотримання пояснень протягом десяти робочих днів з дня отримання запиту платником ПДВ (одержувачем) працівник підрозділу оподаткування юридичних, фізичних осіб передає перелік таких платників до підрозділу </w:t>
      </w:r>
      <w:r w:rsidR="00A91E5D" w:rsidRPr="00A91E5D">
        <w:rPr>
          <w:rFonts w:cs="Times New Roman"/>
          <w:szCs w:val="28"/>
          <w:lang w:val="uk-UA"/>
        </w:rPr>
        <w:t>Бюро економічної безпеки</w:t>
      </w:r>
      <w:r>
        <w:rPr>
          <w:rFonts w:cs="Times New Roman"/>
          <w:szCs w:val="28"/>
          <w:lang w:val="uk-UA"/>
        </w:rPr>
        <w:t xml:space="preserve"> з наданням інформації про вжиті заходи (телефонний дзвінок, направлений запит тощо). </w:t>
      </w:r>
    </w:p>
    <w:p w:rsidR="0056504D" w:rsidRDefault="0056504D" w:rsidP="0056504D">
      <w:pPr>
        <w:jc w:val="both"/>
        <w:rPr>
          <w:rFonts w:cs="Times New Roman"/>
          <w:szCs w:val="28"/>
          <w:lang w:val="uk-UA"/>
        </w:rPr>
      </w:pPr>
      <w:r>
        <w:rPr>
          <w:rFonts w:cs="Times New Roman"/>
          <w:szCs w:val="28"/>
          <w:lang w:val="uk-UA"/>
        </w:rPr>
        <w:t xml:space="preserve">Податкові органи мають право звернутися до особи, яка не зареєстрована як платник ПДВ (постачальник), із запитом у письмовій формі </w:t>
      </w:r>
      <w:r>
        <w:rPr>
          <w:rFonts w:cs="Times New Roman"/>
          <w:szCs w:val="28"/>
          <w:lang w:val="uk-UA"/>
        </w:rPr>
        <w:lastRenderedPageBreak/>
        <w:t xml:space="preserve">про надання пояснення та їх документальне підтвердження щодо правомірності </w:t>
      </w:r>
      <w:proofErr w:type="spellStart"/>
      <w:r>
        <w:rPr>
          <w:rFonts w:cs="Times New Roman"/>
          <w:szCs w:val="28"/>
          <w:lang w:val="uk-UA"/>
        </w:rPr>
        <w:t>нереєстрації</w:t>
      </w:r>
      <w:proofErr w:type="spellEnd"/>
      <w:r>
        <w:rPr>
          <w:rFonts w:cs="Times New Roman"/>
          <w:szCs w:val="28"/>
          <w:lang w:val="uk-UA"/>
        </w:rPr>
        <w:t xml:space="preserve"> такого суб'єкта як платника ПДВ. </w:t>
      </w:r>
    </w:p>
    <w:p w:rsidR="0056504D" w:rsidRDefault="0056504D" w:rsidP="0056504D">
      <w:pPr>
        <w:jc w:val="both"/>
        <w:rPr>
          <w:rFonts w:cs="Times New Roman"/>
          <w:szCs w:val="28"/>
          <w:lang w:val="uk-UA"/>
        </w:rPr>
      </w:pPr>
      <w:r>
        <w:rPr>
          <w:rFonts w:cs="Times New Roman"/>
          <w:szCs w:val="28"/>
          <w:lang w:val="uk-UA"/>
        </w:rPr>
        <w:t xml:space="preserve">У разі встановлення працівником підрозділу оподаткування юридичних, фізичних осіб на підставі поданих документів суб'єктом господарювання, що не зареєстрований як платник ПДВ (постачальником), що такий суб'єкт господарювання зобов'язаний зареєструватися як платник ПДВ, складається </w:t>
      </w:r>
      <w:r w:rsidRPr="00EE625D">
        <w:rPr>
          <w:rFonts w:cs="Times New Roman"/>
          <w:i/>
          <w:iCs/>
          <w:szCs w:val="28"/>
          <w:u w:val="single"/>
          <w:lang w:val="uk-UA"/>
        </w:rPr>
        <w:t>акт документальної невиїзної (камеральної) перевірки</w:t>
      </w:r>
      <w:r>
        <w:rPr>
          <w:rFonts w:cs="Times New Roman"/>
          <w:szCs w:val="28"/>
          <w:lang w:val="uk-UA"/>
        </w:rPr>
        <w:t xml:space="preserve"> податкової декларації з податку на додану вартість </w:t>
      </w:r>
    </w:p>
    <w:p w:rsidR="0056504D" w:rsidRDefault="0056504D" w:rsidP="0056504D">
      <w:pPr>
        <w:jc w:val="both"/>
        <w:rPr>
          <w:rFonts w:cs="Times New Roman"/>
          <w:szCs w:val="28"/>
          <w:lang w:val="uk-UA"/>
        </w:rPr>
      </w:pPr>
      <w:r>
        <w:rPr>
          <w:rFonts w:cs="Times New Roman"/>
          <w:szCs w:val="28"/>
          <w:lang w:val="uk-UA"/>
        </w:rPr>
        <w:t xml:space="preserve">Податкові органи мають право звернутися в письмовій формі до особи платника ПДВ (постачальника), що не подає податкову звітність, та органу ДПС, на обліку якого знаходиться платник ПДВ (одержувач), з метою одержання пояснення та документального підтвердження щодо здійснення господарських операцій постачання товарів, послуг та правомірності формування податкового кредиту платником ПДВ (одержувачем). </w:t>
      </w:r>
    </w:p>
    <w:p w:rsidR="0056504D" w:rsidRDefault="0056504D" w:rsidP="0056504D">
      <w:pPr>
        <w:jc w:val="both"/>
        <w:rPr>
          <w:rFonts w:cs="Times New Roman"/>
          <w:szCs w:val="28"/>
          <w:lang w:val="uk-UA"/>
        </w:rPr>
      </w:pPr>
      <w:r>
        <w:rPr>
          <w:rFonts w:cs="Times New Roman"/>
          <w:szCs w:val="28"/>
          <w:lang w:val="uk-UA"/>
        </w:rPr>
        <w:t xml:space="preserve">Якщо платник ПДВ (постачальник) не подає податкову звітність та пояснення на звернення органу ДПС протягом десяти робочих днів з дня отримання запиту платником ПДВ, податкові органи: </w:t>
      </w:r>
    </w:p>
    <w:p w:rsidR="0056504D" w:rsidRDefault="000B7A5C" w:rsidP="0056504D">
      <w:pPr>
        <w:jc w:val="both"/>
        <w:rPr>
          <w:rFonts w:cs="Times New Roman"/>
          <w:szCs w:val="28"/>
          <w:lang w:val="uk-UA"/>
        </w:rPr>
      </w:pPr>
      <w:r>
        <w:rPr>
          <w:rFonts w:cs="Times New Roman"/>
          <w:szCs w:val="28"/>
          <w:lang w:val="uk-UA"/>
        </w:rPr>
        <w:t xml:space="preserve">- </w:t>
      </w:r>
      <w:r w:rsidR="0056504D">
        <w:rPr>
          <w:rFonts w:cs="Times New Roman"/>
          <w:szCs w:val="28"/>
          <w:lang w:val="uk-UA"/>
        </w:rPr>
        <w:t xml:space="preserve">складають акт про неподання податкової декларації з ПДВ та готують матеріали для прийняття повідомлення-рішення; </w:t>
      </w:r>
    </w:p>
    <w:p w:rsidR="0056504D" w:rsidRDefault="000B7A5C" w:rsidP="0056504D">
      <w:pPr>
        <w:jc w:val="both"/>
        <w:rPr>
          <w:rFonts w:cs="Times New Roman"/>
          <w:szCs w:val="28"/>
          <w:lang w:val="uk-UA"/>
        </w:rPr>
      </w:pPr>
      <w:r>
        <w:rPr>
          <w:rFonts w:cs="Times New Roman"/>
          <w:szCs w:val="28"/>
          <w:lang w:val="uk-UA"/>
        </w:rPr>
        <w:t xml:space="preserve">- </w:t>
      </w:r>
      <w:r w:rsidR="0056504D">
        <w:rPr>
          <w:rFonts w:cs="Times New Roman"/>
          <w:szCs w:val="28"/>
          <w:lang w:val="uk-UA"/>
        </w:rPr>
        <w:t xml:space="preserve">передають перелік таких платників до підрозділу </w:t>
      </w:r>
      <w:r w:rsidR="00A91E5D" w:rsidRPr="00A91E5D">
        <w:rPr>
          <w:rFonts w:cs="Times New Roman"/>
          <w:szCs w:val="28"/>
          <w:lang w:val="uk-UA"/>
        </w:rPr>
        <w:t>Бюро економічної безпеки</w:t>
      </w:r>
      <w:r w:rsidR="0056504D">
        <w:rPr>
          <w:rFonts w:cs="Times New Roman"/>
          <w:szCs w:val="28"/>
          <w:lang w:val="uk-UA"/>
        </w:rPr>
        <w:t xml:space="preserve"> з наданням інформації про вжиті заходи (телефонний дзвінок, направлений запит тощо). Якщо за наслідками проведеної роботи платником ПДВ (постачальником) подано податкову звітність чи органом ДПС здійснено донарахування податкових зобов'язань, у результаті чого автоматизована перевірка розшифровок податкової звітності підтверджує правомірність формування податкового кредиту платником ПДВ (одержувачем), а також за результатами камеральної перевірки порушень (помилок) не виявлено, робиться відповідний запис у розділі IV декларації.</w:t>
      </w:r>
    </w:p>
    <w:p w:rsidR="0056504D" w:rsidRDefault="0056504D" w:rsidP="0056504D">
      <w:pPr>
        <w:jc w:val="both"/>
        <w:rPr>
          <w:rFonts w:cs="Times New Roman"/>
          <w:szCs w:val="28"/>
          <w:lang w:val="uk-UA"/>
        </w:rPr>
      </w:pPr>
      <w:r>
        <w:rPr>
          <w:rFonts w:cs="Times New Roman"/>
          <w:szCs w:val="28"/>
          <w:lang w:val="uk-UA"/>
        </w:rPr>
        <w:t xml:space="preserve">Якщо за результатами камеральної перевірки виявлені порушення (помилки), податкові органи запрошують платника ПДВ для складання акта </w:t>
      </w:r>
      <w:r>
        <w:rPr>
          <w:rFonts w:cs="Times New Roman"/>
          <w:szCs w:val="28"/>
          <w:lang w:val="uk-UA"/>
        </w:rPr>
        <w:lastRenderedPageBreak/>
        <w:t>документальної невиїзної (камеральної) перевірки податкової декларації з ПДВ та направляють йому повідомлення-рішення.</w:t>
      </w:r>
    </w:p>
    <w:p w:rsidR="0056504D" w:rsidRDefault="0056504D" w:rsidP="0056504D">
      <w:pPr>
        <w:jc w:val="both"/>
        <w:rPr>
          <w:rFonts w:cs="Times New Roman"/>
          <w:szCs w:val="28"/>
          <w:lang w:val="uk-UA"/>
        </w:rPr>
      </w:pPr>
      <w:r w:rsidRPr="000B7A5C">
        <w:rPr>
          <w:rFonts w:cs="Times New Roman"/>
          <w:i/>
          <w:iCs/>
          <w:szCs w:val="28"/>
          <w:lang w:val="uk-UA"/>
        </w:rPr>
        <w:t>У разі самостійного виявлення платником ПДВ помилки</w:t>
      </w:r>
      <w:r>
        <w:rPr>
          <w:rFonts w:cs="Times New Roman"/>
          <w:szCs w:val="28"/>
          <w:lang w:val="uk-UA"/>
        </w:rPr>
        <w:t xml:space="preserve"> у показниках поданої ним податкової звітності з ПДВ такий платник ПДВ </w:t>
      </w:r>
      <w:r w:rsidRPr="000B7A5C">
        <w:rPr>
          <w:rFonts w:cs="Times New Roman"/>
          <w:i/>
          <w:iCs/>
          <w:szCs w:val="28"/>
          <w:u w:val="single"/>
          <w:lang w:val="uk-UA"/>
        </w:rPr>
        <w:t xml:space="preserve">подає уточнюючий розрахунок </w:t>
      </w:r>
      <w:r>
        <w:rPr>
          <w:rFonts w:cs="Times New Roman"/>
          <w:szCs w:val="28"/>
          <w:lang w:val="uk-UA"/>
        </w:rPr>
        <w:t xml:space="preserve">відповідно до вимог законодавства. </w:t>
      </w:r>
    </w:p>
    <w:p w:rsidR="0056504D" w:rsidRDefault="0056504D" w:rsidP="0056504D">
      <w:pPr>
        <w:jc w:val="both"/>
        <w:rPr>
          <w:rFonts w:cs="Times New Roman"/>
          <w:szCs w:val="28"/>
          <w:lang w:val="uk-UA"/>
        </w:rPr>
      </w:pPr>
      <w:r w:rsidRPr="000B7A5C">
        <w:rPr>
          <w:rFonts w:cs="Times New Roman"/>
          <w:i/>
          <w:iCs/>
          <w:szCs w:val="28"/>
          <w:lang w:val="uk-UA"/>
        </w:rPr>
        <w:t>У разі виявлення помилок</w:t>
      </w:r>
      <w:r>
        <w:rPr>
          <w:rFonts w:cs="Times New Roman"/>
          <w:szCs w:val="28"/>
          <w:lang w:val="uk-UA"/>
        </w:rPr>
        <w:t xml:space="preserve"> у показниках поданої податкової звітності з ПДВ складається </w:t>
      </w:r>
      <w:r w:rsidRPr="000B7A5C">
        <w:rPr>
          <w:rFonts w:cs="Times New Roman"/>
          <w:i/>
          <w:iCs/>
          <w:szCs w:val="28"/>
          <w:u w:val="single"/>
          <w:lang w:val="uk-UA"/>
        </w:rPr>
        <w:t>акт документальної невиїзної (камеральної) перевірки податкової декларації з ПДВ та направляється повідомлення-рішення</w:t>
      </w:r>
      <w:r>
        <w:rPr>
          <w:rFonts w:cs="Times New Roman"/>
          <w:szCs w:val="28"/>
          <w:lang w:val="uk-UA"/>
        </w:rPr>
        <w:t xml:space="preserve">. </w:t>
      </w:r>
    </w:p>
    <w:p w:rsidR="0056504D" w:rsidRDefault="0056504D" w:rsidP="0056504D">
      <w:pPr>
        <w:jc w:val="both"/>
        <w:rPr>
          <w:rFonts w:cs="Times New Roman"/>
          <w:szCs w:val="28"/>
          <w:lang w:val="uk-UA"/>
        </w:rPr>
      </w:pPr>
      <w:r w:rsidRPr="000B7A5C">
        <w:rPr>
          <w:rFonts w:cs="Times New Roman"/>
          <w:i/>
          <w:iCs/>
          <w:szCs w:val="28"/>
          <w:u w:val="single"/>
          <w:lang w:val="uk-UA"/>
        </w:rPr>
        <w:t>У разі неотримання пояснень</w:t>
      </w:r>
      <w:r>
        <w:rPr>
          <w:rFonts w:cs="Times New Roman"/>
          <w:szCs w:val="28"/>
          <w:lang w:val="uk-UA"/>
        </w:rPr>
        <w:t xml:space="preserve"> від платника податків на звернення органу ДПС (неможливість виявлення помилки в показниках поданої звітності з ПДВ) ця інформація </w:t>
      </w:r>
      <w:r w:rsidRPr="000B7A5C">
        <w:rPr>
          <w:rFonts w:cs="Times New Roman"/>
          <w:i/>
          <w:iCs/>
          <w:szCs w:val="28"/>
          <w:u w:val="single"/>
          <w:lang w:val="uk-UA"/>
        </w:rPr>
        <w:t xml:space="preserve">передається до підрозділу </w:t>
      </w:r>
      <w:r w:rsidR="00A91E5D" w:rsidRPr="000B7A5C">
        <w:rPr>
          <w:rFonts w:cs="Times New Roman"/>
          <w:i/>
          <w:iCs/>
          <w:szCs w:val="28"/>
          <w:u w:val="single"/>
          <w:lang w:val="uk-UA"/>
        </w:rPr>
        <w:t>Бюро економічної безпеки</w:t>
      </w:r>
      <w:r>
        <w:rPr>
          <w:rFonts w:cs="Times New Roman"/>
          <w:szCs w:val="28"/>
          <w:lang w:val="uk-UA"/>
        </w:rPr>
        <w:t xml:space="preserve">. </w:t>
      </w:r>
    </w:p>
    <w:p w:rsidR="0056504D" w:rsidRDefault="0056504D" w:rsidP="0056504D">
      <w:pPr>
        <w:jc w:val="both"/>
        <w:rPr>
          <w:rFonts w:cs="Times New Roman"/>
          <w:szCs w:val="28"/>
          <w:lang w:val="uk-UA"/>
        </w:rPr>
      </w:pPr>
      <w:r w:rsidRPr="000B7A5C">
        <w:rPr>
          <w:rFonts w:cs="Times New Roman"/>
          <w:i/>
          <w:iCs/>
          <w:szCs w:val="28"/>
          <w:lang w:val="uk-UA"/>
        </w:rPr>
        <w:t>У разі неможливості усунення</w:t>
      </w:r>
      <w:r>
        <w:rPr>
          <w:rFonts w:cs="Times New Roman"/>
          <w:szCs w:val="28"/>
          <w:lang w:val="uk-UA"/>
        </w:rPr>
        <w:t xml:space="preserve"> за результатами документальної невиїзної перевірки </w:t>
      </w:r>
      <w:r w:rsidRPr="000B7A5C">
        <w:rPr>
          <w:rFonts w:cs="Times New Roman"/>
          <w:i/>
          <w:iCs/>
          <w:szCs w:val="28"/>
          <w:lang w:val="uk-UA"/>
        </w:rPr>
        <w:t>розбіжностей</w:t>
      </w:r>
      <w:r>
        <w:rPr>
          <w:rFonts w:cs="Times New Roman"/>
          <w:szCs w:val="28"/>
          <w:lang w:val="uk-UA"/>
        </w:rPr>
        <w:t xml:space="preserve"> </w:t>
      </w:r>
      <w:r w:rsidRPr="000B7A5C">
        <w:rPr>
          <w:rFonts w:cs="Times New Roman"/>
          <w:i/>
          <w:iCs/>
          <w:szCs w:val="28"/>
          <w:u w:val="single"/>
          <w:lang w:val="uk-UA"/>
        </w:rPr>
        <w:t>складається висновок</w:t>
      </w:r>
      <w:r>
        <w:rPr>
          <w:rFonts w:cs="Times New Roman"/>
          <w:szCs w:val="28"/>
          <w:lang w:val="uk-UA"/>
        </w:rPr>
        <w:t xml:space="preserve">, який передається до підрозділу податкового контролю юридичних осіб, відділу контрольно-перевірочної роботи підрозділу оподаткування фізичних осіб для організації проведення документальних перевірок та до підрозділу </w:t>
      </w:r>
      <w:r w:rsidR="00A91E5D" w:rsidRPr="00A91E5D">
        <w:rPr>
          <w:rFonts w:cs="Times New Roman"/>
          <w:szCs w:val="28"/>
          <w:lang w:val="uk-UA"/>
        </w:rPr>
        <w:t xml:space="preserve">Бюро економічної безпеки </w:t>
      </w:r>
      <w:r>
        <w:rPr>
          <w:rFonts w:cs="Times New Roman"/>
          <w:szCs w:val="28"/>
          <w:lang w:val="uk-UA"/>
        </w:rPr>
        <w:t>– для оперативного супроводження таких платників.</w:t>
      </w:r>
    </w:p>
    <w:p w:rsidR="0056504D" w:rsidRDefault="0056504D" w:rsidP="0056504D">
      <w:pPr>
        <w:jc w:val="both"/>
        <w:rPr>
          <w:rFonts w:cs="Times New Roman"/>
          <w:szCs w:val="28"/>
          <w:lang w:val="uk-UA"/>
        </w:rPr>
      </w:pPr>
    </w:p>
    <w:p w:rsidR="0056504D" w:rsidRDefault="008443CB" w:rsidP="0056504D">
      <w:pPr>
        <w:jc w:val="both"/>
        <w:rPr>
          <w:rFonts w:cs="Times New Roman"/>
          <w:b/>
          <w:szCs w:val="28"/>
          <w:lang w:val="uk-UA"/>
        </w:rPr>
      </w:pPr>
      <w:r>
        <w:rPr>
          <w:rFonts w:cs="Times New Roman"/>
          <w:b/>
          <w:szCs w:val="28"/>
          <w:lang w:val="uk-UA"/>
        </w:rPr>
        <w:t>5</w:t>
      </w:r>
      <w:r w:rsidR="0056504D">
        <w:rPr>
          <w:rFonts w:cs="Times New Roman"/>
          <w:b/>
          <w:szCs w:val="28"/>
          <w:lang w:val="uk-UA"/>
        </w:rPr>
        <w:t xml:space="preserve">.4. Позапланова податкова перевірка </w:t>
      </w:r>
    </w:p>
    <w:p w:rsidR="0056504D" w:rsidRDefault="0056504D" w:rsidP="0056504D">
      <w:pPr>
        <w:jc w:val="both"/>
        <w:rPr>
          <w:rFonts w:cs="Times New Roman"/>
          <w:szCs w:val="28"/>
          <w:lang w:val="uk-UA"/>
        </w:rPr>
      </w:pPr>
      <w:r>
        <w:rPr>
          <w:rFonts w:cs="Times New Roman"/>
          <w:szCs w:val="28"/>
          <w:lang w:val="uk-UA"/>
        </w:rPr>
        <w:t xml:space="preserve">Позапланова виїзна перевірка проводиться </w:t>
      </w:r>
      <w:r w:rsidRPr="000B7A5C">
        <w:rPr>
          <w:rFonts w:cs="Times New Roman"/>
          <w:i/>
          <w:iCs/>
          <w:szCs w:val="28"/>
          <w:u w:val="single"/>
          <w:lang w:val="uk-UA"/>
        </w:rPr>
        <w:t>протягом 30 календарних</w:t>
      </w:r>
      <w:r>
        <w:rPr>
          <w:rFonts w:cs="Times New Roman"/>
          <w:szCs w:val="28"/>
          <w:lang w:val="uk-UA"/>
        </w:rPr>
        <w:t xml:space="preserve"> </w:t>
      </w:r>
      <w:r w:rsidRPr="000B7A5C">
        <w:rPr>
          <w:rFonts w:cs="Times New Roman"/>
          <w:i/>
          <w:iCs/>
          <w:szCs w:val="28"/>
          <w:u w:val="single"/>
          <w:lang w:val="uk-UA"/>
        </w:rPr>
        <w:t>днів</w:t>
      </w:r>
      <w:r>
        <w:rPr>
          <w:rFonts w:cs="Times New Roman"/>
          <w:szCs w:val="28"/>
          <w:lang w:val="uk-UA"/>
        </w:rPr>
        <w:t xml:space="preserve"> після проведення камеральної податкової перевірки. </w:t>
      </w:r>
    </w:p>
    <w:p w:rsidR="0056504D" w:rsidRDefault="0056504D" w:rsidP="0056504D">
      <w:pPr>
        <w:jc w:val="both"/>
        <w:rPr>
          <w:rFonts w:cs="Times New Roman"/>
          <w:szCs w:val="28"/>
          <w:lang w:val="uk-UA"/>
        </w:rPr>
      </w:pPr>
      <w:r>
        <w:rPr>
          <w:rFonts w:cs="Times New Roman"/>
          <w:szCs w:val="28"/>
          <w:lang w:val="uk-UA"/>
        </w:rPr>
        <w:t xml:space="preserve">Підрозділами податкового контролю юридичних осіб (оподаткування фізичних осіб) першочергово вживаються заходи для опрацювання обсягів розбіжностей у показниках податкових зобов'язань та податкового кредиту з ПДВ підприємств-контрагентів у сумі понад 1 млн грн (для суб'єктів господарювання – фізичних осіб – понад 100 тис. грн) шляхом організації та проведення позапланових виїзних або невиїзних документальних перевірок платників. </w:t>
      </w:r>
    </w:p>
    <w:p w:rsidR="0056504D" w:rsidRDefault="0056504D" w:rsidP="0056504D">
      <w:pPr>
        <w:jc w:val="both"/>
        <w:rPr>
          <w:rFonts w:cs="Times New Roman"/>
          <w:szCs w:val="28"/>
          <w:lang w:val="uk-UA"/>
        </w:rPr>
      </w:pPr>
      <w:r>
        <w:rPr>
          <w:rFonts w:cs="Times New Roman"/>
          <w:szCs w:val="28"/>
          <w:lang w:val="uk-UA"/>
        </w:rPr>
        <w:lastRenderedPageBreak/>
        <w:t xml:space="preserve">Розбіжності у показниках ПДВ у сумі менше 1 млн грн для юридичних осіб (менше 100 тис. грн – для суб'єктів господарювання – фізичних осіб) опрацьовуються під час проведення планових виїзних перевірок, позапланових виїзних перевірок за всіма видами зобов'язань, а також позапланових виїзних перевірок з питань достовірності нарахування бюджетного відшкодування ПДВ. </w:t>
      </w:r>
    </w:p>
    <w:p w:rsidR="0056504D" w:rsidRDefault="0056504D" w:rsidP="0056504D">
      <w:pPr>
        <w:jc w:val="both"/>
        <w:rPr>
          <w:rFonts w:cs="Times New Roman"/>
          <w:szCs w:val="28"/>
          <w:lang w:val="uk-UA"/>
        </w:rPr>
      </w:pPr>
      <w:r w:rsidRPr="000B7A5C">
        <w:rPr>
          <w:rFonts w:cs="Times New Roman"/>
          <w:i/>
          <w:iCs/>
          <w:szCs w:val="28"/>
          <w:lang w:val="uk-UA"/>
        </w:rPr>
        <w:t>У разі встановлення при проведенні позапланової перевірки, що платник ПДВ (одержувач) мав правові зв'язки (укладав господарські договори) із суб'єктами господарювання, які не зареєстровані як платники ПДВ або щодо яких анульоване Свідоцтво</w:t>
      </w:r>
      <w:r>
        <w:rPr>
          <w:rFonts w:cs="Times New Roman"/>
          <w:szCs w:val="28"/>
          <w:lang w:val="uk-UA"/>
        </w:rPr>
        <w:t xml:space="preserve"> </w:t>
      </w:r>
      <w:r w:rsidRPr="000B7A5C">
        <w:rPr>
          <w:rFonts w:cs="Times New Roman"/>
          <w:i/>
          <w:iCs/>
          <w:szCs w:val="28"/>
          <w:lang w:val="uk-UA"/>
        </w:rPr>
        <w:t>про реєстрацію платника ПДВ</w:t>
      </w:r>
      <w:r>
        <w:rPr>
          <w:rFonts w:cs="Times New Roman"/>
          <w:szCs w:val="28"/>
          <w:lang w:val="uk-UA"/>
        </w:rPr>
        <w:t xml:space="preserve">, та наявності інформації в реєстрі платників податку ПДВ щодо анулювання Свідоцтва про реєстрацію платника ПДВ або про відсутність реєстрації платника ПДВ працівники підрозділів податкового контролю, оподаткування фізичних осіб </w:t>
      </w:r>
      <w:r w:rsidRPr="000B7A5C">
        <w:rPr>
          <w:rFonts w:cs="Times New Roman"/>
          <w:i/>
          <w:iCs/>
          <w:szCs w:val="28"/>
          <w:u w:val="single"/>
          <w:lang w:val="uk-UA"/>
        </w:rPr>
        <w:t>складають акт виїзної позапланової перевірки</w:t>
      </w:r>
      <w:r>
        <w:rPr>
          <w:rFonts w:cs="Times New Roman"/>
          <w:szCs w:val="28"/>
          <w:lang w:val="uk-UA"/>
        </w:rPr>
        <w:t xml:space="preserve">, в якому зазначають про порушення, та приймають повідомлення-рішення. </w:t>
      </w:r>
    </w:p>
    <w:p w:rsidR="0056504D" w:rsidRDefault="0056504D" w:rsidP="0056504D">
      <w:pPr>
        <w:jc w:val="both"/>
        <w:rPr>
          <w:rFonts w:cs="Times New Roman"/>
          <w:szCs w:val="28"/>
          <w:lang w:val="uk-UA"/>
        </w:rPr>
      </w:pPr>
      <w:r w:rsidRPr="000B7A5C">
        <w:rPr>
          <w:rFonts w:cs="Times New Roman"/>
          <w:i/>
          <w:iCs/>
          <w:szCs w:val="28"/>
          <w:lang w:val="uk-UA"/>
        </w:rPr>
        <w:t>У разі встановлення при проведенні позапланової перевірки, що суб'єкти господарювання, які не зареєстровані як платники ПДВ або щодо яких анульоване Свідоцтво про реєстрацію платника податку на додану вартість</w:t>
      </w:r>
      <w:r>
        <w:rPr>
          <w:rFonts w:cs="Times New Roman"/>
          <w:szCs w:val="28"/>
          <w:lang w:val="uk-UA"/>
        </w:rPr>
        <w:t xml:space="preserve">, зобов'язані зареєструватися як платники податку на додану вартість, працівники підрозділів податкового контролю, оподаткування фізичних осіб </w:t>
      </w:r>
      <w:r w:rsidRPr="000B7A5C">
        <w:rPr>
          <w:rFonts w:cs="Times New Roman"/>
          <w:i/>
          <w:iCs/>
          <w:szCs w:val="28"/>
          <w:u w:val="single"/>
          <w:lang w:val="uk-UA"/>
        </w:rPr>
        <w:t>складають акт виїзної позапланової перевірки</w:t>
      </w:r>
      <w:r>
        <w:rPr>
          <w:rFonts w:cs="Times New Roman"/>
          <w:szCs w:val="28"/>
          <w:lang w:val="uk-UA"/>
        </w:rPr>
        <w:t xml:space="preserve">, в якому зазначається про порушення, та приймають повідомлення-рішення. </w:t>
      </w:r>
    </w:p>
    <w:p w:rsidR="0056504D" w:rsidRDefault="0056504D" w:rsidP="0056504D">
      <w:pPr>
        <w:jc w:val="both"/>
        <w:rPr>
          <w:rFonts w:cs="Times New Roman"/>
          <w:szCs w:val="28"/>
          <w:lang w:val="uk-UA"/>
        </w:rPr>
      </w:pPr>
      <w:r>
        <w:rPr>
          <w:rFonts w:cs="Times New Roman"/>
          <w:szCs w:val="28"/>
          <w:lang w:val="uk-UA"/>
        </w:rPr>
        <w:t xml:space="preserve">При </w:t>
      </w:r>
      <w:r w:rsidR="000B7A5C">
        <w:rPr>
          <w:rFonts w:cs="Times New Roman"/>
          <w:szCs w:val="28"/>
          <w:lang w:val="uk-UA"/>
        </w:rPr>
        <w:t>неможливості</w:t>
      </w:r>
      <w:r>
        <w:rPr>
          <w:rFonts w:cs="Times New Roman"/>
          <w:szCs w:val="28"/>
          <w:lang w:val="uk-UA"/>
        </w:rPr>
        <w:t xml:space="preserve"> проведення перевірок декларацій повідомляється підрозділ оподаткування юридичних осіб. Для відпрацювання інформації щодо таких платників (постачальників, покупців) податковим органом вживаються заходи щодо розкриття банківської таємниці, отримання інформації про реєстрацію прав власності на об'єкти нерухомого майна, наявність транспортних засобів, земельних ділянок, що належать такому платнику</w:t>
      </w:r>
      <w:r w:rsidR="000B7A5C">
        <w:rPr>
          <w:rFonts w:cs="Times New Roman"/>
          <w:szCs w:val="28"/>
          <w:lang w:val="uk-UA"/>
        </w:rPr>
        <w:t xml:space="preserve"> </w:t>
      </w:r>
      <w:r>
        <w:rPr>
          <w:rFonts w:cs="Times New Roman"/>
          <w:szCs w:val="28"/>
          <w:lang w:val="uk-UA"/>
        </w:rPr>
        <w:t>тощо.</w:t>
      </w:r>
    </w:p>
    <w:p w:rsidR="0056504D" w:rsidRDefault="0056504D" w:rsidP="0056504D">
      <w:pPr>
        <w:jc w:val="both"/>
        <w:rPr>
          <w:rFonts w:cs="Times New Roman"/>
          <w:szCs w:val="28"/>
          <w:lang w:val="uk-UA"/>
        </w:rPr>
      </w:pPr>
      <w:r>
        <w:rPr>
          <w:rFonts w:cs="Times New Roman"/>
          <w:szCs w:val="28"/>
          <w:lang w:val="uk-UA"/>
        </w:rPr>
        <w:lastRenderedPageBreak/>
        <w:t>Перелік контрагентів такого платника (постачальника, одержувача) визначається за даними системи автоматизованого співставлення податкових зобов'язань і податкового кредиту та за результатами розкриття банківської таємниці.</w:t>
      </w:r>
    </w:p>
    <w:p w:rsidR="0056504D" w:rsidRDefault="0056504D" w:rsidP="0056504D">
      <w:pPr>
        <w:jc w:val="both"/>
        <w:rPr>
          <w:rFonts w:cs="Times New Roman"/>
          <w:szCs w:val="28"/>
          <w:lang w:val="uk-UA"/>
        </w:rPr>
      </w:pPr>
      <w:r>
        <w:rPr>
          <w:rFonts w:cs="Times New Roman"/>
          <w:szCs w:val="28"/>
          <w:lang w:val="uk-UA"/>
        </w:rPr>
        <w:t xml:space="preserve">До податкових органів за основним місцем обліку контрагентів </w:t>
      </w:r>
      <w:r w:rsidRPr="00B940F5">
        <w:rPr>
          <w:rFonts w:cs="Times New Roman"/>
          <w:i/>
          <w:iCs/>
          <w:szCs w:val="28"/>
          <w:lang w:val="uk-UA"/>
        </w:rPr>
        <w:t>протягом десяти календарних днів</w:t>
      </w:r>
      <w:r>
        <w:rPr>
          <w:rFonts w:cs="Times New Roman"/>
          <w:szCs w:val="28"/>
          <w:lang w:val="uk-UA"/>
        </w:rPr>
        <w:t xml:space="preserve"> після проведення перевірки такого платника (постачальника, одержувача) </w:t>
      </w:r>
      <w:r w:rsidRPr="00B940F5">
        <w:rPr>
          <w:rFonts w:cs="Times New Roman"/>
          <w:i/>
          <w:iCs/>
          <w:szCs w:val="28"/>
          <w:u w:val="single"/>
          <w:lang w:val="uk-UA"/>
        </w:rPr>
        <w:t>направляються такі документи</w:t>
      </w:r>
      <w:r>
        <w:rPr>
          <w:rFonts w:cs="Times New Roman"/>
          <w:szCs w:val="28"/>
          <w:lang w:val="uk-UA"/>
        </w:rPr>
        <w:t xml:space="preserve">: інформація щодо декларування платником звітних показників за період діяльності, копії установчих документів, отримані пояснення відповідальних осіб та засновників платника стосовно їх причетності до діяльності платника, інша інформація, отримана в межах проведених контрольно-перевірочних заходів. </w:t>
      </w:r>
    </w:p>
    <w:p w:rsidR="0056504D" w:rsidRDefault="0056504D" w:rsidP="0056504D">
      <w:pPr>
        <w:jc w:val="both"/>
        <w:rPr>
          <w:rFonts w:cs="Times New Roman"/>
          <w:szCs w:val="28"/>
          <w:lang w:val="uk-UA"/>
        </w:rPr>
      </w:pPr>
      <w:r>
        <w:rPr>
          <w:rFonts w:cs="Times New Roman"/>
          <w:szCs w:val="28"/>
          <w:lang w:val="uk-UA"/>
        </w:rPr>
        <w:t xml:space="preserve">При проведенні перевірки платника ПДВ (одержувача) формується </w:t>
      </w:r>
      <w:r w:rsidRPr="000B7A5C">
        <w:rPr>
          <w:rFonts w:cs="Times New Roman"/>
          <w:i/>
          <w:iCs/>
          <w:szCs w:val="28"/>
          <w:lang w:val="uk-UA"/>
        </w:rPr>
        <w:t>перелік проведених господарських операцій з товаром (послугами), які були предметом укладених договорів</w:t>
      </w:r>
      <w:r>
        <w:rPr>
          <w:rFonts w:cs="Times New Roman"/>
          <w:szCs w:val="28"/>
          <w:lang w:val="uk-UA"/>
        </w:rPr>
        <w:t xml:space="preserve">, та встановлюється правомірність /неправомірність формування податкового кредиту. </w:t>
      </w:r>
    </w:p>
    <w:p w:rsidR="0056504D" w:rsidRDefault="0056504D" w:rsidP="0056504D">
      <w:pPr>
        <w:jc w:val="both"/>
        <w:rPr>
          <w:rFonts w:cs="Times New Roman"/>
          <w:szCs w:val="28"/>
          <w:lang w:val="uk-UA"/>
        </w:rPr>
      </w:pPr>
      <w:r>
        <w:rPr>
          <w:rFonts w:cs="Times New Roman"/>
          <w:szCs w:val="28"/>
          <w:lang w:val="uk-UA"/>
        </w:rPr>
        <w:t xml:space="preserve">При проведенні податкової перевірки платника ПДВ (постачальника) досліджуються питання відображення в обліку проведених господарських операцій та визначається необхідність донарахування податкових зобов'язань. </w:t>
      </w:r>
    </w:p>
    <w:p w:rsidR="0056504D" w:rsidRDefault="0056504D" w:rsidP="0056504D">
      <w:pPr>
        <w:jc w:val="both"/>
        <w:rPr>
          <w:rFonts w:cs="Times New Roman"/>
          <w:szCs w:val="28"/>
          <w:lang w:val="uk-UA"/>
        </w:rPr>
      </w:pPr>
      <w:r>
        <w:rPr>
          <w:rFonts w:cs="Times New Roman"/>
          <w:szCs w:val="28"/>
          <w:lang w:val="uk-UA"/>
        </w:rPr>
        <w:t xml:space="preserve">Органи ДПС, на обліку яких знаходяться контрагенти, проводять аналіз отриманої інформації та обмінюються його результатами для співставлення даних і за необхідності вжиття заходів щодо завершення перевірки з метою зменшення суми податкового кредиту та/або донарахування суми податкових зобов'язань. </w:t>
      </w:r>
    </w:p>
    <w:p w:rsidR="00B940F5" w:rsidRDefault="0056504D" w:rsidP="0056504D">
      <w:pPr>
        <w:jc w:val="both"/>
        <w:rPr>
          <w:rFonts w:cs="Times New Roman"/>
          <w:szCs w:val="28"/>
          <w:lang w:val="uk-UA"/>
        </w:rPr>
      </w:pPr>
      <w:r>
        <w:rPr>
          <w:rFonts w:cs="Times New Roman"/>
          <w:szCs w:val="28"/>
          <w:lang w:val="uk-UA"/>
        </w:rPr>
        <w:t xml:space="preserve">Копії акта (довідки), складеного за результатами перевірки, направляються до органу ДПС, який здійснює облік контрагента суб'єкта господарювання, що перевірявся. При проведенні перевірки </w:t>
      </w:r>
      <w:r w:rsidRPr="00B940F5">
        <w:rPr>
          <w:rFonts w:cs="Times New Roman"/>
          <w:i/>
          <w:iCs/>
          <w:szCs w:val="28"/>
          <w:lang w:val="uk-UA"/>
        </w:rPr>
        <w:t>для збору доказової бази</w:t>
      </w:r>
      <w:r>
        <w:rPr>
          <w:rFonts w:cs="Times New Roman"/>
          <w:szCs w:val="28"/>
          <w:lang w:val="uk-UA"/>
        </w:rPr>
        <w:t xml:space="preserve"> щодо нікчемності вчинених правочинів (договорів, що </w:t>
      </w:r>
      <w:r>
        <w:rPr>
          <w:rFonts w:cs="Times New Roman"/>
          <w:szCs w:val="28"/>
          <w:lang w:val="uk-UA"/>
        </w:rPr>
        <w:lastRenderedPageBreak/>
        <w:t xml:space="preserve">суперечать інтересам держави і суспільства) </w:t>
      </w:r>
      <w:r w:rsidRPr="00B940F5">
        <w:rPr>
          <w:rFonts w:cs="Times New Roman"/>
          <w:i/>
          <w:iCs/>
          <w:szCs w:val="28"/>
          <w:u w:val="single"/>
          <w:lang w:val="uk-UA"/>
        </w:rPr>
        <w:t>доцільно досліджувати таку інформацію</w:t>
      </w:r>
      <w:r>
        <w:rPr>
          <w:rFonts w:cs="Times New Roman"/>
          <w:szCs w:val="28"/>
          <w:lang w:val="uk-UA"/>
        </w:rPr>
        <w:t xml:space="preserve">: </w:t>
      </w:r>
    </w:p>
    <w:p w:rsidR="0056504D" w:rsidRDefault="0056504D" w:rsidP="0056504D">
      <w:pPr>
        <w:jc w:val="both"/>
        <w:rPr>
          <w:rFonts w:cs="Times New Roman"/>
          <w:szCs w:val="28"/>
          <w:lang w:val="uk-UA"/>
        </w:rPr>
      </w:pPr>
      <w:r>
        <w:rPr>
          <w:rFonts w:cs="Times New Roman"/>
          <w:szCs w:val="28"/>
          <w:lang w:val="uk-UA"/>
        </w:rPr>
        <w:t xml:space="preserve">можливість чи неможливість фактичного здійснення платником ПДВ господарських операцій з урахуванням часу, оперативності проведення операцій, місцезнаходження майна, віддаленості контрагентів один від одного або обсягу матеріальних ресурсів, економічно необхідних для виробництва товарів, виконання робіт або надання послуг; </w:t>
      </w:r>
    </w:p>
    <w:p w:rsidR="0056504D" w:rsidRDefault="0056504D" w:rsidP="0056504D">
      <w:pPr>
        <w:jc w:val="both"/>
        <w:rPr>
          <w:rFonts w:cs="Times New Roman"/>
          <w:szCs w:val="28"/>
          <w:lang w:val="uk-UA"/>
        </w:rPr>
      </w:pPr>
      <w:r>
        <w:rPr>
          <w:rFonts w:cs="Times New Roman"/>
          <w:szCs w:val="28"/>
          <w:lang w:val="uk-UA"/>
        </w:rPr>
        <w:t>виявлення ведення обліку для цілей оподаткування тільки тих господарських операцій, які безпосередньо пов'язані з виникненням податкової вигоди, якщо для даного виду діяльності також потрібне здійснення й облік інших господарських операцій;</w:t>
      </w:r>
    </w:p>
    <w:p w:rsidR="0056504D" w:rsidRDefault="0056504D" w:rsidP="0056504D">
      <w:pPr>
        <w:jc w:val="both"/>
        <w:rPr>
          <w:rFonts w:cs="Times New Roman"/>
          <w:szCs w:val="28"/>
          <w:lang w:val="uk-UA"/>
        </w:rPr>
      </w:pPr>
      <w:r>
        <w:rPr>
          <w:rFonts w:cs="Times New Roman"/>
          <w:szCs w:val="28"/>
          <w:lang w:val="uk-UA"/>
        </w:rPr>
        <w:t>здійснення операцій з товаром, що не вироблявся або не міг бути вироблений в обсязі, зазначеному платником ПДВ у документах обліку;</w:t>
      </w:r>
    </w:p>
    <w:p w:rsidR="0056504D" w:rsidRDefault="0056504D" w:rsidP="0056504D">
      <w:pPr>
        <w:jc w:val="both"/>
        <w:rPr>
          <w:rFonts w:cs="Times New Roman"/>
          <w:szCs w:val="28"/>
          <w:lang w:val="uk-UA"/>
        </w:rPr>
      </w:pPr>
      <w:r>
        <w:rPr>
          <w:rFonts w:cs="Times New Roman"/>
          <w:szCs w:val="28"/>
          <w:lang w:val="uk-UA"/>
        </w:rPr>
        <w:t>наявність чи відсутність необхідних умов для досягнення результатів відповідної господарської, економічної діяльності в разі відсутності управлінського або технічного персоналу, основних фондів, виробничих активів, складських приміщень, транспортних засобів;</w:t>
      </w:r>
    </w:p>
    <w:p w:rsidR="0056504D" w:rsidRDefault="0056504D" w:rsidP="0056504D">
      <w:pPr>
        <w:jc w:val="both"/>
        <w:rPr>
          <w:rFonts w:cs="Times New Roman"/>
          <w:szCs w:val="28"/>
          <w:lang w:val="uk-UA"/>
        </w:rPr>
      </w:pPr>
      <w:r>
        <w:rPr>
          <w:rFonts w:cs="Times New Roman"/>
          <w:szCs w:val="28"/>
          <w:lang w:val="uk-UA"/>
        </w:rPr>
        <w:t>іншу інформацію, яка доводить, що відомості документів обліку (податкових накладних) не відповідають дійсності.</w:t>
      </w:r>
    </w:p>
    <w:p w:rsidR="0056504D" w:rsidRDefault="0056504D" w:rsidP="0056504D">
      <w:pPr>
        <w:jc w:val="both"/>
        <w:rPr>
          <w:rFonts w:cs="Times New Roman"/>
          <w:szCs w:val="28"/>
          <w:lang w:val="uk-UA"/>
        </w:rPr>
      </w:pPr>
      <w:r>
        <w:rPr>
          <w:rFonts w:cs="Times New Roman"/>
          <w:szCs w:val="28"/>
          <w:lang w:val="uk-UA"/>
        </w:rPr>
        <w:t xml:space="preserve">При проведенні перевірки встановлюються та документуються факти, які свідчать про діяльність платника ПДВ з метою отримання податкової вигоди (безтоварність операції, здійснення господарських операцій з метою одержання відшкодування податку на додану вартість, звільнення від оподаткування, зменшення бази та ставки оподаткування, одержання права на залік тощо), для цілей оподаткування операції враховані платником ПДВ не відповідно до їх дійсного економічного змісту або враховані операції, не обумовлені розумними економічними або іншими причинами, або така податкова вигода виникає не у зв'язку із здійсненням реальної господарської діяльності. </w:t>
      </w:r>
    </w:p>
    <w:p w:rsidR="0056504D" w:rsidRDefault="0056504D" w:rsidP="0056504D">
      <w:pPr>
        <w:jc w:val="both"/>
        <w:rPr>
          <w:rFonts w:cs="Times New Roman"/>
          <w:szCs w:val="28"/>
          <w:lang w:val="uk-UA"/>
        </w:rPr>
      </w:pPr>
      <w:r>
        <w:rPr>
          <w:rFonts w:cs="Times New Roman"/>
          <w:szCs w:val="28"/>
          <w:lang w:val="uk-UA"/>
        </w:rPr>
        <w:lastRenderedPageBreak/>
        <w:t xml:space="preserve">При встановленні вказаних обставин при проведенні позапланової виїзної перевірки та отриманні інформації від підрозділів </w:t>
      </w:r>
      <w:r w:rsidR="00A91E5D" w:rsidRPr="00A91E5D">
        <w:rPr>
          <w:rFonts w:cs="Times New Roman"/>
          <w:szCs w:val="28"/>
          <w:lang w:val="uk-UA"/>
        </w:rPr>
        <w:t>Бюро економічної безпеки</w:t>
      </w:r>
      <w:r>
        <w:rPr>
          <w:rFonts w:cs="Times New Roman"/>
          <w:szCs w:val="28"/>
          <w:lang w:val="uk-UA"/>
        </w:rPr>
        <w:t xml:space="preserve">, погашення прострочених податкових зобов'язань, про відсутність платника ПДВ за вказаними в реєстраційних документах адресами, розпочату процедуру банкрутства (доведення до банкрутства), припинення юридичної особи (визнані установчі, реєстраційні документи недійсні), порушення стосовно посадових осіб суб'єкта господарювання (або за фактом скоєння злочину) кримінальної справи працівники підрозділів податкового контролю, оподаткування фізичних осіб складають акт позапланової виїзної перевірки, в якому зазначають, що вказаний договір суперечить інтересам держави та суспільства і є нікчемним. Копія такого акта направляється до підрозділу </w:t>
      </w:r>
      <w:r w:rsidR="00A91E5D" w:rsidRPr="00A91E5D">
        <w:rPr>
          <w:rFonts w:cs="Times New Roman"/>
          <w:szCs w:val="28"/>
          <w:lang w:val="uk-UA"/>
        </w:rPr>
        <w:t>Бюро економічної безпеки</w:t>
      </w:r>
      <w:r>
        <w:rPr>
          <w:rFonts w:cs="Times New Roman"/>
          <w:szCs w:val="28"/>
          <w:lang w:val="uk-UA"/>
        </w:rPr>
        <w:t xml:space="preserve">. </w:t>
      </w:r>
    </w:p>
    <w:p w:rsidR="0056504D" w:rsidRDefault="0056504D" w:rsidP="0056504D">
      <w:pPr>
        <w:jc w:val="both"/>
        <w:rPr>
          <w:rFonts w:cs="Times New Roman"/>
          <w:szCs w:val="28"/>
          <w:lang w:val="uk-UA"/>
        </w:rPr>
      </w:pPr>
      <w:r>
        <w:rPr>
          <w:rFonts w:cs="Times New Roman"/>
          <w:szCs w:val="28"/>
          <w:lang w:val="uk-UA"/>
        </w:rPr>
        <w:t xml:space="preserve">При виявленні договору, що суперечить інтересам держави та суспільства і є нікчемним, з'ясовується факт подальшого використання платником ПДВ (одержувачем) у господарській діяльності товару, який був предметом зазначеного договору, встановлюється платник ПДВ – наступний покупець вказаного товару. Інформація про виявлену нікчемність направляється до органу ДПС, у якому такий платник обліковується, з метою визначення підстав визнання договору, укладеного між другою парою контрагентів, нікчемним та відповідно зменшення суми податкового кредиту. Такі дії вчиняються за ланцюгом придбання товару, який був предметом договору, виявленого нікчемним, до платника ПДВ, що має достатні активи для сплати податкових зобов'язань. </w:t>
      </w:r>
    </w:p>
    <w:p w:rsidR="0056504D" w:rsidRDefault="0056504D" w:rsidP="0056504D">
      <w:pPr>
        <w:jc w:val="both"/>
        <w:rPr>
          <w:rFonts w:cs="Times New Roman"/>
          <w:szCs w:val="28"/>
          <w:lang w:val="uk-UA"/>
        </w:rPr>
      </w:pPr>
      <w:r>
        <w:rPr>
          <w:rFonts w:cs="Times New Roman"/>
          <w:szCs w:val="28"/>
          <w:lang w:val="uk-UA"/>
        </w:rPr>
        <w:t>Підрозділи податкового контролю, оподаткування фізичних осіб відповідно до інформації про рух товару проводять перевірки з цього питання. Результатом таких перевірок є виявлення нікчемності таких господарських зв'язків за ланцюгом до платника ПДВ, що має достатні активи для сплати податкових зобов'язань, складання акта позапланової виїзної перевірки та прийняття відповідного повідомлення-рішення.</w:t>
      </w:r>
    </w:p>
    <w:p w:rsidR="0056504D" w:rsidRDefault="0056504D" w:rsidP="0056504D">
      <w:pPr>
        <w:jc w:val="both"/>
        <w:rPr>
          <w:rFonts w:cs="Times New Roman"/>
          <w:szCs w:val="28"/>
          <w:lang w:val="uk-UA"/>
        </w:rPr>
      </w:pPr>
    </w:p>
    <w:p w:rsidR="0056504D" w:rsidRDefault="008443CB" w:rsidP="0056504D">
      <w:pPr>
        <w:ind w:left="709" w:firstLine="0"/>
        <w:rPr>
          <w:b/>
          <w:lang w:val="uk-UA"/>
        </w:rPr>
      </w:pPr>
      <w:r>
        <w:rPr>
          <w:b/>
          <w:lang w:val="uk-UA"/>
        </w:rPr>
        <w:lastRenderedPageBreak/>
        <w:t>5</w:t>
      </w:r>
      <w:r w:rsidR="0056504D">
        <w:rPr>
          <w:b/>
          <w:lang w:val="uk-UA"/>
        </w:rPr>
        <w:t xml:space="preserve">.5. Перевірка правильності сум ПДВ, заявлених до відшкодування </w:t>
      </w:r>
    </w:p>
    <w:p w:rsidR="00552A93" w:rsidRDefault="0056504D" w:rsidP="0056504D">
      <w:pPr>
        <w:jc w:val="both"/>
        <w:rPr>
          <w:lang w:val="uk-UA"/>
        </w:rPr>
      </w:pPr>
      <w:r>
        <w:rPr>
          <w:lang w:val="uk-UA"/>
        </w:rPr>
        <w:t>Підрозділи ведення та захисту податкової звітності</w:t>
      </w:r>
      <w:r w:rsidR="00552A93">
        <w:rPr>
          <w:lang w:val="uk-UA"/>
        </w:rPr>
        <w:t>:</w:t>
      </w:r>
    </w:p>
    <w:p w:rsidR="0056504D" w:rsidRDefault="00552A93" w:rsidP="0056504D">
      <w:pPr>
        <w:jc w:val="both"/>
        <w:rPr>
          <w:lang w:val="uk-UA"/>
        </w:rPr>
      </w:pPr>
      <w:r>
        <w:rPr>
          <w:lang w:val="uk-UA"/>
        </w:rPr>
        <w:t>1)</w:t>
      </w:r>
      <w:r w:rsidR="0056504D">
        <w:rPr>
          <w:lang w:val="uk-UA"/>
        </w:rPr>
        <w:t xml:space="preserve"> </w:t>
      </w:r>
      <w:r w:rsidR="0056504D" w:rsidRPr="00B940F5">
        <w:rPr>
          <w:i/>
          <w:iCs/>
          <w:lang w:val="uk-UA"/>
        </w:rPr>
        <w:t>не пізніше граничного терміну подання податкової звітності</w:t>
      </w:r>
      <w:r w:rsidR="0056504D">
        <w:rPr>
          <w:lang w:val="uk-UA"/>
        </w:rPr>
        <w:t xml:space="preserve"> передають декларації з ПДВ із заявленими сумами бюджетного відшкодування ПДВ до підрозділів, що забезпечують контроль за правомірністю відшкодування ПДВ у частині адміністрування податку, реєстри таких декларацій (як основних, так і уточнюючих) з додатками та декларації (як основні, так і уточнюючі) з додатками в разі їх надходження до органів державної податкової служби від платників податку на паперових носіях.</w:t>
      </w:r>
    </w:p>
    <w:p w:rsidR="0056504D" w:rsidRDefault="00552A93" w:rsidP="0056504D">
      <w:pPr>
        <w:jc w:val="both"/>
        <w:rPr>
          <w:lang w:val="uk-UA"/>
        </w:rPr>
      </w:pPr>
      <w:r>
        <w:rPr>
          <w:lang w:val="uk-UA"/>
        </w:rPr>
        <w:t>2) п</w:t>
      </w:r>
      <w:r w:rsidR="0056504D">
        <w:rPr>
          <w:lang w:val="uk-UA"/>
        </w:rPr>
        <w:t>ерелік відібраних для відпрацювання декларацій з ПДВ службовою запискою надається до підрозділів оподаткування юридичних осіб упродовж 15 календарних днів, наступних за граничним терміном подання податкової декларації платника;</w:t>
      </w:r>
    </w:p>
    <w:p w:rsidR="0056504D" w:rsidRDefault="00552A93" w:rsidP="0056504D">
      <w:pPr>
        <w:jc w:val="both"/>
        <w:rPr>
          <w:lang w:val="uk-UA"/>
        </w:rPr>
      </w:pPr>
      <w:r>
        <w:rPr>
          <w:lang w:val="uk-UA"/>
        </w:rPr>
        <w:t>3) п</w:t>
      </w:r>
      <w:r w:rsidR="0056504D">
        <w:rPr>
          <w:lang w:val="uk-UA"/>
        </w:rPr>
        <w:t>ід час прийняття рішень, що передують відшкодуванню ПДВ з бюджету, надають обґрунтовані зауваження стосовно такого відшкодування (в разі їх наявності)</w:t>
      </w:r>
      <w:r>
        <w:rPr>
          <w:lang w:val="uk-UA"/>
        </w:rPr>
        <w:t>.</w:t>
      </w:r>
    </w:p>
    <w:p w:rsidR="0056504D" w:rsidRDefault="0056504D" w:rsidP="0056504D">
      <w:pPr>
        <w:jc w:val="both"/>
        <w:rPr>
          <w:lang w:val="uk-UA"/>
        </w:rPr>
      </w:pPr>
      <w:r>
        <w:rPr>
          <w:lang w:val="uk-UA"/>
        </w:rPr>
        <w:t xml:space="preserve">4) беруть участь у проведенні документальних перевірок у разі, якщо такі перевірки пов’язані з веденням оперативно-розшукових справ або розслідуванням кримінальних справ, порушених стосовно таких платників податків (посадових осіб платників), що знаходяться в їх провадженні; </w:t>
      </w:r>
    </w:p>
    <w:p w:rsidR="0056504D" w:rsidRDefault="0056504D" w:rsidP="0056504D">
      <w:pPr>
        <w:jc w:val="both"/>
        <w:rPr>
          <w:lang w:val="uk-UA"/>
        </w:rPr>
      </w:pPr>
      <w:r>
        <w:rPr>
          <w:lang w:val="uk-UA"/>
        </w:rPr>
        <w:t>5) за виявленими під час опрацювання порушеннями податкового законодавства, за які передбачено кримінальну відповідальність, приймають рішення у порядку ст. 97 Кримінально кодексу України;</w:t>
      </w:r>
    </w:p>
    <w:p w:rsidR="0056504D" w:rsidRDefault="0056504D" w:rsidP="0056504D">
      <w:pPr>
        <w:jc w:val="both"/>
        <w:rPr>
          <w:lang w:val="uk-UA"/>
        </w:rPr>
      </w:pPr>
      <w:r>
        <w:rPr>
          <w:lang w:val="uk-UA"/>
        </w:rPr>
        <w:t>6) за відібраними для відпрацювання деклараціями з ПДВ погоджують відшкодування ПДВ з бюджету шляхом підписання довідок А1, А2.</w:t>
      </w:r>
    </w:p>
    <w:p w:rsidR="0056504D" w:rsidRDefault="0056504D" w:rsidP="0056504D">
      <w:pPr>
        <w:jc w:val="both"/>
        <w:rPr>
          <w:lang w:val="uk-UA"/>
        </w:rPr>
      </w:pPr>
      <w:r>
        <w:rPr>
          <w:lang w:val="uk-UA"/>
        </w:rPr>
        <w:t xml:space="preserve">Зареєстровані у податковій </w:t>
      </w:r>
      <w:r w:rsidR="00552A93">
        <w:rPr>
          <w:lang w:val="uk-UA"/>
        </w:rPr>
        <w:t>службі</w:t>
      </w:r>
      <w:r>
        <w:rPr>
          <w:lang w:val="uk-UA"/>
        </w:rPr>
        <w:t xml:space="preserve"> декларації із заявленими сумами бюджетного відшкодування ПДВ підлягають обов’язковій камеральній перевірці, яка проводиться:</w:t>
      </w:r>
    </w:p>
    <w:p w:rsidR="0056504D" w:rsidRDefault="00552A93" w:rsidP="0056504D">
      <w:pPr>
        <w:jc w:val="both"/>
        <w:rPr>
          <w:lang w:val="uk-UA"/>
        </w:rPr>
      </w:pPr>
      <w:r>
        <w:rPr>
          <w:lang w:val="uk-UA"/>
        </w:rPr>
        <w:lastRenderedPageBreak/>
        <w:t xml:space="preserve">- </w:t>
      </w:r>
      <w:r w:rsidR="0056504D">
        <w:rPr>
          <w:lang w:val="uk-UA"/>
        </w:rPr>
        <w:t>упродовж 20 календарних днів, наступних за граничним терміном подання податкової декларації платника, яка підлягає першочерговому відпрацюванню (відповідно до абзацу другого пункту 200.18 статті 200 Податкового кодексу);</w:t>
      </w:r>
    </w:p>
    <w:p w:rsidR="0056504D" w:rsidRDefault="00552A93" w:rsidP="0056504D">
      <w:pPr>
        <w:jc w:val="both"/>
        <w:rPr>
          <w:lang w:val="uk-UA"/>
        </w:rPr>
      </w:pPr>
      <w:r>
        <w:rPr>
          <w:lang w:val="uk-UA"/>
        </w:rPr>
        <w:t xml:space="preserve">- </w:t>
      </w:r>
      <w:r w:rsidR="0056504D">
        <w:rPr>
          <w:lang w:val="uk-UA"/>
        </w:rPr>
        <w:t>упродовж 30 календарних днів, що настають за граничним терміном подання податкової декларації платника, яка не підпадає під критерії (відповідно до пункту 200.11 статті 200 Податкового кодексу).</w:t>
      </w:r>
    </w:p>
    <w:p w:rsidR="0056504D" w:rsidRDefault="0056504D" w:rsidP="0056504D">
      <w:pPr>
        <w:jc w:val="both"/>
        <w:rPr>
          <w:lang w:val="uk-UA"/>
        </w:rPr>
      </w:pPr>
      <w:r>
        <w:rPr>
          <w:lang w:val="uk-UA"/>
        </w:rPr>
        <w:t>Камеральній перевірці достовірності нарахування суми бюджетного відшкодування ПДВ може передувати документальна позапланова невиїзна перевірка законності декларування від’ємного значення об’єкта оподаткування (податку на додану вартість) у попередніх звітних періодах, яке становить більше 100 тис. грн, проведена відповідно до статті 79, підпункту 78.1.8 пункту 78.1 статті 78 Податкового кодексу.</w:t>
      </w:r>
    </w:p>
    <w:p w:rsidR="0056504D" w:rsidRDefault="0056504D" w:rsidP="0056504D">
      <w:pPr>
        <w:jc w:val="both"/>
        <w:rPr>
          <w:lang w:val="uk-UA"/>
        </w:rPr>
      </w:pPr>
      <w:r w:rsidRPr="00552A93">
        <w:rPr>
          <w:i/>
          <w:iCs/>
          <w:u w:val="single"/>
          <w:lang w:val="uk-UA"/>
        </w:rPr>
        <w:t>Основними завданнями камеральної перевірки</w:t>
      </w:r>
      <w:r>
        <w:rPr>
          <w:lang w:val="uk-UA"/>
        </w:rPr>
        <w:t xml:space="preserve"> є опрацювання декларацій платників за такими напрямами:</w:t>
      </w:r>
    </w:p>
    <w:p w:rsidR="0056504D" w:rsidRDefault="0056504D" w:rsidP="0056504D">
      <w:pPr>
        <w:jc w:val="both"/>
        <w:rPr>
          <w:lang w:val="uk-UA"/>
        </w:rPr>
      </w:pPr>
      <w:r>
        <w:rPr>
          <w:lang w:val="uk-UA"/>
        </w:rPr>
        <w:t>перевірка на наявність арифметичних або логічних помилок у декларації, в частині відображення збільшення або зменшення залишку від’ємного значення, який після бюджетного відшкодування включається до складу податкового кредиту наступного податкового періоду за результатами камеральної чи документальної перевірки, проведеної органом державної податкової служби;</w:t>
      </w:r>
    </w:p>
    <w:p w:rsidR="0056504D" w:rsidRDefault="0056504D" w:rsidP="0056504D">
      <w:pPr>
        <w:jc w:val="both"/>
        <w:rPr>
          <w:lang w:val="uk-UA"/>
        </w:rPr>
      </w:pPr>
      <w:r>
        <w:rPr>
          <w:lang w:val="uk-UA"/>
        </w:rPr>
        <w:t>дослідження питання наявності у платника права на отримання бюджетного відшкодування ПДВ з урахуванням вимог статті 200 ПКУ, в тому числі достовірності проведених операцій з поставки товарів (послуг), зокрема, за наявності операцій з купівлі-продажу товарно-матеріальних цінностей у одного і того ж контрагента;</w:t>
      </w:r>
    </w:p>
    <w:p w:rsidR="0056504D" w:rsidRDefault="0056504D" w:rsidP="0056504D">
      <w:pPr>
        <w:jc w:val="both"/>
        <w:rPr>
          <w:lang w:val="uk-UA"/>
        </w:rPr>
      </w:pPr>
      <w:r>
        <w:rPr>
          <w:lang w:val="uk-UA"/>
        </w:rPr>
        <w:t>аналіз результатів звірки даних декларації з ПДВ з даними декларації з податку на прибуток підприємства за відповідні звітні періоди, врахування результатів контролю за справлянням податку на прибуток;</w:t>
      </w:r>
    </w:p>
    <w:p w:rsidR="0056504D" w:rsidRDefault="0056504D" w:rsidP="0056504D">
      <w:pPr>
        <w:jc w:val="both"/>
        <w:rPr>
          <w:lang w:val="uk-UA"/>
        </w:rPr>
      </w:pPr>
      <w:r>
        <w:rPr>
          <w:lang w:val="uk-UA"/>
        </w:rPr>
        <w:lastRenderedPageBreak/>
        <w:t>звірка даних декларації з наявними в податкових органах інформаційними базами даних та з’ясування достовірності здійснення операцій з імпорту/експорту товарів, аналіз даних вантажних митних декларацій;</w:t>
      </w:r>
    </w:p>
    <w:p w:rsidR="0056504D" w:rsidRDefault="0056504D" w:rsidP="0056504D">
      <w:pPr>
        <w:jc w:val="both"/>
        <w:rPr>
          <w:lang w:val="uk-UA"/>
        </w:rPr>
      </w:pPr>
      <w:r>
        <w:rPr>
          <w:lang w:val="uk-UA"/>
        </w:rPr>
        <w:t xml:space="preserve">вивчення обставин виникнення або стану усунення виявлених розбіжностей (заниження податкових зобов’язань, завищення податкового кредиту) у податкових періодах, починаючи з періоду виникнення від’ємного значення; </w:t>
      </w:r>
    </w:p>
    <w:p w:rsidR="0056504D" w:rsidRDefault="0056504D" w:rsidP="0056504D">
      <w:pPr>
        <w:jc w:val="both"/>
        <w:rPr>
          <w:lang w:val="uk-UA"/>
        </w:rPr>
      </w:pPr>
      <w:r>
        <w:rPr>
          <w:lang w:val="uk-UA"/>
        </w:rPr>
        <w:t>побудова ймовірних схем залучення платником до ланцюгів постачання ризикових контрагентів (у разі їх виявлення впродовж терміну, визначеного для проведення камеральної перевірки), які при здійсненні оподатковуваних операцій не задекларували податкові зобов’язання з ПДВ або за якими на дату опрацювання наявна інформація щодо сумнівного податкового кредиту у ланцюгах постачання.</w:t>
      </w:r>
    </w:p>
    <w:p w:rsidR="0056504D" w:rsidRDefault="0056504D" w:rsidP="0056504D">
      <w:pPr>
        <w:jc w:val="both"/>
        <w:rPr>
          <w:lang w:val="uk-UA"/>
        </w:rPr>
      </w:pPr>
      <w:r w:rsidRPr="00552A93">
        <w:rPr>
          <w:i/>
          <w:iCs/>
          <w:u w:val="single"/>
          <w:lang w:val="uk-UA"/>
        </w:rPr>
        <w:t>Результати камеральної перевірки оформляються</w:t>
      </w:r>
      <w:r>
        <w:rPr>
          <w:lang w:val="uk-UA"/>
        </w:rPr>
        <w:t xml:space="preserve">: </w:t>
      </w:r>
    </w:p>
    <w:p w:rsidR="0056504D" w:rsidRDefault="0056504D" w:rsidP="0056504D">
      <w:pPr>
        <w:jc w:val="both"/>
        <w:rPr>
          <w:lang w:val="uk-UA"/>
        </w:rPr>
      </w:pPr>
      <w:r w:rsidRPr="00552A93">
        <w:rPr>
          <w:b/>
          <w:bCs/>
          <w:i/>
          <w:iCs/>
          <w:lang w:val="uk-UA"/>
        </w:rPr>
        <w:t>довідкою</w:t>
      </w:r>
      <w:r>
        <w:rPr>
          <w:lang w:val="uk-UA"/>
        </w:rPr>
        <w:t xml:space="preserve"> в разі підтвердження правомірності заявленого бюджетного відшкодування ПДВ (у повному обсязі); </w:t>
      </w:r>
    </w:p>
    <w:p w:rsidR="0056504D" w:rsidRDefault="0056504D" w:rsidP="0056504D">
      <w:pPr>
        <w:jc w:val="both"/>
        <w:rPr>
          <w:lang w:val="uk-UA"/>
        </w:rPr>
      </w:pPr>
      <w:r w:rsidRPr="00552A93">
        <w:rPr>
          <w:b/>
          <w:bCs/>
          <w:i/>
          <w:iCs/>
          <w:lang w:val="uk-UA"/>
        </w:rPr>
        <w:t>актом</w:t>
      </w:r>
      <w:r>
        <w:rPr>
          <w:lang w:val="uk-UA"/>
        </w:rPr>
        <w:t xml:space="preserve"> у разі: </w:t>
      </w:r>
    </w:p>
    <w:p w:rsidR="0056504D" w:rsidRDefault="0056504D" w:rsidP="0056504D">
      <w:pPr>
        <w:jc w:val="both"/>
        <w:rPr>
          <w:rFonts w:cs="Times New Roman"/>
          <w:lang w:val="uk-UA"/>
        </w:rPr>
      </w:pPr>
      <w:r>
        <w:rPr>
          <w:rFonts w:cs="Times New Roman"/>
          <w:lang w:val="uk-UA"/>
        </w:rPr>
        <w:t xml:space="preserve">– встановлення факту заниження податкових зобов’язань та/або завищення податкового кредиту та відповідно зменшення суми заявленого бюджетного відшкодування ПДВ (частково або на повну суму); </w:t>
      </w:r>
    </w:p>
    <w:p w:rsidR="0056504D" w:rsidRDefault="0056504D" w:rsidP="0056504D">
      <w:pPr>
        <w:jc w:val="both"/>
        <w:rPr>
          <w:lang w:val="uk-UA"/>
        </w:rPr>
      </w:pPr>
      <w:r>
        <w:rPr>
          <w:rFonts w:cs="Times New Roman"/>
          <w:lang w:val="uk-UA"/>
        </w:rPr>
        <w:t>– відмови у наданні бюджетного відшкодування сум ПДВ (через не</w:t>
      </w:r>
      <w:r>
        <w:rPr>
          <w:lang w:val="uk-UA"/>
        </w:rPr>
        <w:t>дотримання вимог пункту 200.6 статті 200 Податкового кодексу);</w:t>
      </w:r>
    </w:p>
    <w:p w:rsidR="0056504D" w:rsidRDefault="0056504D" w:rsidP="0056504D">
      <w:pPr>
        <w:jc w:val="both"/>
        <w:rPr>
          <w:lang w:val="uk-UA"/>
        </w:rPr>
      </w:pPr>
      <w:r w:rsidRPr="00552A93">
        <w:rPr>
          <w:b/>
          <w:bCs/>
          <w:i/>
          <w:iCs/>
          <w:lang w:val="uk-UA"/>
        </w:rPr>
        <w:t>довідкою у формі висновку</w:t>
      </w:r>
      <w:r>
        <w:rPr>
          <w:lang w:val="uk-UA"/>
        </w:rPr>
        <w:t xml:space="preserve"> – за платниками, відібраними для проведення документальної позапланової виїзної перевірки із переліку платників, за якими наявні достатні підстави для такої перевірки із зазначенням цих підстав. </w:t>
      </w:r>
    </w:p>
    <w:p w:rsidR="0056504D" w:rsidRDefault="0056504D" w:rsidP="0056504D">
      <w:pPr>
        <w:jc w:val="both"/>
        <w:rPr>
          <w:lang w:val="uk-UA"/>
        </w:rPr>
      </w:pPr>
      <w:r>
        <w:rPr>
          <w:lang w:val="uk-UA"/>
        </w:rPr>
        <w:t>Акт камеральної перевірки оформляється відповідно до вимог статті 86 ПКУ.</w:t>
      </w:r>
    </w:p>
    <w:p w:rsidR="0056504D" w:rsidRDefault="0056504D" w:rsidP="0056504D">
      <w:pPr>
        <w:jc w:val="both"/>
        <w:rPr>
          <w:lang w:val="uk-UA"/>
        </w:rPr>
      </w:pPr>
      <w:r>
        <w:rPr>
          <w:lang w:val="uk-UA"/>
        </w:rPr>
        <w:lastRenderedPageBreak/>
        <w:t>У разі якщо за результатами камеральної перевірки виявлено невідповідність суми бюджетного відшкодування сумі, заявленій у декларації з ПДВ, орган державної податкової служби надсилає платнику ПДВ податкове повідомлення-рішення.</w:t>
      </w:r>
    </w:p>
    <w:p w:rsidR="0056504D" w:rsidRDefault="0056504D" w:rsidP="0056504D">
      <w:pPr>
        <w:jc w:val="both"/>
        <w:rPr>
          <w:lang w:val="uk-UA"/>
        </w:rPr>
      </w:pPr>
      <w:r>
        <w:rPr>
          <w:lang w:val="uk-UA"/>
        </w:rPr>
        <w:t>На підтверджену до відшкодування суму ПДВ підрозділом, відповідальним за проведення перевірки, у двох примірниках складається довідка (А1, А2 відповідно) про підтвердження правомірності сум бюджетного відшкодування ПДВ за результатами камеральної перевірки, що реєструється в окремому журналі:</w:t>
      </w:r>
    </w:p>
    <w:p w:rsidR="0056504D" w:rsidRDefault="0056504D" w:rsidP="0056504D">
      <w:pPr>
        <w:jc w:val="both"/>
        <w:rPr>
          <w:lang w:val="uk-UA"/>
        </w:rPr>
      </w:pPr>
      <w:r w:rsidRPr="00552A93">
        <w:rPr>
          <w:i/>
          <w:iCs/>
          <w:lang w:val="uk-UA"/>
        </w:rPr>
        <w:t>перший примірник довідки</w:t>
      </w:r>
      <w:r>
        <w:rPr>
          <w:lang w:val="uk-UA"/>
        </w:rPr>
        <w:t xml:space="preserve"> (А1, А2 відповідно) передається до підрозділів обліку та звітності для проведення підтвердження сум бюджетного відшкодування ПДВ у картках особових рахунків платників податку у день її складання (але не пізніше останнього робочого дня 20 (30)-денного терміну відповідно): </w:t>
      </w:r>
    </w:p>
    <w:p w:rsidR="0056504D" w:rsidRDefault="0056504D" w:rsidP="0056504D">
      <w:pPr>
        <w:jc w:val="both"/>
        <w:rPr>
          <w:lang w:val="uk-UA"/>
        </w:rPr>
      </w:pPr>
      <w:r>
        <w:rPr>
          <w:lang w:val="uk-UA"/>
        </w:rPr>
        <w:t>– 20-денного терміну від дня, наступного за днем граничного терміну подання податкової декларації платника, яка підлягає першочерговому відпрацюванню, у разі її складання (довідка А1 про підтвердження правомірності сум бюджетного відшкодування ПДВ за результатами камеральної перевірки декларації, яка підлягає першочерговому відпрацюванню);</w:t>
      </w:r>
    </w:p>
    <w:p w:rsidR="0056504D" w:rsidRDefault="0056504D" w:rsidP="0056504D">
      <w:pPr>
        <w:jc w:val="both"/>
        <w:rPr>
          <w:lang w:val="uk-UA"/>
        </w:rPr>
      </w:pPr>
      <w:r>
        <w:rPr>
          <w:rFonts w:cs="Times New Roman"/>
          <w:lang w:val="uk-UA"/>
        </w:rPr>
        <w:t xml:space="preserve">– </w:t>
      </w:r>
      <w:r>
        <w:rPr>
          <w:lang w:val="uk-UA"/>
        </w:rPr>
        <w:t>30-денного терміну, встановленого для проведення перевірки податкової декларації платника, яка не підпадає під критерії, в разі її складання (довідка А2 про підтвердження правомірності сум бюджетного відшкодування ПДВ за результатами камеральної перевірки);</w:t>
      </w:r>
    </w:p>
    <w:p w:rsidR="0056504D" w:rsidRDefault="0056504D" w:rsidP="0056504D">
      <w:pPr>
        <w:jc w:val="both"/>
        <w:rPr>
          <w:lang w:val="uk-UA"/>
        </w:rPr>
      </w:pPr>
      <w:r w:rsidRPr="00552A93">
        <w:rPr>
          <w:i/>
          <w:iCs/>
          <w:lang w:val="uk-UA"/>
        </w:rPr>
        <w:t>другий примірник довідки</w:t>
      </w:r>
      <w:r>
        <w:rPr>
          <w:lang w:val="uk-UA"/>
        </w:rPr>
        <w:t xml:space="preserve"> (А1, А2 відповідно) про підтвердження правомірності сум бюджетного відшкодування ПДВ за результатами камеральної перевірки знаходиться у матеріалах перевірки;</w:t>
      </w:r>
    </w:p>
    <w:p w:rsidR="0056504D" w:rsidRDefault="0056504D" w:rsidP="0056504D">
      <w:pPr>
        <w:jc w:val="both"/>
        <w:rPr>
          <w:lang w:val="uk-UA"/>
        </w:rPr>
      </w:pPr>
      <w:bookmarkStart w:id="0" w:name="_GoBack"/>
      <w:r w:rsidRPr="00552A93">
        <w:rPr>
          <w:i/>
          <w:iCs/>
          <w:lang w:val="uk-UA"/>
        </w:rPr>
        <w:t>реєстр складених довідок</w:t>
      </w:r>
      <w:r>
        <w:rPr>
          <w:lang w:val="uk-UA"/>
        </w:rPr>
        <w:t xml:space="preserve"> </w:t>
      </w:r>
      <w:bookmarkEnd w:id="0"/>
      <w:r>
        <w:rPr>
          <w:lang w:val="uk-UA"/>
        </w:rPr>
        <w:t xml:space="preserve">про підтвердження правомірності нарахування сум бюджетного відшкодування ПДВ за результатами камеральних перевірок декларацій, отриманих у попередньому звітному </w:t>
      </w:r>
      <w:r>
        <w:rPr>
          <w:lang w:val="uk-UA"/>
        </w:rPr>
        <w:lastRenderedPageBreak/>
        <w:t>періоді, не пізніше 25 числа кожного місяця передається до підрозділів податкового контролю юридичних осіб (підрозділів контрольно-перевірочної роботи фізичних осіб) для вирішення питання щодо включення таких суб’єктів господарювання до планів-графіків проведення планових виїзних перевірок.</w:t>
      </w:r>
    </w:p>
    <w:p w:rsidR="0056504D" w:rsidRDefault="0056504D" w:rsidP="0056504D">
      <w:pPr>
        <w:jc w:val="both"/>
        <w:rPr>
          <w:lang w:val="uk-UA"/>
        </w:rPr>
      </w:pPr>
      <w:r>
        <w:rPr>
          <w:lang w:val="uk-UA"/>
        </w:rPr>
        <w:t xml:space="preserve">Підрозділи обліку та звітності готують і надають органам Державного казначейства України висновки про суми відшкодування податку на додану вартість із урахуванням результатів перевірок: </w:t>
      </w:r>
    </w:p>
    <w:p w:rsidR="0056504D" w:rsidRDefault="0056504D" w:rsidP="0056504D">
      <w:pPr>
        <w:jc w:val="both"/>
        <w:rPr>
          <w:lang w:val="uk-UA"/>
        </w:rPr>
      </w:pPr>
      <w:r>
        <w:rPr>
          <w:lang w:val="uk-UA"/>
        </w:rPr>
        <w:t xml:space="preserve">протягом 3 робочих днів від дати надання довідок А1 про підтвердження правомірності сум бюджетного відшкодування ПДВ за результатами камеральної перевірки декларації, яка підлягає першочерговому відпрацюванню; </w:t>
      </w:r>
    </w:p>
    <w:p w:rsidR="0056504D" w:rsidRDefault="0056504D" w:rsidP="0056504D">
      <w:pPr>
        <w:jc w:val="both"/>
        <w:rPr>
          <w:lang w:val="uk-UA"/>
        </w:rPr>
      </w:pPr>
      <w:r>
        <w:rPr>
          <w:lang w:val="uk-UA"/>
        </w:rPr>
        <w:t>протягом 5 робочих днів від дати надання довідок А2 про підтвердження правомірності сум бюджетного відшкодування ПДВ за результатами камеральної або документальної позапланової виїзної перевірки декларацій, які не підпадають під критерії.</w:t>
      </w:r>
    </w:p>
    <w:p w:rsidR="00F92B92" w:rsidRPr="0056504D" w:rsidRDefault="00F92B92">
      <w:pPr>
        <w:rPr>
          <w:lang w:val="uk-UA"/>
        </w:rPr>
      </w:pPr>
    </w:p>
    <w:sectPr w:rsidR="00F92B92" w:rsidRPr="0056504D" w:rsidSect="00F92B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6D5EE3"/>
    <w:multiLevelType w:val="hybridMultilevel"/>
    <w:tmpl w:val="DC7C328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428B166B"/>
    <w:multiLevelType w:val="hybridMultilevel"/>
    <w:tmpl w:val="8886DDB6"/>
    <w:lvl w:ilvl="0" w:tplc="04220005">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64AD0E3D"/>
    <w:multiLevelType w:val="hybridMultilevel"/>
    <w:tmpl w:val="FEC8E31A"/>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 w15:restartNumberingAfterBreak="0">
    <w:nsid w:val="681D7929"/>
    <w:multiLevelType w:val="hybridMultilevel"/>
    <w:tmpl w:val="CC06B81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15:restartNumberingAfterBreak="0">
    <w:nsid w:val="69425E39"/>
    <w:multiLevelType w:val="hybridMultilevel"/>
    <w:tmpl w:val="E6C6C2A0"/>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6504D"/>
    <w:rsid w:val="000B7A5C"/>
    <w:rsid w:val="004B52E5"/>
    <w:rsid w:val="00552A93"/>
    <w:rsid w:val="0056504D"/>
    <w:rsid w:val="005729C7"/>
    <w:rsid w:val="008443CB"/>
    <w:rsid w:val="00962272"/>
    <w:rsid w:val="00A91E5D"/>
    <w:rsid w:val="00B940F5"/>
    <w:rsid w:val="00EE625D"/>
    <w:rsid w:val="00F92B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48108"/>
  <w15:docId w15:val="{4CDA6029-1A8E-4634-A5B6-35932D81F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ru-RU" w:eastAsia="en-US" w:bidi="ar-SA"/>
      </w:rPr>
    </w:rPrDefault>
    <w:pPrDefault>
      <w:pPr>
        <w:spacing w:line="360" w:lineRule="auto"/>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50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52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4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22</Pages>
  <Words>24128</Words>
  <Characters>13753</Characters>
  <Application>Microsoft Office Word</Application>
  <DocSecurity>0</DocSecurity>
  <Lines>114</Lines>
  <Paragraphs>75</Paragraphs>
  <ScaleCrop>false</ScaleCrop>
  <HeadingPairs>
    <vt:vector size="2" baseType="variant">
      <vt:variant>
        <vt:lpstr>Назва</vt:lpstr>
      </vt:variant>
      <vt:variant>
        <vt:i4>1</vt:i4>
      </vt:variant>
    </vt:vector>
  </HeadingPairs>
  <TitlesOfParts>
    <vt:vector size="1" baseType="lpstr">
      <vt:lpstr/>
    </vt:vector>
  </TitlesOfParts>
  <Company>Workgroup</Company>
  <LinksUpToDate>false</LinksUpToDate>
  <CharactersWithSpaces>37806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Феофанов Л. К.</dc:creator>
  <cp:lastModifiedBy>Julia Synytsia</cp:lastModifiedBy>
  <cp:revision>4</cp:revision>
  <dcterms:created xsi:type="dcterms:W3CDTF">2020-09-18T09:31:00Z</dcterms:created>
  <dcterms:modified xsi:type="dcterms:W3CDTF">2023-11-08T20:21:00Z</dcterms:modified>
</cp:coreProperties>
</file>