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6DF" w:rsidRPr="009B46DF" w:rsidRDefault="00AA3B24" w:rsidP="009B46D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Тематика курсових робіт </w:t>
      </w:r>
      <w:r w:rsidR="009B46DF" w:rsidRPr="009B46DF">
        <w:rPr>
          <w:b/>
          <w:sz w:val="28"/>
          <w:szCs w:val="28"/>
          <w:lang w:val="uk-UA"/>
        </w:rPr>
        <w:t>з дисципліни</w:t>
      </w:r>
    </w:p>
    <w:p w:rsidR="009B46DF" w:rsidRDefault="009B46DF" w:rsidP="009B46DF">
      <w:pPr>
        <w:jc w:val="center"/>
        <w:rPr>
          <w:b/>
          <w:sz w:val="28"/>
          <w:szCs w:val="28"/>
          <w:lang w:val="uk-UA"/>
        </w:rPr>
      </w:pPr>
      <w:r w:rsidRPr="009B46DF">
        <w:rPr>
          <w:b/>
          <w:sz w:val="28"/>
          <w:szCs w:val="28"/>
          <w:lang w:val="uk-UA"/>
        </w:rPr>
        <w:t>«АДМІНІСТРАТИВНЕ СУДОЧИНСТВО»</w:t>
      </w:r>
    </w:p>
    <w:p w:rsidR="009B46DF" w:rsidRDefault="009B46DF" w:rsidP="009B46DF">
      <w:pPr>
        <w:jc w:val="center"/>
        <w:rPr>
          <w:b/>
          <w:sz w:val="28"/>
          <w:szCs w:val="28"/>
          <w:lang w:val="uk-UA"/>
        </w:rPr>
      </w:pPr>
    </w:p>
    <w:p w:rsidR="00AA3B24" w:rsidRDefault="00AA3B24" w:rsidP="009B46DF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tbl>
      <w:tblPr>
        <w:tblStyle w:val="a5"/>
        <w:tblW w:w="10174" w:type="dxa"/>
        <w:tblInd w:w="-318" w:type="dxa"/>
        <w:tblLook w:val="04A0" w:firstRow="1" w:lastRow="0" w:firstColumn="1" w:lastColumn="0" w:noHBand="0" w:noVBand="1"/>
      </w:tblPr>
      <w:tblGrid>
        <w:gridCol w:w="817"/>
        <w:gridCol w:w="3260"/>
        <w:gridCol w:w="2552"/>
        <w:gridCol w:w="1545"/>
        <w:gridCol w:w="2000"/>
      </w:tblGrid>
      <w:tr w:rsidR="00AA3B24" w:rsidTr="004C3859">
        <w:tc>
          <w:tcPr>
            <w:tcW w:w="817" w:type="dxa"/>
          </w:tcPr>
          <w:p w:rsidR="00AA3B24" w:rsidRDefault="00AA3B24" w:rsidP="009B46D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260" w:type="dxa"/>
          </w:tcPr>
          <w:p w:rsidR="00AA3B24" w:rsidRDefault="00AA3B24" w:rsidP="009B46D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Тема </w:t>
            </w:r>
          </w:p>
        </w:tc>
        <w:tc>
          <w:tcPr>
            <w:tcW w:w="2552" w:type="dxa"/>
          </w:tcPr>
          <w:p w:rsidR="00AA3B24" w:rsidRDefault="00AA3B24" w:rsidP="009B46D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 студента</w:t>
            </w:r>
          </w:p>
        </w:tc>
        <w:tc>
          <w:tcPr>
            <w:tcW w:w="1545" w:type="dxa"/>
          </w:tcPr>
          <w:p w:rsidR="00AA3B24" w:rsidRDefault="00AA3B24" w:rsidP="009B46D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Шифр групи</w:t>
            </w:r>
          </w:p>
        </w:tc>
        <w:tc>
          <w:tcPr>
            <w:tcW w:w="2000" w:type="dxa"/>
          </w:tcPr>
          <w:p w:rsidR="00AA3B24" w:rsidRDefault="00AA3B24" w:rsidP="009B46D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Відмітка про здачу/оцінка </w:t>
            </w:r>
          </w:p>
        </w:tc>
      </w:tr>
      <w:tr w:rsidR="00AA3B24" w:rsidTr="004C3859">
        <w:tc>
          <w:tcPr>
            <w:tcW w:w="817" w:type="dxa"/>
          </w:tcPr>
          <w:p w:rsidR="00AA3B24" w:rsidRDefault="00AA3B24" w:rsidP="009B46D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AA3B24" w:rsidRDefault="004C3859" w:rsidP="004C385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="00AA3B24" w:rsidRPr="009B46DF">
              <w:rPr>
                <w:sz w:val="28"/>
                <w:szCs w:val="28"/>
                <w:lang w:val="uk-UA"/>
              </w:rPr>
              <w:t>тановлення адмініст</w:t>
            </w:r>
            <w:r>
              <w:rPr>
                <w:sz w:val="28"/>
                <w:szCs w:val="28"/>
                <w:lang w:val="uk-UA"/>
              </w:rPr>
              <w:t>ративного судочинства в Україні</w:t>
            </w:r>
          </w:p>
        </w:tc>
        <w:tc>
          <w:tcPr>
            <w:tcW w:w="2552" w:type="dxa"/>
          </w:tcPr>
          <w:p w:rsidR="00AA3B24" w:rsidRDefault="00AA3B24" w:rsidP="009B46D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45" w:type="dxa"/>
          </w:tcPr>
          <w:p w:rsidR="00AA3B24" w:rsidRDefault="00AA3B24" w:rsidP="009B46D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00" w:type="dxa"/>
          </w:tcPr>
          <w:p w:rsidR="00AA3B24" w:rsidRDefault="00AA3B24" w:rsidP="009B46D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A3B24" w:rsidTr="004C3859">
        <w:tc>
          <w:tcPr>
            <w:tcW w:w="817" w:type="dxa"/>
          </w:tcPr>
          <w:p w:rsidR="00AA3B24" w:rsidRDefault="00AA3B24" w:rsidP="009B46D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</w:tcPr>
          <w:p w:rsidR="00AA3B24" w:rsidRDefault="00AA3B24" w:rsidP="004C3859">
            <w:pPr>
              <w:rPr>
                <w:b/>
                <w:sz w:val="28"/>
                <w:szCs w:val="28"/>
                <w:lang w:val="uk-UA"/>
              </w:rPr>
            </w:pPr>
            <w:r w:rsidRPr="009B46DF">
              <w:rPr>
                <w:sz w:val="28"/>
                <w:szCs w:val="28"/>
                <w:lang w:val="uk-UA"/>
              </w:rPr>
              <w:t>Принципи адміністративного судочинства</w:t>
            </w:r>
          </w:p>
        </w:tc>
        <w:tc>
          <w:tcPr>
            <w:tcW w:w="2552" w:type="dxa"/>
          </w:tcPr>
          <w:p w:rsidR="00AA3B24" w:rsidRDefault="00AA3B24" w:rsidP="009B46D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45" w:type="dxa"/>
          </w:tcPr>
          <w:p w:rsidR="00AA3B24" w:rsidRDefault="00AA3B24" w:rsidP="009B46D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00" w:type="dxa"/>
          </w:tcPr>
          <w:p w:rsidR="00AA3B24" w:rsidRDefault="00AA3B24" w:rsidP="009B46D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A3B24" w:rsidTr="004C3859">
        <w:tc>
          <w:tcPr>
            <w:tcW w:w="817" w:type="dxa"/>
          </w:tcPr>
          <w:p w:rsidR="00AA3B24" w:rsidRDefault="00AA3B24" w:rsidP="009B46D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</w:tcPr>
          <w:p w:rsidR="00AA3B24" w:rsidRDefault="00AA3B24" w:rsidP="00AA3B24">
            <w:pPr>
              <w:tabs>
                <w:tab w:val="left" w:pos="1134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AA3B24">
              <w:rPr>
                <w:sz w:val="28"/>
                <w:szCs w:val="28"/>
                <w:lang w:val="uk-UA"/>
              </w:rPr>
              <w:t>Система адміністративних судів</w:t>
            </w:r>
          </w:p>
        </w:tc>
        <w:tc>
          <w:tcPr>
            <w:tcW w:w="2552" w:type="dxa"/>
          </w:tcPr>
          <w:p w:rsidR="00AA3B24" w:rsidRDefault="00AA3B24" w:rsidP="009B46D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45" w:type="dxa"/>
          </w:tcPr>
          <w:p w:rsidR="00AA3B24" w:rsidRDefault="00AA3B24" w:rsidP="009B46D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00" w:type="dxa"/>
          </w:tcPr>
          <w:p w:rsidR="00AA3B24" w:rsidRDefault="00AA3B24" w:rsidP="009B46D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A3B24" w:rsidTr="004C3859">
        <w:tc>
          <w:tcPr>
            <w:tcW w:w="817" w:type="dxa"/>
          </w:tcPr>
          <w:p w:rsidR="00AA3B24" w:rsidRDefault="00AA3B24" w:rsidP="009B46D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</w:tcPr>
          <w:p w:rsidR="00AA3B24" w:rsidRDefault="00AA3B24" w:rsidP="004C3859">
            <w:pPr>
              <w:tabs>
                <w:tab w:val="left" w:pos="1134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AA3B24">
              <w:rPr>
                <w:sz w:val="28"/>
                <w:szCs w:val="28"/>
                <w:lang w:val="uk-UA"/>
              </w:rPr>
              <w:t>Публічно-правовий спір як предмет юрисдикції адміністративних судів</w:t>
            </w:r>
          </w:p>
        </w:tc>
        <w:tc>
          <w:tcPr>
            <w:tcW w:w="2552" w:type="dxa"/>
          </w:tcPr>
          <w:p w:rsidR="00AA3B24" w:rsidRDefault="00AA3B24" w:rsidP="009B46D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45" w:type="dxa"/>
          </w:tcPr>
          <w:p w:rsidR="00AA3B24" w:rsidRDefault="00AA3B24" w:rsidP="009B46D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00" w:type="dxa"/>
          </w:tcPr>
          <w:p w:rsidR="00AA3B24" w:rsidRDefault="00AA3B24" w:rsidP="009B46D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A3B24" w:rsidTr="004C3859">
        <w:tc>
          <w:tcPr>
            <w:tcW w:w="817" w:type="dxa"/>
          </w:tcPr>
          <w:p w:rsidR="00AA3B24" w:rsidRDefault="00AA3B24" w:rsidP="009B46D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260" w:type="dxa"/>
          </w:tcPr>
          <w:p w:rsidR="00AA3B24" w:rsidRDefault="00AA3B24" w:rsidP="004C385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9B46DF">
              <w:rPr>
                <w:sz w:val="28"/>
                <w:szCs w:val="28"/>
                <w:lang w:val="uk-UA"/>
              </w:rPr>
              <w:t>ідсудність справ в адміністративному судочинстві</w:t>
            </w:r>
          </w:p>
        </w:tc>
        <w:tc>
          <w:tcPr>
            <w:tcW w:w="2552" w:type="dxa"/>
          </w:tcPr>
          <w:p w:rsidR="00AA3B24" w:rsidRDefault="00AA3B24" w:rsidP="009B46D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45" w:type="dxa"/>
          </w:tcPr>
          <w:p w:rsidR="00AA3B24" w:rsidRDefault="00AA3B24" w:rsidP="009B46D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00" w:type="dxa"/>
          </w:tcPr>
          <w:p w:rsidR="00AA3B24" w:rsidRDefault="00AA3B24" w:rsidP="009B46D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A3B24" w:rsidTr="004C3859">
        <w:tc>
          <w:tcPr>
            <w:tcW w:w="817" w:type="dxa"/>
          </w:tcPr>
          <w:p w:rsidR="00AA3B24" w:rsidRDefault="00AA3B24" w:rsidP="009B46D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260" w:type="dxa"/>
          </w:tcPr>
          <w:p w:rsidR="00AA3B24" w:rsidRDefault="00AA3B24" w:rsidP="004C3859">
            <w:pPr>
              <w:rPr>
                <w:b/>
                <w:sz w:val="28"/>
                <w:szCs w:val="28"/>
                <w:lang w:val="uk-UA"/>
              </w:rPr>
            </w:pPr>
            <w:r w:rsidRPr="009B46DF">
              <w:rPr>
                <w:sz w:val="28"/>
                <w:szCs w:val="28"/>
                <w:lang w:val="uk-UA"/>
              </w:rPr>
              <w:t xml:space="preserve">Склад осіб, які беруть участь </w:t>
            </w:r>
            <w:r>
              <w:rPr>
                <w:sz w:val="28"/>
                <w:szCs w:val="28"/>
                <w:lang w:val="uk-UA"/>
              </w:rPr>
              <w:t xml:space="preserve">в адміністративній </w:t>
            </w:r>
            <w:r w:rsidRPr="009B46DF">
              <w:rPr>
                <w:sz w:val="28"/>
                <w:szCs w:val="28"/>
                <w:lang w:val="uk-UA"/>
              </w:rPr>
              <w:t xml:space="preserve"> справі</w:t>
            </w:r>
          </w:p>
        </w:tc>
        <w:tc>
          <w:tcPr>
            <w:tcW w:w="2552" w:type="dxa"/>
          </w:tcPr>
          <w:p w:rsidR="00AA3B24" w:rsidRDefault="00AA3B24" w:rsidP="009B46D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45" w:type="dxa"/>
          </w:tcPr>
          <w:p w:rsidR="00AA3B24" w:rsidRDefault="00AA3B24" w:rsidP="009B46D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00" w:type="dxa"/>
          </w:tcPr>
          <w:p w:rsidR="00AA3B24" w:rsidRDefault="00AA3B24" w:rsidP="009B46D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A3B24" w:rsidTr="004C3859">
        <w:tc>
          <w:tcPr>
            <w:tcW w:w="817" w:type="dxa"/>
          </w:tcPr>
          <w:p w:rsidR="00AA3B24" w:rsidRDefault="00AA3B24" w:rsidP="009B46D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260" w:type="dxa"/>
          </w:tcPr>
          <w:p w:rsidR="00AA3B24" w:rsidRDefault="00BC1D22" w:rsidP="004C3859">
            <w:pPr>
              <w:tabs>
                <w:tab w:val="left" w:pos="1134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BC1D22">
              <w:rPr>
                <w:sz w:val="28"/>
                <w:szCs w:val="28"/>
                <w:lang w:val="uk-UA"/>
              </w:rPr>
              <w:t xml:space="preserve">Поняття адміністративного позову. Форма і </w:t>
            </w:r>
            <w:r w:rsidR="004C3859">
              <w:rPr>
                <w:sz w:val="28"/>
                <w:szCs w:val="28"/>
                <w:lang w:val="uk-UA"/>
              </w:rPr>
              <w:t>зміст адміністративного позову</w:t>
            </w:r>
          </w:p>
        </w:tc>
        <w:tc>
          <w:tcPr>
            <w:tcW w:w="2552" w:type="dxa"/>
          </w:tcPr>
          <w:p w:rsidR="00AA3B24" w:rsidRDefault="00AA3B24" w:rsidP="009B46D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45" w:type="dxa"/>
          </w:tcPr>
          <w:p w:rsidR="00AA3B24" w:rsidRDefault="00AA3B24" w:rsidP="009B46D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00" w:type="dxa"/>
          </w:tcPr>
          <w:p w:rsidR="00AA3B24" w:rsidRDefault="00AA3B24" w:rsidP="009B46D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A3B24" w:rsidTr="004C3859">
        <w:tc>
          <w:tcPr>
            <w:tcW w:w="817" w:type="dxa"/>
          </w:tcPr>
          <w:p w:rsidR="00AA3B24" w:rsidRDefault="00AA3B24" w:rsidP="009B46D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3260" w:type="dxa"/>
          </w:tcPr>
          <w:p w:rsidR="00AA3B24" w:rsidRDefault="00BC1D22" w:rsidP="00BC1D22">
            <w:pPr>
              <w:tabs>
                <w:tab w:val="left" w:pos="1134"/>
              </w:tabs>
              <w:jc w:val="both"/>
              <w:rPr>
                <w:b/>
                <w:sz w:val="28"/>
                <w:szCs w:val="28"/>
                <w:lang w:val="uk-UA"/>
              </w:rPr>
            </w:pPr>
            <w:hyperlink r:id="rId7" w:anchor="n10097" w:tooltip="§ 1." w:history="1">
              <w:r w:rsidRPr="00BC1D22">
                <w:rPr>
                  <w:rStyle w:val="a3"/>
                  <w:color w:val="auto"/>
                  <w:sz w:val="28"/>
                  <w:szCs w:val="28"/>
                  <w:u w:val="none"/>
                  <w:lang w:val="uk-UA"/>
                </w:rPr>
                <w:t>Основні положення про докази</w:t>
              </w:r>
            </w:hyperlink>
            <w:r>
              <w:rPr>
                <w:sz w:val="28"/>
                <w:szCs w:val="28"/>
                <w:lang w:val="uk-UA"/>
              </w:rPr>
              <w:t xml:space="preserve"> в адміністративному судочинстві</w:t>
            </w:r>
          </w:p>
        </w:tc>
        <w:tc>
          <w:tcPr>
            <w:tcW w:w="2552" w:type="dxa"/>
          </w:tcPr>
          <w:p w:rsidR="00AA3B24" w:rsidRDefault="00AA3B24" w:rsidP="009B46D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45" w:type="dxa"/>
          </w:tcPr>
          <w:p w:rsidR="00AA3B24" w:rsidRDefault="00AA3B24" w:rsidP="009B46D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00" w:type="dxa"/>
          </w:tcPr>
          <w:p w:rsidR="00AA3B24" w:rsidRDefault="00AA3B24" w:rsidP="009B46D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A3B24" w:rsidTr="004C3859">
        <w:tc>
          <w:tcPr>
            <w:tcW w:w="817" w:type="dxa"/>
          </w:tcPr>
          <w:p w:rsidR="00AA3B24" w:rsidRDefault="00AA3B24" w:rsidP="009B46D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3260" w:type="dxa"/>
          </w:tcPr>
          <w:p w:rsidR="00AA3B24" w:rsidRDefault="00BC1D22" w:rsidP="004C3859">
            <w:pPr>
              <w:rPr>
                <w:b/>
                <w:sz w:val="28"/>
                <w:szCs w:val="28"/>
                <w:lang w:val="uk-UA"/>
              </w:rPr>
            </w:pPr>
            <w:hyperlink r:id="rId8" w:anchor="n10563" w:tooltip="Стаття 144." w:history="1">
              <w:r>
                <w:rPr>
                  <w:rStyle w:val="a3"/>
                  <w:color w:val="auto"/>
                  <w:sz w:val="28"/>
                  <w:szCs w:val="28"/>
                  <w:u w:val="none"/>
                  <w:lang w:val="uk-UA"/>
                </w:rPr>
                <w:t>Особливості</w:t>
              </w:r>
              <w:r w:rsidRPr="009B46DF">
                <w:rPr>
                  <w:rStyle w:val="a3"/>
                  <w:color w:val="auto"/>
                  <w:sz w:val="28"/>
                  <w:szCs w:val="28"/>
                  <w:u w:val="none"/>
                  <w:lang w:val="uk-UA"/>
                </w:rPr>
                <w:t xml:space="preserve"> застосування заходів процесуального примусу</w:t>
              </w:r>
            </w:hyperlink>
          </w:p>
        </w:tc>
        <w:tc>
          <w:tcPr>
            <w:tcW w:w="2552" w:type="dxa"/>
          </w:tcPr>
          <w:p w:rsidR="00AA3B24" w:rsidRDefault="00AA3B24" w:rsidP="009B46D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45" w:type="dxa"/>
          </w:tcPr>
          <w:p w:rsidR="00AA3B24" w:rsidRDefault="00AA3B24" w:rsidP="009B46D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00" w:type="dxa"/>
          </w:tcPr>
          <w:p w:rsidR="00AA3B24" w:rsidRDefault="00AA3B24" w:rsidP="009B46D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A3B24" w:rsidTr="004C3859">
        <w:tc>
          <w:tcPr>
            <w:tcW w:w="817" w:type="dxa"/>
          </w:tcPr>
          <w:p w:rsidR="00AA3B24" w:rsidRDefault="00AA3B24" w:rsidP="009B46D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3260" w:type="dxa"/>
          </w:tcPr>
          <w:p w:rsidR="00AA3B24" w:rsidRDefault="00BC1D22" w:rsidP="00BC1D22">
            <w:pPr>
              <w:tabs>
                <w:tab w:val="left" w:pos="1134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BC1D22">
              <w:rPr>
                <w:sz w:val="28"/>
                <w:szCs w:val="28"/>
                <w:lang w:val="uk-UA"/>
              </w:rPr>
              <w:t xml:space="preserve">Поняття і види </w:t>
            </w:r>
            <w:bookmarkStart w:id="1" w:name="n10480"/>
            <w:bookmarkEnd w:id="1"/>
            <w:r w:rsidRPr="00BC1D22">
              <w:rPr>
                <w:sz w:val="28"/>
                <w:szCs w:val="28"/>
                <w:lang w:val="uk-UA"/>
              </w:rPr>
              <w:fldChar w:fldCharType="begin"/>
            </w:r>
            <w:r w:rsidRPr="00BC1D22">
              <w:rPr>
                <w:sz w:val="28"/>
                <w:szCs w:val="28"/>
                <w:lang w:val="uk-UA"/>
              </w:rPr>
              <w:instrText xml:space="preserve"> HYPERLINK "https://zakon.rada.gov.ua/laws/show/2747-15/conv" \l "n10480" \o "Стаття 132." </w:instrText>
            </w:r>
            <w:r w:rsidRPr="00BC1D22">
              <w:rPr>
                <w:sz w:val="28"/>
                <w:szCs w:val="28"/>
                <w:lang w:val="uk-UA"/>
              </w:rPr>
              <w:fldChar w:fldCharType="separate"/>
            </w:r>
            <w:r w:rsidRPr="00BC1D22"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  <w:t xml:space="preserve"> судових витрат</w:t>
            </w:r>
            <w:r w:rsidRPr="00BC1D22">
              <w:rPr>
                <w:sz w:val="28"/>
                <w:szCs w:val="28"/>
                <w:lang w:val="uk-UA"/>
              </w:rPr>
              <w:fldChar w:fldCharType="end"/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 адміністративному судочинстві</w:t>
            </w:r>
          </w:p>
        </w:tc>
        <w:tc>
          <w:tcPr>
            <w:tcW w:w="2552" w:type="dxa"/>
          </w:tcPr>
          <w:p w:rsidR="00AA3B24" w:rsidRDefault="00AA3B24" w:rsidP="009B46D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45" w:type="dxa"/>
          </w:tcPr>
          <w:p w:rsidR="00AA3B24" w:rsidRDefault="00AA3B24" w:rsidP="009B46D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00" w:type="dxa"/>
          </w:tcPr>
          <w:p w:rsidR="00AA3B24" w:rsidRDefault="00AA3B24" w:rsidP="009B46D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A3B24" w:rsidTr="004C3859">
        <w:tc>
          <w:tcPr>
            <w:tcW w:w="817" w:type="dxa"/>
          </w:tcPr>
          <w:p w:rsidR="00AA3B24" w:rsidRDefault="00AA3B24" w:rsidP="009B46D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3260" w:type="dxa"/>
          </w:tcPr>
          <w:p w:rsidR="00AA3B24" w:rsidRDefault="00BC1D22" w:rsidP="004C3859">
            <w:pPr>
              <w:tabs>
                <w:tab w:val="left" w:pos="1134"/>
              </w:tabs>
              <w:jc w:val="both"/>
              <w:rPr>
                <w:b/>
                <w:sz w:val="28"/>
                <w:szCs w:val="28"/>
                <w:lang w:val="uk-UA"/>
              </w:rPr>
            </w:pPr>
            <w:hyperlink r:id="rId9" w:anchor="n10935" w:tooltip="Глава 4." w:history="1">
              <w:r w:rsidRPr="00BC1D22">
                <w:rPr>
                  <w:rStyle w:val="a3"/>
                  <w:color w:val="auto"/>
                  <w:sz w:val="28"/>
                  <w:szCs w:val="28"/>
                  <w:u w:val="none"/>
                  <w:lang w:val="uk-UA"/>
                </w:rPr>
                <w:t>Врегулювання спору за участю судді</w:t>
              </w:r>
            </w:hyperlink>
          </w:p>
        </w:tc>
        <w:tc>
          <w:tcPr>
            <w:tcW w:w="2552" w:type="dxa"/>
          </w:tcPr>
          <w:p w:rsidR="00AA3B24" w:rsidRDefault="00AA3B24" w:rsidP="009B46D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45" w:type="dxa"/>
          </w:tcPr>
          <w:p w:rsidR="00AA3B24" w:rsidRDefault="00AA3B24" w:rsidP="009B46D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00" w:type="dxa"/>
          </w:tcPr>
          <w:p w:rsidR="00AA3B24" w:rsidRDefault="00AA3B24" w:rsidP="009B46D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A3B24" w:rsidTr="004C3859">
        <w:tc>
          <w:tcPr>
            <w:tcW w:w="817" w:type="dxa"/>
          </w:tcPr>
          <w:p w:rsidR="00AA3B24" w:rsidRDefault="00AA3B24" w:rsidP="000E563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3260" w:type="dxa"/>
          </w:tcPr>
          <w:p w:rsidR="00AA3B24" w:rsidRDefault="00BC1D22" w:rsidP="004C3859">
            <w:pPr>
              <w:tabs>
                <w:tab w:val="left" w:pos="1134"/>
              </w:tabs>
              <w:jc w:val="both"/>
              <w:rPr>
                <w:b/>
                <w:sz w:val="28"/>
                <w:szCs w:val="28"/>
                <w:lang w:val="uk-UA"/>
              </w:rPr>
            </w:pPr>
            <w:hyperlink r:id="rId10" w:anchor="n11185" w:tooltip="Глава 7." w:history="1">
              <w:r w:rsidRPr="00BC1D22">
                <w:rPr>
                  <w:rStyle w:val="a3"/>
                  <w:color w:val="auto"/>
                  <w:sz w:val="28"/>
                  <w:szCs w:val="28"/>
                  <w:u w:val="none"/>
                  <w:lang w:val="uk-UA"/>
                </w:rPr>
                <w:t>Фіксування судового процесу</w:t>
              </w:r>
            </w:hyperlink>
          </w:p>
        </w:tc>
        <w:tc>
          <w:tcPr>
            <w:tcW w:w="2552" w:type="dxa"/>
          </w:tcPr>
          <w:p w:rsidR="00AA3B24" w:rsidRDefault="00AA3B24" w:rsidP="000E563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45" w:type="dxa"/>
          </w:tcPr>
          <w:p w:rsidR="00AA3B24" w:rsidRDefault="00AA3B24" w:rsidP="000E563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00" w:type="dxa"/>
          </w:tcPr>
          <w:p w:rsidR="00AA3B24" w:rsidRDefault="00AA3B24" w:rsidP="000E563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A3B24" w:rsidTr="004C3859">
        <w:tc>
          <w:tcPr>
            <w:tcW w:w="817" w:type="dxa"/>
          </w:tcPr>
          <w:p w:rsidR="00AA3B24" w:rsidRDefault="00AA3B24" w:rsidP="000E563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3260" w:type="dxa"/>
          </w:tcPr>
          <w:p w:rsidR="00AA3B24" w:rsidRDefault="00BC1D22" w:rsidP="00BC1D22">
            <w:pPr>
              <w:tabs>
                <w:tab w:val="left" w:pos="1134"/>
              </w:tabs>
              <w:jc w:val="both"/>
              <w:rPr>
                <w:b/>
                <w:sz w:val="28"/>
                <w:szCs w:val="28"/>
                <w:lang w:val="uk-UA"/>
              </w:rPr>
            </w:pPr>
            <w:hyperlink r:id="rId11" w:anchor="n11296" w:tooltip="Стаття 241." w:history="1">
              <w:r w:rsidRPr="00BC1D22">
                <w:rPr>
                  <w:rStyle w:val="a3"/>
                  <w:color w:val="auto"/>
                  <w:sz w:val="28"/>
                  <w:szCs w:val="28"/>
                  <w:u w:val="none"/>
                  <w:lang w:val="uk-UA"/>
                </w:rPr>
                <w:t>Види судових рішень</w:t>
              </w:r>
            </w:hyperlink>
            <w:r w:rsidRPr="00BC1D22">
              <w:rPr>
                <w:sz w:val="28"/>
                <w:szCs w:val="28"/>
                <w:lang w:val="uk-UA"/>
              </w:rPr>
              <w:t xml:space="preserve"> </w:t>
            </w:r>
            <w:r w:rsidRPr="00BC1D22">
              <w:rPr>
                <w:sz w:val="28"/>
                <w:szCs w:val="28"/>
                <w:lang w:val="uk-UA"/>
              </w:rPr>
              <w:t>в адміністративному</w:t>
            </w:r>
            <w:r>
              <w:rPr>
                <w:sz w:val="28"/>
                <w:szCs w:val="28"/>
                <w:lang w:val="uk-UA"/>
              </w:rPr>
              <w:t xml:space="preserve"> судочинстві</w:t>
            </w:r>
          </w:p>
        </w:tc>
        <w:tc>
          <w:tcPr>
            <w:tcW w:w="2552" w:type="dxa"/>
          </w:tcPr>
          <w:p w:rsidR="00AA3B24" w:rsidRDefault="00AA3B24" w:rsidP="000E563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45" w:type="dxa"/>
          </w:tcPr>
          <w:p w:rsidR="00AA3B24" w:rsidRDefault="00AA3B24" w:rsidP="000E563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00" w:type="dxa"/>
          </w:tcPr>
          <w:p w:rsidR="00AA3B24" w:rsidRDefault="00AA3B24" w:rsidP="000E563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A3B24" w:rsidTr="004C3859">
        <w:tc>
          <w:tcPr>
            <w:tcW w:w="817" w:type="dxa"/>
          </w:tcPr>
          <w:p w:rsidR="00AA3B24" w:rsidRDefault="00AA3B24" w:rsidP="000E563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3260" w:type="dxa"/>
          </w:tcPr>
          <w:p w:rsidR="00AA3B24" w:rsidRPr="00AA3B24" w:rsidRDefault="00BC1D22" w:rsidP="00BC1D22">
            <w:pPr>
              <w:tabs>
                <w:tab w:val="left" w:pos="1134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BC1D22">
              <w:rPr>
                <w:sz w:val="28"/>
                <w:szCs w:val="28"/>
                <w:lang w:val="uk-UA"/>
              </w:rPr>
              <w:t xml:space="preserve">Спрощене провадження в </w:t>
            </w:r>
            <w:r w:rsidRPr="00BC1D22">
              <w:rPr>
                <w:sz w:val="28"/>
                <w:szCs w:val="28"/>
                <w:lang w:val="uk-UA"/>
              </w:rPr>
              <w:t>адміністративному</w:t>
            </w:r>
            <w:r>
              <w:rPr>
                <w:sz w:val="28"/>
                <w:szCs w:val="28"/>
                <w:lang w:val="uk-UA"/>
              </w:rPr>
              <w:t xml:space="preserve"> судочинстві</w:t>
            </w:r>
          </w:p>
        </w:tc>
        <w:tc>
          <w:tcPr>
            <w:tcW w:w="2552" w:type="dxa"/>
          </w:tcPr>
          <w:p w:rsidR="00AA3B24" w:rsidRDefault="00AA3B24" w:rsidP="000E563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45" w:type="dxa"/>
          </w:tcPr>
          <w:p w:rsidR="00AA3B24" w:rsidRDefault="00AA3B24" w:rsidP="000E563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00" w:type="dxa"/>
          </w:tcPr>
          <w:p w:rsidR="00AA3B24" w:rsidRDefault="00AA3B24" w:rsidP="000E563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A3B24" w:rsidTr="004C3859">
        <w:tc>
          <w:tcPr>
            <w:tcW w:w="817" w:type="dxa"/>
          </w:tcPr>
          <w:p w:rsidR="00AA3B24" w:rsidRDefault="00AA3B24" w:rsidP="000E563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</w:t>
            </w:r>
          </w:p>
        </w:tc>
        <w:bookmarkStart w:id="2" w:name="n11556"/>
        <w:bookmarkEnd w:id="2"/>
        <w:tc>
          <w:tcPr>
            <w:tcW w:w="3260" w:type="dxa"/>
          </w:tcPr>
          <w:p w:rsidR="00AA3B24" w:rsidRPr="004C3859" w:rsidRDefault="004C3859" w:rsidP="004C3859">
            <w:pPr>
              <w:tabs>
                <w:tab w:val="left" w:pos="1134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4C3859">
              <w:rPr>
                <w:sz w:val="28"/>
                <w:szCs w:val="28"/>
                <w:lang w:val="uk-UA"/>
              </w:rPr>
              <w:fldChar w:fldCharType="begin"/>
            </w:r>
            <w:r w:rsidRPr="004C3859">
              <w:rPr>
                <w:sz w:val="28"/>
                <w:szCs w:val="28"/>
                <w:lang w:val="uk-UA"/>
              </w:rPr>
              <w:instrText xml:space="preserve"> HYPERLINK "https://zakon.rada.gov.ua/laws/show/2747-15/conv" \l "n11556" \o "§ 1." </w:instrText>
            </w:r>
            <w:r w:rsidRPr="004C3859">
              <w:rPr>
                <w:sz w:val="28"/>
                <w:szCs w:val="28"/>
                <w:lang w:val="uk-UA"/>
              </w:rPr>
              <w:fldChar w:fldCharType="separate"/>
            </w:r>
            <w:r w:rsidRPr="004C3859"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  <w:t>Розгляд окремих категорій складних справ</w:t>
            </w:r>
            <w:r w:rsidRPr="004C3859">
              <w:rPr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2552" w:type="dxa"/>
          </w:tcPr>
          <w:p w:rsidR="00AA3B24" w:rsidRDefault="00AA3B24" w:rsidP="000E563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45" w:type="dxa"/>
          </w:tcPr>
          <w:p w:rsidR="00AA3B24" w:rsidRDefault="00AA3B24" w:rsidP="000E563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00" w:type="dxa"/>
          </w:tcPr>
          <w:p w:rsidR="00AA3B24" w:rsidRDefault="00AA3B24" w:rsidP="000E563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A3B24" w:rsidTr="004C3859">
        <w:tc>
          <w:tcPr>
            <w:tcW w:w="817" w:type="dxa"/>
          </w:tcPr>
          <w:p w:rsidR="00AA3B24" w:rsidRDefault="00AA3B24" w:rsidP="000E563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16</w:t>
            </w:r>
          </w:p>
        </w:tc>
        <w:bookmarkStart w:id="3" w:name="n11557"/>
        <w:bookmarkStart w:id="4" w:name="n11603"/>
        <w:bookmarkEnd w:id="3"/>
        <w:bookmarkEnd w:id="4"/>
        <w:tc>
          <w:tcPr>
            <w:tcW w:w="3260" w:type="dxa"/>
          </w:tcPr>
          <w:p w:rsidR="00AA3B24" w:rsidRDefault="004C3859" w:rsidP="004C3859">
            <w:pPr>
              <w:tabs>
                <w:tab w:val="left" w:pos="1134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4C3859">
              <w:rPr>
                <w:sz w:val="28"/>
                <w:szCs w:val="28"/>
                <w:lang w:val="uk-UA"/>
              </w:rPr>
              <w:fldChar w:fldCharType="begin"/>
            </w:r>
            <w:r w:rsidRPr="004C3859">
              <w:rPr>
                <w:sz w:val="28"/>
                <w:szCs w:val="28"/>
                <w:lang w:val="uk-UA"/>
              </w:rPr>
              <w:instrText xml:space="preserve"> HYPERLINK "https://zakon.rada.gov.ua/laws/show/2747-15/conv" \l "n11603" \o "§ 2." </w:instrText>
            </w:r>
            <w:r w:rsidRPr="004C3859">
              <w:rPr>
                <w:sz w:val="28"/>
                <w:szCs w:val="28"/>
                <w:lang w:val="uk-UA"/>
              </w:rPr>
              <w:fldChar w:fldCharType="separate"/>
            </w:r>
            <w:r w:rsidRPr="004C3859"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  <w:t>Розгляд окремих категорій термінових адміністративних справ</w:t>
            </w:r>
            <w:r w:rsidRPr="004C3859">
              <w:rPr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2552" w:type="dxa"/>
          </w:tcPr>
          <w:p w:rsidR="00AA3B24" w:rsidRDefault="00AA3B24" w:rsidP="000E563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45" w:type="dxa"/>
          </w:tcPr>
          <w:p w:rsidR="00AA3B24" w:rsidRDefault="00AA3B24" w:rsidP="000E563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00" w:type="dxa"/>
          </w:tcPr>
          <w:p w:rsidR="00AA3B24" w:rsidRDefault="00AA3B24" w:rsidP="000E563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A3B24" w:rsidTr="004C3859">
        <w:tc>
          <w:tcPr>
            <w:tcW w:w="817" w:type="dxa"/>
          </w:tcPr>
          <w:p w:rsidR="00AA3B24" w:rsidRDefault="00AA3B24" w:rsidP="000E563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3260" w:type="dxa"/>
          </w:tcPr>
          <w:p w:rsidR="00AA3B24" w:rsidRPr="004C3859" w:rsidRDefault="004C3859" w:rsidP="004C3859">
            <w:pPr>
              <w:rPr>
                <w:sz w:val="28"/>
                <w:szCs w:val="28"/>
                <w:lang w:val="uk-UA"/>
              </w:rPr>
            </w:pPr>
            <w:r w:rsidRPr="004C3859">
              <w:rPr>
                <w:sz w:val="28"/>
                <w:szCs w:val="28"/>
                <w:lang w:val="uk-UA"/>
              </w:rPr>
              <w:t>Склад адміністративного суду</w:t>
            </w:r>
          </w:p>
        </w:tc>
        <w:tc>
          <w:tcPr>
            <w:tcW w:w="2552" w:type="dxa"/>
          </w:tcPr>
          <w:p w:rsidR="00AA3B24" w:rsidRPr="004C3859" w:rsidRDefault="00AA3B24" w:rsidP="000E563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5" w:type="dxa"/>
          </w:tcPr>
          <w:p w:rsidR="00AA3B24" w:rsidRDefault="00AA3B24" w:rsidP="000E563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00" w:type="dxa"/>
          </w:tcPr>
          <w:p w:rsidR="00AA3B24" w:rsidRDefault="00AA3B24" w:rsidP="000E563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A3B24" w:rsidTr="004C3859">
        <w:tc>
          <w:tcPr>
            <w:tcW w:w="817" w:type="dxa"/>
          </w:tcPr>
          <w:p w:rsidR="00AA3B24" w:rsidRDefault="00AA3B24" w:rsidP="000E563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3260" w:type="dxa"/>
          </w:tcPr>
          <w:p w:rsidR="00AA3B24" w:rsidRDefault="00AA3B24" w:rsidP="004C3859">
            <w:pPr>
              <w:tabs>
                <w:tab w:val="left" w:pos="1134"/>
              </w:tabs>
              <w:jc w:val="both"/>
              <w:rPr>
                <w:b/>
                <w:sz w:val="28"/>
                <w:szCs w:val="28"/>
                <w:lang w:val="uk-UA"/>
              </w:rPr>
            </w:pPr>
            <w:hyperlink r:id="rId12" w:anchor="n11989" w:tooltip="§ 3." w:history="1">
              <w:r w:rsidRPr="00AA3B24">
                <w:rPr>
                  <w:rStyle w:val="a3"/>
                  <w:color w:val="auto"/>
                  <w:sz w:val="28"/>
                  <w:szCs w:val="28"/>
                  <w:u w:val="none"/>
                  <w:lang w:val="uk-UA"/>
                </w:rPr>
                <w:t>Апеляційний розгляд</w:t>
              </w:r>
            </w:hyperlink>
            <w:r w:rsidRPr="00AA3B24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в адміністративному судочинстві</w:t>
            </w:r>
          </w:p>
        </w:tc>
        <w:tc>
          <w:tcPr>
            <w:tcW w:w="2552" w:type="dxa"/>
          </w:tcPr>
          <w:p w:rsidR="00AA3B24" w:rsidRDefault="00AA3B24" w:rsidP="000E563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45" w:type="dxa"/>
          </w:tcPr>
          <w:p w:rsidR="00AA3B24" w:rsidRDefault="00AA3B24" w:rsidP="000E563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00" w:type="dxa"/>
          </w:tcPr>
          <w:p w:rsidR="00AA3B24" w:rsidRDefault="00AA3B24" w:rsidP="000E563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A3B24" w:rsidTr="004C3859">
        <w:tc>
          <w:tcPr>
            <w:tcW w:w="817" w:type="dxa"/>
          </w:tcPr>
          <w:p w:rsidR="00AA3B24" w:rsidRDefault="00AA3B24" w:rsidP="000E563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3260" w:type="dxa"/>
          </w:tcPr>
          <w:p w:rsidR="00AA3B24" w:rsidRDefault="00AA3B24" w:rsidP="004C3859">
            <w:pPr>
              <w:rPr>
                <w:b/>
                <w:sz w:val="28"/>
                <w:szCs w:val="28"/>
                <w:lang w:val="uk-UA"/>
              </w:rPr>
            </w:pPr>
            <w:hyperlink r:id="rId13" w:anchor="n12224" w:tooltip="§ 3." w:history="1">
              <w:r w:rsidRPr="009B46DF">
                <w:rPr>
                  <w:rStyle w:val="a3"/>
                  <w:color w:val="auto"/>
                  <w:sz w:val="28"/>
                  <w:szCs w:val="28"/>
                  <w:u w:val="none"/>
                  <w:lang w:val="uk-UA"/>
                </w:rPr>
                <w:t>Касаційний розгляд</w:t>
              </w:r>
            </w:hyperlink>
            <w:r w:rsidR="00BC1D2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 адміністративному судочинстві</w:t>
            </w:r>
          </w:p>
        </w:tc>
        <w:tc>
          <w:tcPr>
            <w:tcW w:w="2552" w:type="dxa"/>
          </w:tcPr>
          <w:p w:rsidR="00AA3B24" w:rsidRDefault="00AA3B24" w:rsidP="000E563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45" w:type="dxa"/>
          </w:tcPr>
          <w:p w:rsidR="00AA3B24" w:rsidRDefault="00AA3B24" w:rsidP="000E563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00" w:type="dxa"/>
          </w:tcPr>
          <w:p w:rsidR="00AA3B24" w:rsidRDefault="00AA3B24" w:rsidP="000E563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A3B24" w:rsidTr="004C3859">
        <w:tc>
          <w:tcPr>
            <w:tcW w:w="817" w:type="dxa"/>
          </w:tcPr>
          <w:p w:rsidR="00AA3B24" w:rsidRDefault="00AA3B24" w:rsidP="000E563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3260" w:type="dxa"/>
          </w:tcPr>
          <w:p w:rsidR="00AA3B24" w:rsidRDefault="00AA3B24" w:rsidP="00AA3B24">
            <w:pPr>
              <w:rPr>
                <w:b/>
                <w:sz w:val="28"/>
                <w:szCs w:val="28"/>
                <w:lang w:val="uk-UA"/>
              </w:rPr>
            </w:pPr>
            <w:hyperlink r:id="rId14" w:anchor="n11830" w:tooltip="§ 3." w:history="1">
              <w:r w:rsidRPr="009B46DF">
                <w:rPr>
                  <w:rStyle w:val="a3"/>
                  <w:color w:val="auto"/>
                  <w:sz w:val="28"/>
                  <w:szCs w:val="28"/>
                  <w:u w:val="none"/>
                  <w:lang w:val="uk-UA"/>
                </w:rPr>
                <w:t>Розгляд типових та зразкових справ</w:t>
              </w:r>
            </w:hyperlink>
            <w:r>
              <w:rPr>
                <w:sz w:val="28"/>
                <w:szCs w:val="28"/>
                <w:lang w:val="uk-UA"/>
              </w:rPr>
              <w:t xml:space="preserve"> в адміністративному судочинстві</w:t>
            </w:r>
          </w:p>
        </w:tc>
        <w:tc>
          <w:tcPr>
            <w:tcW w:w="2552" w:type="dxa"/>
          </w:tcPr>
          <w:p w:rsidR="00AA3B24" w:rsidRDefault="00AA3B24" w:rsidP="000E563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45" w:type="dxa"/>
          </w:tcPr>
          <w:p w:rsidR="00AA3B24" w:rsidRDefault="00AA3B24" w:rsidP="000E563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00" w:type="dxa"/>
          </w:tcPr>
          <w:p w:rsidR="00AA3B24" w:rsidRDefault="00AA3B24" w:rsidP="000E563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AA3B24" w:rsidRDefault="00AA3B24" w:rsidP="009B46DF">
      <w:pPr>
        <w:jc w:val="center"/>
        <w:rPr>
          <w:b/>
          <w:sz w:val="28"/>
          <w:szCs w:val="28"/>
          <w:lang w:val="uk-UA"/>
        </w:rPr>
      </w:pPr>
    </w:p>
    <w:sectPr w:rsidR="00AA3B24" w:rsidSect="004C3859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568"/>
    <w:multiLevelType w:val="hybridMultilevel"/>
    <w:tmpl w:val="861EA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E6B88"/>
    <w:multiLevelType w:val="hybridMultilevel"/>
    <w:tmpl w:val="9F2A8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C2F10"/>
    <w:multiLevelType w:val="hybridMultilevel"/>
    <w:tmpl w:val="47E81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85930"/>
    <w:multiLevelType w:val="hybridMultilevel"/>
    <w:tmpl w:val="8C147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41A81"/>
    <w:multiLevelType w:val="hybridMultilevel"/>
    <w:tmpl w:val="382C3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954DE"/>
    <w:multiLevelType w:val="hybridMultilevel"/>
    <w:tmpl w:val="6A70D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57F3F"/>
    <w:multiLevelType w:val="hybridMultilevel"/>
    <w:tmpl w:val="6506F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3327C"/>
    <w:multiLevelType w:val="hybridMultilevel"/>
    <w:tmpl w:val="A3CC7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D0E37"/>
    <w:multiLevelType w:val="hybridMultilevel"/>
    <w:tmpl w:val="722A3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52BFC"/>
    <w:multiLevelType w:val="hybridMultilevel"/>
    <w:tmpl w:val="75E0B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63850"/>
    <w:multiLevelType w:val="hybridMultilevel"/>
    <w:tmpl w:val="AD80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25663"/>
    <w:multiLevelType w:val="hybridMultilevel"/>
    <w:tmpl w:val="9F2A8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C61945"/>
    <w:multiLevelType w:val="hybridMultilevel"/>
    <w:tmpl w:val="BD32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47CAD"/>
    <w:multiLevelType w:val="hybridMultilevel"/>
    <w:tmpl w:val="AD8EA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E3AB8"/>
    <w:multiLevelType w:val="hybridMultilevel"/>
    <w:tmpl w:val="9CB8A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8432B"/>
    <w:multiLevelType w:val="hybridMultilevel"/>
    <w:tmpl w:val="E94EF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E8098E"/>
    <w:multiLevelType w:val="hybridMultilevel"/>
    <w:tmpl w:val="A0D81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3C01D0"/>
    <w:multiLevelType w:val="hybridMultilevel"/>
    <w:tmpl w:val="3E50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4F412E"/>
    <w:multiLevelType w:val="hybridMultilevel"/>
    <w:tmpl w:val="9F2A8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9"/>
  </w:num>
  <w:num w:numId="5">
    <w:abstractNumId w:val="16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10"/>
  </w:num>
  <w:num w:numId="11">
    <w:abstractNumId w:val="0"/>
  </w:num>
  <w:num w:numId="12">
    <w:abstractNumId w:val="15"/>
  </w:num>
  <w:num w:numId="13">
    <w:abstractNumId w:val="17"/>
  </w:num>
  <w:num w:numId="14">
    <w:abstractNumId w:val="12"/>
  </w:num>
  <w:num w:numId="15">
    <w:abstractNumId w:val="2"/>
  </w:num>
  <w:num w:numId="16">
    <w:abstractNumId w:val="14"/>
  </w:num>
  <w:num w:numId="17">
    <w:abstractNumId w:val="11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F4"/>
    <w:rsid w:val="004C3859"/>
    <w:rsid w:val="00637D0C"/>
    <w:rsid w:val="009471F4"/>
    <w:rsid w:val="00957653"/>
    <w:rsid w:val="009B46DF"/>
    <w:rsid w:val="00AA3B24"/>
    <w:rsid w:val="00BC1D22"/>
    <w:rsid w:val="00C54131"/>
    <w:rsid w:val="00EA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D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6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46DF"/>
    <w:pPr>
      <w:ind w:left="720"/>
      <w:contextualSpacing/>
    </w:pPr>
  </w:style>
  <w:style w:type="table" w:styleId="a5">
    <w:name w:val="Table Grid"/>
    <w:basedOn w:val="a1"/>
    <w:uiPriority w:val="59"/>
    <w:rsid w:val="00AA3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D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6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46DF"/>
    <w:pPr>
      <w:ind w:left="720"/>
      <w:contextualSpacing/>
    </w:pPr>
  </w:style>
  <w:style w:type="table" w:styleId="a5">
    <w:name w:val="Table Grid"/>
    <w:basedOn w:val="a1"/>
    <w:uiPriority w:val="59"/>
    <w:rsid w:val="00AA3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47-15/conv" TargetMode="External"/><Relationship Id="rId13" Type="http://schemas.openxmlformats.org/officeDocument/2006/relationships/hyperlink" Target="https://zakon.rada.gov.ua/laws/show/2747-15/conv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747-15/conv" TargetMode="External"/><Relationship Id="rId12" Type="http://schemas.openxmlformats.org/officeDocument/2006/relationships/hyperlink" Target="https://zakon.rada.gov.ua/laws/show/2747-15/con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2747-15/con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2747-15/con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2747-15/conv" TargetMode="External"/><Relationship Id="rId14" Type="http://schemas.openxmlformats.org/officeDocument/2006/relationships/hyperlink" Target="https://zakon.rada.gov.ua/laws/show/2747-15/con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18627-5049-44F9-A5A2-49B3D8251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338</Words>
  <Characters>1931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5</cp:revision>
  <dcterms:created xsi:type="dcterms:W3CDTF">2020-09-22T05:44:00Z</dcterms:created>
  <dcterms:modified xsi:type="dcterms:W3CDTF">2020-09-22T06:23:00Z</dcterms:modified>
</cp:coreProperties>
</file>