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F90DBB" w14:textId="77777777" w:rsidR="00140841" w:rsidRPr="00A97F44" w:rsidRDefault="00140841" w:rsidP="00A97F44">
      <w:pPr>
        <w:spacing w:line="360" w:lineRule="auto"/>
        <w:jc w:val="center"/>
        <w:rPr>
          <w:lang w:val="uk-UA"/>
        </w:rPr>
      </w:pPr>
      <w:r w:rsidRPr="00A97F44">
        <w:rPr>
          <w:lang w:val="uk-UA"/>
        </w:rPr>
        <w:t>Міністерство аграрної політики України</w:t>
      </w:r>
    </w:p>
    <w:p w14:paraId="17908E96" w14:textId="77777777" w:rsidR="00140841" w:rsidRPr="005C030B" w:rsidRDefault="00140841" w:rsidP="00A97F44">
      <w:pPr>
        <w:spacing w:line="360" w:lineRule="auto"/>
        <w:jc w:val="center"/>
      </w:pPr>
      <w:bookmarkStart w:id="0" w:name="_Toc503785530"/>
      <w:r w:rsidRPr="00A97F44">
        <w:rPr>
          <w:lang w:val="uk-UA"/>
        </w:rPr>
        <w:t xml:space="preserve">Державний </w:t>
      </w:r>
      <w:bookmarkEnd w:id="0"/>
      <w:r w:rsidRPr="00A97F44">
        <w:rPr>
          <w:lang w:val="uk-UA"/>
        </w:rPr>
        <w:t>агроекологічний університет</w:t>
      </w:r>
    </w:p>
    <w:p w14:paraId="1FBAC731" w14:textId="77777777" w:rsidR="00A97F44" w:rsidRPr="005C030B" w:rsidRDefault="00A97F44" w:rsidP="00A97F44">
      <w:pPr>
        <w:spacing w:line="360" w:lineRule="auto"/>
        <w:jc w:val="center"/>
      </w:pPr>
    </w:p>
    <w:p w14:paraId="5B786D34" w14:textId="77777777" w:rsidR="00A97F44" w:rsidRPr="005C030B" w:rsidRDefault="00A97F44" w:rsidP="00A97F44">
      <w:pPr>
        <w:spacing w:line="360" w:lineRule="auto"/>
        <w:jc w:val="center"/>
      </w:pPr>
    </w:p>
    <w:p w14:paraId="36024BE4" w14:textId="77777777" w:rsidR="00140841" w:rsidRPr="00A97F44" w:rsidRDefault="00140841" w:rsidP="00A97F44">
      <w:pPr>
        <w:spacing w:line="360" w:lineRule="auto"/>
        <w:jc w:val="center"/>
        <w:rPr>
          <w:lang w:val="uk-UA"/>
        </w:rPr>
      </w:pPr>
      <w:r w:rsidRPr="00A97F44">
        <w:rPr>
          <w:lang w:val="uk-UA"/>
        </w:rPr>
        <w:t>Факультет механізації сільського господарства</w:t>
      </w:r>
    </w:p>
    <w:p w14:paraId="1126482B" w14:textId="77777777" w:rsidR="00140841" w:rsidRPr="00A97F44" w:rsidRDefault="00140841" w:rsidP="00A97F44">
      <w:pPr>
        <w:spacing w:line="360" w:lineRule="auto"/>
        <w:jc w:val="center"/>
        <w:rPr>
          <w:lang w:val="uk-UA"/>
        </w:rPr>
      </w:pPr>
      <w:r w:rsidRPr="00A97F44">
        <w:rPr>
          <w:lang w:val="uk-UA"/>
        </w:rPr>
        <w:t>Кафедра загальнотехнічних дисциплін</w:t>
      </w:r>
    </w:p>
    <w:p w14:paraId="04AB410A" w14:textId="77777777" w:rsidR="00140841" w:rsidRPr="00A97F44" w:rsidRDefault="00140841" w:rsidP="00A97F44">
      <w:pPr>
        <w:spacing w:line="360" w:lineRule="auto"/>
        <w:jc w:val="center"/>
        <w:rPr>
          <w:lang w:val="uk-UA"/>
        </w:rPr>
      </w:pPr>
    </w:p>
    <w:p w14:paraId="38EABE93" w14:textId="77777777" w:rsidR="00140841" w:rsidRPr="00A97F44" w:rsidRDefault="00140841" w:rsidP="00A97F44">
      <w:pPr>
        <w:spacing w:line="360" w:lineRule="auto"/>
        <w:jc w:val="center"/>
        <w:rPr>
          <w:lang w:val="uk-UA"/>
        </w:rPr>
      </w:pPr>
    </w:p>
    <w:p w14:paraId="209DF21C" w14:textId="77777777" w:rsidR="00140841" w:rsidRPr="00A97F44" w:rsidRDefault="00140841" w:rsidP="00A97F44">
      <w:pPr>
        <w:spacing w:line="360" w:lineRule="auto"/>
        <w:jc w:val="center"/>
        <w:rPr>
          <w:lang w:val="uk-UA"/>
        </w:rPr>
      </w:pPr>
    </w:p>
    <w:p w14:paraId="665DD471" w14:textId="77777777" w:rsidR="00140841" w:rsidRPr="00A97F44" w:rsidRDefault="00140841" w:rsidP="00A97F44">
      <w:pPr>
        <w:spacing w:line="360" w:lineRule="auto"/>
        <w:jc w:val="center"/>
        <w:rPr>
          <w:lang w:val="uk-UA"/>
        </w:rPr>
      </w:pPr>
    </w:p>
    <w:p w14:paraId="38ABDCB3" w14:textId="77777777" w:rsidR="00140841" w:rsidRPr="00A97F44" w:rsidRDefault="00140841" w:rsidP="00A97F44">
      <w:pPr>
        <w:spacing w:line="360" w:lineRule="auto"/>
        <w:jc w:val="center"/>
        <w:rPr>
          <w:lang w:val="uk-UA"/>
        </w:rPr>
      </w:pPr>
    </w:p>
    <w:p w14:paraId="343E9D37" w14:textId="77777777" w:rsidR="00140841" w:rsidRPr="00A97F44" w:rsidRDefault="00140841" w:rsidP="00A97F44">
      <w:pPr>
        <w:spacing w:line="360" w:lineRule="auto"/>
        <w:jc w:val="center"/>
        <w:rPr>
          <w:lang w:val="uk-UA"/>
        </w:rPr>
      </w:pPr>
    </w:p>
    <w:p w14:paraId="612206D1" w14:textId="77777777" w:rsidR="00140841" w:rsidRPr="00A97F44" w:rsidRDefault="00140841" w:rsidP="00A97F44">
      <w:pPr>
        <w:spacing w:line="360" w:lineRule="auto"/>
        <w:jc w:val="center"/>
        <w:rPr>
          <w:lang w:val="uk-UA"/>
        </w:rPr>
      </w:pPr>
    </w:p>
    <w:p w14:paraId="716C76D6" w14:textId="77777777" w:rsidR="00140841" w:rsidRPr="00A97F44" w:rsidRDefault="00140841" w:rsidP="00A97F44">
      <w:pPr>
        <w:spacing w:line="360" w:lineRule="auto"/>
        <w:jc w:val="center"/>
        <w:rPr>
          <w:lang w:val="uk-UA"/>
        </w:rPr>
      </w:pPr>
    </w:p>
    <w:p w14:paraId="6917D3B2" w14:textId="77777777" w:rsidR="00140841" w:rsidRPr="00A97F44" w:rsidRDefault="00140841" w:rsidP="00A97F44">
      <w:pPr>
        <w:spacing w:line="360" w:lineRule="auto"/>
        <w:jc w:val="center"/>
        <w:rPr>
          <w:b/>
          <w:bCs/>
          <w:lang w:val="uk-UA"/>
        </w:rPr>
      </w:pPr>
      <w:r w:rsidRPr="00A97F44">
        <w:rPr>
          <w:b/>
          <w:bCs/>
          <w:lang w:val="uk-UA"/>
        </w:rPr>
        <w:t>ГІДРАВЛІКА</w:t>
      </w:r>
    </w:p>
    <w:p w14:paraId="5221397E" w14:textId="77777777" w:rsidR="00140841" w:rsidRPr="00A97F44" w:rsidRDefault="00140841" w:rsidP="00A97F44">
      <w:pPr>
        <w:spacing w:line="360" w:lineRule="auto"/>
        <w:jc w:val="center"/>
        <w:rPr>
          <w:lang w:val="uk-UA"/>
        </w:rPr>
      </w:pPr>
      <w:r w:rsidRPr="00A97F44">
        <w:rPr>
          <w:lang w:val="uk-UA"/>
        </w:rPr>
        <w:t>Конспект лекцій</w:t>
      </w:r>
    </w:p>
    <w:p w14:paraId="5FA76AD7" w14:textId="77777777" w:rsidR="00140841" w:rsidRPr="00A97F44" w:rsidRDefault="00140841" w:rsidP="00A97F44">
      <w:pPr>
        <w:spacing w:line="360" w:lineRule="auto"/>
        <w:jc w:val="center"/>
        <w:rPr>
          <w:lang w:val="uk-UA"/>
        </w:rPr>
      </w:pPr>
    </w:p>
    <w:p w14:paraId="34BAB2AB" w14:textId="77777777" w:rsidR="00140841" w:rsidRPr="00A97F44" w:rsidRDefault="00140841" w:rsidP="00A97F44">
      <w:pPr>
        <w:spacing w:line="360" w:lineRule="auto"/>
        <w:jc w:val="center"/>
        <w:rPr>
          <w:lang w:val="uk-UA"/>
        </w:rPr>
      </w:pPr>
    </w:p>
    <w:p w14:paraId="7965078F" w14:textId="77777777" w:rsidR="00140841" w:rsidRPr="00A97F44" w:rsidRDefault="00140841" w:rsidP="00A97F44">
      <w:pPr>
        <w:spacing w:line="360" w:lineRule="auto"/>
        <w:jc w:val="center"/>
        <w:rPr>
          <w:lang w:val="uk-UA"/>
        </w:rPr>
      </w:pPr>
    </w:p>
    <w:p w14:paraId="33DFF70E" w14:textId="77777777" w:rsidR="00140841" w:rsidRPr="00A97F44" w:rsidRDefault="00140841" w:rsidP="00A97F44">
      <w:pPr>
        <w:spacing w:line="360" w:lineRule="auto"/>
        <w:jc w:val="center"/>
        <w:rPr>
          <w:lang w:val="uk-UA"/>
        </w:rPr>
      </w:pPr>
    </w:p>
    <w:p w14:paraId="3215A289" w14:textId="77777777" w:rsidR="00140841" w:rsidRPr="00A97F44" w:rsidRDefault="00140841" w:rsidP="00A97F44">
      <w:pPr>
        <w:spacing w:line="360" w:lineRule="auto"/>
        <w:jc w:val="center"/>
        <w:rPr>
          <w:lang w:val="uk-UA"/>
        </w:rPr>
      </w:pPr>
    </w:p>
    <w:p w14:paraId="0309426E" w14:textId="77777777" w:rsidR="00140841" w:rsidRPr="00A97F44" w:rsidRDefault="00140841" w:rsidP="00A97F44">
      <w:pPr>
        <w:spacing w:line="360" w:lineRule="auto"/>
        <w:jc w:val="center"/>
        <w:rPr>
          <w:lang w:val="uk-UA"/>
        </w:rPr>
      </w:pPr>
    </w:p>
    <w:p w14:paraId="15463594" w14:textId="77777777" w:rsidR="00140841" w:rsidRPr="00A97F44" w:rsidRDefault="00140841" w:rsidP="00A97F44">
      <w:pPr>
        <w:spacing w:line="360" w:lineRule="auto"/>
        <w:jc w:val="center"/>
        <w:rPr>
          <w:lang w:val="uk-UA"/>
        </w:rPr>
      </w:pPr>
    </w:p>
    <w:p w14:paraId="41822A69" w14:textId="77777777" w:rsidR="00140841" w:rsidRPr="00A97F44" w:rsidRDefault="00140841" w:rsidP="00A97F44">
      <w:pPr>
        <w:spacing w:line="360" w:lineRule="auto"/>
        <w:jc w:val="center"/>
        <w:rPr>
          <w:lang w:val="uk-UA"/>
        </w:rPr>
      </w:pPr>
    </w:p>
    <w:p w14:paraId="39A1DF1A" w14:textId="77777777" w:rsidR="00140841" w:rsidRPr="00A97F44" w:rsidRDefault="00140841" w:rsidP="00A97F44">
      <w:pPr>
        <w:spacing w:line="360" w:lineRule="auto"/>
        <w:jc w:val="center"/>
        <w:rPr>
          <w:lang w:val="uk-UA"/>
        </w:rPr>
      </w:pPr>
    </w:p>
    <w:p w14:paraId="11F8C3F0" w14:textId="77777777" w:rsidR="00140841" w:rsidRPr="00A97F44" w:rsidRDefault="00140841" w:rsidP="00A97F44">
      <w:pPr>
        <w:spacing w:line="360" w:lineRule="auto"/>
        <w:jc w:val="center"/>
        <w:rPr>
          <w:lang w:val="uk-UA"/>
        </w:rPr>
      </w:pPr>
    </w:p>
    <w:p w14:paraId="0F817959" w14:textId="77777777" w:rsidR="00140841" w:rsidRPr="005C030B" w:rsidRDefault="00140841" w:rsidP="00A97F44">
      <w:pPr>
        <w:spacing w:line="360" w:lineRule="auto"/>
        <w:jc w:val="center"/>
      </w:pPr>
      <w:r w:rsidRPr="00A97F44">
        <w:rPr>
          <w:lang w:val="uk-UA"/>
        </w:rPr>
        <w:t>Житомир 2004</w:t>
      </w:r>
    </w:p>
    <w:p w14:paraId="751916C8" w14:textId="77777777" w:rsidR="00A97F44" w:rsidRPr="005C030B" w:rsidRDefault="00A97F44" w:rsidP="00A97F44">
      <w:pPr>
        <w:spacing w:line="360" w:lineRule="auto"/>
        <w:jc w:val="center"/>
      </w:pPr>
    </w:p>
    <w:p w14:paraId="5E8BF37C" w14:textId="77777777" w:rsidR="00140841" w:rsidRPr="005C030B" w:rsidRDefault="00140841" w:rsidP="00A97F44">
      <w:pPr>
        <w:spacing w:line="360" w:lineRule="auto"/>
        <w:jc w:val="center"/>
      </w:pPr>
      <w:r w:rsidRPr="00A97F44">
        <w:rPr>
          <w:lang w:val="uk-UA"/>
        </w:rPr>
        <w:br w:type="page"/>
      </w:r>
      <w:r>
        <w:rPr>
          <w:lang w:val="uk-UA"/>
        </w:rPr>
        <w:lastRenderedPageBreak/>
        <w:t>УДК 514.18:681.3.067(075.8)</w:t>
      </w:r>
    </w:p>
    <w:p w14:paraId="3A08CD90" w14:textId="77777777" w:rsidR="00A97F44" w:rsidRPr="005C030B" w:rsidRDefault="00A97F44" w:rsidP="00A97F44">
      <w:pPr>
        <w:spacing w:line="360" w:lineRule="auto"/>
        <w:jc w:val="center"/>
      </w:pPr>
    </w:p>
    <w:p w14:paraId="7EC2EE44" w14:textId="77777777" w:rsidR="00A97F44" w:rsidRPr="005C030B" w:rsidRDefault="00A97F44" w:rsidP="00A97F44">
      <w:pPr>
        <w:spacing w:line="360" w:lineRule="auto"/>
        <w:jc w:val="center"/>
      </w:pPr>
    </w:p>
    <w:p w14:paraId="173BA88F" w14:textId="77777777" w:rsidR="00140841" w:rsidRDefault="00140841" w:rsidP="00A97F44">
      <w:pPr>
        <w:spacing w:line="360" w:lineRule="auto"/>
        <w:jc w:val="right"/>
        <w:rPr>
          <w:lang w:val="uk-UA"/>
        </w:rPr>
      </w:pPr>
      <w:r>
        <w:rPr>
          <w:lang w:val="uk-UA"/>
        </w:rPr>
        <w:t>Розглянуто кафедрою</w:t>
      </w:r>
    </w:p>
    <w:p w14:paraId="66BE212E" w14:textId="77777777" w:rsidR="00140841" w:rsidRDefault="00140841" w:rsidP="00A97F44">
      <w:pPr>
        <w:spacing w:line="360" w:lineRule="auto"/>
        <w:jc w:val="right"/>
        <w:rPr>
          <w:lang w:val="uk-UA"/>
        </w:rPr>
      </w:pPr>
      <w:r>
        <w:rPr>
          <w:lang w:val="uk-UA"/>
        </w:rPr>
        <w:t>загально технічних дисциплін,</w:t>
      </w:r>
    </w:p>
    <w:p w14:paraId="270BDA7F" w14:textId="77777777" w:rsidR="00140841" w:rsidRDefault="00140841" w:rsidP="00A97F44">
      <w:pPr>
        <w:spacing w:line="360" w:lineRule="auto"/>
        <w:jc w:val="right"/>
        <w:rPr>
          <w:lang w:val="uk-UA"/>
        </w:rPr>
      </w:pPr>
      <w:r>
        <w:rPr>
          <w:lang w:val="uk-UA"/>
        </w:rPr>
        <w:t>протокол № _ від ________ р.</w:t>
      </w:r>
    </w:p>
    <w:p w14:paraId="0CCA0C7D" w14:textId="77777777" w:rsidR="00140841" w:rsidRDefault="00140841" w:rsidP="00A97F44">
      <w:pPr>
        <w:spacing w:line="360" w:lineRule="auto"/>
        <w:jc w:val="right"/>
        <w:rPr>
          <w:lang w:val="uk-UA"/>
        </w:rPr>
      </w:pPr>
      <w:r>
        <w:rPr>
          <w:lang w:val="uk-UA"/>
        </w:rPr>
        <w:t>і методичною комісією факультету</w:t>
      </w:r>
    </w:p>
    <w:p w14:paraId="3E4DBC6D" w14:textId="77777777" w:rsidR="00140841" w:rsidRDefault="00140841" w:rsidP="00A97F44">
      <w:pPr>
        <w:spacing w:line="360" w:lineRule="auto"/>
        <w:jc w:val="right"/>
        <w:rPr>
          <w:lang w:val="uk-UA"/>
        </w:rPr>
      </w:pPr>
      <w:r>
        <w:rPr>
          <w:lang w:val="uk-UA"/>
        </w:rPr>
        <w:t>механізації сільського господарства,</w:t>
      </w:r>
    </w:p>
    <w:p w14:paraId="47427119" w14:textId="77777777" w:rsidR="00140841" w:rsidRDefault="00140841" w:rsidP="00A97F44">
      <w:pPr>
        <w:spacing w:line="360" w:lineRule="auto"/>
        <w:jc w:val="right"/>
        <w:rPr>
          <w:lang w:val="uk-UA"/>
        </w:rPr>
      </w:pPr>
      <w:r>
        <w:rPr>
          <w:lang w:val="uk-UA"/>
        </w:rPr>
        <w:t>протокол № _ від ________ р.</w:t>
      </w:r>
    </w:p>
    <w:p w14:paraId="5AF99B34" w14:textId="77777777" w:rsidR="00140841" w:rsidRDefault="00140841" w:rsidP="00A97F44">
      <w:pPr>
        <w:spacing w:line="360" w:lineRule="auto"/>
        <w:jc w:val="center"/>
        <w:rPr>
          <w:lang w:val="uk-UA"/>
        </w:rPr>
      </w:pPr>
    </w:p>
    <w:p w14:paraId="34C412E7" w14:textId="77777777" w:rsidR="00140841" w:rsidRDefault="00140841" w:rsidP="00A97F44">
      <w:pPr>
        <w:spacing w:line="360" w:lineRule="auto"/>
        <w:jc w:val="center"/>
        <w:rPr>
          <w:lang w:val="uk-UA"/>
        </w:rPr>
      </w:pPr>
    </w:p>
    <w:p w14:paraId="6115E8CE" w14:textId="77777777" w:rsidR="00140841" w:rsidRDefault="00140841" w:rsidP="00A97F44">
      <w:pPr>
        <w:spacing w:line="360" w:lineRule="auto"/>
        <w:jc w:val="center"/>
        <w:rPr>
          <w:lang w:val="uk-UA"/>
        </w:rPr>
      </w:pPr>
    </w:p>
    <w:p w14:paraId="20910C37" w14:textId="77777777" w:rsidR="00140841" w:rsidRDefault="00140841" w:rsidP="00A97F44">
      <w:pPr>
        <w:spacing w:line="360" w:lineRule="auto"/>
        <w:jc w:val="both"/>
        <w:rPr>
          <w:lang w:val="uk-UA"/>
        </w:rPr>
      </w:pPr>
      <w:r>
        <w:rPr>
          <w:lang w:val="uk-UA"/>
        </w:rPr>
        <w:t xml:space="preserve">Рецензенти: </w:t>
      </w:r>
    </w:p>
    <w:p w14:paraId="778E6A9A" w14:textId="77777777" w:rsidR="00140841" w:rsidRDefault="00140841" w:rsidP="00A97F44">
      <w:pPr>
        <w:spacing w:line="360" w:lineRule="auto"/>
        <w:jc w:val="center"/>
        <w:rPr>
          <w:lang w:val="uk-UA"/>
        </w:rPr>
      </w:pPr>
    </w:p>
    <w:p w14:paraId="2D9C80DF" w14:textId="77777777" w:rsidR="00140841" w:rsidRDefault="00140841" w:rsidP="00A97F44">
      <w:pPr>
        <w:spacing w:line="360" w:lineRule="auto"/>
        <w:jc w:val="center"/>
        <w:rPr>
          <w:lang w:val="uk-UA"/>
        </w:rPr>
      </w:pPr>
    </w:p>
    <w:p w14:paraId="6808A647" w14:textId="77777777" w:rsidR="00140841" w:rsidRDefault="00140841" w:rsidP="00A97F44">
      <w:pPr>
        <w:spacing w:line="360" w:lineRule="auto"/>
        <w:jc w:val="both"/>
        <w:rPr>
          <w:lang w:val="uk-UA"/>
        </w:rPr>
      </w:pPr>
      <w:r>
        <w:rPr>
          <w:lang w:val="uk-UA"/>
        </w:rPr>
        <w:t>Кучеров С.Ф., Кухарець С.М. Гідравліка. Конспект лекцій. – Житомир: Державний агроекологічний університет, 2004. – 116с.:іл.</w:t>
      </w:r>
    </w:p>
    <w:p w14:paraId="2EDFE5A2" w14:textId="77777777" w:rsidR="00140841" w:rsidRDefault="00140841" w:rsidP="00A97F44">
      <w:pPr>
        <w:spacing w:line="360" w:lineRule="auto"/>
        <w:jc w:val="center"/>
        <w:rPr>
          <w:lang w:val="uk-UA"/>
        </w:rPr>
      </w:pPr>
    </w:p>
    <w:p w14:paraId="5E794AA5" w14:textId="77777777" w:rsidR="00140841" w:rsidRDefault="00140841" w:rsidP="00A97F44">
      <w:pPr>
        <w:spacing w:line="360" w:lineRule="auto"/>
        <w:jc w:val="center"/>
        <w:rPr>
          <w:lang w:val="uk-UA"/>
        </w:rPr>
      </w:pPr>
    </w:p>
    <w:p w14:paraId="6E319120" w14:textId="77777777" w:rsidR="00140841" w:rsidRDefault="00140841" w:rsidP="00A97F44">
      <w:pPr>
        <w:spacing w:line="360" w:lineRule="auto"/>
        <w:jc w:val="both"/>
        <w:rPr>
          <w:lang w:val="uk-UA"/>
        </w:rPr>
      </w:pPr>
      <w:r>
        <w:rPr>
          <w:lang w:val="uk-UA"/>
        </w:rPr>
        <w:t>Конспект лекцій висвітлює основні питання курсу “Гідравліка”. Призначений для студентів факультету механізації. Особливо корисним буде для самостійної підготовки студентів заочної форми навчання.</w:t>
      </w:r>
    </w:p>
    <w:p w14:paraId="7E997C1F" w14:textId="77777777" w:rsidR="00140841" w:rsidRDefault="00140841" w:rsidP="00A97F44">
      <w:pPr>
        <w:spacing w:line="360" w:lineRule="auto"/>
        <w:jc w:val="center"/>
        <w:rPr>
          <w:lang w:val="uk-UA"/>
        </w:rPr>
      </w:pPr>
    </w:p>
    <w:p w14:paraId="613BA912" w14:textId="77777777" w:rsidR="00140841" w:rsidRDefault="00140841" w:rsidP="00A97F44">
      <w:pPr>
        <w:spacing w:line="360" w:lineRule="auto"/>
        <w:jc w:val="center"/>
        <w:rPr>
          <w:lang w:val="uk-UA"/>
        </w:rPr>
      </w:pPr>
    </w:p>
    <w:p w14:paraId="48D20276" w14:textId="77777777" w:rsidR="00140841" w:rsidRDefault="00140841" w:rsidP="00A97F44">
      <w:pPr>
        <w:spacing w:line="360" w:lineRule="auto"/>
        <w:jc w:val="center"/>
        <w:rPr>
          <w:lang w:val="uk-UA"/>
        </w:rPr>
      </w:pPr>
    </w:p>
    <w:p w14:paraId="3BB54A6D" w14:textId="77777777" w:rsidR="00140841" w:rsidRDefault="00140841" w:rsidP="00A97F44">
      <w:pPr>
        <w:spacing w:line="360" w:lineRule="auto"/>
        <w:jc w:val="right"/>
        <w:rPr>
          <w:lang w:val="uk-UA"/>
        </w:rPr>
      </w:pPr>
      <w:r>
        <w:rPr>
          <w:lang w:val="uk-UA"/>
        </w:rPr>
        <w:sym w:font="Symbol" w:char="F0E3"/>
      </w:r>
      <w:r>
        <w:rPr>
          <w:lang w:val="uk-UA"/>
        </w:rPr>
        <w:t xml:space="preserve"> Державний агроекологічний університет, 2004 р.</w:t>
      </w:r>
    </w:p>
    <w:p w14:paraId="34F4FE1B" w14:textId="77777777" w:rsidR="00140841" w:rsidRDefault="00140841" w:rsidP="00A97F44">
      <w:pPr>
        <w:spacing w:line="360" w:lineRule="auto"/>
        <w:jc w:val="right"/>
        <w:rPr>
          <w:lang w:val="uk-UA"/>
        </w:rPr>
      </w:pPr>
    </w:p>
    <w:p w14:paraId="3CD84DCD" w14:textId="77777777" w:rsidR="00D27A97" w:rsidRDefault="00D27A97" w:rsidP="00A97F44">
      <w:pPr>
        <w:spacing w:line="360" w:lineRule="auto"/>
        <w:ind w:firstLine="720"/>
        <w:rPr>
          <w:lang w:val="uk-UA"/>
        </w:rPr>
      </w:pPr>
    </w:p>
    <w:p w14:paraId="5B3ACE40" w14:textId="77777777" w:rsidR="00D27A97" w:rsidRPr="00D27A97" w:rsidRDefault="00D27A97" w:rsidP="00D27A97">
      <w:pPr>
        <w:rPr>
          <w:lang w:val="uk-UA"/>
        </w:rPr>
      </w:pPr>
    </w:p>
    <w:p w14:paraId="06A6335B" w14:textId="77777777" w:rsidR="00D27A97" w:rsidRDefault="00D27A97" w:rsidP="00D27A97">
      <w:pPr>
        <w:spacing w:line="360" w:lineRule="auto"/>
        <w:ind w:firstLine="720"/>
        <w:jc w:val="right"/>
        <w:rPr>
          <w:lang w:val="uk-UA"/>
        </w:rPr>
      </w:pPr>
    </w:p>
    <w:p w14:paraId="35C528BA" w14:textId="7A91E9DC" w:rsidR="00140841" w:rsidRPr="00A97F44" w:rsidRDefault="00140841" w:rsidP="00D27A97">
      <w:pPr>
        <w:spacing w:line="360" w:lineRule="auto"/>
        <w:jc w:val="center"/>
        <w:rPr>
          <w:b/>
          <w:bCs/>
          <w:color w:val="000000"/>
          <w:lang w:val="en-US"/>
        </w:rPr>
      </w:pPr>
      <w:r w:rsidRPr="00A97F44">
        <w:rPr>
          <w:b/>
          <w:bCs/>
          <w:color w:val="000000"/>
          <w:lang w:val="uk-UA"/>
        </w:rPr>
        <w:lastRenderedPageBreak/>
        <w:t>ЗМІСТ</w:t>
      </w:r>
    </w:p>
    <w:p w14:paraId="67B83605" w14:textId="77777777" w:rsidR="00A97F44" w:rsidRPr="00A97F44" w:rsidRDefault="00A97F44" w:rsidP="00A97F44">
      <w:pPr>
        <w:spacing w:line="360" w:lineRule="auto"/>
        <w:rPr>
          <w:color w:val="000000"/>
          <w:lang w:val="en-US"/>
        </w:rPr>
      </w:pPr>
    </w:p>
    <w:p w14:paraId="20FD3E7A" w14:textId="77777777" w:rsidR="00140841" w:rsidRPr="005C030B" w:rsidRDefault="00140841"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fldChar w:fldCharType="begin"/>
      </w:r>
      <w:r w:rsidRPr="005C030B">
        <w:rPr>
          <w:b w:val="0"/>
          <w:bCs w:val="0"/>
          <w:caps w:val="0"/>
          <w:color w:val="000000"/>
          <w:sz w:val="28"/>
          <w:szCs w:val="28"/>
          <w:lang w:val="uk-UA"/>
        </w:rPr>
        <w:instrText xml:space="preserve"> TOC \o "1-3" </w:instrText>
      </w:r>
      <w:r w:rsidRPr="005C030B">
        <w:rPr>
          <w:b w:val="0"/>
          <w:bCs w:val="0"/>
          <w:caps w:val="0"/>
          <w:color w:val="000000"/>
          <w:sz w:val="28"/>
          <w:szCs w:val="28"/>
          <w:lang w:val="uk-UA"/>
        </w:rPr>
        <w:fldChar w:fldCharType="separate"/>
      </w:r>
      <w:r w:rsidRPr="005C030B">
        <w:rPr>
          <w:b w:val="0"/>
          <w:bCs w:val="0"/>
          <w:caps w:val="0"/>
          <w:color w:val="000000"/>
          <w:sz w:val="28"/>
          <w:szCs w:val="28"/>
          <w:lang w:val="uk-UA"/>
        </w:rPr>
        <w:t>ВСТУП</w:t>
      </w:r>
    </w:p>
    <w:p w14:paraId="2E528DF0" w14:textId="77777777" w:rsidR="00140841" w:rsidRPr="005C030B" w:rsidRDefault="00A97F44"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t>1</w:t>
      </w:r>
      <w:r w:rsidR="00140841" w:rsidRPr="005C030B">
        <w:rPr>
          <w:b w:val="0"/>
          <w:bCs w:val="0"/>
          <w:caps w:val="0"/>
          <w:color w:val="000000"/>
          <w:sz w:val="28"/>
          <w:szCs w:val="28"/>
          <w:lang w:val="uk-UA"/>
        </w:rPr>
        <w:t xml:space="preserve"> Рідини і їх фізико-механічні властивості</w:t>
      </w:r>
    </w:p>
    <w:p w14:paraId="301BEBD5"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1.1 Рідина</w:t>
      </w:r>
    </w:p>
    <w:p w14:paraId="3A331455" w14:textId="77777777" w:rsidR="00140841" w:rsidRPr="005C030B" w:rsidRDefault="00A97F44"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1.2</w:t>
      </w:r>
      <w:r w:rsidR="00140841" w:rsidRPr="005C030B">
        <w:rPr>
          <w:smallCaps w:val="0"/>
          <w:color w:val="000000"/>
          <w:sz w:val="28"/>
          <w:szCs w:val="28"/>
          <w:lang w:val="uk-UA"/>
        </w:rPr>
        <w:t xml:space="preserve"> Основні властивості краплинних рідин</w:t>
      </w:r>
    </w:p>
    <w:p w14:paraId="549FE56F" w14:textId="77777777" w:rsidR="00140841" w:rsidRPr="005C030B" w:rsidRDefault="00A97F44"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 xml:space="preserve">1.2.1 Густина </w:t>
      </w:r>
    </w:p>
    <w:p w14:paraId="1531A406" w14:textId="77777777" w:rsidR="00140841" w:rsidRPr="005C030B" w:rsidRDefault="00A97F44"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1.2.2</w:t>
      </w:r>
      <w:r w:rsidR="00140841" w:rsidRPr="005C030B">
        <w:rPr>
          <w:i w:val="0"/>
          <w:iCs w:val="0"/>
          <w:color w:val="000000"/>
          <w:sz w:val="28"/>
          <w:szCs w:val="28"/>
          <w:lang w:val="uk-UA"/>
        </w:rPr>
        <w:t xml:space="preserve"> Питома вага однорідної рідини</w:t>
      </w:r>
    </w:p>
    <w:p w14:paraId="2C6E45B5" w14:textId="77777777" w:rsidR="00140841" w:rsidRPr="005C030B" w:rsidRDefault="00140841"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1.2.3 Стисливість</w:t>
      </w:r>
    </w:p>
    <w:p w14:paraId="1D750E31" w14:textId="77777777" w:rsidR="00140841" w:rsidRPr="005C030B" w:rsidRDefault="00140841"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1.2.4 Пружність рідини</w:t>
      </w:r>
    </w:p>
    <w:p w14:paraId="2EAE34AF" w14:textId="77777777" w:rsidR="00140841" w:rsidRPr="005C030B" w:rsidRDefault="00140841"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1.2.5 Температурне розширення</w:t>
      </w:r>
    </w:p>
    <w:p w14:paraId="6C27F0F8" w14:textId="77777777" w:rsidR="00140841" w:rsidRPr="005C030B" w:rsidRDefault="00140841"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1.2.6 В’язкість</w:t>
      </w:r>
    </w:p>
    <w:p w14:paraId="53543A4D" w14:textId="77777777" w:rsidR="00A97F44" w:rsidRPr="005C030B" w:rsidRDefault="00140841" w:rsidP="005C030B">
      <w:pPr>
        <w:pStyle w:val="31"/>
        <w:tabs>
          <w:tab w:val="right" w:leader="dot" w:pos="9344"/>
        </w:tabs>
        <w:spacing w:line="360" w:lineRule="auto"/>
        <w:ind w:left="0"/>
        <w:rPr>
          <w:i w:val="0"/>
          <w:iCs w:val="0"/>
          <w:color w:val="000000"/>
          <w:sz w:val="28"/>
          <w:szCs w:val="28"/>
        </w:rPr>
      </w:pPr>
      <w:r w:rsidRPr="005C030B">
        <w:rPr>
          <w:i w:val="0"/>
          <w:iCs w:val="0"/>
          <w:color w:val="000000"/>
          <w:sz w:val="28"/>
          <w:szCs w:val="28"/>
          <w:lang w:val="uk-UA"/>
        </w:rPr>
        <w:t>1.2.7 Ідеальна рідина</w:t>
      </w:r>
    </w:p>
    <w:p w14:paraId="614D7E80" w14:textId="77777777" w:rsidR="00140841" w:rsidRPr="005C030B" w:rsidRDefault="00140841" w:rsidP="005C030B">
      <w:pPr>
        <w:pStyle w:val="31"/>
        <w:tabs>
          <w:tab w:val="right" w:leader="dot" w:pos="9344"/>
        </w:tabs>
        <w:spacing w:line="360" w:lineRule="auto"/>
        <w:ind w:left="0"/>
        <w:rPr>
          <w:i w:val="0"/>
          <w:iCs w:val="0"/>
          <w:color w:val="000000"/>
          <w:sz w:val="28"/>
          <w:szCs w:val="28"/>
        </w:rPr>
      </w:pPr>
      <w:r w:rsidRPr="005C030B">
        <w:rPr>
          <w:i w:val="0"/>
          <w:iCs w:val="0"/>
          <w:color w:val="000000"/>
          <w:sz w:val="28"/>
          <w:szCs w:val="28"/>
          <w:lang w:val="uk-UA"/>
        </w:rPr>
        <w:t>1.2.8 Сили, що діють в рідині</w:t>
      </w:r>
    </w:p>
    <w:p w14:paraId="74FAEF3B" w14:textId="77777777" w:rsidR="00140841" w:rsidRPr="005C030B" w:rsidRDefault="00954C27"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t>2</w:t>
      </w:r>
      <w:r w:rsidR="00140841" w:rsidRPr="005C030B">
        <w:rPr>
          <w:b w:val="0"/>
          <w:bCs w:val="0"/>
          <w:caps w:val="0"/>
          <w:color w:val="000000"/>
          <w:sz w:val="28"/>
          <w:szCs w:val="28"/>
          <w:lang w:val="uk-UA"/>
        </w:rPr>
        <w:t xml:space="preserve"> Гідростатика</w:t>
      </w:r>
    </w:p>
    <w:p w14:paraId="59B89881"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2.1 Гідростатичний тиск і його властивості</w:t>
      </w:r>
    </w:p>
    <w:p w14:paraId="19BF6043"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2.2 Диференціальні рівняння рівноваги рідини</w:t>
      </w:r>
    </w:p>
    <w:p w14:paraId="5DDCA42F"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2.3 Основне рівняння гідростатики</w:t>
      </w:r>
    </w:p>
    <w:p w14:paraId="7493819A" w14:textId="77777777" w:rsidR="00A97F44" w:rsidRPr="005C030B" w:rsidRDefault="00140841" w:rsidP="005C030B">
      <w:pPr>
        <w:pStyle w:val="25"/>
        <w:tabs>
          <w:tab w:val="right" w:leader="dot" w:pos="9344"/>
        </w:tabs>
        <w:spacing w:line="360" w:lineRule="auto"/>
        <w:ind w:left="0"/>
        <w:rPr>
          <w:smallCaps w:val="0"/>
          <w:color w:val="000000"/>
          <w:sz w:val="28"/>
          <w:szCs w:val="28"/>
        </w:rPr>
      </w:pPr>
      <w:r w:rsidRPr="005C030B">
        <w:rPr>
          <w:smallCaps w:val="0"/>
          <w:color w:val="000000"/>
          <w:sz w:val="28"/>
          <w:szCs w:val="28"/>
          <w:lang w:val="uk-UA"/>
        </w:rPr>
        <w:t>2.4 Закон Паскаля</w:t>
      </w:r>
    </w:p>
    <w:p w14:paraId="59DFEBAD"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2.5 Сила тиску рідини на плоску стінку.  Центр тиску</w:t>
      </w:r>
    </w:p>
    <w:p w14:paraId="7E613A10"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2.6 Сила тиску рідини на криволінійні поверхні</w:t>
      </w:r>
    </w:p>
    <w:p w14:paraId="72FD7F6E" w14:textId="77777777" w:rsidR="00140841" w:rsidRPr="005C030B" w:rsidRDefault="00954C27"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t>3</w:t>
      </w:r>
      <w:r w:rsidR="00140841" w:rsidRPr="005C030B">
        <w:rPr>
          <w:b w:val="0"/>
          <w:bCs w:val="0"/>
          <w:caps w:val="0"/>
          <w:color w:val="000000"/>
          <w:sz w:val="28"/>
          <w:szCs w:val="28"/>
          <w:lang w:val="uk-UA"/>
        </w:rPr>
        <w:t xml:space="preserve"> Основи кінематики і динаміки рідини</w:t>
      </w:r>
    </w:p>
    <w:p w14:paraId="020E967A"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3.1 Основні поняття і визначення</w:t>
      </w:r>
    </w:p>
    <w:p w14:paraId="04AF6F03"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3.2</w:t>
      </w:r>
      <w:r w:rsidR="00140841" w:rsidRPr="005C030B">
        <w:rPr>
          <w:smallCaps w:val="0"/>
          <w:color w:val="000000"/>
          <w:sz w:val="28"/>
          <w:szCs w:val="28"/>
          <w:lang w:val="uk-UA"/>
        </w:rPr>
        <w:t xml:space="preserve"> Рівняння нерозривності для усталеного руху рідини</w:t>
      </w:r>
    </w:p>
    <w:p w14:paraId="59426B68"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3.3 Рівняння Бернуллі при усталеному русі ідеальної рідини</w:t>
      </w:r>
    </w:p>
    <w:p w14:paraId="641F50C8"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3.4 Рівняння Бернуллі для елементарної ст</w:t>
      </w:r>
      <w:r w:rsidR="00A97F44" w:rsidRPr="005C030B">
        <w:rPr>
          <w:smallCaps w:val="0"/>
          <w:color w:val="000000"/>
          <w:sz w:val="28"/>
          <w:szCs w:val="28"/>
          <w:lang w:val="uk-UA"/>
        </w:rPr>
        <w:t xml:space="preserve">руминки і потоку в’язкої рідини </w:t>
      </w:r>
    </w:p>
    <w:p w14:paraId="206AFBAC"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3.5 Гідравлічні опори і втрати енергії (напору) при  русі рідини</w:t>
      </w:r>
    </w:p>
    <w:p w14:paraId="4345C85B"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3.6 Режими руху рідини. Критерій Рейнольдса</w:t>
      </w:r>
    </w:p>
    <w:p w14:paraId="672420D9"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3.7 Визначення втрат енергії при ламінарному режимі течії рідини в трубі круглого поперечного перерізу</w:t>
      </w:r>
    </w:p>
    <w:p w14:paraId="700D2435"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lastRenderedPageBreak/>
        <w:t>3.8</w:t>
      </w:r>
      <w:r w:rsidR="00140841" w:rsidRPr="005C030B">
        <w:rPr>
          <w:smallCaps w:val="0"/>
          <w:color w:val="000000"/>
          <w:sz w:val="28"/>
          <w:szCs w:val="28"/>
          <w:lang w:val="uk-UA"/>
        </w:rPr>
        <w:t xml:space="preserve"> Турбулентний режим і визначення втрат енергії потоку в трубах к</w:t>
      </w:r>
      <w:r w:rsidR="00A97F44" w:rsidRPr="005C030B">
        <w:rPr>
          <w:smallCaps w:val="0"/>
          <w:color w:val="000000"/>
          <w:sz w:val="28"/>
          <w:szCs w:val="28"/>
          <w:lang w:val="uk-UA"/>
        </w:rPr>
        <w:t xml:space="preserve">руглого поперечного перерізу </w:t>
      </w:r>
    </w:p>
    <w:p w14:paraId="4332FD5D"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3.8.1</w:t>
      </w:r>
      <w:r w:rsidR="00140841" w:rsidRPr="005C030B">
        <w:rPr>
          <w:i w:val="0"/>
          <w:iCs w:val="0"/>
          <w:color w:val="000000"/>
          <w:sz w:val="28"/>
          <w:szCs w:val="28"/>
          <w:lang w:val="uk-UA"/>
        </w:rPr>
        <w:t xml:space="preserve"> Деякі відомості про</w:t>
      </w:r>
      <w:r w:rsidR="00A97F44" w:rsidRPr="005C030B">
        <w:rPr>
          <w:i w:val="0"/>
          <w:iCs w:val="0"/>
          <w:color w:val="000000"/>
          <w:sz w:val="28"/>
          <w:szCs w:val="28"/>
          <w:lang w:val="uk-UA"/>
        </w:rPr>
        <w:t xml:space="preserve"> структуру турбулентного потоку </w:t>
      </w:r>
    </w:p>
    <w:p w14:paraId="162EB939"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3.8.2</w:t>
      </w:r>
      <w:r w:rsidR="00140841" w:rsidRPr="005C030B">
        <w:rPr>
          <w:i w:val="0"/>
          <w:iCs w:val="0"/>
          <w:color w:val="000000"/>
          <w:sz w:val="28"/>
          <w:szCs w:val="28"/>
          <w:lang w:val="uk-UA"/>
        </w:rPr>
        <w:t xml:space="preserve"> Поняття про гід</w:t>
      </w:r>
      <w:r w:rsidR="00A97F44" w:rsidRPr="005C030B">
        <w:rPr>
          <w:i w:val="0"/>
          <w:iCs w:val="0"/>
          <w:color w:val="000000"/>
          <w:sz w:val="28"/>
          <w:szCs w:val="28"/>
          <w:lang w:val="uk-UA"/>
        </w:rPr>
        <w:t xml:space="preserve">равлічно гладкі і шорсткі труби </w:t>
      </w:r>
    </w:p>
    <w:p w14:paraId="19846A6B"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3.8.3</w:t>
      </w:r>
      <w:r w:rsidR="00140841" w:rsidRPr="005C030B">
        <w:rPr>
          <w:i w:val="0"/>
          <w:iCs w:val="0"/>
          <w:color w:val="000000"/>
          <w:sz w:val="28"/>
          <w:szCs w:val="28"/>
          <w:lang w:val="uk-UA"/>
        </w:rPr>
        <w:t xml:space="preserve"> Визначення коефіцієнта гідравлічного</w:t>
      </w:r>
      <w:r w:rsidR="00A97F44" w:rsidRPr="005C030B">
        <w:rPr>
          <w:i w:val="0"/>
          <w:iCs w:val="0"/>
          <w:color w:val="000000"/>
          <w:sz w:val="28"/>
          <w:szCs w:val="28"/>
          <w:lang w:val="uk-UA"/>
        </w:rPr>
        <w:t xml:space="preserve"> тертя при турбулентному режимі </w:t>
      </w:r>
    </w:p>
    <w:p w14:paraId="07F352E2"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3.8.4</w:t>
      </w:r>
      <w:r w:rsidR="00140841" w:rsidRPr="005C030B">
        <w:rPr>
          <w:i w:val="0"/>
          <w:iCs w:val="0"/>
          <w:color w:val="000000"/>
          <w:sz w:val="28"/>
          <w:szCs w:val="28"/>
          <w:lang w:val="uk-UA"/>
        </w:rPr>
        <w:t xml:space="preserve"> Місцеві гідравлічні опори</w:t>
      </w:r>
    </w:p>
    <w:p w14:paraId="1CBF4A92" w14:textId="77777777" w:rsidR="00140841" w:rsidRPr="005C030B" w:rsidRDefault="00954C27"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t>4</w:t>
      </w:r>
      <w:r w:rsidR="00140841" w:rsidRPr="005C030B">
        <w:rPr>
          <w:b w:val="0"/>
          <w:bCs w:val="0"/>
          <w:caps w:val="0"/>
          <w:color w:val="000000"/>
          <w:sz w:val="28"/>
          <w:szCs w:val="28"/>
          <w:lang w:val="uk-UA"/>
        </w:rPr>
        <w:t xml:space="preserve"> Витікання рідини через отвори і насадки при сталому напорі</w:t>
      </w:r>
    </w:p>
    <w:p w14:paraId="719C8BCB"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4.1</w:t>
      </w:r>
      <w:r w:rsidR="00140841" w:rsidRPr="005C030B">
        <w:rPr>
          <w:smallCaps w:val="0"/>
          <w:color w:val="000000"/>
          <w:sz w:val="28"/>
          <w:szCs w:val="28"/>
          <w:lang w:val="uk-UA"/>
        </w:rPr>
        <w:t xml:space="preserve"> Витікання через малі отвори в газове середовище</w:t>
      </w:r>
    </w:p>
    <w:p w14:paraId="1DABD2E6"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4.2</w:t>
      </w:r>
      <w:r w:rsidR="00140841" w:rsidRPr="005C030B">
        <w:rPr>
          <w:smallCaps w:val="0"/>
          <w:color w:val="000000"/>
          <w:sz w:val="28"/>
          <w:szCs w:val="28"/>
          <w:lang w:val="uk-UA"/>
        </w:rPr>
        <w:t xml:space="preserve"> Витікання рідини через малі затоплені отвори</w:t>
      </w:r>
    </w:p>
    <w:p w14:paraId="63C6879C"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4.3</w:t>
      </w:r>
      <w:r w:rsidR="00140841" w:rsidRPr="005C030B">
        <w:rPr>
          <w:smallCaps w:val="0"/>
          <w:color w:val="000000"/>
          <w:sz w:val="28"/>
          <w:szCs w:val="28"/>
          <w:lang w:val="uk-UA"/>
        </w:rPr>
        <w:t xml:space="preserve"> Витікання рідини через насадки</w:t>
      </w:r>
    </w:p>
    <w:p w14:paraId="524D6581" w14:textId="77777777" w:rsidR="00140841" w:rsidRPr="005C030B" w:rsidRDefault="00140841"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fldChar w:fldCharType="end"/>
      </w:r>
      <w:r w:rsidRPr="005C030B">
        <w:rPr>
          <w:b w:val="0"/>
          <w:bCs w:val="0"/>
          <w:caps w:val="0"/>
          <w:color w:val="000000"/>
          <w:sz w:val="28"/>
          <w:szCs w:val="28"/>
          <w:lang w:val="uk-UA"/>
        </w:rPr>
        <w:fldChar w:fldCharType="begin"/>
      </w:r>
      <w:r w:rsidRPr="005C030B">
        <w:rPr>
          <w:b w:val="0"/>
          <w:bCs w:val="0"/>
          <w:caps w:val="0"/>
          <w:color w:val="000000"/>
          <w:sz w:val="28"/>
          <w:szCs w:val="28"/>
          <w:lang w:val="uk-UA"/>
        </w:rPr>
        <w:instrText xml:space="preserve"> TOC \o "1-3" </w:instrText>
      </w:r>
      <w:r w:rsidRPr="005C030B">
        <w:rPr>
          <w:b w:val="0"/>
          <w:bCs w:val="0"/>
          <w:caps w:val="0"/>
          <w:color w:val="000000"/>
          <w:sz w:val="28"/>
          <w:szCs w:val="28"/>
          <w:lang w:val="uk-UA"/>
        </w:rPr>
        <w:fldChar w:fldCharType="separate"/>
      </w:r>
      <w:r w:rsidR="00954C27" w:rsidRPr="005C030B">
        <w:rPr>
          <w:b w:val="0"/>
          <w:bCs w:val="0"/>
          <w:caps w:val="0"/>
          <w:color w:val="000000"/>
          <w:sz w:val="28"/>
          <w:szCs w:val="28"/>
          <w:lang w:val="uk-UA"/>
        </w:rPr>
        <w:t>5</w:t>
      </w:r>
      <w:r w:rsidRPr="005C030B">
        <w:rPr>
          <w:b w:val="0"/>
          <w:bCs w:val="0"/>
          <w:caps w:val="0"/>
          <w:color w:val="000000"/>
          <w:sz w:val="28"/>
          <w:szCs w:val="28"/>
          <w:lang w:val="uk-UA"/>
        </w:rPr>
        <w:t xml:space="preserve"> Гідравлічний удар в трубах</w:t>
      </w:r>
    </w:p>
    <w:p w14:paraId="7E3BED09" w14:textId="77777777" w:rsidR="00140841" w:rsidRPr="005C030B" w:rsidRDefault="00954C27"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t>6</w:t>
      </w:r>
      <w:r w:rsidR="00140841" w:rsidRPr="005C030B">
        <w:rPr>
          <w:b w:val="0"/>
          <w:bCs w:val="0"/>
          <w:caps w:val="0"/>
          <w:color w:val="000000"/>
          <w:sz w:val="28"/>
          <w:szCs w:val="28"/>
          <w:lang w:val="uk-UA"/>
        </w:rPr>
        <w:t xml:space="preserve"> Гідравлічний розрахунок напірних трубопроводів</w:t>
      </w:r>
    </w:p>
    <w:p w14:paraId="5C01770B"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6.1</w:t>
      </w:r>
      <w:r w:rsidR="00140841" w:rsidRPr="005C030B">
        <w:rPr>
          <w:smallCaps w:val="0"/>
          <w:color w:val="000000"/>
          <w:sz w:val="28"/>
          <w:szCs w:val="28"/>
          <w:lang w:val="uk-UA"/>
        </w:rPr>
        <w:t xml:space="preserve"> Класифікація трубопроводів</w:t>
      </w:r>
    </w:p>
    <w:p w14:paraId="3F40B5BE"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6.2</w:t>
      </w:r>
      <w:r w:rsidR="00140841" w:rsidRPr="005C030B">
        <w:rPr>
          <w:smallCaps w:val="0"/>
          <w:color w:val="000000"/>
          <w:sz w:val="28"/>
          <w:szCs w:val="28"/>
          <w:lang w:val="uk-UA"/>
        </w:rPr>
        <w:t xml:space="preserve"> Розрахунок простих трубопроводів</w:t>
      </w:r>
    </w:p>
    <w:p w14:paraId="3088FE36"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6.2.1</w:t>
      </w:r>
      <w:r w:rsidR="00140841" w:rsidRPr="005C030B">
        <w:rPr>
          <w:i w:val="0"/>
          <w:iCs w:val="0"/>
          <w:color w:val="000000"/>
          <w:sz w:val="28"/>
          <w:szCs w:val="28"/>
          <w:lang w:val="uk-UA"/>
        </w:rPr>
        <w:t xml:space="preserve"> Розрахункові рівняння</w:t>
      </w:r>
    </w:p>
    <w:p w14:paraId="128D1C56" w14:textId="77777777" w:rsidR="00140841" w:rsidRPr="005C030B" w:rsidRDefault="00140841"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6.2.2 Характеристика трубопроводу. Потрібний напір</w:t>
      </w:r>
    </w:p>
    <w:p w14:paraId="4A84C3FE"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6.3 З’єднання трубопроводів</w:t>
      </w:r>
    </w:p>
    <w:p w14:paraId="625FBC51" w14:textId="77777777" w:rsidR="00140841" w:rsidRPr="005C030B" w:rsidRDefault="00140841"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6.3.1 Послідовне з’єднання</w:t>
      </w:r>
    </w:p>
    <w:p w14:paraId="0DC84F7D"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6.3.2</w:t>
      </w:r>
      <w:r w:rsidR="00140841" w:rsidRPr="005C030B">
        <w:rPr>
          <w:i w:val="0"/>
          <w:iCs w:val="0"/>
          <w:color w:val="000000"/>
          <w:sz w:val="28"/>
          <w:szCs w:val="28"/>
          <w:lang w:val="uk-UA"/>
        </w:rPr>
        <w:t xml:space="preserve"> Паралельне з’єднання</w:t>
      </w:r>
    </w:p>
    <w:p w14:paraId="589E1CA4"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6.3.3</w:t>
      </w:r>
      <w:r w:rsidR="00140841" w:rsidRPr="005C030B">
        <w:rPr>
          <w:i w:val="0"/>
          <w:iCs w:val="0"/>
          <w:color w:val="000000"/>
          <w:sz w:val="28"/>
          <w:szCs w:val="28"/>
          <w:lang w:val="uk-UA"/>
        </w:rPr>
        <w:t xml:space="preserve"> Розгалужений трубопровід</w:t>
      </w:r>
    </w:p>
    <w:p w14:paraId="44BD9C31" w14:textId="77777777" w:rsidR="00140841" w:rsidRPr="005C030B" w:rsidRDefault="00954C27"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t>7</w:t>
      </w:r>
      <w:r w:rsidR="00140841" w:rsidRPr="005C030B">
        <w:rPr>
          <w:b w:val="0"/>
          <w:bCs w:val="0"/>
          <w:caps w:val="0"/>
          <w:color w:val="000000"/>
          <w:sz w:val="28"/>
          <w:szCs w:val="28"/>
          <w:lang w:val="uk-UA"/>
        </w:rPr>
        <w:t xml:space="preserve"> Водопостачання</w:t>
      </w:r>
    </w:p>
    <w:p w14:paraId="391DCAC2"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7.1</w:t>
      </w:r>
      <w:r w:rsidR="00140841" w:rsidRPr="005C030B">
        <w:rPr>
          <w:smallCaps w:val="0"/>
          <w:color w:val="000000"/>
          <w:sz w:val="28"/>
          <w:szCs w:val="28"/>
          <w:lang w:val="uk-UA"/>
        </w:rPr>
        <w:t xml:space="preserve"> Джерела водопостачання</w:t>
      </w:r>
    </w:p>
    <w:p w14:paraId="46F84ED7"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7.</w:t>
      </w:r>
      <w:r w:rsidR="00954C27" w:rsidRPr="005C030B">
        <w:rPr>
          <w:smallCaps w:val="0"/>
          <w:color w:val="000000"/>
          <w:sz w:val="28"/>
          <w:szCs w:val="28"/>
          <w:lang w:val="uk-UA"/>
        </w:rPr>
        <w:t>2</w:t>
      </w:r>
      <w:r w:rsidRPr="005C030B">
        <w:rPr>
          <w:smallCaps w:val="0"/>
          <w:color w:val="000000"/>
          <w:sz w:val="28"/>
          <w:szCs w:val="28"/>
          <w:lang w:val="uk-UA"/>
        </w:rPr>
        <w:t xml:space="preserve"> Системи водопостачання</w:t>
      </w:r>
    </w:p>
    <w:p w14:paraId="3EF56A31"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7.3 Водозабірні споруди</w:t>
      </w:r>
    </w:p>
    <w:p w14:paraId="67F7BCB4" w14:textId="77777777" w:rsidR="00140841" w:rsidRPr="005C030B" w:rsidRDefault="00140841"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7.3.1 Споруди для забирання поверхневих вод</w:t>
      </w:r>
    </w:p>
    <w:p w14:paraId="260F3C9A"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7.3.2</w:t>
      </w:r>
      <w:r w:rsidR="00140841" w:rsidRPr="005C030B">
        <w:rPr>
          <w:i w:val="0"/>
          <w:iCs w:val="0"/>
          <w:color w:val="000000"/>
          <w:sz w:val="28"/>
          <w:szCs w:val="28"/>
          <w:lang w:val="uk-UA"/>
        </w:rPr>
        <w:t xml:space="preserve"> Споруди для забирання підземних вод</w:t>
      </w:r>
    </w:p>
    <w:p w14:paraId="3194B969"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7.4</w:t>
      </w:r>
      <w:r w:rsidR="00140841" w:rsidRPr="005C030B">
        <w:rPr>
          <w:smallCaps w:val="0"/>
          <w:color w:val="000000"/>
          <w:sz w:val="28"/>
          <w:szCs w:val="28"/>
          <w:lang w:val="uk-UA"/>
        </w:rPr>
        <w:t xml:space="preserve"> Фільтрація</w:t>
      </w:r>
    </w:p>
    <w:p w14:paraId="3199C657"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7.4.1</w:t>
      </w:r>
      <w:r w:rsidR="00140841" w:rsidRPr="005C030B">
        <w:rPr>
          <w:i w:val="0"/>
          <w:iCs w:val="0"/>
          <w:color w:val="000000"/>
          <w:sz w:val="28"/>
          <w:szCs w:val="28"/>
          <w:lang w:val="uk-UA"/>
        </w:rPr>
        <w:t xml:space="preserve"> Фільтрація ґрунтових вод</w:t>
      </w:r>
    </w:p>
    <w:p w14:paraId="735ABF3C"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7.4.2</w:t>
      </w:r>
      <w:r w:rsidR="00140841" w:rsidRPr="005C030B">
        <w:rPr>
          <w:i w:val="0"/>
          <w:iCs w:val="0"/>
          <w:color w:val="000000"/>
          <w:sz w:val="28"/>
          <w:szCs w:val="28"/>
          <w:lang w:val="uk-UA"/>
        </w:rPr>
        <w:t xml:space="preserve"> Приплив води до дренажних колодязів</w:t>
      </w:r>
    </w:p>
    <w:p w14:paraId="7B675382"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7.5</w:t>
      </w:r>
      <w:r w:rsidR="00140841" w:rsidRPr="005C030B">
        <w:rPr>
          <w:smallCaps w:val="0"/>
          <w:color w:val="000000"/>
          <w:sz w:val="28"/>
          <w:szCs w:val="28"/>
          <w:lang w:val="uk-UA"/>
        </w:rPr>
        <w:t xml:space="preserve"> Водоочисні споруди</w:t>
      </w:r>
    </w:p>
    <w:p w14:paraId="45FBA607"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lastRenderedPageBreak/>
        <w:t>7.6 Водопровідна мережа</w:t>
      </w:r>
    </w:p>
    <w:p w14:paraId="621D2180"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7.7 Режим водоспоживання і визначення розрахункових об’єкмів водоспоживання</w:t>
      </w:r>
    </w:p>
    <w:p w14:paraId="129B05DE" w14:textId="77777777" w:rsidR="00140841" w:rsidRPr="005C030B" w:rsidRDefault="00140841"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7.8 Основи розрахунку водопровідної мережі і її елементів</w:t>
      </w:r>
    </w:p>
    <w:p w14:paraId="603CCB5F" w14:textId="77777777" w:rsidR="00140841" w:rsidRPr="005C030B" w:rsidRDefault="00954C27"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t>8</w:t>
      </w:r>
      <w:r w:rsidR="00140841" w:rsidRPr="005C030B">
        <w:rPr>
          <w:b w:val="0"/>
          <w:bCs w:val="0"/>
          <w:caps w:val="0"/>
          <w:color w:val="000000"/>
          <w:sz w:val="28"/>
          <w:szCs w:val="28"/>
          <w:lang w:val="uk-UA"/>
        </w:rPr>
        <w:t xml:space="preserve"> Каналізація</w:t>
      </w:r>
    </w:p>
    <w:p w14:paraId="1752DE6B"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8.1</w:t>
      </w:r>
      <w:r w:rsidR="00140841" w:rsidRPr="005C030B">
        <w:rPr>
          <w:smallCaps w:val="0"/>
          <w:color w:val="000000"/>
          <w:sz w:val="28"/>
          <w:szCs w:val="28"/>
          <w:lang w:val="uk-UA"/>
        </w:rPr>
        <w:t xml:space="preserve"> Загальні відомості</w:t>
      </w:r>
    </w:p>
    <w:p w14:paraId="612B7FB8"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8.2</w:t>
      </w:r>
      <w:r w:rsidR="00140841" w:rsidRPr="005C030B">
        <w:rPr>
          <w:smallCaps w:val="0"/>
          <w:color w:val="000000"/>
          <w:sz w:val="28"/>
          <w:szCs w:val="28"/>
          <w:lang w:val="uk-UA"/>
        </w:rPr>
        <w:t xml:space="preserve"> Склад стічних вод</w:t>
      </w:r>
    </w:p>
    <w:p w14:paraId="5CCF8F4F"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8.3</w:t>
      </w:r>
      <w:r w:rsidR="00140841" w:rsidRPr="005C030B">
        <w:rPr>
          <w:smallCaps w:val="0"/>
          <w:color w:val="000000"/>
          <w:sz w:val="28"/>
          <w:szCs w:val="28"/>
          <w:lang w:val="uk-UA"/>
        </w:rPr>
        <w:t xml:space="preserve"> Методи очищення стічних вод</w:t>
      </w:r>
    </w:p>
    <w:p w14:paraId="21B99EE5"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8.4</w:t>
      </w:r>
      <w:r w:rsidR="00140841" w:rsidRPr="005C030B">
        <w:rPr>
          <w:smallCaps w:val="0"/>
          <w:color w:val="000000"/>
          <w:sz w:val="28"/>
          <w:szCs w:val="28"/>
          <w:lang w:val="uk-UA"/>
        </w:rPr>
        <w:t xml:space="preserve"> Основні відомості з розрахунку каналізаційних мереж</w:t>
      </w:r>
    </w:p>
    <w:p w14:paraId="69117ED2" w14:textId="77777777" w:rsidR="00140841" w:rsidRPr="005C030B" w:rsidRDefault="00954C27" w:rsidP="005C030B">
      <w:pPr>
        <w:pStyle w:val="11"/>
        <w:tabs>
          <w:tab w:val="right" w:leader="dot" w:pos="9344"/>
        </w:tabs>
        <w:spacing w:before="0" w:after="0" w:line="360" w:lineRule="auto"/>
        <w:rPr>
          <w:b w:val="0"/>
          <w:bCs w:val="0"/>
          <w:caps w:val="0"/>
          <w:color w:val="000000"/>
          <w:sz w:val="28"/>
          <w:szCs w:val="28"/>
          <w:lang w:val="uk-UA"/>
        </w:rPr>
      </w:pPr>
      <w:r w:rsidRPr="005C030B">
        <w:rPr>
          <w:b w:val="0"/>
          <w:bCs w:val="0"/>
          <w:caps w:val="0"/>
          <w:color w:val="000000"/>
          <w:sz w:val="28"/>
          <w:szCs w:val="28"/>
          <w:lang w:val="uk-UA"/>
        </w:rPr>
        <w:t>9</w:t>
      </w:r>
      <w:r w:rsidR="00140841" w:rsidRPr="005C030B">
        <w:rPr>
          <w:b w:val="0"/>
          <w:bCs w:val="0"/>
          <w:caps w:val="0"/>
          <w:color w:val="000000"/>
          <w:sz w:val="28"/>
          <w:szCs w:val="28"/>
          <w:lang w:val="uk-UA"/>
        </w:rPr>
        <w:t xml:space="preserve"> Гідромашини</w:t>
      </w:r>
    </w:p>
    <w:p w14:paraId="5F3B3101"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smallCaps w:val="0"/>
          <w:color w:val="000000"/>
          <w:sz w:val="28"/>
          <w:szCs w:val="28"/>
          <w:lang w:val="uk-UA"/>
        </w:rPr>
        <w:t>9.1</w:t>
      </w:r>
      <w:r w:rsidR="00140841" w:rsidRPr="005C030B">
        <w:rPr>
          <w:smallCaps w:val="0"/>
          <w:color w:val="000000"/>
          <w:sz w:val="28"/>
          <w:szCs w:val="28"/>
          <w:lang w:val="uk-UA"/>
        </w:rPr>
        <w:t xml:space="preserve"> Відцентрові, лопатеві</w:t>
      </w:r>
    </w:p>
    <w:p w14:paraId="7CD3D0B8" w14:textId="77777777" w:rsidR="00140841" w:rsidRPr="005C030B" w:rsidRDefault="00140841"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9.1.1 Принцип дії лопатевого насоса</w:t>
      </w:r>
    </w:p>
    <w:p w14:paraId="64FB2F7B" w14:textId="77777777" w:rsidR="00140841" w:rsidRPr="005C030B" w:rsidRDefault="00140841"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9.1.2 Основні  технічні і експлуатаційні показники відцентрових насосів</w:t>
      </w:r>
    </w:p>
    <w:p w14:paraId="13597FA4"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9.1.3</w:t>
      </w:r>
      <w:r w:rsidR="00140841" w:rsidRPr="005C030B">
        <w:rPr>
          <w:i w:val="0"/>
          <w:iCs w:val="0"/>
          <w:color w:val="000000"/>
          <w:sz w:val="28"/>
          <w:szCs w:val="28"/>
          <w:lang w:val="uk-UA"/>
        </w:rPr>
        <w:t xml:space="preserve"> Насосна установка і її характеристика</w:t>
      </w:r>
    </w:p>
    <w:p w14:paraId="6B827704"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9.1.4</w:t>
      </w:r>
      <w:r w:rsidR="00140841" w:rsidRPr="005C030B">
        <w:rPr>
          <w:i w:val="0"/>
          <w:iCs w:val="0"/>
          <w:color w:val="000000"/>
          <w:sz w:val="28"/>
          <w:szCs w:val="28"/>
          <w:lang w:val="uk-UA"/>
        </w:rPr>
        <w:t xml:space="preserve"> Робота насоса на мережу</w:t>
      </w:r>
    </w:p>
    <w:p w14:paraId="071CB663"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9.1.5</w:t>
      </w:r>
      <w:r w:rsidR="00140841" w:rsidRPr="005C030B">
        <w:rPr>
          <w:i w:val="0"/>
          <w:iCs w:val="0"/>
          <w:color w:val="000000"/>
          <w:sz w:val="28"/>
          <w:szCs w:val="28"/>
          <w:lang w:val="uk-UA"/>
        </w:rPr>
        <w:t xml:space="preserve"> Послідовна і паралельна робота насосів на мережу</w:t>
      </w:r>
    </w:p>
    <w:p w14:paraId="738DB706" w14:textId="77777777" w:rsidR="00140841" w:rsidRPr="005C030B" w:rsidRDefault="00954C27" w:rsidP="005C030B">
      <w:pPr>
        <w:pStyle w:val="25"/>
        <w:tabs>
          <w:tab w:val="right" w:leader="dot" w:pos="9344"/>
        </w:tabs>
        <w:spacing w:line="360" w:lineRule="auto"/>
        <w:ind w:left="0"/>
        <w:rPr>
          <w:smallCaps w:val="0"/>
          <w:color w:val="000000"/>
          <w:sz w:val="28"/>
          <w:szCs w:val="28"/>
          <w:lang w:val="uk-UA"/>
        </w:rPr>
      </w:pPr>
      <w:r w:rsidRPr="005C030B">
        <w:rPr>
          <w:rFonts w:eastAsia="Arial Unicode MS"/>
          <w:smallCaps w:val="0"/>
          <w:color w:val="000000"/>
          <w:sz w:val="28"/>
          <w:szCs w:val="28"/>
          <w:lang w:val="uk-UA"/>
        </w:rPr>
        <w:t>9.2</w:t>
      </w:r>
      <w:r w:rsidR="00140841" w:rsidRPr="005C030B">
        <w:rPr>
          <w:rFonts w:eastAsia="Arial Unicode MS"/>
          <w:smallCaps w:val="0"/>
          <w:color w:val="000000"/>
          <w:sz w:val="28"/>
          <w:szCs w:val="28"/>
          <w:lang w:val="uk-UA"/>
        </w:rPr>
        <w:t xml:space="preserve"> Об’ємні гідромашини</w:t>
      </w:r>
    </w:p>
    <w:p w14:paraId="1EB350D3"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rFonts w:eastAsia="Arial Unicode MS"/>
          <w:i w:val="0"/>
          <w:iCs w:val="0"/>
          <w:color w:val="000000"/>
          <w:sz w:val="28"/>
          <w:szCs w:val="28"/>
          <w:lang w:val="uk-UA"/>
        </w:rPr>
        <w:t>9.2.1</w:t>
      </w:r>
      <w:r w:rsidR="00140841" w:rsidRPr="005C030B">
        <w:rPr>
          <w:rFonts w:eastAsia="Arial Unicode MS"/>
          <w:i w:val="0"/>
          <w:iCs w:val="0"/>
          <w:color w:val="000000"/>
          <w:sz w:val="28"/>
          <w:szCs w:val="28"/>
          <w:lang w:val="uk-UA"/>
        </w:rPr>
        <w:t xml:space="preserve"> Загальні зауваження</w:t>
      </w:r>
      <w:r w:rsidR="00A97F44" w:rsidRPr="005C030B">
        <w:rPr>
          <w:i w:val="0"/>
          <w:iCs w:val="0"/>
          <w:color w:val="000000"/>
          <w:sz w:val="28"/>
          <w:szCs w:val="28"/>
          <w:lang w:val="uk-UA"/>
        </w:rPr>
        <w:t xml:space="preserve"> </w:t>
      </w:r>
    </w:p>
    <w:p w14:paraId="60307B01"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9.2.2</w:t>
      </w:r>
      <w:r w:rsidR="00140841" w:rsidRPr="005C030B">
        <w:rPr>
          <w:i w:val="0"/>
          <w:iCs w:val="0"/>
          <w:color w:val="000000"/>
          <w:sz w:val="28"/>
          <w:szCs w:val="28"/>
          <w:lang w:val="uk-UA"/>
        </w:rPr>
        <w:t xml:space="preserve"> Основні параметри, що оцінюють роботу об’ємних гідромашин</w:t>
      </w:r>
    </w:p>
    <w:p w14:paraId="3EEBB2B9" w14:textId="77777777" w:rsidR="00140841" w:rsidRPr="005C030B" w:rsidRDefault="00954C27" w:rsidP="005C030B">
      <w:pPr>
        <w:pStyle w:val="31"/>
        <w:tabs>
          <w:tab w:val="right" w:leader="dot" w:pos="9344"/>
        </w:tabs>
        <w:spacing w:line="360" w:lineRule="auto"/>
        <w:ind w:left="0"/>
        <w:rPr>
          <w:i w:val="0"/>
          <w:iCs w:val="0"/>
          <w:color w:val="000000"/>
          <w:sz w:val="28"/>
          <w:szCs w:val="28"/>
          <w:lang w:val="uk-UA"/>
        </w:rPr>
      </w:pPr>
      <w:r w:rsidRPr="005C030B">
        <w:rPr>
          <w:i w:val="0"/>
          <w:iCs w:val="0"/>
          <w:color w:val="000000"/>
          <w:sz w:val="28"/>
          <w:szCs w:val="28"/>
          <w:lang w:val="uk-UA"/>
        </w:rPr>
        <w:t>9.2.3</w:t>
      </w:r>
      <w:r w:rsidR="00140841" w:rsidRPr="005C030B">
        <w:rPr>
          <w:i w:val="0"/>
          <w:iCs w:val="0"/>
          <w:color w:val="000000"/>
          <w:sz w:val="28"/>
          <w:szCs w:val="28"/>
          <w:lang w:val="uk-UA"/>
        </w:rPr>
        <w:t xml:space="preserve"> Поршневі насоси, силові і моментні гідроциліндри</w:t>
      </w:r>
    </w:p>
    <w:p w14:paraId="7334497B" w14:textId="77777777" w:rsidR="00140841" w:rsidRDefault="00140841" w:rsidP="005C030B">
      <w:pPr>
        <w:spacing w:line="360" w:lineRule="auto"/>
        <w:rPr>
          <w:lang w:val="uk-UA"/>
        </w:rPr>
      </w:pPr>
      <w:r w:rsidRPr="005C030B">
        <w:rPr>
          <w:b/>
          <w:bCs/>
          <w:caps/>
          <w:color w:val="000000"/>
          <w:lang w:val="uk-UA"/>
        </w:rPr>
        <w:fldChar w:fldCharType="end"/>
      </w:r>
    </w:p>
    <w:p w14:paraId="37F3F190" w14:textId="77777777" w:rsidR="00140841" w:rsidRPr="00954C27" w:rsidRDefault="00140841" w:rsidP="00954C27">
      <w:pPr>
        <w:pStyle w:val="1"/>
        <w:spacing w:after="0"/>
        <w:ind w:firstLine="709"/>
        <w:jc w:val="both"/>
      </w:pPr>
      <w:r>
        <w:br w:type="page"/>
      </w:r>
      <w:bookmarkStart w:id="1" w:name="_Toc81544172"/>
      <w:bookmarkStart w:id="2" w:name="_Toc81544765"/>
      <w:r w:rsidRPr="00954C27">
        <w:lastRenderedPageBreak/>
        <w:t>ВСТУП</w:t>
      </w:r>
      <w:bookmarkEnd w:id="1"/>
      <w:bookmarkEnd w:id="2"/>
    </w:p>
    <w:p w14:paraId="24870126" w14:textId="77777777" w:rsidR="00140841" w:rsidRPr="00954C27" w:rsidRDefault="00140841" w:rsidP="00954C27">
      <w:pPr>
        <w:pStyle w:val="a3"/>
        <w:jc w:val="both"/>
      </w:pPr>
    </w:p>
    <w:p w14:paraId="6A43CE7E" w14:textId="77777777" w:rsidR="00140841" w:rsidRPr="00954C27" w:rsidRDefault="00140841" w:rsidP="00954C27">
      <w:pPr>
        <w:pStyle w:val="21"/>
      </w:pPr>
      <w:r w:rsidRPr="00954C27">
        <w:t>Гідравліка – прикладна наука, яка вивчає закони рівноваги і механічного руху рідини і розробляє на основі теорії і експерименту способи використання цих законів для розв’язання різних задач інженерної практики.</w:t>
      </w:r>
    </w:p>
    <w:p w14:paraId="4655A0BF" w14:textId="77777777" w:rsidR="00140841" w:rsidRPr="00954C27" w:rsidRDefault="00140841" w:rsidP="00954C27">
      <w:pPr>
        <w:spacing w:line="360" w:lineRule="auto"/>
        <w:ind w:firstLine="709"/>
        <w:jc w:val="both"/>
        <w:rPr>
          <w:lang w:val="uk-UA"/>
        </w:rPr>
      </w:pPr>
      <w:r w:rsidRPr="00954C27">
        <w:rPr>
          <w:lang w:val="uk-UA"/>
        </w:rPr>
        <w:t xml:space="preserve">Слово “гідравліка” походить від сполучення двох грецьких слів – </w:t>
      </w:r>
      <w:r w:rsidRPr="00954C27">
        <w:rPr>
          <w:spacing w:val="40"/>
          <w:lang w:val="uk-UA"/>
        </w:rPr>
        <w:t>hydor</w:t>
      </w:r>
      <w:r w:rsidRPr="00954C27">
        <w:rPr>
          <w:lang w:val="uk-UA"/>
        </w:rPr>
        <w:t xml:space="preserve"> (вода) і </w:t>
      </w:r>
      <w:r w:rsidRPr="00954C27">
        <w:rPr>
          <w:spacing w:val="40"/>
          <w:lang w:val="uk-UA"/>
        </w:rPr>
        <w:t>aulo</w:t>
      </w:r>
      <w:r w:rsidRPr="00954C27">
        <w:rPr>
          <w:lang w:val="uk-UA"/>
        </w:rPr>
        <w:t>s (труба) – і означає течію води по трубах.</w:t>
      </w:r>
    </w:p>
    <w:p w14:paraId="5E04AB95" w14:textId="77777777" w:rsidR="00140841" w:rsidRPr="00954C27" w:rsidRDefault="00140841" w:rsidP="00954C27">
      <w:pPr>
        <w:pStyle w:val="21"/>
      </w:pPr>
      <w:r w:rsidRPr="00954C27">
        <w:t xml:space="preserve">Зміст сучасної гідравліки незрівнянно ширший. Питання, що вивчаються в гідравліці, охоплюють рух води не тільки в трубах, але і у відкритих руслах (каналах, річках ), в різних гідротехнічних спорудах і системах, а також рух інших рідин (нафта, масла, розчини) в трубопроводах і гідромашинах. На підставі цього сучасну гідравліку розглядають як одну з галузей механіки </w:t>
      </w:r>
      <w:r w:rsidRPr="00954C27">
        <w:rPr>
          <w:spacing w:val="40"/>
        </w:rPr>
        <w:t>– механіку рідини.</w:t>
      </w:r>
    </w:p>
    <w:p w14:paraId="7437580E" w14:textId="77777777" w:rsidR="00140841" w:rsidRPr="00954C27" w:rsidRDefault="00140841" w:rsidP="00954C27">
      <w:pPr>
        <w:pStyle w:val="21"/>
      </w:pPr>
      <w:r w:rsidRPr="00954C27">
        <w:t>Математичний апарат гідравліки спирається на такі науки, як математика, фізика, теоретична механіка. В свою чергу, вона є базовою дисципліною при вивченні курсів: гідроприводи, насосні, вентиляційні установки, гідромашини, водопостачання, каналізація та інші.</w:t>
      </w:r>
    </w:p>
    <w:p w14:paraId="0A3A04A1" w14:textId="77777777" w:rsidR="00140841" w:rsidRPr="00954C27" w:rsidRDefault="00140841" w:rsidP="00954C27">
      <w:pPr>
        <w:spacing w:line="360" w:lineRule="auto"/>
        <w:ind w:firstLine="709"/>
        <w:jc w:val="both"/>
        <w:rPr>
          <w:lang w:val="uk-UA"/>
        </w:rPr>
      </w:pPr>
      <w:r w:rsidRPr="00954C27">
        <w:rPr>
          <w:lang w:val="uk-UA"/>
        </w:rPr>
        <w:t>Гідравліку поділяють на дві частини: гідростатику і гідродинаміку, причому остання містить у собі і кінематику рідині. Гідростатика вивчає закони рівноваги рідин і їх силову дію на тверді стінки, що обмежують об’єми рідин; гідродинаміка – закони руху рідин і їх взаємодію з твердими стінками або тілами, які знаходяться в потоці рідини.</w:t>
      </w:r>
    </w:p>
    <w:p w14:paraId="6ED04B8F" w14:textId="77777777" w:rsidR="00140841" w:rsidRPr="00954C27" w:rsidRDefault="00140841" w:rsidP="00954C27">
      <w:pPr>
        <w:spacing w:line="360" w:lineRule="auto"/>
        <w:ind w:firstLine="709"/>
        <w:jc w:val="both"/>
        <w:rPr>
          <w:lang w:val="uk-UA"/>
        </w:rPr>
      </w:pPr>
    </w:p>
    <w:p w14:paraId="47EF9A32" w14:textId="77777777" w:rsidR="00140841" w:rsidRPr="00954C27" w:rsidRDefault="00954C27" w:rsidP="00954C27">
      <w:pPr>
        <w:pStyle w:val="1"/>
        <w:spacing w:after="0"/>
        <w:ind w:firstLine="709"/>
        <w:jc w:val="both"/>
      </w:pPr>
      <w:bookmarkStart w:id="3" w:name="_Toc81544173"/>
      <w:bookmarkStart w:id="4" w:name="_Toc81544766"/>
      <w:r w:rsidRPr="00954C27">
        <w:rPr>
          <w:b w:val="0"/>
          <w:bCs w:val="0"/>
        </w:rPr>
        <w:br w:type="page"/>
      </w:r>
      <w:r w:rsidRPr="00954C27">
        <w:lastRenderedPageBreak/>
        <w:t>1</w:t>
      </w:r>
      <w:r w:rsidR="00140841" w:rsidRPr="00954C27">
        <w:t xml:space="preserve"> Рідини і їх фізико-механічні властивості</w:t>
      </w:r>
      <w:bookmarkEnd w:id="3"/>
      <w:bookmarkEnd w:id="4"/>
    </w:p>
    <w:p w14:paraId="4DFB43B5" w14:textId="77777777" w:rsidR="00954C27" w:rsidRPr="00954C27" w:rsidRDefault="00954C27" w:rsidP="00954C27">
      <w:pPr>
        <w:pStyle w:val="2"/>
        <w:spacing w:before="0" w:after="0" w:line="360" w:lineRule="auto"/>
        <w:ind w:firstLine="709"/>
        <w:jc w:val="both"/>
        <w:rPr>
          <w:lang w:val="ru-RU"/>
        </w:rPr>
      </w:pPr>
      <w:bookmarkStart w:id="5" w:name="_Toc81544174"/>
      <w:bookmarkStart w:id="6" w:name="_Toc81544767"/>
    </w:p>
    <w:p w14:paraId="3B6164E6" w14:textId="77777777" w:rsidR="00140841" w:rsidRPr="00954C27" w:rsidRDefault="00140841" w:rsidP="00954C27">
      <w:pPr>
        <w:pStyle w:val="2"/>
        <w:spacing w:before="0" w:after="0" w:line="360" w:lineRule="auto"/>
        <w:ind w:firstLine="709"/>
        <w:jc w:val="both"/>
      </w:pPr>
      <w:r w:rsidRPr="00954C27">
        <w:t>1.1 Рідина</w:t>
      </w:r>
      <w:bookmarkEnd w:id="5"/>
      <w:bookmarkEnd w:id="6"/>
    </w:p>
    <w:p w14:paraId="2268A5D8" w14:textId="77777777" w:rsidR="00954C27" w:rsidRPr="005C030B" w:rsidRDefault="00954C27" w:rsidP="00954C27">
      <w:pPr>
        <w:pStyle w:val="21"/>
        <w:rPr>
          <w:b/>
          <w:bCs/>
          <w:lang w:val="ru-RU"/>
        </w:rPr>
      </w:pPr>
    </w:p>
    <w:p w14:paraId="23AF2497" w14:textId="77777777" w:rsidR="00140841" w:rsidRPr="00954C27" w:rsidRDefault="00140841" w:rsidP="00954C27">
      <w:pPr>
        <w:pStyle w:val="21"/>
      </w:pPr>
      <w:r w:rsidRPr="00954C27">
        <w:t>Рідиною називають неперервне (</w:t>
      </w:r>
      <w:r w:rsidRPr="00954C27">
        <w:rPr>
          <w:spacing w:val="40"/>
        </w:rPr>
        <w:t>суцільне</w:t>
      </w:r>
      <w:r w:rsidRPr="00954C27">
        <w:t>) фізичне середовище, яке володіє властивістю текучості і майже повною відсутністю опору на розрив.</w:t>
      </w:r>
    </w:p>
    <w:p w14:paraId="111B7586" w14:textId="77777777" w:rsidR="00140841" w:rsidRPr="00954C27" w:rsidRDefault="00140841" w:rsidP="00954C27">
      <w:pPr>
        <w:spacing w:line="360" w:lineRule="auto"/>
        <w:ind w:firstLine="709"/>
        <w:jc w:val="both"/>
        <w:rPr>
          <w:lang w:val="uk-UA"/>
        </w:rPr>
      </w:pPr>
      <w:r w:rsidRPr="00954C27">
        <w:rPr>
          <w:lang w:val="uk-UA"/>
        </w:rPr>
        <w:t>Текучість рідини обумовлена неспроможністю її сприймати дотичні напруження в стані спокою, через що вона не має власної форми, а приймає форму тієї посудини, в якій знаходиться.</w:t>
      </w:r>
    </w:p>
    <w:p w14:paraId="65783FCA" w14:textId="77777777" w:rsidR="00140841" w:rsidRPr="00954C27" w:rsidRDefault="00140841" w:rsidP="00954C27">
      <w:pPr>
        <w:spacing w:line="360" w:lineRule="auto"/>
        <w:ind w:firstLine="709"/>
        <w:jc w:val="both"/>
        <w:rPr>
          <w:lang w:val="uk-UA"/>
        </w:rPr>
      </w:pPr>
      <w:r w:rsidRPr="00954C27">
        <w:rPr>
          <w:lang w:val="uk-UA"/>
        </w:rPr>
        <w:t xml:space="preserve">Розрізняють рідини </w:t>
      </w:r>
      <w:r w:rsidRPr="00954C27">
        <w:rPr>
          <w:spacing w:val="40"/>
          <w:lang w:val="uk-UA"/>
        </w:rPr>
        <w:t>краплинні</w:t>
      </w:r>
      <w:r w:rsidRPr="00954C27">
        <w:rPr>
          <w:lang w:val="uk-UA"/>
        </w:rPr>
        <w:t xml:space="preserve"> і </w:t>
      </w:r>
      <w:r w:rsidRPr="00954C27">
        <w:rPr>
          <w:spacing w:val="40"/>
          <w:lang w:val="uk-UA"/>
        </w:rPr>
        <w:t>газоподібні</w:t>
      </w:r>
      <w:r w:rsidRPr="00954C27">
        <w:rPr>
          <w:lang w:val="uk-UA"/>
        </w:rPr>
        <w:t xml:space="preserve">. Перші – майже нестисливі (вода, масла, спирт ), другі – легкостисливі ( повітря і інші гази ). Характерною відмінністю цих рідин є також наявність у крапельних і відсутність у газоподібних </w:t>
      </w:r>
      <w:r w:rsidRPr="00954C27">
        <w:rPr>
          <w:spacing w:val="40"/>
          <w:lang w:val="uk-UA"/>
        </w:rPr>
        <w:t>вільної поверхні</w:t>
      </w:r>
      <w:r w:rsidRPr="00954C27">
        <w:rPr>
          <w:lang w:val="uk-UA"/>
        </w:rPr>
        <w:t xml:space="preserve"> – поверхні поділу між рідиною і газоподібним середовищем.</w:t>
      </w:r>
    </w:p>
    <w:p w14:paraId="5134055E" w14:textId="77777777" w:rsidR="00140841" w:rsidRPr="00954C27" w:rsidRDefault="00140841" w:rsidP="00954C27">
      <w:pPr>
        <w:spacing w:line="360" w:lineRule="auto"/>
        <w:ind w:firstLine="709"/>
        <w:jc w:val="both"/>
        <w:rPr>
          <w:lang w:val="uk-UA"/>
        </w:rPr>
      </w:pPr>
      <w:r w:rsidRPr="00954C27">
        <w:rPr>
          <w:lang w:val="uk-UA"/>
        </w:rPr>
        <w:t>Гідравліка, як правило, розглядає  тільки краплинні рідини, але в тих випадках, коли можна нехтувати стисливістю газів, цілком допустимо використовувати і до газів закони і залежності гідравліки.</w:t>
      </w:r>
    </w:p>
    <w:p w14:paraId="53BED0F2" w14:textId="77777777" w:rsidR="00140841" w:rsidRPr="00954C27" w:rsidRDefault="00140841" w:rsidP="00954C27">
      <w:pPr>
        <w:spacing w:line="360" w:lineRule="auto"/>
        <w:ind w:firstLine="709"/>
        <w:jc w:val="both"/>
        <w:rPr>
          <w:b/>
          <w:bCs/>
          <w:lang w:val="uk-UA"/>
        </w:rPr>
      </w:pPr>
    </w:p>
    <w:p w14:paraId="5A62C009" w14:textId="77777777" w:rsidR="00140841" w:rsidRPr="00954C27" w:rsidRDefault="00140841" w:rsidP="00954C27">
      <w:pPr>
        <w:pStyle w:val="2"/>
        <w:spacing w:before="0" w:after="0" w:line="360" w:lineRule="auto"/>
        <w:ind w:firstLine="709"/>
        <w:jc w:val="both"/>
      </w:pPr>
      <w:bookmarkStart w:id="7" w:name="_Toc81544175"/>
      <w:bookmarkStart w:id="8" w:name="_Toc81544768"/>
      <w:r w:rsidRPr="00954C27">
        <w:t>1.2 Основні властивості краплинних рідин</w:t>
      </w:r>
      <w:bookmarkEnd w:id="7"/>
      <w:bookmarkEnd w:id="8"/>
    </w:p>
    <w:p w14:paraId="196DF73B" w14:textId="77777777" w:rsidR="00954C27" w:rsidRPr="005C030B" w:rsidRDefault="00954C27" w:rsidP="00954C27">
      <w:pPr>
        <w:pStyle w:val="3"/>
        <w:spacing w:before="0" w:after="0" w:line="360" w:lineRule="auto"/>
        <w:rPr>
          <w:i w:val="0"/>
          <w:iCs w:val="0"/>
        </w:rPr>
      </w:pPr>
      <w:bookmarkStart w:id="9" w:name="_Toc81544176"/>
      <w:bookmarkStart w:id="10" w:name="_Toc81544769"/>
    </w:p>
    <w:p w14:paraId="2AB263BB" w14:textId="77777777" w:rsidR="00140841" w:rsidRPr="00954C27" w:rsidRDefault="00954C27" w:rsidP="00954C27">
      <w:pPr>
        <w:pStyle w:val="3"/>
        <w:spacing w:before="0" w:after="0" w:line="360" w:lineRule="auto"/>
        <w:rPr>
          <w:i w:val="0"/>
          <w:iCs w:val="0"/>
          <w:lang w:val="uk-UA"/>
        </w:rPr>
      </w:pPr>
      <w:r w:rsidRPr="00954C27">
        <w:rPr>
          <w:i w:val="0"/>
          <w:iCs w:val="0"/>
          <w:lang w:val="uk-UA"/>
        </w:rPr>
        <w:t>1.2.1</w:t>
      </w:r>
      <w:r w:rsidR="00140841" w:rsidRPr="00954C27">
        <w:rPr>
          <w:i w:val="0"/>
          <w:iCs w:val="0"/>
          <w:lang w:val="uk-UA"/>
        </w:rPr>
        <w:t xml:space="preserve"> Густина. Для однорідної рідини густина</w:t>
      </w:r>
      <w:bookmarkEnd w:id="9"/>
      <w:bookmarkEnd w:id="10"/>
    </w:p>
    <w:tbl>
      <w:tblPr>
        <w:tblW w:w="0" w:type="auto"/>
        <w:jc w:val="center"/>
        <w:tblLayout w:type="fixed"/>
        <w:tblLook w:val="0000" w:firstRow="0" w:lastRow="0" w:firstColumn="0" w:lastColumn="0" w:noHBand="0" w:noVBand="0"/>
      </w:tblPr>
      <w:tblGrid>
        <w:gridCol w:w="8028"/>
        <w:gridCol w:w="1542"/>
      </w:tblGrid>
      <w:tr w:rsidR="00140841" w:rsidRPr="00954C27" w14:paraId="1DF651DB" w14:textId="77777777">
        <w:trPr>
          <w:jc w:val="center"/>
        </w:trPr>
        <w:tc>
          <w:tcPr>
            <w:tcW w:w="8028" w:type="dxa"/>
            <w:vAlign w:val="center"/>
          </w:tcPr>
          <w:p w14:paraId="18A8D9D9" w14:textId="77777777" w:rsidR="00140841" w:rsidRPr="00954C27" w:rsidRDefault="005D6F6B" w:rsidP="00954C27">
            <w:pPr>
              <w:spacing w:line="360" w:lineRule="auto"/>
              <w:ind w:firstLine="709"/>
              <w:jc w:val="both"/>
              <w:rPr>
                <w:lang w:val="uk-UA"/>
              </w:rPr>
            </w:pPr>
            <w:r w:rsidRPr="00954C27">
              <w:rPr>
                <w:position w:val="-28"/>
                <w:lang w:val="uk-UA"/>
              </w:rPr>
              <w:object w:dxaOrig="1520" w:dyaOrig="720" w14:anchorId="22FEA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36pt" o:ole="" fillcolor="window">
                  <v:imagedata r:id="rId7" o:title=""/>
                </v:shape>
                <o:OLEObject Type="Embed" ProgID="Unknown" ShapeID="_x0000_i1025" DrawAspect="Content" ObjectID="_1662639556" r:id="rId8"/>
              </w:object>
            </w:r>
            <w:r w:rsidR="00140841" w:rsidRPr="00954C27">
              <w:rPr>
                <w:lang w:val="uk-UA"/>
              </w:rPr>
              <w:t>.</w:t>
            </w:r>
          </w:p>
        </w:tc>
        <w:tc>
          <w:tcPr>
            <w:tcW w:w="1542" w:type="dxa"/>
            <w:vAlign w:val="center"/>
          </w:tcPr>
          <w:p w14:paraId="20BA164D" w14:textId="77777777" w:rsidR="00140841" w:rsidRPr="00954C27" w:rsidRDefault="00140841" w:rsidP="00954C27">
            <w:pPr>
              <w:spacing w:line="360" w:lineRule="auto"/>
              <w:ind w:firstLine="709"/>
              <w:jc w:val="both"/>
              <w:rPr>
                <w:lang w:val="uk-UA"/>
              </w:rPr>
            </w:pPr>
            <w:r w:rsidRPr="00954C27">
              <w:rPr>
                <w:lang w:val="uk-UA"/>
              </w:rPr>
              <w:t>(1.1)</w:t>
            </w:r>
          </w:p>
        </w:tc>
      </w:tr>
    </w:tbl>
    <w:p w14:paraId="0DAEF5C9" w14:textId="77777777" w:rsidR="00954C27" w:rsidRDefault="00954C27" w:rsidP="00954C27">
      <w:pPr>
        <w:pStyle w:val="3"/>
        <w:spacing w:before="0" w:after="0" w:line="360" w:lineRule="auto"/>
        <w:rPr>
          <w:b w:val="0"/>
          <w:bCs w:val="0"/>
          <w:i w:val="0"/>
          <w:iCs w:val="0"/>
          <w:lang w:val="en-US"/>
        </w:rPr>
      </w:pPr>
      <w:bookmarkStart w:id="11" w:name="_Toc81544177"/>
      <w:bookmarkStart w:id="12" w:name="_Toc81544770"/>
    </w:p>
    <w:p w14:paraId="0C17CE7B" w14:textId="77777777" w:rsidR="00140841" w:rsidRPr="00954C27" w:rsidRDefault="00954C27" w:rsidP="00954C27">
      <w:pPr>
        <w:pStyle w:val="3"/>
        <w:spacing w:before="0" w:after="0" w:line="360" w:lineRule="auto"/>
        <w:rPr>
          <w:i w:val="0"/>
          <w:iCs w:val="0"/>
          <w:lang w:val="uk-UA"/>
        </w:rPr>
      </w:pPr>
      <w:r w:rsidRPr="00954C27">
        <w:rPr>
          <w:i w:val="0"/>
          <w:iCs w:val="0"/>
          <w:lang w:val="uk-UA"/>
        </w:rPr>
        <w:t>1.2.2</w:t>
      </w:r>
      <w:r w:rsidR="00140841" w:rsidRPr="00954C27">
        <w:rPr>
          <w:i w:val="0"/>
          <w:iCs w:val="0"/>
          <w:lang w:val="uk-UA"/>
        </w:rPr>
        <w:t xml:space="preserve"> Питома вага однорідної рідини</w:t>
      </w:r>
      <w:bookmarkEnd w:id="11"/>
      <w:bookmarkEnd w:id="12"/>
    </w:p>
    <w:tbl>
      <w:tblPr>
        <w:tblW w:w="0" w:type="auto"/>
        <w:jc w:val="center"/>
        <w:tblLayout w:type="fixed"/>
        <w:tblLook w:val="0000" w:firstRow="0" w:lastRow="0" w:firstColumn="0" w:lastColumn="0" w:noHBand="0" w:noVBand="0"/>
      </w:tblPr>
      <w:tblGrid>
        <w:gridCol w:w="8028"/>
        <w:gridCol w:w="1542"/>
      </w:tblGrid>
      <w:tr w:rsidR="00140841" w:rsidRPr="00954C27" w14:paraId="1893977F" w14:textId="77777777">
        <w:trPr>
          <w:jc w:val="center"/>
        </w:trPr>
        <w:tc>
          <w:tcPr>
            <w:tcW w:w="8028" w:type="dxa"/>
            <w:vAlign w:val="center"/>
          </w:tcPr>
          <w:p w14:paraId="0858E97A" w14:textId="77777777" w:rsidR="00140841" w:rsidRPr="00954C27" w:rsidRDefault="005D6F6B" w:rsidP="00954C27">
            <w:pPr>
              <w:spacing w:line="360" w:lineRule="auto"/>
              <w:ind w:firstLine="709"/>
              <w:jc w:val="both"/>
              <w:rPr>
                <w:lang w:val="uk-UA"/>
              </w:rPr>
            </w:pPr>
            <w:r w:rsidRPr="00954C27">
              <w:rPr>
                <w:position w:val="-28"/>
                <w:lang w:val="uk-UA"/>
              </w:rPr>
              <w:object w:dxaOrig="1300" w:dyaOrig="720" w14:anchorId="1F2CAA68">
                <v:shape id="_x0000_i1026" type="#_x0000_t75" style="width:65.4pt;height:36pt" o:ole="" fillcolor="window">
                  <v:imagedata r:id="rId9" o:title=""/>
                </v:shape>
                <o:OLEObject Type="Embed" ProgID="Unknown" ShapeID="_x0000_i1026" DrawAspect="Content" ObjectID="_1662639557" r:id="rId10"/>
              </w:object>
            </w:r>
            <w:r w:rsidR="00140841" w:rsidRPr="00954C27">
              <w:rPr>
                <w:lang w:val="uk-UA"/>
              </w:rPr>
              <w:t>.</w:t>
            </w:r>
          </w:p>
        </w:tc>
        <w:tc>
          <w:tcPr>
            <w:tcW w:w="1542" w:type="dxa"/>
            <w:vAlign w:val="center"/>
          </w:tcPr>
          <w:p w14:paraId="5601A7EA" w14:textId="77777777" w:rsidR="00140841" w:rsidRPr="00954C27" w:rsidRDefault="00140841" w:rsidP="00954C27">
            <w:pPr>
              <w:spacing w:line="360" w:lineRule="auto"/>
              <w:ind w:firstLine="709"/>
              <w:jc w:val="both"/>
              <w:rPr>
                <w:lang w:val="uk-UA"/>
              </w:rPr>
            </w:pPr>
            <w:r w:rsidRPr="00954C27">
              <w:rPr>
                <w:lang w:val="uk-UA"/>
              </w:rPr>
              <w:t>(1.2)</w:t>
            </w:r>
          </w:p>
        </w:tc>
      </w:tr>
    </w:tbl>
    <w:p w14:paraId="7127B4A8" w14:textId="77777777" w:rsidR="00954C27" w:rsidRDefault="00954C27" w:rsidP="00954C27">
      <w:pPr>
        <w:spacing w:line="360" w:lineRule="auto"/>
        <w:ind w:firstLine="709"/>
        <w:jc w:val="both"/>
        <w:rPr>
          <w:lang w:val="en-US"/>
        </w:rPr>
      </w:pPr>
    </w:p>
    <w:p w14:paraId="1B4A82DA" w14:textId="77777777" w:rsidR="00140841" w:rsidRDefault="00140841" w:rsidP="00954C27">
      <w:pPr>
        <w:spacing w:line="360" w:lineRule="auto"/>
        <w:ind w:firstLine="709"/>
        <w:jc w:val="both"/>
        <w:rPr>
          <w:lang w:val="en-US"/>
        </w:rPr>
      </w:pPr>
      <w:r w:rsidRPr="00954C27">
        <w:rPr>
          <w:lang w:val="uk-UA"/>
        </w:rPr>
        <w:t xml:space="preserve">Зв’язок між густиною і питомою вагою дається формулою </w:t>
      </w:r>
    </w:p>
    <w:p w14:paraId="148A9561" w14:textId="77777777" w:rsidR="00954C27" w:rsidRPr="00954C27" w:rsidRDefault="00954C27" w:rsidP="00954C27">
      <w:pPr>
        <w:spacing w:line="360" w:lineRule="auto"/>
        <w:ind w:firstLine="709"/>
        <w:jc w:val="both"/>
        <w:rPr>
          <w:lang w:val="en-US"/>
        </w:rPr>
      </w:pPr>
    </w:p>
    <w:tbl>
      <w:tblPr>
        <w:tblW w:w="0" w:type="auto"/>
        <w:jc w:val="center"/>
        <w:tblLayout w:type="fixed"/>
        <w:tblLook w:val="0000" w:firstRow="0" w:lastRow="0" w:firstColumn="0" w:lastColumn="0" w:noHBand="0" w:noVBand="0"/>
      </w:tblPr>
      <w:tblGrid>
        <w:gridCol w:w="8028"/>
        <w:gridCol w:w="1542"/>
      </w:tblGrid>
      <w:tr w:rsidR="00140841" w:rsidRPr="00954C27" w14:paraId="58CECE09" w14:textId="77777777">
        <w:trPr>
          <w:jc w:val="center"/>
        </w:trPr>
        <w:tc>
          <w:tcPr>
            <w:tcW w:w="8028" w:type="dxa"/>
            <w:vAlign w:val="center"/>
          </w:tcPr>
          <w:p w14:paraId="239155D9" w14:textId="77777777" w:rsidR="00140841" w:rsidRPr="00954C27" w:rsidRDefault="005D6F6B" w:rsidP="00954C27">
            <w:pPr>
              <w:spacing w:line="360" w:lineRule="auto"/>
              <w:ind w:firstLine="709"/>
              <w:jc w:val="both"/>
              <w:rPr>
                <w:lang w:val="uk-UA"/>
              </w:rPr>
            </w:pPr>
            <w:r w:rsidRPr="00954C27">
              <w:rPr>
                <w:position w:val="-12"/>
                <w:lang w:val="uk-UA"/>
              </w:rPr>
              <w:object w:dxaOrig="859" w:dyaOrig="300" w14:anchorId="0F920D95">
                <v:shape id="_x0000_i1027" type="#_x0000_t75" style="width:42.6pt;height:15pt" o:ole="" fillcolor="window">
                  <v:imagedata r:id="rId11" o:title=""/>
                </v:shape>
                <o:OLEObject Type="Embed" ProgID="Unknown" ShapeID="_x0000_i1027" DrawAspect="Content" ObjectID="_1662639558" r:id="rId12"/>
              </w:object>
            </w:r>
            <w:r w:rsidR="00140841" w:rsidRPr="00954C27">
              <w:rPr>
                <w:lang w:val="uk-UA"/>
              </w:rPr>
              <w:t>.</w:t>
            </w:r>
          </w:p>
        </w:tc>
        <w:tc>
          <w:tcPr>
            <w:tcW w:w="1542" w:type="dxa"/>
            <w:vAlign w:val="center"/>
          </w:tcPr>
          <w:p w14:paraId="199734BC" w14:textId="77777777" w:rsidR="00140841" w:rsidRPr="00954C27" w:rsidRDefault="00140841" w:rsidP="00954C27">
            <w:pPr>
              <w:spacing w:line="360" w:lineRule="auto"/>
              <w:ind w:firstLine="709"/>
              <w:jc w:val="both"/>
              <w:rPr>
                <w:lang w:val="uk-UA"/>
              </w:rPr>
            </w:pPr>
            <w:r w:rsidRPr="00954C27">
              <w:rPr>
                <w:lang w:val="uk-UA"/>
              </w:rPr>
              <w:t>(1.3)</w:t>
            </w:r>
          </w:p>
        </w:tc>
      </w:tr>
    </w:tbl>
    <w:p w14:paraId="10C322E3" w14:textId="77777777" w:rsidR="00954C27" w:rsidRDefault="00954C27" w:rsidP="00954C27">
      <w:pPr>
        <w:pStyle w:val="21"/>
        <w:rPr>
          <w:lang w:val="en-US"/>
        </w:rPr>
      </w:pPr>
    </w:p>
    <w:p w14:paraId="291E1C5B" w14:textId="77777777" w:rsidR="00140841" w:rsidRPr="00954C27" w:rsidRDefault="00140841" w:rsidP="00954C27">
      <w:pPr>
        <w:pStyle w:val="21"/>
      </w:pPr>
      <w:r w:rsidRPr="00954C27">
        <w:t>В наведених формулах m-маса рідини; V-об’єм рідини; G-вага рідини в об’ємі V; g=9,81м/с</w:t>
      </w:r>
      <w:r w:rsidRPr="00954C27">
        <w:rPr>
          <w:vertAlign w:val="superscript"/>
        </w:rPr>
        <w:t>2</w:t>
      </w:r>
      <w:r w:rsidRPr="00954C27">
        <w:t>-прискорення вільного падіння.</w:t>
      </w:r>
    </w:p>
    <w:p w14:paraId="0332AA40" w14:textId="77777777" w:rsidR="00954C27" w:rsidRPr="00954C27" w:rsidRDefault="00954C27" w:rsidP="00954C27">
      <w:pPr>
        <w:pStyle w:val="3"/>
        <w:spacing w:before="0" w:after="0" w:line="360" w:lineRule="auto"/>
        <w:rPr>
          <w:b w:val="0"/>
          <w:bCs w:val="0"/>
          <w:i w:val="0"/>
          <w:iCs w:val="0"/>
        </w:rPr>
      </w:pPr>
      <w:bookmarkStart w:id="13" w:name="_Toc81544178"/>
      <w:bookmarkStart w:id="14" w:name="_Toc81544771"/>
    </w:p>
    <w:p w14:paraId="49BA0EE6" w14:textId="77777777" w:rsidR="00140841" w:rsidRPr="00954C27" w:rsidRDefault="00140841" w:rsidP="00954C27">
      <w:pPr>
        <w:pStyle w:val="3"/>
        <w:spacing w:before="0" w:after="0" w:line="360" w:lineRule="auto"/>
        <w:rPr>
          <w:i w:val="0"/>
          <w:iCs w:val="0"/>
          <w:lang w:val="uk-UA"/>
        </w:rPr>
      </w:pPr>
      <w:r w:rsidRPr="00954C27">
        <w:rPr>
          <w:i w:val="0"/>
          <w:iCs w:val="0"/>
          <w:lang w:val="uk-UA"/>
        </w:rPr>
        <w:t>1.2.3 Стисливість</w:t>
      </w:r>
      <w:bookmarkEnd w:id="13"/>
      <w:bookmarkEnd w:id="14"/>
    </w:p>
    <w:p w14:paraId="01DA6980" w14:textId="77777777" w:rsidR="00140841" w:rsidRDefault="00140841" w:rsidP="00954C27">
      <w:pPr>
        <w:pStyle w:val="21"/>
        <w:rPr>
          <w:lang w:val="en-US"/>
        </w:rPr>
      </w:pPr>
      <w:r w:rsidRPr="00954C27">
        <w:t xml:space="preserve">Стисливість - це властивість рідини змінювати свій об’єм під дією тиску. Стисливість рідини характеризують </w:t>
      </w:r>
      <w:r w:rsidRPr="00954C27">
        <w:rPr>
          <w:spacing w:val="40"/>
        </w:rPr>
        <w:t>коефіцієнтом об’ємного</w:t>
      </w:r>
      <w:r w:rsidRPr="00954C27">
        <w:t xml:space="preserve"> стиснення.</w:t>
      </w:r>
    </w:p>
    <w:p w14:paraId="330DF2BF" w14:textId="77777777" w:rsidR="00954C27" w:rsidRPr="00954C27" w:rsidRDefault="00954C27" w:rsidP="00954C27">
      <w:pPr>
        <w:pStyle w:val="21"/>
        <w:rPr>
          <w:lang w:val="en-US"/>
        </w:rPr>
      </w:pPr>
    </w:p>
    <w:tbl>
      <w:tblPr>
        <w:tblW w:w="0" w:type="auto"/>
        <w:jc w:val="center"/>
        <w:tblLayout w:type="fixed"/>
        <w:tblLook w:val="0000" w:firstRow="0" w:lastRow="0" w:firstColumn="0" w:lastColumn="0" w:noHBand="0" w:noVBand="0"/>
      </w:tblPr>
      <w:tblGrid>
        <w:gridCol w:w="8028"/>
        <w:gridCol w:w="1542"/>
      </w:tblGrid>
      <w:tr w:rsidR="00140841" w:rsidRPr="00954C27" w14:paraId="4BEA9008" w14:textId="77777777">
        <w:trPr>
          <w:jc w:val="center"/>
        </w:trPr>
        <w:tc>
          <w:tcPr>
            <w:tcW w:w="8028" w:type="dxa"/>
            <w:vAlign w:val="center"/>
          </w:tcPr>
          <w:p w14:paraId="3926596A" w14:textId="77777777" w:rsidR="00140841" w:rsidRPr="00954C27" w:rsidRDefault="005D6F6B" w:rsidP="00954C27">
            <w:pPr>
              <w:spacing w:line="360" w:lineRule="auto"/>
              <w:ind w:firstLine="709"/>
              <w:jc w:val="both"/>
              <w:rPr>
                <w:lang w:val="uk-UA"/>
              </w:rPr>
            </w:pPr>
            <w:r w:rsidRPr="00954C27">
              <w:rPr>
                <w:position w:val="-34"/>
                <w:lang w:val="uk-UA"/>
              </w:rPr>
              <w:object w:dxaOrig="3100" w:dyaOrig="820" w14:anchorId="711FD0A3">
                <v:shape id="_x0000_i1028" type="#_x0000_t75" style="width:155.4pt;height:41.4pt" o:ole="" fillcolor="window">
                  <v:imagedata r:id="rId13" o:title=""/>
                </v:shape>
                <o:OLEObject Type="Embed" ProgID="Unknown" ShapeID="_x0000_i1028" DrawAspect="Content" ObjectID="_1662639559" r:id="rId14"/>
              </w:object>
            </w:r>
            <w:r w:rsidR="00140841" w:rsidRPr="00954C27">
              <w:rPr>
                <w:lang w:val="uk-UA"/>
              </w:rPr>
              <w:t>,</w:t>
            </w:r>
          </w:p>
        </w:tc>
        <w:tc>
          <w:tcPr>
            <w:tcW w:w="1542" w:type="dxa"/>
            <w:vAlign w:val="center"/>
          </w:tcPr>
          <w:p w14:paraId="0F4101B1" w14:textId="77777777" w:rsidR="00140841" w:rsidRPr="00954C27" w:rsidRDefault="00140841" w:rsidP="00954C27">
            <w:pPr>
              <w:spacing w:line="360" w:lineRule="auto"/>
              <w:ind w:firstLine="709"/>
              <w:jc w:val="both"/>
              <w:rPr>
                <w:lang w:val="uk-UA"/>
              </w:rPr>
            </w:pPr>
            <w:r w:rsidRPr="00954C27">
              <w:rPr>
                <w:lang w:val="uk-UA"/>
              </w:rPr>
              <w:t>(1.4)</w:t>
            </w:r>
          </w:p>
        </w:tc>
      </w:tr>
    </w:tbl>
    <w:p w14:paraId="00A46D9C" w14:textId="77777777" w:rsidR="00140841" w:rsidRPr="00954C27" w:rsidRDefault="00140841" w:rsidP="00954C27">
      <w:pPr>
        <w:pStyle w:val="21"/>
      </w:pPr>
    </w:p>
    <w:p w14:paraId="3F0D9FF6" w14:textId="77777777" w:rsidR="00140841" w:rsidRPr="00954C27" w:rsidRDefault="00140841" w:rsidP="00954C27">
      <w:pPr>
        <w:pStyle w:val="21"/>
      </w:pPr>
      <w:r w:rsidRPr="00954C27">
        <w:t>де V</w:t>
      </w:r>
      <w:r w:rsidRPr="00954C27">
        <w:rPr>
          <w:vertAlign w:val="subscript"/>
        </w:rPr>
        <w:t>0</w:t>
      </w:r>
      <w:r w:rsidRPr="00954C27">
        <w:t>-початковий об’єм рідини; V</w:t>
      </w:r>
      <w:r w:rsidRPr="00954C27">
        <w:rPr>
          <w:vertAlign w:val="subscript"/>
        </w:rPr>
        <w:t>1</w:t>
      </w:r>
      <w:r w:rsidRPr="00954C27">
        <w:t xml:space="preserve">-обєм рідини після збільшення тиску на </w:t>
      </w:r>
      <w:r w:rsidRPr="00954C27">
        <w:sym w:font="Symbol" w:char="F044"/>
      </w:r>
      <w:r w:rsidRPr="00954C27">
        <w:t xml:space="preserve">Р; </w:t>
      </w:r>
      <w:r w:rsidRPr="00954C27">
        <w:sym w:font="Symbol" w:char="F044"/>
      </w:r>
      <w:r w:rsidRPr="00954C27">
        <w:t>V=V</w:t>
      </w:r>
      <w:r w:rsidRPr="00954C27">
        <w:rPr>
          <w:vertAlign w:val="subscript"/>
        </w:rPr>
        <w:t>1</w:t>
      </w:r>
      <w:r w:rsidRPr="00954C27">
        <w:t>-V</w:t>
      </w:r>
      <w:r w:rsidRPr="00954C27">
        <w:rPr>
          <w:vertAlign w:val="subscript"/>
        </w:rPr>
        <w:t>0</w:t>
      </w:r>
      <w:r w:rsidRPr="00954C27">
        <w:t xml:space="preserve"> зміна об’єму рідини.</w:t>
      </w:r>
    </w:p>
    <w:p w14:paraId="08BE733E" w14:textId="77777777" w:rsidR="00954C27" w:rsidRPr="005C030B" w:rsidRDefault="00954C27" w:rsidP="00954C27">
      <w:pPr>
        <w:pStyle w:val="3"/>
        <w:spacing w:before="0" w:after="0" w:line="360" w:lineRule="auto"/>
        <w:rPr>
          <w:b w:val="0"/>
          <w:bCs w:val="0"/>
          <w:i w:val="0"/>
          <w:iCs w:val="0"/>
          <w:lang w:val="uk-UA"/>
        </w:rPr>
      </w:pPr>
      <w:bookmarkStart w:id="15" w:name="_Toc81544179"/>
      <w:bookmarkStart w:id="16" w:name="_Toc81544772"/>
    </w:p>
    <w:p w14:paraId="0D57CC6C" w14:textId="77777777" w:rsidR="00140841" w:rsidRPr="00954C27" w:rsidRDefault="00140841" w:rsidP="00954C27">
      <w:pPr>
        <w:pStyle w:val="3"/>
        <w:spacing w:before="0" w:after="0" w:line="360" w:lineRule="auto"/>
        <w:rPr>
          <w:i w:val="0"/>
          <w:iCs w:val="0"/>
          <w:lang w:val="uk-UA"/>
        </w:rPr>
      </w:pPr>
      <w:r w:rsidRPr="00954C27">
        <w:rPr>
          <w:i w:val="0"/>
          <w:iCs w:val="0"/>
          <w:lang w:val="uk-UA"/>
        </w:rPr>
        <w:t>1.2.4 Пружність рідини</w:t>
      </w:r>
      <w:bookmarkEnd w:id="15"/>
      <w:bookmarkEnd w:id="16"/>
    </w:p>
    <w:p w14:paraId="7C49F5DD" w14:textId="77777777" w:rsidR="00140841" w:rsidRPr="005C030B" w:rsidRDefault="00140841" w:rsidP="00954C27">
      <w:pPr>
        <w:pStyle w:val="21"/>
        <w:rPr>
          <w:lang w:val="ru-RU"/>
        </w:rPr>
      </w:pPr>
      <w:r w:rsidRPr="00954C27">
        <w:t xml:space="preserve">Характеристикою пружних властивостей рідини є </w:t>
      </w:r>
      <w:r w:rsidRPr="00954C27">
        <w:rPr>
          <w:spacing w:val="40"/>
        </w:rPr>
        <w:t>модуль об’ємної пружності</w:t>
      </w:r>
      <w:r w:rsidRPr="00954C27">
        <w:t xml:space="preserve"> Е</w:t>
      </w:r>
      <w:r w:rsidRPr="00954C27">
        <w:rPr>
          <w:vertAlign w:val="subscript"/>
        </w:rPr>
        <w:t xml:space="preserve">р </w:t>
      </w:r>
      <w:r w:rsidRPr="00954C27">
        <w:t>- величина, обернена коефіцієнту об’ємного стиснення:</w:t>
      </w:r>
    </w:p>
    <w:p w14:paraId="3C6A2D0D" w14:textId="77777777" w:rsidR="00954C27" w:rsidRPr="005C030B" w:rsidRDefault="00954C27"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11D535BF" w14:textId="77777777">
        <w:trPr>
          <w:jc w:val="center"/>
        </w:trPr>
        <w:tc>
          <w:tcPr>
            <w:tcW w:w="8028" w:type="dxa"/>
            <w:vAlign w:val="center"/>
          </w:tcPr>
          <w:p w14:paraId="504F18AC" w14:textId="77777777" w:rsidR="00140841" w:rsidRPr="00954C27" w:rsidRDefault="005D6F6B" w:rsidP="00954C27">
            <w:pPr>
              <w:spacing w:line="360" w:lineRule="auto"/>
              <w:ind w:firstLine="709"/>
              <w:jc w:val="both"/>
              <w:rPr>
                <w:lang w:val="uk-UA"/>
              </w:rPr>
            </w:pPr>
            <w:r w:rsidRPr="00954C27">
              <w:rPr>
                <w:position w:val="-38"/>
                <w:lang w:val="uk-UA"/>
              </w:rPr>
              <w:object w:dxaOrig="1620" w:dyaOrig="820" w14:anchorId="6C93F04D">
                <v:shape id="_x0000_i1029" type="#_x0000_t75" style="width:81pt;height:41.4pt" o:ole="" fillcolor="window">
                  <v:imagedata r:id="rId15" o:title=""/>
                </v:shape>
                <o:OLEObject Type="Embed" ProgID="Unknown" ShapeID="_x0000_i1029" DrawAspect="Content" ObjectID="_1662639560" r:id="rId16"/>
              </w:object>
            </w:r>
            <w:r w:rsidR="00140841" w:rsidRPr="00954C27">
              <w:rPr>
                <w:lang w:val="uk-UA"/>
              </w:rPr>
              <w:t>.</w:t>
            </w:r>
          </w:p>
        </w:tc>
        <w:tc>
          <w:tcPr>
            <w:tcW w:w="1542" w:type="dxa"/>
            <w:vAlign w:val="center"/>
          </w:tcPr>
          <w:p w14:paraId="05726D3B" w14:textId="77777777" w:rsidR="00140841" w:rsidRPr="00954C27" w:rsidRDefault="00140841" w:rsidP="00954C27">
            <w:pPr>
              <w:spacing w:line="360" w:lineRule="auto"/>
              <w:ind w:firstLine="709"/>
              <w:jc w:val="both"/>
              <w:rPr>
                <w:lang w:val="uk-UA"/>
              </w:rPr>
            </w:pPr>
            <w:r w:rsidRPr="00954C27">
              <w:rPr>
                <w:lang w:val="uk-UA"/>
              </w:rPr>
              <w:t>(1.5)</w:t>
            </w:r>
          </w:p>
        </w:tc>
      </w:tr>
    </w:tbl>
    <w:p w14:paraId="3B7B948A" w14:textId="77777777" w:rsidR="00954C27" w:rsidRDefault="00954C27" w:rsidP="00954C27">
      <w:pPr>
        <w:pStyle w:val="21"/>
        <w:rPr>
          <w:lang w:val="en-US"/>
        </w:rPr>
      </w:pPr>
    </w:p>
    <w:p w14:paraId="0EFE35CC" w14:textId="77777777" w:rsidR="00140841" w:rsidRPr="00954C27" w:rsidRDefault="00140841" w:rsidP="00954C27">
      <w:pPr>
        <w:pStyle w:val="21"/>
      </w:pPr>
      <w:r w:rsidRPr="00954C27">
        <w:t xml:space="preserve">Так, наприклад, для води </w:t>
      </w:r>
      <w:r w:rsidRPr="00954C27">
        <w:sym w:font="Symbol" w:char="F062"/>
      </w:r>
      <w:r w:rsidRPr="00954C27">
        <w:rPr>
          <w:vertAlign w:val="subscript"/>
        </w:rPr>
        <w:t>р</w:t>
      </w:r>
      <w:r w:rsidRPr="00954C27">
        <w:t>=48,510</w:t>
      </w:r>
      <w:r w:rsidRPr="00954C27">
        <w:rPr>
          <w:vertAlign w:val="superscript"/>
        </w:rPr>
        <w:t>-11</w:t>
      </w:r>
      <w:r w:rsidRPr="00954C27">
        <w:t>м/Н</w:t>
      </w:r>
      <w:r w:rsidRPr="00954C27">
        <w:rPr>
          <w:vertAlign w:val="superscript"/>
        </w:rPr>
        <w:t>2</w:t>
      </w:r>
      <w:r w:rsidRPr="00954C27">
        <w:t xml:space="preserve"> і, відповідно, модуль пружності Е=2,1·10</w:t>
      </w:r>
      <w:r w:rsidRPr="00954C27">
        <w:rPr>
          <w:vertAlign w:val="superscript"/>
        </w:rPr>
        <w:t>9</w:t>
      </w:r>
      <w:r w:rsidRPr="00954C27">
        <w:t>Па Модуль пружності мінеральних масел, які використовують в системах гідроприводу, при температурі t=20</w:t>
      </w:r>
      <w:r w:rsidRPr="00954C27">
        <w:rPr>
          <w:vertAlign w:val="superscript"/>
        </w:rPr>
        <w:t>0</w:t>
      </w:r>
      <w:r w:rsidRPr="00954C27">
        <w:t>С дорівнює (1,35...1,75)·10</w:t>
      </w:r>
      <w:r w:rsidRPr="00954C27">
        <w:rPr>
          <w:vertAlign w:val="superscript"/>
        </w:rPr>
        <w:t>3</w:t>
      </w:r>
      <w:r w:rsidRPr="00954C27">
        <w:t xml:space="preserve"> Мпа.</w:t>
      </w:r>
    </w:p>
    <w:p w14:paraId="49628769" w14:textId="77777777" w:rsidR="00140841" w:rsidRPr="00954C27" w:rsidRDefault="00140841" w:rsidP="00954C27">
      <w:pPr>
        <w:pStyle w:val="3"/>
        <w:spacing w:before="0" w:after="0" w:line="360" w:lineRule="auto"/>
        <w:rPr>
          <w:i w:val="0"/>
          <w:iCs w:val="0"/>
          <w:lang w:val="uk-UA"/>
        </w:rPr>
      </w:pPr>
      <w:bookmarkStart w:id="17" w:name="_Toc81544180"/>
      <w:bookmarkStart w:id="18" w:name="_Toc81544773"/>
      <w:r w:rsidRPr="00954C27">
        <w:rPr>
          <w:i w:val="0"/>
          <w:iCs w:val="0"/>
          <w:lang w:val="uk-UA"/>
        </w:rPr>
        <w:lastRenderedPageBreak/>
        <w:t>1.2.5 Температурне розширення</w:t>
      </w:r>
      <w:bookmarkEnd w:id="17"/>
      <w:bookmarkEnd w:id="18"/>
    </w:p>
    <w:p w14:paraId="63F198BD" w14:textId="77777777" w:rsidR="00140841" w:rsidRPr="005C030B" w:rsidRDefault="00140841" w:rsidP="00954C27">
      <w:pPr>
        <w:pStyle w:val="21"/>
        <w:rPr>
          <w:vertAlign w:val="subscript"/>
        </w:rPr>
      </w:pPr>
      <w:r w:rsidRPr="00954C27">
        <w:t xml:space="preserve">Властивість рідини змінювати свій об’єм в залежності від зміни температури оцінюють </w:t>
      </w:r>
      <w:r w:rsidRPr="00954C27">
        <w:rPr>
          <w:spacing w:val="40"/>
        </w:rPr>
        <w:t>коефіцієнтом об’ємного розширення</w:t>
      </w:r>
      <w:r w:rsidRPr="00954C27">
        <w:t xml:space="preserve"> </w:t>
      </w:r>
      <w:r w:rsidRPr="00954C27">
        <w:sym w:font="Symbol" w:char="F062"/>
      </w:r>
      <w:r w:rsidRPr="00954C27">
        <w:rPr>
          <w:vertAlign w:val="subscript"/>
        </w:rPr>
        <w:t>t</w:t>
      </w:r>
    </w:p>
    <w:p w14:paraId="467D8372" w14:textId="77777777" w:rsidR="00954C27" w:rsidRPr="005C030B" w:rsidRDefault="00954C27" w:rsidP="00954C27">
      <w:pPr>
        <w:pStyle w:val="21"/>
        <w:rPr>
          <w:vertAlign w:val="subscript"/>
        </w:rPr>
      </w:pPr>
    </w:p>
    <w:tbl>
      <w:tblPr>
        <w:tblW w:w="0" w:type="auto"/>
        <w:jc w:val="center"/>
        <w:tblLayout w:type="fixed"/>
        <w:tblLook w:val="0000" w:firstRow="0" w:lastRow="0" w:firstColumn="0" w:lastColumn="0" w:noHBand="0" w:noVBand="0"/>
      </w:tblPr>
      <w:tblGrid>
        <w:gridCol w:w="8028"/>
        <w:gridCol w:w="1542"/>
      </w:tblGrid>
      <w:tr w:rsidR="00140841" w:rsidRPr="00954C27" w14:paraId="54C195D7" w14:textId="77777777">
        <w:trPr>
          <w:jc w:val="center"/>
        </w:trPr>
        <w:tc>
          <w:tcPr>
            <w:tcW w:w="8028" w:type="dxa"/>
            <w:vAlign w:val="center"/>
          </w:tcPr>
          <w:p w14:paraId="58287EC2" w14:textId="77777777" w:rsidR="00140841" w:rsidRPr="00954C27" w:rsidRDefault="005D6F6B" w:rsidP="00954C27">
            <w:pPr>
              <w:spacing w:line="360" w:lineRule="auto"/>
              <w:ind w:firstLine="709"/>
              <w:jc w:val="both"/>
              <w:rPr>
                <w:lang w:val="uk-UA"/>
              </w:rPr>
            </w:pPr>
            <w:r w:rsidRPr="00954C27">
              <w:rPr>
                <w:position w:val="-34"/>
                <w:lang w:val="uk-UA"/>
              </w:rPr>
              <w:object w:dxaOrig="2320" w:dyaOrig="780" w14:anchorId="0276BA2E">
                <v:shape id="_x0000_i1030" type="#_x0000_t75" style="width:116.4pt;height:39pt" o:ole="" fillcolor="window">
                  <v:imagedata r:id="rId17" o:title=""/>
                </v:shape>
                <o:OLEObject Type="Embed" ProgID="Unknown" ShapeID="_x0000_i1030" DrawAspect="Content" ObjectID="_1662639561" r:id="rId18"/>
              </w:object>
            </w:r>
            <w:r w:rsidR="00140841" w:rsidRPr="00954C27">
              <w:rPr>
                <w:lang w:val="uk-UA"/>
              </w:rPr>
              <w:t>,</w:t>
            </w:r>
          </w:p>
        </w:tc>
        <w:tc>
          <w:tcPr>
            <w:tcW w:w="1542" w:type="dxa"/>
            <w:vAlign w:val="center"/>
          </w:tcPr>
          <w:p w14:paraId="2493CA38" w14:textId="77777777" w:rsidR="00140841" w:rsidRPr="00954C27" w:rsidRDefault="00140841" w:rsidP="00954C27">
            <w:pPr>
              <w:spacing w:line="360" w:lineRule="auto"/>
              <w:ind w:firstLine="709"/>
              <w:jc w:val="both"/>
              <w:rPr>
                <w:lang w:val="uk-UA"/>
              </w:rPr>
            </w:pPr>
            <w:r w:rsidRPr="00954C27">
              <w:rPr>
                <w:lang w:val="uk-UA"/>
              </w:rPr>
              <w:t>(1.6)</w:t>
            </w:r>
          </w:p>
        </w:tc>
      </w:tr>
    </w:tbl>
    <w:p w14:paraId="219E4E98" w14:textId="77777777" w:rsidR="00954C27" w:rsidRDefault="00954C27" w:rsidP="00954C27">
      <w:pPr>
        <w:pStyle w:val="21"/>
        <w:rPr>
          <w:lang w:val="en-US"/>
        </w:rPr>
      </w:pPr>
    </w:p>
    <w:p w14:paraId="5139EFDD" w14:textId="77777777" w:rsidR="00140841" w:rsidRPr="00954C27" w:rsidRDefault="00140841" w:rsidP="00954C27">
      <w:pPr>
        <w:pStyle w:val="21"/>
      </w:pPr>
      <w:r w:rsidRPr="00954C27">
        <w:t>де V</w:t>
      </w:r>
      <w:r w:rsidRPr="00954C27">
        <w:rPr>
          <w:vertAlign w:val="subscript"/>
        </w:rPr>
        <w:t>0</w:t>
      </w:r>
      <w:r w:rsidRPr="00954C27">
        <w:t>-початковий об’єм рідини; V</w:t>
      </w:r>
      <w:r w:rsidRPr="00954C27">
        <w:rPr>
          <w:vertAlign w:val="subscript"/>
        </w:rPr>
        <w:t>1</w:t>
      </w:r>
      <w:r w:rsidRPr="00954C27">
        <w:t xml:space="preserve">-об’єм рідини після збільшення температури на </w:t>
      </w:r>
      <w:r w:rsidRPr="00954C27">
        <w:sym w:font="Symbol" w:char="F044"/>
      </w:r>
      <w:r w:rsidRPr="00954C27">
        <w:t>T градусів.</w:t>
      </w:r>
    </w:p>
    <w:p w14:paraId="36B3D88A" w14:textId="77777777" w:rsidR="00140841" w:rsidRPr="00954C27" w:rsidRDefault="00140841" w:rsidP="00954C27">
      <w:pPr>
        <w:pStyle w:val="21"/>
      </w:pPr>
      <w:r w:rsidRPr="00954C27">
        <w:t xml:space="preserve">Для води при різних тисках і температурах </w:t>
      </w:r>
      <w:r w:rsidRPr="00954C27">
        <w:sym w:font="Symbol" w:char="F062"/>
      </w:r>
      <w:r w:rsidRPr="00954C27">
        <w:rPr>
          <w:vertAlign w:val="subscript"/>
        </w:rPr>
        <w:t>t</w:t>
      </w:r>
      <w:r w:rsidRPr="00954C27">
        <w:t xml:space="preserve">=0,00014...0,00066; для нафтопродуктів </w:t>
      </w:r>
      <w:r w:rsidRPr="00954C27">
        <w:sym w:font="Symbol" w:char="F062"/>
      </w:r>
      <w:r w:rsidRPr="00954C27">
        <w:rPr>
          <w:vertAlign w:val="subscript"/>
        </w:rPr>
        <w:t>t</w:t>
      </w:r>
      <w:r w:rsidRPr="00954C27">
        <w:t>=0,0006...0,0008.</w:t>
      </w:r>
    </w:p>
    <w:p w14:paraId="2C86E526" w14:textId="77777777" w:rsidR="00954C27" w:rsidRPr="005C030B" w:rsidRDefault="00954C27" w:rsidP="00954C27">
      <w:pPr>
        <w:pStyle w:val="3"/>
        <w:spacing w:before="0" w:after="0" w:line="360" w:lineRule="auto"/>
        <w:rPr>
          <w:b w:val="0"/>
          <w:bCs w:val="0"/>
          <w:i w:val="0"/>
          <w:iCs w:val="0"/>
        </w:rPr>
      </w:pPr>
      <w:bookmarkStart w:id="19" w:name="_Toc81544181"/>
      <w:bookmarkStart w:id="20" w:name="_Toc81544774"/>
    </w:p>
    <w:p w14:paraId="4E11B36D" w14:textId="77777777" w:rsidR="00140841" w:rsidRPr="00954C27" w:rsidRDefault="00140841" w:rsidP="00954C27">
      <w:pPr>
        <w:pStyle w:val="3"/>
        <w:spacing w:before="0" w:after="0" w:line="360" w:lineRule="auto"/>
        <w:rPr>
          <w:i w:val="0"/>
          <w:iCs w:val="0"/>
          <w:lang w:val="uk-UA"/>
        </w:rPr>
      </w:pPr>
      <w:r w:rsidRPr="00954C27">
        <w:rPr>
          <w:i w:val="0"/>
          <w:iCs w:val="0"/>
          <w:lang w:val="uk-UA"/>
        </w:rPr>
        <w:t>1.2.6 В’язкість</w:t>
      </w:r>
      <w:bookmarkEnd w:id="19"/>
      <w:bookmarkEnd w:id="20"/>
    </w:p>
    <w:p w14:paraId="181D4786" w14:textId="77777777" w:rsidR="00140841" w:rsidRDefault="00140841" w:rsidP="00954C27">
      <w:pPr>
        <w:pStyle w:val="21"/>
        <w:rPr>
          <w:lang w:val="en-US"/>
        </w:rPr>
      </w:pPr>
      <w:r w:rsidRPr="00954C27">
        <w:t>В’язкість (внутрішнє тертя) – це здатність рідини чинити опір відносному зсуву своїх частинок під дією зовнішніх сил. Ця властивість протилежна текучості: більш в’язкі рідини (гліцерин, масла) менш текучі і навпаки (ефір, спирт). При шаруватій течії рідини між окремими її шарами, що рухаються з різними швидкостями (рис 1.1), виникають дотичні напруження, які за гіпотезою Ньютона пропорційні швидкості відносного зсуву du шарів:</w:t>
      </w:r>
    </w:p>
    <w:p w14:paraId="364D9AE0" w14:textId="77777777" w:rsidR="00954C27" w:rsidRPr="00954C27" w:rsidRDefault="00954C27" w:rsidP="00954C27">
      <w:pPr>
        <w:pStyle w:val="21"/>
        <w:rPr>
          <w:lang w:val="en-US"/>
        </w:rPr>
      </w:pPr>
    </w:p>
    <w:tbl>
      <w:tblPr>
        <w:tblW w:w="0" w:type="auto"/>
        <w:jc w:val="center"/>
        <w:tblLayout w:type="fixed"/>
        <w:tblLook w:val="0000" w:firstRow="0" w:lastRow="0" w:firstColumn="0" w:lastColumn="0" w:noHBand="0" w:noVBand="0"/>
      </w:tblPr>
      <w:tblGrid>
        <w:gridCol w:w="8028"/>
        <w:gridCol w:w="1542"/>
      </w:tblGrid>
      <w:tr w:rsidR="00140841" w:rsidRPr="00954C27" w14:paraId="7E54A043" w14:textId="77777777">
        <w:trPr>
          <w:jc w:val="center"/>
        </w:trPr>
        <w:tc>
          <w:tcPr>
            <w:tcW w:w="8028" w:type="dxa"/>
            <w:vAlign w:val="center"/>
          </w:tcPr>
          <w:p w14:paraId="5A3B49E2" w14:textId="77777777" w:rsidR="00140841" w:rsidRPr="00954C27" w:rsidRDefault="005D6F6B" w:rsidP="00954C27">
            <w:pPr>
              <w:spacing w:line="360" w:lineRule="auto"/>
              <w:ind w:firstLine="709"/>
              <w:jc w:val="both"/>
              <w:rPr>
                <w:lang w:val="uk-UA"/>
              </w:rPr>
            </w:pPr>
            <w:r w:rsidRPr="00954C27">
              <w:rPr>
                <w:position w:val="-28"/>
                <w:lang w:val="uk-UA"/>
              </w:rPr>
              <w:object w:dxaOrig="1600" w:dyaOrig="720" w14:anchorId="1FD12219">
                <v:shape id="_x0000_i1031" type="#_x0000_t75" style="width:80.4pt;height:36pt" o:ole="" fillcolor="window">
                  <v:imagedata r:id="rId19" o:title=""/>
                </v:shape>
                <o:OLEObject Type="Embed" ProgID="Unknown" ShapeID="_x0000_i1031" DrawAspect="Content" ObjectID="_1662639562" r:id="rId20"/>
              </w:object>
            </w:r>
          </w:p>
        </w:tc>
        <w:tc>
          <w:tcPr>
            <w:tcW w:w="1542" w:type="dxa"/>
            <w:vAlign w:val="center"/>
          </w:tcPr>
          <w:p w14:paraId="2F8E3A05" w14:textId="77777777" w:rsidR="00140841" w:rsidRPr="00954C27" w:rsidRDefault="00140841" w:rsidP="00954C27">
            <w:pPr>
              <w:spacing w:line="360" w:lineRule="auto"/>
              <w:ind w:firstLine="709"/>
              <w:jc w:val="both"/>
              <w:rPr>
                <w:lang w:val="uk-UA"/>
              </w:rPr>
            </w:pPr>
            <w:r w:rsidRPr="00954C27">
              <w:rPr>
                <w:lang w:val="uk-UA"/>
              </w:rPr>
              <w:t>(1.7)</w:t>
            </w:r>
          </w:p>
        </w:tc>
      </w:tr>
    </w:tbl>
    <w:p w14:paraId="0F95315D" w14:textId="77777777" w:rsidR="00954C27" w:rsidRDefault="00954C27" w:rsidP="00954C27">
      <w:pPr>
        <w:pStyle w:val="21"/>
        <w:rPr>
          <w:lang w:val="en-US"/>
        </w:rPr>
      </w:pPr>
    </w:p>
    <w:p w14:paraId="69937C8C" w14:textId="590908B4" w:rsidR="00954C27" w:rsidRPr="00954C27" w:rsidRDefault="00D27A97" w:rsidP="00954C27">
      <w:pPr>
        <w:pStyle w:val="21"/>
        <w:rPr>
          <w:lang w:val="ru-RU"/>
        </w:rPr>
      </w:pPr>
      <w:r>
        <w:rPr>
          <w:noProof/>
        </w:rPr>
        <w:lastRenderedPageBreak/>
        <mc:AlternateContent>
          <mc:Choice Requires="wpg">
            <w:drawing>
              <wp:inline distT="0" distB="0" distL="0" distR="0" wp14:anchorId="3515D314" wp14:editId="714AAE2E">
                <wp:extent cx="2520950" cy="2292350"/>
                <wp:effectExtent l="0" t="0" r="6350" b="0"/>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2292350"/>
                          <a:chOff x="1701" y="3464"/>
                          <a:chExt cx="4860" cy="4150"/>
                        </a:xfrm>
                      </wpg:grpSpPr>
                      <pic:pic xmlns:pic="http://schemas.openxmlformats.org/drawingml/2006/picture">
                        <pic:nvPicPr>
                          <pic:cNvPr id="26"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01" y="3464"/>
                            <a:ext cx="4860" cy="3256"/>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4"/>
                        <wps:cNvSpPr txBox="1">
                          <a:spLocks noChangeArrowheads="1"/>
                        </wps:cNvSpPr>
                        <wps:spPr bwMode="auto">
                          <a:xfrm>
                            <a:off x="2961" y="707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4319" w14:textId="77777777" w:rsidR="005C030B" w:rsidRDefault="005C030B">
                              <w:pPr>
                                <w:rPr>
                                  <w:i/>
                                  <w:iCs/>
                                  <w:lang w:val="uk-UA"/>
                                </w:rPr>
                              </w:pPr>
                              <w:r>
                                <w:rPr>
                                  <w:i/>
                                  <w:iCs/>
                                </w:rPr>
                                <w:t>Рис.1.1</w:t>
                              </w:r>
                            </w:p>
                          </w:txbxContent>
                        </wps:txbx>
                        <wps:bodyPr rot="0" vert="horz" wrap="square" lIns="91440" tIns="45720" rIns="91440" bIns="45720" anchor="t" anchorCtr="0" upright="1">
                          <a:noAutofit/>
                        </wps:bodyPr>
                      </wps:wsp>
                    </wpg:wgp>
                  </a:graphicData>
                </a:graphic>
              </wp:inline>
            </w:drawing>
          </mc:Choice>
          <mc:Fallback>
            <w:pict>
              <v:group w14:anchorId="3515D314" id="Group 2" o:spid="_x0000_s1026" style="width:198.5pt;height:180.5pt;mso-position-horizontal-relative:char;mso-position-vertical-relative:line" coordorigin="1701,3464" coordsize="4860,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">
                <v:shape id="Picture 3" o:spid="_x0000_s1027" type="#_x0000_t75" style="position:absolute;left:1701;top:3464;width:4860;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">
                  <v:imagedata r:id="rId22" o:title=""/>
                </v:shape>
                <v:shapetype id="_x0000_t202" coordsize="21600,21600" o:spt="202" path="m,l,21600r21600,l21600,xe">
                  <v:stroke joinstyle="miter"/>
                  <v:path gradientshapeok="t" o:connecttype="rect"/>
                </v:shapetype>
                <v:shape id="Text Box 4" o:spid="_x0000_s1028" type="#_x0000_t202" style="position:absolute;left:2961;top:707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4564319" w14:textId="77777777" w:rsidR="005C030B" w:rsidRDefault="005C030B">
                        <w:pPr>
                          <w:rPr>
                            <w:i/>
                            <w:iCs/>
                            <w:lang w:val="uk-UA"/>
                          </w:rPr>
                        </w:pPr>
                        <w:r>
                          <w:rPr>
                            <w:i/>
                            <w:iCs/>
                          </w:rPr>
                          <w:t>Рис.1.1</w:t>
                        </w:r>
                      </w:p>
                    </w:txbxContent>
                  </v:textbox>
                </v:shape>
                <w10:anchorlock/>
              </v:group>
            </w:pict>
          </mc:Fallback>
        </mc:AlternateContent>
      </w:r>
    </w:p>
    <w:p w14:paraId="5A1DF6CD" w14:textId="77777777" w:rsidR="00954C27" w:rsidRDefault="00954C27" w:rsidP="00954C27">
      <w:pPr>
        <w:pStyle w:val="21"/>
        <w:rPr>
          <w:lang w:val="en-US"/>
        </w:rPr>
      </w:pPr>
    </w:p>
    <w:p w14:paraId="4A91FE8C" w14:textId="77777777" w:rsidR="00140841" w:rsidRPr="00954C27" w:rsidRDefault="00954C27" w:rsidP="00954C27">
      <w:pPr>
        <w:pStyle w:val="21"/>
      </w:pPr>
      <w:r w:rsidRPr="00954C27">
        <w:rPr>
          <w:lang w:val="ru-RU"/>
        </w:rPr>
        <w:t>В</w:t>
      </w:r>
      <w:r w:rsidR="00140841" w:rsidRPr="00954C27">
        <w:t xml:space="preserve"> формулі (1.7), яку отримав у 1883р. проф. Н.П.Петров, </w:t>
      </w:r>
      <w:r w:rsidR="00140841" w:rsidRPr="00954C27">
        <w:sym w:font="Symbol" w:char="F06D"/>
      </w:r>
      <w:r w:rsidR="00140841" w:rsidRPr="00954C27">
        <w:t xml:space="preserve">-коеф. пропорційності, що має назву </w:t>
      </w:r>
      <w:r w:rsidR="00140841" w:rsidRPr="00954C27">
        <w:rPr>
          <w:spacing w:val="20"/>
        </w:rPr>
        <w:t>динамічного коеф. в’язкості</w:t>
      </w:r>
      <w:r w:rsidR="00140841" w:rsidRPr="00954C27">
        <w:t xml:space="preserve"> (або просто динамічна в’язкість); du-приріст швидкості, який відповідає приросту координати dn; </w:t>
      </w:r>
      <w:r w:rsidR="005D6F6B" w:rsidRPr="00954C27">
        <w:rPr>
          <w:position w:val="-24"/>
        </w:rPr>
        <w:object w:dxaOrig="360" w:dyaOrig="620" w14:anchorId="030930F1">
          <v:shape id="_x0000_i1033" type="#_x0000_t75" style="width:18pt;height:30.6pt" o:ole="" fillcolor="window">
            <v:imagedata r:id="rId23" o:title=""/>
          </v:shape>
          <o:OLEObject Type="Embed" ProgID="Unknown" ShapeID="_x0000_i1033" DrawAspect="Content" ObjectID="_1662639563" r:id="rId24"/>
        </w:object>
      </w:r>
      <w:r w:rsidR="00140841" w:rsidRPr="00954C27">
        <w:t>-градієнт швидкості по нормалі n до напрямку руху.</w:t>
      </w:r>
    </w:p>
    <w:p w14:paraId="5DDF2629" w14:textId="77777777" w:rsidR="00140841" w:rsidRPr="00954C27" w:rsidRDefault="00140841" w:rsidP="00954C27">
      <w:pPr>
        <w:pStyle w:val="21"/>
      </w:pPr>
      <w:r w:rsidRPr="00954C27">
        <w:t>В системі СІ одиницею динамічної в’язкості є Па·с, а в системі СГС-1Пуаз, причому 1Пуаз=0,1Па·с.</w:t>
      </w:r>
    </w:p>
    <w:p w14:paraId="54C7E2E9" w14:textId="77777777" w:rsidR="00140841" w:rsidRPr="005C030B" w:rsidRDefault="00140841" w:rsidP="00954C27">
      <w:pPr>
        <w:pStyle w:val="21"/>
      </w:pPr>
      <w:r w:rsidRPr="00954C27">
        <w:t>На практиці більш часто користуються кінематичною в’язкістю, якою називають відношення динамічної в’язкості рідини до її густини:</w:t>
      </w:r>
    </w:p>
    <w:p w14:paraId="1358F3B1" w14:textId="77777777" w:rsidR="00954C27" w:rsidRPr="005C030B" w:rsidRDefault="00954C27" w:rsidP="00954C27">
      <w:pPr>
        <w:pStyle w:val="21"/>
      </w:pPr>
    </w:p>
    <w:tbl>
      <w:tblPr>
        <w:tblW w:w="0" w:type="auto"/>
        <w:jc w:val="center"/>
        <w:tblLayout w:type="fixed"/>
        <w:tblLook w:val="0000" w:firstRow="0" w:lastRow="0" w:firstColumn="0" w:lastColumn="0" w:noHBand="0" w:noVBand="0"/>
      </w:tblPr>
      <w:tblGrid>
        <w:gridCol w:w="8028"/>
        <w:gridCol w:w="1542"/>
      </w:tblGrid>
      <w:tr w:rsidR="00140841" w:rsidRPr="00954C27" w14:paraId="7A4B1D67" w14:textId="77777777">
        <w:trPr>
          <w:jc w:val="center"/>
        </w:trPr>
        <w:tc>
          <w:tcPr>
            <w:tcW w:w="8028" w:type="dxa"/>
            <w:vAlign w:val="center"/>
          </w:tcPr>
          <w:p w14:paraId="5689881E" w14:textId="77777777" w:rsidR="00140841" w:rsidRPr="00954C27" w:rsidRDefault="005D6F6B" w:rsidP="00954C27">
            <w:pPr>
              <w:spacing w:line="360" w:lineRule="auto"/>
              <w:ind w:firstLine="709"/>
              <w:jc w:val="both"/>
              <w:rPr>
                <w:lang w:val="uk-UA"/>
              </w:rPr>
            </w:pPr>
            <w:r w:rsidRPr="00954C27">
              <w:rPr>
                <w:position w:val="-32"/>
                <w:lang w:val="uk-UA"/>
              </w:rPr>
              <w:object w:dxaOrig="1340" w:dyaOrig="800" w14:anchorId="12A73078">
                <v:shape id="_x0000_i1034" type="#_x0000_t75" style="width:66.6pt;height:39.6pt" o:ole="" fillcolor="window">
                  <v:imagedata r:id="rId25" o:title=""/>
                </v:shape>
                <o:OLEObject Type="Embed" ProgID="Unknown" ShapeID="_x0000_i1034" DrawAspect="Content" ObjectID="_1662639564" r:id="rId26"/>
              </w:object>
            </w:r>
          </w:p>
        </w:tc>
        <w:tc>
          <w:tcPr>
            <w:tcW w:w="1542" w:type="dxa"/>
            <w:vAlign w:val="center"/>
          </w:tcPr>
          <w:p w14:paraId="7537D74A" w14:textId="77777777" w:rsidR="00140841" w:rsidRPr="00954C27" w:rsidRDefault="00140841" w:rsidP="00954C27">
            <w:pPr>
              <w:spacing w:line="360" w:lineRule="auto"/>
              <w:ind w:firstLine="709"/>
              <w:jc w:val="both"/>
              <w:rPr>
                <w:lang w:val="uk-UA"/>
              </w:rPr>
            </w:pPr>
            <w:r w:rsidRPr="00954C27">
              <w:rPr>
                <w:lang w:val="uk-UA"/>
              </w:rPr>
              <w:t>(1.8)</w:t>
            </w:r>
          </w:p>
        </w:tc>
      </w:tr>
    </w:tbl>
    <w:p w14:paraId="2EB3EB6F" w14:textId="77777777" w:rsidR="00954C27" w:rsidRDefault="00954C27" w:rsidP="00954C27">
      <w:pPr>
        <w:spacing w:line="360" w:lineRule="auto"/>
        <w:ind w:firstLine="709"/>
        <w:jc w:val="both"/>
        <w:rPr>
          <w:lang w:val="uk-UA"/>
        </w:rPr>
      </w:pPr>
    </w:p>
    <w:p w14:paraId="475BD445" w14:textId="77777777" w:rsidR="00140841" w:rsidRPr="00954C27" w:rsidRDefault="00140841" w:rsidP="00954C27">
      <w:pPr>
        <w:spacing w:line="360" w:lineRule="auto"/>
        <w:ind w:firstLine="709"/>
        <w:jc w:val="both"/>
        <w:rPr>
          <w:lang w:val="uk-UA"/>
        </w:rPr>
      </w:pPr>
      <w:r w:rsidRPr="00954C27">
        <w:rPr>
          <w:lang w:val="uk-UA"/>
        </w:rPr>
        <w:t xml:space="preserve">Одиницею вимірювання кінематичної в’язкості є Стокс (1Ст) і сантистокс (1сСт): </w:t>
      </w:r>
    </w:p>
    <w:p w14:paraId="28EB37D4" w14:textId="77777777" w:rsidR="00140841" w:rsidRPr="00954C27" w:rsidRDefault="00140841" w:rsidP="00954C27">
      <w:pPr>
        <w:spacing w:line="360" w:lineRule="auto"/>
        <w:ind w:firstLine="709"/>
        <w:jc w:val="both"/>
        <w:rPr>
          <w:lang w:val="uk-UA"/>
        </w:rPr>
      </w:pPr>
      <w:r w:rsidRPr="00954C27">
        <w:rPr>
          <w:lang w:val="uk-UA"/>
        </w:rPr>
        <w:t>1Ст=1см</w:t>
      </w:r>
      <w:r w:rsidRPr="00954C27">
        <w:rPr>
          <w:vertAlign w:val="superscript"/>
          <w:lang w:val="uk-UA"/>
        </w:rPr>
        <w:t>2</w:t>
      </w:r>
      <w:r w:rsidRPr="00954C27">
        <w:rPr>
          <w:lang w:val="uk-UA"/>
        </w:rPr>
        <w:t>/с=10</w:t>
      </w:r>
      <w:r w:rsidRPr="00954C27">
        <w:rPr>
          <w:vertAlign w:val="superscript"/>
          <w:lang w:val="uk-UA"/>
        </w:rPr>
        <w:t>-4</w:t>
      </w:r>
      <w:r w:rsidRPr="00954C27">
        <w:rPr>
          <w:lang w:val="uk-UA"/>
        </w:rPr>
        <w:t xml:space="preserve"> м</w:t>
      </w:r>
      <w:r w:rsidRPr="00954C27">
        <w:rPr>
          <w:vertAlign w:val="superscript"/>
          <w:lang w:val="uk-UA"/>
        </w:rPr>
        <w:t>2</w:t>
      </w:r>
      <w:r w:rsidRPr="00954C27">
        <w:rPr>
          <w:lang w:val="uk-UA"/>
        </w:rPr>
        <w:t>/с</w:t>
      </w:r>
    </w:p>
    <w:p w14:paraId="62C994E8" w14:textId="77777777" w:rsidR="00140841" w:rsidRPr="00954C27" w:rsidRDefault="00140841" w:rsidP="00954C27">
      <w:pPr>
        <w:spacing w:line="360" w:lineRule="auto"/>
        <w:ind w:firstLine="709"/>
        <w:jc w:val="both"/>
        <w:rPr>
          <w:lang w:val="uk-UA"/>
        </w:rPr>
      </w:pPr>
      <w:r w:rsidRPr="00954C27">
        <w:rPr>
          <w:lang w:val="uk-UA"/>
        </w:rPr>
        <w:t>1сСт=10</w:t>
      </w:r>
      <w:r w:rsidRPr="00954C27">
        <w:rPr>
          <w:vertAlign w:val="superscript"/>
          <w:lang w:val="uk-UA"/>
        </w:rPr>
        <w:t>-2</w:t>
      </w:r>
      <w:r w:rsidRPr="00954C27">
        <w:rPr>
          <w:lang w:val="uk-UA"/>
        </w:rPr>
        <w:t>Ст=10</w:t>
      </w:r>
      <w:r w:rsidRPr="00954C27">
        <w:rPr>
          <w:vertAlign w:val="superscript"/>
          <w:lang w:val="uk-UA"/>
        </w:rPr>
        <w:t>-6</w:t>
      </w:r>
      <w:r w:rsidRPr="00954C27">
        <w:rPr>
          <w:lang w:val="uk-UA"/>
        </w:rPr>
        <w:t>м</w:t>
      </w:r>
      <w:r w:rsidRPr="00954C27">
        <w:rPr>
          <w:vertAlign w:val="superscript"/>
          <w:lang w:val="uk-UA"/>
        </w:rPr>
        <w:t>2</w:t>
      </w:r>
      <w:r w:rsidRPr="00954C27">
        <w:rPr>
          <w:lang w:val="uk-UA"/>
        </w:rPr>
        <w:t>/с;</w:t>
      </w:r>
    </w:p>
    <w:p w14:paraId="6A6280C4" w14:textId="77777777" w:rsidR="00140841" w:rsidRPr="00954C27" w:rsidRDefault="00140841" w:rsidP="00954C27">
      <w:pPr>
        <w:spacing w:line="360" w:lineRule="auto"/>
        <w:ind w:firstLine="709"/>
        <w:jc w:val="both"/>
        <w:rPr>
          <w:lang w:val="uk-UA"/>
        </w:rPr>
      </w:pPr>
      <w:r w:rsidRPr="00954C27">
        <w:rPr>
          <w:lang w:val="uk-UA"/>
        </w:rPr>
        <w:t>В’язкість краплинних рідин суттєво залежить від температури і зменшується при зростанні останньої. Так, наприклад, для води при t=0</w:t>
      </w:r>
      <w:r w:rsidRPr="00954C27">
        <w:rPr>
          <w:vertAlign w:val="superscript"/>
          <w:lang w:val="uk-UA"/>
        </w:rPr>
        <w:t>0</w:t>
      </w:r>
      <w:r w:rsidRPr="00954C27">
        <w:rPr>
          <w:lang w:val="uk-UA"/>
        </w:rPr>
        <w:t xml:space="preserve">С </w:t>
      </w:r>
      <w:r w:rsidRPr="00954C27">
        <w:rPr>
          <w:lang w:val="uk-UA"/>
        </w:rPr>
        <w:sym w:font="Symbol" w:char="F06E"/>
      </w:r>
      <w:r w:rsidRPr="00954C27">
        <w:rPr>
          <w:lang w:val="uk-UA"/>
        </w:rPr>
        <w:t>=1.7810</w:t>
      </w:r>
      <w:r w:rsidRPr="00954C27">
        <w:rPr>
          <w:vertAlign w:val="superscript"/>
          <w:lang w:val="uk-UA"/>
        </w:rPr>
        <w:t>-6</w:t>
      </w:r>
      <w:r w:rsidRPr="00954C27">
        <w:rPr>
          <w:lang w:val="uk-UA"/>
        </w:rPr>
        <w:t xml:space="preserve"> м</w:t>
      </w:r>
      <w:r w:rsidRPr="00954C27">
        <w:rPr>
          <w:vertAlign w:val="superscript"/>
          <w:lang w:val="uk-UA"/>
        </w:rPr>
        <w:t>2</w:t>
      </w:r>
      <w:r w:rsidRPr="00954C27">
        <w:rPr>
          <w:lang w:val="uk-UA"/>
        </w:rPr>
        <w:t>/с, а при t=100</w:t>
      </w:r>
      <w:r w:rsidRPr="00954C27">
        <w:rPr>
          <w:vertAlign w:val="superscript"/>
          <w:lang w:val="uk-UA"/>
        </w:rPr>
        <w:t>0</w:t>
      </w:r>
      <w:r w:rsidRPr="00954C27">
        <w:rPr>
          <w:lang w:val="uk-UA"/>
        </w:rPr>
        <w:t xml:space="preserve">С </w:t>
      </w:r>
      <w:r w:rsidRPr="00954C27">
        <w:rPr>
          <w:lang w:val="uk-UA"/>
        </w:rPr>
        <w:sym w:font="Symbol" w:char="F06E"/>
      </w:r>
      <w:r w:rsidRPr="00954C27">
        <w:rPr>
          <w:lang w:val="uk-UA"/>
        </w:rPr>
        <w:t>=0,2810</w:t>
      </w:r>
      <w:r w:rsidRPr="00954C27">
        <w:rPr>
          <w:vertAlign w:val="superscript"/>
          <w:lang w:val="uk-UA"/>
        </w:rPr>
        <w:t>-6</w:t>
      </w:r>
      <w:r w:rsidRPr="00954C27">
        <w:rPr>
          <w:lang w:val="uk-UA"/>
        </w:rPr>
        <w:t xml:space="preserve"> м</w:t>
      </w:r>
      <w:r w:rsidRPr="00954C27">
        <w:rPr>
          <w:vertAlign w:val="superscript"/>
          <w:lang w:val="uk-UA"/>
        </w:rPr>
        <w:t>2</w:t>
      </w:r>
      <w:r w:rsidRPr="00954C27">
        <w:rPr>
          <w:lang w:val="uk-UA"/>
        </w:rPr>
        <w:t>/с. Вплив тиску на в’язкість рідини стає помітним при величинах, більших 10Мпа .</w:t>
      </w:r>
    </w:p>
    <w:p w14:paraId="5FF2BC0A" w14:textId="77777777" w:rsidR="00140841" w:rsidRPr="00954C27" w:rsidRDefault="00140841" w:rsidP="00954C27">
      <w:pPr>
        <w:pStyle w:val="23"/>
        <w:spacing w:line="360" w:lineRule="auto"/>
        <w:ind w:firstLine="709"/>
      </w:pPr>
      <w:r w:rsidRPr="00954C27">
        <w:lastRenderedPageBreak/>
        <w:t>На відміну від краплинних рідин кінематична в’язкість газів зростає при збільшенні температури.</w:t>
      </w:r>
    </w:p>
    <w:p w14:paraId="7E24A77E" w14:textId="77777777" w:rsidR="00954C27" w:rsidRDefault="00954C27" w:rsidP="00954C27">
      <w:pPr>
        <w:pStyle w:val="3"/>
        <w:spacing w:before="0" w:after="0" w:line="360" w:lineRule="auto"/>
        <w:rPr>
          <w:b w:val="0"/>
          <w:bCs w:val="0"/>
          <w:i w:val="0"/>
          <w:iCs w:val="0"/>
          <w:lang w:val="uk-UA"/>
        </w:rPr>
      </w:pPr>
      <w:bookmarkStart w:id="21" w:name="_Toc81544182"/>
      <w:bookmarkStart w:id="22" w:name="_Toc81544775"/>
    </w:p>
    <w:p w14:paraId="5F3A8123" w14:textId="77777777" w:rsidR="00140841" w:rsidRPr="00954C27" w:rsidRDefault="00140841" w:rsidP="00954C27">
      <w:pPr>
        <w:pStyle w:val="3"/>
        <w:spacing w:before="0" w:after="0" w:line="360" w:lineRule="auto"/>
        <w:rPr>
          <w:i w:val="0"/>
          <w:iCs w:val="0"/>
          <w:lang w:val="uk-UA"/>
        </w:rPr>
      </w:pPr>
      <w:r w:rsidRPr="00954C27">
        <w:rPr>
          <w:i w:val="0"/>
          <w:iCs w:val="0"/>
          <w:lang w:val="uk-UA"/>
        </w:rPr>
        <w:t>1.2.7 Ідеальна рідина</w:t>
      </w:r>
      <w:bookmarkEnd w:id="21"/>
      <w:bookmarkEnd w:id="22"/>
    </w:p>
    <w:p w14:paraId="6278F900" w14:textId="77777777" w:rsidR="00140841" w:rsidRPr="00954C27" w:rsidRDefault="00140841" w:rsidP="00954C27">
      <w:pPr>
        <w:spacing w:line="360" w:lineRule="auto"/>
        <w:ind w:firstLine="709"/>
        <w:jc w:val="both"/>
        <w:rPr>
          <w:lang w:val="uk-UA"/>
        </w:rPr>
      </w:pPr>
      <w:r w:rsidRPr="00954C27">
        <w:rPr>
          <w:lang w:val="uk-UA"/>
        </w:rPr>
        <w:t>З метою спрощення розв’язання багатьох задач механіки рідини користуються поняттям “</w:t>
      </w:r>
      <w:r w:rsidRPr="00954C27">
        <w:rPr>
          <w:spacing w:val="20"/>
          <w:lang w:val="uk-UA"/>
        </w:rPr>
        <w:t>ідеальної</w:t>
      </w:r>
      <w:r w:rsidRPr="00954C27">
        <w:rPr>
          <w:lang w:val="uk-UA"/>
        </w:rPr>
        <w:t xml:space="preserve">” рідини. </w:t>
      </w:r>
      <w:r w:rsidRPr="00954C27">
        <w:rPr>
          <w:spacing w:val="20"/>
          <w:lang w:val="uk-UA"/>
        </w:rPr>
        <w:t>Ідеальною рідиною</w:t>
      </w:r>
      <w:r w:rsidRPr="00954C27">
        <w:rPr>
          <w:lang w:val="uk-UA"/>
        </w:rPr>
        <w:t xml:space="preserve"> називають таку умовну рідину, яка характеризується абсолютною нестисливістю і повною відсутністю в’язкості, тобто сил тертя при її русі.</w:t>
      </w:r>
    </w:p>
    <w:p w14:paraId="55F5544F" w14:textId="77777777" w:rsidR="00140841" w:rsidRPr="00954C27" w:rsidRDefault="00140841" w:rsidP="00954C27">
      <w:pPr>
        <w:spacing w:line="360" w:lineRule="auto"/>
        <w:ind w:firstLine="709"/>
        <w:jc w:val="both"/>
        <w:rPr>
          <w:lang w:val="uk-UA"/>
        </w:rPr>
      </w:pPr>
      <w:r w:rsidRPr="00954C27">
        <w:rPr>
          <w:lang w:val="uk-UA"/>
        </w:rPr>
        <w:t xml:space="preserve">Очевидно, що при вивченні властивостей рідин, які знаходяться у стані спокою, нема потреби розрізняти реальну і ідеальну рідини. </w:t>
      </w:r>
    </w:p>
    <w:p w14:paraId="3FB03656" w14:textId="77777777" w:rsidR="00954C27" w:rsidRDefault="00954C27" w:rsidP="00954C27">
      <w:pPr>
        <w:pStyle w:val="3"/>
        <w:spacing w:before="0" w:after="0" w:line="360" w:lineRule="auto"/>
        <w:rPr>
          <w:b w:val="0"/>
          <w:bCs w:val="0"/>
          <w:i w:val="0"/>
          <w:iCs w:val="0"/>
          <w:lang w:val="uk-UA"/>
        </w:rPr>
      </w:pPr>
      <w:bookmarkStart w:id="23" w:name="_Toc81544183"/>
      <w:bookmarkStart w:id="24" w:name="_Toc81544776"/>
    </w:p>
    <w:p w14:paraId="662160B3" w14:textId="77777777" w:rsidR="00140841" w:rsidRPr="00954C27" w:rsidRDefault="00140841" w:rsidP="00954C27">
      <w:pPr>
        <w:pStyle w:val="3"/>
        <w:spacing w:before="0" w:after="0" w:line="360" w:lineRule="auto"/>
        <w:rPr>
          <w:i w:val="0"/>
          <w:iCs w:val="0"/>
          <w:lang w:val="uk-UA"/>
        </w:rPr>
      </w:pPr>
      <w:r w:rsidRPr="00954C27">
        <w:rPr>
          <w:i w:val="0"/>
          <w:iCs w:val="0"/>
          <w:lang w:val="uk-UA"/>
        </w:rPr>
        <w:t>1.2.8 Сили, що діють в рідині</w:t>
      </w:r>
      <w:bookmarkEnd w:id="23"/>
      <w:bookmarkEnd w:id="24"/>
    </w:p>
    <w:p w14:paraId="29879C9A" w14:textId="77777777" w:rsidR="00140841" w:rsidRPr="00954C27" w:rsidRDefault="00140841" w:rsidP="00954C27">
      <w:pPr>
        <w:pStyle w:val="23"/>
        <w:spacing w:line="360" w:lineRule="auto"/>
        <w:ind w:firstLine="709"/>
      </w:pPr>
      <w:r w:rsidRPr="00954C27">
        <w:t xml:space="preserve">Внаслідок текучості в рідині діють не зосереджені, а тільки розподіленні по її поверхні чи об’єму сили. Всі вони поділяються на </w:t>
      </w:r>
      <w:r w:rsidRPr="00954C27">
        <w:rPr>
          <w:spacing w:val="20"/>
        </w:rPr>
        <w:t>зовнішні і внутрішні</w:t>
      </w:r>
      <w:r w:rsidRPr="00954C27">
        <w:t>.</w:t>
      </w:r>
    </w:p>
    <w:p w14:paraId="528F9729" w14:textId="77777777" w:rsidR="00140841" w:rsidRPr="00954C27" w:rsidRDefault="00140841" w:rsidP="00954C27">
      <w:pPr>
        <w:pStyle w:val="23"/>
        <w:spacing w:line="360" w:lineRule="auto"/>
        <w:ind w:firstLine="709"/>
      </w:pPr>
      <w:r w:rsidRPr="00954C27">
        <w:t xml:space="preserve">Рівновагу рідини розглядають при дії на неї зовнішніх сил, причому останні можуть бути </w:t>
      </w:r>
      <w:r w:rsidRPr="00954C27">
        <w:rPr>
          <w:spacing w:val="20"/>
        </w:rPr>
        <w:t>поверхневими</w:t>
      </w:r>
      <w:r w:rsidRPr="00954C27">
        <w:t>, тобто такими, що діють безпосередньо на граничну поверхню даного об’єму рідини (</w:t>
      </w:r>
      <w:r w:rsidRPr="00954C27">
        <w:rPr>
          <w:spacing w:val="20"/>
        </w:rPr>
        <w:t>атмосферний тиск, сили тертя</w:t>
      </w:r>
      <w:r w:rsidRPr="00954C27">
        <w:t xml:space="preserve">), і </w:t>
      </w:r>
      <w:r w:rsidRPr="00954C27">
        <w:rPr>
          <w:spacing w:val="20"/>
        </w:rPr>
        <w:t>масовими</w:t>
      </w:r>
      <w:r w:rsidRPr="00954C27">
        <w:t>, які дєють на всі частинки маси цього об’єму. Якщо рідина  однорідна (</w:t>
      </w:r>
      <w:r w:rsidRPr="00954C27">
        <w:sym w:font="Symbol" w:char="F072"/>
      </w:r>
      <w:r w:rsidRPr="00954C27">
        <w:t xml:space="preserve">=const),то масові сили називають і </w:t>
      </w:r>
      <w:r w:rsidRPr="00954C27">
        <w:rPr>
          <w:spacing w:val="20"/>
        </w:rPr>
        <w:t>об’ємними</w:t>
      </w:r>
      <w:r w:rsidRPr="00954C27">
        <w:t xml:space="preserve"> (сили тяжіння, сили інерції).</w:t>
      </w:r>
    </w:p>
    <w:p w14:paraId="69A6EA37" w14:textId="77777777" w:rsidR="00140841" w:rsidRPr="00954C27" w:rsidRDefault="00140841" w:rsidP="00954C27">
      <w:pPr>
        <w:pStyle w:val="23"/>
        <w:spacing w:line="360" w:lineRule="auto"/>
        <w:ind w:firstLine="709"/>
      </w:pPr>
      <w:r w:rsidRPr="00954C27">
        <w:t>Очевидно, що поверхневі сили прямо пропорційні площі граничної поверхні рідини, а масові(об’ємні) –масі (об’єму) рідини.</w:t>
      </w:r>
    </w:p>
    <w:p w14:paraId="43743684" w14:textId="77777777" w:rsidR="00140841" w:rsidRPr="00954C27" w:rsidRDefault="00140841" w:rsidP="00954C27">
      <w:pPr>
        <w:pStyle w:val="23"/>
        <w:spacing w:line="360" w:lineRule="auto"/>
        <w:ind w:firstLine="709"/>
      </w:pPr>
      <w:r w:rsidRPr="00954C27">
        <w:t xml:space="preserve">В гідравліці масові сили часто характеризують </w:t>
      </w:r>
      <w:r w:rsidRPr="00954C27">
        <w:rPr>
          <w:spacing w:val="20"/>
        </w:rPr>
        <w:t>одиничними</w:t>
      </w:r>
      <w:r w:rsidRPr="00954C27">
        <w:t xml:space="preserve"> масовими силами , які являють собою відношення масової сили до маси даного об’єму рідини, тобто </w:t>
      </w:r>
      <w:r w:rsidRPr="00954C27">
        <w:rPr>
          <w:spacing w:val="20"/>
        </w:rPr>
        <w:t>прискорення</w:t>
      </w:r>
      <w:r w:rsidRPr="00954C27">
        <w:t>.</w:t>
      </w:r>
    </w:p>
    <w:p w14:paraId="5C5C4D6D" w14:textId="77777777" w:rsidR="00954C27" w:rsidRDefault="00140841" w:rsidP="00954C27">
      <w:pPr>
        <w:pStyle w:val="23"/>
        <w:spacing w:line="360" w:lineRule="auto"/>
        <w:ind w:firstLine="709"/>
      </w:pPr>
      <w:r w:rsidRPr="00954C27">
        <w:t>Проекції результуючої одиничних масових сил (результуючого прискорення) на осі декартової системи координат Oxyz прийнято позначати через X, Y, Z.</w:t>
      </w:r>
    </w:p>
    <w:p w14:paraId="5C1348E1" w14:textId="77777777" w:rsidR="00140841" w:rsidRPr="00954C27" w:rsidRDefault="00954C27" w:rsidP="00954C27">
      <w:pPr>
        <w:pStyle w:val="23"/>
        <w:spacing w:line="360" w:lineRule="auto"/>
        <w:ind w:firstLine="709"/>
        <w:rPr>
          <w:b/>
          <w:bCs/>
        </w:rPr>
      </w:pPr>
      <w:r>
        <w:br w:type="page"/>
      </w:r>
      <w:bookmarkStart w:id="25" w:name="_Toc81544184"/>
      <w:bookmarkStart w:id="26" w:name="_Toc81544777"/>
      <w:r w:rsidR="00140841" w:rsidRPr="00954C27">
        <w:rPr>
          <w:b/>
          <w:bCs/>
        </w:rPr>
        <w:lastRenderedPageBreak/>
        <w:t>2. Гідростатика</w:t>
      </w:r>
      <w:bookmarkEnd w:id="25"/>
      <w:bookmarkEnd w:id="26"/>
    </w:p>
    <w:p w14:paraId="6ADFCA5C" w14:textId="77777777" w:rsidR="00954C27" w:rsidRPr="00954C27" w:rsidRDefault="00954C27" w:rsidP="00954C27">
      <w:pPr>
        <w:pStyle w:val="2"/>
        <w:spacing w:before="0" w:after="0" w:line="360" w:lineRule="auto"/>
        <w:ind w:firstLine="709"/>
        <w:jc w:val="both"/>
        <w:rPr>
          <w:lang w:val="ru-RU"/>
        </w:rPr>
      </w:pPr>
      <w:bookmarkStart w:id="27" w:name="_Toc81544185"/>
      <w:bookmarkStart w:id="28" w:name="_Toc81544778"/>
    </w:p>
    <w:p w14:paraId="26631778" w14:textId="77777777" w:rsidR="00140841" w:rsidRPr="00954C27" w:rsidRDefault="00140841" w:rsidP="00954C27">
      <w:pPr>
        <w:pStyle w:val="2"/>
        <w:spacing w:before="0" w:after="0" w:line="360" w:lineRule="auto"/>
        <w:ind w:firstLine="709"/>
        <w:jc w:val="both"/>
      </w:pPr>
      <w:r w:rsidRPr="00954C27">
        <w:t>2.1 Гідростатичний тиск і його властивості</w:t>
      </w:r>
      <w:bookmarkEnd w:id="27"/>
      <w:bookmarkEnd w:id="28"/>
    </w:p>
    <w:p w14:paraId="42882DBC" w14:textId="77777777" w:rsidR="00954C27" w:rsidRPr="00954C27" w:rsidRDefault="00954C27" w:rsidP="00954C27">
      <w:pPr>
        <w:pStyle w:val="23"/>
        <w:spacing w:line="360" w:lineRule="auto"/>
        <w:ind w:firstLine="709"/>
        <w:rPr>
          <w:b/>
          <w:bCs/>
          <w:lang w:val="ru-RU"/>
        </w:rPr>
      </w:pPr>
    </w:p>
    <w:p w14:paraId="7D4F68A6" w14:textId="77777777" w:rsidR="00140841" w:rsidRDefault="00140841" w:rsidP="00954C27">
      <w:pPr>
        <w:pStyle w:val="23"/>
        <w:spacing w:line="360" w:lineRule="auto"/>
        <w:ind w:firstLine="709"/>
        <w:rPr>
          <w:lang w:val="ru-RU"/>
        </w:rPr>
      </w:pPr>
      <w:r w:rsidRPr="00954C27">
        <w:t xml:space="preserve">Такі властивості, як текучість і неспроможність чинити опір розтягуючим зусиллям, дозволяють сформулювати умови рівноваги певного об’єму рідини: </w:t>
      </w:r>
      <w:r w:rsidRPr="00954C27">
        <w:rPr>
          <w:spacing w:val="20"/>
        </w:rPr>
        <w:t>рідина може зберегти свій стан рівноваги тільки в тому випадку, якщо зовнішні сили, що діють на граничну поверхню даного об’єму, напрямлені по внутрішнім нормалям до цієї поверхні</w:t>
      </w:r>
      <w:r w:rsidRPr="00954C27">
        <w:t>.</w:t>
      </w:r>
    </w:p>
    <w:p w14:paraId="6A6EA2F6" w14:textId="77777777" w:rsidR="00954C27" w:rsidRPr="00954C27" w:rsidRDefault="00954C27" w:rsidP="00954C27">
      <w:pPr>
        <w:pStyle w:val="23"/>
        <w:spacing w:line="360" w:lineRule="auto"/>
        <w:ind w:firstLine="709"/>
        <w:rPr>
          <w:lang w:val="ru-RU"/>
        </w:rPr>
      </w:pPr>
    </w:p>
    <w:p w14:paraId="316E9E8B" w14:textId="78B52288" w:rsidR="00954C27" w:rsidRDefault="00D27A97" w:rsidP="00954C27">
      <w:pPr>
        <w:pStyle w:val="23"/>
        <w:spacing w:line="360" w:lineRule="auto"/>
        <w:ind w:firstLine="709"/>
        <w:rPr>
          <w:lang w:val="ru-RU"/>
        </w:rPr>
      </w:pPr>
      <w:r>
        <w:rPr>
          <w:noProof/>
        </w:rPr>
        <mc:AlternateContent>
          <mc:Choice Requires="wpg">
            <w:drawing>
              <wp:inline distT="0" distB="0" distL="0" distR="0" wp14:anchorId="32FB37CD" wp14:editId="1AEFB310">
                <wp:extent cx="1377950" cy="2573655"/>
                <wp:effectExtent l="0" t="0" r="6350" b="0"/>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2573655"/>
                          <a:chOff x="1701" y="1134"/>
                          <a:chExt cx="2532" cy="4860"/>
                        </a:xfrm>
                      </wpg:grpSpPr>
                      <pic:pic xmlns:pic="http://schemas.openxmlformats.org/drawingml/2006/picture">
                        <pic:nvPicPr>
                          <pic:cNvPr id="22"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01" y="1134"/>
                            <a:ext cx="2532" cy="3960"/>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7"/>
                        <wps:cNvSpPr txBox="1">
                          <a:spLocks noChangeArrowheads="1"/>
                        </wps:cNvSpPr>
                        <wps:spPr bwMode="auto">
                          <a:xfrm>
                            <a:off x="2421" y="545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6C2A" w14:textId="77777777" w:rsidR="005C030B" w:rsidRDefault="005C030B">
                              <w:pPr>
                                <w:rPr>
                                  <w:i/>
                                  <w:iCs/>
                                  <w:lang w:val="uk-UA"/>
                                </w:rPr>
                              </w:pPr>
                              <w:r>
                                <w:rPr>
                                  <w:i/>
                                  <w:iCs/>
                                </w:rPr>
                                <w:t>Рис.2.1</w:t>
                              </w:r>
                            </w:p>
                          </w:txbxContent>
                        </wps:txbx>
                        <wps:bodyPr rot="0" vert="horz" wrap="square" lIns="91440" tIns="45720" rIns="91440" bIns="45720" anchor="t" anchorCtr="0" upright="1">
                          <a:noAutofit/>
                        </wps:bodyPr>
                      </wps:wsp>
                    </wpg:wgp>
                  </a:graphicData>
                </a:graphic>
              </wp:inline>
            </w:drawing>
          </mc:Choice>
          <mc:Fallback>
            <w:pict>
              <v:group w14:anchorId="32FB37CD" id="Group 5" o:spid="_x0000_s1029" style="width:108.5pt;height:202.65pt;mso-position-horizontal-relative:char;mso-position-vertical-relative:line" coordorigin="1701,1134" coordsize="253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">
                <v:shape id="Picture 6" o:spid="_x0000_s1030" type="#_x0000_t75" style="position:absolute;left:1701;top:1134;width:2532;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">
                  <v:imagedata r:id="rId28" o:title=""/>
                </v:shape>
                <v:shape id="Text Box 7" o:spid="_x0000_s1031" type="#_x0000_t202" style="position:absolute;left:2421;top:545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CE76C2A" w14:textId="77777777" w:rsidR="005C030B" w:rsidRDefault="005C030B">
                        <w:pPr>
                          <w:rPr>
                            <w:i/>
                            <w:iCs/>
                            <w:lang w:val="uk-UA"/>
                          </w:rPr>
                        </w:pPr>
                        <w:r>
                          <w:rPr>
                            <w:i/>
                            <w:iCs/>
                          </w:rPr>
                          <w:t>Рис.2.1</w:t>
                        </w:r>
                      </w:p>
                    </w:txbxContent>
                  </v:textbox>
                </v:shape>
                <w10:anchorlock/>
              </v:group>
            </w:pict>
          </mc:Fallback>
        </mc:AlternateContent>
      </w:r>
    </w:p>
    <w:p w14:paraId="7BC518E7" w14:textId="77777777" w:rsidR="00954C27" w:rsidRDefault="00954C27" w:rsidP="00954C27">
      <w:pPr>
        <w:pStyle w:val="23"/>
        <w:spacing w:line="360" w:lineRule="auto"/>
        <w:ind w:firstLine="709"/>
        <w:rPr>
          <w:lang w:val="ru-RU"/>
        </w:rPr>
      </w:pPr>
    </w:p>
    <w:p w14:paraId="53595106" w14:textId="77777777" w:rsidR="00140841" w:rsidRPr="00954C27" w:rsidRDefault="00140841" w:rsidP="00954C27">
      <w:pPr>
        <w:pStyle w:val="23"/>
        <w:spacing w:line="360" w:lineRule="auto"/>
        <w:ind w:firstLine="709"/>
      </w:pPr>
      <w:r w:rsidRPr="00954C27">
        <w:t xml:space="preserve">Розглянемо довільний об’єм рідини, що знаходиться в рівновазі під дією зовнішніх сил (рис 2.1). Розсічемо цей об’єм на дві частини деякою січною площиною </w:t>
      </w:r>
      <w:r w:rsidRPr="00954C27">
        <w:sym w:font="Symbol" w:char="F077"/>
      </w:r>
      <w:r w:rsidRPr="00954C27">
        <w:t xml:space="preserve"> і відкинемо верхню частину І.</w:t>
      </w:r>
    </w:p>
    <w:p w14:paraId="24863DCE" w14:textId="77777777" w:rsidR="00140841" w:rsidRPr="00954C27" w:rsidRDefault="00140841" w:rsidP="00954C27">
      <w:pPr>
        <w:pStyle w:val="23"/>
        <w:spacing w:line="360" w:lineRule="auto"/>
        <w:ind w:firstLine="709"/>
      </w:pPr>
      <w:r w:rsidRPr="00954C27">
        <w:t xml:space="preserve">Тоді на частину ІІ з боку відкинутої частини буде діяти певна сила Р, яка повинна бути перпендикулярною до січної площини. Цю стискуючу силу  називають </w:t>
      </w:r>
      <w:r w:rsidRPr="00954C27">
        <w:rPr>
          <w:spacing w:val="20"/>
        </w:rPr>
        <w:t>силою гідростатичного тиску</w:t>
      </w:r>
      <w:r w:rsidRPr="00954C27">
        <w:t xml:space="preserve">. Якщо на січній площині виділити елементарну площинку </w:t>
      </w:r>
      <w:r w:rsidRPr="00954C27">
        <w:sym w:font="Symbol" w:char="F044"/>
      </w:r>
      <w:r w:rsidRPr="00954C27">
        <w:sym w:font="Symbol" w:char="F077"/>
      </w:r>
      <w:r w:rsidRPr="00954C27">
        <w:t xml:space="preserve">, то на неї буде діяти частина </w:t>
      </w:r>
      <w:r w:rsidRPr="00954C27">
        <w:sym w:font="Symbol" w:char="F044"/>
      </w:r>
      <w:r w:rsidRPr="00954C27">
        <w:t>Р сили Р.</w:t>
      </w:r>
    </w:p>
    <w:p w14:paraId="4CFDCD85" w14:textId="77777777" w:rsidR="00140841" w:rsidRPr="00954C27" w:rsidRDefault="00140841" w:rsidP="00954C27">
      <w:pPr>
        <w:pStyle w:val="23"/>
        <w:spacing w:line="360" w:lineRule="auto"/>
        <w:ind w:firstLine="709"/>
      </w:pPr>
      <w:r w:rsidRPr="00954C27">
        <w:t xml:space="preserve">Границя відношення </w:t>
      </w:r>
      <w:r w:rsidRPr="00954C27">
        <w:sym w:font="Symbol" w:char="F044"/>
      </w:r>
      <w:r w:rsidRPr="00954C27">
        <w:t>Р/</w:t>
      </w:r>
      <w:r w:rsidRPr="00954C27">
        <w:sym w:font="Symbol" w:char="F044"/>
      </w:r>
      <w:r w:rsidRPr="00954C27">
        <w:sym w:font="Symbol" w:char="F077"/>
      </w:r>
      <w:r w:rsidRPr="00954C27">
        <w:t xml:space="preserve">  </w:t>
      </w:r>
      <w:r w:rsidRPr="00954C27">
        <w:rPr>
          <w:spacing w:val="20"/>
        </w:rPr>
        <w:t>називається гідростатичним тиском р</w:t>
      </w:r>
      <w:r w:rsidRPr="00954C27">
        <w:t xml:space="preserve"> в даній точці рідини: </w:t>
      </w:r>
    </w:p>
    <w:tbl>
      <w:tblPr>
        <w:tblW w:w="0" w:type="auto"/>
        <w:jc w:val="center"/>
        <w:tblLayout w:type="fixed"/>
        <w:tblLook w:val="0000" w:firstRow="0" w:lastRow="0" w:firstColumn="0" w:lastColumn="0" w:noHBand="0" w:noVBand="0"/>
      </w:tblPr>
      <w:tblGrid>
        <w:gridCol w:w="8028"/>
        <w:gridCol w:w="1542"/>
      </w:tblGrid>
      <w:tr w:rsidR="00140841" w:rsidRPr="00954C27" w14:paraId="55D8856F" w14:textId="77777777">
        <w:trPr>
          <w:jc w:val="center"/>
        </w:trPr>
        <w:tc>
          <w:tcPr>
            <w:tcW w:w="8028" w:type="dxa"/>
            <w:vAlign w:val="center"/>
          </w:tcPr>
          <w:p w14:paraId="3FC23E4F" w14:textId="77777777" w:rsidR="00140841" w:rsidRPr="00954C27" w:rsidRDefault="005D6F6B" w:rsidP="00954C27">
            <w:pPr>
              <w:spacing w:line="360" w:lineRule="auto"/>
              <w:ind w:firstLine="709"/>
              <w:jc w:val="both"/>
              <w:rPr>
                <w:lang w:val="uk-UA"/>
              </w:rPr>
            </w:pPr>
            <w:r w:rsidRPr="00954C27">
              <w:rPr>
                <w:position w:val="-28"/>
                <w:lang w:val="uk-UA"/>
              </w:rPr>
              <w:object w:dxaOrig="1460" w:dyaOrig="720" w14:anchorId="75953438">
                <v:shape id="_x0000_i1036" type="#_x0000_t75" style="width:72.6pt;height:36pt" o:ole="" fillcolor="window">
                  <v:imagedata r:id="rId29" o:title=""/>
                </v:shape>
                <o:OLEObject Type="Embed" ProgID="Unknown" ShapeID="_x0000_i1036" DrawAspect="Content" ObjectID="_1662639565" r:id="rId30"/>
              </w:object>
            </w:r>
          </w:p>
        </w:tc>
        <w:tc>
          <w:tcPr>
            <w:tcW w:w="1542" w:type="dxa"/>
            <w:vAlign w:val="center"/>
          </w:tcPr>
          <w:p w14:paraId="19DD321F" w14:textId="77777777" w:rsidR="00140841" w:rsidRPr="00954C27" w:rsidRDefault="00140841" w:rsidP="00954C27">
            <w:pPr>
              <w:spacing w:line="360" w:lineRule="auto"/>
              <w:ind w:firstLine="709"/>
              <w:jc w:val="both"/>
              <w:rPr>
                <w:lang w:val="uk-UA"/>
              </w:rPr>
            </w:pPr>
            <w:r w:rsidRPr="00954C27">
              <w:rPr>
                <w:lang w:val="uk-UA"/>
              </w:rPr>
              <w:t>(2.1)</w:t>
            </w:r>
            <w:r w:rsidR="005D6F6B" w:rsidRPr="00954C27">
              <w:rPr>
                <w:position w:val="-4"/>
                <w:lang w:val="uk-UA"/>
              </w:rPr>
              <w:object w:dxaOrig="180" w:dyaOrig="279" w14:anchorId="7801464C">
                <v:shape id="_x0000_i1037" type="#_x0000_t75" style="width:9pt;height:14.4pt" o:ole="" fillcolor="window">
                  <v:imagedata r:id="rId31" o:title=""/>
                </v:shape>
                <o:OLEObject Type="Embed" ProgID="Unknown" ShapeID="_x0000_i1037" DrawAspect="Content" ObjectID="_1662639566" r:id="rId32"/>
              </w:object>
            </w:r>
          </w:p>
        </w:tc>
      </w:tr>
    </w:tbl>
    <w:p w14:paraId="6E83D9AC" w14:textId="77777777" w:rsidR="00140841" w:rsidRPr="00954C27" w:rsidRDefault="00140841" w:rsidP="00954C27">
      <w:pPr>
        <w:pStyle w:val="23"/>
        <w:spacing w:line="360" w:lineRule="auto"/>
        <w:ind w:firstLine="709"/>
      </w:pPr>
      <w:r w:rsidRPr="00954C27">
        <w:t>або</w:t>
      </w:r>
    </w:p>
    <w:tbl>
      <w:tblPr>
        <w:tblW w:w="0" w:type="auto"/>
        <w:jc w:val="center"/>
        <w:tblLayout w:type="fixed"/>
        <w:tblLook w:val="0000" w:firstRow="0" w:lastRow="0" w:firstColumn="0" w:lastColumn="0" w:noHBand="0" w:noVBand="0"/>
      </w:tblPr>
      <w:tblGrid>
        <w:gridCol w:w="8028"/>
        <w:gridCol w:w="1542"/>
      </w:tblGrid>
      <w:tr w:rsidR="00140841" w:rsidRPr="00954C27" w14:paraId="2F723F28" w14:textId="77777777">
        <w:trPr>
          <w:jc w:val="center"/>
        </w:trPr>
        <w:tc>
          <w:tcPr>
            <w:tcW w:w="8028" w:type="dxa"/>
            <w:vAlign w:val="center"/>
          </w:tcPr>
          <w:p w14:paraId="5342A055" w14:textId="277BB6E3" w:rsidR="00140841" w:rsidRPr="00954C27" w:rsidRDefault="00D27A97" w:rsidP="00954C27">
            <w:pPr>
              <w:spacing w:line="360" w:lineRule="auto"/>
              <w:ind w:firstLine="709"/>
              <w:jc w:val="both"/>
              <w:rPr>
                <w:lang w:val="uk-UA"/>
              </w:rPr>
            </w:pPr>
            <w:r>
              <w:rPr>
                <w:noProof/>
                <w:position w:val="-28"/>
                <w:lang w:val="uk-UA"/>
              </w:rPr>
              <w:drawing>
                <wp:inline distT="0" distB="0" distL="0" distR="0" wp14:anchorId="63F2B87C" wp14:editId="7917F76B">
                  <wp:extent cx="60198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80" cy="457200"/>
                          </a:xfrm>
                          <a:prstGeom prst="rect">
                            <a:avLst/>
                          </a:prstGeom>
                          <a:noFill/>
                          <a:ln>
                            <a:noFill/>
                          </a:ln>
                        </pic:spPr>
                      </pic:pic>
                    </a:graphicData>
                  </a:graphic>
                </wp:inline>
              </w:drawing>
            </w:r>
            <w:r w:rsidR="00140841" w:rsidRPr="00954C27">
              <w:rPr>
                <w:lang w:val="uk-UA"/>
              </w:rPr>
              <w:t>.</w:t>
            </w:r>
          </w:p>
        </w:tc>
        <w:tc>
          <w:tcPr>
            <w:tcW w:w="1542" w:type="dxa"/>
            <w:vAlign w:val="center"/>
          </w:tcPr>
          <w:p w14:paraId="3E0DB8AB" w14:textId="77777777" w:rsidR="00140841" w:rsidRPr="00954C27" w:rsidRDefault="00140841" w:rsidP="00954C27">
            <w:pPr>
              <w:spacing w:line="360" w:lineRule="auto"/>
              <w:ind w:firstLine="709"/>
              <w:jc w:val="both"/>
              <w:rPr>
                <w:lang w:val="uk-UA"/>
              </w:rPr>
            </w:pPr>
            <w:r w:rsidRPr="00954C27">
              <w:rPr>
                <w:lang w:val="uk-UA"/>
              </w:rPr>
              <w:t>(2.2)</w:t>
            </w:r>
            <w:r w:rsidR="005D6F6B" w:rsidRPr="00954C27">
              <w:rPr>
                <w:position w:val="-4"/>
                <w:lang w:val="uk-UA"/>
              </w:rPr>
              <w:object w:dxaOrig="180" w:dyaOrig="279" w14:anchorId="719C5605">
                <v:shape id="_x0000_i1039" type="#_x0000_t75" style="width:9pt;height:14.4pt" o:ole="" fillcolor="window">
                  <v:imagedata r:id="rId31" o:title=""/>
                </v:shape>
                <o:OLEObject Type="Embed" ProgID="Unknown" ShapeID="_x0000_i1039" DrawAspect="Content" ObjectID="_1662639567" r:id="rId34"/>
              </w:object>
            </w:r>
          </w:p>
        </w:tc>
      </w:tr>
    </w:tbl>
    <w:p w14:paraId="4CED9C80" w14:textId="77777777" w:rsidR="00954C27" w:rsidRDefault="00954C27" w:rsidP="00954C27">
      <w:pPr>
        <w:spacing w:line="360" w:lineRule="auto"/>
        <w:ind w:firstLine="709"/>
        <w:jc w:val="both"/>
        <w:rPr>
          <w:lang w:val="uk-UA"/>
        </w:rPr>
      </w:pPr>
    </w:p>
    <w:p w14:paraId="5299B277" w14:textId="77777777" w:rsidR="00140841" w:rsidRDefault="00140841" w:rsidP="00954C27">
      <w:pPr>
        <w:spacing w:line="360" w:lineRule="auto"/>
        <w:ind w:firstLine="709"/>
        <w:jc w:val="both"/>
        <w:rPr>
          <w:lang w:val="uk-UA"/>
        </w:rPr>
      </w:pPr>
      <w:r w:rsidRPr="00954C27">
        <w:rPr>
          <w:lang w:val="uk-UA"/>
        </w:rPr>
        <w:t xml:space="preserve">Середній гідростатичний тиск, який діє на площі </w:t>
      </w:r>
      <w:r w:rsidRPr="00954C27">
        <w:rPr>
          <w:lang w:val="uk-UA"/>
        </w:rPr>
        <w:sym w:font="Symbol" w:char="F077"/>
      </w:r>
      <w:r w:rsidRPr="00954C27">
        <w:rPr>
          <w:lang w:val="uk-UA"/>
        </w:rPr>
        <w:t>, визначають за формулою:</w:t>
      </w:r>
    </w:p>
    <w:p w14:paraId="6D606282" w14:textId="77777777" w:rsidR="00954C27" w:rsidRPr="00954C27" w:rsidRDefault="00954C27"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00A8281" w14:textId="77777777">
        <w:trPr>
          <w:jc w:val="center"/>
        </w:trPr>
        <w:tc>
          <w:tcPr>
            <w:tcW w:w="8028" w:type="dxa"/>
            <w:vAlign w:val="center"/>
          </w:tcPr>
          <w:p w14:paraId="25B008EB" w14:textId="77777777" w:rsidR="00140841" w:rsidRPr="00954C27" w:rsidRDefault="005D6F6B" w:rsidP="00954C27">
            <w:pPr>
              <w:spacing w:line="360" w:lineRule="auto"/>
              <w:ind w:firstLine="709"/>
              <w:jc w:val="both"/>
              <w:rPr>
                <w:lang w:val="uk-UA"/>
              </w:rPr>
            </w:pPr>
            <w:r w:rsidRPr="00954C27">
              <w:rPr>
                <w:position w:val="-28"/>
                <w:lang w:val="uk-UA"/>
              </w:rPr>
              <w:object w:dxaOrig="940" w:dyaOrig="720" w14:anchorId="159CEA04">
                <v:shape id="_x0000_i1040" type="#_x0000_t75" style="width:47.4pt;height:36pt" o:ole="" fillcolor="window">
                  <v:imagedata r:id="rId35" o:title=""/>
                </v:shape>
                <o:OLEObject Type="Embed" ProgID="Unknown" ShapeID="_x0000_i1040" DrawAspect="Content" ObjectID="_1662639568" r:id="rId36"/>
              </w:object>
            </w:r>
            <w:r w:rsidR="00140841" w:rsidRPr="00954C27">
              <w:rPr>
                <w:lang w:val="uk-UA"/>
              </w:rPr>
              <w:t>.</w:t>
            </w:r>
          </w:p>
        </w:tc>
        <w:tc>
          <w:tcPr>
            <w:tcW w:w="1542" w:type="dxa"/>
            <w:vAlign w:val="center"/>
          </w:tcPr>
          <w:p w14:paraId="6D52E43A" w14:textId="77777777" w:rsidR="00140841" w:rsidRPr="00954C27" w:rsidRDefault="00140841" w:rsidP="00954C27">
            <w:pPr>
              <w:spacing w:line="360" w:lineRule="auto"/>
              <w:ind w:firstLine="709"/>
              <w:jc w:val="both"/>
              <w:rPr>
                <w:lang w:val="uk-UA"/>
              </w:rPr>
            </w:pPr>
            <w:r w:rsidRPr="00954C27">
              <w:rPr>
                <w:lang w:val="uk-UA"/>
              </w:rPr>
              <w:t>(2.3)</w:t>
            </w:r>
            <w:r w:rsidR="005D6F6B" w:rsidRPr="00954C27">
              <w:rPr>
                <w:position w:val="-4"/>
                <w:lang w:val="uk-UA"/>
              </w:rPr>
              <w:object w:dxaOrig="180" w:dyaOrig="279" w14:anchorId="3FCA5A05">
                <v:shape id="_x0000_i1041" type="#_x0000_t75" style="width:9pt;height:14.4pt" o:ole="" fillcolor="window">
                  <v:imagedata r:id="rId31" o:title=""/>
                </v:shape>
                <o:OLEObject Type="Embed" ProgID="Unknown" ShapeID="_x0000_i1041" DrawAspect="Content" ObjectID="_1662639569" r:id="rId37"/>
              </w:object>
            </w:r>
          </w:p>
        </w:tc>
      </w:tr>
    </w:tbl>
    <w:p w14:paraId="4E3D4509" w14:textId="77777777" w:rsidR="00954C27" w:rsidRDefault="00954C27" w:rsidP="00954C27">
      <w:pPr>
        <w:spacing w:line="360" w:lineRule="auto"/>
        <w:ind w:firstLine="709"/>
        <w:jc w:val="both"/>
        <w:rPr>
          <w:lang w:val="uk-UA"/>
        </w:rPr>
      </w:pPr>
    </w:p>
    <w:p w14:paraId="1F8E50A0" w14:textId="77777777" w:rsidR="00140841" w:rsidRPr="00954C27" w:rsidRDefault="00140841" w:rsidP="00954C27">
      <w:pPr>
        <w:spacing w:line="360" w:lineRule="auto"/>
        <w:ind w:firstLine="709"/>
        <w:jc w:val="both"/>
        <w:rPr>
          <w:lang w:val="uk-UA"/>
        </w:rPr>
      </w:pPr>
      <w:r w:rsidRPr="00954C27">
        <w:rPr>
          <w:lang w:val="uk-UA"/>
        </w:rPr>
        <w:t xml:space="preserve">Одиницею тиску в системі СІ є </w:t>
      </w:r>
      <w:r w:rsidRPr="00954C27">
        <w:rPr>
          <w:spacing w:val="20"/>
          <w:lang w:val="uk-UA"/>
        </w:rPr>
        <w:t>паскаль</w:t>
      </w:r>
      <w:r w:rsidRPr="00954C27">
        <w:rPr>
          <w:lang w:val="uk-UA"/>
        </w:rPr>
        <w:t xml:space="preserve"> (1Па=Н/м</w:t>
      </w:r>
      <w:r w:rsidRPr="00954C27">
        <w:rPr>
          <w:vertAlign w:val="superscript"/>
          <w:lang w:val="uk-UA"/>
        </w:rPr>
        <w:t>2</w:t>
      </w:r>
      <w:r w:rsidRPr="00954C27">
        <w:rPr>
          <w:lang w:val="uk-UA"/>
        </w:rPr>
        <w:t>).</w:t>
      </w:r>
    </w:p>
    <w:p w14:paraId="31B7C23F" w14:textId="77777777" w:rsidR="00140841" w:rsidRPr="00954C27" w:rsidRDefault="00140841" w:rsidP="00954C27">
      <w:pPr>
        <w:spacing w:line="360" w:lineRule="auto"/>
        <w:ind w:firstLine="709"/>
        <w:jc w:val="both"/>
        <w:rPr>
          <w:lang w:val="uk-UA"/>
        </w:rPr>
      </w:pPr>
      <w:r w:rsidRPr="00954C27">
        <w:rPr>
          <w:lang w:val="uk-UA"/>
        </w:rPr>
        <w:t>Гідростатичний тиск характеризується трьома властивостями.</w:t>
      </w:r>
    </w:p>
    <w:p w14:paraId="71A3C699" w14:textId="77777777" w:rsidR="00140841" w:rsidRPr="00954C27" w:rsidRDefault="00140841" w:rsidP="00954C27">
      <w:pPr>
        <w:pStyle w:val="a5"/>
        <w:ind w:firstLine="709"/>
        <w:rPr>
          <w:i w:val="0"/>
          <w:iCs w:val="0"/>
        </w:rPr>
      </w:pPr>
      <w:r w:rsidRPr="00954C27">
        <w:rPr>
          <w:i w:val="0"/>
          <w:iCs w:val="0"/>
        </w:rPr>
        <w:t>1. Гідростатичний тиск завжди напрямлений по внутрішній нормалі до поверхні, на яку він діє, і створює тільки стискуючі напруження.</w:t>
      </w:r>
    </w:p>
    <w:p w14:paraId="3306C203" w14:textId="77777777" w:rsidR="00140841" w:rsidRPr="00954C27" w:rsidRDefault="00140841" w:rsidP="00954C27">
      <w:pPr>
        <w:spacing w:line="360" w:lineRule="auto"/>
        <w:ind w:firstLine="709"/>
        <w:jc w:val="both"/>
        <w:rPr>
          <w:lang w:val="uk-UA"/>
        </w:rPr>
      </w:pPr>
      <w:r w:rsidRPr="00954C27">
        <w:rPr>
          <w:lang w:val="uk-UA"/>
        </w:rPr>
        <w:t>Ця властивість безпосередньо виходить із визначення тиску, як напруження від нормальної стискуючої сили.</w:t>
      </w:r>
    </w:p>
    <w:p w14:paraId="254DAC42" w14:textId="77777777" w:rsidR="00140841" w:rsidRPr="00954C27" w:rsidRDefault="00140841" w:rsidP="00954C27">
      <w:pPr>
        <w:pStyle w:val="a5"/>
        <w:ind w:firstLine="709"/>
        <w:rPr>
          <w:i w:val="0"/>
          <w:iCs w:val="0"/>
        </w:rPr>
      </w:pPr>
      <w:r w:rsidRPr="00954C27">
        <w:rPr>
          <w:i w:val="0"/>
          <w:iCs w:val="0"/>
        </w:rPr>
        <w:t>2. В будь-якій точці рідини гідростатичний тиск однаковий по всім напрямам.</w:t>
      </w:r>
    </w:p>
    <w:p w14:paraId="2FD6182D" w14:textId="331CA8BE" w:rsidR="00954C27" w:rsidRDefault="00D27A97" w:rsidP="00954C27">
      <w:pPr>
        <w:spacing w:line="360" w:lineRule="auto"/>
        <w:ind w:firstLine="709"/>
        <w:jc w:val="both"/>
        <w:rPr>
          <w:lang w:val="uk-UA"/>
        </w:rPr>
      </w:pPr>
      <w:r>
        <w:rPr>
          <w:noProof/>
          <w:lang w:val="uk-UA"/>
        </w:rPr>
        <mc:AlternateContent>
          <mc:Choice Requires="wpg">
            <w:drawing>
              <wp:inline distT="0" distB="0" distL="0" distR="0" wp14:anchorId="50EC3EFE" wp14:editId="27564187">
                <wp:extent cx="4907280" cy="2112010"/>
                <wp:effectExtent l="0" t="0" r="1270" b="3810"/>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280" cy="2112010"/>
                          <a:chOff x="1872" y="6480"/>
                          <a:chExt cx="7728" cy="3326"/>
                        </a:xfrm>
                      </wpg:grpSpPr>
                      <pic:pic xmlns:pic="http://schemas.openxmlformats.org/drawingml/2006/picture">
                        <pic:nvPicPr>
                          <pic:cNvPr id="19"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72" y="6480"/>
                            <a:ext cx="4500" cy="3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64" y="6624"/>
                            <a:ext cx="1536" cy="2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95901E" id="Group 8" o:spid="_x0000_s1026" style="width:386.4pt;height:166.3pt;mso-position-horizontal-relative:char;mso-position-vertical-relative:line" coordorigin="1872,6480" coordsize="7728,3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">
                <v:shape id="Picture 9" o:spid="_x0000_s1027" type="#_x0000_t75" style="position:absolute;left:1872;top:6480;width:4500;height: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">
                  <v:imagedata r:id="rId40" o:title=""/>
                </v:shape>
                <v:shape id="Picture 10" o:spid="_x0000_s1028" type="#_x0000_t75" style="position:absolute;left:8064;top:6624;width:1536;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">
                  <v:imagedata r:id="rId41" o:title=""/>
                </v:shape>
                <w10:anchorlock/>
              </v:group>
            </w:pict>
          </mc:Fallback>
        </mc:AlternateContent>
      </w:r>
    </w:p>
    <w:p w14:paraId="436A32AA" w14:textId="77777777" w:rsidR="00954C27" w:rsidRDefault="00954C27" w:rsidP="00954C27">
      <w:pPr>
        <w:spacing w:line="360" w:lineRule="auto"/>
        <w:ind w:firstLine="709"/>
        <w:jc w:val="both"/>
        <w:rPr>
          <w:lang w:val="uk-UA"/>
        </w:rPr>
      </w:pPr>
    </w:p>
    <w:p w14:paraId="5C268610" w14:textId="77777777" w:rsidR="00140841" w:rsidRPr="00954C27" w:rsidRDefault="00140841" w:rsidP="00954C27">
      <w:pPr>
        <w:spacing w:line="360" w:lineRule="auto"/>
        <w:ind w:firstLine="709"/>
        <w:jc w:val="both"/>
        <w:rPr>
          <w:lang w:val="uk-UA"/>
        </w:rPr>
      </w:pPr>
      <w:r w:rsidRPr="00954C27">
        <w:rPr>
          <w:lang w:val="uk-UA"/>
        </w:rPr>
        <w:lastRenderedPageBreak/>
        <w:t>Щоб довести це виділимо в об’ємі рідини призму з основою у вигляді трикутника АВС (рис 2.2а) і замінимо дію зовнішнього об’єму рідини на її бокові грані відповідними силами. Оскільки призма знаходиться у стані рівноваги, то трикутник цих сил повинен бути замкнутим (рис 2.2б).</w:t>
      </w:r>
    </w:p>
    <w:p w14:paraId="4CF1F9A4" w14:textId="77777777" w:rsidR="00140841" w:rsidRDefault="00140841" w:rsidP="00954C27">
      <w:pPr>
        <w:spacing w:line="360" w:lineRule="auto"/>
        <w:ind w:firstLine="709"/>
        <w:jc w:val="both"/>
        <w:rPr>
          <w:lang w:val="uk-UA"/>
        </w:rPr>
      </w:pPr>
      <w:r w:rsidRPr="00954C27">
        <w:rPr>
          <w:lang w:val="uk-UA"/>
        </w:rPr>
        <w:t xml:space="preserve">Силовий трикутник подібний трикутнику АВС і тому </w:t>
      </w:r>
      <w:r w:rsidR="005D6F6B" w:rsidRPr="00954C27">
        <w:rPr>
          <w:position w:val="-4"/>
          <w:lang w:val="uk-UA"/>
        </w:rPr>
        <w:object w:dxaOrig="180" w:dyaOrig="279" w14:anchorId="41131442">
          <v:shape id="_x0000_i1043" type="#_x0000_t75" style="width:9pt;height:14.4pt" o:ole="" fillcolor="window">
            <v:imagedata r:id="rId31" o:title=""/>
          </v:shape>
          <o:OLEObject Type="Embed" ProgID="Unknown" ShapeID="_x0000_i1043" DrawAspect="Content" ObjectID="_1662639570" r:id="rId42"/>
        </w:object>
      </w:r>
      <w:r w:rsidR="005D6F6B" w:rsidRPr="00954C27">
        <w:rPr>
          <w:position w:val="-24"/>
          <w:lang w:val="uk-UA"/>
        </w:rPr>
        <w:object w:dxaOrig="2180" w:dyaOrig="620" w14:anchorId="13FD039E">
          <v:shape id="_x0000_i1044" type="#_x0000_t75" style="width:108.6pt;height:30.6pt" o:ole="" fillcolor="window">
            <v:imagedata r:id="rId43" o:title=""/>
          </v:shape>
          <o:OLEObject Type="Embed" ProgID="Unknown" ShapeID="_x0000_i1044" DrawAspect="Content" ObjectID="_1662639571" r:id="rId44"/>
        </w:object>
      </w:r>
      <w:r w:rsidRPr="00954C27">
        <w:rPr>
          <w:lang w:val="uk-UA"/>
        </w:rPr>
        <w:t xml:space="preserve">. Якщо поділити всі члени даного рівняння на довжину призми </w:t>
      </w:r>
      <w:r w:rsidRPr="00954C27">
        <w:rPr>
          <w:lang w:val="uk-UA"/>
        </w:rPr>
        <w:sym w:font="Symbol" w:char="F044"/>
      </w:r>
      <w:r w:rsidRPr="00954C27">
        <w:rPr>
          <w:lang w:val="uk-UA"/>
        </w:rPr>
        <w:t>l, то в знаменниках будуть стояти площі відповідних граней призми. При спрямуванні розмірів призми до нуля у відповідності з рівнянням 2.1 отримаємо:</w:t>
      </w:r>
    </w:p>
    <w:p w14:paraId="7A02DCA5" w14:textId="77777777" w:rsidR="00954C27" w:rsidRPr="00954C27" w:rsidRDefault="00954C27"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D5EFFF3" w14:textId="77777777">
        <w:trPr>
          <w:jc w:val="center"/>
        </w:trPr>
        <w:tc>
          <w:tcPr>
            <w:tcW w:w="8028" w:type="dxa"/>
            <w:vAlign w:val="center"/>
          </w:tcPr>
          <w:p w14:paraId="5AD79E80" w14:textId="77777777" w:rsidR="00140841" w:rsidRPr="00954C27" w:rsidRDefault="00140841" w:rsidP="00954C27">
            <w:pPr>
              <w:spacing w:line="360" w:lineRule="auto"/>
              <w:ind w:firstLine="709"/>
              <w:jc w:val="both"/>
              <w:rPr>
                <w:lang w:val="uk-UA"/>
              </w:rPr>
            </w:pPr>
            <w:r w:rsidRPr="00954C27">
              <w:rPr>
                <w:lang w:val="uk-UA"/>
              </w:rPr>
              <w:t>Р</w:t>
            </w:r>
            <w:r w:rsidRPr="00954C27">
              <w:rPr>
                <w:vertAlign w:val="subscript"/>
                <w:lang w:val="uk-UA"/>
              </w:rPr>
              <w:t>АВ</w:t>
            </w:r>
            <w:r w:rsidRPr="00954C27">
              <w:rPr>
                <w:lang w:val="uk-UA"/>
              </w:rPr>
              <w:t>=Р</w:t>
            </w:r>
            <w:r w:rsidRPr="00954C27">
              <w:rPr>
                <w:vertAlign w:val="subscript"/>
                <w:lang w:val="uk-UA"/>
              </w:rPr>
              <w:t>ВС</w:t>
            </w:r>
            <w:r w:rsidRPr="00954C27">
              <w:rPr>
                <w:lang w:val="uk-UA"/>
              </w:rPr>
              <w:t>=Р</w:t>
            </w:r>
            <w:r w:rsidRPr="00954C27">
              <w:rPr>
                <w:vertAlign w:val="subscript"/>
                <w:lang w:val="uk-UA"/>
              </w:rPr>
              <w:t>АС</w:t>
            </w:r>
            <w:r w:rsidRPr="00954C27">
              <w:rPr>
                <w:lang w:val="uk-UA"/>
              </w:rPr>
              <w:t>=P,</w:t>
            </w:r>
          </w:p>
        </w:tc>
        <w:tc>
          <w:tcPr>
            <w:tcW w:w="1542" w:type="dxa"/>
            <w:vAlign w:val="center"/>
          </w:tcPr>
          <w:p w14:paraId="1CE87862" w14:textId="77777777" w:rsidR="00140841" w:rsidRPr="00954C27" w:rsidRDefault="00140841" w:rsidP="00954C27">
            <w:pPr>
              <w:spacing w:line="360" w:lineRule="auto"/>
              <w:ind w:firstLine="709"/>
              <w:jc w:val="both"/>
              <w:rPr>
                <w:lang w:val="uk-UA"/>
              </w:rPr>
            </w:pPr>
            <w:r w:rsidRPr="00954C27">
              <w:rPr>
                <w:lang w:val="uk-UA"/>
              </w:rPr>
              <w:t>(2.4)</w:t>
            </w:r>
            <w:r w:rsidR="005D6F6B" w:rsidRPr="00954C27">
              <w:rPr>
                <w:position w:val="-4"/>
                <w:lang w:val="uk-UA"/>
              </w:rPr>
              <w:object w:dxaOrig="180" w:dyaOrig="279" w14:anchorId="6C807D7E">
                <v:shape id="_x0000_i1045" type="#_x0000_t75" style="width:9pt;height:14.4pt" o:ole="" fillcolor="window">
                  <v:imagedata r:id="rId31" o:title=""/>
                </v:shape>
                <o:OLEObject Type="Embed" ProgID="Unknown" ShapeID="_x0000_i1045" DrawAspect="Content" ObjectID="_1662639572" r:id="rId45"/>
              </w:object>
            </w:r>
          </w:p>
        </w:tc>
      </w:tr>
    </w:tbl>
    <w:p w14:paraId="608DD788" w14:textId="77777777" w:rsidR="00954C27" w:rsidRDefault="00954C27" w:rsidP="00954C27">
      <w:pPr>
        <w:spacing w:line="360" w:lineRule="auto"/>
        <w:ind w:firstLine="709"/>
        <w:jc w:val="both"/>
        <w:rPr>
          <w:lang w:val="uk-UA"/>
        </w:rPr>
      </w:pPr>
    </w:p>
    <w:p w14:paraId="3C925678" w14:textId="77777777" w:rsidR="00140841" w:rsidRPr="00954C27" w:rsidRDefault="00140841" w:rsidP="00954C27">
      <w:pPr>
        <w:spacing w:line="360" w:lineRule="auto"/>
        <w:ind w:firstLine="709"/>
        <w:jc w:val="both"/>
        <w:rPr>
          <w:lang w:val="uk-UA"/>
        </w:rPr>
      </w:pPr>
      <w:r w:rsidRPr="00954C27">
        <w:rPr>
          <w:lang w:val="uk-UA"/>
        </w:rPr>
        <w:t>що і потрібно було довести.</w:t>
      </w:r>
    </w:p>
    <w:p w14:paraId="550C202B" w14:textId="77777777" w:rsidR="00140841" w:rsidRPr="00954C27" w:rsidRDefault="00140841" w:rsidP="00954C27">
      <w:pPr>
        <w:pStyle w:val="a5"/>
        <w:ind w:firstLine="709"/>
        <w:rPr>
          <w:i w:val="0"/>
          <w:iCs w:val="0"/>
        </w:rPr>
      </w:pPr>
      <w:r w:rsidRPr="00954C27">
        <w:rPr>
          <w:i w:val="0"/>
          <w:iCs w:val="0"/>
        </w:rPr>
        <w:t>3. Гідростатичний тиск в точці залежить тільки від її положення у просторі, тобто р=f(x,y,z).</w:t>
      </w:r>
    </w:p>
    <w:p w14:paraId="4D3B0503" w14:textId="77777777" w:rsidR="00140841" w:rsidRPr="00954C27" w:rsidRDefault="00140841" w:rsidP="00954C27">
      <w:pPr>
        <w:spacing w:line="360" w:lineRule="auto"/>
        <w:ind w:firstLine="709"/>
        <w:jc w:val="both"/>
        <w:rPr>
          <w:lang w:val="uk-UA"/>
        </w:rPr>
      </w:pPr>
      <w:r w:rsidRPr="00954C27">
        <w:rPr>
          <w:lang w:val="uk-UA"/>
        </w:rPr>
        <w:t>Цей висновок виходить з викладеного вище.</w:t>
      </w:r>
    </w:p>
    <w:p w14:paraId="6C3C1370" w14:textId="77777777" w:rsidR="00954C27" w:rsidRDefault="00954C27" w:rsidP="00954C27">
      <w:pPr>
        <w:pStyle w:val="2"/>
        <w:spacing w:before="0" w:after="0" w:line="360" w:lineRule="auto"/>
        <w:ind w:firstLine="709"/>
        <w:jc w:val="both"/>
        <w:rPr>
          <w:b w:val="0"/>
          <w:bCs w:val="0"/>
          <w:lang w:val="ru-RU"/>
        </w:rPr>
      </w:pPr>
      <w:bookmarkStart w:id="29" w:name="_Toc81544186"/>
      <w:bookmarkStart w:id="30" w:name="_Toc81544779"/>
    </w:p>
    <w:p w14:paraId="57C2973D" w14:textId="77777777" w:rsidR="00140841" w:rsidRPr="00954C27" w:rsidRDefault="00140841" w:rsidP="00954C27">
      <w:pPr>
        <w:pStyle w:val="2"/>
        <w:spacing w:before="0" w:after="0" w:line="360" w:lineRule="auto"/>
        <w:ind w:firstLine="709"/>
        <w:jc w:val="both"/>
      </w:pPr>
      <w:r w:rsidRPr="00954C27">
        <w:t>2.2 Диференціальні рівняння рівноваги рідини</w:t>
      </w:r>
      <w:bookmarkEnd w:id="29"/>
      <w:bookmarkEnd w:id="30"/>
    </w:p>
    <w:p w14:paraId="5F30DA32" w14:textId="77777777" w:rsidR="00954C27" w:rsidRDefault="00954C27" w:rsidP="00954C27">
      <w:pPr>
        <w:spacing w:line="360" w:lineRule="auto"/>
        <w:ind w:firstLine="709"/>
        <w:jc w:val="both"/>
        <w:rPr>
          <w:lang w:val="uk-UA"/>
        </w:rPr>
      </w:pPr>
    </w:p>
    <w:p w14:paraId="702FA49A" w14:textId="77777777" w:rsidR="00140841" w:rsidRPr="00954C27" w:rsidRDefault="00140841" w:rsidP="00954C27">
      <w:pPr>
        <w:spacing w:line="360" w:lineRule="auto"/>
        <w:ind w:firstLine="709"/>
        <w:jc w:val="both"/>
        <w:rPr>
          <w:lang w:val="uk-UA"/>
        </w:rPr>
      </w:pPr>
      <w:r w:rsidRPr="00954C27">
        <w:rPr>
          <w:lang w:val="uk-UA"/>
        </w:rPr>
        <w:t>Виділимо в нерухомій рідині нескінченно малий об’єм у вигляді паралелепіпеда з ребрами dx, dy, dz (рис 2.3). Подумки відкинемо рідину, що оточує паралелепіпед, і замінимо її дію відповідними силами. Припустимо, що на ліву грань діє тиск р. Тоді на праву грань А</w:t>
      </w:r>
      <w:r w:rsidRPr="00954C27">
        <w:rPr>
          <w:vertAlign w:val="subscript"/>
          <w:lang w:val="uk-UA"/>
        </w:rPr>
        <w:t>1</w:t>
      </w:r>
      <w:r w:rsidRPr="00954C27">
        <w:rPr>
          <w:lang w:val="uk-UA"/>
        </w:rPr>
        <w:t>В</w:t>
      </w:r>
      <w:r w:rsidRPr="00954C27">
        <w:rPr>
          <w:vertAlign w:val="subscript"/>
          <w:lang w:val="uk-UA"/>
        </w:rPr>
        <w:t>1</w:t>
      </w:r>
      <w:r w:rsidRPr="00954C27">
        <w:rPr>
          <w:lang w:val="uk-UA"/>
        </w:rPr>
        <w:t>С</w:t>
      </w:r>
      <w:r w:rsidRPr="00954C27">
        <w:rPr>
          <w:vertAlign w:val="subscript"/>
          <w:lang w:val="uk-UA"/>
        </w:rPr>
        <w:t>1</w:t>
      </w:r>
      <w:r w:rsidRPr="00954C27">
        <w:rPr>
          <w:lang w:val="uk-UA"/>
        </w:rPr>
        <w:t>D</w:t>
      </w:r>
      <w:r w:rsidRPr="00954C27">
        <w:rPr>
          <w:vertAlign w:val="subscript"/>
          <w:lang w:val="uk-UA"/>
        </w:rPr>
        <w:t>1</w:t>
      </w:r>
      <w:r w:rsidRPr="00954C27">
        <w:rPr>
          <w:lang w:val="uk-UA"/>
        </w:rPr>
        <w:t xml:space="preserve">, яка знаходиться на відстанні x+dx, буде діяти тиск </w:t>
      </w:r>
      <w:r w:rsidR="005D6F6B" w:rsidRPr="00954C27">
        <w:rPr>
          <w:position w:val="-24"/>
          <w:lang w:val="uk-UA"/>
        </w:rPr>
        <w:object w:dxaOrig="980" w:dyaOrig="620" w14:anchorId="185B345A">
          <v:shape id="_x0000_i1046" type="#_x0000_t75" style="width:48.6pt;height:30.6pt" o:ole="" fillcolor="window">
            <v:imagedata r:id="rId46" o:title=""/>
          </v:shape>
          <o:OLEObject Type="Embed" ProgID="Unknown" ShapeID="_x0000_i1046" DrawAspect="Content" ObjectID="_1662639573" r:id="rId47"/>
        </w:object>
      </w:r>
      <w:r w:rsidRPr="00954C27">
        <w:rPr>
          <w:lang w:val="uk-UA"/>
        </w:rPr>
        <w:t>.</w:t>
      </w:r>
    </w:p>
    <w:p w14:paraId="6ECA8C1F" w14:textId="77777777" w:rsidR="00140841" w:rsidRPr="00954C27" w:rsidRDefault="00140841" w:rsidP="00954C27">
      <w:pPr>
        <w:spacing w:line="360" w:lineRule="auto"/>
        <w:ind w:firstLine="709"/>
        <w:jc w:val="both"/>
        <w:rPr>
          <w:lang w:val="uk-UA"/>
        </w:rPr>
      </w:pPr>
      <w:r w:rsidRPr="00954C27">
        <w:rPr>
          <w:lang w:val="uk-UA"/>
        </w:rPr>
        <w:t>Відповідно, сила тиску на ліву грань АВСD буде дорівнювати</w:t>
      </w:r>
    </w:p>
    <w:tbl>
      <w:tblPr>
        <w:tblW w:w="0" w:type="auto"/>
        <w:jc w:val="center"/>
        <w:tblLayout w:type="fixed"/>
        <w:tblLook w:val="0000" w:firstRow="0" w:lastRow="0" w:firstColumn="0" w:lastColumn="0" w:noHBand="0" w:noVBand="0"/>
      </w:tblPr>
      <w:tblGrid>
        <w:gridCol w:w="8028"/>
        <w:gridCol w:w="1542"/>
      </w:tblGrid>
      <w:tr w:rsidR="00140841" w:rsidRPr="00954C27" w14:paraId="4F9E5258" w14:textId="77777777">
        <w:trPr>
          <w:jc w:val="center"/>
        </w:trPr>
        <w:tc>
          <w:tcPr>
            <w:tcW w:w="8028" w:type="dxa"/>
            <w:vAlign w:val="center"/>
          </w:tcPr>
          <w:p w14:paraId="6B6E7BEB" w14:textId="77777777" w:rsidR="00140841" w:rsidRPr="00954C27" w:rsidRDefault="005D6F6B" w:rsidP="00954C27">
            <w:pPr>
              <w:spacing w:line="360" w:lineRule="auto"/>
              <w:ind w:firstLine="709"/>
              <w:jc w:val="both"/>
              <w:rPr>
                <w:lang w:val="uk-UA"/>
              </w:rPr>
            </w:pPr>
            <w:r w:rsidRPr="00954C27">
              <w:rPr>
                <w:position w:val="-10"/>
                <w:lang w:val="uk-UA"/>
              </w:rPr>
              <w:object w:dxaOrig="760" w:dyaOrig="320" w14:anchorId="7DF4119F">
                <v:shape id="_x0000_i1047" type="#_x0000_t75" style="width:38.4pt;height:15.6pt" o:ole="" fillcolor="window">
                  <v:imagedata r:id="rId48" o:title=""/>
                </v:shape>
                <o:OLEObject Type="Embed" ProgID="Unknown" ShapeID="_x0000_i1047" DrawAspect="Content" ObjectID="_1662639574" r:id="rId49"/>
              </w:object>
            </w:r>
            <w:r w:rsidR="00140841" w:rsidRPr="00954C27">
              <w:rPr>
                <w:lang w:val="uk-UA"/>
              </w:rPr>
              <w:t>,</w:t>
            </w:r>
          </w:p>
        </w:tc>
        <w:tc>
          <w:tcPr>
            <w:tcW w:w="1542" w:type="dxa"/>
            <w:vAlign w:val="center"/>
          </w:tcPr>
          <w:p w14:paraId="0894CD8D" w14:textId="77777777" w:rsidR="00140841" w:rsidRPr="00954C27" w:rsidRDefault="00140841" w:rsidP="00954C27">
            <w:pPr>
              <w:spacing w:line="360" w:lineRule="auto"/>
              <w:ind w:firstLine="709"/>
              <w:jc w:val="both"/>
              <w:rPr>
                <w:lang w:val="uk-UA"/>
              </w:rPr>
            </w:pPr>
          </w:p>
        </w:tc>
      </w:tr>
    </w:tbl>
    <w:p w14:paraId="07C9D5AF" w14:textId="77777777" w:rsidR="00140841" w:rsidRPr="00954C27" w:rsidRDefault="00140841" w:rsidP="00954C27">
      <w:pPr>
        <w:spacing w:line="360" w:lineRule="auto"/>
        <w:ind w:firstLine="709"/>
        <w:jc w:val="both"/>
        <w:rPr>
          <w:lang w:val="uk-UA"/>
        </w:rPr>
      </w:pPr>
      <w:r w:rsidRPr="00954C27">
        <w:rPr>
          <w:lang w:val="uk-UA"/>
        </w:rPr>
        <w:t>а на праву</w:t>
      </w:r>
    </w:p>
    <w:tbl>
      <w:tblPr>
        <w:tblW w:w="0" w:type="auto"/>
        <w:jc w:val="center"/>
        <w:tblLayout w:type="fixed"/>
        <w:tblLook w:val="0000" w:firstRow="0" w:lastRow="0" w:firstColumn="0" w:lastColumn="0" w:noHBand="0" w:noVBand="0"/>
      </w:tblPr>
      <w:tblGrid>
        <w:gridCol w:w="8028"/>
        <w:gridCol w:w="1542"/>
      </w:tblGrid>
      <w:tr w:rsidR="00140841" w:rsidRPr="00954C27" w14:paraId="44A8EBB6" w14:textId="77777777">
        <w:trPr>
          <w:jc w:val="center"/>
        </w:trPr>
        <w:tc>
          <w:tcPr>
            <w:tcW w:w="8028" w:type="dxa"/>
            <w:vAlign w:val="center"/>
          </w:tcPr>
          <w:p w14:paraId="65175AA3" w14:textId="77777777" w:rsidR="00140841" w:rsidRPr="00954C27" w:rsidRDefault="005D6F6B" w:rsidP="00954C27">
            <w:pPr>
              <w:spacing w:line="360" w:lineRule="auto"/>
              <w:ind w:firstLine="709"/>
              <w:jc w:val="both"/>
              <w:rPr>
                <w:lang w:val="uk-UA"/>
              </w:rPr>
            </w:pPr>
            <w:r w:rsidRPr="00954C27">
              <w:rPr>
                <w:position w:val="-24"/>
                <w:lang w:val="uk-UA"/>
              </w:rPr>
              <w:object w:dxaOrig="1780" w:dyaOrig="620" w14:anchorId="1754F20E">
                <v:shape id="_x0000_i1048" type="#_x0000_t75" style="width:89.4pt;height:30.6pt" o:ole="" fillcolor="window">
                  <v:imagedata r:id="rId50" o:title=""/>
                </v:shape>
                <o:OLEObject Type="Embed" ProgID="Unknown" ShapeID="_x0000_i1048" DrawAspect="Content" ObjectID="_1662639575" r:id="rId51"/>
              </w:object>
            </w:r>
          </w:p>
        </w:tc>
        <w:tc>
          <w:tcPr>
            <w:tcW w:w="1542" w:type="dxa"/>
            <w:vAlign w:val="center"/>
          </w:tcPr>
          <w:p w14:paraId="4BFD04AB" w14:textId="77777777" w:rsidR="00140841" w:rsidRPr="00954C27" w:rsidRDefault="00140841" w:rsidP="00954C27">
            <w:pPr>
              <w:spacing w:line="360" w:lineRule="auto"/>
              <w:ind w:firstLine="709"/>
              <w:jc w:val="both"/>
              <w:rPr>
                <w:lang w:val="uk-UA"/>
              </w:rPr>
            </w:pPr>
          </w:p>
        </w:tc>
      </w:tr>
    </w:tbl>
    <w:p w14:paraId="1F678BEC" w14:textId="77777777" w:rsidR="00954C27" w:rsidRDefault="00954C27" w:rsidP="00954C27">
      <w:pPr>
        <w:pStyle w:val="a5"/>
        <w:ind w:firstLine="709"/>
        <w:rPr>
          <w:i w:val="0"/>
          <w:iCs w:val="0"/>
          <w:lang w:val="ru-RU"/>
        </w:rPr>
      </w:pPr>
    </w:p>
    <w:p w14:paraId="626F984D" w14:textId="5FBD4518" w:rsidR="00954C27" w:rsidRDefault="00954C27" w:rsidP="00954C27">
      <w:pPr>
        <w:pStyle w:val="a5"/>
        <w:ind w:firstLine="709"/>
        <w:rPr>
          <w:lang w:val="ru-RU"/>
        </w:rPr>
      </w:pPr>
      <w:r w:rsidRPr="00954C27">
        <w:rPr>
          <w:i w:val="0"/>
          <w:iCs w:val="0"/>
        </w:rPr>
        <w:t xml:space="preserve"> </w:t>
      </w:r>
      <w:r w:rsidR="00140841" w:rsidRPr="00954C27">
        <w:rPr>
          <w:i w:val="0"/>
          <w:iCs w:val="0"/>
        </w:rPr>
        <w:t>(</w:t>
      </w:r>
      <w:r w:rsidR="00D27A97">
        <w:rPr>
          <w:noProof/>
        </w:rPr>
        <w:drawing>
          <wp:inline distT="0" distB="0" distL="0" distR="0" wp14:anchorId="30D6CF24" wp14:editId="6A0BBF78">
            <wp:extent cx="2903220" cy="1333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3220" cy="1333500"/>
                    </a:xfrm>
                    <a:prstGeom prst="rect">
                      <a:avLst/>
                    </a:prstGeom>
                    <a:noFill/>
                    <a:ln>
                      <a:noFill/>
                    </a:ln>
                  </pic:spPr>
                </pic:pic>
              </a:graphicData>
            </a:graphic>
          </wp:inline>
        </w:drawing>
      </w:r>
    </w:p>
    <w:p w14:paraId="6E32AB52" w14:textId="77777777" w:rsidR="00954C27" w:rsidRPr="00954C27" w:rsidRDefault="00954C27" w:rsidP="00954C27">
      <w:pPr>
        <w:pStyle w:val="21"/>
      </w:pPr>
      <w:r w:rsidRPr="00954C27">
        <w:t>Рис.2.3</w:t>
      </w:r>
    </w:p>
    <w:p w14:paraId="28E35177" w14:textId="77777777" w:rsidR="00954C27" w:rsidRDefault="00954C27" w:rsidP="00954C27">
      <w:pPr>
        <w:pStyle w:val="a5"/>
        <w:ind w:firstLine="709"/>
        <w:rPr>
          <w:lang w:val="ru-RU"/>
        </w:rPr>
      </w:pPr>
    </w:p>
    <w:p w14:paraId="33B912A1" w14:textId="77777777" w:rsidR="00140841" w:rsidRPr="00954C27" w:rsidRDefault="00140841" w:rsidP="00954C27">
      <w:pPr>
        <w:pStyle w:val="a5"/>
        <w:ind w:firstLine="709"/>
        <w:rPr>
          <w:i w:val="0"/>
          <w:iCs w:val="0"/>
        </w:rPr>
      </w:pPr>
      <w:r w:rsidRPr="00954C27">
        <w:rPr>
          <w:i w:val="0"/>
          <w:iCs w:val="0"/>
        </w:rPr>
        <w:t>Знак (-) показує, що сила діє у від’ємному напрямі осі х)</w:t>
      </w:r>
    </w:p>
    <w:p w14:paraId="5E0C8081" w14:textId="77777777" w:rsidR="00140841" w:rsidRDefault="00140841" w:rsidP="00954C27">
      <w:pPr>
        <w:pStyle w:val="23"/>
        <w:spacing w:line="360" w:lineRule="auto"/>
        <w:ind w:firstLine="709"/>
        <w:rPr>
          <w:lang w:val="ru-RU"/>
        </w:rPr>
      </w:pPr>
      <w:r w:rsidRPr="00954C27">
        <w:t>Крім сили тиску на паралелепіпед може діяти рівнодіюча масових сил (тяжіння, відцентрова, інерції), проекція якої на вісь х буде:</w:t>
      </w:r>
    </w:p>
    <w:p w14:paraId="20AAC2C9" w14:textId="77777777" w:rsidR="00954C27" w:rsidRPr="00954C27" w:rsidRDefault="00954C27" w:rsidP="00954C27">
      <w:pPr>
        <w:pStyle w:val="23"/>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343F3B75" w14:textId="77777777">
        <w:trPr>
          <w:jc w:val="center"/>
        </w:trPr>
        <w:tc>
          <w:tcPr>
            <w:tcW w:w="8028" w:type="dxa"/>
            <w:vAlign w:val="center"/>
          </w:tcPr>
          <w:p w14:paraId="51FF5E67" w14:textId="77777777" w:rsidR="00140841" w:rsidRPr="00954C27" w:rsidRDefault="005D6F6B" w:rsidP="00954C27">
            <w:pPr>
              <w:spacing w:line="360" w:lineRule="auto"/>
              <w:ind w:firstLine="709"/>
              <w:jc w:val="both"/>
              <w:rPr>
                <w:lang w:val="uk-UA"/>
              </w:rPr>
            </w:pPr>
            <w:r w:rsidRPr="00954C27">
              <w:rPr>
                <w:position w:val="-10"/>
                <w:lang w:val="uk-UA"/>
              </w:rPr>
              <w:object w:dxaOrig="2079" w:dyaOrig="320" w14:anchorId="3BD55991">
                <v:shape id="_x0000_i1050" type="#_x0000_t75" style="width:104.4pt;height:15.6pt" o:ole="" fillcolor="window">
                  <v:imagedata r:id="rId53" o:title=""/>
                </v:shape>
                <o:OLEObject Type="Embed" ProgID="Unknown" ShapeID="_x0000_i1050" DrawAspect="Content" ObjectID="_1662639576" r:id="rId54"/>
              </w:object>
            </w:r>
            <w:r w:rsidR="00140841" w:rsidRPr="00954C27">
              <w:rPr>
                <w:lang w:val="uk-UA"/>
              </w:rPr>
              <w:t>,</w:t>
            </w:r>
          </w:p>
        </w:tc>
        <w:tc>
          <w:tcPr>
            <w:tcW w:w="1542" w:type="dxa"/>
            <w:vAlign w:val="center"/>
          </w:tcPr>
          <w:p w14:paraId="4CD576E6" w14:textId="77777777" w:rsidR="00140841" w:rsidRPr="00954C27" w:rsidRDefault="00140841" w:rsidP="00954C27">
            <w:pPr>
              <w:spacing w:line="360" w:lineRule="auto"/>
              <w:ind w:firstLine="709"/>
              <w:jc w:val="both"/>
              <w:rPr>
                <w:lang w:val="uk-UA"/>
              </w:rPr>
            </w:pPr>
          </w:p>
        </w:tc>
      </w:tr>
    </w:tbl>
    <w:p w14:paraId="78D8D28A" w14:textId="77777777" w:rsidR="00954C27" w:rsidRDefault="00954C27" w:rsidP="00954C27">
      <w:pPr>
        <w:pStyle w:val="23"/>
        <w:spacing w:line="360" w:lineRule="auto"/>
        <w:ind w:firstLine="709"/>
        <w:rPr>
          <w:lang w:val="ru-RU"/>
        </w:rPr>
      </w:pPr>
    </w:p>
    <w:p w14:paraId="3111EC93" w14:textId="77777777" w:rsidR="00140841" w:rsidRPr="00954C27" w:rsidRDefault="00140841" w:rsidP="00954C27">
      <w:pPr>
        <w:pStyle w:val="23"/>
        <w:spacing w:line="360" w:lineRule="auto"/>
        <w:ind w:firstLine="709"/>
      </w:pPr>
      <w:r w:rsidRPr="00954C27">
        <w:t>де Х-проекція прискорення (одиничної масової сили) на вісь х;</w:t>
      </w:r>
    </w:p>
    <w:p w14:paraId="17AD815F" w14:textId="77777777" w:rsidR="00140841" w:rsidRPr="00954C27" w:rsidRDefault="00140841" w:rsidP="00954C27">
      <w:pPr>
        <w:pStyle w:val="23"/>
        <w:spacing w:line="360" w:lineRule="auto"/>
        <w:ind w:firstLine="709"/>
      </w:pPr>
      <w:r w:rsidRPr="00954C27">
        <w:t>dV-об’єм паралелепіпеда.</w:t>
      </w:r>
    </w:p>
    <w:p w14:paraId="7648D54D" w14:textId="77777777" w:rsidR="00140841" w:rsidRDefault="00140841" w:rsidP="00954C27">
      <w:pPr>
        <w:pStyle w:val="23"/>
        <w:spacing w:line="360" w:lineRule="auto"/>
        <w:ind w:firstLine="709"/>
        <w:rPr>
          <w:lang w:val="ru-RU"/>
        </w:rPr>
      </w:pPr>
      <w:r w:rsidRPr="00954C27">
        <w:t>Рівняння рівноваги сил, що діють на паралелепіпед в напрямі осі х, має вигляд:</w:t>
      </w:r>
    </w:p>
    <w:p w14:paraId="632BE93A" w14:textId="77777777" w:rsidR="00954C27" w:rsidRPr="00954C27" w:rsidRDefault="00954C27" w:rsidP="00954C27">
      <w:pPr>
        <w:pStyle w:val="23"/>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2061401A" w14:textId="77777777">
        <w:trPr>
          <w:jc w:val="center"/>
        </w:trPr>
        <w:tc>
          <w:tcPr>
            <w:tcW w:w="8028" w:type="dxa"/>
            <w:vAlign w:val="center"/>
          </w:tcPr>
          <w:p w14:paraId="269F3275" w14:textId="77777777" w:rsidR="00140841" w:rsidRPr="00954C27" w:rsidRDefault="005D6F6B" w:rsidP="00954C27">
            <w:pPr>
              <w:spacing w:line="360" w:lineRule="auto"/>
              <w:ind w:firstLine="709"/>
              <w:jc w:val="both"/>
              <w:rPr>
                <w:lang w:val="uk-UA"/>
              </w:rPr>
            </w:pPr>
            <w:r w:rsidRPr="00954C27">
              <w:rPr>
                <w:position w:val="-24"/>
                <w:lang w:val="uk-UA"/>
              </w:rPr>
              <w:object w:dxaOrig="3980" w:dyaOrig="620" w14:anchorId="02D9E014">
                <v:shape id="_x0000_i1051" type="#_x0000_t75" style="width:198.6pt;height:30.6pt" o:ole="" fillcolor="window">
                  <v:imagedata r:id="rId55" o:title=""/>
                </v:shape>
                <o:OLEObject Type="Embed" ProgID="Unknown" ShapeID="_x0000_i1051" DrawAspect="Content" ObjectID="_1662639577" r:id="rId56"/>
              </w:object>
            </w:r>
          </w:p>
        </w:tc>
        <w:tc>
          <w:tcPr>
            <w:tcW w:w="1542" w:type="dxa"/>
            <w:vAlign w:val="center"/>
          </w:tcPr>
          <w:p w14:paraId="445F8AEB" w14:textId="77777777" w:rsidR="00140841" w:rsidRPr="00954C27" w:rsidRDefault="00140841" w:rsidP="00954C27">
            <w:pPr>
              <w:spacing w:line="360" w:lineRule="auto"/>
              <w:ind w:firstLine="709"/>
              <w:jc w:val="both"/>
              <w:rPr>
                <w:lang w:val="uk-UA"/>
              </w:rPr>
            </w:pPr>
          </w:p>
        </w:tc>
      </w:tr>
    </w:tbl>
    <w:p w14:paraId="4DE4DA0B" w14:textId="77777777" w:rsidR="00954C27" w:rsidRDefault="00954C27" w:rsidP="00954C27">
      <w:pPr>
        <w:pStyle w:val="23"/>
        <w:spacing w:line="360" w:lineRule="auto"/>
        <w:ind w:firstLine="709"/>
        <w:rPr>
          <w:lang w:val="ru-RU"/>
        </w:rPr>
      </w:pPr>
    </w:p>
    <w:p w14:paraId="5F8DC577" w14:textId="77777777" w:rsidR="00140841" w:rsidRDefault="00140841" w:rsidP="00954C27">
      <w:pPr>
        <w:pStyle w:val="23"/>
        <w:spacing w:line="360" w:lineRule="auto"/>
        <w:ind w:firstLine="709"/>
        <w:rPr>
          <w:lang w:val="ru-RU"/>
        </w:rPr>
      </w:pPr>
      <w:r w:rsidRPr="00954C27">
        <w:t>чи, після спрощень,</w:t>
      </w:r>
    </w:p>
    <w:p w14:paraId="5CDD4E87" w14:textId="77777777" w:rsidR="00954C27" w:rsidRPr="00954C27" w:rsidRDefault="00954C27" w:rsidP="00954C27">
      <w:pPr>
        <w:pStyle w:val="23"/>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23EC0316" w14:textId="77777777">
        <w:trPr>
          <w:jc w:val="center"/>
        </w:trPr>
        <w:tc>
          <w:tcPr>
            <w:tcW w:w="8028" w:type="dxa"/>
            <w:vAlign w:val="center"/>
          </w:tcPr>
          <w:p w14:paraId="311A8B41" w14:textId="77777777" w:rsidR="00140841" w:rsidRPr="00954C27" w:rsidRDefault="005D6F6B" w:rsidP="00954C27">
            <w:pPr>
              <w:spacing w:line="360" w:lineRule="auto"/>
              <w:ind w:firstLine="709"/>
              <w:jc w:val="both"/>
              <w:rPr>
                <w:lang w:val="uk-UA"/>
              </w:rPr>
            </w:pPr>
            <w:r w:rsidRPr="00954C27">
              <w:rPr>
                <w:position w:val="-28"/>
                <w:lang w:val="uk-UA"/>
              </w:rPr>
              <w:object w:dxaOrig="1579" w:dyaOrig="660" w14:anchorId="7B760EEB">
                <v:shape id="_x0000_i1052" type="#_x0000_t75" style="width:78.6pt;height:33pt" o:ole="" fillcolor="window">
                  <v:imagedata r:id="rId57" o:title=""/>
                </v:shape>
                <o:OLEObject Type="Embed" ProgID="Unknown" ShapeID="_x0000_i1052" DrawAspect="Content" ObjectID="_1662639578" r:id="rId58"/>
              </w:object>
            </w:r>
          </w:p>
        </w:tc>
        <w:tc>
          <w:tcPr>
            <w:tcW w:w="1542" w:type="dxa"/>
            <w:vAlign w:val="center"/>
          </w:tcPr>
          <w:p w14:paraId="625CF9E7" w14:textId="77777777" w:rsidR="00140841" w:rsidRPr="00954C27" w:rsidRDefault="00140841" w:rsidP="00954C27">
            <w:pPr>
              <w:spacing w:line="360" w:lineRule="auto"/>
              <w:ind w:firstLine="709"/>
              <w:jc w:val="both"/>
              <w:rPr>
                <w:lang w:val="uk-UA"/>
              </w:rPr>
            </w:pPr>
          </w:p>
        </w:tc>
      </w:tr>
      <w:tr w:rsidR="00954C27" w:rsidRPr="00954C27" w14:paraId="6D7BC7D0" w14:textId="77777777">
        <w:trPr>
          <w:jc w:val="center"/>
        </w:trPr>
        <w:tc>
          <w:tcPr>
            <w:tcW w:w="8028" w:type="dxa"/>
            <w:vAlign w:val="center"/>
          </w:tcPr>
          <w:p w14:paraId="303F399C" w14:textId="77777777" w:rsidR="00954C27" w:rsidRPr="00954C27" w:rsidRDefault="00954C27" w:rsidP="00954C27">
            <w:pPr>
              <w:spacing w:line="360" w:lineRule="auto"/>
              <w:ind w:firstLine="709"/>
              <w:jc w:val="both"/>
              <w:rPr>
                <w:lang w:val="uk-UA"/>
              </w:rPr>
            </w:pPr>
          </w:p>
        </w:tc>
        <w:tc>
          <w:tcPr>
            <w:tcW w:w="1542" w:type="dxa"/>
            <w:vAlign w:val="center"/>
          </w:tcPr>
          <w:p w14:paraId="0491EE9E" w14:textId="77777777" w:rsidR="00954C27" w:rsidRPr="00954C27" w:rsidRDefault="00954C27" w:rsidP="00954C27">
            <w:pPr>
              <w:spacing w:line="360" w:lineRule="auto"/>
              <w:ind w:firstLine="709"/>
              <w:jc w:val="both"/>
              <w:rPr>
                <w:lang w:val="uk-UA"/>
              </w:rPr>
            </w:pPr>
          </w:p>
        </w:tc>
      </w:tr>
    </w:tbl>
    <w:p w14:paraId="40AD5B0B" w14:textId="77777777" w:rsidR="00954C27" w:rsidRDefault="00954C27" w:rsidP="00954C27">
      <w:pPr>
        <w:pStyle w:val="23"/>
        <w:spacing w:line="360" w:lineRule="auto"/>
        <w:ind w:firstLine="709"/>
        <w:rPr>
          <w:lang w:val="ru-RU"/>
        </w:rPr>
      </w:pPr>
    </w:p>
    <w:p w14:paraId="558A7ECD" w14:textId="77777777" w:rsidR="00140841" w:rsidRPr="00954C27" w:rsidRDefault="00140841" w:rsidP="00954C27">
      <w:pPr>
        <w:pStyle w:val="23"/>
        <w:spacing w:line="360" w:lineRule="auto"/>
        <w:ind w:firstLine="709"/>
      </w:pPr>
      <w:r w:rsidRPr="00954C27">
        <w:t>Аналогічно можна отримати рівняння рівноваги сил відносно осей y і z</w:t>
      </w:r>
    </w:p>
    <w:p w14:paraId="3D2F5517" w14:textId="77777777" w:rsidR="00140841" w:rsidRDefault="00140841" w:rsidP="00954C27">
      <w:pPr>
        <w:pStyle w:val="23"/>
        <w:spacing w:line="360" w:lineRule="auto"/>
        <w:ind w:firstLine="709"/>
        <w:rPr>
          <w:lang w:val="ru-RU"/>
        </w:rPr>
      </w:pPr>
      <w:r w:rsidRPr="00954C27">
        <w:lastRenderedPageBreak/>
        <w:t>Таким чином, кінцево маємо систему:</w:t>
      </w:r>
    </w:p>
    <w:p w14:paraId="5BE02C4B" w14:textId="77777777" w:rsidR="00954C27" w:rsidRPr="00954C27" w:rsidRDefault="00954C27" w:rsidP="00954C27">
      <w:pPr>
        <w:pStyle w:val="23"/>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357F6B25" w14:textId="77777777">
        <w:trPr>
          <w:jc w:val="center"/>
        </w:trPr>
        <w:tc>
          <w:tcPr>
            <w:tcW w:w="8028" w:type="dxa"/>
            <w:vAlign w:val="center"/>
          </w:tcPr>
          <w:p w14:paraId="42102A63" w14:textId="77777777" w:rsidR="00140841" w:rsidRPr="00954C27" w:rsidRDefault="005D6F6B" w:rsidP="00954C27">
            <w:pPr>
              <w:spacing w:line="360" w:lineRule="auto"/>
              <w:ind w:firstLine="709"/>
              <w:jc w:val="both"/>
              <w:rPr>
                <w:lang w:val="uk-UA"/>
              </w:rPr>
            </w:pPr>
            <w:r w:rsidRPr="00954C27">
              <w:rPr>
                <w:position w:val="-98"/>
                <w:lang w:val="uk-UA"/>
              </w:rPr>
              <w:object w:dxaOrig="1579" w:dyaOrig="2060" w14:anchorId="7B273B4A">
                <v:shape id="_x0000_i1053" type="#_x0000_t75" style="width:78.6pt;height:102.6pt" o:ole="" fillcolor="window">
                  <v:imagedata r:id="rId59" o:title=""/>
                </v:shape>
                <o:OLEObject Type="Embed" ProgID="Unknown" ShapeID="_x0000_i1053" DrawAspect="Content" ObjectID="_1662639579" r:id="rId60"/>
              </w:object>
            </w:r>
          </w:p>
        </w:tc>
        <w:tc>
          <w:tcPr>
            <w:tcW w:w="1542" w:type="dxa"/>
            <w:vAlign w:val="center"/>
          </w:tcPr>
          <w:p w14:paraId="0136FC73" w14:textId="77777777" w:rsidR="00140841" w:rsidRPr="00954C27" w:rsidRDefault="00140841" w:rsidP="00954C27">
            <w:pPr>
              <w:spacing w:line="360" w:lineRule="auto"/>
              <w:ind w:firstLine="709"/>
              <w:jc w:val="both"/>
              <w:rPr>
                <w:lang w:val="uk-UA"/>
              </w:rPr>
            </w:pPr>
            <w:r w:rsidRPr="00954C27">
              <w:rPr>
                <w:lang w:val="uk-UA"/>
              </w:rPr>
              <w:t>(2.5)</w:t>
            </w:r>
          </w:p>
        </w:tc>
      </w:tr>
    </w:tbl>
    <w:p w14:paraId="743E3A17" w14:textId="77777777" w:rsidR="00954C27" w:rsidRDefault="00954C27" w:rsidP="00954C27">
      <w:pPr>
        <w:pStyle w:val="23"/>
        <w:spacing w:line="360" w:lineRule="auto"/>
        <w:ind w:firstLine="709"/>
        <w:rPr>
          <w:lang w:val="ru-RU"/>
        </w:rPr>
      </w:pPr>
    </w:p>
    <w:p w14:paraId="12476CE2" w14:textId="77777777" w:rsidR="00140841" w:rsidRPr="00954C27" w:rsidRDefault="00140841" w:rsidP="00954C27">
      <w:pPr>
        <w:pStyle w:val="23"/>
        <w:spacing w:line="360" w:lineRule="auto"/>
        <w:ind w:firstLine="709"/>
      </w:pPr>
      <w:r w:rsidRPr="00954C27">
        <w:t>Рівняння (2.5) є основними диференціальними рівняннями рівноваги рідини (рівняння Ейлера).</w:t>
      </w:r>
    </w:p>
    <w:p w14:paraId="5928DC90" w14:textId="77777777" w:rsidR="00140841" w:rsidRDefault="00140841" w:rsidP="00954C27">
      <w:pPr>
        <w:pStyle w:val="23"/>
        <w:spacing w:line="360" w:lineRule="auto"/>
        <w:ind w:firstLine="709"/>
        <w:rPr>
          <w:lang w:val="ru-RU"/>
        </w:rPr>
      </w:pPr>
      <w:r w:rsidRPr="00954C27">
        <w:t>Щоб привести рівняння Ейлера до вигляду, зручного для інтегрування, помножимо кожне з рівнянь (2.5) відповідно на dx, dy, dz і складемо їх почленно:</w:t>
      </w:r>
    </w:p>
    <w:p w14:paraId="0FA25E93" w14:textId="77777777" w:rsidR="00954C27" w:rsidRPr="00954C27" w:rsidRDefault="00954C27" w:rsidP="00954C27">
      <w:pPr>
        <w:pStyle w:val="23"/>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5F82F253" w14:textId="77777777">
        <w:trPr>
          <w:jc w:val="center"/>
        </w:trPr>
        <w:tc>
          <w:tcPr>
            <w:tcW w:w="8028" w:type="dxa"/>
            <w:vAlign w:val="center"/>
          </w:tcPr>
          <w:p w14:paraId="6312F435" w14:textId="77777777" w:rsidR="00140841" w:rsidRPr="00954C27" w:rsidRDefault="005D6F6B" w:rsidP="00954C27">
            <w:pPr>
              <w:spacing w:line="360" w:lineRule="auto"/>
              <w:ind w:firstLine="709"/>
              <w:jc w:val="both"/>
              <w:rPr>
                <w:lang w:val="uk-UA"/>
              </w:rPr>
            </w:pPr>
            <w:r w:rsidRPr="00954C27">
              <w:rPr>
                <w:position w:val="-28"/>
                <w:lang w:val="uk-UA"/>
              </w:rPr>
              <w:object w:dxaOrig="4280" w:dyaOrig="660" w14:anchorId="2B1A88A2">
                <v:shape id="_x0000_i1054" type="#_x0000_t75" style="width:213.6pt;height:33pt" o:ole="" fillcolor="window">
                  <v:imagedata r:id="rId61" o:title=""/>
                </v:shape>
                <o:OLEObject Type="Embed" ProgID="Unknown" ShapeID="_x0000_i1054" DrawAspect="Content" ObjectID="_1662639580" r:id="rId62"/>
              </w:object>
            </w:r>
          </w:p>
        </w:tc>
        <w:tc>
          <w:tcPr>
            <w:tcW w:w="1542" w:type="dxa"/>
            <w:vAlign w:val="center"/>
          </w:tcPr>
          <w:p w14:paraId="692F880B" w14:textId="77777777" w:rsidR="00140841" w:rsidRPr="00954C27" w:rsidRDefault="00140841" w:rsidP="00954C27">
            <w:pPr>
              <w:spacing w:line="360" w:lineRule="auto"/>
              <w:ind w:firstLine="709"/>
              <w:jc w:val="both"/>
              <w:rPr>
                <w:lang w:val="uk-UA"/>
              </w:rPr>
            </w:pPr>
          </w:p>
        </w:tc>
      </w:tr>
    </w:tbl>
    <w:p w14:paraId="3D973C4F" w14:textId="77777777" w:rsidR="00954C27" w:rsidRDefault="00954C27" w:rsidP="00954C27">
      <w:pPr>
        <w:pStyle w:val="23"/>
        <w:spacing w:line="360" w:lineRule="auto"/>
        <w:ind w:firstLine="709"/>
        <w:rPr>
          <w:lang w:val="ru-RU"/>
        </w:rPr>
      </w:pPr>
    </w:p>
    <w:p w14:paraId="6DF17A96" w14:textId="77777777" w:rsidR="00140841" w:rsidRDefault="00140841" w:rsidP="00954C27">
      <w:pPr>
        <w:pStyle w:val="23"/>
        <w:spacing w:line="360" w:lineRule="auto"/>
        <w:ind w:firstLine="709"/>
        <w:rPr>
          <w:lang w:val="ru-RU"/>
        </w:rPr>
      </w:pPr>
      <w:r w:rsidRPr="00954C27">
        <w:t>Ліва частина цього рівняння є повним диференціалом тиску dp, тому:</w:t>
      </w:r>
    </w:p>
    <w:p w14:paraId="63F8CF2A" w14:textId="77777777" w:rsidR="00954C27" w:rsidRPr="00954C27" w:rsidRDefault="00954C27" w:rsidP="00954C27">
      <w:pPr>
        <w:pStyle w:val="23"/>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2580A1C5" w14:textId="77777777">
        <w:trPr>
          <w:jc w:val="center"/>
        </w:trPr>
        <w:tc>
          <w:tcPr>
            <w:tcW w:w="8028" w:type="dxa"/>
            <w:vAlign w:val="center"/>
          </w:tcPr>
          <w:p w14:paraId="5B307611" w14:textId="77777777" w:rsidR="00140841" w:rsidRPr="00954C27" w:rsidRDefault="005D6F6B" w:rsidP="00954C27">
            <w:pPr>
              <w:spacing w:line="360" w:lineRule="auto"/>
              <w:ind w:firstLine="709"/>
              <w:jc w:val="both"/>
              <w:rPr>
                <w:lang w:val="uk-UA"/>
              </w:rPr>
            </w:pPr>
            <w:r w:rsidRPr="00954C27">
              <w:rPr>
                <w:position w:val="-10"/>
                <w:lang w:val="uk-UA"/>
              </w:rPr>
              <w:object w:dxaOrig="2480" w:dyaOrig="320" w14:anchorId="33F88758">
                <v:shape id="_x0000_i1055" type="#_x0000_t75" style="width:123.6pt;height:15.6pt" o:ole="" fillcolor="window">
                  <v:imagedata r:id="rId63" o:title=""/>
                </v:shape>
                <o:OLEObject Type="Embed" ProgID="Unknown" ShapeID="_x0000_i1055" DrawAspect="Content" ObjectID="_1662639581" r:id="rId64"/>
              </w:object>
            </w:r>
          </w:p>
        </w:tc>
        <w:tc>
          <w:tcPr>
            <w:tcW w:w="1542" w:type="dxa"/>
            <w:vAlign w:val="center"/>
          </w:tcPr>
          <w:p w14:paraId="6D2E5505" w14:textId="77777777" w:rsidR="00140841" w:rsidRPr="00954C27" w:rsidRDefault="00140841" w:rsidP="00954C27">
            <w:pPr>
              <w:spacing w:line="360" w:lineRule="auto"/>
              <w:ind w:firstLine="709"/>
              <w:jc w:val="both"/>
              <w:rPr>
                <w:lang w:val="uk-UA"/>
              </w:rPr>
            </w:pPr>
            <w:r w:rsidRPr="00954C27">
              <w:rPr>
                <w:lang w:val="uk-UA"/>
              </w:rPr>
              <w:t>(2.6)</w:t>
            </w:r>
          </w:p>
        </w:tc>
      </w:tr>
    </w:tbl>
    <w:p w14:paraId="52CACD45" w14:textId="77777777" w:rsidR="00954C27" w:rsidRDefault="00954C27" w:rsidP="00954C27">
      <w:pPr>
        <w:pStyle w:val="23"/>
        <w:spacing w:line="360" w:lineRule="auto"/>
        <w:ind w:firstLine="709"/>
        <w:rPr>
          <w:lang w:val="ru-RU"/>
        </w:rPr>
      </w:pPr>
    </w:p>
    <w:p w14:paraId="4931AD94" w14:textId="77777777" w:rsidR="00140841" w:rsidRPr="00954C27" w:rsidRDefault="00140841" w:rsidP="00954C27">
      <w:pPr>
        <w:pStyle w:val="23"/>
        <w:spacing w:line="360" w:lineRule="auto"/>
        <w:ind w:firstLine="709"/>
      </w:pPr>
      <w:r w:rsidRPr="00954C27">
        <w:t xml:space="preserve">Рівняння (2.6) називається </w:t>
      </w:r>
      <w:r w:rsidRPr="00954C27">
        <w:rPr>
          <w:spacing w:val="20"/>
        </w:rPr>
        <w:t>основним диференціальним рівнянням гідростатики</w:t>
      </w:r>
      <w:r w:rsidRPr="00954C27">
        <w:t>.</w:t>
      </w:r>
    </w:p>
    <w:p w14:paraId="11DCD49F" w14:textId="77777777" w:rsidR="00140841" w:rsidRDefault="00140841" w:rsidP="00954C27">
      <w:pPr>
        <w:pStyle w:val="23"/>
        <w:spacing w:line="360" w:lineRule="auto"/>
        <w:ind w:firstLine="709"/>
        <w:rPr>
          <w:lang w:val="ru-RU"/>
        </w:rPr>
      </w:pPr>
      <w:r w:rsidRPr="00954C27">
        <w:t xml:space="preserve">Зі співвідношення (2.6) можна отримати рівняння для поверхні </w:t>
      </w:r>
      <w:r w:rsidRPr="00954C27">
        <w:rPr>
          <w:spacing w:val="20"/>
        </w:rPr>
        <w:t>рівного тиску (поверхні рівня)</w:t>
      </w:r>
      <w:r w:rsidRPr="00954C27">
        <w:t xml:space="preserve">. Для такої поверхні p=const і при </w:t>
      </w:r>
      <w:r w:rsidRPr="00954C27">
        <w:sym w:font="Symbol" w:char="F072"/>
      </w:r>
      <w:r w:rsidRPr="00954C27">
        <w:t>=const будемо мати:</w:t>
      </w:r>
    </w:p>
    <w:p w14:paraId="5FD580AC" w14:textId="77777777" w:rsidR="00954C27" w:rsidRPr="00954C27" w:rsidRDefault="00954C27" w:rsidP="00954C27">
      <w:pPr>
        <w:pStyle w:val="23"/>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585F6F33" w14:textId="77777777">
        <w:trPr>
          <w:jc w:val="center"/>
        </w:trPr>
        <w:tc>
          <w:tcPr>
            <w:tcW w:w="8028" w:type="dxa"/>
            <w:vAlign w:val="center"/>
          </w:tcPr>
          <w:p w14:paraId="1CB62712" w14:textId="77777777" w:rsidR="00140841" w:rsidRPr="00954C27" w:rsidRDefault="005D6F6B" w:rsidP="00954C27">
            <w:pPr>
              <w:spacing w:line="360" w:lineRule="auto"/>
              <w:ind w:firstLine="709"/>
              <w:jc w:val="both"/>
              <w:rPr>
                <w:lang w:val="uk-UA"/>
              </w:rPr>
            </w:pPr>
            <w:r w:rsidRPr="00954C27">
              <w:rPr>
                <w:position w:val="-10"/>
                <w:lang w:val="uk-UA"/>
              </w:rPr>
              <w:object w:dxaOrig="2020" w:dyaOrig="320" w14:anchorId="606D024D">
                <v:shape id="_x0000_i1056" type="#_x0000_t75" style="width:101.4pt;height:15.6pt" o:ole="" fillcolor="window">
                  <v:imagedata r:id="rId65" o:title=""/>
                </v:shape>
                <o:OLEObject Type="Embed" ProgID="Unknown" ShapeID="_x0000_i1056" DrawAspect="Content" ObjectID="_1662639582" r:id="rId66"/>
              </w:object>
            </w:r>
          </w:p>
        </w:tc>
        <w:tc>
          <w:tcPr>
            <w:tcW w:w="1542" w:type="dxa"/>
            <w:vAlign w:val="center"/>
          </w:tcPr>
          <w:p w14:paraId="13059630" w14:textId="77777777" w:rsidR="00140841" w:rsidRPr="00954C27" w:rsidRDefault="00140841" w:rsidP="00954C27">
            <w:pPr>
              <w:spacing w:line="360" w:lineRule="auto"/>
              <w:ind w:firstLine="709"/>
              <w:jc w:val="both"/>
              <w:rPr>
                <w:lang w:val="uk-UA"/>
              </w:rPr>
            </w:pPr>
            <w:r w:rsidRPr="00954C27">
              <w:rPr>
                <w:lang w:val="uk-UA"/>
              </w:rPr>
              <w:t>(2.7)</w:t>
            </w:r>
          </w:p>
        </w:tc>
      </w:tr>
    </w:tbl>
    <w:p w14:paraId="6039E778" w14:textId="77777777" w:rsidR="00954C27" w:rsidRDefault="00954C27" w:rsidP="00954C27">
      <w:pPr>
        <w:pStyle w:val="23"/>
        <w:spacing w:line="360" w:lineRule="auto"/>
        <w:ind w:firstLine="709"/>
        <w:rPr>
          <w:lang w:val="ru-RU"/>
        </w:rPr>
      </w:pPr>
    </w:p>
    <w:p w14:paraId="2871CEAC" w14:textId="77777777" w:rsidR="00140841" w:rsidRPr="00954C27" w:rsidRDefault="00140841" w:rsidP="00954C27">
      <w:pPr>
        <w:pStyle w:val="23"/>
        <w:spacing w:line="360" w:lineRule="auto"/>
        <w:ind w:firstLine="709"/>
      </w:pPr>
      <w:r w:rsidRPr="00954C27">
        <w:t>Частинним випадком поверхні рівня є вільна поверхня рідини.</w:t>
      </w:r>
    </w:p>
    <w:p w14:paraId="31125B6D" w14:textId="77777777" w:rsidR="00140841" w:rsidRPr="00954C27" w:rsidRDefault="00140841" w:rsidP="00954C27">
      <w:pPr>
        <w:pStyle w:val="23"/>
        <w:spacing w:line="360" w:lineRule="auto"/>
        <w:ind w:firstLine="709"/>
      </w:pPr>
      <w:r w:rsidRPr="00954C27">
        <w:lastRenderedPageBreak/>
        <w:t>Поверхні рівня мають такі властивості:</w:t>
      </w:r>
    </w:p>
    <w:p w14:paraId="284A2E41" w14:textId="77777777" w:rsidR="00140841" w:rsidRPr="00954C27" w:rsidRDefault="00140841" w:rsidP="00954C27">
      <w:pPr>
        <w:pStyle w:val="23"/>
        <w:tabs>
          <w:tab w:val="left" w:pos="5040"/>
        </w:tabs>
        <w:spacing w:line="360" w:lineRule="auto"/>
        <w:ind w:firstLine="709"/>
      </w:pPr>
      <w:r w:rsidRPr="00954C27">
        <w:t>1) дві різні поверхні рівня не можуть перерізати одна одну;</w:t>
      </w:r>
    </w:p>
    <w:p w14:paraId="40DD3C4B" w14:textId="77777777" w:rsidR="00140841" w:rsidRPr="00954C27" w:rsidRDefault="00140841" w:rsidP="00954C27">
      <w:pPr>
        <w:pStyle w:val="23"/>
        <w:tabs>
          <w:tab w:val="left" w:pos="5040"/>
        </w:tabs>
        <w:spacing w:line="360" w:lineRule="auto"/>
        <w:ind w:firstLine="709"/>
      </w:pPr>
      <w:r w:rsidRPr="00954C27">
        <w:t>2) зовнішні об’ємні сили напрямленні по нормалі до поверхні рівня.</w:t>
      </w:r>
    </w:p>
    <w:p w14:paraId="025EEA6F" w14:textId="77777777" w:rsidR="00140841" w:rsidRPr="00954C27" w:rsidRDefault="00140841" w:rsidP="00954C27">
      <w:pPr>
        <w:pStyle w:val="2"/>
        <w:spacing w:before="0" w:after="0" w:line="360" w:lineRule="auto"/>
        <w:ind w:firstLine="709"/>
        <w:jc w:val="both"/>
        <w:rPr>
          <w:b w:val="0"/>
          <w:bCs w:val="0"/>
        </w:rPr>
      </w:pPr>
      <w:bookmarkStart w:id="31" w:name="_Toc81544187"/>
      <w:bookmarkStart w:id="32" w:name="_Toc81544780"/>
      <w:r w:rsidRPr="00954C27">
        <w:rPr>
          <w:b w:val="0"/>
          <w:bCs w:val="0"/>
        </w:rPr>
        <w:t>2.3 Основне рівняння гідростатики</w:t>
      </w:r>
      <w:bookmarkEnd w:id="31"/>
      <w:bookmarkEnd w:id="32"/>
    </w:p>
    <w:p w14:paraId="0E5447FE" w14:textId="77777777" w:rsidR="00140841" w:rsidRPr="005C030B" w:rsidRDefault="00140841" w:rsidP="00954C27">
      <w:pPr>
        <w:pStyle w:val="23"/>
        <w:tabs>
          <w:tab w:val="left" w:pos="5040"/>
        </w:tabs>
        <w:spacing w:line="360" w:lineRule="auto"/>
        <w:ind w:firstLine="709"/>
      </w:pPr>
      <w:r w:rsidRPr="00954C27">
        <w:t>Розглянемо найбільш поширений випадок рівноваги рідини, коли вона знаходиться тільки під дією сили тяжіння. Тоді проекції одиничних масових сил на координатні осі будуть такими: Х=0, Y=0, Z=-g (координатну вісь Oz вважаємо напрямленою вверх), і рівняння поверхні рівного тиску (2.7) набуває вигляду:</w:t>
      </w:r>
    </w:p>
    <w:p w14:paraId="525AA06F" w14:textId="77777777" w:rsidR="00954C27" w:rsidRPr="005C030B" w:rsidRDefault="00954C27" w:rsidP="00954C27">
      <w:pPr>
        <w:pStyle w:val="23"/>
        <w:tabs>
          <w:tab w:val="left" w:pos="5040"/>
        </w:tabs>
        <w:spacing w:line="360" w:lineRule="auto"/>
        <w:ind w:firstLine="709"/>
      </w:pPr>
    </w:p>
    <w:tbl>
      <w:tblPr>
        <w:tblW w:w="0" w:type="auto"/>
        <w:jc w:val="center"/>
        <w:tblLayout w:type="fixed"/>
        <w:tblLook w:val="0000" w:firstRow="0" w:lastRow="0" w:firstColumn="0" w:lastColumn="0" w:noHBand="0" w:noVBand="0"/>
      </w:tblPr>
      <w:tblGrid>
        <w:gridCol w:w="8028"/>
        <w:gridCol w:w="1542"/>
      </w:tblGrid>
      <w:tr w:rsidR="00140841" w:rsidRPr="00954C27" w14:paraId="2282F1A4" w14:textId="77777777">
        <w:trPr>
          <w:jc w:val="center"/>
        </w:trPr>
        <w:tc>
          <w:tcPr>
            <w:tcW w:w="8028" w:type="dxa"/>
            <w:vAlign w:val="center"/>
          </w:tcPr>
          <w:p w14:paraId="79C9A5E7" w14:textId="77777777" w:rsidR="00140841" w:rsidRPr="00954C27" w:rsidRDefault="005D6F6B" w:rsidP="00954C27">
            <w:pPr>
              <w:spacing w:line="360" w:lineRule="auto"/>
              <w:ind w:firstLine="709"/>
              <w:jc w:val="both"/>
              <w:rPr>
                <w:lang w:val="uk-UA"/>
              </w:rPr>
            </w:pPr>
            <w:r w:rsidRPr="00954C27">
              <w:rPr>
                <w:position w:val="-10"/>
                <w:lang w:val="uk-UA"/>
              </w:rPr>
              <w:object w:dxaOrig="980" w:dyaOrig="320" w14:anchorId="50FE1AD0">
                <v:shape id="_x0000_i1057" type="#_x0000_t75" style="width:48.6pt;height:15.6pt" o:ole="" fillcolor="window">
                  <v:imagedata r:id="rId67" o:title=""/>
                </v:shape>
                <o:OLEObject Type="Embed" ProgID="Unknown" ShapeID="_x0000_i1057" DrawAspect="Content" ObjectID="_1662639583" r:id="rId68"/>
              </w:object>
            </w:r>
          </w:p>
        </w:tc>
        <w:tc>
          <w:tcPr>
            <w:tcW w:w="1542" w:type="dxa"/>
            <w:vAlign w:val="center"/>
          </w:tcPr>
          <w:p w14:paraId="47EE781E" w14:textId="77777777" w:rsidR="00140841" w:rsidRPr="00954C27" w:rsidRDefault="00140841" w:rsidP="00954C27">
            <w:pPr>
              <w:spacing w:line="360" w:lineRule="auto"/>
              <w:ind w:firstLine="709"/>
              <w:jc w:val="both"/>
              <w:rPr>
                <w:lang w:val="uk-UA"/>
              </w:rPr>
            </w:pPr>
          </w:p>
        </w:tc>
      </w:tr>
    </w:tbl>
    <w:p w14:paraId="147CD2C8" w14:textId="77777777" w:rsidR="00954C27" w:rsidRDefault="00954C27" w:rsidP="00954C27">
      <w:pPr>
        <w:pStyle w:val="23"/>
        <w:tabs>
          <w:tab w:val="left" w:pos="5040"/>
        </w:tabs>
        <w:spacing w:line="360" w:lineRule="auto"/>
        <w:ind w:firstLine="709"/>
        <w:rPr>
          <w:lang w:val="ru-RU"/>
        </w:rPr>
      </w:pPr>
    </w:p>
    <w:p w14:paraId="13AF10F6" w14:textId="77777777" w:rsidR="00140841" w:rsidRDefault="00140841" w:rsidP="00954C27">
      <w:pPr>
        <w:pStyle w:val="23"/>
        <w:tabs>
          <w:tab w:val="left" w:pos="5040"/>
        </w:tabs>
        <w:spacing w:line="360" w:lineRule="auto"/>
        <w:ind w:firstLine="709"/>
        <w:rPr>
          <w:lang w:val="ru-RU"/>
        </w:rPr>
      </w:pPr>
      <w:r w:rsidRPr="00954C27">
        <w:t>Звідкіля</w:t>
      </w:r>
    </w:p>
    <w:p w14:paraId="3E2A59BA" w14:textId="77777777" w:rsidR="00954C27" w:rsidRPr="00954C27" w:rsidRDefault="00954C27" w:rsidP="00954C27">
      <w:pPr>
        <w:pStyle w:val="23"/>
        <w:tabs>
          <w:tab w:val="left" w:pos="5040"/>
        </w:tabs>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61601CB4" w14:textId="77777777">
        <w:trPr>
          <w:jc w:val="center"/>
        </w:trPr>
        <w:tc>
          <w:tcPr>
            <w:tcW w:w="8028" w:type="dxa"/>
            <w:vAlign w:val="center"/>
          </w:tcPr>
          <w:p w14:paraId="79C0FC6C" w14:textId="77777777" w:rsidR="00140841" w:rsidRPr="00954C27" w:rsidRDefault="005D6F6B" w:rsidP="00954C27">
            <w:pPr>
              <w:spacing w:line="360" w:lineRule="auto"/>
              <w:ind w:firstLine="709"/>
              <w:jc w:val="both"/>
              <w:rPr>
                <w:lang w:val="uk-UA"/>
              </w:rPr>
            </w:pPr>
            <w:r w:rsidRPr="00954C27">
              <w:rPr>
                <w:position w:val="-6"/>
                <w:lang w:val="uk-UA"/>
              </w:rPr>
              <w:object w:dxaOrig="1440" w:dyaOrig="279" w14:anchorId="3F578B68">
                <v:shape id="_x0000_i1058" type="#_x0000_t75" style="width:1in;height:14.4pt" o:ole="" fillcolor="window">
                  <v:imagedata r:id="rId69" o:title=""/>
                </v:shape>
                <o:OLEObject Type="Embed" ProgID="Unknown" ShapeID="_x0000_i1058" DrawAspect="Content" ObjectID="_1662639584" r:id="rId70"/>
              </w:object>
            </w:r>
          </w:p>
        </w:tc>
        <w:tc>
          <w:tcPr>
            <w:tcW w:w="1542" w:type="dxa"/>
            <w:vAlign w:val="center"/>
          </w:tcPr>
          <w:p w14:paraId="7BA0C2DA" w14:textId="77777777" w:rsidR="00140841" w:rsidRPr="00954C27" w:rsidRDefault="00140841" w:rsidP="00954C27">
            <w:pPr>
              <w:spacing w:line="360" w:lineRule="auto"/>
              <w:ind w:firstLine="709"/>
              <w:jc w:val="both"/>
              <w:rPr>
                <w:lang w:val="uk-UA"/>
              </w:rPr>
            </w:pPr>
            <w:r w:rsidRPr="00954C27">
              <w:rPr>
                <w:lang w:val="uk-UA"/>
              </w:rPr>
              <w:t>(2.8)</w:t>
            </w:r>
          </w:p>
        </w:tc>
      </w:tr>
    </w:tbl>
    <w:p w14:paraId="3F3A1ACE" w14:textId="77777777" w:rsidR="00954C27" w:rsidRDefault="00954C27" w:rsidP="00954C27">
      <w:pPr>
        <w:pStyle w:val="23"/>
        <w:tabs>
          <w:tab w:val="left" w:pos="5040"/>
        </w:tabs>
        <w:spacing w:line="360" w:lineRule="auto"/>
        <w:ind w:firstLine="709"/>
        <w:rPr>
          <w:lang w:val="ru-RU"/>
        </w:rPr>
      </w:pPr>
    </w:p>
    <w:p w14:paraId="33231C84" w14:textId="77777777" w:rsidR="00140841" w:rsidRPr="00954C27" w:rsidRDefault="00140841" w:rsidP="00954C27">
      <w:pPr>
        <w:pStyle w:val="23"/>
        <w:tabs>
          <w:tab w:val="left" w:pos="5040"/>
        </w:tabs>
        <w:spacing w:line="360" w:lineRule="auto"/>
        <w:ind w:firstLine="709"/>
      </w:pPr>
      <w:r w:rsidRPr="00954C27">
        <w:t>Таким чином, при рівновазі рідини в полі сил тяжіння поверхні рівня являють собою сім’ю горизонтальних площин. Однією з поверхонь рівного тиску буде і вільна поверхня рідини.</w:t>
      </w:r>
    </w:p>
    <w:p w14:paraId="6509B8F6" w14:textId="77777777" w:rsidR="00140841" w:rsidRPr="00954C27" w:rsidRDefault="00140841" w:rsidP="00954C27">
      <w:pPr>
        <w:pStyle w:val="23"/>
        <w:tabs>
          <w:tab w:val="left" w:pos="5040"/>
        </w:tabs>
        <w:spacing w:line="360" w:lineRule="auto"/>
        <w:ind w:firstLine="709"/>
      </w:pPr>
      <w:r w:rsidRPr="00954C27">
        <w:t>Визначимо тиск в довільній точці А об’єму рідини, що міститься в закритій посудині (рис.2.4) і знаходиться у стані спокою.</w:t>
      </w:r>
    </w:p>
    <w:p w14:paraId="41099A5F" w14:textId="77777777" w:rsidR="00140841" w:rsidRDefault="00140841" w:rsidP="00954C27">
      <w:pPr>
        <w:pStyle w:val="23"/>
        <w:tabs>
          <w:tab w:val="left" w:pos="5040"/>
        </w:tabs>
        <w:spacing w:line="360" w:lineRule="auto"/>
        <w:ind w:firstLine="709"/>
        <w:rPr>
          <w:lang w:val="ru-RU"/>
        </w:rPr>
      </w:pPr>
      <w:r w:rsidRPr="00954C27">
        <w:t>При X=0, Y=0, Z=-g основне диференціальне рівняння гідростатики (2.6) запишеться так:</w:t>
      </w:r>
    </w:p>
    <w:p w14:paraId="287402A8" w14:textId="77777777" w:rsidR="00954C27" w:rsidRPr="00954C27" w:rsidRDefault="00954C27" w:rsidP="00954C27">
      <w:pPr>
        <w:pStyle w:val="23"/>
        <w:tabs>
          <w:tab w:val="left" w:pos="5040"/>
        </w:tabs>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667DE5F2" w14:textId="77777777">
        <w:trPr>
          <w:jc w:val="center"/>
        </w:trPr>
        <w:tc>
          <w:tcPr>
            <w:tcW w:w="8028" w:type="dxa"/>
            <w:vAlign w:val="center"/>
          </w:tcPr>
          <w:p w14:paraId="0596C033" w14:textId="77777777" w:rsidR="00140841" w:rsidRPr="00954C27" w:rsidRDefault="005D6F6B" w:rsidP="00954C27">
            <w:pPr>
              <w:spacing w:line="360" w:lineRule="auto"/>
              <w:ind w:firstLine="709"/>
              <w:jc w:val="both"/>
              <w:rPr>
                <w:lang w:val="uk-UA"/>
              </w:rPr>
            </w:pPr>
            <w:r w:rsidRPr="00954C27">
              <w:rPr>
                <w:position w:val="-12"/>
                <w:lang w:val="uk-UA"/>
              </w:rPr>
              <w:object w:dxaOrig="1440" w:dyaOrig="360" w14:anchorId="1C8BF990">
                <v:shape id="_x0000_i1059" type="#_x0000_t75" style="width:1in;height:18pt" o:ole="" fillcolor="window">
                  <v:imagedata r:id="rId71" o:title=""/>
                </v:shape>
                <o:OLEObject Type="Embed" ProgID="Unknown" ShapeID="_x0000_i1059" DrawAspect="Content" ObjectID="_1662639585" r:id="rId72"/>
              </w:object>
            </w:r>
          </w:p>
        </w:tc>
        <w:tc>
          <w:tcPr>
            <w:tcW w:w="1542" w:type="dxa"/>
            <w:vAlign w:val="center"/>
          </w:tcPr>
          <w:p w14:paraId="03581DDA" w14:textId="77777777" w:rsidR="00140841" w:rsidRPr="00954C27" w:rsidRDefault="00140841" w:rsidP="00954C27">
            <w:pPr>
              <w:spacing w:line="360" w:lineRule="auto"/>
              <w:ind w:firstLine="709"/>
              <w:jc w:val="both"/>
              <w:rPr>
                <w:lang w:val="uk-UA"/>
              </w:rPr>
            </w:pPr>
          </w:p>
        </w:tc>
      </w:tr>
    </w:tbl>
    <w:p w14:paraId="06EB6622" w14:textId="77777777" w:rsidR="00954C27" w:rsidRDefault="00954C27" w:rsidP="00954C27">
      <w:pPr>
        <w:pStyle w:val="23"/>
        <w:tabs>
          <w:tab w:val="left" w:pos="5040"/>
        </w:tabs>
        <w:spacing w:line="360" w:lineRule="auto"/>
        <w:ind w:firstLine="709"/>
        <w:rPr>
          <w:lang w:val="ru-RU"/>
        </w:rPr>
      </w:pPr>
    </w:p>
    <w:p w14:paraId="0FB9EB70" w14:textId="49DF14F5" w:rsidR="00954C27" w:rsidRDefault="00D27A97" w:rsidP="00954C27">
      <w:pPr>
        <w:pStyle w:val="23"/>
        <w:tabs>
          <w:tab w:val="left" w:pos="5040"/>
        </w:tabs>
        <w:spacing w:line="360" w:lineRule="auto"/>
        <w:ind w:firstLine="709"/>
        <w:rPr>
          <w:lang w:val="ru-RU"/>
        </w:rPr>
      </w:pPr>
      <w:r>
        <w:rPr>
          <w:noProof/>
        </w:rPr>
        <w:lastRenderedPageBreak/>
        <w:drawing>
          <wp:inline distT="0" distB="0" distL="0" distR="0" wp14:anchorId="40F1C88D" wp14:editId="7F931D7C">
            <wp:extent cx="5516880" cy="43281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6880" cy="4328160"/>
                    </a:xfrm>
                    <a:prstGeom prst="rect">
                      <a:avLst/>
                    </a:prstGeom>
                    <a:noFill/>
                    <a:ln>
                      <a:noFill/>
                    </a:ln>
                  </pic:spPr>
                </pic:pic>
              </a:graphicData>
            </a:graphic>
          </wp:inline>
        </w:drawing>
      </w:r>
    </w:p>
    <w:p w14:paraId="6A89ED4B" w14:textId="77777777" w:rsidR="00140841" w:rsidRPr="00954C27" w:rsidRDefault="00140841" w:rsidP="00954C27">
      <w:pPr>
        <w:pStyle w:val="23"/>
        <w:tabs>
          <w:tab w:val="left" w:pos="5040"/>
        </w:tabs>
        <w:spacing w:line="360" w:lineRule="auto"/>
        <w:ind w:firstLine="709"/>
      </w:pPr>
      <w:r w:rsidRPr="00954C27">
        <w:t>Рис.2.4</w:t>
      </w:r>
    </w:p>
    <w:p w14:paraId="48614CA2" w14:textId="77777777" w:rsidR="00EC64AE" w:rsidRDefault="00EC64AE" w:rsidP="00954C27">
      <w:pPr>
        <w:pStyle w:val="23"/>
        <w:tabs>
          <w:tab w:val="left" w:pos="5040"/>
        </w:tabs>
        <w:spacing w:line="360" w:lineRule="auto"/>
        <w:ind w:firstLine="709"/>
        <w:rPr>
          <w:lang w:val="ru-RU"/>
        </w:rPr>
      </w:pPr>
    </w:p>
    <w:p w14:paraId="57C5BC64" w14:textId="77777777" w:rsidR="00140841" w:rsidRDefault="00140841" w:rsidP="00954C27">
      <w:pPr>
        <w:pStyle w:val="23"/>
        <w:tabs>
          <w:tab w:val="left" w:pos="5040"/>
        </w:tabs>
        <w:spacing w:line="360" w:lineRule="auto"/>
        <w:ind w:firstLine="709"/>
        <w:rPr>
          <w:lang w:val="ru-RU"/>
        </w:rPr>
      </w:pPr>
      <w:r w:rsidRPr="00954C27">
        <w:t xml:space="preserve">Після інтегрування в припущенні </w:t>
      </w:r>
      <w:r w:rsidRPr="00954C27">
        <w:sym w:font="Symbol" w:char="F072"/>
      </w:r>
      <w:r w:rsidRPr="00954C27">
        <w:t>=const отримаємо:</w:t>
      </w:r>
    </w:p>
    <w:p w14:paraId="57D9247D" w14:textId="77777777" w:rsidR="00EC64AE" w:rsidRPr="00EC64AE" w:rsidRDefault="00EC64AE" w:rsidP="00954C27">
      <w:pPr>
        <w:pStyle w:val="23"/>
        <w:tabs>
          <w:tab w:val="left" w:pos="5040"/>
        </w:tabs>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43CB34BA" w14:textId="77777777">
        <w:trPr>
          <w:jc w:val="center"/>
        </w:trPr>
        <w:tc>
          <w:tcPr>
            <w:tcW w:w="8028" w:type="dxa"/>
            <w:vAlign w:val="center"/>
          </w:tcPr>
          <w:p w14:paraId="4059B949" w14:textId="77777777" w:rsidR="00140841" w:rsidRPr="00954C27" w:rsidRDefault="005D6F6B" w:rsidP="00954C27">
            <w:pPr>
              <w:spacing w:line="360" w:lineRule="auto"/>
              <w:ind w:firstLine="709"/>
              <w:jc w:val="both"/>
              <w:rPr>
                <w:lang w:val="uk-UA"/>
              </w:rPr>
            </w:pPr>
            <w:r w:rsidRPr="00954C27">
              <w:rPr>
                <w:position w:val="-10"/>
                <w:lang w:val="uk-UA"/>
              </w:rPr>
              <w:object w:dxaOrig="1400" w:dyaOrig="320" w14:anchorId="16A7AEC1">
                <v:shape id="_x0000_i1061" type="#_x0000_t75" style="width:69.6pt;height:15.6pt" o:ole="" fillcolor="window">
                  <v:imagedata r:id="rId74" o:title=""/>
                </v:shape>
                <o:OLEObject Type="Embed" ProgID="Equation.3" ShapeID="_x0000_i1061" DrawAspect="Content" ObjectID="_1662639586" r:id="rId75"/>
              </w:object>
            </w:r>
            <w:r w:rsidR="00140841" w:rsidRPr="00954C27">
              <w:rPr>
                <w:lang w:val="uk-UA"/>
              </w:rPr>
              <w:t>,</w:t>
            </w:r>
          </w:p>
        </w:tc>
        <w:tc>
          <w:tcPr>
            <w:tcW w:w="1542" w:type="dxa"/>
            <w:vAlign w:val="center"/>
          </w:tcPr>
          <w:p w14:paraId="4D25F23F" w14:textId="77777777" w:rsidR="00140841" w:rsidRPr="00954C27" w:rsidRDefault="00140841" w:rsidP="00954C27">
            <w:pPr>
              <w:spacing w:line="360" w:lineRule="auto"/>
              <w:ind w:firstLine="709"/>
              <w:jc w:val="both"/>
              <w:rPr>
                <w:lang w:val="uk-UA"/>
              </w:rPr>
            </w:pPr>
            <w:r w:rsidRPr="00954C27">
              <w:rPr>
                <w:lang w:val="uk-UA"/>
              </w:rPr>
              <w:t>(2.9)</w:t>
            </w:r>
          </w:p>
        </w:tc>
      </w:tr>
    </w:tbl>
    <w:p w14:paraId="65B2953D" w14:textId="77777777" w:rsidR="00EC64AE" w:rsidRDefault="00EC64AE" w:rsidP="00954C27">
      <w:pPr>
        <w:pStyle w:val="23"/>
        <w:tabs>
          <w:tab w:val="left" w:pos="5040"/>
        </w:tabs>
        <w:spacing w:line="360" w:lineRule="auto"/>
        <w:ind w:firstLine="709"/>
        <w:rPr>
          <w:lang w:val="ru-RU"/>
        </w:rPr>
      </w:pPr>
    </w:p>
    <w:p w14:paraId="0F1444EB" w14:textId="77777777" w:rsidR="00140841" w:rsidRPr="00954C27" w:rsidRDefault="00140841" w:rsidP="00954C27">
      <w:pPr>
        <w:pStyle w:val="23"/>
        <w:tabs>
          <w:tab w:val="left" w:pos="5040"/>
        </w:tabs>
        <w:spacing w:line="360" w:lineRule="auto"/>
        <w:ind w:firstLine="709"/>
      </w:pPr>
      <w:r w:rsidRPr="00954C27">
        <w:t>де С-стала інтегрування.</w:t>
      </w:r>
    </w:p>
    <w:p w14:paraId="17A4933C" w14:textId="77777777" w:rsidR="00140841" w:rsidRDefault="00140841" w:rsidP="00954C27">
      <w:pPr>
        <w:pStyle w:val="23"/>
        <w:tabs>
          <w:tab w:val="left" w:pos="5040"/>
        </w:tabs>
        <w:spacing w:line="360" w:lineRule="auto"/>
        <w:ind w:firstLine="709"/>
        <w:rPr>
          <w:lang w:val="ru-RU"/>
        </w:rPr>
      </w:pPr>
      <w:r w:rsidRPr="00954C27">
        <w:t>Сталу інтегрування визначимо з граничних умов на вільній поверхні рідині в посудині, де z=z</w:t>
      </w:r>
      <w:r w:rsidRPr="00954C27">
        <w:rPr>
          <w:vertAlign w:val="subscript"/>
        </w:rPr>
        <w:t>0</w:t>
      </w:r>
      <w:r w:rsidRPr="00954C27">
        <w:t>, p=p</w:t>
      </w:r>
      <w:r w:rsidRPr="00954C27">
        <w:rPr>
          <w:vertAlign w:val="subscript"/>
        </w:rPr>
        <w:t>0</w:t>
      </w:r>
      <w:r w:rsidRPr="00954C27">
        <w:t>. Маємо:</w:t>
      </w:r>
    </w:p>
    <w:p w14:paraId="1FB1308D" w14:textId="77777777" w:rsidR="00EC64AE" w:rsidRPr="00EC64AE" w:rsidRDefault="00EC64AE" w:rsidP="00954C27">
      <w:pPr>
        <w:pStyle w:val="23"/>
        <w:tabs>
          <w:tab w:val="left" w:pos="5040"/>
        </w:tabs>
        <w:spacing w:line="360" w:lineRule="auto"/>
        <w:ind w:firstLine="709"/>
        <w:rPr>
          <w:lang w:val="ru-RU"/>
        </w:rPr>
      </w:pPr>
    </w:p>
    <w:tbl>
      <w:tblPr>
        <w:tblW w:w="0" w:type="auto"/>
        <w:jc w:val="center"/>
        <w:tblLayout w:type="fixed"/>
        <w:tblLook w:val="0000" w:firstRow="0" w:lastRow="0" w:firstColumn="0" w:lastColumn="0" w:noHBand="0" w:noVBand="0"/>
      </w:tblPr>
      <w:tblGrid>
        <w:gridCol w:w="8050"/>
        <w:gridCol w:w="1564"/>
      </w:tblGrid>
      <w:tr w:rsidR="00140841" w:rsidRPr="00954C27" w14:paraId="37DD7409" w14:textId="77777777">
        <w:trPr>
          <w:jc w:val="center"/>
        </w:trPr>
        <w:tc>
          <w:tcPr>
            <w:tcW w:w="8050" w:type="dxa"/>
            <w:vAlign w:val="center"/>
          </w:tcPr>
          <w:p w14:paraId="6BA05D33" w14:textId="77777777" w:rsidR="00140841" w:rsidRPr="00954C27" w:rsidRDefault="005D6F6B" w:rsidP="00954C27">
            <w:pPr>
              <w:spacing w:line="360" w:lineRule="auto"/>
              <w:ind w:firstLine="709"/>
              <w:jc w:val="both"/>
              <w:rPr>
                <w:lang w:val="uk-UA"/>
              </w:rPr>
            </w:pPr>
            <w:r w:rsidRPr="00954C27">
              <w:rPr>
                <w:position w:val="-12"/>
                <w:lang w:val="uk-UA"/>
              </w:rPr>
              <w:object w:dxaOrig="1440" w:dyaOrig="360" w14:anchorId="39E7DA4F">
                <v:shape id="_x0000_i1062" type="#_x0000_t75" style="width:1in;height:18pt" o:ole="" fillcolor="window">
                  <v:imagedata r:id="rId76" o:title=""/>
                </v:shape>
                <o:OLEObject Type="Embed" ProgID="Equation.3" ShapeID="_x0000_i1062" DrawAspect="Content" ObjectID="_1662639587" r:id="rId77"/>
              </w:object>
            </w:r>
          </w:p>
          <w:p w14:paraId="02244E6A" w14:textId="77777777" w:rsidR="00140841" w:rsidRPr="00954C27" w:rsidRDefault="00140841" w:rsidP="00954C27">
            <w:pPr>
              <w:spacing w:line="360" w:lineRule="auto"/>
              <w:ind w:firstLine="709"/>
              <w:jc w:val="both"/>
              <w:rPr>
                <w:lang w:val="uk-UA"/>
              </w:rPr>
            </w:pPr>
            <w:r w:rsidRPr="00954C27">
              <w:rPr>
                <w:lang w:val="uk-UA"/>
              </w:rPr>
              <w:t>і тоді</w:t>
            </w:r>
          </w:p>
          <w:p w14:paraId="45E0E6BD" w14:textId="77777777" w:rsidR="00140841" w:rsidRPr="00954C27" w:rsidRDefault="005D6F6B" w:rsidP="00954C27">
            <w:pPr>
              <w:spacing w:line="360" w:lineRule="auto"/>
              <w:ind w:firstLine="709"/>
              <w:jc w:val="both"/>
              <w:rPr>
                <w:lang w:val="uk-UA"/>
              </w:rPr>
            </w:pPr>
            <w:r w:rsidRPr="00954C27">
              <w:rPr>
                <w:position w:val="-12"/>
                <w:lang w:val="uk-UA"/>
              </w:rPr>
              <w:object w:dxaOrig="3140" w:dyaOrig="360" w14:anchorId="0EAEEB62">
                <v:shape id="_x0000_i1063" type="#_x0000_t75" style="width:156.6pt;height:18pt" o:ole="" fillcolor="window">
                  <v:imagedata r:id="rId78" o:title=""/>
                </v:shape>
                <o:OLEObject Type="Embed" ProgID="Equation.3" ShapeID="_x0000_i1063" DrawAspect="Content" ObjectID="_1662639588" r:id="rId79"/>
              </w:object>
            </w:r>
            <w:r w:rsidR="00140841" w:rsidRPr="00954C27">
              <w:rPr>
                <w:lang w:val="uk-UA"/>
              </w:rPr>
              <w:t>,</w:t>
            </w:r>
          </w:p>
        </w:tc>
        <w:tc>
          <w:tcPr>
            <w:tcW w:w="1564" w:type="dxa"/>
            <w:vAlign w:val="center"/>
          </w:tcPr>
          <w:p w14:paraId="6000BD46" w14:textId="77777777" w:rsidR="00140841" w:rsidRPr="00954C27" w:rsidRDefault="00140841" w:rsidP="00954C27">
            <w:pPr>
              <w:spacing w:line="360" w:lineRule="auto"/>
              <w:ind w:firstLine="709"/>
              <w:jc w:val="both"/>
              <w:rPr>
                <w:lang w:val="uk-UA"/>
              </w:rPr>
            </w:pPr>
          </w:p>
          <w:p w14:paraId="176A0464" w14:textId="77777777" w:rsidR="00140841" w:rsidRPr="00954C27" w:rsidRDefault="00140841" w:rsidP="00954C27">
            <w:pPr>
              <w:spacing w:line="360" w:lineRule="auto"/>
              <w:ind w:firstLine="709"/>
              <w:jc w:val="both"/>
              <w:rPr>
                <w:lang w:val="uk-UA"/>
              </w:rPr>
            </w:pPr>
          </w:p>
          <w:p w14:paraId="593741A0" w14:textId="77777777" w:rsidR="00140841" w:rsidRPr="00954C27" w:rsidRDefault="00140841" w:rsidP="00954C27">
            <w:pPr>
              <w:spacing w:line="360" w:lineRule="auto"/>
              <w:ind w:firstLine="709"/>
              <w:jc w:val="both"/>
              <w:rPr>
                <w:lang w:val="uk-UA"/>
              </w:rPr>
            </w:pPr>
            <w:r w:rsidRPr="00954C27">
              <w:rPr>
                <w:lang w:val="uk-UA"/>
              </w:rPr>
              <w:t>(2.10)</w:t>
            </w:r>
          </w:p>
        </w:tc>
      </w:tr>
    </w:tbl>
    <w:p w14:paraId="45B9601A" w14:textId="77777777" w:rsidR="00EC64AE" w:rsidRDefault="00EC64AE" w:rsidP="00954C27">
      <w:pPr>
        <w:pStyle w:val="23"/>
        <w:tabs>
          <w:tab w:val="left" w:pos="5040"/>
        </w:tabs>
        <w:spacing w:line="360" w:lineRule="auto"/>
        <w:ind w:firstLine="709"/>
        <w:rPr>
          <w:lang w:val="ru-RU"/>
        </w:rPr>
      </w:pPr>
    </w:p>
    <w:p w14:paraId="73A88F52" w14:textId="77777777" w:rsidR="00140841" w:rsidRPr="00954C27" w:rsidRDefault="00140841" w:rsidP="00954C27">
      <w:pPr>
        <w:pStyle w:val="23"/>
        <w:tabs>
          <w:tab w:val="left" w:pos="5040"/>
        </w:tabs>
        <w:spacing w:line="360" w:lineRule="auto"/>
        <w:ind w:firstLine="709"/>
      </w:pPr>
      <w:r w:rsidRPr="00954C27">
        <w:lastRenderedPageBreak/>
        <w:t>де h=z-z</w:t>
      </w:r>
      <w:r w:rsidRPr="00954C27">
        <w:rPr>
          <w:vertAlign w:val="subscript"/>
        </w:rPr>
        <w:t>0</w:t>
      </w:r>
      <w:r w:rsidRPr="00954C27">
        <w:t xml:space="preserve"> – заглиблення точки А під вільну поверхню.</w:t>
      </w:r>
    </w:p>
    <w:p w14:paraId="248F40BD" w14:textId="77777777" w:rsidR="00140841" w:rsidRPr="00954C27" w:rsidRDefault="00140841" w:rsidP="00954C27">
      <w:pPr>
        <w:pStyle w:val="23"/>
        <w:tabs>
          <w:tab w:val="left" w:pos="5040"/>
        </w:tabs>
        <w:spacing w:line="360" w:lineRule="auto"/>
        <w:ind w:firstLine="709"/>
      </w:pPr>
      <w:r w:rsidRPr="00954C27">
        <w:t>Це і є основне рівняння гідростатики, яке виражає залежність тиску в даній точці рідини в стані спокою від виду рідини і відстані точці від вільної поверхні.</w:t>
      </w:r>
    </w:p>
    <w:p w14:paraId="26B3678E" w14:textId="77777777" w:rsidR="00140841" w:rsidRPr="00954C27" w:rsidRDefault="00140841" w:rsidP="00954C27">
      <w:pPr>
        <w:pStyle w:val="23"/>
        <w:tabs>
          <w:tab w:val="left" w:pos="5040"/>
        </w:tabs>
        <w:spacing w:line="360" w:lineRule="auto"/>
        <w:ind w:firstLine="709"/>
      </w:pPr>
      <w:r w:rsidRPr="00954C27">
        <w:t>В рівнянні (2.10) р - абсолютний тиск в даній точці рідини, р</w:t>
      </w:r>
      <w:r w:rsidRPr="00954C27">
        <w:rPr>
          <w:vertAlign w:val="subscript"/>
        </w:rPr>
        <w:t xml:space="preserve">0 </w:t>
      </w:r>
      <w:r w:rsidRPr="00954C27">
        <w:t xml:space="preserve">- зовнішній абсолютний тиск на вільній поверхні рідини; </w:t>
      </w:r>
      <w:r w:rsidR="005D6F6B" w:rsidRPr="00954C27">
        <w:rPr>
          <w:position w:val="-12"/>
        </w:rPr>
        <w:object w:dxaOrig="1340" w:dyaOrig="360" w14:anchorId="6788CA8B">
          <v:shape id="_x0000_i1064" type="#_x0000_t75" style="width:66.6pt;height:18pt" o:ole="" fillcolor="window">
            <v:imagedata r:id="rId80" o:title=""/>
          </v:shape>
          <o:OLEObject Type="Embed" ProgID="Equation.3" ShapeID="_x0000_i1064" DrawAspect="Content" ObjectID="_1662639589" r:id="rId81"/>
        </w:object>
      </w:r>
      <w:r w:rsidRPr="00954C27">
        <w:t xml:space="preserve"> - тиск стовпа рідини в даній точці. Всі складові рівняння мають розмірність тиску (ПА, кПА, МПА).</w:t>
      </w:r>
    </w:p>
    <w:p w14:paraId="4B9884B5" w14:textId="77777777" w:rsidR="00140841" w:rsidRPr="005C030B" w:rsidRDefault="00140841" w:rsidP="00954C27">
      <w:pPr>
        <w:pStyle w:val="23"/>
        <w:tabs>
          <w:tab w:val="left" w:pos="5040"/>
        </w:tabs>
        <w:spacing w:line="360" w:lineRule="auto"/>
        <w:ind w:firstLine="709"/>
      </w:pPr>
      <w:r w:rsidRPr="00954C27">
        <w:t>Основному рівнянню гідростатики можна надати іншого вигляду, якщо поділити всі його члени на ρg:</w:t>
      </w:r>
    </w:p>
    <w:p w14:paraId="3527F097" w14:textId="77777777" w:rsidR="00EC64AE" w:rsidRPr="005C030B" w:rsidRDefault="00EC64AE" w:rsidP="00954C27">
      <w:pPr>
        <w:pStyle w:val="23"/>
        <w:tabs>
          <w:tab w:val="left" w:pos="5040"/>
        </w:tabs>
        <w:spacing w:line="360" w:lineRule="auto"/>
        <w:ind w:firstLine="709"/>
      </w:pPr>
    </w:p>
    <w:tbl>
      <w:tblPr>
        <w:tblW w:w="0" w:type="auto"/>
        <w:jc w:val="center"/>
        <w:tblLayout w:type="fixed"/>
        <w:tblLook w:val="0000" w:firstRow="0" w:lastRow="0" w:firstColumn="0" w:lastColumn="0" w:noHBand="0" w:noVBand="0"/>
      </w:tblPr>
      <w:tblGrid>
        <w:gridCol w:w="8028"/>
        <w:gridCol w:w="1542"/>
      </w:tblGrid>
      <w:tr w:rsidR="00140841" w:rsidRPr="00954C27" w14:paraId="09C827AF" w14:textId="77777777">
        <w:trPr>
          <w:jc w:val="center"/>
        </w:trPr>
        <w:tc>
          <w:tcPr>
            <w:tcW w:w="8028" w:type="dxa"/>
            <w:vAlign w:val="center"/>
          </w:tcPr>
          <w:p w14:paraId="5845ACB7" w14:textId="77777777" w:rsidR="00140841" w:rsidRPr="00954C27" w:rsidRDefault="005D6F6B" w:rsidP="00954C27">
            <w:pPr>
              <w:spacing w:line="360" w:lineRule="auto"/>
              <w:ind w:firstLine="709"/>
              <w:jc w:val="both"/>
              <w:rPr>
                <w:lang w:val="uk-UA"/>
              </w:rPr>
            </w:pPr>
            <w:r w:rsidRPr="00954C27">
              <w:rPr>
                <w:position w:val="-32"/>
                <w:lang w:val="uk-UA"/>
              </w:rPr>
              <w:object w:dxaOrig="3640" w:dyaOrig="760" w14:anchorId="05CF1C54">
                <v:shape id="_x0000_i1065" type="#_x0000_t75" style="width:182.4pt;height:38.4pt" o:ole="" fillcolor="window">
                  <v:imagedata r:id="rId82" o:title=""/>
                </v:shape>
                <o:OLEObject Type="Embed" ProgID="Unknown" ShapeID="_x0000_i1065" DrawAspect="Content" ObjectID="_1662639590" r:id="rId83"/>
              </w:object>
            </w:r>
          </w:p>
        </w:tc>
        <w:tc>
          <w:tcPr>
            <w:tcW w:w="1542" w:type="dxa"/>
            <w:vAlign w:val="center"/>
          </w:tcPr>
          <w:p w14:paraId="03FFDCD9" w14:textId="77777777" w:rsidR="00140841" w:rsidRPr="00954C27" w:rsidRDefault="00140841" w:rsidP="00954C27">
            <w:pPr>
              <w:spacing w:line="360" w:lineRule="auto"/>
              <w:ind w:firstLine="709"/>
              <w:jc w:val="both"/>
              <w:rPr>
                <w:lang w:val="uk-UA"/>
              </w:rPr>
            </w:pPr>
            <w:r w:rsidRPr="00954C27">
              <w:rPr>
                <w:lang w:val="uk-UA"/>
              </w:rPr>
              <w:t>(2.11)</w:t>
            </w:r>
          </w:p>
        </w:tc>
      </w:tr>
    </w:tbl>
    <w:p w14:paraId="5EA7168D" w14:textId="77777777" w:rsidR="00EC64AE" w:rsidRDefault="00EC64AE" w:rsidP="00954C27">
      <w:pPr>
        <w:pStyle w:val="23"/>
        <w:tabs>
          <w:tab w:val="left" w:pos="5040"/>
        </w:tabs>
        <w:spacing w:line="360" w:lineRule="auto"/>
        <w:ind w:firstLine="709"/>
        <w:rPr>
          <w:lang w:val="ru-RU"/>
        </w:rPr>
      </w:pPr>
    </w:p>
    <w:p w14:paraId="4B18FEFB" w14:textId="77777777" w:rsidR="00140841" w:rsidRPr="00954C27" w:rsidRDefault="00140841" w:rsidP="00954C27">
      <w:pPr>
        <w:pStyle w:val="23"/>
        <w:tabs>
          <w:tab w:val="left" w:pos="5040"/>
        </w:tabs>
        <w:spacing w:line="360" w:lineRule="auto"/>
        <w:ind w:firstLine="709"/>
      </w:pPr>
      <w:r w:rsidRPr="00954C27">
        <w:t>В цьому рівнянні складові мають лінійну розмірність (М).</w:t>
      </w:r>
    </w:p>
    <w:p w14:paraId="18FAC245" w14:textId="77777777" w:rsidR="00140841" w:rsidRDefault="00140841" w:rsidP="00954C27">
      <w:pPr>
        <w:pStyle w:val="23"/>
        <w:tabs>
          <w:tab w:val="left" w:pos="5040"/>
        </w:tabs>
        <w:spacing w:line="360" w:lineRule="auto"/>
        <w:ind w:firstLine="709"/>
        <w:rPr>
          <w:lang w:val="ru-RU"/>
        </w:rPr>
      </w:pPr>
      <w:r w:rsidRPr="00954C27">
        <w:t xml:space="preserve">Зв’язок між тиском, виражений в одиницях тиску (ПА), і тиском в лінійних одиницях (метрах стовпа рідини) дає загальна формула </w:t>
      </w:r>
    </w:p>
    <w:p w14:paraId="66FB97CC" w14:textId="77777777" w:rsidR="00EC64AE" w:rsidRPr="00EC64AE" w:rsidRDefault="00EC64AE" w:rsidP="00954C27">
      <w:pPr>
        <w:pStyle w:val="23"/>
        <w:tabs>
          <w:tab w:val="left" w:pos="5040"/>
        </w:tabs>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6AD0EE6C" w14:textId="77777777">
        <w:trPr>
          <w:jc w:val="center"/>
        </w:trPr>
        <w:tc>
          <w:tcPr>
            <w:tcW w:w="8028" w:type="dxa"/>
            <w:vAlign w:val="center"/>
          </w:tcPr>
          <w:p w14:paraId="5CFB58EE" w14:textId="77777777" w:rsidR="00140841" w:rsidRPr="00954C27" w:rsidRDefault="005D6F6B" w:rsidP="00954C27">
            <w:pPr>
              <w:spacing w:line="360" w:lineRule="auto"/>
              <w:ind w:firstLine="709"/>
              <w:jc w:val="both"/>
              <w:rPr>
                <w:lang w:val="uk-UA"/>
              </w:rPr>
            </w:pPr>
            <w:r w:rsidRPr="00954C27">
              <w:rPr>
                <w:position w:val="-32"/>
                <w:lang w:val="uk-UA"/>
              </w:rPr>
              <w:object w:dxaOrig="900" w:dyaOrig="760" w14:anchorId="757E7038">
                <v:shape id="_x0000_i1066" type="#_x0000_t75" style="width:45pt;height:38.4pt" o:ole="" fillcolor="window">
                  <v:imagedata r:id="rId84" o:title=""/>
                </v:shape>
                <o:OLEObject Type="Embed" ProgID="Unknown" ShapeID="_x0000_i1066" DrawAspect="Content" ObjectID="_1662639591" r:id="rId85"/>
              </w:object>
            </w:r>
          </w:p>
        </w:tc>
        <w:tc>
          <w:tcPr>
            <w:tcW w:w="1542" w:type="dxa"/>
            <w:vAlign w:val="center"/>
          </w:tcPr>
          <w:p w14:paraId="318F8AEA" w14:textId="77777777" w:rsidR="00140841" w:rsidRPr="00954C27" w:rsidRDefault="00140841" w:rsidP="00954C27">
            <w:pPr>
              <w:spacing w:line="360" w:lineRule="auto"/>
              <w:ind w:firstLine="709"/>
              <w:jc w:val="both"/>
              <w:rPr>
                <w:lang w:val="uk-UA"/>
              </w:rPr>
            </w:pPr>
            <w:r w:rsidRPr="00954C27">
              <w:rPr>
                <w:lang w:val="uk-UA"/>
              </w:rPr>
              <w:t>(2.12)</w:t>
            </w:r>
          </w:p>
        </w:tc>
      </w:tr>
    </w:tbl>
    <w:p w14:paraId="6C57A702" w14:textId="77777777" w:rsidR="00EC64AE" w:rsidRDefault="00EC64AE" w:rsidP="00954C27">
      <w:pPr>
        <w:pStyle w:val="23"/>
        <w:tabs>
          <w:tab w:val="left" w:pos="5040"/>
        </w:tabs>
        <w:spacing w:line="360" w:lineRule="auto"/>
        <w:ind w:firstLine="709"/>
        <w:rPr>
          <w:lang w:val="ru-RU"/>
        </w:rPr>
      </w:pPr>
    </w:p>
    <w:p w14:paraId="79AEE8A4" w14:textId="77777777" w:rsidR="00140841" w:rsidRDefault="00140841" w:rsidP="00954C27">
      <w:pPr>
        <w:pStyle w:val="23"/>
        <w:tabs>
          <w:tab w:val="left" w:pos="5040"/>
        </w:tabs>
        <w:spacing w:line="360" w:lineRule="auto"/>
        <w:ind w:firstLine="709"/>
        <w:rPr>
          <w:lang w:val="ru-RU"/>
        </w:rPr>
      </w:pPr>
      <w:r w:rsidRPr="00954C27">
        <w:t>У відкритих резервуарах, водоймищах тощо зовнішнім тиском на вільну поверхню рідини є атмосферний тиск (р</w:t>
      </w:r>
      <w:r w:rsidRPr="00954C27">
        <w:rPr>
          <w:vertAlign w:val="subscript"/>
        </w:rPr>
        <w:t>ат</w:t>
      </w:r>
      <w:r w:rsidRPr="00954C27">
        <w:t>,, р</w:t>
      </w:r>
      <w:r w:rsidRPr="00954C27">
        <w:rPr>
          <w:vertAlign w:val="subscript"/>
        </w:rPr>
        <w:t>бар</w:t>
      </w:r>
      <w:r w:rsidRPr="00954C27">
        <w:t>). В таких випадках рівняння (2.10) записують у формі</w:t>
      </w:r>
    </w:p>
    <w:p w14:paraId="461FD197" w14:textId="77777777" w:rsidR="00EC64AE" w:rsidRPr="00EC64AE" w:rsidRDefault="00EC64AE" w:rsidP="00954C27">
      <w:pPr>
        <w:pStyle w:val="23"/>
        <w:tabs>
          <w:tab w:val="left" w:pos="5040"/>
        </w:tabs>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4C1494D2" w14:textId="77777777">
        <w:trPr>
          <w:jc w:val="center"/>
        </w:trPr>
        <w:tc>
          <w:tcPr>
            <w:tcW w:w="8028" w:type="dxa"/>
            <w:vAlign w:val="center"/>
          </w:tcPr>
          <w:p w14:paraId="4DB86AFE" w14:textId="77777777" w:rsidR="00140841" w:rsidRPr="00954C27" w:rsidRDefault="005D6F6B" w:rsidP="00954C27">
            <w:pPr>
              <w:spacing w:line="360" w:lineRule="auto"/>
              <w:ind w:firstLine="709"/>
              <w:jc w:val="both"/>
              <w:rPr>
                <w:lang w:val="uk-UA"/>
              </w:rPr>
            </w:pPr>
            <w:r w:rsidRPr="00954C27">
              <w:rPr>
                <w:position w:val="-60"/>
                <w:lang w:val="uk-UA"/>
              </w:rPr>
              <w:object w:dxaOrig="2000" w:dyaOrig="1340" w14:anchorId="0EA40CE8">
                <v:shape id="_x0000_i1067" type="#_x0000_t75" style="width:99.6pt;height:66.6pt" o:ole="" fillcolor="window">
                  <v:imagedata r:id="rId86" o:title=""/>
                </v:shape>
                <o:OLEObject Type="Embed" ProgID="Unknown" ShapeID="_x0000_i1067" DrawAspect="Content" ObjectID="_1662639592" r:id="rId87"/>
              </w:object>
            </w:r>
          </w:p>
        </w:tc>
        <w:tc>
          <w:tcPr>
            <w:tcW w:w="1542" w:type="dxa"/>
            <w:vAlign w:val="center"/>
          </w:tcPr>
          <w:p w14:paraId="36ED63A5" w14:textId="77777777" w:rsidR="00140841" w:rsidRPr="00954C27" w:rsidRDefault="00140841" w:rsidP="00954C27">
            <w:pPr>
              <w:spacing w:line="360" w:lineRule="auto"/>
              <w:ind w:firstLine="709"/>
              <w:jc w:val="both"/>
              <w:rPr>
                <w:lang w:val="uk-UA"/>
              </w:rPr>
            </w:pPr>
            <w:r w:rsidRPr="00954C27">
              <w:rPr>
                <w:lang w:val="uk-UA"/>
              </w:rPr>
              <w:t>(2.13)</w:t>
            </w:r>
          </w:p>
        </w:tc>
      </w:tr>
    </w:tbl>
    <w:p w14:paraId="4C9E1AFF" w14:textId="77777777" w:rsidR="00140841" w:rsidRDefault="00140841" w:rsidP="00954C27">
      <w:pPr>
        <w:pStyle w:val="23"/>
        <w:tabs>
          <w:tab w:val="left" w:pos="5040"/>
        </w:tabs>
        <w:spacing w:line="360" w:lineRule="auto"/>
        <w:ind w:firstLine="709"/>
        <w:rPr>
          <w:lang w:val="ru-RU"/>
        </w:rPr>
      </w:pPr>
      <w:r w:rsidRPr="00954C27">
        <w:lastRenderedPageBreak/>
        <w:t>В техніці часто зустрічаються випадки, коли абсолютний тиск в даній точці рідини</w:t>
      </w:r>
      <w:r w:rsidR="005D6F6B" w:rsidRPr="00954C27">
        <w:rPr>
          <w:position w:val="-16"/>
        </w:rPr>
        <w:object w:dxaOrig="1880" w:dyaOrig="420" w14:anchorId="468FDDCC">
          <v:shape id="_x0000_i1068" type="#_x0000_t75" style="width:93.6pt;height:21pt" o:ole="" fillcolor="window">
            <v:imagedata r:id="rId88" o:title=""/>
          </v:shape>
          <o:OLEObject Type="Embed" ProgID="Unknown" ShapeID="_x0000_i1068" DrawAspect="Content" ObjectID="_1662639593" r:id="rId89"/>
        </w:object>
      </w:r>
      <w:r w:rsidRPr="00954C27">
        <w:t xml:space="preserve">. Тоді величину </w:t>
      </w:r>
      <w:r w:rsidR="005D6F6B" w:rsidRPr="00954C27">
        <w:rPr>
          <w:position w:val="-12"/>
        </w:rPr>
        <w:object w:dxaOrig="520" w:dyaOrig="360" w14:anchorId="183CB9D2">
          <v:shape id="_x0000_i1069" type="#_x0000_t75" style="width:26.4pt;height:18pt" o:ole="" fillcolor="window">
            <v:imagedata r:id="rId90" o:title=""/>
          </v:shape>
          <o:OLEObject Type="Embed" ProgID="Equation.3" ShapeID="_x0000_i1069" DrawAspect="Content" ObjectID="_1662639594" r:id="rId91"/>
        </w:object>
      </w:r>
      <w:r w:rsidRPr="00954C27">
        <w:t xml:space="preserve"> називають надлишковим тиском:</w:t>
      </w:r>
    </w:p>
    <w:p w14:paraId="687E9940" w14:textId="77777777" w:rsidR="00EC64AE" w:rsidRPr="00EC64AE" w:rsidRDefault="00EC64AE" w:rsidP="00954C27">
      <w:pPr>
        <w:pStyle w:val="23"/>
        <w:tabs>
          <w:tab w:val="left" w:pos="5040"/>
        </w:tabs>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63C2559F" w14:textId="77777777">
        <w:trPr>
          <w:jc w:val="center"/>
        </w:trPr>
        <w:tc>
          <w:tcPr>
            <w:tcW w:w="8028" w:type="dxa"/>
            <w:vAlign w:val="center"/>
          </w:tcPr>
          <w:p w14:paraId="5BCA2CAD" w14:textId="77777777" w:rsidR="00140841" w:rsidRPr="00954C27" w:rsidRDefault="005D6F6B" w:rsidP="00954C27">
            <w:pPr>
              <w:spacing w:line="360" w:lineRule="auto"/>
              <w:ind w:firstLine="709"/>
              <w:jc w:val="both"/>
              <w:rPr>
                <w:lang w:val="uk-UA"/>
              </w:rPr>
            </w:pPr>
            <w:r w:rsidRPr="00954C27">
              <w:rPr>
                <w:position w:val="-12"/>
                <w:lang w:val="uk-UA"/>
              </w:rPr>
              <w:object w:dxaOrig="1280" w:dyaOrig="380" w14:anchorId="6CB1778A">
                <v:shape id="_x0000_i1070" type="#_x0000_t75" style="width:63.6pt;height:18.6pt" o:ole="" fillcolor="window">
                  <v:imagedata r:id="rId92" o:title=""/>
                </v:shape>
                <o:OLEObject Type="Embed" ProgID="Unknown" ShapeID="_x0000_i1070" DrawAspect="Content" ObjectID="_1662639595" r:id="rId93"/>
              </w:object>
            </w:r>
          </w:p>
        </w:tc>
        <w:tc>
          <w:tcPr>
            <w:tcW w:w="1542" w:type="dxa"/>
            <w:vAlign w:val="center"/>
          </w:tcPr>
          <w:p w14:paraId="7620CF6C" w14:textId="77777777" w:rsidR="00140841" w:rsidRPr="00954C27" w:rsidRDefault="00140841" w:rsidP="00954C27">
            <w:pPr>
              <w:spacing w:line="360" w:lineRule="auto"/>
              <w:ind w:firstLine="709"/>
              <w:jc w:val="both"/>
              <w:rPr>
                <w:lang w:val="uk-UA"/>
              </w:rPr>
            </w:pPr>
          </w:p>
        </w:tc>
      </w:tr>
    </w:tbl>
    <w:p w14:paraId="315BAA7A" w14:textId="77777777" w:rsidR="00EC64AE" w:rsidRDefault="00EC64AE" w:rsidP="00954C27">
      <w:pPr>
        <w:pStyle w:val="23"/>
        <w:tabs>
          <w:tab w:val="left" w:pos="5040"/>
        </w:tabs>
        <w:spacing w:line="360" w:lineRule="auto"/>
        <w:ind w:firstLine="709"/>
        <w:rPr>
          <w:lang w:val="ru-RU"/>
        </w:rPr>
      </w:pPr>
    </w:p>
    <w:p w14:paraId="24A7CB83" w14:textId="77777777" w:rsidR="00140841" w:rsidRDefault="00140841" w:rsidP="00954C27">
      <w:pPr>
        <w:pStyle w:val="23"/>
        <w:tabs>
          <w:tab w:val="left" w:pos="5040"/>
        </w:tabs>
        <w:spacing w:line="360" w:lineRule="auto"/>
        <w:ind w:firstLine="709"/>
        <w:rPr>
          <w:lang w:val="ru-RU"/>
        </w:rPr>
      </w:pPr>
      <w:r w:rsidRPr="00954C27">
        <w:t xml:space="preserve">Якщо </w:t>
      </w:r>
      <w:r w:rsidR="005D6F6B" w:rsidRPr="00954C27">
        <w:rPr>
          <w:position w:val="-12"/>
        </w:rPr>
        <w:object w:dxaOrig="1020" w:dyaOrig="380" w14:anchorId="6F43E98F">
          <v:shape id="_x0000_i1071" type="#_x0000_t75" style="width:51pt;height:18.6pt" o:ole="" fillcolor="window">
            <v:imagedata r:id="rId94" o:title=""/>
          </v:shape>
          <o:OLEObject Type="Embed" ProgID="Unknown" ShapeID="_x0000_i1071" DrawAspect="Content" ObjectID="_1662639596" r:id="rId95"/>
        </w:object>
      </w:r>
      <w:r w:rsidRPr="00954C27">
        <w:t>, то надлишковий тиск називають манометричним тиском:</w:t>
      </w:r>
    </w:p>
    <w:p w14:paraId="5437151D" w14:textId="77777777" w:rsidR="00EC64AE" w:rsidRPr="00EC64AE" w:rsidRDefault="00EC64AE" w:rsidP="00954C27">
      <w:pPr>
        <w:pStyle w:val="23"/>
        <w:tabs>
          <w:tab w:val="left" w:pos="5040"/>
        </w:tabs>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071D4AC6" w14:textId="77777777">
        <w:trPr>
          <w:jc w:val="center"/>
        </w:trPr>
        <w:tc>
          <w:tcPr>
            <w:tcW w:w="8028" w:type="dxa"/>
            <w:vAlign w:val="center"/>
          </w:tcPr>
          <w:p w14:paraId="6031E009" w14:textId="77777777" w:rsidR="00140841" w:rsidRPr="00954C27" w:rsidRDefault="005D6F6B" w:rsidP="00954C27">
            <w:pPr>
              <w:spacing w:line="360" w:lineRule="auto"/>
              <w:ind w:firstLine="709"/>
              <w:jc w:val="both"/>
              <w:rPr>
                <w:lang w:val="uk-UA"/>
              </w:rPr>
            </w:pPr>
            <w:r w:rsidRPr="00954C27">
              <w:rPr>
                <w:position w:val="-12"/>
                <w:lang w:val="uk-UA"/>
              </w:rPr>
              <w:object w:dxaOrig="1579" w:dyaOrig="380" w14:anchorId="1B63F9AE">
                <v:shape id="_x0000_i1072" type="#_x0000_t75" style="width:78.6pt;height:18.6pt" o:ole="" fillcolor="window">
                  <v:imagedata r:id="rId96" o:title=""/>
                </v:shape>
                <o:OLEObject Type="Embed" ProgID="Unknown" ShapeID="_x0000_i1072" DrawAspect="Content" ObjectID="_1662639597" r:id="rId97"/>
              </w:object>
            </w:r>
          </w:p>
        </w:tc>
        <w:tc>
          <w:tcPr>
            <w:tcW w:w="1542" w:type="dxa"/>
            <w:vAlign w:val="center"/>
          </w:tcPr>
          <w:p w14:paraId="746CA5B0" w14:textId="77777777" w:rsidR="00140841" w:rsidRPr="00954C27" w:rsidRDefault="00140841" w:rsidP="00954C27">
            <w:pPr>
              <w:spacing w:line="360" w:lineRule="auto"/>
              <w:ind w:firstLine="709"/>
              <w:jc w:val="both"/>
              <w:rPr>
                <w:lang w:val="uk-UA"/>
              </w:rPr>
            </w:pPr>
            <w:r w:rsidRPr="00954C27">
              <w:rPr>
                <w:lang w:val="uk-UA"/>
              </w:rPr>
              <w:t>(2.14)</w:t>
            </w:r>
          </w:p>
        </w:tc>
      </w:tr>
    </w:tbl>
    <w:p w14:paraId="09CA4EE5" w14:textId="77777777" w:rsidR="00EC64AE" w:rsidRDefault="00EC64AE" w:rsidP="00954C27">
      <w:pPr>
        <w:pStyle w:val="23"/>
        <w:tabs>
          <w:tab w:val="left" w:pos="5040"/>
        </w:tabs>
        <w:spacing w:line="360" w:lineRule="auto"/>
        <w:ind w:firstLine="709"/>
        <w:rPr>
          <w:lang w:val="ru-RU"/>
        </w:rPr>
      </w:pPr>
    </w:p>
    <w:p w14:paraId="31416D2D" w14:textId="77777777" w:rsidR="00140841" w:rsidRDefault="00140841" w:rsidP="00954C27">
      <w:pPr>
        <w:pStyle w:val="23"/>
        <w:tabs>
          <w:tab w:val="left" w:pos="5040"/>
        </w:tabs>
        <w:spacing w:line="360" w:lineRule="auto"/>
        <w:ind w:firstLine="709"/>
        <w:rPr>
          <w:lang w:val="ru-RU"/>
        </w:rPr>
      </w:pPr>
      <w:r w:rsidRPr="00954C27">
        <w:t xml:space="preserve">якщо </w:t>
      </w:r>
      <w:r w:rsidR="005D6F6B" w:rsidRPr="00954C27">
        <w:rPr>
          <w:position w:val="-12"/>
        </w:rPr>
        <w:object w:dxaOrig="999" w:dyaOrig="380" w14:anchorId="656E3CE2">
          <v:shape id="_x0000_i1073" type="#_x0000_t75" style="width:50.4pt;height:18.6pt" o:ole="" fillcolor="window">
            <v:imagedata r:id="rId98" o:title=""/>
          </v:shape>
          <o:OLEObject Type="Embed" ProgID="Unknown" ShapeID="_x0000_i1073" DrawAspect="Content" ObjectID="_1662639598" r:id="rId99"/>
        </w:object>
      </w:r>
      <w:r w:rsidRPr="00954C27">
        <w:t xml:space="preserve"> то надлишковий тиск буде від’ємним і величину -      називають вакууметричним тиском або вакуумом:</w:t>
      </w:r>
    </w:p>
    <w:p w14:paraId="360623DA" w14:textId="77777777" w:rsidR="00EC64AE" w:rsidRPr="00EC64AE" w:rsidRDefault="00EC64AE" w:rsidP="00954C27">
      <w:pPr>
        <w:pStyle w:val="23"/>
        <w:tabs>
          <w:tab w:val="left" w:pos="5040"/>
        </w:tabs>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3A39ED72" w14:textId="77777777">
        <w:trPr>
          <w:jc w:val="center"/>
        </w:trPr>
        <w:tc>
          <w:tcPr>
            <w:tcW w:w="8028" w:type="dxa"/>
            <w:vAlign w:val="center"/>
          </w:tcPr>
          <w:p w14:paraId="249A2722" w14:textId="77777777" w:rsidR="00140841" w:rsidRPr="00954C27" w:rsidRDefault="005D6F6B" w:rsidP="00954C27">
            <w:pPr>
              <w:spacing w:line="360" w:lineRule="auto"/>
              <w:ind w:firstLine="709"/>
              <w:jc w:val="both"/>
              <w:rPr>
                <w:lang w:val="uk-UA"/>
              </w:rPr>
            </w:pPr>
            <w:r w:rsidRPr="00954C27">
              <w:rPr>
                <w:position w:val="-12"/>
                <w:lang w:val="uk-UA"/>
              </w:rPr>
              <w:object w:dxaOrig="1719" w:dyaOrig="380" w14:anchorId="51229E8A">
                <v:shape id="_x0000_i1074" type="#_x0000_t75" style="width:86.4pt;height:18.6pt" o:ole="" fillcolor="window">
                  <v:imagedata r:id="rId100" o:title=""/>
                </v:shape>
                <o:OLEObject Type="Embed" ProgID="Unknown" ShapeID="_x0000_i1074" DrawAspect="Content" ObjectID="_1662639599" r:id="rId101"/>
              </w:object>
            </w:r>
          </w:p>
        </w:tc>
        <w:tc>
          <w:tcPr>
            <w:tcW w:w="1542" w:type="dxa"/>
            <w:vAlign w:val="center"/>
          </w:tcPr>
          <w:p w14:paraId="48DBFB06" w14:textId="77777777" w:rsidR="00140841" w:rsidRPr="00954C27" w:rsidRDefault="00140841" w:rsidP="00954C27">
            <w:pPr>
              <w:spacing w:line="360" w:lineRule="auto"/>
              <w:ind w:firstLine="709"/>
              <w:jc w:val="both"/>
              <w:rPr>
                <w:lang w:val="uk-UA"/>
              </w:rPr>
            </w:pPr>
            <w:r w:rsidRPr="00954C27">
              <w:rPr>
                <w:lang w:val="uk-UA"/>
              </w:rPr>
              <w:t>(2.15)</w:t>
            </w:r>
          </w:p>
        </w:tc>
      </w:tr>
    </w:tbl>
    <w:p w14:paraId="5B570734" w14:textId="77777777" w:rsidR="00EC64AE" w:rsidRDefault="00EC64AE" w:rsidP="00954C27">
      <w:pPr>
        <w:pStyle w:val="23"/>
        <w:tabs>
          <w:tab w:val="left" w:pos="5040"/>
        </w:tabs>
        <w:spacing w:line="360" w:lineRule="auto"/>
        <w:ind w:firstLine="709"/>
        <w:rPr>
          <w:lang w:val="ru-RU"/>
        </w:rPr>
      </w:pPr>
    </w:p>
    <w:p w14:paraId="34BC3919" w14:textId="130CD661" w:rsidR="00EC64AE" w:rsidRDefault="00D27A97" w:rsidP="00954C27">
      <w:pPr>
        <w:pStyle w:val="23"/>
        <w:tabs>
          <w:tab w:val="left" w:pos="5040"/>
        </w:tabs>
        <w:spacing w:line="360" w:lineRule="auto"/>
        <w:ind w:firstLine="709"/>
        <w:rPr>
          <w:lang w:val="ru-RU"/>
        </w:rPr>
      </w:pPr>
      <w:r>
        <w:rPr>
          <w:noProof/>
        </w:rPr>
        <w:drawing>
          <wp:inline distT="0" distB="0" distL="0" distR="0" wp14:anchorId="3828F850" wp14:editId="58ECE4A8">
            <wp:extent cx="4693920" cy="24460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93920" cy="2446020"/>
                    </a:xfrm>
                    <a:prstGeom prst="rect">
                      <a:avLst/>
                    </a:prstGeom>
                    <a:noFill/>
                    <a:ln>
                      <a:noFill/>
                    </a:ln>
                  </pic:spPr>
                </pic:pic>
              </a:graphicData>
            </a:graphic>
          </wp:inline>
        </w:drawing>
      </w:r>
    </w:p>
    <w:p w14:paraId="33E73A71" w14:textId="77777777" w:rsidR="00EC64AE" w:rsidRPr="00954C27" w:rsidRDefault="00EC64AE" w:rsidP="00EC64AE">
      <w:pPr>
        <w:pStyle w:val="21"/>
      </w:pPr>
      <w:r w:rsidRPr="00954C27">
        <w:t>Рис.2.5</w:t>
      </w:r>
    </w:p>
    <w:p w14:paraId="48B9CA08" w14:textId="77777777" w:rsidR="00EC64AE" w:rsidRDefault="00EC64AE" w:rsidP="00954C27">
      <w:pPr>
        <w:pStyle w:val="23"/>
        <w:tabs>
          <w:tab w:val="left" w:pos="5040"/>
        </w:tabs>
        <w:spacing w:line="360" w:lineRule="auto"/>
        <w:ind w:firstLine="709"/>
        <w:rPr>
          <w:lang w:val="ru-RU"/>
        </w:rPr>
      </w:pPr>
    </w:p>
    <w:p w14:paraId="1A886B9A" w14:textId="77777777" w:rsidR="00140841" w:rsidRPr="00954C27" w:rsidRDefault="00140841" w:rsidP="00954C27">
      <w:pPr>
        <w:pStyle w:val="23"/>
        <w:tabs>
          <w:tab w:val="left" w:pos="5040"/>
        </w:tabs>
        <w:spacing w:line="360" w:lineRule="auto"/>
        <w:ind w:firstLine="709"/>
      </w:pPr>
      <w:r w:rsidRPr="00954C27">
        <w:lastRenderedPageBreak/>
        <w:t>Зв’язок між абсолютним, манометричним і вакуумометричним тиском графічно проілюстрований на рис.2.5.</w:t>
      </w:r>
    </w:p>
    <w:p w14:paraId="7E94AC7D" w14:textId="77777777" w:rsidR="00140841" w:rsidRPr="00954C27" w:rsidRDefault="00140841" w:rsidP="00954C27">
      <w:pPr>
        <w:pStyle w:val="23"/>
        <w:tabs>
          <w:tab w:val="left" w:pos="5040"/>
        </w:tabs>
        <w:spacing w:line="360" w:lineRule="auto"/>
        <w:ind w:firstLine="709"/>
      </w:pPr>
      <w:r w:rsidRPr="00954C27">
        <w:t xml:space="preserve">Гідростатичний закон розподілу тиску, виражений формулою (2.11), cправедливий для будь-якого положення координатної площини хОу. Цю площину називають площиною порівняння. Величина </w:t>
      </w:r>
      <w:r w:rsidR="005D6F6B" w:rsidRPr="00954C27">
        <w:rPr>
          <w:position w:val="-26"/>
        </w:rPr>
        <w:object w:dxaOrig="1060" w:dyaOrig="660" w14:anchorId="16CAE949">
          <v:shape id="_x0000_i1076" type="#_x0000_t75" style="width:53.4pt;height:33pt" o:ole="" fillcolor="window">
            <v:imagedata r:id="rId103" o:title=""/>
          </v:shape>
          <o:OLEObject Type="Embed" ProgID="Unknown" ShapeID="_x0000_i1076" DrawAspect="Content" ObjectID="_1662639600" r:id="rId104"/>
        </w:object>
      </w:r>
      <w:r w:rsidR="00EC64AE">
        <w:t xml:space="preserve">, </w:t>
      </w:r>
      <w:r w:rsidR="00EC64AE">
        <w:rPr>
          <w:lang w:val="ru-RU"/>
        </w:rPr>
        <w:t>г</w:t>
      </w:r>
      <w:r w:rsidRPr="00954C27">
        <w:t xml:space="preserve">де z – геометрична висота розташування точки над площиною порівняння, р – абсолютний тиск, називається гідростатичним напором і позначається через </w:t>
      </w:r>
      <w:r w:rsidR="005D6F6B" w:rsidRPr="00954C27">
        <w:rPr>
          <w:position w:val="-12"/>
        </w:rPr>
        <w:object w:dxaOrig="440" w:dyaOrig="360" w14:anchorId="01644F4B">
          <v:shape id="_x0000_i1077" type="#_x0000_t75" style="width:21.6pt;height:18pt" o:ole="" fillcolor="window">
            <v:imagedata r:id="rId105" o:title=""/>
          </v:shape>
          <o:OLEObject Type="Embed" ProgID="Equation.3" ShapeID="_x0000_i1077" DrawAspect="Content" ObjectID="_1662639601" r:id="rId106"/>
        </w:object>
      </w:r>
      <w:r w:rsidRPr="00954C27">
        <w:t xml:space="preserve">; величину </w:t>
      </w:r>
      <w:r w:rsidR="005D6F6B" w:rsidRPr="00954C27">
        <w:rPr>
          <w:position w:val="-26"/>
        </w:rPr>
        <w:object w:dxaOrig="1060" w:dyaOrig="660" w14:anchorId="0042A573">
          <v:shape id="_x0000_i1078" type="#_x0000_t75" style="width:53.4pt;height:33pt" o:ole="" fillcolor="window">
            <v:imagedata r:id="rId103" o:title=""/>
          </v:shape>
          <o:OLEObject Type="Embed" ProgID="Unknown" ShapeID="_x0000_i1078" DrawAspect="Content" ObjectID="_1662639602" r:id="rId107"/>
        </w:object>
      </w:r>
      <w:r w:rsidRPr="00954C27">
        <w:t xml:space="preserve"> , в якій р – надлишковий тиск, називають п’єзомеричним напором і позначають через </w:t>
      </w:r>
      <w:r w:rsidR="005D6F6B" w:rsidRPr="00954C27">
        <w:rPr>
          <w:position w:val="-12"/>
        </w:rPr>
        <w:object w:dxaOrig="360" w:dyaOrig="360" w14:anchorId="17D1DEE9">
          <v:shape id="_x0000_i1079" type="#_x0000_t75" style="width:18pt;height:18pt" o:ole="" fillcolor="window">
            <v:imagedata r:id="rId108" o:title=""/>
          </v:shape>
          <o:OLEObject Type="Embed" ProgID="Equation.3" ShapeID="_x0000_i1079" DrawAspect="Content" ObjectID="_1662639603" r:id="rId109"/>
        </w:object>
      </w:r>
      <w:r w:rsidRPr="00954C27">
        <w:t xml:space="preserve">. Як виходить з формули (2.11) напори </w:t>
      </w:r>
      <w:r w:rsidR="005D6F6B" w:rsidRPr="00954C27">
        <w:rPr>
          <w:position w:val="-12"/>
        </w:rPr>
        <w:object w:dxaOrig="440" w:dyaOrig="360" w14:anchorId="69613D1C">
          <v:shape id="_x0000_i1080" type="#_x0000_t75" style="width:21.6pt;height:18pt" o:ole="" fillcolor="window">
            <v:imagedata r:id="rId105" o:title=""/>
          </v:shape>
          <o:OLEObject Type="Embed" ProgID="Equation.3" ShapeID="_x0000_i1080" DrawAspect="Content" ObjectID="_1662639604" r:id="rId110"/>
        </w:object>
      </w:r>
      <w:r w:rsidRPr="00954C27">
        <w:t xml:space="preserve"> і  </w:t>
      </w:r>
      <w:r w:rsidR="005D6F6B" w:rsidRPr="00954C27">
        <w:rPr>
          <w:position w:val="-12"/>
        </w:rPr>
        <w:object w:dxaOrig="360" w:dyaOrig="360" w14:anchorId="527252E8">
          <v:shape id="_x0000_i1081" type="#_x0000_t75" style="width:18pt;height:18pt" o:ole="" fillcolor="window">
            <v:imagedata r:id="rId111" o:title=""/>
          </v:shape>
          <o:OLEObject Type="Embed" ProgID="Equation.3" ShapeID="_x0000_i1081" DrawAspect="Content" ObjectID="_1662639605" r:id="rId112"/>
        </w:object>
      </w:r>
      <w:r w:rsidRPr="00954C27">
        <w:t xml:space="preserve"> є сталими для всіх точок даної маси рідини, що знаходиться в стані спокою.</w:t>
      </w:r>
    </w:p>
    <w:p w14:paraId="28AA246F" w14:textId="77777777" w:rsidR="00EC64AE" w:rsidRDefault="00EC64AE" w:rsidP="00954C27">
      <w:pPr>
        <w:pStyle w:val="2"/>
        <w:spacing w:before="0" w:after="0" w:line="360" w:lineRule="auto"/>
        <w:ind w:firstLine="709"/>
        <w:jc w:val="both"/>
        <w:rPr>
          <w:b w:val="0"/>
          <w:bCs w:val="0"/>
          <w:lang w:val="ru-RU"/>
        </w:rPr>
      </w:pPr>
      <w:bookmarkStart w:id="33" w:name="_Toc81544188"/>
      <w:bookmarkStart w:id="34" w:name="_Toc81544781"/>
    </w:p>
    <w:p w14:paraId="224474E4" w14:textId="77777777" w:rsidR="00140841" w:rsidRPr="00EC64AE" w:rsidRDefault="00140841" w:rsidP="00954C27">
      <w:pPr>
        <w:pStyle w:val="2"/>
        <w:spacing w:before="0" w:after="0" w:line="360" w:lineRule="auto"/>
        <w:ind w:firstLine="709"/>
        <w:jc w:val="both"/>
      </w:pPr>
      <w:r w:rsidRPr="00EC64AE">
        <w:t>2.4 Закон Паскаля</w:t>
      </w:r>
      <w:bookmarkEnd w:id="33"/>
      <w:bookmarkEnd w:id="34"/>
    </w:p>
    <w:p w14:paraId="37451C01" w14:textId="77777777" w:rsidR="00EC64AE" w:rsidRDefault="00EC64AE" w:rsidP="00954C27">
      <w:pPr>
        <w:spacing w:line="360" w:lineRule="auto"/>
        <w:ind w:firstLine="709"/>
        <w:jc w:val="both"/>
        <w:rPr>
          <w:lang w:val="uk-UA"/>
        </w:rPr>
      </w:pPr>
    </w:p>
    <w:p w14:paraId="71502FA5" w14:textId="77777777" w:rsidR="00140841" w:rsidRPr="00954C27" w:rsidRDefault="00140841" w:rsidP="00954C27">
      <w:pPr>
        <w:spacing w:line="360" w:lineRule="auto"/>
        <w:ind w:firstLine="709"/>
        <w:jc w:val="both"/>
        <w:rPr>
          <w:lang w:val="uk-UA"/>
        </w:rPr>
      </w:pPr>
      <w:r w:rsidRPr="00954C27">
        <w:rPr>
          <w:lang w:val="uk-UA"/>
        </w:rPr>
        <w:t xml:space="preserve">З основного рівняння гідростатики </w:t>
      </w:r>
      <w:r w:rsidR="005D6F6B" w:rsidRPr="00954C27">
        <w:rPr>
          <w:position w:val="-12"/>
          <w:lang w:val="uk-UA"/>
        </w:rPr>
        <w:object w:dxaOrig="1359" w:dyaOrig="360" w14:anchorId="06E3722A">
          <v:shape id="_x0000_i1082" type="#_x0000_t75" style="width:68.4pt;height:18pt" o:ole="" fillcolor="window">
            <v:imagedata r:id="rId113" o:title=""/>
          </v:shape>
          <o:OLEObject Type="Embed" ProgID="Equation.3" ShapeID="_x0000_i1082" DrawAspect="Content" ObjectID="_1662639606" r:id="rId114"/>
        </w:object>
      </w:r>
      <w:r w:rsidRPr="00954C27">
        <w:rPr>
          <w:lang w:val="uk-UA"/>
        </w:rPr>
        <w:t xml:space="preserve"> можна бачити, що при зміні зовнішнього тиску р</w:t>
      </w:r>
      <w:r w:rsidRPr="00954C27">
        <w:rPr>
          <w:vertAlign w:val="subscript"/>
          <w:lang w:val="uk-UA"/>
        </w:rPr>
        <w:t>о</w:t>
      </w:r>
      <w:r w:rsidRPr="00954C27">
        <w:rPr>
          <w:lang w:val="uk-UA"/>
        </w:rPr>
        <w:t xml:space="preserve"> на величину </w:t>
      </w:r>
      <w:r w:rsidR="005D6F6B" w:rsidRPr="00954C27">
        <w:rPr>
          <w:position w:val="-12"/>
          <w:lang w:val="uk-UA"/>
        </w:rPr>
        <w:object w:dxaOrig="499" w:dyaOrig="380" w14:anchorId="5E9F6D9A">
          <v:shape id="_x0000_i1083" type="#_x0000_t75" style="width:24.6pt;height:18.6pt" o:ole="" fillcolor="window">
            <v:imagedata r:id="rId115" o:title=""/>
          </v:shape>
          <o:OLEObject Type="Embed" ProgID="Unknown" ShapeID="_x0000_i1083" DrawAspect="Content" ObjectID="_1662639607" r:id="rId116"/>
        </w:object>
      </w:r>
      <w:r w:rsidRPr="00954C27">
        <w:rPr>
          <w:lang w:val="uk-UA"/>
        </w:rPr>
        <w:t xml:space="preserve">, тиск у всіх точках даного об’єму рідини змінюється на теж саме значення  </w:t>
      </w:r>
      <w:r w:rsidR="005D6F6B" w:rsidRPr="00954C27">
        <w:rPr>
          <w:position w:val="-12"/>
          <w:lang w:val="uk-UA"/>
        </w:rPr>
        <w:object w:dxaOrig="499" w:dyaOrig="380" w14:anchorId="253C9D91">
          <v:shape id="_x0000_i1084" type="#_x0000_t75" style="width:24.6pt;height:18.6pt" o:ole="" fillcolor="window">
            <v:imagedata r:id="rId115" o:title=""/>
          </v:shape>
          <o:OLEObject Type="Embed" ProgID="Unknown" ShapeID="_x0000_i1084" DrawAspect="Content" ObjectID="_1662639608" r:id="rId117"/>
        </w:object>
      </w:r>
      <w:r w:rsidRPr="00954C27">
        <w:rPr>
          <w:lang w:val="uk-UA"/>
        </w:rPr>
        <w:t xml:space="preserve">. Таким чином, рідина має властивість передавати тиск. В цьому і полягає закон Паскаля: тиск, який виникає на граничній поверхні рідини, що знаходиться в стані спокою, передається всім частинкам цієї рідини по всім напрямам без зміни його величини. </w:t>
      </w:r>
    </w:p>
    <w:p w14:paraId="2C40D29D" w14:textId="77777777" w:rsidR="00140841" w:rsidRPr="00954C27" w:rsidRDefault="00140841" w:rsidP="00954C27">
      <w:pPr>
        <w:spacing w:line="360" w:lineRule="auto"/>
        <w:ind w:firstLine="709"/>
        <w:jc w:val="both"/>
        <w:rPr>
          <w:lang w:val="uk-UA"/>
        </w:rPr>
      </w:pPr>
      <w:r w:rsidRPr="00954C27">
        <w:rPr>
          <w:lang w:val="uk-UA"/>
        </w:rPr>
        <w:t>На законі Паскаля ґрунтується принцип дії різноманітних гідравлічних пристроїв, за допомогою яких тиск передається на відстань /гідравлічний прес, гідравлічний домкрат, гідромультиплікатор та інші./</w:t>
      </w:r>
    </w:p>
    <w:p w14:paraId="4DDCACAC" w14:textId="77777777" w:rsidR="00EC64AE" w:rsidRPr="005C030B" w:rsidRDefault="00EC64AE" w:rsidP="00954C27">
      <w:pPr>
        <w:pStyle w:val="2"/>
        <w:spacing w:before="0" w:after="0" w:line="360" w:lineRule="auto"/>
        <w:ind w:firstLine="709"/>
        <w:jc w:val="both"/>
        <w:rPr>
          <w:b w:val="0"/>
          <w:bCs w:val="0"/>
        </w:rPr>
      </w:pPr>
      <w:bookmarkStart w:id="35" w:name="_Toc81544189"/>
      <w:bookmarkStart w:id="36" w:name="_Toc81544782"/>
    </w:p>
    <w:p w14:paraId="25D921F2" w14:textId="77777777" w:rsidR="00140841" w:rsidRPr="00EC64AE" w:rsidRDefault="00EC64AE" w:rsidP="00EC64AE">
      <w:pPr>
        <w:pStyle w:val="2"/>
        <w:spacing w:before="0" w:after="0" w:line="360" w:lineRule="auto"/>
        <w:ind w:firstLine="709"/>
        <w:jc w:val="both"/>
        <w:rPr>
          <w:lang w:val="ru-RU"/>
        </w:rPr>
      </w:pPr>
      <w:r>
        <w:br w:type="page"/>
      </w:r>
      <w:r w:rsidR="00140841" w:rsidRPr="00EC64AE">
        <w:lastRenderedPageBreak/>
        <w:t xml:space="preserve">2.5 Сила </w:t>
      </w:r>
      <w:r w:rsidRPr="00EC64AE">
        <w:t xml:space="preserve">тиску рідини на плоску стінку. </w:t>
      </w:r>
      <w:r w:rsidR="00140841" w:rsidRPr="00EC64AE">
        <w:t>Центр тиску</w:t>
      </w:r>
      <w:bookmarkEnd w:id="35"/>
      <w:bookmarkEnd w:id="36"/>
    </w:p>
    <w:p w14:paraId="15F80421" w14:textId="77777777" w:rsidR="00EC64AE" w:rsidRPr="00EC64AE" w:rsidRDefault="00EC64AE" w:rsidP="00954C27">
      <w:pPr>
        <w:spacing w:line="360" w:lineRule="auto"/>
        <w:ind w:firstLine="709"/>
        <w:jc w:val="both"/>
        <w:rPr>
          <w:b/>
          <w:bCs/>
          <w:lang w:val="uk-UA"/>
        </w:rPr>
      </w:pPr>
    </w:p>
    <w:p w14:paraId="66C316D7" w14:textId="77777777" w:rsidR="00140841" w:rsidRPr="00954C27" w:rsidRDefault="00140841" w:rsidP="00954C27">
      <w:pPr>
        <w:spacing w:line="360" w:lineRule="auto"/>
        <w:ind w:firstLine="709"/>
        <w:jc w:val="both"/>
        <w:rPr>
          <w:lang w:val="uk-UA"/>
        </w:rPr>
      </w:pPr>
      <w:r w:rsidRPr="00954C27">
        <w:rPr>
          <w:lang w:val="uk-UA"/>
        </w:rPr>
        <w:t xml:space="preserve">Визначимо силу тиску рідини на площину ω плоскої стінки, яка розташована під довільним кутом </w:t>
      </w:r>
      <w:r w:rsidR="005D6F6B" w:rsidRPr="00954C27">
        <w:rPr>
          <w:position w:val="-6"/>
          <w:lang w:val="uk-UA"/>
        </w:rPr>
        <w:object w:dxaOrig="240" w:dyaOrig="220" w14:anchorId="21757761">
          <v:shape id="_x0000_i1085" type="#_x0000_t75" style="width:12pt;height:11.4pt" o:ole="" fillcolor="window">
            <v:imagedata r:id="rId118" o:title=""/>
          </v:shape>
          <o:OLEObject Type="Embed" ProgID="Equation.3" ShapeID="_x0000_i1085" DrawAspect="Content" ObjectID="_1662639609" r:id="rId119"/>
        </w:object>
      </w:r>
      <w:r w:rsidRPr="00954C27">
        <w:rPr>
          <w:lang w:val="uk-UA"/>
        </w:rPr>
        <w:t xml:space="preserve"> до горизонту. Розв’язання задачі зручно проводити в системі координат хОу, вісь Оу якої напрямлена вздовж стінки, а вісь Ох співпадає з лінією перетину стінки і вільної поверхні рідини. Для зручності вісь Ох повернута на кут 90</w:t>
      </w:r>
      <w:r w:rsidRPr="00954C27">
        <w:rPr>
          <w:vertAlign w:val="superscript"/>
          <w:lang w:val="uk-UA"/>
        </w:rPr>
        <w:t>0</w:t>
      </w:r>
      <w:r w:rsidRPr="00954C27">
        <w:rPr>
          <w:lang w:val="uk-UA"/>
        </w:rPr>
        <w:t>, (рис.2.6).</w:t>
      </w:r>
    </w:p>
    <w:p w14:paraId="6550206D" w14:textId="77777777" w:rsidR="00140841" w:rsidRPr="00954C27" w:rsidRDefault="00140841" w:rsidP="00954C27">
      <w:pPr>
        <w:spacing w:line="360" w:lineRule="auto"/>
        <w:ind w:firstLine="709"/>
        <w:jc w:val="both"/>
        <w:rPr>
          <w:lang w:val="uk-UA"/>
        </w:rPr>
      </w:pPr>
      <w:r w:rsidRPr="00954C27">
        <w:rPr>
          <w:lang w:val="uk-UA"/>
        </w:rPr>
        <w:t xml:space="preserve">Очевидно що між будь – якою координатою у і глибиною занурення h існує зв’язок: </w:t>
      </w:r>
      <w:r w:rsidR="005D6F6B" w:rsidRPr="00954C27">
        <w:rPr>
          <w:position w:val="-12"/>
          <w:lang w:val="uk-UA"/>
        </w:rPr>
        <w:object w:dxaOrig="1359" w:dyaOrig="360" w14:anchorId="32718474">
          <v:shape id="_x0000_i1086" type="#_x0000_t75" style="width:68.4pt;height:18pt" o:ole="" fillcolor="window">
            <v:imagedata r:id="rId120" o:title=""/>
          </v:shape>
          <o:OLEObject Type="Embed" ProgID="Equation.3" ShapeID="_x0000_i1086" DrawAspect="Content" ObjectID="_1662639610" r:id="rId121"/>
        </w:object>
      </w:r>
    </w:p>
    <w:p w14:paraId="4DF8EC22" w14:textId="77777777" w:rsidR="00140841" w:rsidRPr="00954C27" w:rsidRDefault="00140841" w:rsidP="00954C27">
      <w:pPr>
        <w:spacing w:line="360" w:lineRule="auto"/>
        <w:ind w:firstLine="709"/>
        <w:jc w:val="both"/>
        <w:rPr>
          <w:lang w:val="uk-UA"/>
        </w:rPr>
      </w:pPr>
      <w:r w:rsidRPr="00954C27">
        <w:rPr>
          <w:lang w:val="uk-UA"/>
        </w:rPr>
        <w:t xml:space="preserve">Сила тиску dР на довільну елементарну площину dω </w:t>
      </w:r>
    </w:p>
    <w:p w14:paraId="6187BBD3" w14:textId="77777777" w:rsidR="00140841" w:rsidRPr="00954C27" w:rsidRDefault="005D6F6B" w:rsidP="00954C27">
      <w:pPr>
        <w:spacing w:line="360" w:lineRule="auto"/>
        <w:ind w:firstLine="709"/>
        <w:jc w:val="both"/>
        <w:rPr>
          <w:lang w:val="uk-UA"/>
        </w:rPr>
      </w:pPr>
      <w:r w:rsidRPr="00954C27">
        <w:rPr>
          <w:position w:val="-14"/>
          <w:lang w:val="uk-UA"/>
        </w:rPr>
        <w:object w:dxaOrig="5840" w:dyaOrig="420" w14:anchorId="47F3232B">
          <v:shape id="_x0000_i1087" type="#_x0000_t75" style="width:291.6pt;height:21pt" o:ole="" fillcolor="window">
            <v:imagedata r:id="rId122" o:title=""/>
          </v:shape>
          <o:OLEObject Type="Embed" ProgID="Unknown" ShapeID="_x0000_i1087" DrawAspect="Content" ObjectID="_1662639611" r:id="rId123"/>
        </w:object>
      </w:r>
    </w:p>
    <w:p w14:paraId="2F3D87F0" w14:textId="77777777" w:rsidR="00140841" w:rsidRPr="00954C27" w:rsidRDefault="00140841" w:rsidP="00954C27">
      <w:pPr>
        <w:spacing w:line="360" w:lineRule="auto"/>
        <w:ind w:firstLine="709"/>
        <w:jc w:val="both"/>
        <w:rPr>
          <w:lang w:val="uk-UA"/>
        </w:rPr>
      </w:pPr>
      <w:r w:rsidRPr="00954C27">
        <w:rPr>
          <w:lang w:val="uk-UA"/>
        </w:rPr>
        <w:t>де р</w:t>
      </w:r>
      <w:r w:rsidRPr="00954C27">
        <w:rPr>
          <w:vertAlign w:val="subscript"/>
          <w:lang w:val="uk-UA"/>
        </w:rPr>
        <w:t>о</w:t>
      </w:r>
      <w:r w:rsidRPr="00954C27">
        <w:rPr>
          <w:lang w:val="uk-UA"/>
        </w:rPr>
        <w:t xml:space="preserve"> – тиск на вільній поверхні рідини густиною ρ.</w:t>
      </w:r>
    </w:p>
    <w:p w14:paraId="6694C672" w14:textId="77777777" w:rsidR="00140841" w:rsidRPr="00954C27" w:rsidRDefault="00140841" w:rsidP="00954C27">
      <w:pPr>
        <w:spacing w:line="360" w:lineRule="auto"/>
        <w:ind w:firstLine="709"/>
        <w:jc w:val="both"/>
        <w:rPr>
          <w:lang w:val="uk-UA"/>
        </w:rPr>
      </w:pPr>
      <w:r w:rsidRPr="00954C27">
        <w:rPr>
          <w:lang w:val="uk-UA"/>
        </w:rPr>
        <w:t>Повна сила тиску на площину w стінки:</w:t>
      </w:r>
    </w:p>
    <w:p w14:paraId="748DEF75" w14:textId="77777777" w:rsidR="00140841" w:rsidRPr="00954C27" w:rsidRDefault="005D6F6B" w:rsidP="00954C27">
      <w:pPr>
        <w:spacing w:line="360" w:lineRule="auto"/>
        <w:ind w:firstLine="709"/>
        <w:jc w:val="both"/>
        <w:rPr>
          <w:lang w:val="uk-UA"/>
        </w:rPr>
      </w:pPr>
      <w:r w:rsidRPr="00954C27">
        <w:rPr>
          <w:position w:val="-36"/>
          <w:lang w:val="uk-UA"/>
        </w:rPr>
        <w:object w:dxaOrig="6500" w:dyaOrig="680" w14:anchorId="5598F7F8">
          <v:shape id="_x0000_i1088" type="#_x0000_t75" style="width:367.8pt;height:38.4pt" o:ole="" fillcolor="window">
            <v:imagedata r:id="rId124" o:title=""/>
          </v:shape>
          <o:OLEObject Type="Embed" ProgID="Unknown" ShapeID="_x0000_i1088" DrawAspect="Content" ObjectID="_1662639612" r:id="rId125"/>
        </w:object>
      </w:r>
    </w:p>
    <w:p w14:paraId="042858DD" w14:textId="4E458837" w:rsidR="00EC64AE" w:rsidRDefault="00D27A97" w:rsidP="00954C27">
      <w:pPr>
        <w:spacing w:line="360" w:lineRule="auto"/>
        <w:ind w:firstLine="709"/>
        <w:jc w:val="both"/>
        <w:rPr>
          <w:lang w:val="uk-UA"/>
        </w:rPr>
      </w:pPr>
      <w:r>
        <w:rPr>
          <w:noProof/>
        </w:rPr>
        <w:drawing>
          <wp:inline distT="0" distB="0" distL="0" distR="0" wp14:anchorId="686DCCA4" wp14:editId="63FBCF1D">
            <wp:extent cx="3497580" cy="23850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97580" cy="2385060"/>
                    </a:xfrm>
                    <a:prstGeom prst="rect">
                      <a:avLst/>
                    </a:prstGeom>
                    <a:noFill/>
                    <a:ln>
                      <a:noFill/>
                    </a:ln>
                  </pic:spPr>
                </pic:pic>
              </a:graphicData>
            </a:graphic>
          </wp:inline>
        </w:drawing>
      </w:r>
      <w:r w:rsidR="00140841" w:rsidRPr="00954C27">
        <w:rPr>
          <w:vertAlign w:val="superscript"/>
          <w:lang w:val="uk-UA"/>
        </w:rPr>
        <w:t>*</w:t>
      </w:r>
      <w:r w:rsidR="00140841" w:rsidRPr="00954C27">
        <w:rPr>
          <w:lang w:val="uk-UA"/>
        </w:rPr>
        <w:t xml:space="preserve">) </w:t>
      </w:r>
    </w:p>
    <w:p w14:paraId="1AE5C56B" w14:textId="77777777" w:rsidR="00EC64AE" w:rsidRPr="00954C27" w:rsidRDefault="00EC64AE" w:rsidP="00EC64AE">
      <w:pPr>
        <w:spacing w:line="360" w:lineRule="auto"/>
        <w:ind w:firstLine="709"/>
        <w:jc w:val="both"/>
        <w:rPr>
          <w:lang w:val="uk-UA"/>
        </w:rPr>
      </w:pPr>
      <w:r w:rsidRPr="00954C27">
        <w:rPr>
          <w:lang w:val="uk-UA"/>
        </w:rPr>
        <w:t>Рис. 2.6</w:t>
      </w:r>
    </w:p>
    <w:p w14:paraId="7BD35702" w14:textId="77777777" w:rsidR="00EC64AE" w:rsidRDefault="00EC64AE" w:rsidP="00954C27">
      <w:pPr>
        <w:spacing w:line="360" w:lineRule="auto"/>
        <w:ind w:firstLine="709"/>
        <w:jc w:val="both"/>
        <w:rPr>
          <w:lang w:val="uk-UA"/>
        </w:rPr>
      </w:pPr>
    </w:p>
    <w:p w14:paraId="75BDF051" w14:textId="77777777" w:rsidR="00140841" w:rsidRPr="00954C27" w:rsidRDefault="00140841" w:rsidP="00954C27">
      <w:pPr>
        <w:spacing w:line="360" w:lineRule="auto"/>
        <w:ind w:firstLine="709"/>
        <w:jc w:val="both"/>
        <w:rPr>
          <w:lang w:val="uk-UA"/>
        </w:rPr>
      </w:pPr>
      <w:r w:rsidRPr="00954C27">
        <w:rPr>
          <w:lang w:val="uk-UA"/>
        </w:rPr>
        <w:t>Для зручності вісь Ох повернута на кут 90</w:t>
      </w:r>
      <w:r w:rsidRPr="00954C27">
        <w:rPr>
          <w:vertAlign w:val="superscript"/>
          <w:lang w:val="uk-UA"/>
        </w:rPr>
        <w:t>о</w:t>
      </w:r>
    </w:p>
    <w:p w14:paraId="12B958BA" w14:textId="77777777" w:rsidR="00140841" w:rsidRPr="00954C27" w:rsidRDefault="00140841" w:rsidP="00954C27">
      <w:pPr>
        <w:spacing w:line="360" w:lineRule="auto"/>
        <w:ind w:firstLine="709"/>
        <w:jc w:val="both"/>
        <w:rPr>
          <w:lang w:val="uk-UA"/>
        </w:rPr>
      </w:pPr>
      <w:r w:rsidRPr="00954C27">
        <w:rPr>
          <w:lang w:val="uk-UA"/>
        </w:rPr>
        <w:t>Інтеграл</w:t>
      </w:r>
      <w:r w:rsidR="005D6F6B" w:rsidRPr="00954C27">
        <w:rPr>
          <w:position w:val="-18"/>
          <w:lang w:val="uk-UA"/>
        </w:rPr>
        <w:object w:dxaOrig="740" w:dyaOrig="499" w14:anchorId="5750B0D4">
          <v:shape id="_x0000_i1090" type="#_x0000_t75" style="width:44.4pt;height:29.4pt" o:ole="" fillcolor="window">
            <v:imagedata r:id="rId127" o:title=""/>
          </v:shape>
          <o:OLEObject Type="Embed" ProgID="Unknown" ShapeID="_x0000_i1090" DrawAspect="Content" ObjectID="_1662639613" r:id="rId128"/>
        </w:object>
      </w:r>
      <w:r w:rsidRPr="00954C27">
        <w:rPr>
          <w:lang w:val="uk-UA"/>
        </w:rPr>
        <w:t xml:space="preserve"> є статичним моментом площини W  відносно осі Ох, величина якого дорівнює добутку ω на відстань її центра ваги до осі Ох тобто</w:t>
      </w:r>
    </w:p>
    <w:p w14:paraId="6B8D9070" w14:textId="77777777" w:rsidR="00140841" w:rsidRPr="00954C27" w:rsidRDefault="005D6F6B" w:rsidP="00954C27">
      <w:pPr>
        <w:spacing w:line="360" w:lineRule="auto"/>
        <w:ind w:firstLine="709"/>
        <w:jc w:val="both"/>
        <w:rPr>
          <w:lang w:val="uk-UA"/>
        </w:rPr>
      </w:pPr>
      <w:r w:rsidRPr="00954C27">
        <w:rPr>
          <w:position w:val="-36"/>
          <w:lang w:val="uk-UA"/>
        </w:rPr>
        <w:object w:dxaOrig="1640" w:dyaOrig="680" w14:anchorId="4D9C9B84">
          <v:shape id="_x0000_i1091" type="#_x0000_t75" style="width:93pt;height:38.4pt" o:ole="" fillcolor="window">
            <v:imagedata r:id="rId129" o:title=""/>
          </v:shape>
          <o:OLEObject Type="Embed" ProgID="Unknown" ShapeID="_x0000_i1091" DrawAspect="Content" ObjectID="_1662639614" r:id="rId130"/>
        </w:object>
      </w:r>
    </w:p>
    <w:p w14:paraId="30EB13B9" w14:textId="77777777" w:rsidR="00140841" w:rsidRDefault="00140841" w:rsidP="00954C27">
      <w:pPr>
        <w:spacing w:line="360" w:lineRule="auto"/>
        <w:ind w:firstLine="709"/>
        <w:jc w:val="both"/>
        <w:rPr>
          <w:lang w:val="uk-UA"/>
        </w:rPr>
      </w:pPr>
      <w:r w:rsidRPr="00954C27">
        <w:rPr>
          <w:lang w:val="uk-UA"/>
        </w:rPr>
        <w:t>Тоді</w:t>
      </w:r>
    </w:p>
    <w:p w14:paraId="45605D93"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305F0C8" w14:textId="77777777">
        <w:trPr>
          <w:jc w:val="center"/>
        </w:trPr>
        <w:tc>
          <w:tcPr>
            <w:tcW w:w="8028" w:type="dxa"/>
            <w:vAlign w:val="center"/>
          </w:tcPr>
          <w:p w14:paraId="1CF2A12D" w14:textId="77777777" w:rsidR="00140841" w:rsidRPr="00954C27" w:rsidRDefault="005D6F6B" w:rsidP="00954C27">
            <w:pPr>
              <w:spacing w:line="360" w:lineRule="auto"/>
              <w:ind w:firstLine="709"/>
              <w:jc w:val="both"/>
              <w:rPr>
                <w:lang w:val="uk-UA"/>
              </w:rPr>
            </w:pPr>
            <w:r w:rsidRPr="00954C27">
              <w:rPr>
                <w:position w:val="-14"/>
                <w:lang w:val="uk-UA"/>
              </w:rPr>
              <w:object w:dxaOrig="4880" w:dyaOrig="420" w14:anchorId="0C070361">
                <v:shape id="_x0000_i1092" type="#_x0000_t75" style="width:251.4pt;height:21.6pt" o:ole="" fillcolor="window">
                  <v:imagedata r:id="rId131" o:title=""/>
                </v:shape>
                <o:OLEObject Type="Embed" ProgID="Unknown" ShapeID="_x0000_i1092" DrawAspect="Content" ObjectID="_1662639615" r:id="rId132"/>
              </w:object>
            </w:r>
          </w:p>
        </w:tc>
        <w:tc>
          <w:tcPr>
            <w:tcW w:w="1542" w:type="dxa"/>
            <w:vAlign w:val="center"/>
          </w:tcPr>
          <w:p w14:paraId="231E0DD9" w14:textId="77777777" w:rsidR="00140841" w:rsidRPr="00954C27" w:rsidRDefault="00140841" w:rsidP="00954C27">
            <w:pPr>
              <w:spacing w:line="360" w:lineRule="auto"/>
              <w:ind w:firstLine="709"/>
              <w:jc w:val="both"/>
              <w:rPr>
                <w:lang w:val="uk-UA"/>
              </w:rPr>
            </w:pPr>
            <w:r w:rsidRPr="00954C27">
              <w:rPr>
                <w:lang w:val="uk-UA"/>
              </w:rPr>
              <w:t>(2.16)</w:t>
            </w:r>
          </w:p>
        </w:tc>
      </w:tr>
    </w:tbl>
    <w:p w14:paraId="25F31647" w14:textId="77777777" w:rsidR="00EC64AE" w:rsidRDefault="00EC64AE" w:rsidP="00954C27">
      <w:pPr>
        <w:spacing w:line="360" w:lineRule="auto"/>
        <w:ind w:firstLine="709"/>
        <w:jc w:val="both"/>
        <w:rPr>
          <w:lang w:val="uk-UA"/>
        </w:rPr>
      </w:pPr>
    </w:p>
    <w:p w14:paraId="79AA71AA" w14:textId="77777777" w:rsidR="00140841" w:rsidRDefault="00140841" w:rsidP="00954C27">
      <w:pPr>
        <w:spacing w:line="360" w:lineRule="auto"/>
        <w:ind w:firstLine="709"/>
        <w:jc w:val="both"/>
        <w:rPr>
          <w:lang w:val="uk-UA"/>
        </w:rPr>
      </w:pPr>
      <w:r w:rsidRPr="00954C27">
        <w:rPr>
          <w:lang w:val="uk-UA"/>
        </w:rPr>
        <w:t>де h</w:t>
      </w:r>
      <w:r w:rsidRPr="00954C27">
        <w:rPr>
          <w:vertAlign w:val="subscript"/>
          <w:lang w:val="uk-UA"/>
        </w:rPr>
        <w:t>с</w:t>
      </w:r>
      <w:r w:rsidRPr="00954C27">
        <w:rPr>
          <w:lang w:val="uk-UA"/>
        </w:rPr>
        <w:t xml:space="preserve"> – глибина занурення центра ваги стінки площиною ω. Сила тиску самої рідини без урахування зовнішнього тиску p.</w:t>
      </w:r>
    </w:p>
    <w:p w14:paraId="1AD778BA"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E37F1C4" w14:textId="77777777">
        <w:trPr>
          <w:jc w:val="center"/>
        </w:trPr>
        <w:tc>
          <w:tcPr>
            <w:tcW w:w="8028" w:type="dxa"/>
            <w:vAlign w:val="center"/>
          </w:tcPr>
          <w:p w14:paraId="573F35AF" w14:textId="77777777" w:rsidR="00140841" w:rsidRPr="00954C27" w:rsidRDefault="005D6F6B" w:rsidP="00954C27">
            <w:pPr>
              <w:spacing w:line="360" w:lineRule="auto"/>
              <w:ind w:firstLine="709"/>
              <w:jc w:val="both"/>
              <w:rPr>
                <w:lang w:val="uk-UA"/>
              </w:rPr>
            </w:pPr>
            <w:r w:rsidRPr="00954C27">
              <w:rPr>
                <w:position w:val="-12"/>
                <w:lang w:val="uk-UA"/>
              </w:rPr>
              <w:object w:dxaOrig="1760" w:dyaOrig="380" w14:anchorId="04194D59">
                <v:shape id="_x0000_i1093" type="#_x0000_t75" style="width:87.6pt;height:18.6pt" o:ole="" fillcolor="window">
                  <v:imagedata r:id="rId133" o:title=""/>
                </v:shape>
                <o:OLEObject Type="Embed" ProgID="Equation.3" ShapeID="_x0000_i1093" DrawAspect="Content" ObjectID="_1662639616" r:id="rId134"/>
              </w:object>
            </w:r>
          </w:p>
        </w:tc>
        <w:tc>
          <w:tcPr>
            <w:tcW w:w="1542" w:type="dxa"/>
            <w:vAlign w:val="center"/>
          </w:tcPr>
          <w:p w14:paraId="2EFB6AAB" w14:textId="77777777" w:rsidR="00140841" w:rsidRPr="00954C27" w:rsidRDefault="00140841" w:rsidP="00954C27">
            <w:pPr>
              <w:spacing w:line="360" w:lineRule="auto"/>
              <w:ind w:firstLine="709"/>
              <w:jc w:val="both"/>
              <w:rPr>
                <w:lang w:val="uk-UA"/>
              </w:rPr>
            </w:pPr>
            <w:r w:rsidRPr="00954C27">
              <w:rPr>
                <w:lang w:val="uk-UA"/>
              </w:rPr>
              <w:t>(2.17)</w:t>
            </w:r>
          </w:p>
        </w:tc>
      </w:tr>
    </w:tbl>
    <w:p w14:paraId="4342EFA1" w14:textId="77777777" w:rsidR="00EC64AE" w:rsidRDefault="00EC64AE" w:rsidP="00954C27">
      <w:pPr>
        <w:spacing w:line="360" w:lineRule="auto"/>
        <w:ind w:firstLine="709"/>
        <w:jc w:val="both"/>
        <w:rPr>
          <w:lang w:val="uk-UA"/>
        </w:rPr>
      </w:pPr>
    </w:p>
    <w:p w14:paraId="79EFBE0A" w14:textId="77777777" w:rsidR="00140841" w:rsidRDefault="00140841" w:rsidP="00954C27">
      <w:pPr>
        <w:spacing w:line="360" w:lineRule="auto"/>
        <w:ind w:firstLine="709"/>
        <w:jc w:val="both"/>
        <w:rPr>
          <w:lang w:val="uk-UA"/>
        </w:rPr>
      </w:pPr>
      <w:r w:rsidRPr="00954C27">
        <w:rPr>
          <w:lang w:val="uk-UA"/>
        </w:rPr>
        <w:t>У випадку, коли плоска стінка горизонтальна і розміщена на глибині h ,то  h</w:t>
      </w:r>
      <w:r w:rsidRPr="00954C27">
        <w:rPr>
          <w:vertAlign w:val="subscript"/>
          <w:lang w:val="uk-UA"/>
        </w:rPr>
        <w:t>c</w:t>
      </w:r>
      <w:r w:rsidRPr="00954C27">
        <w:rPr>
          <w:lang w:val="uk-UA"/>
        </w:rPr>
        <w:t>=h  і</w:t>
      </w:r>
    </w:p>
    <w:p w14:paraId="7D5A7B91"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19BD0A6" w14:textId="77777777">
        <w:trPr>
          <w:jc w:val="center"/>
        </w:trPr>
        <w:tc>
          <w:tcPr>
            <w:tcW w:w="8028" w:type="dxa"/>
            <w:vAlign w:val="center"/>
          </w:tcPr>
          <w:p w14:paraId="13436649" w14:textId="77777777" w:rsidR="00140841" w:rsidRPr="00954C27" w:rsidRDefault="005D6F6B" w:rsidP="00954C27">
            <w:pPr>
              <w:spacing w:line="360" w:lineRule="auto"/>
              <w:ind w:firstLine="709"/>
              <w:jc w:val="both"/>
              <w:rPr>
                <w:lang w:val="uk-UA"/>
              </w:rPr>
            </w:pPr>
            <w:r w:rsidRPr="00954C27">
              <w:rPr>
                <w:position w:val="-12"/>
                <w:lang w:val="uk-UA"/>
              </w:rPr>
              <w:object w:dxaOrig="1520" w:dyaOrig="380" w14:anchorId="59B91025">
                <v:shape id="_x0000_i1094" type="#_x0000_t75" style="width:75.6pt;height:18.6pt" o:ole="" fillcolor="window">
                  <v:imagedata r:id="rId135" o:title=""/>
                </v:shape>
                <o:OLEObject Type="Embed" ProgID="Equation.3" ShapeID="_x0000_i1094" DrawAspect="Content" ObjectID="_1662639617" r:id="rId136"/>
              </w:object>
            </w:r>
          </w:p>
        </w:tc>
        <w:tc>
          <w:tcPr>
            <w:tcW w:w="1542" w:type="dxa"/>
            <w:vAlign w:val="center"/>
          </w:tcPr>
          <w:p w14:paraId="1BB7B4B2" w14:textId="77777777" w:rsidR="00140841" w:rsidRPr="00954C27" w:rsidRDefault="00140841" w:rsidP="00954C27">
            <w:pPr>
              <w:spacing w:line="360" w:lineRule="auto"/>
              <w:ind w:firstLine="709"/>
              <w:jc w:val="both"/>
              <w:rPr>
                <w:lang w:val="uk-UA"/>
              </w:rPr>
            </w:pPr>
            <w:r w:rsidRPr="00954C27">
              <w:rPr>
                <w:lang w:val="uk-UA"/>
              </w:rPr>
              <w:t>(2.18)</w:t>
            </w:r>
          </w:p>
        </w:tc>
      </w:tr>
    </w:tbl>
    <w:p w14:paraId="01A07528" w14:textId="77777777" w:rsidR="00EC64AE" w:rsidRDefault="00EC64AE" w:rsidP="00954C27">
      <w:pPr>
        <w:spacing w:line="360" w:lineRule="auto"/>
        <w:ind w:firstLine="709"/>
        <w:jc w:val="both"/>
        <w:rPr>
          <w:lang w:val="uk-UA"/>
        </w:rPr>
      </w:pPr>
    </w:p>
    <w:p w14:paraId="03BB34F6" w14:textId="77777777" w:rsidR="00140841" w:rsidRPr="00954C27" w:rsidRDefault="00140841" w:rsidP="00954C27">
      <w:pPr>
        <w:spacing w:line="360" w:lineRule="auto"/>
        <w:ind w:firstLine="709"/>
        <w:jc w:val="both"/>
        <w:rPr>
          <w:lang w:val="uk-UA"/>
        </w:rPr>
      </w:pPr>
      <w:r w:rsidRPr="00954C27">
        <w:rPr>
          <w:lang w:val="uk-UA"/>
        </w:rPr>
        <w:t>Якщо плоска стінка вертикальна α=90</w:t>
      </w:r>
      <w:r w:rsidRPr="00954C27">
        <w:rPr>
          <w:vertAlign w:val="superscript"/>
          <w:lang w:val="uk-UA"/>
        </w:rPr>
        <w:t>о</w:t>
      </w:r>
      <w:r w:rsidRPr="00954C27">
        <w:rPr>
          <w:lang w:val="uk-UA"/>
        </w:rPr>
        <w:t xml:space="preserve"> і h</w:t>
      </w:r>
      <w:r w:rsidRPr="00954C27">
        <w:rPr>
          <w:vertAlign w:val="subscript"/>
          <w:lang w:val="uk-UA"/>
        </w:rPr>
        <w:t>c</w:t>
      </w:r>
      <w:r w:rsidRPr="00954C27">
        <w:rPr>
          <w:lang w:val="uk-UA"/>
        </w:rPr>
        <w:t>=y</w:t>
      </w:r>
      <w:r w:rsidRPr="00954C27">
        <w:rPr>
          <w:vertAlign w:val="subscript"/>
          <w:lang w:val="uk-UA"/>
        </w:rPr>
        <w:t>c</w:t>
      </w:r>
      <w:r w:rsidRPr="00954C27">
        <w:rPr>
          <w:lang w:val="uk-UA"/>
        </w:rPr>
        <w:t>.</w:t>
      </w:r>
    </w:p>
    <w:p w14:paraId="3FEB620A" w14:textId="77777777" w:rsidR="00140841" w:rsidRPr="00954C27" w:rsidRDefault="00140841" w:rsidP="00954C27">
      <w:pPr>
        <w:spacing w:line="360" w:lineRule="auto"/>
        <w:ind w:firstLine="709"/>
        <w:jc w:val="both"/>
        <w:rPr>
          <w:lang w:val="uk-UA"/>
        </w:rPr>
      </w:pPr>
      <w:r w:rsidRPr="00954C27">
        <w:rPr>
          <w:lang w:val="uk-UA"/>
        </w:rPr>
        <w:t>Досить часто в інженерних розрахунках важливо не тільки визначити величину сили тиску рідини, але й знайти точку прикладення її рівнодіючої – так званий центр тиску.</w:t>
      </w:r>
    </w:p>
    <w:p w14:paraId="441CE019" w14:textId="77777777" w:rsidR="00140841" w:rsidRDefault="00140841" w:rsidP="00954C27">
      <w:pPr>
        <w:spacing w:line="360" w:lineRule="auto"/>
        <w:ind w:firstLine="709"/>
        <w:jc w:val="both"/>
        <w:rPr>
          <w:lang w:val="uk-UA"/>
        </w:rPr>
      </w:pPr>
      <w:r w:rsidRPr="00954C27">
        <w:rPr>
          <w:lang w:val="uk-UA"/>
        </w:rPr>
        <w:t>Для цього користуться теоремою Варіньйона: момент рівнодіючої сили дорівнює алгебраїчній сумі моментів сладових її. Відповідно до рис.2,6 можна записати</w:t>
      </w:r>
    </w:p>
    <w:p w14:paraId="22CDFE18" w14:textId="77777777" w:rsidR="00EC64AE" w:rsidRPr="00954C27" w:rsidRDefault="00EC64AE" w:rsidP="00954C27">
      <w:pPr>
        <w:spacing w:line="360" w:lineRule="auto"/>
        <w:ind w:firstLine="709"/>
        <w:jc w:val="both"/>
        <w:rPr>
          <w:lang w:val="uk-UA"/>
        </w:rPr>
      </w:pPr>
    </w:p>
    <w:p w14:paraId="53999E7B" w14:textId="77777777" w:rsidR="00140841" w:rsidRPr="00954C27" w:rsidRDefault="005D6F6B" w:rsidP="00954C27">
      <w:pPr>
        <w:spacing w:line="360" w:lineRule="auto"/>
        <w:ind w:firstLine="709"/>
        <w:jc w:val="both"/>
        <w:rPr>
          <w:lang w:val="uk-UA"/>
        </w:rPr>
      </w:pPr>
      <w:r w:rsidRPr="00954C27">
        <w:rPr>
          <w:position w:val="-36"/>
          <w:lang w:val="uk-UA"/>
        </w:rPr>
        <w:object w:dxaOrig="1719" w:dyaOrig="680" w14:anchorId="2BAD39DA">
          <v:shape id="_x0000_i1095" type="#_x0000_t75" style="width:86.4pt;height:33.6pt" o:ole="" fillcolor="window">
            <v:imagedata r:id="rId137" o:title=""/>
          </v:shape>
          <o:OLEObject Type="Embed" ProgID="Unknown" ShapeID="_x0000_i1095" DrawAspect="Content" ObjectID="_1662639618" r:id="rId138"/>
        </w:object>
      </w:r>
    </w:p>
    <w:p w14:paraId="4761C4A0" w14:textId="77777777" w:rsidR="00EC64AE" w:rsidRDefault="00EC64AE" w:rsidP="00954C27">
      <w:pPr>
        <w:spacing w:line="360" w:lineRule="auto"/>
        <w:ind w:firstLine="709"/>
        <w:jc w:val="both"/>
        <w:rPr>
          <w:lang w:val="uk-UA"/>
        </w:rPr>
      </w:pPr>
    </w:p>
    <w:p w14:paraId="0CC11634" w14:textId="77777777" w:rsidR="00140841" w:rsidRPr="00954C27" w:rsidRDefault="00140841" w:rsidP="00954C27">
      <w:pPr>
        <w:spacing w:line="360" w:lineRule="auto"/>
        <w:ind w:firstLine="709"/>
        <w:jc w:val="both"/>
        <w:rPr>
          <w:lang w:val="uk-UA"/>
        </w:rPr>
      </w:pPr>
      <w:r w:rsidRPr="00954C27">
        <w:rPr>
          <w:lang w:val="uk-UA"/>
        </w:rPr>
        <w:lastRenderedPageBreak/>
        <w:t>де у</w:t>
      </w:r>
      <w:r w:rsidRPr="00954C27">
        <w:rPr>
          <w:vertAlign w:val="subscript"/>
          <w:lang w:val="uk-UA"/>
        </w:rPr>
        <w:t>d</w:t>
      </w:r>
      <w:r w:rsidRPr="00954C27">
        <w:rPr>
          <w:lang w:val="uk-UA"/>
        </w:rPr>
        <w:t xml:space="preserve"> – координата центра тиску , Р=Р</w:t>
      </w:r>
      <w:r w:rsidRPr="00954C27">
        <w:rPr>
          <w:vertAlign w:val="subscript"/>
          <w:lang w:val="uk-UA"/>
        </w:rPr>
        <w:t>над</w:t>
      </w:r>
      <w:r w:rsidRPr="00954C27">
        <w:rPr>
          <w:lang w:val="uk-UA"/>
        </w:rPr>
        <w:t xml:space="preserve">  – сила тиску рідини.</w:t>
      </w:r>
    </w:p>
    <w:p w14:paraId="667D87D4" w14:textId="77777777" w:rsidR="00140841" w:rsidRDefault="00140841" w:rsidP="00954C27">
      <w:pPr>
        <w:spacing w:line="360" w:lineRule="auto"/>
        <w:ind w:firstLine="709"/>
        <w:jc w:val="both"/>
        <w:rPr>
          <w:lang w:val="uk-UA"/>
        </w:rPr>
      </w:pPr>
      <w:r w:rsidRPr="00954C27">
        <w:rPr>
          <w:lang w:val="uk-UA"/>
        </w:rPr>
        <w:t>Тоді</w:t>
      </w:r>
    </w:p>
    <w:p w14:paraId="78D0C008"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AB720B6" w14:textId="77777777">
        <w:trPr>
          <w:jc w:val="center"/>
        </w:trPr>
        <w:tc>
          <w:tcPr>
            <w:tcW w:w="8028" w:type="dxa"/>
            <w:vAlign w:val="center"/>
          </w:tcPr>
          <w:p w14:paraId="7B63E1F2" w14:textId="77777777" w:rsidR="00140841" w:rsidRPr="00954C27" w:rsidRDefault="005D6F6B" w:rsidP="00954C27">
            <w:pPr>
              <w:spacing w:line="360" w:lineRule="auto"/>
              <w:ind w:firstLine="709"/>
              <w:jc w:val="both"/>
              <w:rPr>
                <w:lang w:val="uk-UA"/>
              </w:rPr>
            </w:pPr>
            <w:r w:rsidRPr="00954C27">
              <w:rPr>
                <w:position w:val="-60"/>
                <w:lang w:val="uk-UA"/>
              </w:rPr>
              <w:object w:dxaOrig="4580" w:dyaOrig="1340" w14:anchorId="2F9134F1">
                <v:shape id="_x0000_i1096" type="#_x0000_t75" style="width:228.6pt;height:66.6pt" o:ole="" fillcolor="window">
                  <v:imagedata r:id="rId139" o:title=""/>
                </v:shape>
                <o:OLEObject Type="Embed" ProgID="Unknown" ShapeID="_x0000_i1096" DrawAspect="Content" ObjectID="_1662639619" r:id="rId140"/>
              </w:object>
            </w:r>
          </w:p>
        </w:tc>
        <w:tc>
          <w:tcPr>
            <w:tcW w:w="1542" w:type="dxa"/>
            <w:vAlign w:val="center"/>
          </w:tcPr>
          <w:p w14:paraId="41E0089C" w14:textId="77777777" w:rsidR="00140841" w:rsidRPr="00954C27" w:rsidRDefault="00140841" w:rsidP="00954C27">
            <w:pPr>
              <w:spacing w:line="360" w:lineRule="auto"/>
              <w:ind w:firstLine="709"/>
              <w:jc w:val="both"/>
              <w:rPr>
                <w:lang w:val="uk-UA"/>
              </w:rPr>
            </w:pPr>
            <w:r w:rsidRPr="00954C27">
              <w:rPr>
                <w:lang w:val="uk-UA"/>
              </w:rPr>
              <w:t>(2.19)</w:t>
            </w:r>
          </w:p>
        </w:tc>
      </w:tr>
    </w:tbl>
    <w:p w14:paraId="6E6ED05D" w14:textId="77777777" w:rsidR="00EC64AE" w:rsidRDefault="00EC64AE" w:rsidP="00954C27">
      <w:pPr>
        <w:spacing w:line="360" w:lineRule="auto"/>
        <w:ind w:firstLine="709"/>
        <w:jc w:val="both"/>
        <w:rPr>
          <w:lang w:val="uk-UA"/>
        </w:rPr>
      </w:pPr>
    </w:p>
    <w:p w14:paraId="2C3C6F5B" w14:textId="77777777" w:rsidR="00140841" w:rsidRPr="00954C27" w:rsidRDefault="00140841" w:rsidP="00954C27">
      <w:pPr>
        <w:spacing w:line="360" w:lineRule="auto"/>
        <w:ind w:firstLine="709"/>
        <w:jc w:val="both"/>
        <w:rPr>
          <w:lang w:val="uk-UA"/>
        </w:rPr>
      </w:pPr>
      <w:r w:rsidRPr="00954C27">
        <w:rPr>
          <w:lang w:val="uk-UA"/>
        </w:rPr>
        <w:t xml:space="preserve">Тут </w:t>
      </w:r>
      <w:r w:rsidR="005D6F6B" w:rsidRPr="00954C27">
        <w:rPr>
          <w:position w:val="-36"/>
          <w:lang w:val="uk-UA"/>
        </w:rPr>
        <w:object w:dxaOrig="1359" w:dyaOrig="680" w14:anchorId="70A8C5BC">
          <v:shape id="_x0000_i1097" type="#_x0000_t75" style="width:68.4pt;height:33.6pt" o:ole="" fillcolor="window">
            <v:imagedata r:id="rId141" o:title=""/>
          </v:shape>
          <o:OLEObject Type="Embed" ProgID="Unknown" ShapeID="_x0000_i1097" DrawAspect="Content" ObjectID="_1662639620" r:id="rId142"/>
        </w:object>
      </w:r>
      <w:r w:rsidRPr="00954C27">
        <w:rPr>
          <w:lang w:val="uk-UA"/>
        </w:rPr>
        <w:t>– момент інерції змоченої площини ω відносно осі Ох ; у</w:t>
      </w:r>
      <w:r w:rsidRPr="00954C27">
        <w:rPr>
          <w:vertAlign w:val="subscript"/>
          <w:lang w:val="uk-UA"/>
        </w:rPr>
        <w:t>с</w:t>
      </w:r>
      <w:r w:rsidRPr="00954C27">
        <w:rPr>
          <w:lang w:val="uk-UA"/>
        </w:rPr>
        <w:t>ω – статичний момент цієї площини.</w:t>
      </w:r>
    </w:p>
    <w:p w14:paraId="2588BB5F" w14:textId="77777777" w:rsidR="00140841" w:rsidRDefault="00140841" w:rsidP="00954C27">
      <w:pPr>
        <w:spacing w:line="360" w:lineRule="auto"/>
        <w:ind w:firstLine="709"/>
        <w:jc w:val="both"/>
        <w:rPr>
          <w:lang w:val="uk-UA"/>
        </w:rPr>
      </w:pPr>
      <w:r w:rsidRPr="00954C27">
        <w:rPr>
          <w:lang w:val="uk-UA"/>
        </w:rPr>
        <w:t>На підставі теореми про моменти інерції відносно паралельних осей /теорема Гюйгенса/</w:t>
      </w:r>
    </w:p>
    <w:p w14:paraId="0988DFAA" w14:textId="77777777" w:rsidR="00EC64AE" w:rsidRPr="00954C27" w:rsidRDefault="00EC64AE" w:rsidP="00954C27">
      <w:pPr>
        <w:spacing w:line="360" w:lineRule="auto"/>
        <w:ind w:firstLine="709"/>
        <w:jc w:val="both"/>
        <w:rPr>
          <w:lang w:val="uk-UA"/>
        </w:rPr>
      </w:pPr>
    </w:p>
    <w:p w14:paraId="62F9406B" w14:textId="77777777" w:rsidR="00140841" w:rsidRDefault="005D6F6B" w:rsidP="00954C27">
      <w:pPr>
        <w:spacing w:line="360" w:lineRule="auto"/>
        <w:ind w:firstLine="709"/>
        <w:jc w:val="both"/>
        <w:rPr>
          <w:lang w:val="uk-UA"/>
        </w:rPr>
      </w:pPr>
      <w:r w:rsidRPr="00954C27">
        <w:rPr>
          <w:position w:val="-12"/>
          <w:lang w:val="uk-UA"/>
        </w:rPr>
        <w:object w:dxaOrig="1620" w:dyaOrig="440" w14:anchorId="15B6A261">
          <v:shape id="_x0000_i1098" type="#_x0000_t75" style="width:81pt;height:21.6pt" o:ole="" fillcolor="window">
            <v:imagedata r:id="rId143" o:title=""/>
          </v:shape>
          <o:OLEObject Type="Embed" ProgID="Equation.3" ShapeID="_x0000_i1098" DrawAspect="Content" ObjectID="_1662639621" r:id="rId144"/>
        </w:object>
      </w:r>
    </w:p>
    <w:p w14:paraId="0F29238A" w14:textId="77777777" w:rsidR="00EC64AE" w:rsidRPr="00954C27" w:rsidRDefault="00EC64AE" w:rsidP="00954C27">
      <w:pPr>
        <w:spacing w:line="360" w:lineRule="auto"/>
        <w:ind w:firstLine="709"/>
        <w:jc w:val="both"/>
        <w:rPr>
          <w:lang w:val="uk-UA"/>
        </w:rPr>
      </w:pPr>
    </w:p>
    <w:p w14:paraId="3845105E" w14:textId="77777777" w:rsidR="00140841" w:rsidRDefault="00140841" w:rsidP="00954C27">
      <w:pPr>
        <w:spacing w:line="360" w:lineRule="auto"/>
        <w:ind w:firstLine="709"/>
        <w:jc w:val="both"/>
        <w:rPr>
          <w:color w:val="000000"/>
          <w:lang w:val="uk-UA"/>
        </w:rPr>
      </w:pPr>
      <w:r w:rsidRPr="00954C27">
        <w:rPr>
          <w:lang w:val="uk-UA"/>
        </w:rPr>
        <w:t>де I</w:t>
      </w:r>
      <w:r w:rsidRPr="00954C27">
        <w:rPr>
          <w:vertAlign w:val="subscript"/>
          <w:lang w:val="uk-UA"/>
        </w:rPr>
        <w:t>c</w:t>
      </w:r>
      <w:r w:rsidRPr="00954C27">
        <w:rPr>
          <w:lang w:val="uk-UA"/>
        </w:rPr>
        <w:t xml:space="preserve"> – момент інерції плоскої фігури відносно осі, що проходить через її центр ваги паралельно осі Ох, тому залежності (2.19) можна надати </w:t>
      </w:r>
      <w:r w:rsidRPr="00954C27">
        <w:rPr>
          <w:color w:val="000000"/>
          <w:lang w:val="uk-UA"/>
        </w:rPr>
        <w:t>вигляду</w:t>
      </w:r>
    </w:p>
    <w:p w14:paraId="4C91B892" w14:textId="77777777" w:rsidR="00EC64AE" w:rsidRPr="00954C27" w:rsidRDefault="00EC64AE" w:rsidP="00954C27">
      <w:pPr>
        <w:spacing w:line="360" w:lineRule="auto"/>
        <w:ind w:firstLine="709"/>
        <w:jc w:val="both"/>
        <w:rPr>
          <w:color w:val="000000"/>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6079F79" w14:textId="77777777">
        <w:trPr>
          <w:jc w:val="center"/>
        </w:trPr>
        <w:tc>
          <w:tcPr>
            <w:tcW w:w="8028" w:type="dxa"/>
            <w:vAlign w:val="center"/>
          </w:tcPr>
          <w:p w14:paraId="0D628B63" w14:textId="77777777" w:rsidR="00140841" w:rsidRPr="00954C27" w:rsidRDefault="005D6F6B" w:rsidP="00954C27">
            <w:pPr>
              <w:spacing w:line="360" w:lineRule="auto"/>
              <w:ind w:firstLine="709"/>
              <w:jc w:val="both"/>
              <w:rPr>
                <w:lang w:val="uk-UA"/>
              </w:rPr>
            </w:pPr>
            <w:r w:rsidRPr="00954C27">
              <w:rPr>
                <w:color w:val="000000"/>
                <w:position w:val="-34"/>
                <w:lang w:val="uk-UA"/>
              </w:rPr>
              <w:object w:dxaOrig="1719" w:dyaOrig="780" w14:anchorId="1A801811">
                <v:shape id="_x0000_i1099" type="#_x0000_t75" style="width:86.4pt;height:39pt" o:ole="" fillcolor="window">
                  <v:imagedata r:id="rId145" o:title=""/>
                </v:shape>
                <o:OLEObject Type="Embed" ProgID="Equation.3" ShapeID="_x0000_i1099" DrawAspect="Content" ObjectID="_1662639622" r:id="rId146"/>
              </w:object>
            </w:r>
            <w:r w:rsidR="00140841" w:rsidRPr="00954C27">
              <w:rPr>
                <w:color w:val="000000"/>
                <w:lang w:val="uk-UA"/>
              </w:rPr>
              <w:t>.</w:t>
            </w:r>
          </w:p>
        </w:tc>
        <w:tc>
          <w:tcPr>
            <w:tcW w:w="1542" w:type="dxa"/>
            <w:vAlign w:val="center"/>
          </w:tcPr>
          <w:p w14:paraId="188A2058" w14:textId="77777777" w:rsidR="00140841" w:rsidRPr="00954C27" w:rsidRDefault="00140841" w:rsidP="00954C27">
            <w:pPr>
              <w:spacing w:line="360" w:lineRule="auto"/>
              <w:ind w:firstLine="709"/>
              <w:jc w:val="both"/>
              <w:rPr>
                <w:lang w:val="uk-UA"/>
              </w:rPr>
            </w:pPr>
            <w:r w:rsidRPr="00954C27">
              <w:rPr>
                <w:lang w:val="uk-UA"/>
              </w:rPr>
              <w:t>(2.20)</w:t>
            </w:r>
          </w:p>
        </w:tc>
      </w:tr>
    </w:tbl>
    <w:p w14:paraId="6D7D8DB7" w14:textId="77777777" w:rsidR="00140841" w:rsidRPr="00954C27" w:rsidRDefault="00140841" w:rsidP="00954C27">
      <w:pPr>
        <w:spacing w:line="360" w:lineRule="auto"/>
        <w:ind w:firstLine="709"/>
        <w:jc w:val="both"/>
        <w:rPr>
          <w:color w:val="000000"/>
          <w:lang w:val="uk-UA"/>
        </w:rPr>
      </w:pPr>
    </w:p>
    <w:p w14:paraId="04B29E7E" w14:textId="77777777" w:rsidR="00140841" w:rsidRPr="00EC64AE" w:rsidRDefault="00140841" w:rsidP="00954C27">
      <w:pPr>
        <w:pStyle w:val="2"/>
        <w:spacing w:before="0" w:after="0" w:line="360" w:lineRule="auto"/>
        <w:ind w:firstLine="709"/>
        <w:jc w:val="both"/>
      </w:pPr>
      <w:bookmarkStart w:id="37" w:name="_Toc81544190"/>
      <w:bookmarkStart w:id="38" w:name="_Toc81544783"/>
      <w:r w:rsidRPr="00EC64AE">
        <w:t>2.6 Сила тиску рідини на криволінійні поверхні</w:t>
      </w:r>
      <w:bookmarkEnd w:id="37"/>
      <w:bookmarkEnd w:id="38"/>
    </w:p>
    <w:p w14:paraId="537708BC" w14:textId="77777777" w:rsidR="00EC64AE" w:rsidRDefault="00EC64AE" w:rsidP="00954C27">
      <w:pPr>
        <w:spacing w:line="360" w:lineRule="auto"/>
        <w:ind w:firstLine="709"/>
        <w:jc w:val="both"/>
        <w:rPr>
          <w:lang w:val="uk-UA"/>
        </w:rPr>
      </w:pPr>
    </w:p>
    <w:p w14:paraId="189700A5" w14:textId="77777777" w:rsidR="00140841" w:rsidRPr="00954C27" w:rsidRDefault="00140841" w:rsidP="00954C27">
      <w:pPr>
        <w:spacing w:line="360" w:lineRule="auto"/>
        <w:ind w:firstLine="709"/>
        <w:jc w:val="both"/>
        <w:rPr>
          <w:lang w:val="uk-UA"/>
        </w:rPr>
      </w:pPr>
      <w:r w:rsidRPr="00954C27">
        <w:rPr>
          <w:lang w:val="uk-UA"/>
        </w:rPr>
        <w:t>Визначення сили сумарного тиску рідини на поверхні довільної форми в загальному випадку зводиться до визначення трьох складових цієї сили і трьох моментів /в системі координат Оху/</w:t>
      </w:r>
    </w:p>
    <w:p w14:paraId="74008671" w14:textId="77777777" w:rsidR="00140841" w:rsidRPr="00954C27" w:rsidRDefault="00140841" w:rsidP="00954C27">
      <w:pPr>
        <w:spacing w:line="360" w:lineRule="auto"/>
        <w:ind w:firstLine="709"/>
        <w:jc w:val="both"/>
        <w:rPr>
          <w:lang w:val="uk-UA"/>
        </w:rPr>
      </w:pPr>
      <w:r w:rsidRPr="00954C27">
        <w:rPr>
          <w:lang w:val="uk-UA"/>
        </w:rPr>
        <w:t>В техніці переважно мають справу з циліндричними або сферичними поверхнями, які мають вертикальну площину симетрії.</w:t>
      </w:r>
    </w:p>
    <w:p w14:paraId="53328859" w14:textId="77777777" w:rsidR="00140841" w:rsidRPr="00954C27" w:rsidRDefault="00140841" w:rsidP="00954C27">
      <w:pPr>
        <w:spacing w:line="360" w:lineRule="auto"/>
        <w:ind w:firstLine="709"/>
        <w:jc w:val="both"/>
        <w:rPr>
          <w:lang w:val="uk-UA"/>
        </w:rPr>
      </w:pPr>
      <w:r w:rsidRPr="00954C27">
        <w:rPr>
          <w:lang w:val="uk-UA"/>
        </w:rPr>
        <w:lastRenderedPageBreak/>
        <w:t>Розглянемо посудину з боковою стінкою циліндричної форми, котра заповнена рідиною, на вільну поверхню якої діє тиск р</w:t>
      </w:r>
      <w:r w:rsidRPr="00954C27">
        <w:rPr>
          <w:vertAlign w:val="subscript"/>
          <w:lang w:val="uk-UA"/>
        </w:rPr>
        <w:t>0</w:t>
      </w:r>
      <w:r w:rsidRPr="00954C27">
        <w:rPr>
          <w:lang w:val="uk-UA"/>
        </w:rPr>
        <w:t xml:space="preserve"> і визначимо силу тиску на ділянку АВ цієї стінки в двох випадках:</w:t>
      </w:r>
    </w:p>
    <w:p w14:paraId="54A59C5E" w14:textId="77777777" w:rsidR="00140841" w:rsidRPr="00954C27" w:rsidRDefault="00140841" w:rsidP="00954C27">
      <w:pPr>
        <w:spacing w:line="360" w:lineRule="auto"/>
        <w:ind w:firstLine="709"/>
        <w:jc w:val="both"/>
        <w:rPr>
          <w:lang w:val="uk-UA"/>
        </w:rPr>
      </w:pPr>
      <w:r w:rsidRPr="00954C27">
        <w:rPr>
          <w:lang w:val="uk-UA"/>
        </w:rPr>
        <w:t>1) рідина знаходиться над стінкою (рис.2.7а);</w:t>
      </w:r>
    </w:p>
    <w:p w14:paraId="706C9A69" w14:textId="77777777" w:rsidR="00140841" w:rsidRPr="00954C27" w:rsidRDefault="00140841" w:rsidP="00954C27">
      <w:pPr>
        <w:spacing w:line="360" w:lineRule="auto"/>
        <w:ind w:firstLine="709"/>
        <w:jc w:val="both"/>
        <w:rPr>
          <w:lang w:val="uk-UA"/>
        </w:rPr>
      </w:pPr>
      <w:r w:rsidRPr="00954C27">
        <w:rPr>
          <w:lang w:val="uk-UA"/>
        </w:rPr>
        <w:t>2) рідина знаходиться під стінкою. (рис.2.7б).</w:t>
      </w:r>
    </w:p>
    <w:p w14:paraId="116CAD4D" w14:textId="5E4A337A" w:rsidR="00140841" w:rsidRPr="00954C27" w:rsidRDefault="00D27A97" w:rsidP="00954C27">
      <w:pPr>
        <w:spacing w:line="360" w:lineRule="auto"/>
        <w:ind w:firstLine="709"/>
        <w:jc w:val="both"/>
        <w:rPr>
          <w:lang w:val="uk-UA"/>
        </w:rPr>
      </w:pPr>
      <w:r>
        <w:rPr>
          <w:noProof/>
        </w:rPr>
        <w:drawing>
          <wp:inline distT="0" distB="0" distL="0" distR="0" wp14:anchorId="3F27F9D3" wp14:editId="2C05318A">
            <wp:extent cx="4381500" cy="1905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1500" cy="1905000"/>
                    </a:xfrm>
                    <a:prstGeom prst="rect">
                      <a:avLst/>
                    </a:prstGeom>
                    <a:noFill/>
                    <a:ln>
                      <a:noFill/>
                    </a:ln>
                  </pic:spPr>
                </pic:pic>
              </a:graphicData>
            </a:graphic>
          </wp:inline>
        </w:drawing>
      </w:r>
    </w:p>
    <w:p w14:paraId="11411FE4" w14:textId="77777777" w:rsidR="00140841" w:rsidRPr="00954C27" w:rsidRDefault="00EC64AE" w:rsidP="00954C27">
      <w:pPr>
        <w:spacing w:line="360" w:lineRule="auto"/>
        <w:ind w:firstLine="709"/>
        <w:jc w:val="both"/>
        <w:rPr>
          <w:lang w:val="uk-UA"/>
        </w:rPr>
      </w:pPr>
      <w:r>
        <w:rPr>
          <w:lang w:val="uk-UA"/>
        </w:rPr>
        <w:t xml:space="preserve">a), </w:t>
      </w:r>
      <w:r w:rsidR="00140841" w:rsidRPr="00954C27">
        <w:rPr>
          <w:lang w:val="uk-UA"/>
        </w:rPr>
        <w:t>б)</w:t>
      </w:r>
    </w:p>
    <w:p w14:paraId="0A713B28" w14:textId="77777777" w:rsidR="00140841" w:rsidRPr="00954C27" w:rsidRDefault="00140841" w:rsidP="00954C27">
      <w:pPr>
        <w:spacing w:line="360" w:lineRule="auto"/>
        <w:ind w:firstLine="709"/>
        <w:jc w:val="both"/>
        <w:rPr>
          <w:lang w:val="uk-UA"/>
        </w:rPr>
      </w:pPr>
      <w:r w:rsidRPr="00954C27">
        <w:rPr>
          <w:lang w:val="uk-UA"/>
        </w:rPr>
        <w:t>Рис.2.7</w:t>
      </w:r>
    </w:p>
    <w:p w14:paraId="34F73264" w14:textId="77777777" w:rsidR="00140841" w:rsidRPr="00954C27" w:rsidRDefault="00140841" w:rsidP="00954C27">
      <w:pPr>
        <w:spacing w:line="360" w:lineRule="auto"/>
        <w:ind w:firstLine="709"/>
        <w:jc w:val="both"/>
        <w:rPr>
          <w:lang w:val="uk-UA"/>
        </w:rPr>
      </w:pPr>
    </w:p>
    <w:p w14:paraId="0A54FD66" w14:textId="77777777" w:rsidR="00140841" w:rsidRPr="00EC64AE" w:rsidRDefault="00140841" w:rsidP="00EC64AE">
      <w:pPr>
        <w:spacing w:line="360" w:lineRule="auto"/>
        <w:ind w:firstLine="709"/>
        <w:jc w:val="both"/>
        <w:rPr>
          <w:vertAlign w:val="subscript"/>
          <w:lang w:val="uk-UA"/>
        </w:rPr>
      </w:pPr>
      <w:r w:rsidRPr="00954C27">
        <w:rPr>
          <w:lang w:val="uk-UA"/>
        </w:rPr>
        <w:t>В першому випадку виділимо об’єм АВСD рідини, обмежений ділянкою АВ стінки, вертикальними поверхнями АD і ВС, що проведені через границі цієї ділянки, і вільною поверхнею рідини. Сумарну силу тиску  Р на ділянку АВ розкладемо на дві складові: вертикальну Р</w:t>
      </w:r>
      <w:r w:rsidRPr="00954C27">
        <w:rPr>
          <w:vertAlign w:val="subscript"/>
          <w:lang w:val="uk-UA"/>
        </w:rPr>
        <w:t>В</w:t>
      </w:r>
      <w:r w:rsidRPr="00954C27">
        <w:rPr>
          <w:lang w:val="uk-UA"/>
        </w:rPr>
        <w:t xml:space="preserve"> і горизонтальну  Р</w:t>
      </w:r>
      <w:r w:rsidRPr="00954C27">
        <w:rPr>
          <w:vertAlign w:val="subscript"/>
          <w:lang w:val="uk-UA"/>
        </w:rPr>
        <w:t>Г.</w:t>
      </w:r>
      <w:r w:rsidR="00EC64AE">
        <w:rPr>
          <w:vertAlign w:val="subscript"/>
          <w:lang w:val="uk-UA"/>
        </w:rPr>
        <w:t xml:space="preserve"> </w:t>
      </w:r>
      <w:r w:rsidRPr="00954C27">
        <w:rPr>
          <w:lang w:val="uk-UA"/>
        </w:rPr>
        <w:t xml:space="preserve">З умови рівноваги об’єму АВСD у вертикальному напрямі знаходимо що </w:t>
      </w:r>
    </w:p>
    <w:p w14:paraId="7989E813"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06B9E26" w14:textId="77777777">
        <w:trPr>
          <w:jc w:val="center"/>
        </w:trPr>
        <w:tc>
          <w:tcPr>
            <w:tcW w:w="8028" w:type="dxa"/>
            <w:vAlign w:val="center"/>
          </w:tcPr>
          <w:p w14:paraId="3A991FAF" w14:textId="77777777" w:rsidR="00140841" w:rsidRPr="00954C27" w:rsidRDefault="005D6F6B" w:rsidP="00954C27">
            <w:pPr>
              <w:spacing w:line="360" w:lineRule="auto"/>
              <w:ind w:firstLine="709"/>
              <w:jc w:val="both"/>
              <w:rPr>
                <w:lang w:val="uk-UA"/>
              </w:rPr>
            </w:pPr>
            <w:r w:rsidRPr="00954C27">
              <w:rPr>
                <w:position w:val="-12"/>
                <w:lang w:val="uk-UA"/>
              </w:rPr>
              <w:object w:dxaOrig="1760" w:dyaOrig="380" w14:anchorId="7BA7EF96">
                <v:shape id="_x0000_i1101" type="#_x0000_t75" style="width:87.6pt;height:18.6pt" o:ole="" fillcolor="window">
                  <v:imagedata r:id="rId148" o:title=""/>
                </v:shape>
                <o:OLEObject Type="Embed" ProgID="Unknown" ShapeID="_x0000_i1101" DrawAspect="Content" ObjectID="_1662639623" r:id="rId149"/>
              </w:object>
            </w:r>
            <w:r w:rsidR="00140841" w:rsidRPr="00954C27">
              <w:rPr>
                <w:lang w:val="uk-UA"/>
              </w:rPr>
              <w:t>,</w:t>
            </w:r>
          </w:p>
        </w:tc>
        <w:tc>
          <w:tcPr>
            <w:tcW w:w="1542" w:type="dxa"/>
            <w:vAlign w:val="center"/>
          </w:tcPr>
          <w:p w14:paraId="1F613CF1" w14:textId="77777777" w:rsidR="00140841" w:rsidRPr="00954C27" w:rsidRDefault="00140841" w:rsidP="00954C27">
            <w:pPr>
              <w:spacing w:line="360" w:lineRule="auto"/>
              <w:ind w:firstLine="709"/>
              <w:jc w:val="both"/>
              <w:rPr>
                <w:lang w:val="uk-UA"/>
              </w:rPr>
            </w:pPr>
            <w:r w:rsidRPr="00954C27">
              <w:rPr>
                <w:lang w:val="uk-UA"/>
              </w:rPr>
              <w:t>(2.21)</w:t>
            </w:r>
          </w:p>
        </w:tc>
      </w:tr>
      <w:tr w:rsidR="00140841" w:rsidRPr="00954C27" w14:paraId="0D3557BA" w14:textId="77777777">
        <w:trPr>
          <w:jc w:val="center"/>
        </w:trPr>
        <w:tc>
          <w:tcPr>
            <w:tcW w:w="8028" w:type="dxa"/>
            <w:vAlign w:val="center"/>
          </w:tcPr>
          <w:p w14:paraId="6B9F0546" w14:textId="77777777" w:rsidR="00140841" w:rsidRPr="00954C27" w:rsidRDefault="00140841" w:rsidP="00954C27">
            <w:pPr>
              <w:spacing w:line="360" w:lineRule="auto"/>
              <w:ind w:firstLine="709"/>
              <w:jc w:val="both"/>
              <w:rPr>
                <w:lang w:val="uk-UA"/>
              </w:rPr>
            </w:pPr>
          </w:p>
        </w:tc>
        <w:tc>
          <w:tcPr>
            <w:tcW w:w="1542" w:type="dxa"/>
            <w:vAlign w:val="center"/>
          </w:tcPr>
          <w:p w14:paraId="4E9A36CE" w14:textId="77777777" w:rsidR="00140841" w:rsidRPr="00954C27" w:rsidRDefault="00140841" w:rsidP="00954C27">
            <w:pPr>
              <w:spacing w:line="360" w:lineRule="auto"/>
              <w:ind w:firstLine="709"/>
              <w:jc w:val="both"/>
              <w:rPr>
                <w:lang w:val="uk-UA"/>
              </w:rPr>
            </w:pPr>
          </w:p>
        </w:tc>
      </w:tr>
    </w:tbl>
    <w:p w14:paraId="52733AB5" w14:textId="77777777" w:rsidR="00EC64AE" w:rsidRDefault="00EC64AE" w:rsidP="00954C27">
      <w:pPr>
        <w:spacing w:line="360" w:lineRule="auto"/>
        <w:ind w:firstLine="709"/>
        <w:jc w:val="both"/>
        <w:rPr>
          <w:lang w:val="uk-UA"/>
        </w:rPr>
      </w:pPr>
    </w:p>
    <w:p w14:paraId="29A01E2D" w14:textId="77777777" w:rsidR="00140841" w:rsidRPr="00954C27" w:rsidRDefault="00EC64AE" w:rsidP="00954C27">
      <w:pPr>
        <w:spacing w:line="360" w:lineRule="auto"/>
        <w:ind w:firstLine="709"/>
        <w:jc w:val="both"/>
        <w:rPr>
          <w:lang w:val="uk-UA"/>
        </w:rPr>
      </w:pPr>
      <w:r>
        <w:rPr>
          <w:lang w:val="uk-UA"/>
        </w:rPr>
        <w:t>Д</w:t>
      </w:r>
      <w:r w:rsidR="00140841" w:rsidRPr="00954C27">
        <w:rPr>
          <w:lang w:val="uk-UA"/>
        </w:rPr>
        <w:t>е G- вага виділеного об’єму рідини; ω</w:t>
      </w:r>
      <w:r w:rsidR="00140841" w:rsidRPr="00954C27">
        <w:rPr>
          <w:vertAlign w:val="subscript"/>
          <w:lang w:val="uk-UA"/>
        </w:rPr>
        <w:t>Г</w:t>
      </w:r>
      <w:r w:rsidR="00140841" w:rsidRPr="00954C27">
        <w:rPr>
          <w:lang w:val="uk-UA"/>
        </w:rPr>
        <w:t xml:space="preserve"> – площа проекції поверхні АВ на горизонталь.</w:t>
      </w:r>
    </w:p>
    <w:p w14:paraId="7EB277D0" w14:textId="77777777" w:rsidR="00140841" w:rsidRPr="00954C27" w:rsidRDefault="00140841" w:rsidP="00954C27">
      <w:pPr>
        <w:spacing w:line="360" w:lineRule="auto"/>
        <w:ind w:firstLine="709"/>
        <w:jc w:val="both"/>
        <w:rPr>
          <w:lang w:val="uk-UA"/>
        </w:rPr>
      </w:pPr>
      <w:r w:rsidRPr="00954C27">
        <w:rPr>
          <w:lang w:val="uk-UA"/>
        </w:rPr>
        <w:t xml:space="preserve">В свою чергу сила ваги </w:t>
      </w:r>
      <w:r w:rsidR="005D6F6B" w:rsidRPr="00954C27">
        <w:rPr>
          <w:position w:val="-16"/>
          <w:lang w:val="uk-UA"/>
        </w:rPr>
        <w:object w:dxaOrig="1500" w:dyaOrig="420" w14:anchorId="749F48D2">
          <v:shape id="_x0000_i1102" type="#_x0000_t75" style="width:75pt;height:21pt" o:ole="" fillcolor="window">
            <v:imagedata r:id="rId150" o:title=""/>
          </v:shape>
          <o:OLEObject Type="Embed" ProgID="Unknown" ShapeID="_x0000_i1102" DrawAspect="Content" ObjectID="_1662639624" r:id="rId151"/>
        </w:object>
      </w:r>
      <w:r w:rsidRPr="00954C27">
        <w:rPr>
          <w:lang w:val="uk-UA"/>
        </w:rPr>
        <w:t>. Об’єм рідини, що міститься в геометричній фігурі АВСD часто називають “тілом тиску” і позначають через V</w:t>
      </w:r>
      <w:r w:rsidRPr="00954C27">
        <w:rPr>
          <w:vertAlign w:val="subscript"/>
          <w:lang w:val="uk-UA"/>
        </w:rPr>
        <w:t>тт</w:t>
      </w:r>
      <w:r w:rsidRPr="00954C27">
        <w:rPr>
          <w:lang w:val="uk-UA"/>
        </w:rPr>
        <w:t xml:space="preserve">. З урахуванням цього рівняння (2.21) запишеться у формі </w:t>
      </w:r>
    </w:p>
    <w:tbl>
      <w:tblPr>
        <w:tblW w:w="0" w:type="auto"/>
        <w:jc w:val="center"/>
        <w:tblLayout w:type="fixed"/>
        <w:tblLook w:val="0000" w:firstRow="0" w:lastRow="0" w:firstColumn="0" w:lastColumn="0" w:noHBand="0" w:noVBand="0"/>
      </w:tblPr>
      <w:tblGrid>
        <w:gridCol w:w="8028"/>
        <w:gridCol w:w="1542"/>
      </w:tblGrid>
      <w:tr w:rsidR="00140841" w:rsidRPr="00954C27" w14:paraId="6B7B712C" w14:textId="77777777">
        <w:trPr>
          <w:jc w:val="center"/>
        </w:trPr>
        <w:tc>
          <w:tcPr>
            <w:tcW w:w="8028" w:type="dxa"/>
            <w:vAlign w:val="center"/>
          </w:tcPr>
          <w:p w14:paraId="1FAB741B" w14:textId="77777777" w:rsidR="00140841" w:rsidRPr="00954C27" w:rsidRDefault="005D6F6B" w:rsidP="00954C27">
            <w:pPr>
              <w:spacing w:line="360" w:lineRule="auto"/>
              <w:ind w:firstLine="709"/>
              <w:jc w:val="both"/>
              <w:rPr>
                <w:lang w:val="uk-UA"/>
              </w:rPr>
            </w:pPr>
            <w:r w:rsidRPr="00954C27">
              <w:rPr>
                <w:position w:val="-12"/>
                <w:lang w:val="uk-UA"/>
              </w:rPr>
              <w:object w:dxaOrig="2299" w:dyaOrig="380" w14:anchorId="1DB99FE5">
                <v:shape id="_x0000_i1103" type="#_x0000_t75" style="width:114.6pt;height:18.6pt" o:ole="" fillcolor="window">
                  <v:imagedata r:id="rId152" o:title=""/>
                </v:shape>
                <o:OLEObject Type="Embed" ProgID="Unknown" ShapeID="_x0000_i1103" DrawAspect="Content" ObjectID="_1662639625" r:id="rId153"/>
              </w:object>
            </w:r>
            <w:r w:rsidR="00140841" w:rsidRPr="00954C27">
              <w:rPr>
                <w:lang w:val="uk-UA"/>
              </w:rPr>
              <w:t>.</w:t>
            </w:r>
          </w:p>
        </w:tc>
        <w:tc>
          <w:tcPr>
            <w:tcW w:w="1542" w:type="dxa"/>
            <w:vAlign w:val="center"/>
          </w:tcPr>
          <w:p w14:paraId="0F91E7EF" w14:textId="77777777" w:rsidR="00140841" w:rsidRPr="00954C27" w:rsidRDefault="00140841" w:rsidP="00954C27">
            <w:pPr>
              <w:spacing w:line="360" w:lineRule="auto"/>
              <w:ind w:firstLine="709"/>
              <w:jc w:val="both"/>
              <w:rPr>
                <w:lang w:val="uk-UA"/>
              </w:rPr>
            </w:pPr>
            <w:r w:rsidRPr="00954C27">
              <w:rPr>
                <w:lang w:val="uk-UA"/>
              </w:rPr>
              <w:t>(2.22)</w:t>
            </w:r>
          </w:p>
        </w:tc>
      </w:tr>
      <w:tr w:rsidR="00140841" w:rsidRPr="00954C27" w14:paraId="0978451F" w14:textId="77777777">
        <w:trPr>
          <w:jc w:val="center"/>
        </w:trPr>
        <w:tc>
          <w:tcPr>
            <w:tcW w:w="8028" w:type="dxa"/>
            <w:vAlign w:val="center"/>
          </w:tcPr>
          <w:p w14:paraId="79B18B68" w14:textId="77777777" w:rsidR="00140841" w:rsidRPr="00954C27" w:rsidRDefault="00140841" w:rsidP="00954C27">
            <w:pPr>
              <w:spacing w:line="360" w:lineRule="auto"/>
              <w:ind w:firstLine="709"/>
              <w:jc w:val="both"/>
              <w:rPr>
                <w:lang w:val="uk-UA"/>
              </w:rPr>
            </w:pPr>
          </w:p>
        </w:tc>
        <w:tc>
          <w:tcPr>
            <w:tcW w:w="1542" w:type="dxa"/>
            <w:vAlign w:val="center"/>
          </w:tcPr>
          <w:p w14:paraId="2B3E20AD" w14:textId="77777777" w:rsidR="00140841" w:rsidRPr="00954C27" w:rsidRDefault="00140841" w:rsidP="00954C27">
            <w:pPr>
              <w:spacing w:line="360" w:lineRule="auto"/>
              <w:ind w:firstLine="709"/>
              <w:jc w:val="both"/>
              <w:rPr>
                <w:lang w:val="uk-UA"/>
              </w:rPr>
            </w:pPr>
          </w:p>
        </w:tc>
      </w:tr>
    </w:tbl>
    <w:p w14:paraId="6600798C" w14:textId="77777777" w:rsidR="00EC64AE" w:rsidRDefault="00EC64AE" w:rsidP="00954C27">
      <w:pPr>
        <w:spacing w:line="360" w:lineRule="auto"/>
        <w:ind w:firstLine="709"/>
        <w:jc w:val="both"/>
        <w:rPr>
          <w:lang w:val="uk-UA"/>
        </w:rPr>
      </w:pPr>
    </w:p>
    <w:p w14:paraId="3B43CE0B" w14:textId="77777777" w:rsidR="00140841" w:rsidRDefault="00140841" w:rsidP="00954C27">
      <w:pPr>
        <w:spacing w:line="360" w:lineRule="auto"/>
        <w:ind w:firstLine="709"/>
        <w:jc w:val="both"/>
        <w:rPr>
          <w:lang w:val="uk-UA"/>
        </w:rPr>
      </w:pPr>
      <w:r w:rsidRPr="00954C27">
        <w:rPr>
          <w:lang w:val="uk-UA"/>
        </w:rPr>
        <w:t>При визначенні горизонтальної складової сили тиску на поверхню АВ потрібно урахувати, що сили тиску на поверхні ВС і DЕ взаємно зрівноважуються. Тоді</w:t>
      </w:r>
    </w:p>
    <w:p w14:paraId="33446233"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123CA3D" w14:textId="77777777">
        <w:trPr>
          <w:jc w:val="center"/>
        </w:trPr>
        <w:tc>
          <w:tcPr>
            <w:tcW w:w="8028" w:type="dxa"/>
            <w:vAlign w:val="center"/>
          </w:tcPr>
          <w:p w14:paraId="61780F13" w14:textId="77777777" w:rsidR="00140841" w:rsidRPr="00954C27" w:rsidRDefault="005D6F6B" w:rsidP="00954C27">
            <w:pPr>
              <w:spacing w:line="360" w:lineRule="auto"/>
              <w:ind w:firstLine="709"/>
              <w:jc w:val="both"/>
              <w:rPr>
                <w:lang w:val="uk-UA"/>
              </w:rPr>
            </w:pPr>
            <w:r w:rsidRPr="00954C27">
              <w:rPr>
                <w:position w:val="-14"/>
                <w:lang w:val="uk-UA"/>
              </w:rPr>
              <w:object w:dxaOrig="4239" w:dyaOrig="420" w14:anchorId="7537D48D">
                <v:shape id="_x0000_i1104" type="#_x0000_t75" style="width:212.4pt;height:21pt" o:ole="" fillcolor="window">
                  <v:imagedata r:id="rId154" o:title=""/>
                </v:shape>
                <o:OLEObject Type="Embed" ProgID="Unknown" ShapeID="_x0000_i1104" DrawAspect="Content" ObjectID="_1662639626" r:id="rId155"/>
              </w:object>
            </w:r>
            <w:r w:rsidR="00140841" w:rsidRPr="00954C27">
              <w:rPr>
                <w:lang w:val="uk-UA"/>
              </w:rPr>
              <w:t>.</w:t>
            </w:r>
          </w:p>
        </w:tc>
        <w:tc>
          <w:tcPr>
            <w:tcW w:w="1542" w:type="dxa"/>
            <w:vAlign w:val="center"/>
          </w:tcPr>
          <w:p w14:paraId="55E72FDB" w14:textId="77777777" w:rsidR="00140841" w:rsidRPr="00954C27" w:rsidRDefault="00140841" w:rsidP="00954C27">
            <w:pPr>
              <w:spacing w:line="360" w:lineRule="auto"/>
              <w:ind w:firstLine="709"/>
              <w:jc w:val="both"/>
              <w:rPr>
                <w:lang w:val="uk-UA"/>
              </w:rPr>
            </w:pPr>
            <w:r w:rsidRPr="00954C27">
              <w:rPr>
                <w:lang w:val="uk-UA"/>
              </w:rPr>
              <w:t>(2.23)</w:t>
            </w:r>
          </w:p>
        </w:tc>
      </w:tr>
      <w:tr w:rsidR="00140841" w:rsidRPr="00954C27" w14:paraId="27CB23B5" w14:textId="77777777">
        <w:trPr>
          <w:jc w:val="center"/>
        </w:trPr>
        <w:tc>
          <w:tcPr>
            <w:tcW w:w="8028" w:type="dxa"/>
            <w:vAlign w:val="center"/>
          </w:tcPr>
          <w:p w14:paraId="75124C4A" w14:textId="77777777" w:rsidR="00140841" w:rsidRPr="00954C27" w:rsidRDefault="00140841" w:rsidP="00954C27">
            <w:pPr>
              <w:spacing w:line="360" w:lineRule="auto"/>
              <w:ind w:firstLine="709"/>
              <w:jc w:val="both"/>
              <w:rPr>
                <w:lang w:val="uk-UA"/>
              </w:rPr>
            </w:pPr>
          </w:p>
        </w:tc>
        <w:tc>
          <w:tcPr>
            <w:tcW w:w="1542" w:type="dxa"/>
            <w:vAlign w:val="center"/>
          </w:tcPr>
          <w:p w14:paraId="5A05B3AF" w14:textId="77777777" w:rsidR="00140841" w:rsidRPr="00954C27" w:rsidRDefault="00140841" w:rsidP="00954C27">
            <w:pPr>
              <w:spacing w:line="360" w:lineRule="auto"/>
              <w:ind w:firstLine="709"/>
              <w:jc w:val="both"/>
              <w:rPr>
                <w:lang w:val="uk-UA"/>
              </w:rPr>
            </w:pPr>
          </w:p>
        </w:tc>
      </w:tr>
    </w:tbl>
    <w:p w14:paraId="37259625" w14:textId="77777777" w:rsidR="00EC64AE" w:rsidRDefault="00EC64AE" w:rsidP="00954C27">
      <w:pPr>
        <w:spacing w:line="360" w:lineRule="auto"/>
        <w:ind w:firstLine="709"/>
        <w:jc w:val="both"/>
        <w:rPr>
          <w:lang w:val="uk-UA"/>
        </w:rPr>
      </w:pPr>
    </w:p>
    <w:p w14:paraId="37FDD68B" w14:textId="77777777" w:rsidR="00140841" w:rsidRPr="00954C27" w:rsidRDefault="00140841" w:rsidP="00954C27">
      <w:pPr>
        <w:spacing w:line="360" w:lineRule="auto"/>
        <w:ind w:firstLine="709"/>
        <w:jc w:val="both"/>
        <w:rPr>
          <w:vertAlign w:val="subscript"/>
          <w:lang w:val="uk-UA"/>
        </w:rPr>
      </w:pPr>
      <w:r w:rsidRPr="00954C27">
        <w:rPr>
          <w:lang w:val="uk-UA"/>
        </w:rPr>
        <w:t>В останньому рівнянні h</w:t>
      </w:r>
      <w:r w:rsidRPr="00954C27">
        <w:rPr>
          <w:vertAlign w:val="subscript"/>
          <w:lang w:val="uk-UA"/>
        </w:rPr>
        <w:t>c</w:t>
      </w:r>
      <w:r w:rsidRPr="00954C27">
        <w:rPr>
          <w:lang w:val="uk-UA"/>
        </w:rPr>
        <w:t xml:space="preserve"> – заглиблення центра ваги (мас) вертикальної проекції поверхні АВ – ω</w:t>
      </w:r>
      <w:r w:rsidRPr="00954C27">
        <w:rPr>
          <w:vertAlign w:val="subscript"/>
          <w:lang w:val="uk-UA"/>
        </w:rPr>
        <w:t>в</w:t>
      </w:r>
    </w:p>
    <w:p w14:paraId="201C68D1" w14:textId="77777777" w:rsidR="00140841" w:rsidRDefault="00140841" w:rsidP="00954C27">
      <w:pPr>
        <w:spacing w:line="360" w:lineRule="auto"/>
        <w:ind w:firstLine="709"/>
        <w:jc w:val="both"/>
        <w:rPr>
          <w:lang w:val="uk-UA"/>
        </w:rPr>
      </w:pPr>
      <w:r w:rsidRPr="00954C27">
        <w:rPr>
          <w:lang w:val="uk-UA"/>
        </w:rPr>
        <w:t>Очевидно, що повна сила тиску на циліндричну поверхню</w:t>
      </w:r>
    </w:p>
    <w:p w14:paraId="7CEDD6FD"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55D904E" w14:textId="77777777">
        <w:trPr>
          <w:jc w:val="center"/>
        </w:trPr>
        <w:tc>
          <w:tcPr>
            <w:tcW w:w="8028" w:type="dxa"/>
            <w:vAlign w:val="center"/>
          </w:tcPr>
          <w:p w14:paraId="4B5DA989" w14:textId="77777777" w:rsidR="00140841" w:rsidRPr="00954C27" w:rsidRDefault="005D6F6B" w:rsidP="00954C27">
            <w:pPr>
              <w:spacing w:line="360" w:lineRule="auto"/>
              <w:ind w:firstLine="709"/>
              <w:jc w:val="both"/>
              <w:rPr>
                <w:lang w:val="uk-UA"/>
              </w:rPr>
            </w:pPr>
            <w:r w:rsidRPr="00954C27">
              <w:rPr>
                <w:position w:val="-14"/>
                <w:lang w:val="uk-UA"/>
              </w:rPr>
              <w:object w:dxaOrig="1620" w:dyaOrig="499" w14:anchorId="79E2268C">
                <v:shape id="_x0000_i1105" type="#_x0000_t75" style="width:81pt;height:24.6pt" o:ole="" fillcolor="window">
                  <v:imagedata r:id="rId156" o:title=""/>
                </v:shape>
                <o:OLEObject Type="Embed" ProgID="Unknown" ShapeID="_x0000_i1105" DrawAspect="Content" ObjectID="_1662639627" r:id="rId157"/>
              </w:object>
            </w:r>
            <w:r w:rsidR="00140841" w:rsidRPr="00954C27">
              <w:rPr>
                <w:lang w:val="uk-UA"/>
              </w:rPr>
              <w:t>.</w:t>
            </w:r>
          </w:p>
        </w:tc>
        <w:tc>
          <w:tcPr>
            <w:tcW w:w="1542" w:type="dxa"/>
            <w:vAlign w:val="center"/>
          </w:tcPr>
          <w:p w14:paraId="633DCFE6" w14:textId="77777777" w:rsidR="00140841" w:rsidRPr="00954C27" w:rsidRDefault="00140841" w:rsidP="00954C27">
            <w:pPr>
              <w:spacing w:line="360" w:lineRule="auto"/>
              <w:ind w:firstLine="709"/>
              <w:jc w:val="both"/>
              <w:rPr>
                <w:lang w:val="uk-UA"/>
              </w:rPr>
            </w:pPr>
            <w:r w:rsidRPr="00954C27">
              <w:rPr>
                <w:lang w:val="uk-UA"/>
              </w:rPr>
              <w:t>(2.23)</w:t>
            </w:r>
          </w:p>
        </w:tc>
      </w:tr>
      <w:tr w:rsidR="00140841" w:rsidRPr="00954C27" w14:paraId="781489D0" w14:textId="77777777">
        <w:trPr>
          <w:jc w:val="center"/>
        </w:trPr>
        <w:tc>
          <w:tcPr>
            <w:tcW w:w="8028" w:type="dxa"/>
            <w:vAlign w:val="center"/>
          </w:tcPr>
          <w:p w14:paraId="0175F3CE" w14:textId="77777777" w:rsidR="00140841" w:rsidRPr="00954C27" w:rsidRDefault="00140841" w:rsidP="00954C27">
            <w:pPr>
              <w:spacing w:line="360" w:lineRule="auto"/>
              <w:ind w:firstLine="709"/>
              <w:jc w:val="both"/>
              <w:rPr>
                <w:lang w:val="uk-UA"/>
              </w:rPr>
            </w:pPr>
          </w:p>
        </w:tc>
        <w:tc>
          <w:tcPr>
            <w:tcW w:w="1542" w:type="dxa"/>
            <w:vAlign w:val="center"/>
          </w:tcPr>
          <w:p w14:paraId="2516D5CB" w14:textId="77777777" w:rsidR="00140841" w:rsidRPr="00954C27" w:rsidRDefault="00140841" w:rsidP="00954C27">
            <w:pPr>
              <w:spacing w:line="360" w:lineRule="auto"/>
              <w:ind w:firstLine="709"/>
              <w:jc w:val="both"/>
              <w:rPr>
                <w:lang w:val="uk-UA"/>
              </w:rPr>
            </w:pPr>
          </w:p>
        </w:tc>
      </w:tr>
    </w:tbl>
    <w:p w14:paraId="46F7D754" w14:textId="77777777" w:rsidR="00EC64AE" w:rsidRDefault="00EC64AE" w:rsidP="00954C27">
      <w:pPr>
        <w:spacing w:line="360" w:lineRule="auto"/>
        <w:ind w:firstLine="709"/>
        <w:jc w:val="both"/>
        <w:rPr>
          <w:lang w:val="uk-UA"/>
        </w:rPr>
      </w:pPr>
    </w:p>
    <w:p w14:paraId="2D0C7CD2" w14:textId="77777777" w:rsidR="00140841" w:rsidRPr="00954C27" w:rsidRDefault="00140841" w:rsidP="00954C27">
      <w:pPr>
        <w:spacing w:line="360" w:lineRule="auto"/>
        <w:ind w:firstLine="709"/>
        <w:jc w:val="both"/>
        <w:rPr>
          <w:lang w:val="uk-UA"/>
        </w:rPr>
      </w:pPr>
      <w:r w:rsidRPr="00954C27">
        <w:rPr>
          <w:lang w:val="uk-UA"/>
        </w:rPr>
        <w:t>Коли рідина розташована під стінкою рис.2.7б  складові Р</w:t>
      </w:r>
      <w:r w:rsidRPr="00954C27">
        <w:rPr>
          <w:vertAlign w:val="subscript"/>
          <w:lang w:val="uk-UA"/>
        </w:rPr>
        <w:t>в</w:t>
      </w:r>
      <w:r w:rsidRPr="00954C27">
        <w:rPr>
          <w:lang w:val="uk-UA"/>
        </w:rPr>
        <w:t xml:space="preserve"> і Р</w:t>
      </w:r>
      <w:r w:rsidRPr="00954C27">
        <w:rPr>
          <w:vertAlign w:val="subscript"/>
          <w:lang w:val="uk-UA"/>
        </w:rPr>
        <w:t>г</w:t>
      </w:r>
      <w:r w:rsidRPr="00954C27">
        <w:rPr>
          <w:lang w:val="uk-UA"/>
        </w:rPr>
        <w:t xml:space="preserve"> також визначаються формулами 2.21 або 2.22 і 2.23 , але мають протилежний напрям. При цьому під силою ваги G розуміють вагу рідини в об’ємі АВСD, хоча останній не заповнений рідиною; тіло тиску V</w:t>
      </w:r>
      <w:r w:rsidRPr="00954C27">
        <w:rPr>
          <w:vertAlign w:val="subscript"/>
          <w:lang w:val="uk-UA"/>
        </w:rPr>
        <w:t>ТТ</w:t>
      </w:r>
      <w:r w:rsidRPr="00954C27">
        <w:rPr>
          <w:lang w:val="uk-UA"/>
        </w:rPr>
        <w:t xml:space="preserve"> є фіктивним.</w:t>
      </w:r>
    </w:p>
    <w:p w14:paraId="531D4CD2" w14:textId="77777777" w:rsidR="00140841" w:rsidRDefault="00140841" w:rsidP="00954C27">
      <w:pPr>
        <w:spacing w:line="360" w:lineRule="auto"/>
        <w:ind w:firstLine="709"/>
        <w:jc w:val="both"/>
        <w:rPr>
          <w:lang w:val="uk-UA"/>
        </w:rPr>
      </w:pPr>
      <w:r w:rsidRPr="00954C27">
        <w:rPr>
          <w:lang w:val="uk-UA"/>
        </w:rPr>
        <w:t>Слід відмітити, що в тих випадках, коли циліндрична поверхня є коловою, лінія дії рівнодіючої сил тиску напрямлена по радіусу.</w:t>
      </w:r>
    </w:p>
    <w:p w14:paraId="2618E789" w14:textId="77777777" w:rsidR="00EC64AE" w:rsidRPr="00954C27" w:rsidRDefault="00EC64AE" w:rsidP="00954C27">
      <w:pPr>
        <w:spacing w:line="360" w:lineRule="auto"/>
        <w:ind w:firstLine="709"/>
        <w:jc w:val="both"/>
        <w:rPr>
          <w:lang w:val="uk-UA"/>
        </w:rPr>
      </w:pPr>
    </w:p>
    <w:p w14:paraId="2477450B" w14:textId="77777777" w:rsidR="00140841" w:rsidRPr="00EC64AE" w:rsidRDefault="00140841" w:rsidP="00954C27">
      <w:pPr>
        <w:pStyle w:val="1"/>
        <w:spacing w:after="0"/>
        <w:ind w:firstLine="709"/>
        <w:jc w:val="both"/>
      </w:pPr>
      <w:r w:rsidRPr="00954C27">
        <w:rPr>
          <w:b w:val="0"/>
          <w:bCs w:val="0"/>
        </w:rPr>
        <w:br w:type="page"/>
      </w:r>
      <w:bookmarkStart w:id="39" w:name="_Toc81544191"/>
      <w:bookmarkStart w:id="40" w:name="_Toc81544784"/>
      <w:r w:rsidR="00EC64AE">
        <w:lastRenderedPageBreak/>
        <w:t>3</w:t>
      </w:r>
      <w:r w:rsidRPr="00EC64AE">
        <w:t xml:space="preserve"> Основи кінематики і динаміки рідини</w:t>
      </w:r>
      <w:bookmarkEnd w:id="39"/>
      <w:bookmarkEnd w:id="40"/>
    </w:p>
    <w:p w14:paraId="0EA07B69" w14:textId="77777777" w:rsidR="00EC64AE" w:rsidRPr="00EC64AE" w:rsidRDefault="00EC64AE" w:rsidP="00954C27">
      <w:pPr>
        <w:pStyle w:val="2"/>
        <w:spacing w:before="0" w:after="0" w:line="360" w:lineRule="auto"/>
        <w:ind w:firstLine="709"/>
        <w:jc w:val="both"/>
        <w:rPr>
          <w:lang w:val="ru-RU"/>
        </w:rPr>
      </w:pPr>
      <w:bookmarkStart w:id="41" w:name="_Toc81544192"/>
      <w:bookmarkStart w:id="42" w:name="_Toc81544785"/>
    </w:p>
    <w:p w14:paraId="3DAB1867" w14:textId="77777777" w:rsidR="00140841" w:rsidRPr="00EC64AE" w:rsidRDefault="00140841" w:rsidP="00954C27">
      <w:pPr>
        <w:pStyle w:val="2"/>
        <w:spacing w:before="0" w:after="0" w:line="360" w:lineRule="auto"/>
        <w:ind w:firstLine="709"/>
        <w:jc w:val="both"/>
      </w:pPr>
      <w:r w:rsidRPr="00EC64AE">
        <w:t>3.1 Основні поняття і визначення</w:t>
      </w:r>
      <w:bookmarkEnd w:id="41"/>
      <w:bookmarkEnd w:id="42"/>
    </w:p>
    <w:p w14:paraId="67D3F62A" w14:textId="77777777" w:rsidR="00EC64AE" w:rsidRPr="00EC64AE" w:rsidRDefault="00EC64AE" w:rsidP="00954C27">
      <w:pPr>
        <w:pStyle w:val="a6"/>
        <w:spacing w:line="360" w:lineRule="auto"/>
        <w:ind w:firstLine="709"/>
        <w:rPr>
          <w:b/>
          <w:bCs/>
          <w:lang w:val="ru-RU"/>
        </w:rPr>
      </w:pPr>
    </w:p>
    <w:p w14:paraId="4997A5CA" w14:textId="77777777" w:rsidR="00140841" w:rsidRPr="00954C27" w:rsidRDefault="00140841" w:rsidP="00954C27">
      <w:pPr>
        <w:pStyle w:val="a6"/>
        <w:spacing w:line="360" w:lineRule="auto"/>
        <w:ind w:firstLine="709"/>
      </w:pPr>
      <w:r w:rsidRPr="00954C27">
        <w:t xml:space="preserve">Кінематика і динаміка рідини /гідродинаміка/ суттєво відрізняється від кінематики і динаміки твердого тіла. Якщо окремі частини абсолютно твердого тіла жорстко з’єднані між собою, то в рухомій рідині такі зв’язки відсутні: рідке середовище складається з безлічі частинок, які рухаються одна відносно другої. Тому в основу вивчення законів гідродинаміки покладена так звана струминкова модель, що базується на наступних поняттях. </w:t>
      </w:r>
    </w:p>
    <w:p w14:paraId="59C00BE0" w14:textId="77777777" w:rsidR="00140841" w:rsidRDefault="00140841" w:rsidP="00954C27">
      <w:pPr>
        <w:spacing w:line="360" w:lineRule="auto"/>
        <w:ind w:firstLine="709"/>
        <w:jc w:val="both"/>
        <w:rPr>
          <w:lang w:val="uk-UA"/>
        </w:rPr>
      </w:pPr>
      <w:r w:rsidRPr="00954C27">
        <w:rPr>
          <w:lang w:val="uk-UA"/>
        </w:rPr>
        <w:t>Траєкторія – лінія, вздовж якої рухається деяка частинка рідини.</w:t>
      </w:r>
    </w:p>
    <w:p w14:paraId="379473E1" w14:textId="77777777" w:rsidR="00EC64AE" w:rsidRPr="00954C27" w:rsidRDefault="00EC64AE" w:rsidP="00954C27">
      <w:pPr>
        <w:spacing w:line="360" w:lineRule="auto"/>
        <w:ind w:firstLine="709"/>
        <w:jc w:val="both"/>
        <w:rPr>
          <w:lang w:val="uk-UA"/>
        </w:rPr>
      </w:pPr>
    </w:p>
    <w:p w14:paraId="552E60F8" w14:textId="28A1BF9B" w:rsidR="00EC64AE" w:rsidRDefault="00D27A97" w:rsidP="00954C27">
      <w:pPr>
        <w:spacing w:line="360" w:lineRule="auto"/>
        <w:ind w:firstLine="709"/>
        <w:jc w:val="both"/>
      </w:pPr>
      <w:r>
        <w:rPr>
          <w:noProof/>
        </w:rPr>
        <w:drawing>
          <wp:inline distT="0" distB="0" distL="0" distR="0" wp14:anchorId="73EDB67A" wp14:editId="4AD35647">
            <wp:extent cx="2933700" cy="1524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p w14:paraId="6F4AE8F3" w14:textId="77777777" w:rsidR="00EC64AE" w:rsidRPr="00954C27" w:rsidRDefault="00EC64AE" w:rsidP="00EC64AE">
      <w:pPr>
        <w:spacing w:line="360" w:lineRule="auto"/>
        <w:ind w:firstLine="709"/>
        <w:jc w:val="both"/>
        <w:rPr>
          <w:lang w:val="uk-UA"/>
        </w:rPr>
      </w:pPr>
      <w:r w:rsidRPr="00954C27">
        <w:rPr>
          <w:lang w:val="uk-UA"/>
        </w:rPr>
        <w:t>Рис.3.1</w:t>
      </w:r>
    </w:p>
    <w:p w14:paraId="27D7B0D5" w14:textId="77777777" w:rsidR="00EC64AE" w:rsidRDefault="00EC64AE" w:rsidP="00954C27">
      <w:pPr>
        <w:spacing w:line="360" w:lineRule="auto"/>
        <w:ind w:firstLine="709"/>
        <w:jc w:val="both"/>
      </w:pPr>
    </w:p>
    <w:p w14:paraId="18A7AD47" w14:textId="77777777" w:rsidR="00140841" w:rsidRDefault="00140841" w:rsidP="00954C27">
      <w:pPr>
        <w:spacing w:line="360" w:lineRule="auto"/>
        <w:ind w:firstLine="709"/>
        <w:jc w:val="both"/>
        <w:rPr>
          <w:lang w:val="uk-UA"/>
        </w:rPr>
      </w:pPr>
      <w:r w:rsidRPr="00954C27">
        <w:rPr>
          <w:lang w:val="uk-UA"/>
        </w:rPr>
        <w:t>Лінія течії –це крива, що проходить через такі частинки, швидкості яких в даний час напрямлені по дотичним до цієї лінії (рис 3.1).</w:t>
      </w:r>
    </w:p>
    <w:p w14:paraId="73AF44B9" w14:textId="77777777" w:rsidR="00EC64AE" w:rsidRPr="00954C27" w:rsidRDefault="00EC64AE" w:rsidP="00954C27">
      <w:pPr>
        <w:spacing w:line="360" w:lineRule="auto"/>
        <w:ind w:firstLine="709"/>
        <w:jc w:val="both"/>
        <w:rPr>
          <w:lang w:val="uk-UA"/>
        </w:rPr>
      </w:pPr>
    </w:p>
    <w:p w14:paraId="25EC556F" w14:textId="329EE37B" w:rsidR="00EC64AE" w:rsidRDefault="00D27A97" w:rsidP="00954C27">
      <w:pPr>
        <w:spacing w:line="360" w:lineRule="auto"/>
        <w:ind w:firstLine="709"/>
        <w:jc w:val="both"/>
      </w:pPr>
      <w:r>
        <w:rPr>
          <w:noProof/>
        </w:rPr>
        <w:drawing>
          <wp:inline distT="0" distB="0" distL="0" distR="0" wp14:anchorId="017E5CA3" wp14:editId="02849042">
            <wp:extent cx="2506980" cy="13868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06980" cy="1386840"/>
                    </a:xfrm>
                    <a:prstGeom prst="rect">
                      <a:avLst/>
                    </a:prstGeom>
                    <a:noFill/>
                    <a:ln>
                      <a:noFill/>
                    </a:ln>
                  </pic:spPr>
                </pic:pic>
              </a:graphicData>
            </a:graphic>
          </wp:inline>
        </w:drawing>
      </w:r>
    </w:p>
    <w:p w14:paraId="76965046" w14:textId="77777777" w:rsidR="00EC64AE" w:rsidRPr="00954C27" w:rsidRDefault="00EC64AE" w:rsidP="00EC64AE">
      <w:pPr>
        <w:pStyle w:val="a6"/>
        <w:spacing w:line="360" w:lineRule="auto"/>
        <w:ind w:firstLine="709"/>
      </w:pPr>
      <w:r w:rsidRPr="00954C27">
        <w:t>Рис.3.2</w:t>
      </w:r>
    </w:p>
    <w:p w14:paraId="7F927C2C" w14:textId="77777777" w:rsidR="00EC64AE" w:rsidRPr="00EC64AE" w:rsidRDefault="00EC64AE" w:rsidP="00954C27">
      <w:pPr>
        <w:spacing w:line="360" w:lineRule="auto"/>
        <w:ind w:firstLine="709"/>
        <w:jc w:val="both"/>
        <w:rPr>
          <w:lang w:val="uk-UA"/>
        </w:rPr>
      </w:pPr>
    </w:p>
    <w:p w14:paraId="31B28FCF" w14:textId="77777777" w:rsidR="00140841" w:rsidRPr="00954C27" w:rsidRDefault="00140841" w:rsidP="00954C27">
      <w:pPr>
        <w:spacing w:line="360" w:lineRule="auto"/>
        <w:ind w:firstLine="709"/>
        <w:jc w:val="both"/>
        <w:rPr>
          <w:lang w:val="uk-UA"/>
        </w:rPr>
      </w:pPr>
      <w:r w:rsidRPr="00954C27">
        <w:rPr>
          <w:lang w:val="uk-UA"/>
        </w:rPr>
        <w:t>Трубкою течії називають трубчасту поверхню, яка утворена лініями течії, що проходять через всі точки нескінченно малого замкнутого контуру. (рис.3.2).</w:t>
      </w:r>
    </w:p>
    <w:p w14:paraId="2A43BA5D" w14:textId="77777777" w:rsidR="00140841" w:rsidRPr="00954C27" w:rsidRDefault="00140841" w:rsidP="00954C27">
      <w:pPr>
        <w:spacing w:line="360" w:lineRule="auto"/>
        <w:ind w:firstLine="709"/>
        <w:jc w:val="both"/>
        <w:rPr>
          <w:lang w:val="uk-UA"/>
        </w:rPr>
      </w:pPr>
      <w:r w:rsidRPr="00954C27">
        <w:rPr>
          <w:lang w:val="uk-UA"/>
        </w:rPr>
        <w:t>Частина рідини, що рухається всередині трубки течії, називається елементарною струминкою.</w:t>
      </w:r>
    </w:p>
    <w:p w14:paraId="0351442D" w14:textId="77777777" w:rsidR="00140841" w:rsidRPr="00954C27" w:rsidRDefault="00140841" w:rsidP="00954C27">
      <w:pPr>
        <w:spacing w:line="360" w:lineRule="auto"/>
        <w:ind w:firstLine="709"/>
        <w:jc w:val="both"/>
        <w:rPr>
          <w:lang w:val="uk-UA"/>
        </w:rPr>
      </w:pPr>
      <w:r w:rsidRPr="00954C27">
        <w:rPr>
          <w:lang w:val="uk-UA"/>
        </w:rPr>
        <w:t>Властивості елементарної струминки при усталеному русі рідини.</w:t>
      </w:r>
    </w:p>
    <w:p w14:paraId="5FB12346" w14:textId="77777777" w:rsidR="00140841" w:rsidRPr="00954C27" w:rsidRDefault="00140841" w:rsidP="00954C27">
      <w:pPr>
        <w:numPr>
          <w:ilvl w:val="0"/>
          <w:numId w:val="3"/>
        </w:numPr>
        <w:spacing w:line="360" w:lineRule="auto"/>
        <w:ind w:left="0" w:firstLine="709"/>
        <w:jc w:val="both"/>
        <w:rPr>
          <w:lang w:val="uk-UA"/>
        </w:rPr>
      </w:pPr>
      <w:r w:rsidRPr="00954C27">
        <w:rPr>
          <w:lang w:val="uk-UA"/>
        </w:rPr>
        <w:t>Так як лінії течії при усталеному русі не змінюють своєї форми з часом, то, і струминка буде незмінною в часі.</w:t>
      </w:r>
    </w:p>
    <w:p w14:paraId="29A325BA" w14:textId="77777777" w:rsidR="00140841" w:rsidRPr="00954C27" w:rsidRDefault="00140841" w:rsidP="00954C27">
      <w:pPr>
        <w:numPr>
          <w:ilvl w:val="0"/>
          <w:numId w:val="3"/>
        </w:numPr>
        <w:spacing w:line="360" w:lineRule="auto"/>
        <w:ind w:left="0" w:firstLine="709"/>
        <w:jc w:val="both"/>
        <w:rPr>
          <w:lang w:val="uk-UA"/>
        </w:rPr>
      </w:pPr>
      <w:r w:rsidRPr="00954C27">
        <w:rPr>
          <w:lang w:val="uk-UA"/>
        </w:rPr>
        <w:t>Оскільки бокова поверхня струминки утворена лініями течії, то проникання рідини через цю поверхню неможливо.</w:t>
      </w:r>
    </w:p>
    <w:p w14:paraId="72EB0D42" w14:textId="77777777" w:rsidR="00140841" w:rsidRPr="00954C27" w:rsidRDefault="00140841" w:rsidP="00954C27">
      <w:pPr>
        <w:numPr>
          <w:ilvl w:val="0"/>
          <w:numId w:val="3"/>
        </w:numPr>
        <w:spacing w:line="360" w:lineRule="auto"/>
        <w:ind w:left="0" w:firstLine="709"/>
        <w:jc w:val="both"/>
        <w:rPr>
          <w:lang w:val="uk-UA"/>
        </w:rPr>
      </w:pPr>
      <w:r w:rsidRPr="00954C27">
        <w:rPr>
          <w:lang w:val="uk-UA"/>
        </w:rPr>
        <w:t>Внаслідок малості площини поперечного перерізу елементарної струминки швидкість  u  і тиск р для всіх точок даного перерізу можна вважати однаковими.</w:t>
      </w:r>
    </w:p>
    <w:p w14:paraId="3E68A220" w14:textId="77777777" w:rsidR="00140841" w:rsidRPr="00954C27" w:rsidRDefault="00140841" w:rsidP="00954C27">
      <w:pPr>
        <w:spacing w:line="360" w:lineRule="auto"/>
        <w:ind w:firstLine="709"/>
        <w:jc w:val="both"/>
        <w:rPr>
          <w:lang w:val="uk-UA"/>
        </w:rPr>
      </w:pPr>
      <w:r w:rsidRPr="00954C27">
        <w:rPr>
          <w:lang w:val="uk-UA"/>
        </w:rPr>
        <w:t>Потоком рідини називають сукупність елементарних струминок.</w:t>
      </w:r>
    </w:p>
    <w:p w14:paraId="4F2076EC" w14:textId="77777777" w:rsidR="00140841" w:rsidRPr="00954C27" w:rsidRDefault="00140841" w:rsidP="00954C27">
      <w:pPr>
        <w:spacing w:line="360" w:lineRule="auto"/>
        <w:ind w:firstLine="709"/>
        <w:jc w:val="both"/>
        <w:rPr>
          <w:lang w:val="uk-UA"/>
        </w:rPr>
      </w:pPr>
      <w:r w:rsidRPr="00954C27">
        <w:rPr>
          <w:lang w:val="uk-UA"/>
        </w:rPr>
        <w:t>Русло потоку – поверхня, яка обмежує потік по всій його довжині.</w:t>
      </w:r>
    </w:p>
    <w:p w14:paraId="2B7F18A6" w14:textId="77777777" w:rsidR="00140841" w:rsidRPr="00954C27" w:rsidRDefault="00140841" w:rsidP="00954C27">
      <w:pPr>
        <w:spacing w:line="360" w:lineRule="auto"/>
        <w:ind w:firstLine="709"/>
        <w:jc w:val="both"/>
        <w:rPr>
          <w:lang w:val="uk-UA"/>
        </w:rPr>
      </w:pPr>
      <w:r w:rsidRPr="00954C27">
        <w:rPr>
          <w:lang w:val="uk-UA"/>
        </w:rPr>
        <w:t>Потоки, що мають вільну поверхню, називають безнапірними потоки, які обмежені з усіх боків твердими стінками, називають напірними.</w:t>
      </w:r>
    </w:p>
    <w:p w14:paraId="45E154C6" w14:textId="77777777" w:rsidR="00140841" w:rsidRPr="00954C27" w:rsidRDefault="00140841" w:rsidP="00954C27">
      <w:pPr>
        <w:spacing w:line="360" w:lineRule="auto"/>
        <w:ind w:firstLine="709"/>
        <w:jc w:val="both"/>
        <w:rPr>
          <w:lang w:val="uk-UA"/>
        </w:rPr>
      </w:pPr>
      <w:r w:rsidRPr="00954C27">
        <w:rPr>
          <w:lang w:val="uk-UA"/>
        </w:rPr>
        <w:t>Живим перерізом (або перерізом) потоку називається в загальному випадку поверхня в межах потоку, перпендикулярна до всіх елементарних струминок.</w:t>
      </w:r>
    </w:p>
    <w:p w14:paraId="707DF9CE" w14:textId="77777777" w:rsidR="00140841" w:rsidRPr="00954C27" w:rsidRDefault="00140841" w:rsidP="00954C27">
      <w:pPr>
        <w:spacing w:line="360" w:lineRule="auto"/>
        <w:ind w:firstLine="709"/>
        <w:jc w:val="both"/>
        <w:rPr>
          <w:lang w:val="uk-UA"/>
        </w:rPr>
      </w:pPr>
      <w:r w:rsidRPr="00954C27">
        <w:rPr>
          <w:lang w:val="uk-UA"/>
        </w:rPr>
        <w:t>Довжина лінії , по якій рідина в живому перерізі стикається з твердими стінками русла, називається змоченим периметром і позначається χ.</w:t>
      </w:r>
    </w:p>
    <w:p w14:paraId="2BE557C9" w14:textId="77777777" w:rsidR="00140841" w:rsidRDefault="00140841" w:rsidP="00954C27">
      <w:pPr>
        <w:spacing w:line="360" w:lineRule="auto"/>
        <w:ind w:firstLine="709"/>
        <w:jc w:val="both"/>
        <w:rPr>
          <w:lang w:val="uk-UA"/>
        </w:rPr>
      </w:pPr>
      <w:r w:rsidRPr="00954C27">
        <w:rPr>
          <w:lang w:val="uk-UA"/>
        </w:rPr>
        <w:t>Відношення площі живого перерізу ω до довжини змоченого периметра називають гідравлічним радіусом R</w:t>
      </w:r>
      <w:r w:rsidRPr="00954C27">
        <w:rPr>
          <w:vertAlign w:val="subscript"/>
          <w:lang w:val="uk-UA"/>
        </w:rPr>
        <w:t xml:space="preserve">Г </w:t>
      </w:r>
      <w:r w:rsidRPr="00954C27">
        <w:rPr>
          <w:lang w:val="uk-UA"/>
        </w:rPr>
        <w:t xml:space="preserve"> (рис.3.3):</w:t>
      </w:r>
    </w:p>
    <w:p w14:paraId="18658EEB"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0545185" w14:textId="77777777">
        <w:trPr>
          <w:jc w:val="center"/>
        </w:trPr>
        <w:tc>
          <w:tcPr>
            <w:tcW w:w="8028" w:type="dxa"/>
            <w:vAlign w:val="center"/>
          </w:tcPr>
          <w:p w14:paraId="0B287922" w14:textId="77777777" w:rsidR="00140841" w:rsidRPr="00954C27" w:rsidRDefault="005D6F6B" w:rsidP="00954C27">
            <w:pPr>
              <w:spacing w:line="360" w:lineRule="auto"/>
              <w:ind w:firstLine="709"/>
              <w:jc w:val="both"/>
              <w:rPr>
                <w:lang w:val="uk-UA"/>
              </w:rPr>
            </w:pPr>
            <w:r w:rsidRPr="00954C27">
              <w:rPr>
                <w:position w:val="-32"/>
                <w:lang w:val="uk-UA"/>
              </w:rPr>
              <w:object w:dxaOrig="900" w:dyaOrig="760" w14:anchorId="67B4857F">
                <v:shape id="_x0000_i1108" type="#_x0000_t75" style="width:63pt;height:42pt" o:ole="" fillcolor="window">
                  <v:imagedata r:id="rId160" o:title=""/>
                </v:shape>
                <o:OLEObject Type="Embed" ProgID="Unknown" ShapeID="_x0000_i1108" DrawAspect="Content" ObjectID="_1662639628" r:id="rId161"/>
              </w:object>
            </w:r>
          </w:p>
        </w:tc>
        <w:tc>
          <w:tcPr>
            <w:tcW w:w="1542" w:type="dxa"/>
            <w:vAlign w:val="center"/>
          </w:tcPr>
          <w:p w14:paraId="2ABBC3D3" w14:textId="77777777" w:rsidR="00140841" w:rsidRPr="00954C27" w:rsidRDefault="00140841" w:rsidP="00954C27">
            <w:pPr>
              <w:spacing w:line="360" w:lineRule="auto"/>
              <w:ind w:firstLine="709"/>
              <w:jc w:val="both"/>
              <w:rPr>
                <w:lang w:val="uk-UA"/>
              </w:rPr>
            </w:pPr>
            <w:r w:rsidRPr="00954C27">
              <w:rPr>
                <w:lang w:val="uk-UA"/>
              </w:rPr>
              <w:t>(3.1)</w:t>
            </w:r>
          </w:p>
        </w:tc>
      </w:tr>
    </w:tbl>
    <w:p w14:paraId="3DC802F4" w14:textId="77777777" w:rsidR="00EC64AE" w:rsidRDefault="00EC64AE" w:rsidP="00954C27">
      <w:pPr>
        <w:spacing w:line="360" w:lineRule="auto"/>
        <w:ind w:firstLine="709"/>
        <w:jc w:val="both"/>
        <w:rPr>
          <w:lang w:val="uk-UA"/>
        </w:rPr>
      </w:pPr>
    </w:p>
    <w:p w14:paraId="3D2627DA" w14:textId="77777777" w:rsidR="00140841" w:rsidRDefault="00140841" w:rsidP="00954C27">
      <w:pPr>
        <w:spacing w:line="360" w:lineRule="auto"/>
        <w:ind w:firstLine="709"/>
        <w:jc w:val="both"/>
        <w:rPr>
          <w:lang w:val="uk-UA"/>
        </w:rPr>
      </w:pPr>
      <w:r w:rsidRPr="00954C27">
        <w:rPr>
          <w:lang w:val="uk-UA"/>
        </w:rPr>
        <w:lastRenderedPageBreak/>
        <w:t xml:space="preserve">Витратою називають кількість рідини, що протікає через даний живий переріз за одиницю часу. Цю кількість вимірюють в одиницях об’єму –   </w:t>
      </w:r>
      <w:r w:rsidR="005D6F6B" w:rsidRPr="00954C27">
        <w:rPr>
          <w:position w:val="-28"/>
          <w:lang w:val="uk-UA"/>
        </w:rPr>
        <w:object w:dxaOrig="700" w:dyaOrig="760" w14:anchorId="13724064">
          <v:shape id="_x0000_i1109" type="#_x0000_t75" style="width:35.4pt;height:38.4pt" o:ole="" fillcolor="window">
            <v:imagedata r:id="rId162" o:title=""/>
          </v:shape>
          <o:OLEObject Type="Embed" ProgID="Unknown" ShapeID="_x0000_i1109" DrawAspect="Content" ObjectID="_1662639629" r:id="rId163"/>
        </w:object>
      </w:r>
      <w:r w:rsidRPr="00954C27">
        <w:rPr>
          <w:lang w:val="uk-UA"/>
        </w:rPr>
        <w:t xml:space="preserve"> ; чи в одиницях маси – масова витрата </w:t>
      </w:r>
      <w:r w:rsidR="005D6F6B" w:rsidRPr="00954C27">
        <w:rPr>
          <w:position w:val="-28"/>
          <w:lang w:val="uk-UA"/>
        </w:rPr>
        <w:object w:dxaOrig="720" w:dyaOrig="720" w14:anchorId="211D06CF">
          <v:shape id="_x0000_i1110" type="#_x0000_t75" style="width:36pt;height:36pt" o:ole="" fillcolor="window">
            <v:imagedata r:id="rId164" o:title=""/>
          </v:shape>
          <o:OLEObject Type="Embed" ProgID="Unknown" ShapeID="_x0000_i1110" DrawAspect="Content" ObjectID="_1662639630" r:id="rId165"/>
        </w:object>
      </w:r>
      <w:r w:rsidRPr="00954C27">
        <w:rPr>
          <w:lang w:val="uk-UA"/>
        </w:rPr>
        <w:t xml:space="preserve"> . Зв’язок між ними дає співвідношення </w:t>
      </w:r>
    </w:p>
    <w:p w14:paraId="7BD3BCEB"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D8D5664" w14:textId="77777777">
        <w:trPr>
          <w:jc w:val="center"/>
        </w:trPr>
        <w:tc>
          <w:tcPr>
            <w:tcW w:w="8028" w:type="dxa"/>
            <w:vAlign w:val="center"/>
          </w:tcPr>
          <w:p w14:paraId="050384B4" w14:textId="77777777" w:rsidR="00140841" w:rsidRPr="00954C27" w:rsidRDefault="005D6F6B" w:rsidP="00954C27">
            <w:pPr>
              <w:spacing w:line="360" w:lineRule="auto"/>
              <w:ind w:firstLine="709"/>
              <w:jc w:val="both"/>
              <w:rPr>
                <w:lang w:val="uk-UA"/>
              </w:rPr>
            </w:pPr>
            <w:r w:rsidRPr="00954C27">
              <w:rPr>
                <w:position w:val="-12"/>
                <w:lang w:val="uk-UA"/>
              </w:rPr>
              <w:object w:dxaOrig="1020" w:dyaOrig="360" w14:anchorId="719AFBCD">
                <v:shape id="_x0000_i1111" type="#_x0000_t75" style="width:78.6pt;height:18pt" o:ole="" fillcolor="window">
                  <v:imagedata r:id="rId166" o:title=""/>
                </v:shape>
                <o:OLEObject Type="Embed" ProgID="Unknown" ShapeID="_x0000_i1111" DrawAspect="Content" ObjectID="_1662639631" r:id="rId167"/>
              </w:object>
            </w:r>
          </w:p>
        </w:tc>
        <w:tc>
          <w:tcPr>
            <w:tcW w:w="1542" w:type="dxa"/>
            <w:vAlign w:val="center"/>
          </w:tcPr>
          <w:p w14:paraId="73068E48" w14:textId="77777777" w:rsidR="00140841" w:rsidRPr="00954C27" w:rsidRDefault="00140841" w:rsidP="00954C27">
            <w:pPr>
              <w:spacing w:line="360" w:lineRule="auto"/>
              <w:ind w:firstLine="709"/>
              <w:jc w:val="both"/>
              <w:rPr>
                <w:lang w:val="uk-UA"/>
              </w:rPr>
            </w:pPr>
            <w:r w:rsidRPr="00954C27">
              <w:rPr>
                <w:lang w:val="uk-UA"/>
              </w:rPr>
              <w:t>(3.2)</w:t>
            </w:r>
          </w:p>
        </w:tc>
      </w:tr>
    </w:tbl>
    <w:p w14:paraId="12382C72" w14:textId="77777777" w:rsidR="00EC64AE" w:rsidRDefault="00EC64AE" w:rsidP="00954C27">
      <w:pPr>
        <w:spacing w:line="360" w:lineRule="auto"/>
        <w:ind w:firstLine="709"/>
        <w:jc w:val="both"/>
        <w:rPr>
          <w:lang w:val="uk-UA"/>
        </w:rPr>
      </w:pPr>
    </w:p>
    <w:p w14:paraId="100DDD65" w14:textId="77777777" w:rsidR="00140841" w:rsidRDefault="00140841" w:rsidP="00954C27">
      <w:pPr>
        <w:spacing w:line="360" w:lineRule="auto"/>
        <w:ind w:firstLine="709"/>
        <w:jc w:val="both"/>
        <w:rPr>
          <w:lang w:val="uk-UA"/>
        </w:rPr>
      </w:pPr>
      <w:r w:rsidRPr="00954C27">
        <w:rPr>
          <w:lang w:val="uk-UA"/>
        </w:rPr>
        <w:t xml:space="preserve">Для елементарної струминки з рівномірним розподілом швидкостей u по живому перерізу об’ємна витрата </w:t>
      </w:r>
    </w:p>
    <w:p w14:paraId="7EF32635"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BBCE280" w14:textId="77777777">
        <w:trPr>
          <w:jc w:val="center"/>
        </w:trPr>
        <w:tc>
          <w:tcPr>
            <w:tcW w:w="8028" w:type="dxa"/>
            <w:vAlign w:val="center"/>
          </w:tcPr>
          <w:p w14:paraId="510DBA23" w14:textId="77777777" w:rsidR="00140841" w:rsidRPr="00954C27" w:rsidRDefault="005D6F6B" w:rsidP="00954C27">
            <w:pPr>
              <w:spacing w:line="360" w:lineRule="auto"/>
              <w:ind w:firstLine="709"/>
              <w:jc w:val="both"/>
              <w:rPr>
                <w:lang w:val="uk-UA"/>
              </w:rPr>
            </w:pPr>
            <w:r w:rsidRPr="00954C27">
              <w:rPr>
                <w:position w:val="-12"/>
                <w:lang w:val="uk-UA"/>
              </w:rPr>
              <w:object w:dxaOrig="1340" w:dyaOrig="360" w14:anchorId="61BAE80C">
                <v:shape id="_x0000_i1112" type="#_x0000_t75" style="width:65.4pt;height:21.6pt" o:ole="" fillcolor="window">
                  <v:imagedata r:id="rId168" o:title=""/>
                </v:shape>
                <o:OLEObject Type="Embed" ProgID="Unknown" ShapeID="_x0000_i1112" DrawAspect="Content" ObjectID="_1662639632" r:id="rId169"/>
              </w:object>
            </w:r>
          </w:p>
        </w:tc>
        <w:tc>
          <w:tcPr>
            <w:tcW w:w="1542" w:type="dxa"/>
            <w:vAlign w:val="center"/>
          </w:tcPr>
          <w:p w14:paraId="16AAA65C" w14:textId="77777777" w:rsidR="00140841" w:rsidRPr="00954C27" w:rsidRDefault="00140841" w:rsidP="00954C27">
            <w:pPr>
              <w:spacing w:line="360" w:lineRule="auto"/>
              <w:ind w:firstLine="709"/>
              <w:jc w:val="both"/>
              <w:rPr>
                <w:lang w:val="uk-UA"/>
              </w:rPr>
            </w:pPr>
            <w:r w:rsidRPr="00954C27">
              <w:rPr>
                <w:lang w:val="uk-UA"/>
              </w:rPr>
              <w:t>(3.3)</w:t>
            </w:r>
          </w:p>
        </w:tc>
      </w:tr>
    </w:tbl>
    <w:p w14:paraId="084A227E" w14:textId="77777777" w:rsidR="00140841" w:rsidRPr="00954C27" w:rsidRDefault="00140841" w:rsidP="00954C27">
      <w:pPr>
        <w:spacing w:line="360" w:lineRule="auto"/>
        <w:ind w:firstLine="709"/>
        <w:jc w:val="both"/>
        <w:rPr>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785"/>
      </w:tblGrid>
      <w:tr w:rsidR="00140841" w:rsidRPr="00954C27" w14:paraId="52C17FB4" w14:textId="77777777">
        <w:tc>
          <w:tcPr>
            <w:tcW w:w="4785" w:type="dxa"/>
          </w:tcPr>
          <w:p w14:paraId="1F19F505" w14:textId="54E7551C" w:rsidR="00140841" w:rsidRPr="00954C27" w:rsidRDefault="00D27A97" w:rsidP="00954C27">
            <w:pPr>
              <w:spacing w:line="360" w:lineRule="auto"/>
              <w:ind w:firstLine="709"/>
              <w:jc w:val="both"/>
              <w:rPr>
                <w:lang w:val="uk-UA"/>
              </w:rPr>
            </w:pPr>
            <w:r>
              <w:rPr>
                <w:noProof/>
                <w:lang w:val="uk-UA"/>
              </w:rPr>
              <w:drawing>
                <wp:inline distT="0" distB="0" distL="0" distR="0" wp14:anchorId="5A6508DF" wp14:editId="323C787E">
                  <wp:extent cx="1623060" cy="13868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23060" cy="1386840"/>
                          </a:xfrm>
                          <a:prstGeom prst="rect">
                            <a:avLst/>
                          </a:prstGeom>
                          <a:noFill/>
                          <a:ln>
                            <a:noFill/>
                          </a:ln>
                        </pic:spPr>
                      </pic:pic>
                    </a:graphicData>
                  </a:graphic>
                </wp:inline>
              </w:drawing>
            </w:r>
          </w:p>
        </w:tc>
        <w:tc>
          <w:tcPr>
            <w:tcW w:w="4785" w:type="dxa"/>
            <w:vAlign w:val="center"/>
          </w:tcPr>
          <w:p w14:paraId="41D991F7" w14:textId="77777777" w:rsidR="00140841" w:rsidRPr="00954C27" w:rsidRDefault="005D6F6B" w:rsidP="00954C27">
            <w:pPr>
              <w:spacing w:line="360" w:lineRule="auto"/>
              <w:ind w:firstLine="709"/>
              <w:jc w:val="both"/>
              <w:rPr>
                <w:lang w:val="uk-UA"/>
              </w:rPr>
            </w:pPr>
            <w:r w:rsidRPr="00954C27">
              <w:rPr>
                <w:position w:val="-86"/>
                <w:lang w:val="uk-UA"/>
              </w:rPr>
              <w:object w:dxaOrig="1040" w:dyaOrig="1579" w14:anchorId="71123E28">
                <v:shape id="_x0000_i1114" type="#_x0000_t75" style="width:51.6pt;height:78.6pt" o:ole="" fillcolor="window">
                  <v:imagedata r:id="rId171" o:title=""/>
                </v:shape>
                <o:OLEObject Type="Embed" ProgID="Unknown" ShapeID="_x0000_i1114" DrawAspect="Content" ObjectID="_1662639633" r:id="rId172"/>
              </w:object>
            </w:r>
          </w:p>
        </w:tc>
      </w:tr>
      <w:tr w:rsidR="00140841" w:rsidRPr="00954C27" w14:paraId="5853930D" w14:textId="77777777">
        <w:tc>
          <w:tcPr>
            <w:tcW w:w="4785" w:type="dxa"/>
          </w:tcPr>
          <w:p w14:paraId="644D0776" w14:textId="7E479C44" w:rsidR="00140841" w:rsidRPr="00954C27" w:rsidRDefault="00D27A97" w:rsidP="00954C27">
            <w:pPr>
              <w:spacing w:line="360" w:lineRule="auto"/>
              <w:ind w:firstLine="709"/>
              <w:jc w:val="both"/>
              <w:rPr>
                <w:lang w:val="uk-UA"/>
              </w:rPr>
            </w:pPr>
            <w:r>
              <w:rPr>
                <w:noProof/>
                <w:lang w:val="uk-UA"/>
              </w:rPr>
              <w:drawing>
                <wp:inline distT="0" distB="0" distL="0" distR="0" wp14:anchorId="63E77AFE" wp14:editId="10789DBA">
                  <wp:extent cx="2171700" cy="13335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noFill/>
                          <a:ln>
                            <a:noFill/>
                          </a:ln>
                        </pic:spPr>
                      </pic:pic>
                    </a:graphicData>
                  </a:graphic>
                </wp:inline>
              </w:drawing>
            </w:r>
          </w:p>
        </w:tc>
        <w:tc>
          <w:tcPr>
            <w:tcW w:w="4785" w:type="dxa"/>
            <w:vAlign w:val="center"/>
          </w:tcPr>
          <w:p w14:paraId="7A24295B" w14:textId="77777777" w:rsidR="00140841" w:rsidRPr="00954C27" w:rsidRDefault="005D6F6B" w:rsidP="00954C27">
            <w:pPr>
              <w:spacing w:line="360" w:lineRule="auto"/>
              <w:ind w:firstLine="709"/>
              <w:jc w:val="both"/>
              <w:rPr>
                <w:lang w:val="uk-UA"/>
              </w:rPr>
            </w:pPr>
            <w:r w:rsidRPr="00954C27">
              <w:rPr>
                <w:position w:val="-98"/>
                <w:lang w:val="uk-UA"/>
              </w:rPr>
              <w:object w:dxaOrig="1700" w:dyaOrig="1660" w14:anchorId="426642DB">
                <v:shape id="_x0000_i1116" type="#_x0000_t75" style="width:84.6pt;height:83.4pt" o:ole="" fillcolor="window">
                  <v:imagedata r:id="rId174" o:title=""/>
                </v:shape>
                <o:OLEObject Type="Embed" ProgID="Unknown" ShapeID="_x0000_i1116" DrawAspect="Content" ObjectID="_1662639634" r:id="rId175"/>
              </w:object>
            </w:r>
          </w:p>
        </w:tc>
      </w:tr>
      <w:tr w:rsidR="00140841" w:rsidRPr="00954C27" w14:paraId="0EAFC400" w14:textId="77777777">
        <w:tc>
          <w:tcPr>
            <w:tcW w:w="4785" w:type="dxa"/>
          </w:tcPr>
          <w:p w14:paraId="193D3177" w14:textId="723B4D06" w:rsidR="00140841" w:rsidRPr="00954C27" w:rsidRDefault="00D27A97" w:rsidP="00954C27">
            <w:pPr>
              <w:spacing w:line="360" w:lineRule="auto"/>
              <w:ind w:firstLine="709"/>
              <w:jc w:val="both"/>
              <w:rPr>
                <w:lang w:val="uk-UA"/>
              </w:rPr>
            </w:pPr>
            <w:r>
              <w:rPr>
                <w:noProof/>
                <w:lang w:val="uk-UA"/>
              </w:rPr>
              <w:drawing>
                <wp:inline distT="0" distB="0" distL="0" distR="0" wp14:anchorId="681FAA91" wp14:editId="4C3A4379">
                  <wp:extent cx="1973580" cy="155448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73580" cy="1554480"/>
                          </a:xfrm>
                          <a:prstGeom prst="rect">
                            <a:avLst/>
                          </a:prstGeom>
                          <a:noFill/>
                          <a:ln>
                            <a:noFill/>
                          </a:ln>
                        </pic:spPr>
                      </pic:pic>
                    </a:graphicData>
                  </a:graphic>
                </wp:inline>
              </w:drawing>
            </w:r>
          </w:p>
        </w:tc>
        <w:tc>
          <w:tcPr>
            <w:tcW w:w="4785" w:type="dxa"/>
            <w:vAlign w:val="center"/>
          </w:tcPr>
          <w:p w14:paraId="5B9F709B" w14:textId="77777777" w:rsidR="00140841" w:rsidRPr="00954C27" w:rsidRDefault="005D6F6B" w:rsidP="00954C27">
            <w:pPr>
              <w:spacing w:line="360" w:lineRule="auto"/>
              <w:ind w:firstLine="709"/>
              <w:jc w:val="both"/>
              <w:rPr>
                <w:lang w:val="uk-UA"/>
              </w:rPr>
            </w:pPr>
            <w:r w:rsidRPr="00954C27">
              <w:rPr>
                <w:position w:val="-148"/>
                <w:lang w:val="uk-UA"/>
              </w:rPr>
              <w:object w:dxaOrig="2240" w:dyaOrig="2380" w14:anchorId="21DF62CE">
                <v:shape id="_x0000_i1118" type="#_x0000_t75" style="width:111.6pt;height:119.4pt" o:ole="" fillcolor="window">
                  <v:imagedata r:id="rId177" o:title=""/>
                </v:shape>
                <o:OLEObject Type="Embed" ProgID="Unknown" ShapeID="_x0000_i1118" DrawAspect="Content" ObjectID="_1662639635" r:id="rId178"/>
              </w:object>
            </w:r>
          </w:p>
        </w:tc>
      </w:tr>
      <w:tr w:rsidR="00140841" w:rsidRPr="00954C27" w14:paraId="5D931FEF" w14:textId="77777777">
        <w:tc>
          <w:tcPr>
            <w:tcW w:w="4785" w:type="dxa"/>
          </w:tcPr>
          <w:p w14:paraId="07FEF7BD" w14:textId="70D54216" w:rsidR="00140841" w:rsidRPr="00954C27" w:rsidRDefault="00D27A97" w:rsidP="00954C27">
            <w:pPr>
              <w:spacing w:line="360" w:lineRule="auto"/>
              <w:ind w:firstLine="709"/>
              <w:jc w:val="both"/>
              <w:rPr>
                <w:lang w:val="uk-UA"/>
              </w:rPr>
            </w:pPr>
            <w:r>
              <w:rPr>
                <w:noProof/>
                <w:lang w:val="uk-UA"/>
              </w:rPr>
              <w:lastRenderedPageBreak/>
              <w:drawing>
                <wp:inline distT="0" distB="0" distL="0" distR="0" wp14:anchorId="11DE426B" wp14:editId="1E064016">
                  <wp:extent cx="2247900" cy="134112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47900" cy="1341120"/>
                          </a:xfrm>
                          <a:prstGeom prst="rect">
                            <a:avLst/>
                          </a:prstGeom>
                          <a:noFill/>
                          <a:ln>
                            <a:noFill/>
                          </a:ln>
                        </pic:spPr>
                      </pic:pic>
                    </a:graphicData>
                  </a:graphic>
                </wp:inline>
              </w:drawing>
            </w:r>
          </w:p>
        </w:tc>
        <w:tc>
          <w:tcPr>
            <w:tcW w:w="4785" w:type="dxa"/>
            <w:vAlign w:val="center"/>
          </w:tcPr>
          <w:p w14:paraId="5B72C8ED" w14:textId="77777777" w:rsidR="00140841" w:rsidRPr="00954C27" w:rsidRDefault="005D6F6B" w:rsidP="00954C27">
            <w:pPr>
              <w:spacing w:line="360" w:lineRule="auto"/>
              <w:ind w:firstLine="709"/>
              <w:jc w:val="both"/>
              <w:rPr>
                <w:lang w:val="uk-UA"/>
              </w:rPr>
            </w:pPr>
            <w:r w:rsidRPr="00954C27">
              <w:rPr>
                <w:position w:val="-100"/>
                <w:lang w:val="uk-UA"/>
              </w:rPr>
              <w:object w:dxaOrig="2640" w:dyaOrig="2020" w14:anchorId="16A6C496">
                <v:shape id="_x0000_i1120" type="#_x0000_t75" style="width:132pt;height:101.4pt" o:ole="" fillcolor="window">
                  <v:imagedata r:id="rId180" o:title=""/>
                </v:shape>
                <o:OLEObject Type="Embed" ProgID="Unknown" ShapeID="_x0000_i1120" DrawAspect="Content" ObjectID="_1662639636" r:id="rId181"/>
              </w:object>
            </w:r>
          </w:p>
        </w:tc>
      </w:tr>
    </w:tbl>
    <w:p w14:paraId="703D0CFB" w14:textId="77777777" w:rsidR="00140841" w:rsidRPr="00954C27" w:rsidRDefault="00140841" w:rsidP="00954C27">
      <w:pPr>
        <w:spacing w:line="360" w:lineRule="auto"/>
        <w:ind w:firstLine="709"/>
        <w:jc w:val="both"/>
        <w:rPr>
          <w:lang w:val="uk-UA"/>
        </w:rPr>
      </w:pPr>
      <w:r w:rsidRPr="00954C27">
        <w:rPr>
          <w:lang w:val="uk-UA"/>
        </w:rPr>
        <w:t>Рис.3.3</w:t>
      </w:r>
    </w:p>
    <w:p w14:paraId="7127EE5E" w14:textId="77777777" w:rsidR="00EC64AE" w:rsidRDefault="00EC64AE" w:rsidP="00954C27">
      <w:pPr>
        <w:spacing w:line="360" w:lineRule="auto"/>
        <w:ind w:firstLine="709"/>
        <w:jc w:val="both"/>
        <w:rPr>
          <w:lang w:val="uk-UA"/>
        </w:rPr>
      </w:pPr>
    </w:p>
    <w:p w14:paraId="23F08FA6" w14:textId="77777777" w:rsidR="00140841" w:rsidRDefault="00140841" w:rsidP="00954C27">
      <w:pPr>
        <w:spacing w:line="360" w:lineRule="auto"/>
        <w:ind w:firstLine="709"/>
        <w:jc w:val="both"/>
        <w:rPr>
          <w:lang w:val="uk-UA"/>
        </w:rPr>
      </w:pPr>
      <w:r w:rsidRPr="00954C27">
        <w:rPr>
          <w:lang w:val="uk-UA"/>
        </w:rPr>
        <w:t>Об’ємна витрата потоку дорівнює сумі об’ємних витрат елементарних струминок, з яких складається потік,</w:t>
      </w:r>
    </w:p>
    <w:p w14:paraId="5EC3A4C0"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F606E9E" w14:textId="77777777">
        <w:trPr>
          <w:jc w:val="center"/>
        </w:trPr>
        <w:tc>
          <w:tcPr>
            <w:tcW w:w="8028" w:type="dxa"/>
            <w:vAlign w:val="center"/>
          </w:tcPr>
          <w:p w14:paraId="1294449A" w14:textId="77777777" w:rsidR="00140841" w:rsidRPr="00954C27" w:rsidRDefault="005D6F6B" w:rsidP="00954C27">
            <w:pPr>
              <w:spacing w:line="360" w:lineRule="auto"/>
              <w:ind w:firstLine="709"/>
              <w:jc w:val="both"/>
              <w:rPr>
                <w:lang w:val="uk-UA"/>
              </w:rPr>
            </w:pPr>
            <w:r w:rsidRPr="00954C27">
              <w:rPr>
                <w:position w:val="-36"/>
                <w:lang w:val="uk-UA"/>
              </w:rPr>
              <w:object w:dxaOrig="1200" w:dyaOrig="680" w14:anchorId="16D06D6F">
                <v:shape id="_x0000_i1121" type="#_x0000_t75" style="width:83.4pt;height:33.6pt" o:ole="" fillcolor="window">
                  <v:imagedata r:id="rId182" o:title=""/>
                </v:shape>
                <o:OLEObject Type="Embed" ProgID="Unknown" ShapeID="_x0000_i1121" DrawAspect="Content" ObjectID="_1662639637" r:id="rId183"/>
              </w:object>
            </w:r>
          </w:p>
        </w:tc>
        <w:tc>
          <w:tcPr>
            <w:tcW w:w="1542" w:type="dxa"/>
            <w:vAlign w:val="center"/>
          </w:tcPr>
          <w:p w14:paraId="5D187C2B" w14:textId="77777777" w:rsidR="00140841" w:rsidRPr="00954C27" w:rsidRDefault="00140841" w:rsidP="00954C27">
            <w:pPr>
              <w:spacing w:line="360" w:lineRule="auto"/>
              <w:ind w:firstLine="709"/>
              <w:jc w:val="both"/>
              <w:rPr>
                <w:lang w:val="uk-UA"/>
              </w:rPr>
            </w:pPr>
            <w:r w:rsidRPr="00954C27">
              <w:rPr>
                <w:lang w:val="uk-UA"/>
              </w:rPr>
              <w:t>(3.4)</w:t>
            </w:r>
          </w:p>
        </w:tc>
      </w:tr>
    </w:tbl>
    <w:p w14:paraId="01805395" w14:textId="77777777" w:rsidR="00EC64AE" w:rsidRDefault="00EC64AE" w:rsidP="00954C27">
      <w:pPr>
        <w:spacing w:line="360" w:lineRule="auto"/>
        <w:ind w:firstLine="709"/>
        <w:jc w:val="both"/>
        <w:rPr>
          <w:lang w:val="uk-UA"/>
        </w:rPr>
      </w:pPr>
    </w:p>
    <w:p w14:paraId="331326BD" w14:textId="77777777" w:rsidR="00140841" w:rsidRDefault="00140841" w:rsidP="00954C27">
      <w:pPr>
        <w:spacing w:line="360" w:lineRule="auto"/>
        <w:ind w:firstLine="709"/>
        <w:jc w:val="both"/>
        <w:rPr>
          <w:lang w:val="uk-UA"/>
        </w:rPr>
      </w:pPr>
      <w:r w:rsidRPr="00954C27">
        <w:rPr>
          <w:lang w:val="uk-UA"/>
        </w:rPr>
        <w:t>В інженерних розрахунках користуються поняттям середньої швидкості по живому перерізу υ:</w:t>
      </w:r>
    </w:p>
    <w:p w14:paraId="00C1EF91"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ADDEC38" w14:textId="77777777">
        <w:trPr>
          <w:jc w:val="center"/>
        </w:trPr>
        <w:tc>
          <w:tcPr>
            <w:tcW w:w="8028" w:type="dxa"/>
            <w:vAlign w:val="center"/>
          </w:tcPr>
          <w:p w14:paraId="2B10308E" w14:textId="77777777" w:rsidR="00140841" w:rsidRPr="00954C27" w:rsidRDefault="005D6F6B" w:rsidP="00954C27">
            <w:pPr>
              <w:spacing w:line="360" w:lineRule="auto"/>
              <w:ind w:firstLine="709"/>
              <w:jc w:val="both"/>
              <w:rPr>
                <w:lang w:val="uk-UA"/>
              </w:rPr>
            </w:pPr>
            <w:r w:rsidRPr="00954C27">
              <w:rPr>
                <w:position w:val="-28"/>
                <w:lang w:val="uk-UA"/>
              </w:rPr>
              <w:object w:dxaOrig="1700" w:dyaOrig="1020" w14:anchorId="550304FA">
                <v:shape id="_x0000_i1122" type="#_x0000_t75" style="width:84.6pt;height:51pt" o:ole="" fillcolor="window">
                  <v:imagedata r:id="rId184" o:title=""/>
                </v:shape>
                <o:OLEObject Type="Embed" ProgID="Unknown" ShapeID="_x0000_i1122" DrawAspect="Content" ObjectID="_1662639638" r:id="rId185"/>
              </w:object>
            </w:r>
          </w:p>
        </w:tc>
        <w:tc>
          <w:tcPr>
            <w:tcW w:w="1542" w:type="dxa"/>
            <w:vAlign w:val="center"/>
          </w:tcPr>
          <w:p w14:paraId="2723937D" w14:textId="77777777" w:rsidR="00140841" w:rsidRPr="00954C27" w:rsidRDefault="00140841" w:rsidP="00954C27">
            <w:pPr>
              <w:spacing w:line="360" w:lineRule="auto"/>
              <w:ind w:firstLine="709"/>
              <w:jc w:val="both"/>
              <w:rPr>
                <w:lang w:val="uk-UA"/>
              </w:rPr>
            </w:pPr>
            <w:r w:rsidRPr="00954C27">
              <w:rPr>
                <w:lang w:val="uk-UA"/>
              </w:rPr>
              <w:t>(3.5)</w:t>
            </w:r>
          </w:p>
        </w:tc>
      </w:tr>
    </w:tbl>
    <w:p w14:paraId="4EBBD099" w14:textId="77777777" w:rsidR="00EC64AE" w:rsidRDefault="00EC64AE" w:rsidP="00954C27">
      <w:pPr>
        <w:spacing w:line="360" w:lineRule="auto"/>
        <w:ind w:firstLine="709"/>
        <w:jc w:val="both"/>
        <w:rPr>
          <w:lang w:val="uk-UA"/>
        </w:rPr>
      </w:pPr>
    </w:p>
    <w:p w14:paraId="163E5686" w14:textId="77777777" w:rsidR="00140841" w:rsidRPr="00954C27" w:rsidRDefault="00140841" w:rsidP="00954C27">
      <w:pPr>
        <w:spacing w:line="360" w:lineRule="auto"/>
        <w:ind w:firstLine="709"/>
        <w:jc w:val="both"/>
        <w:rPr>
          <w:lang w:val="uk-UA"/>
        </w:rPr>
      </w:pPr>
      <w:r w:rsidRPr="00954C27">
        <w:rPr>
          <w:lang w:val="uk-UA"/>
        </w:rPr>
        <w:t>Під середньою швидкістю розуміється уявна, однакова для всіх точок живого перерізу потоку швидкість, при якій через цей переріз проходить таж витрата, що і при дійсних швидкостях в різних точках даного перерізу.</w:t>
      </w:r>
    </w:p>
    <w:p w14:paraId="708A1D75" w14:textId="77777777" w:rsidR="00140841" w:rsidRDefault="00140841" w:rsidP="00954C27">
      <w:pPr>
        <w:spacing w:line="360" w:lineRule="auto"/>
        <w:ind w:firstLine="709"/>
        <w:jc w:val="both"/>
        <w:rPr>
          <w:lang w:val="uk-UA"/>
        </w:rPr>
      </w:pPr>
      <w:r w:rsidRPr="00954C27">
        <w:rPr>
          <w:lang w:val="uk-UA"/>
        </w:rPr>
        <w:t>Тоді для потоку</w:t>
      </w:r>
    </w:p>
    <w:p w14:paraId="7D98F5FB"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E2C5AF3" w14:textId="77777777">
        <w:trPr>
          <w:jc w:val="center"/>
        </w:trPr>
        <w:tc>
          <w:tcPr>
            <w:tcW w:w="8028" w:type="dxa"/>
            <w:vAlign w:val="center"/>
          </w:tcPr>
          <w:p w14:paraId="70218E59" w14:textId="77777777" w:rsidR="00140841" w:rsidRPr="00954C27" w:rsidRDefault="005D6F6B" w:rsidP="00954C27">
            <w:pPr>
              <w:spacing w:line="360" w:lineRule="auto"/>
              <w:ind w:firstLine="709"/>
              <w:jc w:val="both"/>
              <w:rPr>
                <w:lang w:val="uk-UA"/>
              </w:rPr>
            </w:pPr>
            <w:r w:rsidRPr="00954C27">
              <w:rPr>
                <w:position w:val="-12"/>
                <w:lang w:val="uk-UA"/>
              </w:rPr>
              <w:object w:dxaOrig="1040" w:dyaOrig="360" w14:anchorId="6FE2D9DD">
                <v:shape id="_x0000_i1123" type="#_x0000_t75" style="width:51.6pt;height:18pt" o:ole="" fillcolor="window">
                  <v:imagedata r:id="rId186" o:title=""/>
                </v:shape>
                <o:OLEObject Type="Embed" ProgID="Unknown" ShapeID="_x0000_i1123" DrawAspect="Content" ObjectID="_1662639639" r:id="rId187"/>
              </w:object>
            </w:r>
          </w:p>
        </w:tc>
        <w:tc>
          <w:tcPr>
            <w:tcW w:w="1542" w:type="dxa"/>
            <w:vAlign w:val="center"/>
          </w:tcPr>
          <w:p w14:paraId="525EE963" w14:textId="77777777" w:rsidR="00140841" w:rsidRPr="00954C27" w:rsidRDefault="00140841" w:rsidP="00954C27">
            <w:pPr>
              <w:spacing w:line="360" w:lineRule="auto"/>
              <w:ind w:firstLine="709"/>
              <w:jc w:val="both"/>
              <w:rPr>
                <w:lang w:val="uk-UA"/>
              </w:rPr>
            </w:pPr>
            <w:r w:rsidRPr="00954C27">
              <w:rPr>
                <w:lang w:val="uk-UA"/>
              </w:rPr>
              <w:t>(3.6)</w:t>
            </w:r>
          </w:p>
        </w:tc>
      </w:tr>
    </w:tbl>
    <w:p w14:paraId="26A9E9E8" w14:textId="77777777" w:rsidR="00140841" w:rsidRPr="00954C27" w:rsidRDefault="00140841" w:rsidP="00954C27">
      <w:pPr>
        <w:spacing w:line="360" w:lineRule="auto"/>
        <w:ind w:firstLine="709"/>
        <w:jc w:val="both"/>
        <w:rPr>
          <w:lang w:val="uk-UA"/>
        </w:rPr>
      </w:pPr>
    </w:p>
    <w:p w14:paraId="5F7F23A6" w14:textId="77777777" w:rsidR="00140841" w:rsidRPr="00EC64AE" w:rsidRDefault="00EC64AE" w:rsidP="00954C27">
      <w:pPr>
        <w:pStyle w:val="2"/>
        <w:spacing w:before="0" w:after="0" w:line="360" w:lineRule="auto"/>
        <w:ind w:firstLine="709"/>
        <w:jc w:val="both"/>
      </w:pPr>
      <w:bookmarkStart w:id="43" w:name="_Toc81544193"/>
      <w:bookmarkStart w:id="44" w:name="_Toc81544786"/>
      <w:r>
        <w:br w:type="page"/>
      </w:r>
      <w:r>
        <w:lastRenderedPageBreak/>
        <w:t>3.2</w:t>
      </w:r>
      <w:r w:rsidR="00140841" w:rsidRPr="00EC64AE">
        <w:t xml:space="preserve"> Рівняння нерозривності для усталеного руху рідини</w:t>
      </w:r>
      <w:bookmarkEnd w:id="43"/>
      <w:bookmarkEnd w:id="44"/>
    </w:p>
    <w:p w14:paraId="2B878441" w14:textId="77777777" w:rsidR="00EC64AE" w:rsidRPr="00EC64AE" w:rsidRDefault="00EC64AE" w:rsidP="00954C27">
      <w:pPr>
        <w:spacing w:line="360" w:lineRule="auto"/>
        <w:ind w:firstLine="709"/>
        <w:jc w:val="both"/>
        <w:rPr>
          <w:b/>
          <w:bCs/>
          <w:lang w:val="uk-UA"/>
        </w:rPr>
      </w:pPr>
    </w:p>
    <w:p w14:paraId="08E96924" w14:textId="77777777" w:rsidR="00140841" w:rsidRPr="00954C27" w:rsidRDefault="00140841" w:rsidP="00954C27">
      <w:pPr>
        <w:spacing w:line="360" w:lineRule="auto"/>
        <w:ind w:firstLine="709"/>
        <w:jc w:val="both"/>
        <w:rPr>
          <w:lang w:val="uk-UA"/>
        </w:rPr>
      </w:pPr>
      <w:r w:rsidRPr="00954C27">
        <w:rPr>
          <w:lang w:val="uk-UA"/>
        </w:rPr>
        <w:t>Умова руху рідини без утворення розривів (порожнин) характеризується рівнянням нерозривності (суцільності), яке виражає закон збереження маси.</w:t>
      </w:r>
    </w:p>
    <w:p w14:paraId="7D732E0A" w14:textId="77777777" w:rsidR="00140841" w:rsidRDefault="00140841" w:rsidP="00954C27">
      <w:pPr>
        <w:spacing w:line="360" w:lineRule="auto"/>
        <w:ind w:firstLine="709"/>
        <w:jc w:val="both"/>
        <w:rPr>
          <w:lang w:val="uk-UA"/>
        </w:rPr>
      </w:pPr>
      <w:r w:rsidRPr="00954C27">
        <w:rPr>
          <w:lang w:val="uk-UA"/>
        </w:rPr>
        <w:t>Для елементарної струминки на основі її властивостей кількість рідини, що проходить в одиницю часу по всій довжині струминки, однакова. Тобто, для двох довільних перерізів 1і 2 струминки (рис 3.2).</w:t>
      </w:r>
    </w:p>
    <w:p w14:paraId="46BA3D07"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425F649" w14:textId="77777777">
        <w:trPr>
          <w:jc w:val="center"/>
        </w:trPr>
        <w:tc>
          <w:tcPr>
            <w:tcW w:w="8028" w:type="dxa"/>
            <w:vAlign w:val="center"/>
          </w:tcPr>
          <w:p w14:paraId="71C41812" w14:textId="77777777" w:rsidR="00140841" w:rsidRPr="00954C27" w:rsidRDefault="005D6F6B" w:rsidP="00954C27">
            <w:pPr>
              <w:spacing w:line="360" w:lineRule="auto"/>
              <w:ind w:firstLine="709"/>
              <w:jc w:val="both"/>
              <w:rPr>
                <w:lang w:val="uk-UA"/>
              </w:rPr>
            </w:pPr>
            <w:r w:rsidRPr="00954C27">
              <w:rPr>
                <w:position w:val="-12"/>
                <w:lang w:val="uk-UA"/>
              </w:rPr>
              <w:object w:dxaOrig="1180" w:dyaOrig="380" w14:anchorId="6CCCD477">
                <v:shape id="_x0000_i1124" type="#_x0000_t75" style="width:59.4pt;height:18.6pt" o:ole="" fillcolor="window">
                  <v:imagedata r:id="rId188" o:title=""/>
                </v:shape>
                <o:OLEObject Type="Embed" ProgID="Unknown" ShapeID="_x0000_i1124" DrawAspect="Content" ObjectID="_1662639640" r:id="rId189"/>
              </w:object>
            </w:r>
            <w:r w:rsidR="00140841" w:rsidRPr="00954C27">
              <w:rPr>
                <w:lang w:val="uk-UA"/>
              </w:rPr>
              <w:t>,</w:t>
            </w:r>
          </w:p>
        </w:tc>
        <w:tc>
          <w:tcPr>
            <w:tcW w:w="1542" w:type="dxa"/>
            <w:vAlign w:val="center"/>
          </w:tcPr>
          <w:p w14:paraId="0ADC6546" w14:textId="77777777" w:rsidR="00140841" w:rsidRPr="00954C27" w:rsidRDefault="00140841" w:rsidP="00954C27">
            <w:pPr>
              <w:spacing w:line="360" w:lineRule="auto"/>
              <w:ind w:firstLine="709"/>
              <w:jc w:val="both"/>
              <w:rPr>
                <w:lang w:val="uk-UA"/>
              </w:rPr>
            </w:pPr>
          </w:p>
        </w:tc>
      </w:tr>
    </w:tbl>
    <w:p w14:paraId="7F662FC6" w14:textId="77777777" w:rsidR="00140841" w:rsidRPr="00954C27" w:rsidRDefault="00140841" w:rsidP="00954C27">
      <w:pPr>
        <w:spacing w:line="360" w:lineRule="auto"/>
        <w:ind w:firstLine="709"/>
        <w:jc w:val="both"/>
        <w:rPr>
          <w:lang w:val="uk-UA"/>
        </w:rPr>
      </w:pPr>
      <w:r w:rsidRPr="00954C27">
        <w:rPr>
          <w:lang w:val="uk-UA"/>
        </w:rPr>
        <w:t xml:space="preserve">або </w:t>
      </w:r>
    </w:p>
    <w:tbl>
      <w:tblPr>
        <w:tblW w:w="0" w:type="auto"/>
        <w:jc w:val="center"/>
        <w:tblLayout w:type="fixed"/>
        <w:tblLook w:val="0000" w:firstRow="0" w:lastRow="0" w:firstColumn="0" w:lastColumn="0" w:noHBand="0" w:noVBand="0"/>
      </w:tblPr>
      <w:tblGrid>
        <w:gridCol w:w="8028"/>
        <w:gridCol w:w="1542"/>
      </w:tblGrid>
      <w:tr w:rsidR="00140841" w:rsidRPr="00954C27" w14:paraId="7D0DC957" w14:textId="77777777">
        <w:trPr>
          <w:jc w:val="center"/>
        </w:trPr>
        <w:tc>
          <w:tcPr>
            <w:tcW w:w="8028" w:type="dxa"/>
            <w:vAlign w:val="center"/>
          </w:tcPr>
          <w:p w14:paraId="0E43B64B" w14:textId="77777777" w:rsidR="00140841" w:rsidRPr="00954C27" w:rsidRDefault="005D6F6B" w:rsidP="00954C27">
            <w:pPr>
              <w:spacing w:line="360" w:lineRule="auto"/>
              <w:ind w:firstLine="709"/>
              <w:jc w:val="both"/>
              <w:rPr>
                <w:lang w:val="uk-UA"/>
              </w:rPr>
            </w:pPr>
            <w:r w:rsidRPr="00954C27">
              <w:rPr>
                <w:position w:val="-12"/>
                <w:lang w:val="uk-UA"/>
              </w:rPr>
              <w:object w:dxaOrig="2520" w:dyaOrig="380" w14:anchorId="08FFC9B4">
                <v:shape id="_x0000_i1125" type="#_x0000_t75" style="width:126pt;height:18.6pt" o:ole="" fillcolor="window">
                  <v:imagedata r:id="rId190" o:title=""/>
                </v:shape>
                <o:OLEObject Type="Embed" ProgID="Unknown" ShapeID="_x0000_i1125" DrawAspect="Content" ObjectID="_1662639641" r:id="rId191"/>
              </w:object>
            </w:r>
          </w:p>
        </w:tc>
        <w:tc>
          <w:tcPr>
            <w:tcW w:w="1542" w:type="dxa"/>
            <w:vAlign w:val="center"/>
          </w:tcPr>
          <w:p w14:paraId="56B51C5C" w14:textId="77777777" w:rsidR="00140841" w:rsidRPr="00954C27" w:rsidRDefault="00140841" w:rsidP="00954C27">
            <w:pPr>
              <w:spacing w:line="360" w:lineRule="auto"/>
              <w:ind w:firstLine="709"/>
              <w:jc w:val="both"/>
              <w:rPr>
                <w:lang w:val="uk-UA"/>
              </w:rPr>
            </w:pPr>
            <w:r w:rsidRPr="00954C27">
              <w:rPr>
                <w:lang w:val="uk-UA"/>
              </w:rPr>
              <w:t>(3.7)</w:t>
            </w:r>
          </w:p>
        </w:tc>
      </w:tr>
    </w:tbl>
    <w:p w14:paraId="14F1F93B" w14:textId="77777777" w:rsidR="00EC64AE" w:rsidRDefault="00EC64AE" w:rsidP="00954C27">
      <w:pPr>
        <w:spacing w:line="360" w:lineRule="auto"/>
        <w:ind w:firstLine="709"/>
        <w:jc w:val="both"/>
        <w:rPr>
          <w:lang w:val="uk-UA"/>
        </w:rPr>
      </w:pPr>
    </w:p>
    <w:p w14:paraId="21F31232" w14:textId="77777777" w:rsidR="00140841" w:rsidRPr="00954C27" w:rsidRDefault="00140841" w:rsidP="00954C27">
      <w:pPr>
        <w:spacing w:line="360" w:lineRule="auto"/>
        <w:ind w:firstLine="709"/>
        <w:jc w:val="both"/>
        <w:rPr>
          <w:lang w:val="uk-UA"/>
        </w:rPr>
      </w:pPr>
      <w:r w:rsidRPr="00954C27">
        <w:rPr>
          <w:lang w:val="uk-UA"/>
        </w:rPr>
        <w:t xml:space="preserve">Рівняння  (3.7) називають рівнянням нерозривності для елементарної струминки. </w:t>
      </w:r>
    </w:p>
    <w:p w14:paraId="050DBFC4" w14:textId="77777777" w:rsidR="00140841" w:rsidRDefault="00140841" w:rsidP="00954C27">
      <w:pPr>
        <w:spacing w:line="360" w:lineRule="auto"/>
        <w:ind w:firstLine="709"/>
        <w:jc w:val="both"/>
        <w:rPr>
          <w:lang w:val="uk-UA"/>
        </w:rPr>
      </w:pPr>
      <w:r w:rsidRPr="00954C27">
        <w:rPr>
          <w:lang w:val="uk-UA"/>
        </w:rPr>
        <w:t>Для потоку рідини при відсутності відводів чи припливів рівняння нерозривності є умовою сталості витрати:</w:t>
      </w:r>
    </w:p>
    <w:p w14:paraId="7B826D22"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A17C0E2" w14:textId="77777777">
        <w:trPr>
          <w:jc w:val="center"/>
        </w:trPr>
        <w:tc>
          <w:tcPr>
            <w:tcW w:w="8028" w:type="dxa"/>
            <w:vAlign w:val="center"/>
          </w:tcPr>
          <w:p w14:paraId="55A1B4A0" w14:textId="77777777" w:rsidR="00140841" w:rsidRPr="00954C27" w:rsidRDefault="005D6F6B" w:rsidP="00954C27">
            <w:pPr>
              <w:spacing w:line="360" w:lineRule="auto"/>
              <w:ind w:firstLine="709"/>
              <w:jc w:val="both"/>
              <w:rPr>
                <w:lang w:val="uk-UA"/>
              </w:rPr>
            </w:pPr>
            <w:r w:rsidRPr="00954C27">
              <w:rPr>
                <w:position w:val="-12"/>
                <w:lang w:val="uk-UA"/>
              </w:rPr>
              <w:object w:dxaOrig="1380" w:dyaOrig="380" w14:anchorId="57E9A43A">
                <v:shape id="_x0000_i1126" type="#_x0000_t75" style="width:69pt;height:18.6pt" o:ole="" fillcolor="window">
                  <v:imagedata r:id="rId192" o:title=""/>
                </v:shape>
                <o:OLEObject Type="Embed" ProgID="Unknown" ShapeID="_x0000_i1126" DrawAspect="Content" ObjectID="_1662639642" r:id="rId193"/>
              </w:object>
            </w:r>
            <w:r w:rsidR="00140841" w:rsidRPr="00954C27">
              <w:rPr>
                <w:lang w:val="uk-UA"/>
              </w:rPr>
              <w:t>,</w:t>
            </w:r>
          </w:p>
        </w:tc>
        <w:tc>
          <w:tcPr>
            <w:tcW w:w="1542" w:type="dxa"/>
            <w:vAlign w:val="center"/>
          </w:tcPr>
          <w:p w14:paraId="379B40F5" w14:textId="77777777" w:rsidR="00140841" w:rsidRPr="00954C27" w:rsidRDefault="00140841" w:rsidP="00954C27">
            <w:pPr>
              <w:spacing w:line="360" w:lineRule="auto"/>
              <w:ind w:firstLine="709"/>
              <w:jc w:val="both"/>
              <w:rPr>
                <w:lang w:val="uk-UA"/>
              </w:rPr>
            </w:pPr>
          </w:p>
        </w:tc>
      </w:tr>
    </w:tbl>
    <w:p w14:paraId="5C4F7BB0" w14:textId="77777777" w:rsidR="00140841" w:rsidRPr="00954C27" w:rsidRDefault="00140841" w:rsidP="00954C27">
      <w:pPr>
        <w:spacing w:line="360" w:lineRule="auto"/>
        <w:ind w:firstLine="709"/>
        <w:jc w:val="both"/>
        <w:rPr>
          <w:lang w:val="uk-UA"/>
        </w:rPr>
      </w:pPr>
      <w:r w:rsidRPr="00954C27">
        <w:rPr>
          <w:lang w:val="uk-UA"/>
        </w:rPr>
        <w:t>чи</w:t>
      </w:r>
    </w:p>
    <w:tbl>
      <w:tblPr>
        <w:tblW w:w="0" w:type="auto"/>
        <w:jc w:val="center"/>
        <w:tblLayout w:type="fixed"/>
        <w:tblLook w:val="0000" w:firstRow="0" w:lastRow="0" w:firstColumn="0" w:lastColumn="0" w:noHBand="0" w:noVBand="0"/>
      </w:tblPr>
      <w:tblGrid>
        <w:gridCol w:w="8028"/>
        <w:gridCol w:w="1542"/>
      </w:tblGrid>
      <w:tr w:rsidR="00140841" w:rsidRPr="00954C27" w14:paraId="05F98586" w14:textId="77777777">
        <w:trPr>
          <w:jc w:val="center"/>
        </w:trPr>
        <w:tc>
          <w:tcPr>
            <w:tcW w:w="8028" w:type="dxa"/>
            <w:vAlign w:val="center"/>
          </w:tcPr>
          <w:p w14:paraId="7048E3C1" w14:textId="77777777" w:rsidR="00140841" w:rsidRPr="00954C27" w:rsidRDefault="005D6F6B" w:rsidP="00954C27">
            <w:pPr>
              <w:spacing w:line="360" w:lineRule="auto"/>
              <w:ind w:firstLine="709"/>
              <w:jc w:val="both"/>
              <w:rPr>
                <w:lang w:val="uk-UA"/>
              </w:rPr>
            </w:pPr>
            <w:r w:rsidRPr="00954C27">
              <w:rPr>
                <w:position w:val="-12"/>
                <w:lang w:val="uk-UA"/>
              </w:rPr>
              <w:object w:dxaOrig="2840" w:dyaOrig="380" w14:anchorId="394E3ADC">
                <v:shape id="_x0000_i1127" type="#_x0000_t75" style="width:141.6pt;height:18.6pt" o:ole="" fillcolor="window">
                  <v:imagedata r:id="rId194" o:title=""/>
                </v:shape>
                <o:OLEObject Type="Embed" ProgID="Unknown" ShapeID="_x0000_i1127" DrawAspect="Content" ObjectID="_1662639643" r:id="rId195"/>
              </w:object>
            </w:r>
            <w:r w:rsidR="00140841" w:rsidRPr="00954C27">
              <w:rPr>
                <w:lang w:val="uk-UA"/>
              </w:rPr>
              <w:t>.</w:t>
            </w:r>
          </w:p>
        </w:tc>
        <w:tc>
          <w:tcPr>
            <w:tcW w:w="1542" w:type="dxa"/>
            <w:vAlign w:val="center"/>
          </w:tcPr>
          <w:p w14:paraId="375654A1" w14:textId="77777777" w:rsidR="00140841" w:rsidRPr="00954C27" w:rsidRDefault="00140841" w:rsidP="00954C27">
            <w:pPr>
              <w:spacing w:line="360" w:lineRule="auto"/>
              <w:ind w:firstLine="709"/>
              <w:jc w:val="both"/>
              <w:rPr>
                <w:lang w:val="uk-UA"/>
              </w:rPr>
            </w:pPr>
            <w:r w:rsidRPr="00954C27">
              <w:rPr>
                <w:lang w:val="uk-UA"/>
              </w:rPr>
              <w:t>(3.8)</w:t>
            </w:r>
          </w:p>
        </w:tc>
      </w:tr>
    </w:tbl>
    <w:p w14:paraId="508421C6" w14:textId="77777777" w:rsidR="00EC64AE" w:rsidRDefault="00EC64AE" w:rsidP="00954C27">
      <w:pPr>
        <w:spacing w:line="360" w:lineRule="auto"/>
        <w:ind w:firstLine="709"/>
        <w:jc w:val="both"/>
        <w:outlineLvl w:val="0"/>
        <w:rPr>
          <w:lang w:val="uk-UA"/>
        </w:rPr>
      </w:pPr>
    </w:p>
    <w:p w14:paraId="78107654" w14:textId="77777777" w:rsidR="00140841" w:rsidRDefault="00140841" w:rsidP="00954C27">
      <w:pPr>
        <w:spacing w:line="360" w:lineRule="auto"/>
        <w:ind w:firstLine="709"/>
        <w:jc w:val="both"/>
        <w:outlineLvl w:val="0"/>
        <w:rPr>
          <w:lang w:val="uk-UA"/>
        </w:rPr>
      </w:pPr>
      <w:r w:rsidRPr="00954C27">
        <w:rPr>
          <w:lang w:val="uk-UA"/>
        </w:rPr>
        <w:t>Останнє рівняння можна записати у вигляді</w:t>
      </w:r>
    </w:p>
    <w:p w14:paraId="2A9866B5" w14:textId="77777777" w:rsidR="00EC64AE" w:rsidRPr="00954C27" w:rsidRDefault="00EC64AE" w:rsidP="00954C27">
      <w:pPr>
        <w:spacing w:line="360" w:lineRule="auto"/>
        <w:ind w:firstLine="709"/>
        <w:jc w:val="both"/>
        <w:outlineLvl w:val="0"/>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140AD47" w14:textId="77777777">
        <w:trPr>
          <w:jc w:val="center"/>
        </w:trPr>
        <w:tc>
          <w:tcPr>
            <w:tcW w:w="8028" w:type="dxa"/>
            <w:vAlign w:val="center"/>
          </w:tcPr>
          <w:p w14:paraId="33A900B3" w14:textId="77777777" w:rsidR="00140841" w:rsidRPr="00954C27" w:rsidRDefault="005D6F6B" w:rsidP="00954C27">
            <w:pPr>
              <w:spacing w:line="360" w:lineRule="auto"/>
              <w:ind w:firstLine="709"/>
              <w:jc w:val="both"/>
              <w:rPr>
                <w:lang w:val="uk-UA"/>
              </w:rPr>
            </w:pPr>
            <w:r w:rsidRPr="00954C27">
              <w:rPr>
                <w:position w:val="-34"/>
                <w:lang w:val="uk-UA"/>
              </w:rPr>
              <w:object w:dxaOrig="980" w:dyaOrig="780" w14:anchorId="0934D215">
                <v:shape id="_x0000_i1128" type="#_x0000_t75" style="width:48.6pt;height:39pt" o:ole="" fillcolor="window">
                  <v:imagedata r:id="rId196" o:title=""/>
                </v:shape>
                <o:OLEObject Type="Embed" ProgID="Unknown" ShapeID="_x0000_i1128" DrawAspect="Content" ObjectID="_1662639644" r:id="rId197"/>
              </w:object>
            </w:r>
            <w:r w:rsidR="00140841" w:rsidRPr="00954C27">
              <w:rPr>
                <w:lang w:val="uk-UA"/>
              </w:rPr>
              <w:t>,</w:t>
            </w:r>
          </w:p>
        </w:tc>
        <w:tc>
          <w:tcPr>
            <w:tcW w:w="1542" w:type="dxa"/>
            <w:vAlign w:val="center"/>
          </w:tcPr>
          <w:p w14:paraId="758CAFC9" w14:textId="77777777" w:rsidR="00140841" w:rsidRPr="00954C27" w:rsidRDefault="00140841" w:rsidP="00954C27">
            <w:pPr>
              <w:spacing w:line="360" w:lineRule="auto"/>
              <w:ind w:firstLine="709"/>
              <w:jc w:val="both"/>
              <w:rPr>
                <w:lang w:val="uk-UA"/>
              </w:rPr>
            </w:pPr>
            <w:r w:rsidRPr="00954C27">
              <w:rPr>
                <w:lang w:val="uk-UA"/>
              </w:rPr>
              <w:t>(3.9)</w:t>
            </w:r>
          </w:p>
        </w:tc>
      </w:tr>
    </w:tbl>
    <w:p w14:paraId="19444EFE" w14:textId="77777777" w:rsidR="00EC64AE" w:rsidRDefault="00EC64AE" w:rsidP="00954C27">
      <w:pPr>
        <w:spacing w:line="360" w:lineRule="auto"/>
        <w:ind w:firstLine="709"/>
        <w:jc w:val="both"/>
        <w:rPr>
          <w:lang w:val="uk-UA"/>
        </w:rPr>
      </w:pPr>
    </w:p>
    <w:p w14:paraId="6C9723B6" w14:textId="77777777" w:rsidR="00140841" w:rsidRPr="00954C27" w:rsidRDefault="00140841" w:rsidP="00954C27">
      <w:pPr>
        <w:spacing w:line="360" w:lineRule="auto"/>
        <w:ind w:firstLine="709"/>
        <w:jc w:val="both"/>
        <w:rPr>
          <w:lang w:val="uk-UA"/>
        </w:rPr>
      </w:pPr>
      <w:r w:rsidRPr="00954C27">
        <w:rPr>
          <w:lang w:val="uk-UA"/>
        </w:rPr>
        <w:t>звідкіля виходить, що середні швидкості руху рідини в перерізах обернено пропорційні площам цих перерізів.</w:t>
      </w:r>
    </w:p>
    <w:p w14:paraId="7D41FB38" w14:textId="77777777" w:rsidR="00140841" w:rsidRPr="00954C27" w:rsidRDefault="00140841" w:rsidP="00954C27">
      <w:pPr>
        <w:spacing w:line="360" w:lineRule="auto"/>
        <w:ind w:firstLine="709"/>
        <w:jc w:val="both"/>
        <w:rPr>
          <w:lang w:val="uk-UA"/>
        </w:rPr>
      </w:pPr>
    </w:p>
    <w:p w14:paraId="674F8828" w14:textId="77777777" w:rsidR="00140841" w:rsidRPr="00EC64AE" w:rsidRDefault="00140841" w:rsidP="00954C27">
      <w:pPr>
        <w:pStyle w:val="2"/>
        <w:spacing w:before="0" w:after="0" w:line="360" w:lineRule="auto"/>
        <w:ind w:firstLine="709"/>
        <w:jc w:val="both"/>
      </w:pPr>
      <w:bookmarkStart w:id="45" w:name="_Toc81544194"/>
      <w:bookmarkStart w:id="46" w:name="_Toc81544787"/>
      <w:r w:rsidRPr="00EC64AE">
        <w:t>3.3 Рівняння Бернуллі при усталеному русі ідеальної рідини</w:t>
      </w:r>
      <w:bookmarkEnd w:id="45"/>
      <w:bookmarkEnd w:id="46"/>
    </w:p>
    <w:p w14:paraId="71274743" w14:textId="77777777" w:rsidR="00140841" w:rsidRPr="00954C27" w:rsidRDefault="00140841" w:rsidP="00954C27">
      <w:pPr>
        <w:spacing w:line="360" w:lineRule="auto"/>
        <w:ind w:firstLine="709"/>
        <w:jc w:val="both"/>
        <w:rPr>
          <w:lang w:val="uk-UA"/>
        </w:rPr>
      </w:pPr>
    </w:p>
    <w:p w14:paraId="0AE5C24A" w14:textId="77777777" w:rsidR="00140841" w:rsidRDefault="00140841" w:rsidP="00954C27">
      <w:pPr>
        <w:spacing w:line="360" w:lineRule="auto"/>
        <w:ind w:firstLine="709"/>
        <w:jc w:val="both"/>
        <w:rPr>
          <w:lang w:val="uk-UA"/>
        </w:rPr>
      </w:pPr>
      <w:r w:rsidRPr="00954C27">
        <w:rPr>
          <w:lang w:val="uk-UA"/>
        </w:rPr>
        <w:t>Розглянемо усталений рух  ідеальної рідини, яка знаходиться під впливом  тільки масової сили – сили ваги, - і отримаємо для  цього випадку рівняння, що зв’язує між собою тиск в рідині і швидкість її руху.</w:t>
      </w:r>
    </w:p>
    <w:p w14:paraId="2B5B488E" w14:textId="77777777" w:rsidR="00EC64AE" w:rsidRPr="00954C27" w:rsidRDefault="00EC64AE" w:rsidP="00954C27">
      <w:pPr>
        <w:spacing w:line="360" w:lineRule="auto"/>
        <w:ind w:firstLine="709"/>
        <w:jc w:val="both"/>
        <w:rPr>
          <w:lang w:val="uk-UA"/>
        </w:rPr>
      </w:pPr>
    </w:p>
    <w:p w14:paraId="67FB47D9" w14:textId="5104A2A5" w:rsidR="00EC64AE" w:rsidRDefault="00D27A97" w:rsidP="00954C27">
      <w:pPr>
        <w:spacing w:line="360" w:lineRule="auto"/>
        <w:ind w:firstLine="709"/>
        <w:jc w:val="both"/>
      </w:pPr>
      <w:r>
        <w:rPr>
          <w:noProof/>
        </w:rPr>
        <w:drawing>
          <wp:inline distT="0" distB="0" distL="0" distR="0" wp14:anchorId="4A6C2008" wp14:editId="2E215D4A">
            <wp:extent cx="3627120" cy="20421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27120" cy="2042160"/>
                    </a:xfrm>
                    <a:prstGeom prst="rect">
                      <a:avLst/>
                    </a:prstGeom>
                    <a:noFill/>
                    <a:ln>
                      <a:noFill/>
                    </a:ln>
                  </pic:spPr>
                </pic:pic>
              </a:graphicData>
            </a:graphic>
          </wp:inline>
        </w:drawing>
      </w:r>
    </w:p>
    <w:p w14:paraId="2E004EFD" w14:textId="77777777" w:rsidR="00EC64AE" w:rsidRPr="00954C27" w:rsidRDefault="00EC64AE" w:rsidP="00EC64AE">
      <w:pPr>
        <w:spacing w:line="360" w:lineRule="auto"/>
        <w:ind w:firstLine="709"/>
        <w:jc w:val="both"/>
        <w:rPr>
          <w:lang w:val="uk-UA"/>
        </w:rPr>
      </w:pPr>
      <w:r w:rsidRPr="00954C27">
        <w:rPr>
          <w:lang w:val="uk-UA"/>
        </w:rPr>
        <w:t>Рис.3.4</w:t>
      </w:r>
    </w:p>
    <w:p w14:paraId="5CE2FCC0" w14:textId="77777777" w:rsidR="00EC64AE" w:rsidRDefault="00EC64AE" w:rsidP="00954C27">
      <w:pPr>
        <w:spacing w:line="360" w:lineRule="auto"/>
        <w:ind w:firstLine="709"/>
        <w:jc w:val="both"/>
      </w:pPr>
    </w:p>
    <w:p w14:paraId="0B073E79" w14:textId="77777777" w:rsidR="00140841" w:rsidRPr="00954C27" w:rsidRDefault="00140841" w:rsidP="00954C27">
      <w:pPr>
        <w:spacing w:line="360" w:lineRule="auto"/>
        <w:ind w:firstLine="709"/>
        <w:jc w:val="both"/>
        <w:rPr>
          <w:lang w:val="uk-UA"/>
        </w:rPr>
      </w:pPr>
      <w:r w:rsidRPr="00954C27">
        <w:rPr>
          <w:lang w:val="uk-UA"/>
        </w:rPr>
        <w:t>Візьмемо одну з елементарних струминок  потоку ідеальної рідини і виділимо на ній ділянку довільної довжини, обмежену перерізами  1–1 і 2–2 (рис.3.4). Позначимо через dω</w:t>
      </w:r>
      <w:r w:rsidRPr="00954C27">
        <w:rPr>
          <w:vertAlign w:val="subscript"/>
          <w:lang w:val="uk-UA"/>
        </w:rPr>
        <w:t>1</w:t>
      </w:r>
      <w:r w:rsidRPr="00954C27">
        <w:rPr>
          <w:lang w:val="uk-UA"/>
        </w:rPr>
        <w:t>, p</w:t>
      </w:r>
      <w:r w:rsidRPr="00954C27">
        <w:rPr>
          <w:vertAlign w:val="subscript"/>
          <w:lang w:val="uk-UA"/>
        </w:rPr>
        <w:t>1</w:t>
      </w:r>
      <w:r w:rsidRPr="00954C27">
        <w:rPr>
          <w:lang w:val="uk-UA"/>
        </w:rPr>
        <w:t>, u</w:t>
      </w:r>
      <w:r w:rsidRPr="00954C27">
        <w:rPr>
          <w:vertAlign w:val="subscript"/>
          <w:lang w:val="uk-UA"/>
        </w:rPr>
        <w:t>1</w:t>
      </w:r>
      <w:r w:rsidRPr="00954C27">
        <w:rPr>
          <w:lang w:val="uk-UA"/>
        </w:rPr>
        <w:t>, z</w:t>
      </w:r>
      <w:r w:rsidRPr="00954C27">
        <w:rPr>
          <w:vertAlign w:val="subscript"/>
          <w:lang w:val="uk-UA"/>
        </w:rPr>
        <w:t xml:space="preserve">1 </w:t>
      </w:r>
      <w:r w:rsidRPr="00954C27">
        <w:rPr>
          <w:lang w:val="uk-UA"/>
        </w:rPr>
        <w:t>і dω</w:t>
      </w:r>
      <w:r w:rsidRPr="00954C27">
        <w:rPr>
          <w:vertAlign w:val="subscript"/>
          <w:lang w:val="uk-UA"/>
        </w:rPr>
        <w:t>2</w:t>
      </w:r>
      <w:r w:rsidRPr="00954C27">
        <w:rPr>
          <w:lang w:val="uk-UA"/>
        </w:rPr>
        <w:t>, p</w:t>
      </w:r>
      <w:r w:rsidRPr="00954C27">
        <w:rPr>
          <w:vertAlign w:val="subscript"/>
          <w:lang w:val="uk-UA"/>
        </w:rPr>
        <w:t>2</w:t>
      </w:r>
      <w:r w:rsidRPr="00954C27">
        <w:rPr>
          <w:lang w:val="uk-UA"/>
        </w:rPr>
        <w:t>, u</w:t>
      </w:r>
      <w:r w:rsidRPr="00954C27">
        <w:rPr>
          <w:vertAlign w:val="subscript"/>
          <w:lang w:val="uk-UA"/>
        </w:rPr>
        <w:t>2</w:t>
      </w:r>
      <w:r w:rsidRPr="00954C27">
        <w:rPr>
          <w:lang w:val="uk-UA"/>
        </w:rPr>
        <w:t>, z</w:t>
      </w:r>
      <w:r w:rsidRPr="00954C27">
        <w:rPr>
          <w:vertAlign w:val="subscript"/>
          <w:lang w:val="uk-UA"/>
        </w:rPr>
        <w:t xml:space="preserve">2 </w:t>
      </w:r>
      <w:r w:rsidRPr="00954C27">
        <w:rPr>
          <w:lang w:val="uk-UA"/>
        </w:rPr>
        <w:t>відповідно площі живих перерізів, гідродинамічні тиски, швидкості рідини і висоти центрів ваги даних перерізів над площиною порівняння 0–0.</w:t>
      </w:r>
    </w:p>
    <w:p w14:paraId="2FF470F0" w14:textId="77777777" w:rsidR="00140841" w:rsidRPr="00954C27" w:rsidRDefault="00140841" w:rsidP="00954C27">
      <w:pPr>
        <w:spacing w:line="360" w:lineRule="auto"/>
        <w:ind w:firstLine="709"/>
        <w:jc w:val="both"/>
        <w:rPr>
          <w:lang w:val="uk-UA"/>
        </w:rPr>
      </w:pPr>
      <w:r w:rsidRPr="00954C27">
        <w:rPr>
          <w:lang w:val="uk-UA"/>
        </w:rPr>
        <w:t xml:space="preserve">За нескінченно малий проміжок часу dt відсік  1–2 переміститься в положення </w:t>
      </w:r>
      <w:r w:rsidR="005D6F6B" w:rsidRPr="00954C27">
        <w:rPr>
          <w:position w:val="-4"/>
          <w:lang w:val="uk-UA"/>
        </w:rPr>
        <w:object w:dxaOrig="680" w:dyaOrig="300" w14:anchorId="3115B9C9">
          <v:shape id="_x0000_i1130" type="#_x0000_t75" style="width:33.6pt;height:15pt" o:ole="" fillcolor="window">
            <v:imagedata r:id="rId199" o:title=""/>
          </v:shape>
          <o:OLEObject Type="Embed" ProgID="Unknown" ShapeID="_x0000_i1130" DrawAspect="Content" ObjectID="_1662639645" r:id="rId200"/>
        </w:object>
      </w:r>
      <w:r w:rsidRPr="00954C27">
        <w:rPr>
          <w:lang w:val="uk-UA"/>
        </w:rPr>
        <w:t>.</w:t>
      </w:r>
    </w:p>
    <w:p w14:paraId="4F9D7DE1" w14:textId="77777777" w:rsidR="00140841" w:rsidRPr="00954C27" w:rsidRDefault="00140841" w:rsidP="00954C27">
      <w:pPr>
        <w:spacing w:line="360" w:lineRule="auto"/>
        <w:ind w:firstLine="709"/>
        <w:jc w:val="both"/>
        <w:rPr>
          <w:lang w:val="uk-UA"/>
        </w:rPr>
      </w:pPr>
      <w:r w:rsidRPr="00954C27">
        <w:rPr>
          <w:lang w:val="uk-UA"/>
        </w:rPr>
        <w:t>Застосуємо до виділеного відсіку теорему механіки про зміну кінетичної енергії, згідно з якою приріст кінетичної енергії відсіку за певний проміжок часу дорівнює сумі робіт всіх сил, що діють на відсік за цей же проміжок часу. Оскільки рідина ідеальна, то роботу будуть виконувати сили тиску і сили тяжіння.</w:t>
      </w:r>
    </w:p>
    <w:p w14:paraId="67F300A5" w14:textId="77777777" w:rsidR="00140841" w:rsidRDefault="00140841" w:rsidP="00954C27">
      <w:pPr>
        <w:spacing w:line="360" w:lineRule="auto"/>
        <w:ind w:firstLine="709"/>
        <w:jc w:val="both"/>
        <w:rPr>
          <w:lang w:val="uk-UA"/>
        </w:rPr>
      </w:pPr>
      <w:r w:rsidRPr="00954C27">
        <w:rPr>
          <w:lang w:val="uk-UA"/>
        </w:rPr>
        <w:t>Робота сил тиску буде дорівнювати:</w:t>
      </w:r>
    </w:p>
    <w:p w14:paraId="706CA6F6"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5EE5228" w14:textId="77777777">
        <w:trPr>
          <w:jc w:val="center"/>
        </w:trPr>
        <w:tc>
          <w:tcPr>
            <w:tcW w:w="8028" w:type="dxa"/>
            <w:vAlign w:val="center"/>
          </w:tcPr>
          <w:p w14:paraId="134E1039" w14:textId="77777777" w:rsidR="00140841" w:rsidRPr="00954C27" w:rsidRDefault="005D6F6B" w:rsidP="00954C27">
            <w:pPr>
              <w:spacing w:line="360" w:lineRule="auto"/>
              <w:ind w:firstLine="709"/>
              <w:jc w:val="both"/>
              <w:rPr>
                <w:lang w:val="uk-UA"/>
              </w:rPr>
            </w:pPr>
            <w:r w:rsidRPr="00954C27">
              <w:rPr>
                <w:position w:val="-14"/>
                <w:lang w:val="uk-UA"/>
              </w:rPr>
              <w:object w:dxaOrig="4620" w:dyaOrig="420" w14:anchorId="2985168F">
                <v:shape id="_x0000_i1131" type="#_x0000_t75" style="width:231pt;height:21pt" o:ole="" fillcolor="window">
                  <v:imagedata r:id="rId201" o:title=""/>
                </v:shape>
                <o:OLEObject Type="Embed" ProgID="Unknown" ShapeID="_x0000_i1131" DrawAspect="Content" ObjectID="_1662639646" r:id="rId202"/>
              </w:object>
            </w:r>
            <w:r w:rsidR="00140841" w:rsidRPr="00954C27">
              <w:rPr>
                <w:lang w:val="uk-UA"/>
              </w:rPr>
              <w:t>.</w:t>
            </w:r>
          </w:p>
        </w:tc>
        <w:tc>
          <w:tcPr>
            <w:tcW w:w="1542" w:type="dxa"/>
            <w:vAlign w:val="center"/>
          </w:tcPr>
          <w:p w14:paraId="34D12111" w14:textId="77777777" w:rsidR="00140841" w:rsidRPr="00954C27" w:rsidRDefault="00140841" w:rsidP="00954C27">
            <w:pPr>
              <w:spacing w:line="360" w:lineRule="auto"/>
              <w:ind w:firstLine="709"/>
              <w:jc w:val="both"/>
              <w:rPr>
                <w:lang w:val="uk-UA"/>
              </w:rPr>
            </w:pPr>
          </w:p>
        </w:tc>
      </w:tr>
    </w:tbl>
    <w:p w14:paraId="32D29F39" w14:textId="77777777" w:rsidR="00EC64AE" w:rsidRDefault="00EC64AE" w:rsidP="00954C27">
      <w:pPr>
        <w:spacing w:line="360" w:lineRule="auto"/>
        <w:ind w:firstLine="709"/>
        <w:jc w:val="both"/>
        <w:rPr>
          <w:lang w:val="uk-UA"/>
        </w:rPr>
      </w:pPr>
    </w:p>
    <w:p w14:paraId="55332D9D" w14:textId="77777777" w:rsidR="00140841" w:rsidRDefault="00140841" w:rsidP="00954C27">
      <w:pPr>
        <w:spacing w:line="360" w:lineRule="auto"/>
        <w:ind w:firstLine="709"/>
        <w:jc w:val="both"/>
        <w:rPr>
          <w:lang w:val="uk-UA"/>
        </w:rPr>
      </w:pPr>
      <w:r w:rsidRPr="00954C27">
        <w:rPr>
          <w:lang w:val="uk-UA"/>
        </w:rPr>
        <w:t>Робота сил ваги:</w:t>
      </w:r>
    </w:p>
    <w:p w14:paraId="2769CD0F"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46510E2" w14:textId="77777777">
        <w:trPr>
          <w:jc w:val="center"/>
        </w:trPr>
        <w:tc>
          <w:tcPr>
            <w:tcW w:w="8028" w:type="dxa"/>
            <w:vAlign w:val="center"/>
          </w:tcPr>
          <w:p w14:paraId="20EC76F1" w14:textId="77777777" w:rsidR="00140841" w:rsidRPr="00954C27" w:rsidRDefault="005D6F6B" w:rsidP="00954C27">
            <w:pPr>
              <w:spacing w:line="360" w:lineRule="auto"/>
              <w:ind w:firstLine="709"/>
              <w:jc w:val="both"/>
              <w:rPr>
                <w:lang w:val="uk-UA"/>
              </w:rPr>
            </w:pPr>
            <w:r w:rsidRPr="00954C27">
              <w:rPr>
                <w:position w:val="-12"/>
                <w:lang w:val="uk-UA"/>
              </w:rPr>
              <w:object w:dxaOrig="7220" w:dyaOrig="380" w14:anchorId="71BF2AD0">
                <v:shape id="_x0000_i1132" type="#_x0000_t75" style="width:378.6pt;height:21.6pt" o:ole="" fillcolor="window">
                  <v:imagedata r:id="rId203" o:title=""/>
                </v:shape>
                <o:OLEObject Type="Embed" ProgID="Unknown" ShapeID="_x0000_i1132" DrawAspect="Content" ObjectID="_1662639647" r:id="rId204"/>
              </w:object>
            </w:r>
            <w:r w:rsidR="00140841" w:rsidRPr="00954C27">
              <w:rPr>
                <w:lang w:val="uk-UA"/>
              </w:rPr>
              <w:t>.</w:t>
            </w:r>
          </w:p>
        </w:tc>
        <w:tc>
          <w:tcPr>
            <w:tcW w:w="1542" w:type="dxa"/>
            <w:vAlign w:val="center"/>
          </w:tcPr>
          <w:p w14:paraId="2A9BC1C3" w14:textId="77777777" w:rsidR="00140841" w:rsidRPr="00954C27" w:rsidRDefault="00140841" w:rsidP="00954C27">
            <w:pPr>
              <w:spacing w:line="360" w:lineRule="auto"/>
              <w:ind w:firstLine="709"/>
              <w:jc w:val="both"/>
              <w:rPr>
                <w:lang w:val="uk-UA"/>
              </w:rPr>
            </w:pPr>
          </w:p>
        </w:tc>
      </w:tr>
    </w:tbl>
    <w:p w14:paraId="24458D0A" w14:textId="77777777" w:rsidR="00EC64AE" w:rsidRDefault="00EC64AE" w:rsidP="00954C27">
      <w:pPr>
        <w:spacing w:line="360" w:lineRule="auto"/>
        <w:ind w:firstLine="709"/>
        <w:jc w:val="both"/>
        <w:rPr>
          <w:lang w:val="uk-UA"/>
        </w:rPr>
      </w:pPr>
    </w:p>
    <w:p w14:paraId="1B40716E" w14:textId="77777777" w:rsidR="00140841" w:rsidRDefault="00140841" w:rsidP="00954C27">
      <w:pPr>
        <w:spacing w:line="360" w:lineRule="auto"/>
        <w:ind w:firstLine="709"/>
        <w:jc w:val="both"/>
        <w:rPr>
          <w:lang w:val="uk-UA"/>
        </w:rPr>
      </w:pPr>
      <w:r w:rsidRPr="00954C27">
        <w:rPr>
          <w:lang w:val="uk-UA"/>
        </w:rPr>
        <w:t xml:space="preserve">Приріст кінетичної енергії відсіку 1–2 за час dt дорівнює різниці кінетичних енергій ділянок струминки </w:t>
      </w:r>
      <w:r w:rsidR="005D6F6B" w:rsidRPr="00954C27">
        <w:rPr>
          <w:position w:val="-12"/>
          <w:lang w:val="uk-UA"/>
        </w:rPr>
        <w:object w:dxaOrig="1420" w:dyaOrig="380" w14:anchorId="4DDA569D">
          <v:shape id="_x0000_i1133" type="#_x0000_t75" style="width:69.6pt;height:18.6pt" o:ole="" fillcolor="window">
            <v:imagedata r:id="rId205" o:title=""/>
          </v:shape>
          <o:OLEObject Type="Embed" ProgID="Unknown" ShapeID="_x0000_i1133" DrawAspect="Content" ObjectID="_1662639648" r:id="rId206"/>
        </w:object>
      </w:r>
      <w:r w:rsidRPr="00954C27">
        <w:rPr>
          <w:lang w:val="uk-UA"/>
        </w:rPr>
        <w:t xml:space="preserve"> (ділянка 1-2’ не змінює свого положення):</w:t>
      </w:r>
    </w:p>
    <w:p w14:paraId="124C56AA"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38790C1" w14:textId="77777777">
        <w:trPr>
          <w:jc w:val="center"/>
        </w:trPr>
        <w:tc>
          <w:tcPr>
            <w:tcW w:w="8028" w:type="dxa"/>
            <w:vAlign w:val="center"/>
          </w:tcPr>
          <w:p w14:paraId="15A57919" w14:textId="77777777" w:rsidR="00140841" w:rsidRPr="00954C27" w:rsidRDefault="005D6F6B" w:rsidP="00954C27">
            <w:pPr>
              <w:spacing w:line="360" w:lineRule="auto"/>
              <w:ind w:firstLine="709"/>
              <w:jc w:val="both"/>
              <w:rPr>
                <w:lang w:val="uk-UA"/>
              </w:rPr>
            </w:pPr>
            <w:r w:rsidRPr="00954C27">
              <w:rPr>
                <w:position w:val="-32"/>
                <w:lang w:val="uk-UA"/>
              </w:rPr>
              <w:object w:dxaOrig="5899" w:dyaOrig="800" w14:anchorId="4C3991FC">
                <v:shape id="_x0000_i1134" type="#_x0000_t75" style="width:294.6pt;height:39.6pt" o:ole="" fillcolor="window">
                  <v:imagedata r:id="rId207" o:title=""/>
                </v:shape>
                <o:OLEObject Type="Embed" ProgID="Unknown" ShapeID="_x0000_i1134" DrawAspect="Content" ObjectID="_1662639649" r:id="rId208"/>
              </w:object>
            </w:r>
            <w:r w:rsidR="00140841" w:rsidRPr="00954C27">
              <w:rPr>
                <w:lang w:val="uk-UA"/>
              </w:rPr>
              <w:t>,</w:t>
            </w:r>
          </w:p>
        </w:tc>
        <w:tc>
          <w:tcPr>
            <w:tcW w:w="1542" w:type="dxa"/>
            <w:vAlign w:val="center"/>
          </w:tcPr>
          <w:p w14:paraId="0823768C" w14:textId="77777777" w:rsidR="00140841" w:rsidRPr="00954C27" w:rsidRDefault="00140841" w:rsidP="00954C27">
            <w:pPr>
              <w:spacing w:line="360" w:lineRule="auto"/>
              <w:ind w:firstLine="709"/>
              <w:jc w:val="both"/>
              <w:rPr>
                <w:lang w:val="uk-UA"/>
              </w:rPr>
            </w:pPr>
          </w:p>
        </w:tc>
      </w:tr>
    </w:tbl>
    <w:p w14:paraId="12C92949" w14:textId="77777777" w:rsidR="00EC64AE" w:rsidRDefault="00EC64AE" w:rsidP="00954C27">
      <w:pPr>
        <w:spacing w:line="360" w:lineRule="auto"/>
        <w:ind w:firstLine="709"/>
        <w:jc w:val="both"/>
        <w:rPr>
          <w:lang w:val="uk-UA"/>
        </w:rPr>
      </w:pPr>
    </w:p>
    <w:p w14:paraId="4A41A1F2" w14:textId="77777777" w:rsidR="00140841" w:rsidRPr="00954C27" w:rsidRDefault="00140841" w:rsidP="00954C27">
      <w:pPr>
        <w:spacing w:line="360" w:lineRule="auto"/>
        <w:ind w:firstLine="709"/>
        <w:jc w:val="both"/>
        <w:rPr>
          <w:lang w:val="uk-UA"/>
        </w:rPr>
      </w:pPr>
      <w:r w:rsidRPr="00954C27">
        <w:rPr>
          <w:lang w:val="uk-UA"/>
        </w:rPr>
        <w:t xml:space="preserve">(при перетвореннях враховано, що </w:t>
      </w:r>
      <w:r w:rsidR="005D6F6B" w:rsidRPr="00954C27">
        <w:rPr>
          <w:position w:val="-32"/>
          <w:lang w:val="uk-UA"/>
        </w:rPr>
        <w:object w:dxaOrig="1080" w:dyaOrig="760" w14:anchorId="57A25F4A">
          <v:shape id="_x0000_i1135" type="#_x0000_t75" style="width:57pt;height:39pt" o:ole="" fillcolor="window">
            <v:imagedata r:id="rId209" o:title=""/>
          </v:shape>
          <o:OLEObject Type="Embed" ProgID="Unknown" ShapeID="_x0000_i1135" DrawAspect="Content" ObjectID="_1662639650" r:id="rId210"/>
        </w:object>
      </w:r>
      <w:r w:rsidRPr="00954C27">
        <w:rPr>
          <w:lang w:val="uk-UA"/>
        </w:rPr>
        <w:t xml:space="preserve"> ; </w:t>
      </w:r>
      <w:r w:rsidR="005D6F6B" w:rsidRPr="00954C27">
        <w:rPr>
          <w:position w:val="-12"/>
          <w:lang w:val="uk-UA"/>
        </w:rPr>
        <w:object w:dxaOrig="1780" w:dyaOrig="360" w14:anchorId="0B2E858F">
          <v:shape id="_x0000_i1136" type="#_x0000_t75" style="width:99pt;height:20.4pt" o:ole="" fillcolor="window">
            <v:imagedata r:id="rId211" o:title=""/>
          </v:shape>
          <o:OLEObject Type="Embed" ProgID="Unknown" ShapeID="_x0000_i1136" DrawAspect="Content" ObjectID="_1662639651" r:id="rId212"/>
        </w:object>
      </w:r>
      <w:r w:rsidRPr="00954C27">
        <w:rPr>
          <w:lang w:val="uk-UA"/>
        </w:rPr>
        <w:t>)/</w:t>
      </w:r>
    </w:p>
    <w:p w14:paraId="52EEA53E" w14:textId="77777777" w:rsidR="00140841" w:rsidRDefault="00140841" w:rsidP="00954C27">
      <w:pPr>
        <w:spacing w:line="360" w:lineRule="auto"/>
        <w:ind w:firstLine="709"/>
        <w:jc w:val="both"/>
        <w:rPr>
          <w:lang w:val="uk-UA"/>
        </w:rPr>
      </w:pPr>
      <w:r w:rsidRPr="00954C27">
        <w:rPr>
          <w:lang w:val="uk-UA"/>
        </w:rPr>
        <w:t>Тоді теорема про зміну кінетичної енергії відсіку струминки буде мати вигляд:</w:t>
      </w:r>
    </w:p>
    <w:p w14:paraId="28461DAE"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5FA14EC" w14:textId="77777777">
        <w:trPr>
          <w:jc w:val="center"/>
        </w:trPr>
        <w:tc>
          <w:tcPr>
            <w:tcW w:w="8028" w:type="dxa"/>
            <w:vAlign w:val="center"/>
          </w:tcPr>
          <w:p w14:paraId="24ED741B" w14:textId="77777777" w:rsidR="00140841" w:rsidRPr="00954C27" w:rsidRDefault="005D6F6B" w:rsidP="00954C27">
            <w:pPr>
              <w:spacing w:line="360" w:lineRule="auto"/>
              <w:ind w:firstLine="709"/>
              <w:jc w:val="both"/>
              <w:rPr>
                <w:lang w:val="uk-UA"/>
              </w:rPr>
            </w:pPr>
            <w:r w:rsidRPr="00954C27">
              <w:rPr>
                <w:position w:val="-26"/>
                <w:lang w:val="uk-UA"/>
              </w:rPr>
              <w:object w:dxaOrig="6460" w:dyaOrig="700" w14:anchorId="12C6731A">
                <v:shape id="_x0000_i1137" type="#_x0000_t75" style="width:323.4pt;height:35.4pt" o:ole="" fillcolor="window">
                  <v:imagedata r:id="rId213" o:title=""/>
                </v:shape>
                <o:OLEObject Type="Embed" ProgID="Unknown" ShapeID="_x0000_i1137" DrawAspect="Content" ObjectID="_1662639652" r:id="rId214"/>
              </w:object>
            </w:r>
            <w:r w:rsidR="00140841" w:rsidRPr="00954C27">
              <w:rPr>
                <w:lang w:val="uk-UA"/>
              </w:rPr>
              <w:t>.</w:t>
            </w:r>
          </w:p>
        </w:tc>
        <w:tc>
          <w:tcPr>
            <w:tcW w:w="1542" w:type="dxa"/>
            <w:vAlign w:val="center"/>
          </w:tcPr>
          <w:p w14:paraId="448BE5C2" w14:textId="77777777" w:rsidR="00140841" w:rsidRPr="00954C27" w:rsidRDefault="00140841" w:rsidP="00954C27">
            <w:pPr>
              <w:spacing w:line="360" w:lineRule="auto"/>
              <w:ind w:firstLine="709"/>
              <w:jc w:val="both"/>
              <w:rPr>
                <w:lang w:val="uk-UA"/>
              </w:rPr>
            </w:pPr>
            <w:r w:rsidRPr="00954C27">
              <w:rPr>
                <w:lang w:val="uk-UA"/>
              </w:rPr>
              <w:t>(3.10)</w:t>
            </w:r>
          </w:p>
        </w:tc>
      </w:tr>
    </w:tbl>
    <w:p w14:paraId="26018C96" w14:textId="77777777" w:rsidR="00EC64AE" w:rsidRDefault="00EC64AE" w:rsidP="00954C27">
      <w:pPr>
        <w:spacing w:line="360" w:lineRule="auto"/>
        <w:ind w:firstLine="709"/>
        <w:jc w:val="both"/>
        <w:rPr>
          <w:lang w:val="uk-UA"/>
        </w:rPr>
      </w:pPr>
    </w:p>
    <w:p w14:paraId="247B0AB8" w14:textId="77777777" w:rsidR="00140841" w:rsidRDefault="00140841" w:rsidP="00954C27">
      <w:pPr>
        <w:spacing w:line="360" w:lineRule="auto"/>
        <w:ind w:firstLine="709"/>
        <w:jc w:val="both"/>
        <w:rPr>
          <w:lang w:val="uk-UA"/>
        </w:rPr>
      </w:pPr>
      <w:r w:rsidRPr="00954C27">
        <w:rPr>
          <w:lang w:val="uk-UA"/>
        </w:rPr>
        <w:t xml:space="preserve">Поділимо попереднє рівняння на dQdt і після перегрупування складових його отримаємо </w:t>
      </w:r>
    </w:p>
    <w:p w14:paraId="1F56FF7A"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712A3DC" w14:textId="77777777">
        <w:trPr>
          <w:jc w:val="center"/>
        </w:trPr>
        <w:tc>
          <w:tcPr>
            <w:tcW w:w="8028" w:type="dxa"/>
            <w:vAlign w:val="center"/>
          </w:tcPr>
          <w:p w14:paraId="67939B7F" w14:textId="77777777" w:rsidR="00140841" w:rsidRPr="00954C27" w:rsidRDefault="005D6F6B" w:rsidP="00954C27">
            <w:pPr>
              <w:spacing w:line="360" w:lineRule="auto"/>
              <w:ind w:firstLine="709"/>
              <w:jc w:val="both"/>
              <w:rPr>
                <w:lang w:val="uk-UA"/>
              </w:rPr>
            </w:pPr>
            <w:r w:rsidRPr="00954C27">
              <w:rPr>
                <w:position w:val="-26"/>
                <w:lang w:val="uk-UA"/>
              </w:rPr>
              <w:object w:dxaOrig="4000" w:dyaOrig="740" w14:anchorId="623A701B">
                <v:shape id="_x0000_i1138" type="#_x0000_t75" style="width:200.4pt;height:36.6pt" o:ole="" fillcolor="window">
                  <v:imagedata r:id="rId215" o:title=""/>
                </v:shape>
                <o:OLEObject Type="Embed" ProgID="Unknown" ShapeID="_x0000_i1138" DrawAspect="Content" ObjectID="_1662639653" r:id="rId216"/>
              </w:object>
            </w:r>
            <w:r w:rsidR="00140841" w:rsidRPr="00954C27">
              <w:rPr>
                <w:lang w:val="uk-UA"/>
              </w:rPr>
              <w:t>.</w:t>
            </w:r>
          </w:p>
        </w:tc>
        <w:tc>
          <w:tcPr>
            <w:tcW w:w="1542" w:type="dxa"/>
            <w:vAlign w:val="center"/>
          </w:tcPr>
          <w:p w14:paraId="24C14F79" w14:textId="77777777" w:rsidR="00140841" w:rsidRPr="00954C27" w:rsidRDefault="00140841" w:rsidP="00954C27">
            <w:pPr>
              <w:spacing w:line="360" w:lineRule="auto"/>
              <w:ind w:firstLine="709"/>
              <w:jc w:val="both"/>
              <w:rPr>
                <w:lang w:val="uk-UA"/>
              </w:rPr>
            </w:pPr>
            <w:r w:rsidRPr="00954C27">
              <w:rPr>
                <w:lang w:val="uk-UA"/>
              </w:rPr>
              <w:t>(3.11)</w:t>
            </w:r>
          </w:p>
        </w:tc>
      </w:tr>
    </w:tbl>
    <w:p w14:paraId="1124ECAA" w14:textId="77777777" w:rsidR="00EC64AE" w:rsidRDefault="00EC64AE" w:rsidP="00954C27">
      <w:pPr>
        <w:spacing w:line="360" w:lineRule="auto"/>
        <w:ind w:firstLine="709"/>
        <w:jc w:val="both"/>
        <w:rPr>
          <w:lang w:val="uk-UA"/>
        </w:rPr>
      </w:pPr>
    </w:p>
    <w:p w14:paraId="50980302" w14:textId="77777777" w:rsidR="00140841" w:rsidRPr="00954C27" w:rsidRDefault="00140841" w:rsidP="00954C27">
      <w:pPr>
        <w:spacing w:line="360" w:lineRule="auto"/>
        <w:ind w:firstLine="709"/>
        <w:jc w:val="both"/>
        <w:rPr>
          <w:lang w:val="uk-UA"/>
        </w:rPr>
      </w:pPr>
      <w:r w:rsidRPr="00954C27">
        <w:rPr>
          <w:lang w:val="uk-UA"/>
        </w:rPr>
        <w:lastRenderedPageBreak/>
        <w:t xml:space="preserve">Якщо поділити рівняння (3.13) на комплекс </w:t>
      </w:r>
      <w:r w:rsidR="005D6F6B" w:rsidRPr="00954C27">
        <w:rPr>
          <w:position w:val="-12"/>
          <w:lang w:val="uk-UA"/>
        </w:rPr>
        <w:object w:dxaOrig="1140" w:dyaOrig="360" w14:anchorId="76EB9678">
          <v:shape id="_x0000_i1139" type="#_x0000_t75" style="width:57pt;height:18pt" o:ole="" fillcolor="window">
            <v:imagedata r:id="rId217" o:title=""/>
          </v:shape>
          <o:OLEObject Type="Embed" ProgID="Unknown" ShapeID="_x0000_i1139" DrawAspect="Content" ObjectID="_1662639654" r:id="rId218"/>
        </w:object>
      </w:r>
      <w:r w:rsidRPr="00954C27">
        <w:rPr>
          <w:lang w:val="uk-UA"/>
        </w:rPr>
        <w:t>, то після перегрупування складових будемо мати</w:t>
      </w:r>
    </w:p>
    <w:tbl>
      <w:tblPr>
        <w:tblW w:w="0" w:type="auto"/>
        <w:jc w:val="center"/>
        <w:tblLayout w:type="fixed"/>
        <w:tblLook w:val="0000" w:firstRow="0" w:lastRow="0" w:firstColumn="0" w:lastColumn="0" w:noHBand="0" w:noVBand="0"/>
      </w:tblPr>
      <w:tblGrid>
        <w:gridCol w:w="8028"/>
        <w:gridCol w:w="1542"/>
      </w:tblGrid>
      <w:tr w:rsidR="00140841" w:rsidRPr="00954C27" w14:paraId="125B6F9A" w14:textId="77777777">
        <w:trPr>
          <w:jc w:val="center"/>
        </w:trPr>
        <w:tc>
          <w:tcPr>
            <w:tcW w:w="8028" w:type="dxa"/>
            <w:vAlign w:val="center"/>
          </w:tcPr>
          <w:p w14:paraId="72B847FA" w14:textId="77777777" w:rsidR="00140841" w:rsidRPr="00954C27" w:rsidRDefault="005D6F6B" w:rsidP="00954C27">
            <w:pPr>
              <w:spacing w:line="360" w:lineRule="auto"/>
              <w:ind w:firstLine="709"/>
              <w:jc w:val="both"/>
              <w:rPr>
                <w:lang w:val="uk-UA"/>
              </w:rPr>
            </w:pPr>
            <w:r w:rsidRPr="00954C27">
              <w:rPr>
                <w:position w:val="-32"/>
                <w:lang w:val="uk-UA"/>
              </w:rPr>
              <w:object w:dxaOrig="3360" w:dyaOrig="800" w14:anchorId="46F8718E">
                <v:shape id="_x0000_i1140" type="#_x0000_t75" style="width:168pt;height:39.6pt" o:ole="" fillcolor="window">
                  <v:imagedata r:id="rId219" o:title=""/>
                </v:shape>
                <o:OLEObject Type="Embed" ProgID="Unknown" ShapeID="_x0000_i1140" DrawAspect="Content" ObjectID="_1662639655" r:id="rId220"/>
              </w:object>
            </w:r>
            <w:r w:rsidR="00140841" w:rsidRPr="00954C27">
              <w:rPr>
                <w:lang w:val="uk-UA"/>
              </w:rPr>
              <w:t>.</w:t>
            </w:r>
          </w:p>
        </w:tc>
        <w:tc>
          <w:tcPr>
            <w:tcW w:w="1542" w:type="dxa"/>
            <w:vAlign w:val="center"/>
          </w:tcPr>
          <w:p w14:paraId="22AE4360" w14:textId="77777777" w:rsidR="00140841" w:rsidRPr="00954C27" w:rsidRDefault="00140841" w:rsidP="00954C27">
            <w:pPr>
              <w:spacing w:line="360" w:lineRule="auto"/>
              <w:ind w:firstLine="709"/>
              <w:jc w:val="both"/>
              <w:rPr>
                <w:lang w:val="uk-UA"/>
              </w:rPr>
            </w:pPr>
            <w:r w:rsidRPr="00954C27">
              <w:rPr>
                <w:lang w:val="uk-UA"/>
              </w:rPr>
              <w:t>(3.12)</w:t>
            </w:r>
          </w:p>
        </w:tc>
      </w:tr>
    </w:tbl>
    <w:p w14:paraId="58D5237C" w14:textId="77777777" w:rsidR="00EC64AE" w:rsidRDefault="00EC64AE" w:rsidP="00954C27">
      <w:pPr>
        <w:spacing w:line="360" w:lineRule="auto"/>
        <w:ind w:firstLine="709"/>
        <w:jc w:val="both"/>
        <w:rPr>
          <w:lang w:val="uk-UA"/>
        </w:rPr>
      </w:pPr>
    </w:p>
    <w:p w14:paraId="03BF4343" w14:textId="77777777" w:rsidR="00140841" w:rsidRPr="00954C27" w:rsidRDefault="00140841" w:rsidP="00954C27">
      <w:pPr>
        <w:spacing w:line="360" w:lineRule="auto"/>
        <w:ind w:firstLine="709"/>
        <w:jc w:val="both"/>
        <w:rPr>
          <w:lang w:val="uk-UA"/>
        </w:rPr>
      </w:pPr>
      <w:r w:rsidRPr="00954C27">
        <w:rPr>
          <w:lang w:val="uk-UA"/>
        </w:rPr>
        <w:t>Останні два рівняння і є рівнянням Бернуллі для елементарної струминки ідеальної рідини в двох різних формах. Так, всі складові в рівнянні (3.11) мають розмірність тиску, а складові рівняння (3.12) – лінійну розмірність.</w:t>
      </w:r>
    </w:p>
    <w:p w14:paraId="5B841471" w14:textId="77777777" w:rsidR="00140841" w:rsidRPr="00954C27" w:rsidRDefault="00140841" w:rsidP="00954C27">
      <w:pPr>
        <w:spacing w:line="360" w:lineRule="auto"/>
        <w:ind w:firstLine="709"/>
        <w:jc w:val="both"/>
        <w:rPr>
          <w:lang w:val="uk-UA"/>
        </w:rPr>
      </w:pPr>
      <w:r w:rsidRPr="00954C27">
        <w:rPr>
          <w:lang w:val="uk-UA"/>
        </w:rPr>
        <w:t xml:space="preserve">З’ясуємо геометричну і фізичну суть рівняння Бернуллі/ </w:t>
      </w:r>
    </w:p>
    <w:p w14:paraId="7511083E" w14:textId="77777777" w:rsidR="00140841" w:rsidRPr="00954C27" w:rsidRDefault="00140841" w:rsidP="00954C27">
      <w:pPr>
        <w:spacing w:line="360" w:lineRule="auto"/>
        <w:ind w:firstLine="709"/>
        <w:jc w:val="both"/>
        <w:rPr>
          <w:lang w:val="uk-UA"/>
        </w:rPr>
      </w:pPr>
      <w:r w:rsidRPr="00954C27">
        <w:rPr>
          <w:lang w:val="uk-UA"/>
        </w:rPr>
        <w:t>Геометрична інтерпретація рівняння:</w:t>
      </w:r>
    </w:p>
    <w:p w14:paraId="29762085" w14:textId="77777777" w:rsidR="00140841" w:rsidRPr="00954C27" w:rsidRDefault="00140841" w:rsidP="00954C27">
      <w:pPr>
        <w:spacing w:line="360" w:lineRule="auto"/>
        <w:ind w:firstLine="709"/>
        <w:jc w:val="both"/>
        <w:rPr>
          <w:lang w:val="uk-UA"/>
        </w:rPr>
      </w:pPr>
      <w:r w:rsidRPr="00954C27">
        <w:rPr>
          <w:lang w:val="uk-UA"/>
        </w:rPr>
        <w:t>z – геометрична висота, або геометричний напір;</w:t>
      </w:r>
    </w:p>
    <w:p w14:paraId="33CA5AAB" w14:textId="77777777" w:rsidR="00140841" w:rsidRPr="00954C27" w:rsidRDefault="005D6F6B" w:rsidP="00954C27">
      <w:pPr>
        <w:spacing w:line="360" w:lineRule="auto"/>
        <w:ind w:firstLine="709"/>
        <w:jc w:val="both"/>
        <w:rPr>
          <w:lang w:val="uk-UA"/>
        </w:rPr>
      </w:pPr>
      <w:r w:rsidRPr="00954C27">
        <w:rPr>
          <w:position w:val="-32"/>
          <w:lang w:val="uk-UA"/>
        </w:rPr>
        <w:object w:dxaOrig="480" w:dyaOrig="760" w14:anchorId="44292715">
          <v:shape id="_x0000_i1141" type="#_x0000_t75" style="width:24pt;height:38.4pt" o:ole="" fillcolor="window">
            <v:imagedata r:id="rId221" o:title=""/>
          </v:shape>
          <o:OLEObject Type="Embed" ProgID="Unknown" ShapeID="_x0000_i1141" DrawAspect="Content" ObjectID="_1662639656" r:id="rId222"/>
        </w:object>
      </w:r>
      <w:r w:rsidR="00140841" w:rsidRPr="00954C27">
        <w:rPr>
          <w:lang w:val="uk-UA"/>
        </w:rPr>
        <w:t xml:space="preserve"> – п’єзометрична висота, або п’єзометричний напір;</w:t>
      </w:r>
    </w:p>
    <w:p w14:paraId="75052F7B" w14:textId="77777777" w:rsidR="00140841" w:rsidRPr="00954C27" w:rsidRDefault="005D6F6B" w:rsidP="00954C27">
      <w:pPr>
        <w:spacing w:line="360" w:lineRule="auto"/>
        <w:ind w:firstLine="709"/>
        <w:jc w:val="both"/>
        <w:rPr>
          <w:lang w:val="uk-UA"/>
        </w:rPr>
      </w:pPr>
      <w:r w:rsidRPr="00954C27">
        <w:rPr>
          <w:position w:val="-32"/>
          <w:lang w:val="uk-UA"/>
        </w:rPr>
        <w:object w:dxaOrig="440" w:dyaOrig="800" w14:anchorId="79CD29F1">
          <v:shape id="_x0000_i1142" type="#_x0000_t75" style="width:21.6pt;height:39.6pt" o:ole="" fillcolor="window">
            <v:imagedata r:id="rId223" o:title=""/>
          </v:shape>
          <o:OLEObject Type="Embed" ProgID="Unknown" ShapeID="_x0000_i1142" DrawAspect="Content" ObjectID="_1662639657" r:id="rId224"/>
        </w:object>
      </w:r>
      <w:r w:rsidR="00140841" w:rsidRPr="00954C27">
        <w:rPr>
          <w:lang w:val="uk-UA"/>
        </w:rPr>
        <w:t xml:space="preserve"> – швидкісна висота, або швидкісний напір.</w:t>
      </w:r>
    </w:p>
    <w:p w14:paraId="62FB67F5" w14:textId="77777777" w:rsidR="00140841" w:rsidRDefault="00140841" w:rsidP="00954C27">
      <w:pPr>
        <w:spacing w:line="360" w:lineRule="auto"/>
        <w:ind w:firstLine="709"/>
        <w:jc w:val="both"/>
        <w:rPr>
          <w:lang w:val="uk-UA"/>
        </w:rPr>
      </w:pPr>
      <w:r w:rsidRPr="00954C27">
        <w:rPr>
          <w:lang w:val="uk-UA"/>
        </w:rPr>
        <w:t xml:space="preserve">Тричлен </w:t>
      </w:r>
      <w:r w:rsidR="005D6F6B" w:rsidRPr="00954C27">
        <w:rPr>
          <w:position w:val="-32"/>
          <w:lang w:val="uk-UA"/>
        </w:rPr>
        <w:object w:dxaOrig="2160" w:dyaOrig="800" w14:anchorId="4ECEF02C">
          <v:shape id="_x0000_i1143" type="#_x0000_t75" style="width:108pt;height:39.6pt" o:ole="" fillcolor="window">
            <v:imagedata r:id="rId225" o:title=""/>
          </v:shape>
          <o:OLEObject Type="Embed" ProgID="Unknown" ShapeID="_x0000_i1143" DrawAspect="Content" ObjectID="_1662639658" r:id="rId226"/>
        </w:object>
      </w:r>
      <w:r w:rsidRPr="00954C27">
        <w:rPr>
          <w:lang w:val="uk-UA"/>
        </w:rPr>
        <w:t xml:space="preserve"> називають повним, або гідродинамічним напором. Оскільки рівняння Бернуллі записане для довільних перерізів струминки, то H</w:t>
      </w:r>
      <w:r w:rsidRPr="00954C27">
        <w:rPr>
          <w:vertAlign w:val="subscript"/>
          <w:lang w:val="uk-UA"/>
        </w:rPr>
        <w:t>0</w:t>
      </w:r>
      <w:r w:rsidRPr="00954C27">
        <w:rPr>
          <w:lang w:val="uk-UA"/>
        </w:rPr>
        <w:t>=const в будь-якому перерізі цієї струминки (рис.3.5).</w:t>
      </w:r>
    </w:p>
    <w:p w14:paraId="61D01FF5" w14:textId="77777777" w:rsidR="00EC64AE" w:rsidRPr="00954C27" w:rsidRDefault="00EC64AE" w:rsidP="00954C27">
      <w:pPr>
        <w:spacing w:line="360" w:lineRule="auto"/>
        <w:ind w:firstLine="709"/>
        <w:jc w:val="both"/>
        <w:rPr>
          <w:lang w:val="uk-UA"/>
        </w:rPr>
      </w:pPr>
    </w:p>
    <w:p w14:paraId="0866E0CF" w14:textId="26E445E6" w:rsidR="00140841" w:rsidRPr="00954C27" w:rsidRDefault="00D27A97" w:rsidP="00954C27">
      <w:pPr>
        <w:spacing w:line="360" w:lineRule="auto"/>
        <w:ind w:firstLine="709"/>
        <w:jc w:val="both"/>
        <w:rPr>
          <w:lang w:val="uk-UA"/>
        </w:rPr>
      </w:pPr>
      <w:r>
        <w:rPr>
          <w:noProof/>
        </w:rPr>
        <w:drawing>
          <wp:inline distT="0" distB="0" distL="0" distR="0" wp14:anchorId="73E097EE" wp14:editId="0BDC8B9A">
            <wp:extent cx="4175760" cy="24384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75760" cy="2438400"/>
                    </a:xfrm>
                    <a:prstGeom prst="rect">
                      <a:avLst/>
                    </a:prstGeom>
                    <a:noFill/>
                    <a:ln>
                      <a:noFill/>
                    </a:ln>
                  </pic:spPr>
                </pic:pic>
              </a:graphicData>
            </a:graphic>
          </wp:inline>
        </w:drawing>
      </w:r>
    </w:p>
    <w:p w14:paraId="6DCB20C4" w14:textId="77777777" w:rsidR="00140841" w:rsidRPr="00954C27" w:rsidRDefault="00140841" w:rsidP="00954C27">
      <w:pPr>
        <w:spacing w:line="360" w:lineRule="auto"/>
        <w:ind w:firstLine="709"/>
        <w:jc w:val="both"/>
        <w:rPr>
          <w:lang w:val="uk-UA"/>
        </w:rPr>
      </w:pPr>
      <w:r w:rsidRPr="00954C27">
        <w:rPr>
          <w:lang w:val="uk-UA"/>
        </w:rPr>
        <w:lastRenderedPageBreak/>
        <w:t>Рис.3.5</w:t>
      </w:r>
    </w:p>
    <w:p w14:paraId="24B4E88E" w14:textId="77777777" w:rsidR="00140841" w:rsidRDefault="00140841" w:rsidP="00954C27">
      <w:pPr>
        <w:spacing w:line="360" w:lineRule="auto"/>
        <w:ind w:firstLine="709"/>
        <w:jc w:val="both"/>
        <w:rPr>
          <w:lang w:val="uk-UA"/>
        </w:rPr>
      </w:pPr>
      <w:r w:rsidRPr="00954C27">
        <w:rPr>
          <w:lang w:val="uk-UA"/>
        </w:rPr>
        <w:t>З енергетичної точки зору рівняння Бернуллі є законом збереження питомої енергії ідеальної рідини. Дійсно, якщо рівняння (3.11) записати у вигляді</w:t>
      </w:r>
    </w:p>
    <w:p w14:paraId="4B4A520C"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CD3B38A" w14:textId="77777777">
        <w:trPr>
          <w:jc w:val="center"/>
        </w:trPr>
        <w:tc>
          <w:tcPr>
            <w:tcW w:w="8028" w:type="dxa"/>
            <w:vAlign w:val="center"/>
          </w:tcPr>
          <w:p w14:paraId="7D3A749E" w14:textId="77777777" w:rsidR="00140841" w:rsidRPr="00954C27" w:rsidRDefault="005D6F6B" w:rsidP="00954C27">
            <w:pPr>
              <w:spacing w:line="360" w:lineRule="auto"/>
              <w:ind w:firstLine="709"/>
              <w:jc w:val="both"/>
              <w:rPr>
                <w:lang w:val="uk-UA"/>
              </w:rPr>
            </w:pPr>
            <w:r w:rsidRPr="00954C27">
              <w:rPr>
                <w:position w:val="-32"/>
                <w:lang w:val="uk-UA"/>
              </w:rPr>
              <w:object w:dxaOrig="2280" w:dyaOrig="800" w14:anchorId="0A317E66">
                <v:shape id="_x0000_i1145" type="#_x0000_t75" style="width:114pt;height:39.6pt" o:ole="" fillcolor="window">
                  <v:imagedata r:id="rId228" o:title=""/>
                </v:shape>
                <o:OLEObject Type="Embed" ProgID="Unknown" ShapeID="_x0000_i1145" DrawAspect="Content" ObjectID="_1662639659" r:id="rId229"/>
              </w:object>
            </w:r>
            <w:r w:rsidR="00140841" w:rsidRPr="00954C27">
              <w:rPr>
                <w:lang w:val="uk-UA"/>
              </w:rPr>
              <w:t>,</w:t>
            </w:r>
          </w:p>
        </w:tc>
        <w:tc>
          <w:tcPr>
            <w:tcW w:w="1542" w:type="dxa"/>
            <w:vAlign w:val="center"/>
          </w:tcPr>
          <w:p w14:paraId="4698BE92" w14:textId="77777777" w:rsidR="00140841" w:rsidRPr="00954C27" w:rsidRDefault="00140841" w:rsidP="00954C27">
            <w:pPr>
              <w:spacing w:line="360" w:lineRule="auto"/>
              <w:ind w:firstLine="709"/>
              <w:jc w:val="both"/>
              <w:rPr>
                <w:lang w:val="uk-UA"/>
              </w:rPr>
            </w:pPr>
          </w:p>
        </w:tc>
      </w:tr>
    </w:tbl>
    <w:p w14:paraId="109BA06F" w14:textId="77777777" w:rsidR="00EC64AE" w:rsidRDefault="00EC64AE" w:rsidP="00954C27">
      <w:pPr>
        <w:spacing w:line="360" w:lineRule="auto"/>
        <w:ind w:firstLine="709"/>
        <w:jc w:val="both"/>
        <w:rPr>
          <w:lang w:val="uk-UA"/>
        </w:rPr>
      </w:pPr>
    </w:p>
    <w:p w14:paraId="3D6679FF" w14:textId="77777777" w:rsidR="00140841" w:rsidRPr="00954C27" w:rsidRDefault="00140841" w:rsidP="00954C27">
      <w:pPr>
        <w:spacing w:line="360" w:lineRule="auto"/>
        <w:ind w:firstLine="709"/>
        <w:jc w:val="both"/>
        <w:rPr>
          <w:lang w:val="uk-UA"/>
        </w:rPr>
      </w:pPr>
      <w:r w:rsidRPr="00954C27">
        <w:rPr>
          <w:lang w:val="uk-UA"/>
        </w:rPr>
        <w:t xml:space="preserve">то </w:t>
      </w:r>
      <w:r w:rsidR="005D6F6B" w:rsidRPr="00954C27">
        <w:rPr>
          <w:position w:val="-12"/>
          <w:lang w:val="uk-UA"/>
        </w:rPr>
        <w:object w:dxaOrig="340" w:dyaOrig="300" w14:anchorId="27CAC920">
          <v:shape id="_x0000_i1146" type="#_x0000_t75" style="width:17.4pt;height:15pt" o:ole="" fillcolor="window">
            <v:imagedata r:id="rId230" o:title=""/>
          </v:shape>
          <o:OLEObject Type="Embed" ProgID="Unknown" ShapeID="_x0000_i1146" DrawAspect="Content" ObjectID="_1662639660" r:id="rId231"/>
        </w:object>
      </w:r>
      <w:r w:rsidRPr="00954C27">
        <w:rPr>
          <w:lang w:val="uk-UA"/>
        </w:rPr>
        <w:t xml:space="preserve"> – питома енергія положення, Дж/кг;</w:t>
      </w:r>
    </w:p>
    <w:p w14:paraId="1F6303E8" w14:textId="77777777" w:rsidR="00140841" w:rsidRPr="00954C27" w:rsidRDefault="005D6F6B" w:rsidP="00954C27">
      <w:pPr>
        <w:spacing w:line="360" w:lineRule="auto"/>
        <w:ind w:firstLine="709"/>
        <w:jc w:val="both"/>
        <w:rPr>
          <w:lang w:val="uk-UA"/>
        </w:rPr>
      </w:pPr>
      <w:r w:rsidRPr="00954C27">
        <w:rPr>
          <w:position w:val="-32"/>
          <w:lang w:val="uk-UA"/>
        </w:rPr>
        <w:object w:dxaOrig="300" w:dyaOrig="760" w14:anchorId="2992A1B3">
          <v:shape id="_x0000_i1147" type="#_x0000_t75" style="width:15pt;height:38.4pt" o:ole="" fillcolor="window">
            <v:imagedata r:id="rId232" o:title=""/>
          </v:shape>
          <o:OLEObject Type="Embed" ProgID="Unknown" ShapeID="_x0000_i1147" DrawAspect="Content" ObjectID="_1662639661" r:id="rId233"/>
        </w:object>
      </w:r>
      <w:r w:rsidR="00140841" w:rsidRPr="00954C27">
        <w:rPr>
          <w:lang w:val="uk-UA"/>
        </w:rPr>
        <w:t xml:space="preserve"> – питома енергія тиску, Дж/кг;</w:t>
      </w:r>
    </w:p>
    <w:p w14:paraId="34998DB6" w14:textId="77777777" w:rsidR="00140841" w:rsidRPr="00954C27" w:rsidRDefault="005D6F6B" w:rsidP="00954C27">
      <w:pPr>
        <w:spacing w:line="360" w:lineRule="auto"/>
        <w:ind w:firstLine="709"/>
        <w:jc w:val="both"/>
        <w:rPr>
          <w:lang w:val="uk-UA"/>
        </w:rPr>
      </w:pPr>
      <w:r w:rsidRPr="00954C27">
        <w:rPr>
          <w:position w:val="-32"/>
          <w:lang w:val="uk-UA"/>
        </w:rPr>
        <w:object w:dxaOrig="840" w:dyaOrig="760" w14:anchorId="79521808">
          <v:shape id="_x0000_i1148" type="#_x0000_t75" style="width:42pt;height:38.4pt" o:ole="" fillcolor="window">
            <v:imagedata r:id="rId234" o:title=""/>
          </v:shape>
          <o:OLEObject Type="Embed" ProgID="Unknown" ShapeID="_x0000_i1148" DrawAspect="Content" ObjectID="_1662639662" r:id="rId235"/>
        </w:object>
      </w:r>
      <w:r w:rsidR="00140841" w:rsidRPr="00954C27">
        <w:rPr>
          <w:lang w:val="uk-UA"/>
        </w:rPr>
        <w:t xml:space="preserve"> – питома потенціальна енергія рідини, Дж/кг;</w:t>
      </w:r>
    </w:p>
    <w:p w14:paraId="01DE3BF7" w14:textId="77777777" w:rsidR="00140841" w:rsidRPr="00954C27" w:rsidRDefault="005D6F6B" w:rsidP="00954C27">
      <w:pPr>
        <w:spacing w:line="360" w:lineRule="auto"/>
        <w:ind w:firstLine="709"/>
        <w:jc w:val="both"/>
        <w:rPr>
          <w:lang w:val="uk-UA"/>
        </w:rPr>
      </w:pPr>
      <w:r w:rsidRPr="00954C27">
        <w:rPr>
          <w:position w:val="-26"/>
          <w:lang w:val="uk-UA"/>
        </w:rPr>
        <w:object w:dxaOrig="380" w:dyaOrig="740" w14:anchorId="5D70DA19">
          <v:shape id="_x0000_i1149" type="#_x0000_t75" style="width:18.6pt;height:36.6pt" o:ole="" fillcolor="window">
            <v:imagedata r:id="rId236" o:title=""/>
          </v:shape>
          <o:OLEObject Type="Embed" ProgID="Unknown" ShapeID="_x0000_i1149" DrawAspect="Content" ObjectID="_1662639663" r:id="rId237"/>
        </w:object>
      </w:r>
      <w:r w:rsidR="00140841" w:rsidRPr="00954C27">
        <w:rPr>
          <w:lang w:val="uk-UA"/>
        </w:rPr>
        <w:t xml:space="preserve"> – кінетична енергія віднесена до одиниці маси, Дж/кг.</w:t>
      </w:r>
    </w:p>
    <w:p w14:paraId="45AF12BA" w14:textId="77777777" w:rsidR="00140841" w:rsidRPr="00954C27" w:rsidRDefault="00140841" w:rsidP="00954C27">
      <w:pPr>
        <w:spacing w:line="360" w:lineRule="auto"/>
        <w:ind w:firstLine="709"/>
        <w:jc w:val="both"/>
        <w:rPr>
          <w:lang w:val="uk-UA"/>
        </w:rPr>
      </w:pPr>
      <w:r w:rsidRPr="00954C27">
        <w:rPr>
          <w:lang w:val="uk-UA"/>
        </w:rPr>
        <w:t>Можна теоретично довести, що для потоку ідеальної рідини з повільно-змінним рухом сума z+p/ρg для всіх точок живого перерізу є постійною. Крім того, в даному живому перерізі потоку ідеальної рідини швидкості всіх елементарних струминок однакові. Тому рівняння Бернуллі для потоку ідеальної рідини має такий же вигляд як і для елементарної струминки, тобто дається формулами (3.11) і (3.12).</w:t>
      </w:r>
    </w:p>
    <w:p w14:paraId="686E328D" w14:textId="77777777" w:rsidR="00EC64AE" w:rsidRDefault="00EC64AE" w:rsidP="00954C27">
      <w:pPr>
        <w:pStyle w:val="2"/>
        <w:spacing w:before="0" w:after="0" w:line="360" w:lineRule="auto"/>
        <w:ind w:firstLine="709"/>
        <w:jc w:val="both"/>
        <w:rPr>
          <w:b w:val="0"/>
          <w:bCs w:val="0"/>
          <w:lang w:val="ru-RU"/>
        </w:rPr>
      </w:pPr>
      <w:bookmarkStart w:id="47" w:name="_Toc81544195"/>
      <w:bookmarkStart w:id="48" w:name="_Toc81544788"/>
    </w:p>
    <w:p w14:paraId="669638EA" w14:textId="77777777" w:rsidR="00140841" w:rsidRPr="00EC64AE" w:rsidRDefault="00140841" w:rsidP="00954C27">
      <w:pPr>
        <w:pStyle w:val="2"/>
        <w:spacing w:before="0" w:after="0" w:line="360" w:lineRule="auto"/>
        <w:ind w:firstLine="709"/>
        <w:jc w:val="both"/>
        <w:rPr>
          <w:lang w:val="ru-RU"/>
        </w:rPr>
      </w:pPr>
      <w:r w:rsidRPr="00EC64AE">
        <w:t>3.4 Рівняння Бернуллі для елементарної струминки і потоку в’язкої рідини</w:t>
      </w:r>
      <w:bookmarkEnd w:id="47"/>
      <w:bookmarkEnd w:id="48"/>
    </w:p>
    <w:p w14:paraId="2C126637" w14:textId="77777777" w:rsidR="00EC64AE" w:rsidRDefault="00EC64AE" w:rsidP="00954C27">
      <w:pPr>
        <w:spacing w:line="360" w:lineRule="auto"/>
        <w:ind w:firstLine="709"/>
        <w:jc w:val="both"/>
        <w:rPr>
          <w:lang w:val="uk-UA"/>
        </w:rPr>
      </w:pPr>
    </w:p>
    <w:p w14:paraId="58E81376" w14:textId="77777777" w:rsidR="00140841" w:rsidRPr="00954C27" w:rsidRDefault="00140841" w:rsidP="00954C27">
      <w:pPr>
        <w:spacing w:line="360" w:lineRule="auto"/>
        <w:ind w:firstLine="709"/>
        <w:jc w:val="both"/>
        <w:rPr>
          <w:lang w:val="uk-UA"/>
        </w:rPr>
      </w:pPr>
      <w:r w:rsidRPr="00954C27">
        <w:rPr>
          <w:lang w:val="uk-UA"/>
        </w:rPr>
        <w:t xml:space="preserve">На відміну від ідеальної рідини при русі в’язкої(реальної) рідини частина енергії, яку вона має, витрачається на подолання сил опору (внутр. тертя, вихроутвор. та ін.). Отже питома енергія в будь-якому наступному в напрямі течії поперечному перерізі буде меншою порівняно з питомою </w:t>
      </w:r>
      <w:r w:rsidRPr="00954C27">
        <w:rPr>
          <w:lang w:val="uk-UA"/>
        </w:rPr>
        <w:lastRenderedPageBreak/>
        <w:t>енергією в попередньому перерізі. Тому рівняння Бернуллі для елементарної струминки реальної рідини буде мати вигляд</w:t>
      </w:r>
    </w:p>
    <w:tbl>
      <w:tblPr>
        <w:tblW w:w="0" w:type="auto"/>
        <w:jc w:val="center"/>
        <w:tblLayout w:type="fixed"/>
        <w:tblLook w:val="0000" w:firstRow="0" w:lastRow="0" w:firstColumn="0" w:lastColumn="0" w:noHBand="0" w:noVBand="0"/>
      </w:tblPr>
      <w:tblGrid>
        <w:gridCol w:w="8028"/>
        <w:gridCol w:w="1542"/>
      </w:tblGrid>
      <w:tr w:rsidR="00140841" w:rsidRPr="00954C27" w14:paraId="4C4F4706" w14:textId="77777777">
        <w:trPr>
          <w:jc w:val="center"/>
        </w:trPr>
        <w:tc>
          <w:tcPr>
            <w:tcW w:w="8028" w:type="dxa"/>
            <w:vAlign w:val="center"/>
          </w:tcPr>
          <w:p w14:paraId="5A3F7AA5" w14:textId="77777777" w:rsidR="00140841" w:rsidRPr="00954C27" w:rsidRDefault="005D6F6B" w:rsidP="00954C27">
            <w:pPr>
              <w:spacing w:line="360" w:lineRule="auto"/>
              <w:ind w:firstLine="709"/>
              <w:jc w:val="both"/>
              <w:rPr>
                <w:lang w:val="uk-UA"/>
              </w:rPr>
            </w:pPr>
            <w:r w:rsidRPr="00954C27">
              <w:rPr>
                <w:position w:val="-32"/>
                <w:lang w:val="uk-UA"/>
              </w:rPr>
              <w:object w:dxaOrig="4060" w:dyaOrig="800" w14:anchorId="4D6BE033">
                <v:shape id="_x0000_i1150" type="#_x0000_t75" style="width:203.4pt;height:39.6pt" o:ole="" fillcolor="window">
                  <v:imagedata r:id="rId238" o:title=""/>
                </v:shape>
                <o:OLEObject Type="Embed" ProgID="Unknown" ShapeID="_x0000_i1150" DrawAspect="Content" ObjectID="_1662639664" r:id="rId239"/>
              </w:object>
            </w:r>
            <w:r w:rsidR="00140841" w:rsidRPr="00954C27">
              <w:rPr>
                <w:lang w:val="uk-UA"/>
              </w:rPr>
              <w:t>.</w:t>
            </w:r>
          </w:p>
        </w:tc>
        <w:tc>
          <w:tcPr>
            <w:tcW w:w="1542" w:type="dxa"/>
            <w:vAlign w:val="center"/>
          </w:tcPr>
          <w:p w14:paraId="5050F18B" w14:textId="77777777" w:rsidR="00140841" w:rsidRPr="00954C27" w:rsidRDefault="00140841" w:rsidP="00954C27">
            <w:pPr>
              <w:spacing w:line="360" w:lineRule="auto"/>
              <w:ind w:firstLine="709"/>
              <w:jc w:val="both"/>
              <w:rPr>
                <w:lang w:val="uk-UA"/>
              </w:rPr>
            </w:pPr>
            <w:r w:rsidRPr="00954C27">
              <w:rPr>
                <w:lang w:val="uk-UA"/>
              </w:rPr>
              <w:t>(3.13)</w:t>
            </w:r>
          </w:p>
        </w:tc>
      </w:tr>
    </w:tbl>
    <w:p w14:paraId="18648FBE" w14:textId="77777777" w:rsidR="00140841" w:rsidRPr="00954C27" w:rsidRDefault="00140841" w:rsidP="00954C27">
      <w:pPr>
        <w:spacing w:line="360" w:lineRule="auto"/>
        <w:ind w:firstLine="709"/>
        <w:jc w:val="both"/>
        <w:rPr>
          <w:lang w:val="uk-UA"/>
        </w:rPr>
      </w:pPr>
    </w:p>
    <w:p w14:paraId="64EB2857" w14:textId="77777777" w:rsidR="00140841" w:rsidRPr="00954C27" w:rsidRDefault="00140841" w:rsidP="00954C27">
      <w:pPr>
        <w:spacing w:line="360" w:lineRule="auto"/>
        <w:ind w:firstLine="709"/>
        <w:jc w:val="both"/>
        <w:rPr>
          <w:lang w:val="uk-UA"/>
        </w:rPr>
      </w:pPr>
      <w:r w:rsidRPr="00954C27">
        <w:rPr>
          <w:lang w:val="uk-UA"/>
        </w:rPr>
        <w:t xml:space="preserve">де </w:t>
      </w:r>
      <w:r w:rsidR="005D6F6B" w:rsidRPr="00954C27">
        <w:rPr>
          <w:position w:val="-16"/>
          <w:lang w:val="uk-UA"/>
        </w:rPr>
        <w:object w:dxaOrig="520" w:dyaOrig="420" w14:anchorId="3E84ECAE">
          <v:shape id="_x0000_i1151" type="#_x0000_t75" style="width:26.4pt;height:21pt" o:ole="" fillcolor="window">
            <v:imagedata r:id="rId240" o:title=""/>
          </v:shape>
          <o:OLEObject Type="Embed" ProgID="Unknown" ShapeID="_x0000_i1151" DrawAspect="Content" ObjectID="_1662639665" r:id="rId241"/>
        </w:object>
      </w:r>
      <w:r w:rsidRPr="00954C27">
        <w:rPr>
          <w:lang w:val="uk-UA"/>
        </w:rPr>
        <w:t xml:space="preserve"> – втрати енергії (напору) струминки між обраними перерізами.</w:t>
      </w:r>
    </w:p>
    <w:p w14:paraId="2C7773EA" w14:textId="77777777" w:rsidR="00140841" w:rsidRDefault="00140841" w:rsidP="00954C27">
      <w:pPr>
        <w:spacing w:line="360" w:lineRule="auto"/>
        <w:ind w:firstLine="709"/>
        <w:jc w:val="both"/>
        <w:rPr>
          <w:lang w:val="uk-UA"/>
        </w:rPr>
      </w:pPr>
      <w:r w:rsidRPr="00954C27">
        <w:rPr>
          <w:lang w:val="uk-UA"/>
        </w:rPr>
        <w:t>Рівняння Бернуллі для потоку реальної рідини отримують інтегруванням рівняння (3.13) з заміною дійсних швидкостей окремих струминок, що утворюють потік, на середню швидкість υ рідини в даному перерізі (рис.3.6):</w:t>
      </w:r>
    </w:p>
    <w:p w14:paraId="7DA69778"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E52B548" w14:textId="77777777">
        <w:trPr>
          <w:jc w:val="center"/>
        </w:trPr>
        <w:tc>
          <w:tcPr>
            <w:tcW w:w="8028" w:type="dxa"/>
            <w:vAlign w:val="center"/>
          </w:tcPr>
          <w:p w14:paraId="7B0DD106" w14:textId="77777777" w:rsidR="00140841" w:rsidRPr="00954C27" w:rsidRDefault="005D6F6B" w:rsidP="00954C27">
            <w:pPr>
              <w:spacing w:line="360" w:lineRule="auto"/>
              <w:ind w:firstLine="709"/>
              <w:jc w:val="both"/>
              <w:rPr>
                <w:lang w:val="uk-UA"/>
              </w:rPr>
            </w:pPr>
            <w:r w:rsidRPr="00954C27">
              <w:rPr>
                <w:position w:val="-32"/>
                <w:lang w:val="uk-UA"/>
              </w:rPr>
              <w:object w:dxaOrig="4620" w:dyaOrig="800" w14:anchorId="0C78951F">
                <v:shape id="_x0000_i1152" type="#_x0000_t75" style="width:231pt;height:39.6pt" o:ole="" fillcolor="window">
                  <v:imagedata r:id="rId242" o:title=""/>
                </v:shape>
                <o:OLEObject Type="Embed" ProgID="Unknown" ShapeID="_x0000_i1152" DrawAspect="Content" ObjectID="_1662639666" r:id="rId243"/>
              </w:object>
            </w:r>
            <w:r w:rsidR="00140841" w:rsidRPr="00954C27">
              <w:rPr>
                <w:lang w:val="uk-UA"/>
              </w:rPr>
              <w:t>.</w:t>
            </w:r>
          </w:p>
        </w:tc>
        <w:tc>
          <w:tcPr>
            <w:tcW w:w="1542" w:type="dxa"/>
            <w:vAlign w:val="center"/>
          </w:tcPr>
          <w:p w14:paraId="5C18CBE3" w14:textId="77777777" w:rsidR="00140841" w:rsidRPr="00954C27" w:rsidRDefault="00140841" w:rsidP="00954C27">
            <w:pPr>
              <w:spacing w:line="360" w:lineRule="auto"/>
              <w:ind w:firstLine="709"/>
              <w:jc w:val="both"/>
              <w:rPr>
                <w:lang w:val="uk-UA"/>
              </w:rPr>
            </w:pPr>
            <w:r w:rsidRPr="00954C27">
              <w:rPr>
                <w:lang w:val="uk-UA"/>
              </w:rPr>
              <w:t>(3.14)</w:t>
            </w:r>
          </w:p>
        </w:tc>
      </w:tr>
    </w:tbl>
    <w:p w14:paraId="060161A1" w14:textId="55507711" w:rsidR="00140841" w:rsidRDefault="00D27A97" w:rsidP="00954C27">
      <w:pPr>
        <w:spacing w:line="360" w:lineRule="auto"/>
        <w:ind w:firstLine="709"/>
        <w:jc w:val="both"/>
        <w:rPr>
          <w:lang w:val="uk-UA"/>
        </w:rPr>
      </w:pPr>
      <w:r>
        <w:rPr>
          <w:noProof/>
          <w:lang w:val="uk-UA"/>
        </w:rPr>
        <mc:AlternateContent>
          <mc:Choice Requires="wpg">
            <w:drawing>
              <wp:inline distT="0" distB="0" distL="0" distR="0" wp14:anchorId="08FD8BCD" wp14:editId="58D0977D">
                <wp:extent cx="3034665" cy="2232660"/>
                <wp:effectExtent l="3175" t="1905" r="635" b="3810"/>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4665" cy="2232660"/>
                          <a:chOff x="1701" y="2100"/>
                          <a:chExt cx="4779" cy="3516"/>
                        </a:xfrm>
                      </wpg:grpSpPr>
                      <wps:wsp>
                        <wps:cNvPr id="16" name="Text Box 12"/>
                        <wps:cNvSpPr txBox="1">
                          <a:spLocks noChangeArrowheads="1"/>
                        </wps:cNvSpPr>
                        <wps:spPr bwMode="auto">
                          <a:xfrm>
                            <a:off x="3168" y="5040"/>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2E17" w14:textId="77777777" w:rsidR="005C030B" w:rsidRDefault="005C030B">
                              <w:pPr>
                                <w:rPr>
                                  <w:i/>
                                  <w:iCs/>
                                  <w:lang w:val="uk-UA"/>
                                </w:rPr>
                              </w:pPr>
                              <w:r>
                                <w:rPr>
                                  <w:i/>
                                  <w:iCs/>
                                  <w:lang w:val="uk-UA"/>
                                </w:rPr>
                                <w:t>Рис. 3.6</w:t>
                              </w:r>
                            </w:p>
                          </w:txbxContent>
                        </wps:txbx>
                        <wps:bodyPr rot="0" vert="horz" wrap="square" lIns="91440" tIns="45720" rIns="91440" bIns="45720" anchor="t" anchorCtr="0" upright="1">
                          <a:noAutofit/>
                        </wps:bodyPr>
                      </wps:wsp>
                      <pic:pic xmlns:pic="http://schemas.openxmlformats.org/drawingml/2006/picture">
                        <pic:nvPicPr>
                          <pic:cNvPr id="17" name="Picture 1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1701" y="2100"/>
                            <a:ext cx="4779" cy="28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FD8BCD" id="Group 11" o:spid="_x0000_s1032" style="width:238.95pt;height:175.8pt;mso-position-horizontal-relative:char;mso-position-vertical-relative:line" coordorigin="1701,2100" coordsize="4779,3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">
                <v:shape id="Text Box 12" o:spid="_x0000_s1033" type="#_x0000_t202" style="position:absolute;left:3168;top:5040;width:1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6242E17" w14:textId="77777777" w:rsidR="005C030B" w:rsidRDefault="005C030B">
                        <w:pPr>
                          <w:rPr>
                            <w:i/>
                            <w:iCs/>
                            <w:lang w:val="uk-UA"/>
                          </w:rPr>
                        </w:pPr>
                        <w:r>
                          <w:rPr>
                            <w:i/>
                            <w:iCs/>
                            <w:lang w:val="uk-UA"/>
                          </w:rPr>
                          <w:t>Рис. 3.6</w:t>
                        </w:r>
                      </w:p>
                    </w:txbxContent>
                  </v:textbox>
                </v:shape>
                <v:shape id="Picture 13" o:spid="_x0000_s1034" type="#_x0000_t75" style="position:absolute;left:1701;top:2100;width:4779;height: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">
                  <v:imagedata r:id="rId245" o:title=""/>
                </v:shape>
                <w10:anchorlock/>
              </v:group>
            </w:pict>
          </mc:Fallback>
        </mc:AlternateContent>
      </w:r>
    </w:p>
    <w:p w14:paraId="7E0B0220" w14:textId="77777777" w:rsidR="00EC64AE" w:rsidRPr="00954C27" w:rsidRDefault="00EC64AE" w:rsidP="00954C27">
      <w:pPr>
        <w:spacing w:line="360" w:lineRule="auto"/>
        <w:ind w:firstLine="709"/>
        <w:jc w:val="both"/>
        <w:rPr>
          <w:lang w:val="uk-UA"/>
        </w:rPr>
      </w:pPr>
    </w:p>
    <w:p w14:paraId="075D7F03" w14:textId="77777777" w:rsidR="00140841" w:rsidRPr="00954C27" w:rsidRDefault="00140841" w:rsidP="00954C27">
      <w:pPr>
        <w:spacing w:line="360" w:lineRule="auto"/>
        <w:ind w:firstLine="709"/>
        <w:jc w:val="both"/>
        <w:rPr>
          <w:lang w:val="uk-UA"/>
        </w:rPr>
      </w:pPr>
      <w:r w:rsidRPr="00954C27">
        <w:rPr>
          <w:lang w:val="uk-UA"/>
        </w:rPr>
        <w:t>Коефіцієнт α, що входить до рівняння Бернуллі, називають коефіцієнтом кінематичної енергії або коефіцієнтом Коріоліса. Він враховує нерівномірність розподілу швидкостей в перерізі потоку і фактично є відношенням дійсної кінетичної енергії потоку в даному живому перерізі до кінетичної енергії, обчисленої за середньою швидкістю потоку. Величина коефіцієнта α в залежності від характеру течії рідини змінюється в межах від 1,04…1,12 до 2. Складова рівняння</w:t>
      </w:r>
      <w:r w:rsidR="005D6F6B" w:rsidRPr="00954C27">
        <w:rPr>
          <w:position w:val="-16"/>
          <w:lang w:val="uk-UA"/>
        </w:rPr>
        <w:object w:dxaOrig="680" w:dyaOrig="420" w14:anchorId="5D065AEB">
          <v:shape id="_x0000_i1154" type="#_x0000_t75" style="width:33.6pt;height:21pt" o:ole="" fillcolor="window">
            <v:imagedata r:id="rId246" o:title=""/>
          </v:shape>
          <o:OLEObject Type="Embed" ProgID="Unknown" ShapeID="_x0000_i1154" DrawAspect="Content" ObjectID="_1662639667" r:id="rId247"/>
        </w:object>
      </w:r>
      <w:r w:rsidRPr="00954C27">
        <w:rPr>
          <w:lang w:val="uk-UA"/>
        </w:rPr>
        <w:t xml:space="preserve"> – це сумарні втрати питомої енергії (напору) потоку між обраними перерізами.</w:t>
      </w:r>
    </w:p>
    <w:p w14:paraId="28DE5375" w14:textId="77777777" w:rsidR="00140841" w:rsidRPr="00954C27" w:rsidRDefault="00140841" w:rsidP="00954C27">
      <w:pPr>
        <w:spacing w:line="360" w:lineRule="auto"/>
        <w:ind w:firstLine="709"/>
        <w:jc w:val="both"/>
        <w:rPr>
          <w:lang w:val="uk-UA"/>
        </w:rPr>
      </w:pPr>
      <w:r w:rsidRPr="00954C27">
        <w:rPr>
          <w:lang w:val="uk-UA"/>
        </w:rPr>
        <w:lastRenderedPageBreak/>
        <w:t>Запишемо рівняння Бернуллі (3.14) в такій формі:</w:t>
      </w:r>
    </w:p>
    <w:tbl>
      <w:tblPr>
        <w:tblW w:w="0" w:type="auto"/>
        <w:jc w:val="center"/>
        <w:tblLayout w:type="fixed"/>
        <w:tblLook w:val="0000" w:firstRow="0" w:lastRow="0" w:firstColumn="0" w:lastColumn="0" w:noHBand="0" w:noVBand="0"/>
      </w:tblPr>
      <w:tblGrid>
        <w:gridCol w:w="8028"/>
        <w:gridCol w:w="1542"/>
      </w:tblGrid>
      <w:tr w:rsidR="00140841" w:rsidRPr="00954C27" w14:paraId="6DDA4E45" w14:textId="77777777">
        <w:trPr>
          <w:jc w:val="center"/>
        </w:trPr>
        <w:tc>
          <w:tcPr>
            <w:tcW w:w="8028" w:type="dxa"/>
            <w:vAlign w:val="center"/>
          </w:tcPr>
          <w:p w14:paraId="74348046" w14:textId="77777777" w:rsidR="00140841" w:rsidRPr="00954C27" w:rsidRDefault="005D6F6B" w:rsidP="00954C27">
            <w:pPr>
              <w:spacing w:line="360" w:lineRule="auto"/>
              <w:ind w:firstLine="709"/>
              <w:jc w:val="both"/>
              <w:rPr>
                <w:lang w:val="uk-UA"/>
              </w:rPr>
            </w:pPr>
            <w:r w:rsidRPr="00954C27">
              <w:rPr>
                <w:position w:val="-16"/>
                <w:lang w:val="uk-UA"/>
              </w:rPr>
              <w:object w:dxaOrig="1860" w:dyaOrig="420" w14:anchorId="57DAC529">
                <v:shape id="_x0000_i1155" type="#_x0000_t75" style="width:93pt;height:21pt" o:ole="" fillcolor="window">
                  <v:imagedata r:id="rId248" o:title=""/>
                </v:shape>
                <o:OLEObject Type="Embed" ProgID="Unknown" ShapeID="_x0000_i1155" DrawAspect="Content" ObjectID="_1662639668" r:id="rId249"/>
              </w:object>
            </w:r>
            <w:r w:rsidR="00140841" w:rsidRPr="00954C27">
              <w:rPr>
                <w:lang w:val="uk-UA"/>
              </w:rPr>
              <w:t>,</w:t>
            </w:r>
          </w:p>
        </w:tc>
        <w:tc>
          <w:tcPr>
            <w:tcW w:w="1542" w:type="dxa"/>
            <w:vAlign w:val="center"/>
          </w:tcPr>
          <w:p w14:paraId="1D29F64B" w14:textId="77777777" w:rsidR="00140841" w:rsidRPr="00954C27" w:rsidRDefault="00140841" w:rsidP="00954C27">
            <w:pPr>
              <w:spacing w:line="360" w:lineRule="auto"/>
              <w:ind w:firstLine="709"/>
              <w:jc w:val="both"/>
              <w:rPr>
                <w:lang w:val="uk-UA"/>
              </w:rPr>
            </w:pPr>
            <w:r w:rsidRPr="00954C27">
              <w:rPr>
                <w:lang w:val="uk-UA"/>
              </w:rPr>
              <w:t>(3.14’)</w:t>
            </w:r>
          </w:p>
        </w:tc>
      </w:tr>
    </w:tbl>
    <w:p w14:paraId="6AF9A1A7" w14:textId="77777777" w:rsidR="00EC64AE" w:rsidRDefault="00EC64AE" w:rsidP="00954C27">
      <w:pPr>
        <w:spacing w:line="360" w:lineRule="auto"/>
        <w:ind w:firstLine="709"/>
        <w:jc w:val="both"/>
        <w:rPr>
          <w:lang w:val="uk-UA"/>
        </w:rPr>
      </w:pPr>
    </w:p>
    <w:p w14:paraId="05BB75CA" w14:textId="77777777" w:rsidR="00140841" w:rsidRPr="00954C27" w:rsidRDefault="00140841" w:rsidP="00954C27">
      <w:pPr>
        <w:spacing w:line="360" w:lineRule="auto"/>
        <w:ind w:firstLine="709"/>
        <w:jc w:val="both"/>
        <w:rPr>
          <w:lang w:val="uk-UA"/>
        </w:rPr>
      </w:pPr>
      <w:r w:rsidRPr="00954C27">
        <w:rPr>
          <w:lang w:val="uk-UA"/>
        </w:rPr>
        <w:t xml:space="preserve">де </w:t>
      </w:r>
      <w:r w:rsidR="005D6F6B" w:rsidRPr="00954C27">
        <w:rPr>
          <w:position w:val="-32"/>
          <w:lang w:val="uk-UA"/>
        </w:rPr>
        <w:object w:dxaOrig="2320" w:dyaOrig="800" w14:anchorId="7ECA93ED">
          <v:shape id="_x0000_i1156" type="#_x0000_t75" style="width:116.4pt;height:39.6pt" o:ole="" fillcolor="window">
            <v:imagedata r:id="rId250" o:title=""/>
          </v:shape>
          <o:OLEObject Type="Embed" ProgID="Unknown" ShapeID="_x0000_i1156" DrawAspect="Content" ObjectID="_1662639669" r:id="rId251"/>
        </w:object>
      </w:r>
      <w:r w:rsidRPr="00954C27">
        <w:rPr>
          <w:lang w:val="uk-UA"/>
        </w:rPr>
        <w:t xml:space="preserve"> і </w:t>
      </w:r>
      <w:r w:rsidR="005D6F6B" w:rsidRPr="00954C27">
        <w:rPr>
          <w:position w:val="-32"/>
          <w:lang w:val="uk-UA"/>
        </w:rPr>
        <w:object w:dxaOrig="3280" w:dyaOrig="800" w14:anchorId="3C99E9BA">
          <v:shape id="_x0000_i1157" type="#_x0000_t75" style="width:164.4pt;height:39.6pt" o:ole="" fillcolor="window">
            <v:imagedata r:id="rId252" o:title=""/>
          </v:shape>
          <o:OLEObject Type="Embed" ProgID="Unknown" ShapeID="_x0000_i1157" DrawAspect="Content" ObjectID="_1662639670" r:id="rId253"/>
        </w:object>
      </w:r>
      <w:r w:rsidRPr="00954C27">
        <w:rPr>
          <w:lang w:val="uk-UA"/>
        </w:rPr>
        <w:t xml:space="preserve"> – повні гідродинамічні напори потоку в перерізах 1–1 та 2–2 відповідно.</w:t>
      </w:r>
    </w:p>
    <w:p w14:paraId="03A26C13" w14:textId="77777777" w:rsidR="00140841" w:rsidRDefault="00140841" w:rsidP="00954C27">
      <w:pPr>
        <w:spacing w:line="360" w:lineRule="auto"/>
        <w:ind w:firstLine="709"/>
        <w:jc w:val="both"/>
        <w:rPr>
          <w:lang w:val="uk-UA"/>
        </w:rPr>
      </w:pPr>
      <w:r w:rsidRPr="00954C27">
        <w:rPr>
          <w:lang w:val="uk-UA"/>
        </w:rPr>
        <w:t>Відношення втрат напору до довжини ділянки потоку, обмеженої перерізами 1–1 і 2–2, називають гідравлічним уклоном, або градієнтом втрат напору:</w:t>
      </w:r>
    </w:p>
    <w:p w14:paraId="0918D665"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CE68369" w14:textId="77777777">
        <w:trPr>
          <w:jc w:val="center"/>
        </w:trPr>
        <w:tc>
          <w:tcPr>
            <w:tcW w:w="8028" w:type="dxa"/>
            <w:vAlign w:val="center"/>
          </w:tcPr>
          <w:p w14:paraId="18E58ABB" w14:textId="77777777" w:rsidR="00140841" w:rsidRPr="00954C27" w:rsidRDefault="005D6F6B" w:rsidP="00954C27">
            <w:pPr>
              <w:spacing w:line="360" w:lineRule="auto"/>
              <w:ind w:firstLine="709"/>
              <w:jc w:val="both"/>
              <w:rPr>
                <w:lang w:val="uk-UA"/>
              </w:rPr>
            </w:pPr>
            <w:r w:rsidRPr="00954C27">
              <w:rPr>
                <w:position w:val="-28"/>
                <w:lang w:val="uk-UA"/>
              </w:rPr>
              <w:object w:dxaOrig="2380" w:dyaOrig="760" w14:anchorId="77A85D82">
                <v:shape id="_x0000_i1158" type="#_x0000_t75" style="width:119.4pt;height:38.4pt" o:ole="" fillcolor="window">
                  <v:imagedata r:id="rId254" o:title=""/>
                </v:shape>
                <o:OLEObject Type="Embed" ProgID="Unknown" ShapeID="_x0000_i1158" DrawAspect="Content" ObjectID="_1662639671" r:id="rId255"/>
              </w:object>
            </w:r>
            <w:r w:rsidR="00140841" w:rsidRPr="00954C27">
              <w:rPr>
                <w:lang w:val="uk-UA"/>
              </w:rPr>
              <w:t>,</w:t>
            </w:r>
          </w:p>
        </w:tc>
        <w:tc>
          <w:tcPr>
            <w:tcW w:w="1542" w:type="dxa"/>
            <w:vAlign w:val="center"/>
          </w:tcPr>
          <w:p w14:paraId="3907D797" w14:textId="77777777" w:rsidR="00140841" w:rsidRPr="00954C27" w:rsidRDefault="00140841" w:rsidP="00954C27">
            <w:pPr>
              <w:spacing w:line="360" w:lineRule="auto"/>
              <w:ind w:firstLine="709"/>
              <w:jc w:val="both"/>
              <w:rPr>
                <w:lang w:val="uk-UA"/>
              </w:rPr>
            </w:pPr>
            <w:r w:rsidRPr="00954C27">
              <w:rPr>
                <w:lang w:val="uk-UA"/>
              </w:rPr>
              <w:t>(3.15)</w:t>
            </w:r>
          </w:p>
        </w:tc>
      </w:tr>
    </w:tbl>
    <w:p w14:paraId="324C3EE5" w14:textId="77777777" w:rsidR="00EC64AE" w:rsidRDefault="00EC64AE" w:rsidP="00954C27">
      <w:pPr>
        <w:spacing w:line="360" w:lineRule="auto"/>
        <w:ind w:firstLine="709"/>
        <w:jc w:val="both"/>
        <w:rPr>
          <w:lang w:val="uk-UA"/>
        </w:rPr>
      </w:pPr>
    </w:p>
    <w:p w14:paraId="32159276" w14:textId="77777777" w:rsidR="00140841" w:rsidRPr="00954C27" w:rsidRDefault="00140841" w:rsidP="00954C27">
      <w:pPr>
        <w:spacing w:line="360" w:lineRule="auto"/>
        <w:ind w:firstLine="709"/>
        <w:jc w:val="both"/>
        <w:rPr>
          <w:lang w:val="uk-UA"/>
        </w:rPr>
      </w:pPr>
      <w:r w:rsidRPr="00954C27">
        <w:rPr>
          <w:lang w:val="uk-UA"/>
        </w:rPr>
        <w:t>тут l – довжина ділянки, м.</w:t>
      </w:r>
    </w:p>
    <w:p w14:paraId="00A08659" w14:textId="77777777" w:rsidR="00EC64AE" w:rsidRDefault="00EC64AE" w:rsidP="00954C27">
      <w:pPr>
        <w:pStyle w:val="2"/>
        <w:spacing w:before="0" w:after="0" w:line="360" w:lineRule="auto"/>
        <w:ind w:firstLine="709"/>
        <w:jc w:val="both"/>
        <w:rPr>
          <w:b w:val="0"/>
          <w:bCs w:val="0"/>
          <w:lang w:val="ru-RU"/>
        </w:rPr>
      </w:pPr>
      <w:bookmarkStart w:id="49" w:name="_Toc81544196"/>
      <w:bookmarkStart w:id="50" w:name="_Toc81544789"/>
    </w:p>
    <w:p w14:paraId="294EB0C4" w14:textId="77777777" w:rsidR="00140841" w:rsidRPr="00EC64AE" w:rsidRDefault="00140841" w:rsidP="00954C27">
      <w:pPr>
        <w:pStyle w:val="2"/>
        <w:spacing w:before="0" w:after="0" w:line="360" w:lineRule="auto"/>
        <w:ind w:firstLine="709"/>
        <w:jc w:val="both"/>
      </w:pPr>
      <w:r w:rsidRPr="00EC64AE">
        <w:t>3.5 Гідравлічні опори і втрати енергії (напору) при  русі рідини</w:t>
      </w:r>
      <w:bookmarkEnd w:id="49"/>
      <w:bookmarkEnd w:id="50"/>
    </w:p>
    <w:p w14:paraId="4AE01E07" w14:textId="77777777" w:rsidR="00EC64AE" w:rsidRPr="00EC64AE" w:rsidRDefault="00EC64AE" w:rsidP="00954C27">
      <w:pPr>
        <w:spacing w:line="360" w:lineRule="auto"/>
        <w:ind w:firstLine="709"/>
        <w:jc w:val="both"/>
        <w:rPr>
          <w:b/>
          <w:bCs/>
          <w:lang w:val="uk-UA"/>
        </w:rPr>
      </w:pPr>
    </w:p>
    <w:p w14:paraId="12ECDB2F" w14:textId="77777777" w:rsidR="00140841" w:rsidRDefault="00140841" w:rsidP="00954C27">
      <w:pPr>
        <w:spacing w:line="360" w:lineRule="auto"/>
        <w:ind w:firstLine="709"/>
        <w:jc w:val="both"/>
        <w:rPr>
          <w:lang w:val="uk-UA"/>
        </w:rPr>
      </w:pPr>
      <w:r w:rsidRPr="00954C27">
        <w:rPr>
          <w:lang w:val="uk-UA"/>
        </w:rPr>
        <w:t>Втрати питомої енергії при русі в’язкої рідини, або, як часто їх називають, гідравлічні втрати, обумовлені різними гідравлічними опорами, механізми яких настільки складні, що не дають змоги отримати теоретичні залежності для розрахунків втрат напору. Експериментально доведено, що гідравлічні втрати в значній мірі залежать від швидкості руху рідини, тому в гідравліці їх виражають в частках швидкісного напору за формулою:</w:t>
      </w:r>
    </w:p>
    <w:p w14:paraId="23A153C5"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5DEE830" w14:textId="77777777">
        <w:trPr>
          <w:jc w:val="center"/>
        </w:trPr>
        <w:tc>
          <w:tcPr>
            <w:tcW w:w="8028" w:type="dxa"/>
            <w:vAlign w:val="center"/>
          </w:tcPr>
          <w:p w14:paraId="7F178128" w14:textId="77777777" w:rsidR="00140841" w:rsidRPr="00954C27" w:rsidRDefault="005D6F6B" w:rsidP="00954C27">
            <w:pPr>
              <w:spacing w:line="360" w:lineRule="auto"/>
              <w:ind w:firstLine="709"/>
              <w:jc w:val="both"/>
              <w:rPr>
                <w:lang w:val="uk-UA"/>
              </w:rPr>
            </w:pPr>
            <w:r w:rsidRPr="00954C27">
              <w:rPr>
                <w:position w:val="-32"/>
                <w:lang w:val="uk-UA"/>
              </w:rPr>
              <w:object w:dxaOrig="1280" w:dyaOrig="800" w14:anchorId="1118355F">
                <v:shape id="_x0000_i1159" type="#_x0000_t75" style="width:63.6pt;height:39.6pt" o:ole="" fillcolor="window">
                  <v:imagedata r:id="rId256" o:title=""/>
                </v:shape>
                <o:OLEObject Type="Embed" ProgID="Unknown" ShapeID="_x0000_i1159" DrawAspect="Content" ObjectID="_1662639672" r:id="rId257"/>
              </w:object>
            </w:r>
          </w:p>
        </w:tc>
        <w:tc>
          <w:tcPr>
            <w:tcW w:w="1542" w:type="dxa"/>
            <w:vAlign w:val="center"/>
          </w:tcPr>
          <w:p w14:paraId="43C2DE82" w14:textId="77777777" w:rsidR="00140841" w:rsidRPr="00954C27" w:rsidRDefault="00140841" w:rsidP="00954C27">
            <w:pPr>
              <w:spacing w:line="360" w:lineRule="auto"/>
              <w:ind w:firstLine="709"/>
              <w:jc w:val="both"/>
              <w:rPr>
                <w:lang w:val="uk-UA"/>
              </w:rPr>
            </w:pPr>
            <w:r w:rsidRPr="00954C27">
              <w:rPr>
                <w:lang w:val="uk-UA"/>
              </w:rPr>
              <w:t>(3.16)</w:t>
            </w:r>
          </w:p>
        </w:tc>
      </w:tr>
    </w:tbl>
    <w:p w14:paraId="737E2D6F" w14:textId="77777777" w:rsidR="00EC64AE" w:rsidRDefault="00EC64AE" w:rsidP="00954C27">
      <w:pPr>
        <w:spacing w:line="360" w:lineRule="auto"/>
        <w:ind w:firstLine="709"/>
        <w:jc w:val="both"/>
        <w:rPr>
          <w:lang w:val="uk-UA"/>
        </w:rPr>
      </w:pPr>
    </w:p>
    <w:p w14:paraId="4AA1FDC6" w14:textId="77777777" w:rsidR="00140841" w:rsidRPr="00954C27" w:rsidRDefault="00140841" w:rsidP="00954C27">
      <w:pPr>
        <w:spacing w:line="360" w:lineRule="auto"/>
        <w:ind w:firstLine="709"/>
        <w:jc w:val="both"/>
        <w:rPr>
          <w:lang w:val="uk-UA"/>
        </w:rPr>
      </w:pPr>
      <w:r w:rsidRPr="00954C27">
        <w:rPr>
          <w:lang w:val="uk-UA"/>
        </w:rPr>
        <w:lastRenderedPageBreak/>
        <w:t>в якій ξ - безрозмірний коефіцієнт пропорційності (коефіцієнт гідравлічних опорів); він показує частку швидкісного напору, яку складає втрачений напір.</w:t>
      </w:r>
    </w:p>
    <w:p w14:paraId="439177E9" w14:textId="77777777" w:rsidR="00140841" w:rsidRDefault="00140841" w:rsidP="00954C27">
      <w:pPr>
        <w:spacing w:line="360" w:lineRule="auto"/>
        <w:ind w:firstLine="709"/>
        <w:jc w:val="both"/>
        <w:rPr>
          <w:lang w:val="uk-UA"/>
        </w:rPr>
      </w:pPr>
      <w:r w:rsidRPr="00954C27">
        <w:rPr>
          <w:lang w:val="uk-UA"/>
        </w:rPr>
        <w:t>Розрізняють два види гідравлічних опорів: місцеві і лінійні опори. Місцеві опори проявляються на коротких ділянках потоку при зміні напряму течії рідини, зміні форми чи величини поперечного перерізу потоку. Напір, що втрачається на долання місцевих опорів, визначають за формулою Вейсбаха:</w:t>
      </w:r>
    </w:p>
    <w:p w14:paraId="3EB1FD76"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967A38D" w14:textId="77777777">
        <w:trPr>
          <w:jc w:val="center"/>
        </w:trPr>
        <w:tc>
          <w:tcPr>
            <w:tcW w:w="8028" w:type="dxa"/>
            <w:vAlign w:val="center"/>
          </w:tcPr>
          <w:p w14:paraId="4D556D36" w14:textId="77777777" w:rsidR="00140841" w:rsidRPr="00954C27" w:rsidRDefault="005D6F6B" w:rsidP="00954C27">
            <w:pPr>
              <w:spacing w:line="360" w:lineRule="auto"/>
              <w:ind w:firstLine="709"/>
              <w:jc w:val="both"/>
              <w:rPr>
                <w:lang w:val="uk-UA"/>
              </w:rPr>
            </w:pPr>
            <w:r w:rsidRPr="00954C27">
              <w:rPr>
                <w:position w:val="-32"/>
                <w:lang w:val="uk-UA"/>
              </w:rPr>
              <w:object w:dxaOrig="1460" w:dyaOrig="800" w14:anchorId="68C43BC6">
                <v:shape id="_x0000_i1160" type="#_x0000_t75" style="width:72.6pt;height:39.6pt" o:ole="" fillcolor="window">
                  <v:imagedata r:id="rId258" o:title=""/>
                </v:shape>
                <o:OLEObject Type="Embed" ProgID="Unknown" ShapeID="_x0000_i1160" DrawAspect="Content" ObjectID="_1662639673" r:id="rId259"/>
              </w:object>
            </w:r>
          </w:p>
        </w:tc>
        <w:tc>
          <w:tcPr>
            <w:tcW w:w="1542" w:type="dxa"/>
            <w:vAlign w:val="center"/>
          </w:tcPr>
          <w:p w14:paraId="614B862F" w14:textId="77777777" w:rsidR="00140841" w:rsidRPr="00954C27" w:rsidRDefault="00140841" w:rsidP="00954C27">
            <w:pPr>
              <w:spacing w:line="360" w:lineRule="auto"/>
              <w:ind w:firstLine="709"/>
              <w:jc w:val="both"/>
              <w:rPr>
                <w:lang w:val="uk-UA"/>
              </w:rPr>
            </w:pPr>
            <w:r w:rsidRPr="00954C27">
              <w:rPr>
                <w:lang w:val="uk-UA"/>
              </w:rPr>
              <w:t>(3.17)</w:t>
            </w:r>
          </w:p>
        </w:tc>
      </w:tr>
    </w:tbl>
    <w:p w14:paraId="07FA0FF9" w14:textId="77777777" w:rsidR="00EC64AE" w:rsidRDefault="00EC64AE" w:rsidP="00954C27">
      <w:pPr>
        <w:spacing w:line="360" w:lineRule="auto"/>
        <w:ind w:firstLine="709"/>
        <w:jc w:val="both"/>
        <w:rPr>
          <w:lang w:val="uk-UA"/>
        </w:rPr>
      </w:pPr>
    </w:p>
    <w:p w14:paraId="1F437C54" w14:textId="77777777" w:rsidR="00140841" w:rsidRPr="00954C27" w:rsidRDefault="00140841" w:rsidP="00954C27">
      <w:pPr>
        <w:spacing w:line="360" w:lineRule="auto"/>
        <w:ind w:firstLine="709"/>
        <w:jc w:val="both"/>
        <w:rPr>
          <w:lang w:val="uk-UA"/>
        </w:rPr>
      </w:pPr>
      <w:r w:rsidRPr="00954C27">
        <w:rPr>
          <w:lang w:val="uk-UA"/>
        </w:rPr>
        <w:t>де ξ</w:t>
      </w:r>
      <w:r w:rsidRPr="00954C27">
        <w:rPr>
          <w:vertAlign w:val="subscript"/>
          <w:lang w:val="uk-UA"/>
        </w:rPr>
        <w:t>М</w:t>
      </w:r>
      <w:r w:rsidRPr="00954C27">
        <w:rPr>
          <w:lang w:val="uk-UA"/>
        </w:rPr>
        <w:t xml:space="preserve"> – коефіцієнт місцевого опору, який залежить від виду опору і наводиться в довідниках.</w:t>
      </w:r>
    </w:p>
    <w:p w14:paraId="7B05772E" w14:textId="77777777" w:rsidR="00140841" w:rsidRDefault="00140841" w:rsidP="00954C27">
      <w:pPr>
        <w:spacing w:line="360" w:lineRule="auto"/>
        <w:ind w:firstLine="709"/>
        <w:jc w:val="both"/>
        <w:rPr>
          <w:lang w:val="uk-UA"/>
        </w:rPr>
      </w:pPr>
      <w:r w:rsidRPr="00954C27">
        <w:rPr>
          <w:lang w:val="uk-UA"/>
        </w:rPr>
        <w:t xml:space="preserve">Лінійні опори обумовлені силами внутрішнього тертя і виникають по всій довжині потоку рідини, тому вони пропорційні довжині потоку. Втрати напору по довжині (лінійні втрати) визначають за формулою: </w:t>
      </w:r>
    </w:p>
    <w:p w14:paraId="1BBA29A8"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AA3CF6C" w14:textId="77777777">
        <w:trPr>
          <w:jc w:val="center"/>
        </w:trPr>
        <w:tc>
          <w:tcPr>
            <w:tcW w:w="8028" w:type="dxa"/>
            <w:vAlign w:val="center"/>
          </w:tcPr>
          <w:p w14:paraId="4FDCD4F1" w14:textId="77777777" w:rsidR="00140841" w:rsidRPr="00954C27" w:rsidRDefault="005D6F6B" w:rsidP="00954C27">
            <w:pPr>
              <w:spacing w:line="360" w:lineRule="auto"/>
              <w:ind w:firstLine="709"/>
              <w:jc w:val="both"/>
              <w:rPr>
                <w:lang w:val="uk-UA"/>
              </w:rPr>
            </w:pPr>
            <w:r w:rsidRPr="00954C27">
              <w:rPr>
                <w:position w:val="-34"/>
                <w:lang w:val="uk-UA"/>
              </w:rPr>
              <w:object w:dxaOrig="1760" w:dyaOrig="820" w14:anchorId="4B3618F5">
                <v:shape id="_x0000_i1161" type="#_x0000_t75" style="width:87.6pt;height:41.4pt" o:ole="" fillcolor="window">
                  <v:imagedata r:id="rId260" o:title=""/>
                </v:shape>
                <o:OLEObject Type="Embed" ProgID="Unknown" ShapeID="_x0000_i1161" DrawAspect="Content" ObjectID="_1662639674" r:id="rId261"/>
              </w:object>
            </w:r>
            <w:r w:rsidR="00140841" w:rsidRPr="00954C27">
              <w:rPr>
                <w:lang w:val="uk-UA"/>
              </w:rPr>
              <w:t>,</w:t>
            </w:r>
          </w:p>
        </w:tc>
        <w:tc>
          <w:tcPr>
            <w:tcW w:w="1542" w:type="dxa"/>
            <w:vAlign w:val="center"/>
          </w:tcPr>
          <w:p w14:paraId="65E20341" w14:textId="77777777" w:rsidR="00140841" w:rsidRPr="00954C27" w:rsidRDefault="00140841" w:rsidP="00954C27">
            <w:pPr>
              <w:spacing w:line="360" w:lineRule="auto"/>
              <w:ind w:firstLine="709"/>
              <w:jc w:val="both"/>
              <w:rPr>
                <w:lang w:val="uk-UA"/>
              </w:rPr>
            </w:pPr>
            <w:r w:rsidRPr="00954C27">
              <w:rPr>
                <w:lang w:val="uk-UA"/>
              </w:rPr>
              <w:t>(3.18)</w:t>
            </w:r>
          </w:p>
        </w:tc>
      </w:tr>
    </w:tbl>
    <w:p w14:paraId="695930E8" w14:textId="77777777" w:rsidR="00EC64AE" w:rsidRDefault="00EC64AE" w:rsidP="00954C27">
      <w:pPr>
        <w:spacing w:line="360" w:lineRule="auto"/>
        <w:ind w:firstLine="709"/>
        <w:jc w:val="both"/>
        <w:rPr>
          <w:lang w:val="uk-UA"/>
        </w:rPr>
      </w:pPr>
    </w:p>
    <w:p w14:paraId="1DB629D9" w14:textId="77777777" w:rsidR="00140841" w:rsidRPr="00954C27" w:rsidRDefault="00140841" w:rsidP="00954C27">
      <w:pPr>
        <w:spacing w:line="360" w:lineRule="auto"/>
        <w:ind w:firstLine="709"/>
        <w:jc w:val="both"/>
        <w:rPr>
          <w:lang w:val="uk-UA"/>
        </w:rPr>
      </w:pPr>
      <w:r w:rsidRPr="00954C27">
        <w:rPr>
          <w:lang w:val="uk-UA"/>
        </w:rPr>
        <w:t>де λ – коефіцієнт гідравлічного тертя (коефіцієнт Дарсі); l – довжина ділянки потоку, на якій підраховують втрати енергії; R</w:t>
      </w:r>
      <w:r w:rsidRPr="00954C27">
        <w:rPr>
          <w:vertAlign w:val="subscript"/>
          <w:lang w:val="uk-UA"/>
        </w:rPr>
        <w:t>Г</w:t>
      </w:r>
      <w:r w:rsidRPr="00954C27">
        <w:rPr>
          <w:lang w:val="uk-UA"/>
        </w:rPr>
        <w:t xml:space="preserve"> – гідравлічний радіус живого перерізу потоку. </w:t>
      </w:r>
    </w:p>
    <w:p w14:paraId="70701D15" w14:textId="77777777" w:rsidR="00140841" w:rsidRDefault="00140841" w:rsidP="00954C27">
      <w:pPr>
        <w:spacing w:line="360" w:lineRule="auto"/>
        <w:ind w:firstLine="709"/>
        <w:jc w:val="both"/>
        <w:rPr>
          <w:lang w:val="uk-UA"/>
        </w:rPr>
      </w:pPr>
      <w:r w:rsidRPr="00954C27">
        <w:rPr>
          <w:lang w:val="uk-UA"/>
        </w:rPr>
        <w:t>Для круглих циліндричних труб діаметр труби d = 4R</w:t>
      </w:r>
      <w:r w:rsidRPr="00954C27">
        <w:rPr>
          <w:vertAlign w:val="subscript"/>
          <w:lang w:val="uk-UA"/>
        </w:rPr>
        <w:t>Г</w:t>
      </w:r>
      <w:r w:rsidRPr="00954C27">
        <w:rPr>
          <w:lang w:val="uk-UA"/>
        </w:rPr>
        <w:t>, отже лінійні втрати:</w:t>
      </w:r>
    </w:p>
    <w:p w14:paraId="181891C3"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B6AE8FB" w14:textId="77777777">
        <w:trPr>
          <w:jc w:val="center"/>
        </w:trPr>
        <w:tc>
          <w:tcPr>
            <w:tcW w:w="8028" w:type="dxa"/>
            <w:vAlign w:val="center"/>
          </w:tcPr>
          <w:p w14:paraId="019CA54F" w14:textId="77777777" w:rsidR="00140841" w:rsidRPr="00954C27" w:rsidRDefault="005D6F6B" w:rsidP="00954C27">
            <w:pPr>
              <w:spacing w:line="360" w:lineRule="auto"/>
              <w:ind w:firstLine="709"/>
              <w:jc w:val="both"/>
              <w:rPr>
                <w:lang w:val="uk-UA"/>
              </w:rPr>
            </w:pPr>
            <w:r w:rsidRPr="00954C27">
              <w:rPr>
                <w:position w:val="-32"/>
                <w:lang w:val="uk-UA"/>
              </w:rPr>
              <w:object w:dxaOrig="1480" w:dyaOrig="800" w14:anchorId="75685CC5">
                <v:shape id="_x0000_i1162" type="#_x0000_t75" style="width:74.4pt;height:39.6pt" o:ole="" fillcolor="window">
                  <v:imagedata r:id="rId262" o:title=""/>
                </v:shape>
                <o:OLEObject Type="Embed" ProgID="Unknown" ShapeID="_x0000_i1162" DrawAspect="Content" ObjectID="_1662639675" r:id="rId263"/>
              </w:object>
            </w:r>
            <w:r w:rsidR="00140841" w:rsidRPr="00954C27">
              <w:rPr>
                <w:lang w:val="uk-UA"/>
              </w:rPr>
              <w:t>.</w:t>
            </w:r>
          </w:p>
        </w:tc>
        <w:tc>
          <w:tcPr>
            <w:tcW w:w="1542" w:type="dxa"/>
            <w:vAlign w:val="center"/>
          </w:tcPr>
          <w:p w14:paraId="717E7567" w14:textId="77777777" w:rsidR="00140841" w:rsidRPr="00954C27" w:rsidRDefault="00140841" w:rsidP="00954C27">
            <w:pPr>
              <w:spacing w:line="360" w:lineRule="auto"/>
              <w:ind w:firstLine="709"/>
              <w:jc w:val="both"/>
              <w:rPr>
                <w:lang w:val="uk-UA"/>
              </w:rPr>
            </w:pPr>
            <w:r w:rsidRPr="00954C27">
              <w:rPr>
                <w:lang w:val="uk-UA"/>
              </w:rPr>
              <w:t>(3.19)</w:t>
            </w:r>
          </w:p>
        </w:tc>
      </w:tr>
    </w:tbl>
    <w:p w14:paraId="6F78AE3C" w14:textId="77777777" w:rsidR="00EC64AE" w:rsidRDefault="00EC64AE" w:rsidP="00954C27">
      <w:pPr>
        <w:spacing w:line="360" w:lineRule="auto"/>
        <w:ind w:firstLine="709"/>
        <w:jc w:val="both"/>
        <w:rPr>
          <w:lang w:val="uk-UA"/>
        </w:rPr>
      </w:pPr>
    </w:p>
    <w:p w14:paraId="03C137D3" w14:textId="77777777" w:rsidR="00140841" w:rsidRPr="00954C27" w:rsidRDefault="00140841" w:rsidP="00954C27">
      <w:pPr>
        <w:spacing w:line="360" w:lineRule="auto"/>
        <w:ind w:firstLine="709"/>
        <w:jc w:val="both"/>
        <w:rPr>
          <w:lang w:val="uk-UA"/>
        </w:rPr>
      </w:pPr>
      <w:r w:rsidRPr="00954C27">
        <w:rPr>
          <w:lang w:val="uk-UA"/>
        </w:rPr>
        <w:t>Сумарні втрати енергії (напору) між двома живими перерізами потоку, що входять до рівняння Бернуллі будуть дорівнювати:</w:t>
      </w:r>
    </w:p>
    <w:tbl>
      <w:tblPr>
        <w:tblW w:w="0" w:type="auto"/>
        <w:jc w:val="center"/>
        <w:tblLayout w:type="fixed"/>
        <w:tblLook w:val="0000" w:firstRow="0" w:lastRow="0" w:firstColumn="0" w:lastColumn="0" w:noHBand="0" w:noVBand="0"/>
      </w:tblPr>
      <w:tblGrid>
        <w:gridCol w:w="8028"/>
        <w:gridCol w:w="1542"/>
      </w:tblGrid>
      <w:tr w:rsidR="00140841" w:rsidRPr="00954C27" w14:paraId="3A540DB9" w14:textId="77777777">
        <w:trPr>
          <w:jc w:val="center"/>
        </w:trPr>
        <w:tc>
          <w:tcPr>
            <w:tcW w:w="8028" w:type="dxa"/>
            <w:vAlign w:val="center"/>
          </w:tcPr>
          <w:p w14:paraId="26874F3A" w14:textId="77777777" w:rsidR="00140841" w:rsidRPr="00954C27" w:rsidRDefault="005D6F6B" w:rsidP="00954C27">
            <w:pPr>
              <w:spacing w:line="360" w:lineRule="auto"/>
              <w:ind w:firstLine="709"/>
              <w:jc w:val="both"/>
              <w:rPr>
                <w:lang w:val="uk-UA"/>
              </w:rPr>
            </w:pPr>
            <w:r w:rsidRPr="00954C27">
              <w:rPr>
                <w:spacing w:val="24"/>
                <w:position w:val="-32"/>
                <w:lang w:val="uk-UA"/>
              </w:rPr>
              <w:object w:dxaOrig="2520" w:dyaOrig="780" w14:anchorId="3FBBF5BE">
                <v:shape id="_x0000_i1163" type="#_x0000_t75" style="width:126pt;height:39pt" o:ole="" fillcolor="window">
                  <v:imagedata r:id="rId264" o:title=""/>
                </v:shape>
                <o:OLEObject Type="Embed" ProgID="Unknown" ShapeID="_x0000_i1163" DrawAspect="Content" ObjectID="_1662639676" r:id="rId265"/>
              </w:object>
            </w:r>
            <w:r w:rsidR="00140841" w:rsidRPr="00954C27">
              <w:rPr>
                <w:spacing w:val="24"/>
                <w:lang w:val="uk-UA"/>
              </w:rPr>
              <w:t>,</w:t>
            </w:r>
          </w:p>
        </w:tc>
        <w:tc>
          <w:tcPr>
            <w:tcW w:w="1542" w:type="dxa"/>
            <w:vAlign w:val="center"/>
          </w:tcPr>
          <w:p w14:paraId="2FF7390A" w14:textId="77777777" w:rsidR="00140841" w:rsidRPr="00954C27" w:rsidRDefault="00140841" w:rsidP="00954C27">
            <w:pPr>
              <w:spacing w:line="360" w:lineRule="auto"/>
              <w:ind w:firstLine="709"/>
              <w:jc w:val="both"/>
              <w:rPr>
                <w:lang w:val="uk-UA"/>
              </w:rPr>
            </w:pPr>
            <w:r w:rsidRPr="00954C27">
              <w:rPr>
                <w:lang w:val="uk-UA"/>
              </w:rPr>
              <w:t>(3.20)</w:t>
            </w:r>
          </w:p>
        </w:tc>
      </w:tr>
    </w:tbl>
    <w:p w14:paraId="459F4AEC" w14:textId="77777777" w:rsidR="00EC64AE" w:rsidRDefault="00EC64AE" w:rsidP="00954C27">
      <w:pPr>
        <w:spacing w:line="360" w:lineRule="auto"/>
        <w:ind w:firstLine="709"/>
        <w:jc w:val="both"/>
        <w:rPr>
          <w:lang w:val="uk-UA"/>
        </w:rPr>
      </w:pPr>
    </w:p>
    <w:p w14:paraId="0B0A1BFA" w14:textId="77777777" w:rsidR="00140841" w:rsidRPr="00954C27" w:rsidRDefault="00140841" w:rsidP="00954C27">
      <w:pPr>
        <w:spacing w:line="360" w:lineRule="auto"/>
        <w:ind w:firstLine="709"/>
        <w:jc w:val="both"/>
        <w:rPr>
          <w:lang w:val="uk-UA"/>
        </w:rPr>
      </w:pPr>
      <w:r w:rsidRPr="00954C27">
        <w:rPr>
          <w:lang w:val="uk-UA"/>
        </w:rPr>
        <w:t xml:space="preserve">де </w:t>
      </w:r>
      <w:r w:rsidR="005D6F6B" w:rsidRPr="00954C27">
        <w:rPr>
          <w:position w:val="-32"/>
          <w:lang w:val="uk-UA"/>
        </w:rPr>
        <w:object w:dxaOrig="639" w:dyaOrig="780" w14:anchorId="28CF3D63">
          <v:shape id="_x0000_i1164" type="#_x0000_t75" style="width:32.4pt;height:39pt" o:ole="" fillcolor="window">
            <v:imagedata r:id="rId266" o:title=""/>
          </v:shape>
          <o:OLEObject Type="Embed" ProgID="Unknown" ShapeID="_x0000_i1164" DrawAspect="Content" ObjectID="_1662639677" r:id="rId267"/>
        </w:object>
      </w:r>
      <w:r w:rsidRPr="00954C27">
        <w:rPr>
          <w:lang w:val="uk-UA"/>
        </w:rPr>
        <w:t xml:space="preserve"> - сума втрат напору по довжині на всіх ділянках русла в межах обраних перерізів; </w:t>
      </w:r>
      <w:r w:rsidR="005D6F6B" w:rsidRPr="00954C27">
        <w:rPr>
          <w:position w:val="-32"/>
          <w:lang w:val="uk-UA"/>
        </w:rPr>
        <w:object w:dxaOrig="780" w:dyaOrig="780" w14:anchorId="3172BDC2">
          <v:shape id="_x0000_i1165" type="#_x0000_t75" style="width:39pt;height:39pt" o:ole="" fillcolor="window">
            <v:imagedata r:id="rId268" o:title=""/>
          </v:shape>
          <o:OLEObject Type="Embed" ProgID="Unknown" ShapeID="_x0000_i1165" DrawAspect="Content" ObjectID="_1662639678" r:id="rId269"/>
        </w:object>
      </w:r>
      <w:r w:rsidRPr="00954C27">
        <w:rPr>
          <w:lang w:val="uk-UA"/>
        </w:rPr>
        <w:t xml:space="preserve"> – сума всіх місцевих втрат.</w:t>
      </w:r>
    </w:p>
    <w:p w14:paraId="1DDFE9F0" w14:textId="77777777" w:rsidR="00EC64AE" w:rsidRDefault="00EC64AE" w:rsidP="00954C27">
      <w:pPr>
        <w:pStyle w:val="2"/>
        <w:spacing w:before="0" w:after="0" w:line="360" w:lineRule="auto"/>
        <w:ind w:firstLine="709"/>
        <w:jc w:val="both"/>
        <w:rPr>
          <w:b w:val="0"/>
          <w:bCs w:val="0"/>
          <w:lang w:val="ru-RU"/>
        </w:rPr>
      </w:pPr>
      <w:bookmarkStart w:id="51" w:name="_Toc81544197"/>
      <w:bookmarkStart w:id="52" w:name="_Toc81544790"/>
    </w:p>
    <w:p w14:paraId="321E64CB" w14:textId="77777777" w:rsidR="00140841" w:rsidRPr="00EC64AE" w:rsidRDefault="00140841" w:rsidP="00954C27">
      <w:pPr>
        <w:pStyle w:val="2"/>
        <w:spacing w:before="0" w:after="0" w:line="360" w:lineRule="auto"/>
        <w:ind w:firstLine="709"/>
        <w:jc w:val="both"/>
      </w:pPr>
      <w:r w:rsidRPr="00EC64AE">
        <w:t>3.6 Режими руху рідини. Критерій Рейнольдса</w:t>
      </w:r>
      <w:bookmarkEnd w:id="51"/>
      <w:bookmarkEnd w:id="52"/>
    </w:p>
    <w:p w14:paraId="530D99F5" w14:textId="77777777" w:rsidR="00EC64AE" w:rsidRDefault="00EC64AE" w:rsidP="00954C27">
      <w:pPr>
        <w:spacing w:line="360" w:lineRule="auto"/>
        <w:ind w:firstLine="709"/>
        <w:jc w:val="both"/>
        <w:rPr>
          <w:lang w:val="uk-UA"/>
        </w:rPr>
      </w:pPr>
    </w:p>
    <w:p w14:paraId="4BD84084" w14:textId="77777777" w:rsidR="00140841" w:rsidRPr="00954C27" w:rsidRDefault="00140841" w:rsidP="00954C27">
      <w:pPr>
        <w:spacing w:line="360" w:lineRule="auto"/>
        <w:ind w:firstLine="709"/>
        <w:jc w:val="both"/>
        <w:rPr>
          <w:lang w:val="uk-UA"/>
        </w:rPr>
      </w:pPr>
      <w:r w:rsidRPr="00954C27">
        <w:rPr>
          <w:lang w:val="uk-UA"/>
        </w:rPr>
        <w:t>Експериментальні дослідження показали, що втрати енергії при русі в’язкої рідини суттєво залежать від режиму руху рідини. На наявність різних за структурою потоків режимів течії звернули  увагу ще в першій половині ХІХ сторіччя (Хаген, Дарсі та ін.). В 1880 р. Д.І.Менделеєв вказав на наявність двох різних видів руху рідини, які відрізняються один від одного характером залежності сил тертя від швидкості руху. А в 1883 р. англійський фізик Осборн Рейнольдс  обґрунтував теоретично і наочно показав існування двох принципово різних режимів течії рідини : ламінарного (від латинського lamina –шар) і турбулентного (від лат. turbulentus - безладний ).</w:t>
      </w:r>
    </w:p>
    <w:p w14:paraId="422FF31A" w14:textId="77777777" w:rsidR="00140841" w:rsidRPr="00954C27" w:rsidRDefault="00140841" w:rsidP="00954C27">
      <w:pPr>
        <w:spacing w:line="360" w:lineRule="auto"/>
        <w:ind w:firstLine="709"/>
        <w:jc w:val="both"/>
        <w:rPr>
          <w:lang w:val="uk-UA"/>
        </w:rPr>
      </w:pPr>
      <w:r w:rsidRPr="00954C27">
        <w:rPr>
          <w:lang w:val="uk-UA"/>
        </w:rPr>
        <w:t>Ламінарний режим характеризується шаруватою течією рідини без перемішування окремих її шарів і без пульсацій швидкості і тиску. Ламінарний режим може установлюватися в капілярних трубках при малих швидкостях руху води, а також при русі рідин з великою в’язкістю (нафта, масла, гліцерин тощо).</w:t>
      </w:r>
    </w:p>
    <w:p w14:paraId="448DFC8B" w14:textId="77777777" w:rsidR="00140841" w:rsidRPr="00954C27" w:rsidRDefault="00140841" w:rsidP="00954C27">
      <w:pPr>
        <w:spacing w:line="360" w:lineRule="auto"/>
        <w:ind w:firstLine="709"/>
        <w:jc w:val="both"/>
        <w:rPr>
          <w:lang w:val="uk-UA"/>
        </w:rPr>
      </w:pPr>
      <w:r w:rsidRPr="00954C27">
        <w:rPr>
          <w:lang w:val="uk-UA"/>
        </w:rPr>
        <w:t xml:space="preserve">При турбулентному режимі течія рідини супроводжується інтенсивним перемішуванням окремих її частинок і пульсаціями швидкостей і тиску. Цей </w:t>
      </w:r>
      <w:r w:rsidRPr="00954C27">
        <w:rPr>
          <w:lang w:val="uk-UA"/>
        </w:rPr>
        <w:lastRenderedPageBreak/>
        <w:t xml:space="preserve">режим характерний при русі води в системах водопостачання і інших рідин при відносно великих швидкостях руху. </w:t>
      </w:r>
    </w:p>
    <w:p w14:paraId="161E4102" w14:textId="77777777" w:rsidR="00140841" w:rsidRDefault="00140841" w:rsidP="00954C27">
      <w:pPr>
        <w:spacing w:line="360" w:lineRule="auto"/>
        <w:ind w:firstLine="709"/>
        <w:jc w:val="both"/>
        <w:rPr>
          <w:lang w:val="uk-UA"/>
        </w:rPr>
      </w:pPr>
      <w:r w:rsidRPr="00954C27">
        <w:rPr>
          <w:lang w:val="uk-UA"/>
        </w:rPr>
        <w:t xml:space="preserve">Рейнольдс встановив, що критерієм режиму руху рідини є безрозмірна величина, яка являє собою відношення добутку швидкості потоку на характерний лінійний розмір до коефіцієнта кінематичної в’язкості рідини. Цю величину пізніше було названо числом (критерієм) Рейнольдса і позначено через Re.  Для потоків рідини в трубах круглого поперечного перерізу число Рейнольдса підраховують за формулою: </w:t>
      </w:r>
    </w:p>
    <w:p w14:paraId="21B09B68"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C2568C0" w14:textId="77777777">
        <w:trPr>
          <w:jc w:val="center"/>
        </w:trPr>
        <w:tc>
          <w:tcPr>
            <w:tcW w:w="8028" w:type="dxa"/>
            <w:vAlign w:val="center"/>
          </w:tcPr>
          <w:p w14:paraId="0F46A8AB" w14:textId="77777777" w:rsidR="00140841" w:rsidRPr="00954C27" w:rsidRDefault="005D6F6B" w:rsidP="00954C27">
            <w:pPr>
              <w:spacing w:line="360" w:lineRule="auto"/>
              <w:ind w:firstLine="709"/>
              <w:jc w:val="both"/>
              <w:rPr>
                <w:lang w:val="uk-UA"/>
              </w:rPr>
            </w:pPr>
            <w:r w:rsidRPr="00954C27">
              <w:rPr>
                <w:spacing w:val="24"/>
                <w:position w:val="-28"/>
                <w:lang w:val="uk-UA"/>
              </w:rPr>
              <w:object w:dxaOrig="1020" w:dyaOrig="720" w14:anchorId="19E67732">
                <v:shape id="_x0000_i1166" type="#_x0000_t75" style="width:51pt;height:36pt" o:ole="" fillcolor="window">
                  <v:imagedata r:id="rId270" o:title=""/>
                </v:shape>
                <o:OLEObject Type="Embed" ProgID="Unknown" ShapeID="_x0000_i1166" DrawAspect="Content" ObjectID="_1662639679" r:id="rId271"/>
              </w:object>
            </w:r>
            <w:r w:rsidR="00140841" w:rsidRPr="00954C27">
              <w:rPr>
                <w:spacing w:val="24"/>
                <w:lang w:val="uk-UA"/>
              </w:rPr>
              <w:t>,</w:t>
            </w:r>
          </w:p>
        </w:tc>
        <w:tc>
          <w:tcPr>
            <w:tcW w:w="1542" w:type="dxa"/>
            <w:vAlign w:val="center"/>
          </w:tcPr>
          <w:p w14:paraId="24C17154" w14:textId="77777777" w:rsidR="00140841" w:rsidRPr="00954C27" w:rsidRDefault="00140841" w:rsidP="00954C27">
            <w:pPr>
              <w:spacing w:line="360" w:lineRule="auto"/>
              <w:ind w:firstLine="709"/>
              <w:jc w:val="both"/>
              <w:rPr>
                <w:lang w:val="uk-UA"/>
              </w:rPr>
            </w:pPr>
            <w:r w:rsidRPr="00954C27">
              <w:rPr>
                <w:lang w:val="uk-UA"/>
              </w:rPr>
              <w:t>(3.21)</w:t>
            </w:r>
          </w:p>
        </w:tc>
      </w:tr>
    </w:tbl>
    <w:p w14:paraId="3230614C" w14:textId="77777777" w:rsidR="00EC64AE" w:rsidRDefault="00EC64AE" w:rsidP="00954C27">
      <w:pPr>
        <w:spacing w:line="360" w:lineRule="auto"/>
        <w:ind w:firstLine="709"/>
        <w:jc w:val="both"/>
        <w:rPr>
          <w:lang w:val="uk-UA"/>
        </w:rPr>
      </w:pPr>
    </w:p>
    <w:p w14:paraId="05116865" w14:textId="77777777" w:rsidR="00140841" w:rsidRPr="00954C27" w:rsidRDefault="00140841" w:rsidP="00954C27">
      <w:pPr>
        <w:spacing w:line="360" w:lineRule="auto"/>
        <w:ind w:firstLine="709"/>
        <w:jc w:val="both"/>
        <w:rPr>
          <w:lang w:val="uk-UA"/>
        </w:rPr>
      </w:pPr>
      <w:r w:rsidRPr="00954C27">
        <w:rPr>
          <w:lang w:val="uk-UA"/>
        </w:rPr>
        <w:t>де d – геометричний діаметр труби.</w:t>
      </w:r>
    </w:p>
    <w:p w14:paraId="07DE9E9F" w14:textId="77777777" w:rsidR="00140841" w:rsidRDefault="00140841" w:rsidP="00954C27">
      <w:pPr>
        <w:spacing w:line="360" w:lineRule="auto"/>
        <w:ind w:firstLine="709"/>
        <w:jc w:val="both"/>
        <w:rPr>
          <w:lang w:val="uk-UA"/>
        </w:rPr>
      </w:pPr>
      <w:r w:rsidRPr="00954C27">
        <w:rPr>
          <w:lang w:val="uk-UA"/>
        </w:rPr>
        <w:t xml:space="preserve">Значення числа Рейнольдса, яке відповідає переходу від ламінарного режиму течії в турбулентний і навпаки, називають критичним. Для труб круглого перерізу: </w:t>
      </w:r>
    </w:p>
    <w:p w14:paraId="0277E885"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95BE006" w14:textId="77777777">
        <w:trPr>
          <w:jc w:val="center"/>
        </w:trPr>
        <w:tc>
          <w:tcPr>
            <w:tcW w:w="8028" w:type="dxa"/>
            <w:vAlign w:val="center"/>
          </w:tcPr>
          <w:p w14:paraId="4D1FF6FB" w14:textId="77777777" w:rsidR="00140841" w:rsidRPr="00954C27" w:rsidRDefault="005D6F6B" w:rsidP="00954C27">
            <w:pPr>
              <w:spacing w:line="360" w:lineRule="auto"/>
              <w:ind w:firstLine="709"/>
              <w:jc w:val="both"/>
              <w:rPr>
                <w:lang w:val="uk-UA"/>
              </w:rPr>
            </w:pPr>
            <w:r w:rsidRPr="00954C27">
              <w:rPr>
                <w:position w:val="-28"/>
                <w:lang w:val="uk-UA"/>
              </w:rPr>
              <w:object w:dxaOrig="2220" w:dyaOrig="760" w14:anchorId="39778A16">
                <v:shape id="_x0000_i1167" type="#_x0000_t75" style="width:111pt;height:38.4pt" o:ole="" fillcolor="window">
                  <v:imagedata r:id="rId272" o:title=""/>
                </v:shape>
                <o:OLEObject Type="Embed" ProgID="Unknown" ShapeID="_x0000_i1167" DrawAspect="Content" ObjectID="_1662639680" r:id="rId273"/>
              </w:object>
            </w:r>
            <w:r w:rsidR="00140841" w:rsidRPr="00954C27">
              <w:rPr>
                <w:lang w:val="uk-UA"/>
              </w:rPr>
              <w:t>,</w:t>
            </w:r>
          </w:p>
        </w:tc>
        <w:tc>
          <w:tcPr>
            <w:tcW w:w="1542" w:type="dxa"/>
            <w:vAlign w:val="center"/>
          </w:tcPr>
          <w:p w14:paraId="5E52CBA8" w14:textId="77777777" w:rsidR="00140841" w:rsidRPr="00954C27" w:rsidRDefault="00140841" w:rsidP="00954C27">
            <w:pPr>
              <w:spacing w:line="360" w:lineRule="auto"/>
              <w:ind w:firstLine="709"/>
              <w:jc w:val="both"/>
              <w:rPr>
                <w:lang w:val="uk-UA"/>
              </w:rPr>
            </w:pPr>
            <w:r w:rsidRPr="00954C27">
              <w:rPr>
                <w:lang w:val="uk-UA"/>
              </w:rPr>
              <w:t>(3.22)</w:t>
            </w:r>
          </w:p>
        </w:tc>
      </w:tr>
    </w:tbl>
    <w:p w14:paraId="44AE008D" w14:textId="77777777" w:rsidR="00EC64AE" w:rsidRDefault="00EC64AE" w:rsidP="00954C27">
      <w:pPr>
        <w:spacing w:line="360" w:lineRule="auto"/>
        <w:ind w:firstLine="709"/>
        <w:jc w:val="both"/>
        <w:rPr>
          <w:lang w:val="uk-UA"/>
        </w:rPr>
      </w:pPr>
    </w:p>
    <w:p w14:paraId="6257E7CE" w14:textId="77777777" w:rsidR="00140841" w:rsidRPr="00954C27" w:rsidRDefault="00140841" w:rsidP="00954C27">
      <w:pPr>
        <w:spacing w:line="360" w:lineRule="auto"/>
        <w:ind w:firstLine="709"/>
        <w:jc w:val="both"/>
        <w:rPr>
          <w:lang w:val="uk-UA"/>
        </w:rPr>
      </w:pPr>
      <w:r w:rsidRPr="00954C27">
        <w:rPr>
          <w:lang w:val="uk-UA"/>
        </w:rPr>
        <w:t>тут υ</w:t>
      </w:r>
      <w:r w:rsidRPr="00954C27">
        <w:rPr>
          <w:vertAlign w:val="subscript"/>
          <w:lang w:val="uk-UA"/>
        </w:rPr>
        <w:t>кр</w:t>
      </w:r>
      <w:r w:rsidRPr="00954C27">
        <w:rPr>
          <w:lang w:val="uk-UA"/>
        </w:rPr>
        <w:t xml:space="preserve"> – середня критична швидкість руху рідини.</w:t>
      </w:r>
    </w:p>
    <w:p w14:paraId="6164A7B8" w14:textId="77777777" w:rsidR="00140841" w:rsidRDefault="00140841" w:rsidP="00954C27">
      <w:pPr>
        <w:spacing w:line="360" w:lineRule="auto"/>
        <w:ind w:firstLine="709"/>
        <w:jc w:val="both"/>
        <w:rPr>
          <w:lang w:val="uk-UA"/>
        </w:rPr>
      </w:pPr>
      <w:r w:rsidRPr="00954C27">
        <w:rPr>
          <w:lang w:val="uk-UA"/>
        </w:rPr>
        <w:t>Таким чином, якщо</w:t>
      </w:r>
    </w:p>
    <w:p w14:paraId="6D832E89" w14:textId="77777777" w:rsidR="00EC64AE" w:rsidRPr="00954C27" w:rsidRDefault="00EC64AE"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B68D7BC" w14:textId="77777777">
        <w:trPr>
          <w:jc w:val="center"/>
        </w:trPr>
        <w:tc>
          <w:tcPr>
            <w:tcW w:w="8028" w:type="dxa"/>
            <w:vAlign w:val="center"/>
          </w:tcPr>
          <w:p w14:paraId="5C9D1ECD" w14:textId="77777777" w:rsidR="00140841" w:rsidRPr="00954C27" w:rsidRDefault="005D6F6B" w:rsidP="00954C27">
            <w:pPr>
              <w:spacing w:line="360" w:lineRule="auto"/>
              <w:ind w:firstLine="709"/>
              <w:jc w:val="both"/>
              <w:rPr>
                <w:lang w:val="uk-UA"/>
              </w:rPr>
            </w:pPr>
            <w:r w:rsidRPr="00954C27">
              <w:rPr>
                <w:position w:val="-24"/>
                <w:lang w:val="uk-UA"/>
              </w:rPr>
              <w:object w:dxaOrig="2280" w:dyaOrig="620" w14:anchorId="39F94E6D">
                <v:shape id="_x0000_i1168" type="#_x0000_t75" style="width:129.6pt;height:35.4pt" o:ole="" fillcolor="window">
                  <v:imagedata r:id="rId274" o:title=""/>
                </v:shape>
                <o:OLEObject Type="Embed" ProgID="Unknown" ShapeID="_x0000_i1168" DrawAspect="Content" ObjectID="_1662639681" r:id="rId275"/>
              </w:object>
            </w:r>
            <w:r w:rsidR="00140841" w:rsidRPr="00954C27">
              <w:rPr>
                <w:lang w:val="uk-UA"/>
              </w:rPr>
              <w:t>,</w:t>
            </w:r>
          </w:p>
        </w:tc>
        <w:tc>
          <w:tcPr>
            <w:tcW w:w="1542" w:type="dxa"/>
            <w:vAlign w:val="center"/>
          </w:tcPr>
          <w:p w14:paraId="12B38102" w14:textId="77777777" w:rsidR="00140841" w:rsidRPr="00954C27" w:rsidRDefault="00140841" w:rsidP="00954C27">
            <w:pPr>
              <w:spacing w:line="360" w:lineRule="auto"/>
              <w:ind w:firstLine="709"/>
              <w:jc w:val="both"/>
              <w:rPr>
                <w:lang w:val="uk-UA"/>
              </w:rPr>
            </w:pPr>
          </w:p>
        </w:tc>
      </w:tr>
    </w:tbl>
    <w:p w14:paraId="50290F01" w14:textId="77777777" w:rsidR="00EC64AE" w:rsidRDefault="00EC64AE" w:rsidP="00954C27">
      <w:pPr>
        <w:spacing w:line="360" w:lineRule="auto"/>
        <w:ind w:firstLine="709"/>
        <w:jc w:val="both"/>
        <w:rPr>
          <w:lang w:val="uk-UA"/>
        </w:rPr>
      </w:pPr>
    </w:p>
    <w:p w14:paraId="52316CAF" w14:textId="77777777" w:rsidR="00140841" w:rsidRPr="00954C27" w:rsidRDefault="00140841" w:rsidP="00954C27">
      <w:pPr>
        <w:spacing w:line="360" w:lineRule="auto"/>
        <w:ind w:firstLine="709"/>
        <w:jc w:val="both"/>
        <w:rPr>
          <w:lang w:val="uk-UA"/>
        </w:rPr>
      </w:pPr>
      <w:r w:rsidRPr="00954C27">
        <w:rPr>
          <w:lang w:val="uk-UA"/>
        </w:rPr>
        <w:t xml:space="preserve">то режим руху ламінарний; при </w:t>
      </w:r>
      <w:r w:rsidR="005D6F6B" w:rsidRPr="00954C27">
        <w:rPr>
          <w:position w:val="-16"/>
          <w:lang w:val="uk-UA"/>
        </w:rPr>
        <w:object w:dxaOrig="1140" w:dyaOrig="420" w14:anchorId="2C427CAC">
          <v:shape id="_x0000_i1169" type="#_x0000_t75" style="width:54pt;height:20.4pt" o:ole="" fillcolor="window">
            <v:imagedata r:id="rId276" o:title=""/>
          </v:shape>
          <o:OLEObject Type="Embed" ProgID="Unknown" ShapeID="_x0000_i1169" DrawAspect="Content" ObjectID="_1662639682" r:id="rId277"/>
        </w:object>
      </w:r>
      <w:r w:rsidRPr="00954C27">
        <w:rPr>
          <w:lang w:val="uk-UA"/>
        </w:rPr>
        <w:t xml:space="preserve"> – турбулентний.</w:t>
      </w:r>
    </w:p>
    <w:p w14:paraId="4D234ED0" w14:textId="77777777" w:rsidR="00140841" w:rsidRDefault="00140841" w:rsidP="00954C27">
      <w:pPr>
        <w:pStyle w:val="a6"/>
        <w:spacing w:line="360" w:lineRule="auto"/>
        <w:ind w:firstLine="709"/>
        <w:rPr>
          <w:lang w:val="ru-RU"/>
        </w:rPr>
      </w:pPr>
      <w:r w:rsidRPr="00954C27">
        <w:t>Для каналів з довільною формою поперечного перерізу критерій Рейнольдса визначають за формулою:</w:t>
      </w:r>
    </w:p>
    <w:p w14:paraId="5E936836" w14:textId="77777777" w:rsidR="00EC64AE" w:rsidRPr="00EC64AE" w:rsidRDefault="00EC64AE" w:rsidP="00954C27">
      <w:pPr>
        <w:pStyle w:val="a6"/>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2C550F49" w14:textId="77777777">
        <w:trPr>
          <w:jc w:val="center"/>
        </w:trPr>
        <w:tc>
          <w:tcPr>
            <w:tcW w:w="8028" w:type="dxa"/>
            <w:vAlign w:val="center"/>
          </w:tcPr>
          <w:p w14:paraId="5811D9F9" w14:textId="77777777" w:rsidR="00140841" w:rsidRPr="00954C27" w:rsidRDefault="005D6F6B" w:rsidP="00954C27">
            <w:pPr>
              <w:spacing w:line="360" w:lineRule="auto"/>
              <w:ind w:firstLine="709"/>
              <w:jc w:val="both"/>
              <w:rPr>
                <w:lang w:val="uk-UA"/>
              </w:rPr>
            </w:pPr>
            <w:r w:rsidRPr="00954C27">
              <w:rPr>
                <w:position w:val="-24"/>
                <w:lang w:val="uk-UA"/>
              </w:rPr>
              <w:object w:dxaOrig="1160" w:dyaOrig="620" w14:anchorId="0DB59A7E">
                <v:shape id="_x0000_i1170" type="#_x0000_t75" style="width:67.8pt;height:36pt" o:ole="" fillcolor="window">
                  <v:imagedata r:id="rId278" o:title=""/>
                </v:shape>
                <o:OLEObject Type="Embed" ProgID="Unknown" ShapeID="_x0000_i1170" DrawAspect="Content" ObjectID="_1662639683" r:id="rId279"/>
              </w:object>
            </w:r>
          </w:p>
        </w:tc>
        <w:tc>
          <w:tcPr>
            <w:tcW w:w="1542" w:type="dxa"/>
            <w:vAlign w:val="center"/>
          </w:tcPr>
          <w:p w14:paraId="3FE4170C" w14:textId="77777777" w:rsidR="00140841" w:rsidRPr="00954C27" w:rsidRDefault="00140841" w:rsidP="00954C27">
            <w:pPr>
              <w:spacing w:line="360" w:lineRule="auto"/>
              <w:ind w:firstLine="709"/>
              <w:jc w:val="both"/>
              <w:rPr>
                <w:lang w:val="uk-UA"/>
              </w:rPr>
            </w:pPr>
            <w:r w:rsidRPr="00954C27">
              <w:rPr>
                <w:lang w:val="uk-UA"/>
              </w:rPr>
              <w:t>(3.23)</w:t>
            </w:r>
          </w:p>
        </w:tc>
      </w:tr>
    </w:tbl>
    <w:p w14:paraId="56383AE3" w14:textId="77777777" w:rsidR="00EC64AE" w:rsidRDefault="00EC64AE" w:rsidP="00954C27">
      <w:pPr>
        <w:spacing w:line="360" w:lineRule="auto"/>
        <w:ind w:firstLine="709"/>
        <w:jc w:val="both"/>
        <w:rPr>
          <w:lang w:val="uk-UA"/>
        </w:rPr>
      </w:pPr>
    </w:p>
    <w:p w14:paraId="4637E85D" w14:textId="77777777" w:rsidR="00140841" w:rsidRPr="00954C27" w:rsidRDefault="00140841" w:rsidP="00954C27">
      <w:pPr>
        <w:spacing w:line="360" w:lineRule="auto"/>
        <w:ind w:firstLine="709"/>
        <w:jc w:val="both"/>
        <w:rPr>
          <w:lang w:val="uk-UA"/>
        </w:rPr>
      </w:pPr>
      <w:r w:rsidRPr="00954C27">
        <w:rPr>
          <w:lang w:val="uk-UA"/>
        </w:rPr>
        <w:t xml:space="preserve">в якій </w:t>
      </w:r>
      <w:r w:rsidR="005D6F6B" w:rsidRPr="00954C27">
        <w:rPr>
          <w:position w:val="-10"/>
          <w:lang w:val="uk-UA"/>
        </w:rPr>
        <w:object w:dxaOrig="340" w:dyaOrig="340" w14:anchorId="0AF49C9B">
          <v:shape id="_x0000_i1171" type="#_x0000_t75" style="width:15pt;height:21.6pt" o:ole="" fillcolor="window">
            <v:imagedata r:id="rId280" o:title=""/>
          </v:shape>
          <o:OLEObject Type="Embed" ProgID="Equation.3" ShapeID="_x0000_i1171" DrawAspect="Content" ObjectID="_1662639684" r:id="rId281"/>
        </w:object>
      </w:r>
      <w:r w:rsidRPr="00954C27">
        <w:rPr>
          <w:lang w:val="uk-UA"/>
        </w:rPr>
        <w:t xml:space="preserve"> – гідравлічний радіус каналу.</w:t>
      </w:r>
    </w:p>
    <w:p w14:paraId="69D9FFB7" w14:textId="77777777" w:rsidR="00140841" w:rsidRPr="00EC64AE" w:rsidRDefault="00140841" w:rsidP="00954C27">
      <w:pPr>
        <w:pStyle w:val="2"/>
        <w:spacing w:before="0" w:after="0" w:line="360" w:lineRule="auto"/>
        <w:ind w:firstLine="709"/>
        <w:jc w:val="both"/>
      </w:pPr>
      <w:bookmarkStart w:id="53" w:name="_Toc81544198"/>
      <w:bookmarkStart w:id="54" w:name="_Toc81544791"/>
      <w:r w:rsidRPr="00EC64AE">
        <w:t>3.7 Визначення втрат енергії при ламінарному режимі течії рідини в трубі круглого поперечного перерізу</w:t>
      </w:r>
      <w:bookmarkEnd w:id="53"/>
      <w:bookmarkEnd w:id="54"/>
    </w:p>
    <w:p w14:paraId="6B33F7B4" w14:textId="77777777" w:rsidR="00EC64AE" w:rsidRPr="00EC64AE" w:rsidRDefault="00EC64AE" w:rsidP="00954C27">
      <w:pPr>
        <w:pStyle w:val="21"/>
        <w:rPr>
          <w:b/>
          <w:bCs/>
          <w:lang w:val="ru-RU"/>
        </w:rPr>
      </w:pPr>
    </w:p>
    <w:p w14:paraId="43B2A7A1" w14:textId="77777777" w:rsidR="00140841" w:rsidRDefault="00140841" w:rsidP="00954C27">
      <w:pPr>
        <w:pStyle w:val="21"/>
        <w:rPr>
          <w:lang w:val="ru-RU"/>
        </w:rPr>
      </w:pPr>
      <w:r w:rsidRPr="00954C27">
        <w:t>Математично можна довести, що епюра швидкостей в поперечному перерізі труби при ламінарній течії рідини є квадратичною параболою, рівняння якої згідно з рис.3.7 має вигляд:</w:t>
      </w:r>
    </w:p>
    <w:p w14:paraId="37D5B36A" w14:textId="77777777" w:rsidR="00EC64AE" w:rsidRPr="00EC64AE" w:rsidRDefault="00EC64AE"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76C9FC5C" w14:textId="77777777">
        <w:trPr>
          <w:jc w:val="center"/>
        </w:trPr>
        <w:tc>
          <w:tcPr>
            <w:tcW w:w="8028" w:type="dxa"/>
            <w:vAlign w:val="center"/>
          </w:tcPr>
          <w:p w14:paraId="1C50C0E0" w14:textId="77777777" w:rsidR="00140841" w:rsidRPr="00954C27" w:rsidRDefault="005D6F6B" w:rsidP="00954C27">
            <w:pPr>
              <w:spacing w:line="360" w:lineRule="auto"/>
              <w:ind w:firstLine="709"/>
              <w:jc w:val="both"/>
              <w:rPr>
                <w:lang w:val="uk-UA"/>
              </w:rPr>
            </w:pPr>
            <w:r w:rsidRPr="00954C27">
              <w:rPr>
                <w:position w:val="-32"/>
                <w:lang w:val="uk-UA"/>
              </w:rPr>
              <w:object w:dxaOrig="1960" w:dyaOrig="760" w14:anchorId="6528AF10">
                <v:shape id="_x0000_i1172" type="#_x0000_t75" style="width:144.6pt;height:42.6pt" o:ole="" fillcolor="window">
                  <v:imagedata r:id="rId282" o:title=""/>
                </v:shape>
                <o:OLEObject Type="Embed" ProgID="Unknown" ShapeID="_x0000_i1172" DrawAspect="Content" ObjectID="_1662639685" r:id="rId283"/>
              </w:object>
            </w:r>
            <w:r w:rsidR="00140841" w:rsidRPr="00954C27">
              <w:rPr>
                <w:lang w:val="uk-UA"/>
              </w:rPr>
              <w:t>.</w:t>
            </w:r>
          </w:p>
        </w:tc>
        <w:tc>
          <w:tcPr>
            <w:tcW w:w="1542" w:type="dxa"/>
            <w:vAlign w:val="center"/>
          </w:tcPr>
          <w:p w14:paraId="61042345" w14:textId="77777777" w:rsidR="00140841" w:rsidRPr="00954C27" w:rsidRDefault="00140841" w:rsidP="00954C27">
            <w:pPr>
              <w:spacing w:line="360" w:lineRule="auto"/>
              <w:ind w:firstLine="709"/>
              <w:jc w:val="both"/>
              <w:rPr>
                <w:lang w:val="uk-UA"/>
              </w:rPr>
            </w:pPr>
            <w:r w:rsidRPr="00954C27">
              <w:rPr>
                <w:lang w:val="uk-UA"/>
              </w:rPr>
              <w:t>(3.24)</w:t>
            </w:r>
          </w:p>
        </w:tc>
      </w:tr>
    </w:tbl>
    <w:p w14:paraId="3DE33DA6" w14:textId="77777777" w:rsidR="00140841" w:rsidRPr="00954C27" w:rsidRDefault="00140841" w:rsidP="00954C27">
      <w:pPr>
        <w:pStyle w:val="21"/>
      </w:pPr>
    </w:p>
    <w:p w14:paraId="51C0D641" w14:textId="77777777" w:rsidR="00140841" w:rsidRPr="00954C27" w:rsidRDefault="00140841" w:rsidP="00954C27">
      <w:pPr>
        <w:pStyle w:val="21"/>
      </w:pPr>
      <w:r w:rsidRPr="00954C27">
        <w:t xml:space="preserve">В цьому рівнянні: </w:t>
      </w:r>
      <w:r w:rsidR="005D6F6B" w:rsidRPr="00954C27">
        <w:rPr>
          <w:position w:val="-4"/>
        </w:rPr>
        <w:object w:dxaOrig="220" w:dyaOrig="260" w14:anchorId="64D0E0F6">
          <v:shape id="_x0000_i1173" type="#_x0000_t75" style="width:11.4pt;height:12.6pt" o:ole="" fillcolor="window">
            <v:imagedata r:id="rId284" o:title=""/>
          </v:shape>
          <o:OLEObject Type="Embed" ProgID="Equation.3" ShapeID="_x0000_i1173" DrawAspect="Content" ObjectID="_1662639686" r:id="rId285"/>
        </w:object>
      </w:r>
      <w:r w:rsidRPr="00954C27">
        <w:t>р=p</w:t>
      </w:r>
      <w:r w:rsidRPr="00954C27">
        <w:rPr>
          <w:vertAlign w:val="subscript"/>
        </w:rPr>
        <w:t>1</w:t>
      </w:r>
      <w:r w:rsidRPr="00954C27">
        <w:t>–p</w:t>
      </w:r>
      <w:r w:rsidRPr="00954C27">
        <w:rPr>
          <w:vertAlign w:val="subscript"/>
        </w:rPr>
        <w:t>2</w:t>
      </w:r>
      <w:r w:rsidRPr="00954C27">
        <w:t xml:space="preserve"> – втрати тиску між двома даними перерізами труби; l – відстань між двома перерізами; r – радіус труби; </w:t>
      </w:r>
      <w:r w:rsidRPr="00954C27">
        <w:br/>
        <w:t xml:space="preserve">у – відстань від осі потоку (труби), змінюється від 0 до r ; </w:t>
      </w:r>
      <w:r w:rsidR="005D6F6B" w:rsidRPr="00954C27">
        <w:rPr>
          <w:position w:val="-10"/>
        </w:rPr>
        <w:object w:dxaOrig="240" w:dyaOrig="260" w14:anchorId="3C5329A4">
          <v:shape id="_x0000_i1174" type="#_x0000_t75" style="width:14.4pt;height:15.6pt" o:ole="" fillcolor="window">
            <v:imagedata r:id="rId286" o:title=""/>
          </v:shape>
          <o:OLEObject Type="Embed" ProgID="Equation.3" ShapeID="_x0000_i1174" DrawAspect="Content" ObjectID="_1662639687" r:id="rId287"/>
        </w:object>
      </w:r>
      <w:r w:rsidRPr="00954C27">
        <w:t xml:space="preserve"> – динамічний коефіцієнт в’язкості.</w:t>
      </w:r>
    </w:p>
    <w:p w14:paraId="6DE86A5B" w14:textId="5EEFE204" w:rsidR="00EC64AE" w:rsidRDefault="00D27A97" w:rsidP="00954C27">
      <w:pPr>
        <w:pStyle w:val="21"/>
        <w:rPr>
          <w:lang w:val="ru-RU"/>
        </w:rPr>
      </w:pPr>
      <w:r>
        <w:rPr>
          <w:noProof/>
        </w:rPr>
        <w:drawing>
          <wp:inline distT="0" distB="0" distL="0" distR="0" wp14:anchorId="5D713E1C" wp14:editId="0051D89E">
            <wp:extent cx="3520440" cy="252984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20440" cy="2529840"/>
                    </a:xfrm>
                    <a:prstGeom prst="rect">
                      <a:avLst/>
                    </a:prstGeom>
                    <a:noFill/>
                    <a:ln>
                      <a:noFill/>
                    </a:ln>
                  </pic:spPr>
                </pic:pic>
              </a:graphicData>
            </a:graphic>
          </wp:inline>
        </w:drawing>
      </w:r>
    </w:p>
    <w:p w14:paraId="084510BC" w14:textId="77777777" w:rsidR="00140841" w:rsidRPr="00954C27" w:rsidRDefault="00140841" w:rsidP="00954C27">
      <w:pPr>
        <w:pStyle w:val="21"/>
      </w:pPr>
      <w:r w:rsidRPr="00954C27">
        <w:t>Рис.3.7</w:t>
      </w:r>
    </w:p>
    <w:p w14:paraId="5C9FB085" w14:textId="77777777" w:rsidR="00EC64AE" w:rsidRDefault="00EC64AE" w:rsidP="00954C27">
      <w:pPr>
        <w:pStyle w:val="21"/>
        <w:rPr>
          <w:lang w:val="ru-RU"/>
        </w:rPr>
      </w:pPr>
    </w:p>
    <w:p w14:paraId="7543CF4E" w14:textId="77777777" w:rsidR="00140841" w:rsidRDefault="00140841" w:rsidP="00954C27">
      <w:pPr>
        <w:pStyle w:val="21"/>
        <w:rPr>
          <w:lang w:val="ru-RU"/>
        </w:rPr>
      </w:pPr>
      <w:r w:rsidRPr="00954C27">
        <w:lastRenderedPageBreak/>
        <w:t>Очевидно, що максимальна швидкість потоку буде при у=0, тобто на осі труби; величина її визначається формулою:</w:t>
      </w:r>
    </w:p>
    <w:p w14:paraId="4574E03E" w14:textId="77777777" w:rsidR="00EC64AE" w:rsidRPr="00EC64AE" w:rsidRDefault="00EC64AE"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63201E43" w14:textId="77777777">
        <w:trPr>
          <w:jc w:val="center"/>
        </w:trPr>
        <w:tc>
          <w:tcPr>
            <w:tcW w:w="8028" w:type="dxa"/>
            <w:vAlign w:val="center"/>
          </w:tcPr>
          <w:p w14:paraId="2FCB7C92" w14:textId="77777777" w:rsidR="00140841" w:rsidRPr="00954C27" w:rsidRDefault="005D6F6B" w:rsidP="00954C27">
            <w:pPr>
              <w:spacing w:line="360" w:lineRule="auto"/>
              <w:ind w:firstLine="709"/>
              <w:jc w:val="both"/>
              <w:rPr>
                <w:lang w:val="uk-UA"/>
              </w:rPr>
            </w:pPr>
            <w:r w:rsidRPr="00954C27">
              <w:rPr>
                <w:position w:val="-32"/>
                <w:lang w:val="uk-UA"/>
              </w:rPr>
              <w:object w:dxaOrig="2880" w:dyaOrig="760" w14:anchorId="5C68A797">
                <v:shape id="_x0000_i1176" type="#_x0000_t75" style="width:194.4pt;height:42.6pt" o:ole="" fillcolor="window">
                  <v:imagedata r:id="rId289" o:title=""/>
                </v:shape>
                <o:OLEObject Type="Embed" ProgID="Unknown" ShapeID="_x0000_i1176" DrawAspect="Content" ObjectID="_1662639688" r:id="rId290"/>
              </w:object>
            </w:r>
            <w:r w:rsidR="00140841" w:rsidRPr="00954C27">
              <w:rPr>
                <w:lang w:val="uk-UA"/>
              </w:rPr>
              <w:t>.</w:t>
            </w:r>
          </w:p>
        </w:tc>
        <w:tc>
          <w:tcPr>
            <w:tcW w:w="1542" w:type="dxa"/>
            <w:vAlign w:val="center"/>
          </w:tcPr>
          <w:p w14:paraId="2C76C2E9" w14:textId="77777777" w:rsidR="00140841" w:rsidRPr="00954C27" w:rsidRDefault="00140841" w:rsidP="00954C27">
            <w:pPr>
              <w:spacing w:line="360" w:lineRule="auto"/>
              <w:ind w:firstLine="709"/>
              <w:jc w:val="both"/>
              <w:rPr>
                <w:lang w:val="uk-UA"/>
              </w:rPr>
            </w:pPr>
            <w:r w:rsidRPr="00954C27">
              <w:rPr>
                <w:lang w:val="uk-UA"/>
              </w:rPr>
              <w:t>(3.25)</w:t>
            </w:r>
          </w:p>
        </w:tc>
      </w:tr>
    </w:tbl>
    <w:p w14:paraId="6235E454" w14:textId="77777777" w:rsidR="00140841" w:rsidRPr="00954C27" w:rsidRDefault="00140841" w:rsidP="00954C27">
      <w:pPr>
        <w:pStyle w:val="21"/>
      </w:pPr>
      <w:r w:rsidRPr="00954C27">
        <w:t>де d – діаметр труби.</w:t>
      </w:r>
    </w:p>
    <w:p w14:paraId="48854B3F" w14:textId="77777777" w:rsidR="00140841" w:rsidRDefault="00140841" w:rsidP="00954C27">
      <w:pPr>
        <w:pStyle w:val="21"/>
        <w:rPr>
          <w:lang w:val="ru-RU"/>
        </w:rPr>
      </w:pPr>
      <w:r w:rsidRPr="00954C27">
        <w:t>Середня швидкість рідини виявляється вдвічі меншою за максимальну:</w:t>
      </w:r>
    </w:p>
    <w:p w14:paraId="3CA49CD5" w14:textId="77777777" w:rsidR="00EC64AE" w:rsidRPr="00EC64AE" w:rsidRDefault="00EC64AE"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164F1FF1" w14:textId="77777777">
        <w:trPr>
          <w:jc w:val="center"/>
        </w:trPr>
        <w:tc>
          <w:tcPr>
            <w:tcW w:w="8028" w:type="dxa"/>
            <w:vAlign w:val="center"/>
          </w:tcPr>
          <w:p w14:paraId="12217544" w14:textId="77777777" w:rsidR="00140841" w:rsidRPr="00954C27" w:rsidRDefault="005D6F6B" w:rsidP="00954C27">
            <w:pPr>
              <w:spacing w:line="360" w:lineRule="auto"/>
              <w:ind w:firstLine="709"/>
              <w:jc w:val="both"/>
              <w:rPr>
                <w:lang w:val="uk-UA"/>
              </w:rPr>
            </w:pPr>
            <w:r w:rsidRPr="00954C27">
              <w:rPr>
                <w:position w:val="-28"/>
                <w:lang w:val="uk-UA"/>
              </w:rPr>
              <w:object w:dxaOrig="2020" w:dyaOrig="660" w14:anchorId="35F22984">
                <v:shape id="_x0000_i1177" type="#_x0000_t75" style="width:151.8pt;height:39pt" o:ole="" fillcolor="window">
                  <v:imagedata r:id="rId291" o:title=""/>
                </v:shape>
                <o:OLEObject Type="Embed" ProgID="Unknown" ShapeID="_x0000_i1177" DrawAspect="Content" ObjectID="_1662639689" r:id="rId292"/>
              </w:object>
            </w:r>
            <w:r w:rsidR="00140841" w:rsidRPr="00954C27">
              <w:rPr>
                <w:lang w:val="uk-UA"/>
              </w:rPr>
              <w:t>.</w:t>
            </w:r>
          </w:p>
        </w:tc>
        <w:tc>
          <w:tcPr>
            <w:tcW w:w="1542" w:type="dxa"/>
            <w:vAlign w:val="center"/>
          </w:tcPr>
          <w:p w14:paraId="289C7C09" w14:textId="77777777" w:rsidR="00140841" w:rsidRPr="00954C27" w:rsidRDefault="00140841" w:rsidP="00954C27">
            <w:pPr>
              <w:spacing w:line="360" w:lineRule="auto"/>
              <w:ind w:firstLine="709"/>
              <w:jc w:val="both"/>
              <w:rPr>
                <w:lang w:val="uk-UA"/>
              </w:rPr>
            </w:pPr>
            <w:r w:rsidRPr="00954C27">
              <w:rPr>
                <w:lang w:val="uk-UA"/>
              </w:rPr>
              <w:t>(3.26)</w:t>
            </w:r>
          </w:p>
        </w:tc>
      </w:tr>
    </w:tbl>
    <w:p w14:paraId="74891CA4" w14:textId="77777777" w:rsidR="00EC64AE" w:rsidRDefault="00EC64AE" w:rsidP="00954C27">
      <w:pPr>
        <w:pStyle w:val="21"/>
        <w:rPr>
          <w:lang w:val="ru-RU"/>
        </w:rPr>
      </w:pPr>
    </w:p>
    <w:p w14:paraId="4B1CB358" w14:textId="77777777" w:rsidR="00140841" w:rsidRDefault="00140841" w:rsidP="00954C27">
      <w:pPr>
        <w:pStyle w:val="21"/>
        <w:rPr>
          <w:lang w:val="ru-RU"/>
        </w:rPr>
      </w:pPr>
      <w:r w:rsidRPr="00954C27">
        <w:t>Втрати напору (енергії) на тертя знаходяться за формулою Пуайзеля, яка виходить зі співвідношення (3.26):</w:t>
      </w:r>
    </w:p>
    <w:p w14:paraId="271902DF" w14:textId="77777777" w:rsidR="00EC64AE" w:rsidRPr="00EC64AE" w:rsidRDefault="00EC64AE"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57F701ED" w14:textId="77777777">
        <w:trPr>
          <w:jc w:val="center"/>
        </w:trPr>
        <w:tc>
          <w:tcPr>
            <w:tcW w:w="8028" w:type="dxa"/>
            <w:vAlign w:val="center"/>
          </w:tcPr>
          <w:p w14:paraId="058FFEEE" w14:textId="77777777" w:rsidR="00140841" w:rsidRPr="00954C27" w:rsidRDefault="005D6F6B" w:rsidP="00954C27">
            <w:pPr>
              <w:spacing w:line="360" w:lineRule="auto"/>
              <w:ind w:firstLine="709"/>
              <w:jc w:val="both"/>
              <w:rPr>
                <w:lang w:val="uk-UA"/>
              </w:rPr>
            </w:pPr>
            <w:r w:rsidRPr="00954C27">
              <w:rPr>
                <w:position w:val="-24"/>
                <w:lang w:val="uk-UA"/>
              </w:rPr>
              <w:object w:dxaOrig="2540" w:dyaOrig="620" w14:anchorId="262F88BE">
                <v:shape id="_x0000_i1178" type="#_x0000_t75" style="width:168.6pt;height:37.8pt" o:ole="" fillcolor="window">
                  <v:imagedata r:id="rId293" o:title=""/>
                </v:shape>
                <o:OLEObject Type="Embed" ProgID="Unknown" ShapeID="_x0000_i1178" DrawAspect="Content" ObjectID="_1662639690" r:id="rId294"/>
              </w:object>
            </w:r>
            <w:r w:rsidR="00140841" w:rsidRPr="00954C27">
              <w:rPr>
                <w:lang w:val="uk-UA"/>
              </w:rPr>
              <w:t>.</w:t>
            </w:r>
          </w:p>
        </w:tc>
        <w:tc>
          <w:tcPr>
            <w:tcW w:w="1542" w:type="dxa"/>
            <w:vAlign w:val="center"/>
          </w:tcPr>
          <w:p w14:paraId="0033A2BE" w14:textId="77777777" w:rsidR="00140841" w:rsidRPr="00954C27" w:rsidRDefault="00140841" w:rsidP="00954C27">
            <w:pPr>
              <w:spacing w:line="360" w:lineRule="auto"/>
              <w:ind w:firstLine="709"/>
              <w:jc w:val="both"/>
              <w:rPr>
                <w:lang w:val="uk-UA"/>
              </w:rPr>
            </w:pPr>
            <w:r w:rsidRPr="00954C27">
              <w:rPr>
                <w:lang w:val="uk-UA"/>
              </w:rPr>
              <w:t>(3.27)</w:t>
            </w:r>
          </w:p>
        </w:tc>
      </w:tr>
    </w:tbl>
    <w:p w14:paraId="3A11D610" w14:textId="77777777" w:rsidR="00EC64AE" w:rsidRDefault="00EC64AE" w:rsidP="00954C27">
      <w:pPr>
        <w:pStyle w:val="21"/>
        <w:rPr>
          <w:lang w:val="ru-RU"/>
        </w:rPr>
      </w:pPr>
    </w:p>
    <w:p w14:paraId="594DFA6E" w14:textId="77777777" w:rsidR="00140841" w:rsidRPr="00954C27" w:rsidRDefault="00140841" w:rsidP="00954C27">
      <w:pPr>
        <w:pStyle w:val="21"/>
      </w:pPr>
      <w:r w:rsidRPr="00954C27">
        <w:t xml:space="preserve">В останньому рівнянні </w:t>
      </w:r>
      <w:r w:rsidR="005D6F6B" w:rsidRPr="00954C27">
        <w:rPr>
          <w:position w:val="-26"/>
        </w:rPr>
        <w:object w:dxaOrig="1340" w:dyaOrig="740" w14:anchorId="089DA80F">
          <v:shape id="_x0000_i1179" type="#_x0000_t75" style="width:84pt;height:40.8pt" o:ole="" fillcolor="window">
            <v:imagedata r:id="rId295" o:title=""/>
          </v:shape>
          <o:OLEObject Type="Embed" ProgID="Unknown" ShapeID="_x0000_i1179" DrawAspect="Content" ObjectID="_1662639691" r:id="rId296"/>
        </w:object>
      </w:r>
      <w:r w:rsidRPr="00954C27">
        <w:t xml:space="preserve"> – об’ємна витрата рідини; </w:t>
      </w:r>
      <w:r w:rsidRPr="00954C27">
        <w:br/>
        <w:t>ν – кінематичний коефіцієнт в’язкості; ρ – густина рідини.</w:t>
      </w:r>
    </w:p>
    <w:p w14:paraId="1F8D26E7" w14:textId="77777777" w:rsidR="00140841" w:rsidRDefault="00140841" w:rsidP="00954C27">
      <w:pPr>
        <w:pStyle w:val="21"/>
        <w:rPr>
          <w:lang w:val="ru-RU"/>
        </w:rPr>
      </w:pPr>
      <w:r w:rsidRPr="00954C27">
        <w:t>Якщо гідравлічні втрати виразити не в одиницях тиску, а в лінійній розмірності, то отримаємо такі залежності:</w:t>
      </w:r>
    </w:p>
    <w:p w14:paraId="051A36B3" w14:textId="77777777" w:rsidR="00EC64AE" w:rsidRPr="00EC64AE" w:rsidRDefault="00EC64AE"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762B2FA1" w14:textId="77777777">
        <w:trPr>
          <w:jc w:val="center"/>
        </w:trPr>
        <w:tc>
          <w:tcPr>
            <w:tcW w:w="8028" w:type="dxa"/>
            <w:vAlign w:val="center"/>
          </w:tcPr>
          <w:p w14:paraId="59B12F24" w14:textId="77777777" w:rsidR="00140841" w:rsidRPr="00954C27" w:rsidRDefault="005D6F6B" w:rsidP="00954C27">
            <w:pPr>
              <w:spacing w:line="360" w:lineRule="auto"/>
              <w:ind w:firstLine="709"/>
              <w:jc w:val="both"/>
              <w:rPr>
                <w:lang w:val="uk-UA"/>
              </w:rPr>
            </w:pPr>
            <w:r w:rsidRPr="00954C27">
              <w:rPr>
                <w:position w:val="-28"/>
                <w:lang w:val="uk-UA"/>
              </w:rPr>
              <w:object w:dxaOrig="1300" w:dyaOrig="660" w14:anchorId="2345026B">
                <v:shape id="_x0000_i1180" type="#_x0000_t75" style="width:87pt;height:37.2pt" o:ole="" fillcolor="window">
                  <v:imagedata r:id="rId297" o:title=""/>
                </v:shape>
                <o:OLEObject Type="Embed" ProgID="Unknown" ShapeID="_x0000_i1180" DrawAspect="Content" ObjectID="_1662639692" r:id="rId298"/>
              </w:object>
            </w:r>
            <w:r w:rsidR="00140841" w:rsidRPr="00954C27">
              <w:rPr>
                <w:lang w:val="uk-UA"/>
              </w:rPr>
              <w:t>,</w:t>
            </w:r>
          </w:p>
        </w:tc>
        <w:tc>
          <w:tcPr>
            <w:tcW w:w="1542" w:type="dxa"/>
            <w:vAlign w:val="center"/>
          </w:tcPr>
          <w:p w14:paraId="7D6A682B" w14:textId="77777777" w:rsidR="00140841" w:rsidRPr="00954C27" w:rsidRDefault="00140841" w:rsidP="00954C27">
            <w:pPr>
              <w:spacing w:line="360" w:lineRule="auto"/>
              <w:ind w:firstLine="709"/>
              <w:jc w:val="both"/>
              <w:rPr>
                <w:lang w:val="uk-UA"/>
              </w:rPr>
            </w:pPr>
            <w:r w:rsidRPr="00954C27">
              <w:rPr>
                <w:lang w:val="uk-UA"/>
              </w:rPr>
              <w:t>(3.28)</w:t>
            </w:r>
          </w:p>
        </w:tc>
      </w:tr>
    </w:tbl>
    <w:p w14:paraId="71CF36FC" w14:textId="77777777" w:rsidR="00140841" w:rsidRPr="00954C27" w:rsidRDefault="00140841" w:rsidP="00954C27">
      <w:pPr>
        <w:pStyle w:val="21"/>
      </w:pPr>
      <w:r w:rsidRPr="00954C27">
        <w:t>або</w:t>
      </w:r>
    </w:p>
    <w:tbl>
      <w:tblPr>
        <w:tblW w:w="0" w:type="auto"/>
        <w:jc w:val="center"/>
        <w:tblLayout w:type="fixed"/>
        <w:tblLook w:val="0000" w:firstRow="0" w:lastRow="0" w:firstColumn="0" w:lastColumn="0" w:noHBand="0" w:noVBand="0"/>
      </w:tblPr>
      <w:tblGrid>
        <w:gridCol w:w="8028"/>
        <w:gridCol w:w="1542"/>
      </w:tblGrid>
      <w:tr w:rsidR="00140841" w:rsidRPr="00954C27" w14:paraId="55E598BD" w14:textId="77777777">
        <w:trPr>
          <w:jc w:val="center"/>
        </w:trPr>
        <w:tc>
          <w:tcPr>
            <w:tcW w:w="8028" w:type="dxa"/>
            <w:vAlign w:val="center"/>
          </w:tcPr>
          <w:p w14:paraId="357D595C" w14:textId="77777777" w:rsidR="00140841" w:rsidRPr="00954C27" w:rsidRDefault="005D6F6B" w:rsidP="00954C27">
            <w:pPr>
              <w:spacing w:line="360" w:lineRule="auto"/>
              <w:ind w:firstLine="709"/>
              <w:jc w:val="both"/>
              <w:rPr>
                <w:lang w:val="uk-UA"/>
              </w:rPr>
            </w:pPr>
            <w:r w:rsidRPr="00954C27">
              <w:rPr>
                <w:position w:val="-28"/>
                <w:lang w:val="uk-UA"/>
              </w:rPr>
              <w:object w:dxaOrig="1420" w:dyaOrig="660" w14:anchorId="297A9AD7">
                <v:shape id="_x0000_i1181" type="#_x0000_t75" style="width:87pt;height:37.2pt" o:ole="" fillcolor="window">
                  <v:imagedata r:id="rId299" o:title=""/>
                </v:shape>
                <o:OLEObject Type="Embed" ProgID="Unknown" ShapeID="_x0000_i1181" DrawAspect="Content" ObjectID="_1662639693" r:id="rId300"/>
              </w:object>
            </w:r>
            <w:r w:rsidR="00140841" w:rsidRPr="00954C27">
              <w:rPr>
                <w:lang w:val="uk-UA"/>
              </w:rPr>
              <w:t>.</w:t>
            </w:r>
          </w:p>
        </w:tc>
        <w:tc>
          <w:tcPr>
            <w:tcW w:w="1542" w:type="dxa"/>
            <w:vAlign w:val="center"/>
          </w:tcPr>
          <w:p w14:paraId="24D9E2FC" w14:textId="77777777" w:rsidR="00140841" w:rsidRPr="00954C27" w:rsidRDefault="00140841" w:rsidP="00954C27">
            <w:pPr>
              <w:spacing w:line="360" w:lineRule="auto"/>
              <w:ind w:firstLine="709"/>
              <w:jc w:val="both"/>
              <w:rPr>
                <w:lang w:val="uk-UA"/>
              </w:rPr>
            </w:pPr>
            <w:r w:rsidRPr="00954C27">
              <w:rPr>
                <w:lang w:val="uk-UA"/>
              </w:rPr>
              <w:t>(3.29)</w:t>
            </w:r>
          </w:p>
        </w:tc>
      </w:tr>
    </w:tbl>
    <w:p w14:paraId="64217787" w14:textId="77777777" w:rsidR="00140841" w:rsidRPr="00954C27" w:rsidRDefault="00140841" w:rsidP="00954C27">
      <w:pPr>
        <w:pStyle w:val="21"/>
      </w:pPr>
    </w:p>
    <w:p w14:paraId="72F37352" w14:textId="77777777" w:rsidR="00140841" w:rsidRDefault="00140841" w:rsidP="00954C27">
      <w:pPr>
        <w:pStyle w:val="21"/>
        <w:rPr>
          <w:lang w:val="ru-RU"/>
        </w:rPr>
      </w:pPr>
      <w:r w:rsidRPr="00954C27">
        <w:lastRenderedPageBreak/>
        <w:t>Закон Пуайзеля можна привести до вигляду формули Дарсі-Вейсбаха (3.18). Для цього помножимо і поділимо праву частину рівняння (3.27) на середню швидкість υ. Після деяких перетворень кінцево отримаємо:</w:t>
      </w:r>
    </w:p>
    <w:p w14:paraId="009C059B" w14:textId="77777777" w:rsidR="00EC64AE" w:rsidRPr="00EC64AE" w:rsidRDefault="00EC64AE"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28D0D72C" w14:textId="77777777">
        <w:trPr>
          <w:jc w:val="center"/>
        </w:trPr>
        <w:tc>
          <w:tcPr>
            <w:tcW w:w="8028" w:type="dxa"/>
            <w:vAlign w:val="center"/>
          </w:tcPr>
          <w:p w14:paraId="7C8FC5AD" w14:textId="77777777" w:rsidR="00140841" w:rsidRPr="00954C27" w:rsidRDefault="005D6F6B" w:rsidP="00954C27">
            <w:pPr>
              <w:spacing w:line="360" w:lineRule="auto"/>
              <w:ind w:firstLine="709"/>
              <w:jc w:val="both"/>
              <w:rPr>
                <w:lang w:val="uk-UA"/>
              </w:rPr>
            </w:pPr>
            <w:r w:rsidRPr="00954C27">
              <w:rPr>
                <w:position w:val="-28"/>
                <w:lang w:val="uk-UA"/>
              </w:rPr>
              <w:object w:dxaOrig="1340" w:dyaOrig="700" w14:anchorId="5F92E705">
                <v:shape id="_x0000_i1182" type="#_x0000_t75" style="width:84pt;height:38.4pt" o:ole="" fillcolor="window">
                  <v:imagedata r:id="rId301" o:title=""/>
                </v:shape>
                <o:OLEObject Type="Embed" ProgID="Unknown" ShapeID="_x0000_i1182" DrawAspect="Content" ObjectID="_1662639694" r:id="rId302"/>
              </w:object>
            </w:r>
          </w:p>
        </w:tc>
        <w:tc>
          <w:tcPr>
            <w:tcW w:w="1542" w:type="dxa"/>
            <w:vAlign w:val="center"/>
          </w:tcPr>
          <w:p w14:paraId="329F6ACC" w14:textId="77777777" w:rsidR="00140841" w:rsidRPr="00954C27" w:rsidRDefault="00140841" w:rsidP="00954C27">
            <w:pPr>
              <w:spacing w:line="360" w:lineRule="auto"/>
              <w:ind w:firstLine="709"/>
              <w:jc w:val="both"/>
              <w:rPr>
                <w:lang w:val="uk-UA"/>
              </w:rPr>
            </w:pPr>
          </w:p>
        </w:tc>
      </w:tr>
    </w:tbl>
    <w:p w14:paraId="6EDB7C43" w14:textId="77777777" w:rsidR="00140841" w:rsidRDefault="00140841" w:rsidP="00954C27">
      <w:pPr>
        <w:pStyle w:val="21"/>
        <w:rPr>
          <w:lang w:val="ru-RU"/>
        </w:rPr>
      </w:pPr>
      <w:r w:rsidRPr="00954C27">
        <w:t>Прирівняємо втрати напору по довжині, визначенні за формулами (3.19) і (3.29):</w:t>
      </w:r>
    </w:p>
    <w:p w14:paraId="753B08E7" w14:textId="77777777" w:rsidR="00EC64AE" w:rsidRPr="00EC64AE" w:rsidRDefault="00EC64AE"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788A893F" w14:textId="77777777">
        <w:trPr>
          <w:jc w:val="center"/>
        </w:trPr>
        <w:tc>
          <w:tcPr>
            <w:tcW w:w="8028" w:type="dxa"/>
            <w:vAlign w:val="center"/>
          </w:tcPr>
          <w:p w14:paraId="74D17BC7" w14:textId="77777777" w:rsidR="00140841" w:rsidRPr="00954C27" w:rsidRDefault="005D6F6B" w:rsidP="00954C27">
            <w:pPr>
              <w:spacing w:line="360" w:lineRule="auto"/>
              <w:ind w:firstLine="709"/>
              <w:jc w:val="both"/>
              <w:rPr>
                <w:lang w:val="uk-UA"/>
              </w:rPr>
            </w:pPr>
            <w:r w:rsidRPr="00954C27">
              <w:rPr>
                <w:position w:val="-28"/>
                <w:lang w:val="uk-UA"/>
              </w:rPr>
              <w:object w:dxaOrig="1700" w:dyaOrig="700" w14:anchorId="21B59E82">
                <v:shape id="_x0000_i1183" type="#_x0000_t75" style="width:106.8pt;height:38.4pt" o:ole="" fillcolor="window">
                  <v:imagedata r:id="rId303" o:title=""/>
                </v:shape>
                <o:OLEObject Type="Embed" ProgID="Unknown" ShapeID="_x0000_i1183" DrawAspect="Content" ObjectID="_1662639695" r:id="rId304"/>
              </w:object>
            </w:r>
            <w:r w:rsidR="00140841" w:rsidRPr="00954C27">
              <w:rPr>
                <w:lang w:val="uk-UA"/>
              </w:rPr>
              <w:t>.</w:t>
            </w:r>
          </w:p>
        </w:tc>
        <w:tc>
          <w:tcPr>
            <w:tcW w:w="1542" w:type="dxa"/>
            <w:vAlign w:val="center"/>
          </w:tcPr>
          <w:p w14:paraId="238676DC" w14:textId="77777777" w:rsidR="00140841" w:rsidRPr="00954C27" w:rsidRDefault="00140841" w:rsidP="00954C27">
            <w:pPr>
              <w:spacing w:line="360" w:lineRule="auto"/>
              <w:ind w:firstLine="709"/>
              <w:jc w:val="both"/>
              <w:rPr>
                <w:lang w:val="uk-UA"/>
              </w:rPr>
            </w:pPr>
          </w:p>
        </w:tc>
      </w:tr>
    </w:tbl>
    <w:p w14:paraId="75C01FFB" w14:textId="77777777" w:rsidR="00EC64AE" w:rsidRDefault="00EC64AE" w:rsidP="00954C27">
      <w:pPr>
        <w:pStyle w:val="21"/>
        <w:rPr>
          <w:lang w:val="ru-RU"/>
        </w:rPr>
      </w:pPr>
    </w:p>
    <w:p w14:paraId="6697E82D" w14:textId="77777777" w:rsidR="00140841" w:rsidRDefault="00140841" w:rsidP="00954C27">
      <w:pPr>
        <w:pStyle w:val="21"/>
        <w:rPr>
          <w:lang w:val="ru-RU"/>
        </w:rPr>
      </w:pPr>
      <w:r w:rsidRPr="00954C27">
        <w:t>Звідсіля гідравлічний коефіцієнт тертя при ламінарному режимі</w:t>
      </w:r>
    </w:p>
    <w:p w14:paraId="6CB2FA42" w14:textId="77777777" w:rsidR="00EC64AE" w:rsidRPr="00EC64AE" w:rsidRDefault="00EC64AE"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3823E2D8" w14:textId="77777777">
        <w:trPr>
          <w:jc w:val="center"/>
        </w:trPr>
        <w:tc>
          <w:tcPr>
            <w:tcW w:w="8028" w:type="dxa"/>
            <w:vAlign w:val="center"/>
          </w:tcPr>
          <w:p w14:paraId="2937B61B" w14:textId="77777777" w:rsidR="00140841" w:rsidRPr="00954C27" w:rsidRDefault="005D6F6B" w:rsidP="00954C27">
            <w:pPr>
              <w:spacing w:line="360" w:lineRule="auto"/>
              <w:ind w:firstLine="709"/>
              <w:jc w:val="both"/>
              <w:rPr>
                <w:lang w:val="uk-UA"/>
              </w:rPr>
            </w:pPr>
            <w:r w:rsidRPr="00954C27">
              <w:rPr>
                <w:position w:val="-28"/>
                <w:lang w:val="uk-UA"/>
              </w:rPr>
              <w:object w:dxaOrig="2040" w:dyaOrig="720" w14:anchorId="4F8EA616">
                <v:shape id="_x0000_i1184" type="#_x0000_t75" style="width:102pt;height:36pt" o:ole="" fillcolor="window">
                  <v:imagedata r:id="rId305" o:title=""/>
                </v:shape>
                <o:OLEObject Type="Embed" ProgID="Unknown" ShapeID="_x0000_i1184" DrawAspect="Content" ObjectID="_1662639696" r:id="rId306"/>
              </w:object>
            </w:r>
          </w:p>
        </w:tc>
        <w:tc>
          <w:tcPr>
            <w:tcW w:w="1542" w:type="dxa"/>
            <w:vAlign w:val="center"/>
          </w:tcPr>
          <w:p w14:paraId="5951F4A9" w14:textId="77777777" w:rsidR="00140841" w:rsidRPr="00954C27" w:rsidRDefault="00140841" w:rsidP="00954C27">
            <w:pPr>
              <w:spacing w:line="360" w:lineRule="auto"/>
              <w:ind w:firstLine="709"/>
              <w:jc w:val="both"/>
              <w:rPr>
                <w:lang w:val="uk-UA"/>
              </w:rPr>
            </w:pPr>
            <w:r w:rsidRPr="00954C27">
              <w:rPr>
                <w:lang w:val="uk-UA"/>
              </w:rPr>
              <w:t>(3.30)</w:t>
            </w:r>
          </w:p>
        </w:tc>
      </w:tr>
    </w:tbl>
    <w:p w14:paraId="53C23E14" w14:textId="77777777" w:rsidR="00EC64AE" w:rsidRDefault="00EC64AE" w:rsidP="00954C27">
      <w:pPr>
        <w:pStyle w:val="21"/>
        <w:rPr>
          <w:lang w:val="ru-RU"/>
        </w:rPr>
      </w:pPr>
    </w:p>
    <w:p w14:paraId="5DD4554A" w14:textId="77777777" w:rsidR="00140841" w:rsidRPr="00954C27" w:rsidRDefault="00140841" w:rsidP="00954C27">
      <w:pPr>
        <w:pStyle w:val="21"/>
      </w:pPr>
      <w:r w:rsidRPr="00954C27">
        <w:t>В загальному випадку ламінарної течії:</w:t>
      </w:r>
    </w:p>
    <w:tbl>
      <w:tblPr>
        <w:tblW w:w="0" w:type="auto"/>
        <w:jc w:val="center"/>
        <w:tblLayout w:type="fixed"/>
        <w:tblLook w:val="0000" w:firstRow="0" w:lastRow="0" w:firstColumn="0" w:lastColumn="0" w:noHBand="0" w:noVBand="0"/>
      </w:tblPr>
      <w:tblGrid>
        <w:gridCol w:w="8028"/>
        <w:gridCol w:w="1542"/>
      </w:tblGrid>
      <w:tr w:rsidR="00140841" w:rsidRPr="00954C27" w14:paraId="0CD42492" w14:textId="77777777">
        <w:trPr>
          <w:jc w:val="center"/>
        </w:trPr>
        <w:tc>
          <w:tcPr>
            <w:tcW w:w="8028" w:type="dxa"/>
            <w:vAlign w:val="center"/>
          </w:tcPr>
          <w:p w14:paraId="35D8D16C" w14:textId="77777777" w:rsidR="00140841" w:rsidRPr="00954C27" w:rsidRDefault="005D6F6B" w:rsidP="00954C27">
            <w:pPr>
              <w:spacing w:line="360" w:lineRule="auto"/>
              <w:ind w:firstLine="709"/>
              <w:jc w:val="both"/>
              <w:rPr>
                <w:lang w:val="uk-UA"/>
              </w:rPr>
            </w:pPr>
            <w:r w:rsidRPr="00954C27">
              <w:rPr>
                <w:position w:val="-28"/>
                <w:lang w:val="uk-UA"/>
              </w:rPr>
              <w:object w:dxaOrig="2980" w:dyaOrig="720" w14:anchorId="2E86710F">
                <v:shape id="_x0000_i1185" type="#_x0000_t75" style="width:177pt;height:36pt" o:ole="" fillcolor="window">
                  <v:imagedata r:id="rId307" o:title=""/>
                </v:shape>
                <o:OLEObject Type="Embed" ProgID="Unknown" ShapeID="_x0000_i1185" DrawAspect="Content" ObjectID="_1662639697" r:id="rId308"/>
              </w:object>
            </w:r>
            <w:r w:rsidR="00140841" w:rsidRPr="00954C27">
              <w:rPr>
                <w:lang w:val="uk-UA"/>
              </w:rPr>
              <w:t>.</w:t>
            </w:r>
          </w:p>
        </w:tc>
        <w:tc>
          <w:tcPr>
            <w:tcW w:w="1542" w:type="dxa"/>
            <w:vAlign w:val="center"/>
          </w:tcPr>
          <w:p w14:paraId="59E6F865" w14:textId="77777777" w:rsidR="00140841" w:rsidRPr="00954C27" w:rsidRDefault="00140841" w:rsidP="00954C27">
            <w:pPr>
              <w:spacing w:line="360" w:lineRule="auto"/>
              <w:ind w:firstLine="709"/>
              <w:jc w:val="both"/>
              <w:rPr>
                <w:lang w:val="uk-UA"/>
              </w:rPr>
            </w:pPr>
            <w:r w:rsidRPr="00954C27">
              <w:rPr>
                <w:lang w:val="uk-UA"/>
              </w:rPr>
              <w:t>(3.31)</w:t>
            </w:r>
          </w:p>
        </w:tc>
      </w:tr>
    </w:tbl>
    <w:p w14:paraId="418B9B67" w14:textId="77777777" w:rsidR="00EC64AE" w:rsidRDefault="00EC64AE" w:rsidP="00954C27">
      <w:pPr>
        <w:pStyle w:val="21"/>
        <w:rPr>
          <w:lang w:val="ru-RU"/>
        </w:rPr>
      </w:pPr>
    </w:p>
    <w:p w14:paraId="23D59842" w14:textId="77777777" w:rsidR="00140841" w:rsidRPr="00954C27" w:rsidRDefault="00140841" w:rsidP="00954C27">
      <w:pPr>
        <w:pStyle w:val="21"/>
      </w:pPr>
      <w:r w:rsidRPr="00954C27">
        <w:t>Місцеві опори в трубопроводах при ламінарному режимі течії рідини значно менші порівняно з опором сил гідравлічного тертя; до того ж закономірності їх зміни мало досліджені. Тому місцеві опори враховують як частку лінійних втрат через еквівалентну довжину трубопроводу.</w:t>
      </w:r>
    </w:p>
    <w:p w14:paraId="543EEDA6" w14:textId="77777777" w:rsidR="00140841" w:rsidRPr="00954C27" w:rsidRDefault="00140841" w:rsidP="00954C27">
      <w:pPr>
        <w:pStyle w:val="21"/>
      </w:pPr>
    </w:p>
    <w:p w14:paraId="0D2FD2B3" w14:textId="77777777" w:rsidR="00140841" w:rsidRPr="00EC64AE" w:rsidRDefault="00EC64AE" w:rsidP="00954C27">
      <w:pPr>
        <w:pStyle w:val="2"/>
        <w:spacing w:before="0" w:after="0" w:line="360" w:lineRule="auto"/>
        <w:ind w:firstLine="709"/>
        <w:jc w:val="both"/>
        <w:rPr>
          <w:lang w:val="ru-RU"/>
        </w:rPr>
      </w:pPr>
      <w:bookmarkStart w:id="55" w:name="_Toc81544199"/>
      <w:bookmarkStart w:id="56" w:name="_Toc81544792"/>
      <w:r w:rsidRPr="00EC64AE">
        <w:lastRenderedPageBreak/>
        <w:t>3.8</w:t>
      </w:r>
      <w:r w:rsidR="00140841" w:rsidRPr="00EC64AE">
        <w:t xml:space="preserve"> Турбулентний режим і визначення втрат енергії потоку в трубах круглого поперечного перерізу</w:t>
      </w:r>
      <w:bookmarkEnd w:id="55"/>
      <w:bookmarkEnd w:id="56"/>
    </w:p>
    <w:p w14:paraId="7EB2C4E3" w14:textId="77777777" w:rsidR="00EC64AE" w:rsidRPr="00EC64AE" w:rsidRDefault="00EC64AE" w:rsidP="00954C27">
      <w:pPr>
        <w:pStyle w:val="3"/>
        <w:spacing w:before="0" w:after="0" w:line="360" w:lineRule="auto"/>
        <w:rPr>
          <w:i w:val="0"/>
          <w:iCs w:val="0"/>
          <w:lang w:val="uk-UA"/>
        </w:rPr>
      </w:pPr>
      <w:bookmarkStart w:id="57" w:name="_Toc81544200"/>
      <w:bookmarkStart w:id="58" w:name="_Toc81544793"/>
    </w:p>
    <w:p w14:paraId="2B382A95" w14:textId="77777777" w:rsidR="00140841" w:rsidRPr="00EC64AE" w:rsidRDefault="00EC64AE" w:rsidP="00954C27">
      <w:pPr>
        <w:pStyle w:val="3"/>
        <w:spacing w:before="0" w:after="0" w:line="360" w:lineRule="auto"/>
        <w:rPr>
          <w:i w:val="0"/>
          <w:iCs w:val="0"/>
          <w:lang w:val="uk-UA"/>
        </w:rPr>
      </w:pPr>
      <w:r w:rsidRPr="00EC64AE">
        <w:rPr>
          <w:i w:val="0"/>
          <w:iCs w:val="0"/>
          <w:lang w:val="uk-UA"/>
        </w:rPr>
        <w:t>3.8.1</w:t>
      </w:r>
      <w:r w:rsidR="00140841" w:rsidRPr="00EC64AE">
        <w:rPr>
          <w:i w:val="0"/>
          <w:iCs w:val="0"/>
          <w:lang w:val="uk-UA"/>
        </w:rPr>
        <w:t xml:space="preserve"> Деякі відомості про структуру турбулентного потоку</w:t>
      </w:r>
      <w:bookmarkEnd w:id="57"/>
      <w:bookmarkEnd w:id="58"/>
    </w:p>
    <w:p w14:paraId="24C6622F" w14:textId="77777777" w:rsidR="00140841" w:rsidRPr="00954C27" w:rsidRDefault="00140841" w:rsidP="00954C27">
      <w:pPr>
        <w:pStyle w:val="21"/>
      </w:pPr>
      <w:r w:rsidRPr="00954C27">
        <w:t>Механізм турбулентного потоку значно складніший порівняно з ламінарною течією рідини. При турбулентному режимі частинки рідини безладно перемішуються між собою, а швидкості в будь-якій точці потоку безперервно змінюються за величиною та напрямом.</w:t>
      </w:r>
    </w:p>
    <w:p w14:paraId="69B1668F" w14:textId="77777777" w:rsidR="00140841" w:rsidRDefault="00140841" w:rsidP="00954C27">
      <w:pPr>
        <w:pStyle w:val="21"/>
        <w:rPr>
          <w:lang w:val="ru-RU"/>
        </w:rPr>
      </w:pPr>
      <w:r w:rsidRPr="00954C27">
        <w:t>Для спрощення гідравлічних розрахунків турбулентного потоку вводять поняття осередненої місцевої швидкості, яка, незважаючи на значні коливання миттєвих швидкостей, залишається практично незмінною і паралельною осі потоку. Така заміна робить можливим використання рівняння Бернуллі і для турбулентного потоку рідини.</w:t>
      </w:r>
    </w:p>
    <w:p w14:paraId="55B872B6" w14:textId="77777777" w:rsidR="00EC64AE" w:rsidRPr="00EC64AE" w:rsidRDefault="00EC64AE" w:rsidP="00954C27">
      <w:pPr>
        <w:pStyle w:val="21"/>
        <w:rPr>
          <w:lang w:val="ru-RU"/>
        </w:rPr>
      </w:pPr>
    </w:p>
    <w:p w14:paraId="20158623" w14:textId="3E03ECF9" w:rsidR="00EC64AE" w:rsidRDefault="00D27A97" w:rsidP="00954C27">
      <w:pPr>
        <w:pStyle w:val="21"/>
        <w:rPr>
          <w:lang w:val="ru-RU"/>
        </w:rPr>
      </w:pPr>
      <w:r>
        <w:rPr>
          <w:noProof/>
        </w:rPr>
        <w:drawing>
          <wp:inline distT="0" distB="0" distL="0" distR="0" wp14:anchorId="76AC28D5" wp14:editId="37DD4099">
            <wp:extent cx="3505200" cy="20574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505200" cy="2057400"/>
                    </a:xfrm>
                    <a:prstGeom prst="rect">
                      <a:avLst/>
                    </a:prstGeom>
                    <a:noFill/>
                    <a:ln>
                      <a:noFill/>
                    </a:ln>
                  </pic:spPr>
                </pic:pic>
              </a:graphicData>
            </a:graphic>
          </wp:inline>
        </w:drawing>
      </w:r>
    </w:p>
    <w:p w14:paraId="74C7B445" w14:textId="77777777" w:rsidR="00140841" w:rsidRPr="00954C27" w:rsidRDefault="00140841" w:rsidP="00140841">
      <w:pPr>
        <w:pStyle w:val="21"/>
      </w:pPr>
      <w:r w:rsidRPr="00954C27">
        <w:t>Рис.3.8</w:t>
      </w:r>
    </w:p>
    <w:p w14:paraId="2C5BA6D1" w14:textId="77777777" w:rsidR="00EC64AE" w:rsidRDefault="00EC64AE" w:rsidP="00954C27">
      <w:pPr>
        <w:pStyle w:val="21"/>
        <w:rPr>
          <w:lang w:val="ru-RU"/>
        </w:rPr>
      </w:pPr>
    </w:p>
    <w:p w14:paraId="531B5B31" w14:textId="77777777" w:rsidR="00140841" w:rsidRPr="00954C27" w:rsidRDefault="00140841" w:rsidP="00954C27">
      <w:pPr>
        <w:pStyle w:val="21"/>
      </w:pPr>
      <w:r w:rsidRPr="00954C27">
        <w:t xml:space="preserve">Експериментальні дослідження показують (Прандтль, Нікурадзе), що турбулентний потік в трубах поділяється на дві, різко відмінні частини. Безпосередньо у стінки труби утворюється дуже тонкий шар рідини </w:t>
      </w:r>
      <w:r w:rsidR="005D6F6B" w:rsidRPr="00954C27">
        <w:rPr>
          <w:position w:val="-6"/>
        </w:rPr>
        <w:object w:dxaOrig="220" w:dyaOrig="279" w14:anchorId="45A77228">
          <v:shape id="_x0000_i1187" type="#_x0000_t75" style="width:11.4pt;height:14.4pt" o:ole="" fillcolor="window">
            <v:imagedata r:id="rId310" o:title=""/>
          </v:shape>
          <o:OLEObject Type="Embed" ProgID="Equation.3" ShapeID="_x0000_i1187" DrawAspect="Content" ObjectID="_1662639698" r:id="rId311"/>
        </w:object>
      </w:r>
      <w:r w:rsidRPr="00954C27">
        <w:t xml:space="preserve"> з ламінарним режимом руху: так званий ламінарний підшарок. Інша, основна частина потоку – турбулентне ядро, в якому відбуваються інтенсивні пульсації швидкості і перемішування частинок (рис.3.8).</w:t>
      </w:r>
    </w:p>
    <w:p w14:paraId="5B865AA3" w14:textId="77777777" w:rsidR="00140841" w:rsidRPr="00954C27" w:rsidRDefault="00140841" w:rsidP="00954C27">
      <w:pPr>
        <w:pStyle w:val="21"/>
      </w:pPr>
    </w:p>
    <w:p w14:paraId="4C501860" w14:textId="77777777" w:rsidR="00140841" w:rsidRPr="00140841" w:rsidRDefault="00140841" w:rsidP="00954C27">
      <w:pPr>
        <w:pStyle w:val="3"/>
        <w:spacing w:before="0" w:after="0" w:line="360" w:lineRule="auto"/>
        <w:rPr>
          <w:i w:val="0"/>
          <w:iCs w:val="0"/>
          <w:lang w:val="uk-UA"/>
        </w:rPr>
      </w:pPr>
      <w:bookmarkStart w:id="59" w:name="_Toc81544201"/>
      <w:bookmarkStart w:id="60" w:name="_Toc81544794"/>
      <w:r w:rsidRPr="00140841">
        <w:rPr>
          <w:i w:val="0"/>
          <w:iCs w:val="0"/>
          <w:lang w:val="uk-UA"/>
        </w:rPr>
        <w:t>3.8.2 Поняття про гідравлічно гладкі і шорсткі труби</w:t>
      </w:r>
      <w:bookmarkEnd w:id="59"/>
      <w:bookmarkEnd w:id="60"/>
    </w:p>
    <w:p w14:paraId="37C3E9B3" w14:textId="77777777" w:rsidR="00140841" w:rsidRPr="00954C27" w:rsidRDefault="00140841" w:rsidP="00954C27">
      <w:pPr>
        <w:pStyle w:val="21"/>
      </w:pPr>
      <w:r w:rsidRPr="00954C27">
        <w:t xml:space="preserve">Поверхні стінок труб, каналів не бувають абсолютно гладкими, а мають ту чи іншу шорсткість. Висоту виступів шорсткості позначають літерою </w:t>
      </w:r>
      <w:r w:rsidR="005D6F6B" w:rsidRPr="00954C27">
        <w:rPr>
          <w:position w:val="-4"/>
        </w:rPr>
        <w:object w:dxaOrig="220" w:dyaOrig="260" w14:anchorId="43D34F42">
          <v:shape id="_x0000_i1188" type="#_x0000_t75" style="width:11.4pt;height:12.6pt" o:ole="" fillcolor="window">
            <v:imagedata r:id="rId284" o:title=""/>
          </v:shape>
          <o:OLEObject Type="Embed" ProgID="Equation.3" ShapeID="_x0000_i1188" DrawAspect="Content" ObjectID="_1662639699" r:id="rId312"/>
        </w:object>
      </w:r>
      <w:r w:rsidRPr="00954C27">
        <w:t xml:space="preserve"> і називають абсолютною шорсткістю; відношення </w:t>
      </w:r>
      <w:r w:rsidR="005D6F6B" w:rsidRPr="00954C27">
        <w:rPr>
          <w:position w:val="-4"/>
        </w:rPr>
        <w:object w:dxaOrig="220" w:dyaOrig="260" w14:anchorId="1C9471F1">
          <v:shape id="_x0000_i1189" type="#_x0000_t75" style="width:11.4pt;height:12.6pt" o:ole="" fillcolor="window">
            <v:imagedata r:id="rId284" o:title=""/>
          </v:shape>
          <o:OLEObject Type="Embed" ProgID="Equation.3" ShapeID="_x0000_i1189" DrawAspect="Content" ObjectID="_1662639700" r:id="rId313"/>
        </w:object>
      </w:r>
      <w:r w:rsidRPr="00954C27">
        <w:t xml:space="preserve"> до радіуса або діаметра труби, тобто </w:t>
      </w:r>
      <w:r w:rsidR="005D6F6B" w:rsidRPr="00954C27">
        <w:rPr>
          <w:position w:val="-10"/>
        </w:rPr>
        <w:object w:dxaOrig="420" w:dyaOrig="340" w14:anchorId="05E3F1A9">
          <v:shape id="_x0000_i1190" type="#_x0000_t75" style="width:21pt;height:17.4pt" o:ole="" fillcolor="window">
            <v:imagedata r:id="rId314" o:title=""/>
          </v:shape>
          <o:OLEObject Type="Embed" ProgID="Equation.3" ShapeID="_x0000_i1190" DrawAspect="Content" ObjectID="_1662639701" r:id="rId315"/>
        </w:object>
      </w:r>
      <w:r w:rsidRPr="00954C27">
        <w:t xml:space="preserve">,  </w:t>
      </w:r>
      <w:r w:rsidR="005D6F6B" w:rsidRPr="00954C27">
        <w:rPr>
          <w:position w:val="-10"/>
        </w:rPr>
        <w:object w:dxaOrig="460" w:dyaOrig="340" w14:anchorId="14BAA256">
          <v:shape id="_x0000_i1191" type="#_x0000_t75" style="width:23.4pt;height:17.4pt" o:ole="" fillcolor="window">
            <v:imagedata r:id="rId316" o:title=""/>
          </v:shape>
          <o:OLEObject Type="Embed" ProgID="Equation.3" ShapeID="_x0000_i1191" DrawAspect="Content" ObjectID="_1662639702" r:id="rId317"/>
        </w:object>
      </w:r>
      <w:r w:rsidRPr="00954C27">
        <w:t>, називають відносною шорсткістю.</w:t>
      </w:r>
    </w:p>
    <w:p w14:paraId="71E95529" w14:textId="77777777" w:rsidR="00140841" w:rsidRPr="00954C27" w:rsidRDefault="00140841" w:rsidP="00954C27">
      <w:pPr>
        <w:pStyle w:val="21"/>
      </w:pPr>
      <w:r w:rsidRPr="00954C27">
        <w:t xml:space="preserve">З метою спрощення розрахунків користуються поняттям еквівалентної шорсткості </w:t>
      </w:r>
      <w:r w:rsidR="005D6F6B" w:rsidRPr="00954C27">
        <w:rPr>
          <w:position w:val="-12"/>
        </w:rPr>
        <w:object w:dxaOrig="320" w:dyaOrig="360" w14:anchorId="56F26AB9">
          <v:shape id="_x0000_i1192" type="#_x0000_t75" style="width:15.6pt;height:18pt" o:ole="" fillcolor="window">
            <v:imagedata r:id="rId318" o:title=""/>
          </v:shape>
          <o:OLEObject Type="Embed" ProgID="Equation.3" ShapeID="_x0000_i1192" DrawAspect="Content" ObjectID="_1662639703" r:id="rId319"/>
        </w:object>
      </w:r>
      <w:r w:rsidRPr="00954C27">
        <w:t>, при якій втрати енергії (напору) рідини виходять такими самими, як і при фактичній нерівномірній шорсткості.</w:t>
      </w:r>
    </w:p>
    <w:p w14:paraId="1F74FDA2" w14:textId="77777777" w:rsidR="00140841" w:rsidRPr="00954C27" w:rsidRDefault="00140841" w:rsidP="00954C27">
      <w:pPr>
        <w:pStyle w:val="21"/>
      </w:pPr>
      <w:r w:rsidRPr="00954C27">
        <w:t xml:space="preserve">В залежності від співвідношення товщини ламінарного підшарка </w:t>
      </w:r>
      <w:r w:rsidR="005D6F6B" w:rsidRPr="00954C27">
        <w:rPr>
          <w:position w:val="-6"/>
        </w:rPr>
        <w:object w:dxaOrig="220" w:dyaOrig="279" w14:anchorId="2CF51EDD">
          <v:shape id="_x0000_i1193" type="#_x0000_t75" style="width:11.4pt;height:14.4pt" o:ole="" fillcolor="window">
            <v:imagedata r:id="rId310" o:title=""/>
          </v:shape>
          <o:OLEObject Type="Embed" ProgID="Equation.3" ShapeID="_x0000_i1193" DrawAspect="Content" ObjectID="_1662639704" r:id="rId320"/>
        </w:object>
      </w:r>
      <w:r w:rsidRPr="00954C27">
        <w:t xml:space="preserve"> і абсолютної шорсткості </w:t>
      </w:r>
      <w:r w:rsidR="005D6F6B" w:rsidRPr="00954C27">
        <w:rPr>
          <w:position w:val="-4"/>
        </w:rPr>
        <w:object w:dxaOrig="220" w:dyaOrig="260" w14:anchorId="52ADCE17">
          <v:shape id="_x0000_i1194" type="#_x0000_t75" style="width:11.4pt;height:12.6pt" o:ole="" fillcolor="window">
            <v:imagedata r:id="rId284" o:title=""/>
          </v:shape>
          <o:OLEObject Type="Embed" ProgID="Equation.3" ShapeID="_x0000_i1194" DrawAspect="Content" ObjectID="_1662639705" r:id="rId321"/>
        </w:object>
      </w:r>
      <w:r w:rsidRPr="00954C27">
        <w:t xml:space="preserve"> розрізняють труби гідравлічно гладкі (</w:t>
      </w:r>
      <w:r w:rsidR="005D6F6B" w:rsidRPr="00954C27">
        <w:rPr>
          <w:position w:val="-6"/>
        </w:rPr>
        <w:object w:dxaOrig="620" w:dyaOrig="279" w14:anchorId="70C81EF8">
          <v:shape id="_x0000_i1195" type="#_x0000_t75" style="width:35.4pt;height:15.6pt" o:ole="" fillcolor="window">
            <v:imagedata r:id="rId322" o:title=""/>
          </v:shape>
          <o:OLEObject Type="Embed" ProgID="Equation.3" ShapeID="_x0000_i1195" DrawAspect="Content" ObjectID="_1662639706" r:id="rId323"/>
        </w:object>
      </w:r>
      <w:r w:rsidRPr="00954C27">
        <w:t>) і гідравлічно шорсткі (</w:t>
      </w:r>
      <w:r w:rsidR="005D6F6B" w:rsidRPr="00954C27">
        <w:rPr>
          <w:position w:val="-6"/>
        </w:rPr>
        <w:object w:dxaOrig="620" w:dyaOrig="279" w14:anchorId="48590F66">
          <v:shape id="_x0000_i1196" type="#_x0000_t75" style="width:33.6pt;height:15.6pt" o:ole="" fillcolor="window">
            <v:imagedata r:id="rId324" o:title=""/>
          </v:shape>
          <o:OLEObject Type="Embed" ProgID="Equation.3" ShapeID="_x0000_i1196" DrawAspect="Content" ObjectID="_1662639707" r:id="rId325"/>
        </w:object>
      </w:r>
      <w:r w:rsidRPr="00954C27">
        <w:t xml:space="preserve">). При </w:t>
      </w:r>
      <w:r w:rsidR="005D6F6B" w:rsidRPr="00954C27">
        <w:rPr>
          <w:position w:val="-6"/>
        </w:rPr>
        <w:object w:dxaOrig="620" w:dyaOrig="279" w14:anchorId="1BB086E9">
          <v:shape id="_x0000_i1197" type="#_x0000_t75" style="width:30.6pt;height:14.4pt" o:ole="" fillcolor="window">
            <v:imagedata r:id="rId326" o:title=""/>
          </v:shape>
          <o:OLEObject Type="Embed" ProgID="Equation.3" ShapeID="_x0000_i1197" DrawAspect="Content" ObjectID="_1662639708" r:id="rId327"/>
        </w:object>
      </w:r>
      <w:r w:rsidRPr="00954C27">
        <w:t xml:space="preserve"> говорять про перехід від гідравлічно гладких до гідравлічно шорстких стінок.</w:t>
      </w:r>
    </w:p>
    <w:p w14:paraId="6632ED84" w14:textId="77777777" w:rsidR="00140841" w:rsidRPr="00954C27" w:rsidRDefault="00140841" w:rsidP="00954C27">
      <w:pPr>
        <w:pStyle w:val="21"/>
      </w:pPr>
    </w:p>
    <w:p w14:paraId="4ACECD99" w14:textId="77777777" w:rsidR="00140841" w:rsidRPr="00140841" w:rsidRDefault="00140841" w:rsidP="00954C27">
      <w:pPr>
        <w:pStyle w:val="3"/>
        <w:spacing w:before="0" w:after="0" w:line="360" w:lineRule="auto"/>
        <w:rPr>
          <w:i w:val="0"/>
          <w:iCs w:val="0"/>
          <w:lang w:val="uk-UA"/>
        </w:rPr>
      </w:pPr>
      <w:bookmarkStart w:id="61" w:name="_Toc81544202"/>
      <w:bookmarkStart w:id="62" w:name="_Toc81544795"/>
      <w:r w:rsidRPr="00140841">
        <w:rPr>
          <w:i w:val="0"/>
          <w:iCs w:val="0"/>
          <w:lang w:val="uk-UA"/>
        </w:rPr>
        <w:t>3.8.3 Визначення коефіцієнта гідравлічного тертя при турбулентному режимі</w:t>
      </w:r>
      <w:bookmarkEnd w:id="61"/>
      <w:bookmarkEnd w:id="62"/>
    </w:p>
    <w:p w14:paraId="7AB24EF4" w14:textId="77777777" w:rsidR="00140841" w:rsidRPr="00954C27" w:rsidRDefault="00140841" w:rsidP="00954C27">
      <w:pPr>
        <w:pStyle w:val="21"/>
      </w:pPr>
      <w:r w:rsidRPr="00954C27">
        <w:t xml:space="preserve">Для того, щоб можна було розрахувати за формулою Дарсі-Вейсбаха  (3.19)  втрати напору (енергії) по довжині потоку, необхідно знати коефіцієнт гідравлічного тертя </w:t>
      </w:r>
      <w:r w:rsidR="005D6F6B" w:rsidRPr="00954C27">
        <w:rPr>
          <w:position w:val="-6"/>
        </w:rPr>
        <w:object w:dxaOrig="220" w:dyaOrig="279" w14:anchorId="5E345DBA">
          <v:shape id="_x0000_i1198" type="#_x0000_t75" style="width:13.2pt;height:18pt" o:ole="" fillcolor="window">
            <v:imagedata r:id="rId328" o:title=""/>
          </v:shape>
          <o:OLEObject Type="Embed" ProgID="Equation.3" ShapeID="_x0000_i1198" DrawAspect="Content" ObjectID="_1662639709" r:id="rId329"/>
        </w:object>
      </w:r>
      <w:r w:rsidRPr="00954C27">
        <w:t>, який при турбулентному режимі руху в загальному випадку залежить від числа Рейнольдса, відносної шорсткості і характеру самої шорсткості.</w:t>
      </w:r>
    </w:p>
    <w:p w14:paraId="258BE7D2" w14:textId="77777777" w:rsidR="00140841" w:rsidRPr="00954C27" w:rsidRDefault="00140841" w:rsidP="00954C27">
      <w:pPr>
        <w:pStyle w:val="21"/>
      </w:pPr>
      <w:r w:rsidRPr="00954C27">
        <w:t>На основі аналіза результатів великої кількості експериментальних досліджень (І. Нікурадзе, Кольбрук, Ф. Шевелєв та інші) було виявлено, що в залежності від величини числа Рейнольдса всю зону турбулентного режиму руху можна поділити на три області.</w:t>
      </w:r>
    </w:p>
    <w:p w14:paraId="03491C77" w14:textId="77777777" w:rsidR="00140841" w:rsidRDefault="00140841" w:rsidP="00954C27">
      <w:pPr>
        <w:pStyle w:val="21"/>
        <w:rPr>
          <w:lang w:val="ru-RU"/>
        </w:rPr>
      </w:pPr>
      <w:r w:rsidRPr="00954C27">
        <w:t>1. Область гідравлічно гладких труб, де Re</w:t>
      </w:r>
      <w:r w:rsidRPr="00954C27">
        <w:rPr>
          <w:vertAlign w:val="subscript"/>
        </w:rPr>
        <w:t>кp</w:t>
      </w:r>
      <w:r w:rsidRPr="00954C27">
        <w:t>&lt;Re</w:t>
      </w:r>
      <w:r w:rsidRPr="00954C27">
        <w:rPr>
          <w:vertAlign w:val="subscript"/>
        </w:rPr>
        <w:t>гл</w:t>
      </w:r>
      <w:r w:rsidRPr="00954C27">
        <w:t>&lt;20</w:t>
      </w:r>
      <w:r w:rsidR="005D6F6B" w:rsidRPr="00954C27">
        <w:rPr>
          <w:position w:val="-24"/>
        </w:rPr>
        <w:object w:dxaOrig="440" w:dyaOrig="620" w14:anchorId="19FC948B">
          <v:shape id="_x0000_i1199" type="#_x0000_t75" style="width:21.6pt;height:30.6pt" o:ole="" fillcolor="window">
            <v:imagedata r:id="rId330" o:title=""/>
          </v:shape>
          <o:OLEObject Type="Embed" ProgID="Equation.3" ShapeID="_x0000_i1199" DrawAspect="Content" ObjectID="_1662639710" r:id="rId331"/>
        </w:object>
      </w:r>
      <w:r w:rsidRPr="00954C27">
        <w:t xml:space="preserve"> В цій зоні </w:t>
      </w:r>
      <w:r w:rsidR="005D6F6B" w:rsidRPr="00954C27">
        <w:rPr>
          <w:position w:val="-10"/>
        </w:rPr>
        <w:object w:dxaOrig="1040" w:dyaOrig="340" w14:anchorId="09DB6886">
          <v:shape id="_x0000_i1200" type="#_x0000_t75" style="width:62.4pt;height:17.4pt" o:ole="" fillcolor="window">
            <v:imagedata r:id="rId332" o:title=""/>
          </v:shape>
          <o:OLEObject Type="Embed" ProgID="Equation.3" ShapeID="_x0000_i1200" DrawAspect="Content" ObjectID="_1662639711" r:id="rId333"/>
        </w:object>
      </w:r>
      <w:r w:rsidRPr="00954C27">
        <w:t xml:space="preserve"> і визначається за формулою Блазіуса:</w:t>
      </w:r>
    </w:p>
    <w:p w14:paraId="26D5A50C"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4CDB2921" w14:textId="77777777">
        <w:trPr>
          <w:jc w:val="center"/>
        </w:trPr>
        <w:tc>
          <w:tcPr>
            <w:tcW w:w="8028" w:type="dxa"/>
            <w:vAlign w:val="center"/>
          </w:tcPr>
          <w:p w14:paraId="6D299074" w14:textId="77777777" w:rsidR="00140841" w:rsidRPr="00954C27" w:rsidRDefault="005D6F6B" w:rsidP="00954C27">
            <w:pPr>
              <w:spacing w:line="360" w:lineRule="auto"/>
              <w:ind w:firstLine="709"/>
              <w:jc w:val="both"/>
              <w:rPr>
                <w:lang w:val="uk-UA"/>
              </w:rPr>
            </w:pPr>
            <w:r w:rsidRPr="00954C27">
              <w:rPr>
                <w:position w:val="-28"/>
                <w:lang w:val="uk-UA"/>
              </w:rPr>
              <w:object w:dxaOrig="1540" w:dyaOrig="720" w14:anchorId="41458FDB">
                <v:shape id="_x0000_i1201" type="#_x0000_t75" style="width:128.4pt;height:39.6pt" o:ole="" fillcolor="window">
                  <v:imagedata r:id="rId334" o:title=""/>
                </v:shape>
                <o:OLEObject Type="Embed" ProgID="Unknown" ShapeID="_x0000_i1201" DrawAspect="Content" ObjectID="_1662639712" r:id="rId335"/>
              </w:object>
            </w:r>
          </w:p>
        </w:tc>
        <w:tc>
          <w:tcPr>
            <w:tcW w:w="1542" w:type="dxa"/>
            <w:vAlign w:val="center"/>
          </w:tcPr>
          <w:p w14:paraId="6E97B3D7" w14:textId="77777777" w:rsidR="00140841" w:rsidRPr="00954C27" w:rsidRDefault="00140841" w:rsidP="00954C27">
            <w:pPr>
              <w:spacing w:line="360" w:lineRule="auto"/>
              <w:ind w:firstLine="709"/>
              <w:jc w:val="both"/>
              <w:rPr>
                <w:lang w:val="uk-UA"/>
              </w:rPr>
            </w:pPr>
            <w:r w:rsidRPr="00954C27">
              <w:rPr>
                <w:lang w:val="uk-UA"/>
              </w:rPr>
              <w:t>(3.32)</w:t>
            </w:r>
          </w:p>
        </w:tc>
      </w:tr>
    </w:tbl>
    <w:p w14:paraId="0EC5B1BB" w14:textId="77777777" w:rsidR="00140841" w:rsidRPr="00954C27" w:rsidRDefault="00140841" w:rsidP="00954C27">
      <w:pPr>
        <w:pStyle w:val="21"/>
      </w:pPr>
    </w:p>
    <w:p w14:paraId="51400523" w14:textId="77777777" w:rsidR="00140841" w:rsidRDefault="00140841" w:rsidP="00954C27">
      <w:pPr>
        <w:pStyle w:val="21"/>
        <w:rPr>
          <w:lang w:val="ru-RU"/>
        </w:rPr>
      </w:pPr>
      <w:r w:rsidRPr="00954C27">
        <w:t>2. Перехідна область, або область доквадратичного опору, границі якої визначаються нерівністю 20</w:t>
      </w:r>
      <w:r w:rsidR="005D6F6B" w:rsidRPr="00954C27">
        <w:rPr>
          <w:position w:val="-24"/>
        </w:rPr>
        <w:object w:dxaOrig="360" w:dyaOrig="620" w14:anchorId="24ACA0B9">
          <v:shape id="_x0000_i1202" type="#_x0000_t75" style="width:18pt;height:30.6pt" o:ole="" fillcolor="window">
            <v:imagedata r:id="rId336" o:title=""/>
          </v:shape>
          <o:OLEObject Type="Embed" ProgID="Equation.3" ShapeID="_x0000_i1202" DrawAspect="Content" ObjectID="_1662639713" r:id="rId337"/>
        </w:object>
      </w:r>
      <w:r w:rsidRPr="00954C27">
        <w:t>&lt;Re</w:t>
      </w:r>
      <w:r w:rsidRPr="00954C27">
        <w:rPr>
          <w:vertAlign w:val="subscript"/>
        </w:rPr>
        <w:t>пер</w:t>
      </w:r>
      <w:r w:rsidRPr="00954C27">
        <w:t>&lt;500</w:t>
      </w:r>
      <w:r w:rsidR="005D6F6B" w:rsidRPr="00954C27">
        <w:rPr>
          <w:position w:val="-24"/>
        </w:rPr>
        <w:object w:dxaOrig="360" w:dyaOrig="620" w14:anchorId="0D9E9CB9">
          <v:shape id="_x0000_i1203" type="#_x0000_t75" style="width:18pt;height:30.6pt" o:ole="" fillcolor="window">
            <v:imagedata r:id="rId338" o:title=""/>
          </v:shape>
          <o:OLEObject Type="Embed" ProgID="Equation.3" ShapeID="_x0000_i1203" DrawAspect="Content" ObjectID="_1662639714" r:id="rId339"/>
        </w:object>
      </w:r>
      <w:r w:rsidRPr="00954C27">
        <w:t xml:space="preserve">. В цій зоні </w:t>
      </w:r>
      <w:r w:rsidR="005D6F6B" w:rsidRPr="00954C27">
        <w:rPr>
          <w:position w:val="-28"/>
        </w:rPr>
        <w:object w:dxaOrig="1460" w:dyaOrig="680" w14:anchorId="18EF0B93">
          <v:shape id="_x0000_i1204" type="#_x0000_t75" style="width:87.6pt;height:34.8pt" o:ole="" fillcolor="window">
            <v:imagedata r:id="rId340" o:title=""/>
          </v:shape>
          <o:OLEObject Type="Embed" ProgID="Equation.3" ShapeID="_x0000_i1204" DrawAspect="Content" ObjectID="_1662639715" r:id="rId341"/>
        </w:object>
      </w:r>
      <w:r w:rsidRPr="00954C27">
        <w:t xml:space="preserve"> Коефіцієнт гідравлічного тертя підраховують за формулою А. Д. Альтшуля:</w:t>
      </w:r>
    </w:p>
    <w:p w14:paraId="2011DE04"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211F7C26" w14:textId="77777777">
        <w:trPr>
          <w:jc w:val="center"/>
        </w:trPr>
        <w:tc>
          <w:tcPr>
            <w:tcW w:w="8028" w:type="dxa"/>
            <w:vAlign w:val="center"/>
          </w:tcPr>
          <w:p w14:paraId="687F122C" w14:textId="77777777" w:rsidR="00140841" w:rsidRPr="00954C27" w:rsidRDefault="005D6F6B" w:rsidP="00954C27">
            <w:pPr>
              <w:spacing w:line="360" w:lineRule="auto"/>
              <w:ind w:firstLine="709"/>
              <w:jc w:val="both"/>
              <w:rPr>
                <w:lang w:val="uk-UA"/>
              </w:rPr>
            </w:pPr>
            <w:r w:rsidRPr="00954C27">
              <w:rPr>
                <w:position w:val="-28"/>
                <w:lang w:val="uk-UA"/>
              </w:rPr>
              <w:object w:dxaOrig="2400" w:dyaOrig="740" w14:anchorId="259BB9E1">
                <v:shape id="_x0000_i1205" type="#_x0000_t75" style="width:168pt;height:39.6pt" o:ole="" fillcolor="window">
                  <v:imagedata r:id="rId342" o:title=""/>
                </v:shape>
                <o:OLEObject Type="Embed" ProgID="Unknown" ShapeID="_x0000_i1205" DrawAspect="Content" ObjectID="_1662639716" r:id="rId343"/>
              </w:object>
            </w:r>
            <w:r w:rsidR="00140841" w:rsidRPr="00954C27">
              <w:rPr>
                <w:lang w:val="uk-UA"/>
              </w:rPr>
              <w:t>.</w:t>
            </w:r>
          </w:p>
        </w:tc>
        <w:tc>
          <w:tcPr>
            <w:tcW w:w="1542" w:type="dxa"/>
            <w:vAlign w:val="center"/>
          </w:tcPr>
          <w:p w14:paraId="6DE91034" w14:textId="77777777" w:rsidR="00140841" w:rsidRPr="00954C27" w:rsidRDefault="00140841" w:rsidP="00954C27">
            <w:pPr>
              <w:spacing w:line="360" w:lineRule="auto"/>
              <w:ind w:firstLine="709"/>
              <w:jc w:val="both"/>
              <w:rPr>
                <w:lang w:val="uk-UA"/>
              </w:rPr>
            </w:pPr>
            <w:r w:rsidRPr="00954C27">
              <w:rPr>
                <w:lang w:val="uk-UA"/>
              </w:rPr>
              <w:t>(3.33)</w:t>
            </w:r>
          </w:p>
        </w:tc>
      </w:tr>
    </w:tbl>
    <w:p w14:paraId="4FEA8EF4" w14:textId="77777777" w:rsidR="00140841" w:rsidRDefault="00140841" w:rsidP="00954C27">
      <w:pPr>
        <w:pStyle w:val="21"/>
        <w:rPr>
          <w:lang w:val="ru-RU"/>
        </w:rPr>
      </w:pPr>
      <w:r w:rsidRPr="00954C27">
        <w:t>3. Область квадратичного опору (автомодельна область), в якій</w:t>
      </w:r>
      <w:r w:rsidRPr="00954C27">
        <w:br/>
        <w:t>Re</w:t>
      </w:r>
      <w:r w:rsidRPr="00954C27">
        <w:rPr>
          <w:vertAlign w:val="subscript"/>
        </w:rPr>
        <w:t>кв</w:t>
      </w:r>
      <w:r w:rsidRPr="00954C27">
        <w:t>&gt;500</w:t>
      </w:r>
      <w:r w:rsidR="005D6F6B" w:rsidRPr="00954C27">
        <w:rPr>
          <w:position w:val="-24"/>
        </w:rPr>
        <w:object w:dxaOrig="360" w:dyaOrig="620" w14:anchorId="6236BE69">
          <v:shape id="_x0000_i1206" type="#_x0000_t75" style="width:18pt;height:30.6pt" o:ole="" fillcolor="window">
            <v:imagedata r:id="rId338" o:title=""/>
          </v:shape>
          <o:OLEObject Type="Embed" ProgID="Equation.3" ShapeID="_x0000_i1206" DrawAspect="Content" ObjectID="_1662639717" r:id="rId344"/>
        </w:object>
      </w:r>
      <w:r w:rsidRPr="00954C27">
        <w:t xml:space="preserve">, а </w:t>
      </w:r>
      <w:r w:rsidR="005D6F6B" w:rsidRPr="00954C27">
        <w:rPr>
          <w:position w:val="-32"/>
        </w:rPr>
        <w:object w:dxaOrig="1300" w:dyaOrig="780" w14:anchorId="69339B88">
          <v:shape id="_x0000_i1207" type="#_x0000_t75" style="width:78pt;height:39.6pt" o:ole="" fillcolor="window">
            <v:imagedata r:id="rId345" o:title=""/>
          </v:shape>
          <o:OLEObject Type="Embed" ProgID="Unknown" ShapeID="_x0000_i1207" DrawAspect="Content" ObjectID="_1662639718" r:id="rId346"/>
        </w:object>
      </w:r>
      <w:r w:rsidRPr="00954C27">
        <w:t xml:space="preserve"> Для визначення </w:t>
      </w:r>
      <w:r w:rsidR="005D6F6B" w:rsidRPr="00954C27">
        <w:rPr>
          <w:position w:val="-6"/>
        </w:rPr>
        <w:object w:dxaOrig="220" w:dyaOrig="279" w14:anchorId="7BE2A4FE">
          <v:shape id="_x0000_i1208" type="#_x0000_t75" style="width:13.2pt;height:18pt" o:ole="" fillcolor="window">
            <v:imagedata r:id="rId328" o:title=""/>
          </v:shape>
          <o:OLEObject Type="Embed" ProgID="Equation.3" ShapeID="_x0000_i1208" DrawAspect="Content" ObjectID="_1662639719" r:id="rId347"/>
        </w:object>
      </w:r>
      <w:r w:rsidRPr="00954C27">
        <w:t xml:space="preserve"> найчастіше користуються формулою Б.Л.Шіфрінсона:</w:t>
      </w:r>
    </w:p>
    <w:p w14:paraId="747AF59D"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001EC87A" w14:textId="77777777">
        <w:trPr>
          <w:jc w:val="center"/>
        </w:trPr>
        <w:tc>
          <w:tcPr>
            <w:tcW w:w="8028" w:type="dxa"/>
            <w:vAlign w:val="center"/>
          </w:tcPr>
          <w:p w14:paraId="2C2D731C" w14:textId="77777777" w:rsidR="00140841" w:rsidRPr="00954C27" w:rsidRDefault="005D6F6B" w:rsidP="00954C27">
            <w:pPr>
              <w:spacing w:line="360" w:lineRule="auto"/>
              <w:ind w:firstLine="709"/>
              <w:jc w:val="both"/>
              <w:rPr>
                <w:lang w:val="uk-UA"/>
              </w:rPr>
            </w:pPr>
            <w:r w:rsidRPr="00954C27">
              <w:rPr>
                <w:position w:val="-32"/>
                <w:lang w:val="uk-UA"/>
              </w:rPr>
              <w:object w:dxaOrig="2200" w:dyaOrig="840" w14:anchorId="40E09664">
                <v:shape id="_x0000_i1209" type="#_x0000_t75" style="width:148.8pt;height:46.2pt" o:ole="" fillcolor="window">
                  <v:imagedata r:id="rId348" o:title=""/>
                </v:shape>
                <o:OLEObject Type="Embed" ProgID="Unknown" ShapeID="_x0000_i1209" DrawAspect="Content" ObjectID="_1662639720" r:id="rId349"/>
              </w:object>
            </w:r>
            <w:r w:rsidR="00140841" w:rsidRPr="00954C27">
              <w:rPr>
                <w:lang w:val="uk-UA"/>
              </w:rPr>
              <w:t>.</w:t>
            </w:r>
          </w:p>
        </w:tc>
        <w:tc>
          <w:tcPr>
            <w:tcW w:w="1542" w:type="dxa"/>
            <w:vAlign w:val="center"/>
          </w:tcPr>
          <w:p w14:paraId="66A5C260" w14:textId="77777777" w:rsidR="00140841" w:rsidRPr="00954C27" w:rsidRDefault="00140841" w:rsidP="00954C27">
            <w:pPr>
              <w:spacing w:line="360" w:lineRule="auto"/>
              <w:ind w:firstLine="709"/>
              <w:jc w:val="both"/>
              <w:rPr>
                <w:lang w:val="uk-UA"/>
              </w:rPr>
            </w:pPr>
            <w:r w:rsidRPr="00954C27">
              <w:rPr>
                <w:lang w:val="uk-UA"/>
              </w:rPr>
              <w:t>(3.34)</w:t>
            </w:r>
          </w:p>
        </w:tc>
      </w:tr>
    </w:tbl>
    <w:p w14:paraId="37FD9D81" w14:textId="77777777" w:rsidR="00140841" w:rsidRDefault="00140841" w:rsidP="00954C27">
      <w:pPr>
        <w:pStyle w:val="21"/>
        <w:rPr>
          <w:lang w:val="ru-RU"/>
        </w:rPr>
      </w:pPr>
    </w:p>
    <w:p w14:paraId="179025A6" w14:textId="77777777" w:rsidR="00140841" w:rsidRDefault="00140841" w:rsidP="00954C27">
      <w:pPr>
        <w:pStyle w:val="21"/>
        <w:rPr>
          <w:lang w:val="ru-RU"/>
        </w:rPr>
      </w:pPr>
      <w:r w:rsidRPr="00954C27">
        <w:t>При рівномірному русі рідини в області квадратичного опору може бути рекомендована також формула:</w:t>
      </w:r>
    </w:p>
    <w:p w14:paraId="1001139F"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4FCC9BA7" w14:textId="77777777">
        <w:trPr>
          <w:jc w:val="center"/>
        </w:trPr>
        <w:tc>
          <w:tcPr>
            <w:tcW w:w="8028" w:type="dxa"/>
            <w:vAlign w:val="center"/>
          </w:tcPr>
          <w:p w14:paraId="145A64B9" w14:textId="77777777" w:rsidR="00140841" w:rsidRPr="00954C27" w:rsidRDefault="005D6F6B" w:rsidP="00954C27">
            <w:pPr>
              <w:spacing w:line="360" w:lineRule="auto"/>
              <w:ind w:firstLine="709"/>
              <w:jc w:val="both"/>
              <w:rPr>
                <w:lang w:val="uk-UA"/>
              </w:rPr>
            </w:pPr>
            <w:r w:rsidRPr="00954C27">
              <w:rPr>
                <w:position w:val="-28"/>
                <w:lang w:val="uk-UA"/>
              </w:rPr>
              <w:object w:dxaOrig="1020" w:dyaOrig="720" w14:anchorId="02F64662">
                <v:shape id="_x0000_i1210" type="#_x0000_t75" style="width:72.6pt;height:41.4pt" o:ole="" fillcolor="window">
                  <v:imagedata r:id="rId350" o:title=""/>
                </v:shape>
                <o:OLEObject Type="Embed" ProgID="Unknown" ShapeID="_x0000_i1210" DrawAspect="Content" ObjectID="_1662639721" r:id="rId351"/>
              </w:object>
            </w:r>
            <w:r w:rsidR="00140841" w:rsidRPr="00954C27">
              <w:rPr>
                <w:lang w:val="uk-UA"/>
              </w:rPr>
              <w:t>,</w:t>
            </w:r>
          </w:p>
        </w:tc>
        <w:tc>
          <w:tcPr>
            <w:tcW w:w="1542" w:type="dxa"/>
            <w:vAlign w:val="center"/>
          </w:tcPr>
          <w:p w14:paraId="6AD6DC41" w14:textId="77777777" w:rsidR="00140841" w:rsidRPr="00954C27" w:rsidRDefault="00140841" w:rsidP="00954C27">
            <w:pPr>
              <w:spacing w:line="360" w:lineRule="auto"/>
              <w:ind w:firstLine="709"/>
              <w:jc w:val="both"/>
              <w:rPr>
                <w:lang w:val="uk-UA"/>
              </w:rPr>
            </w:pPr>
            <w:r w:rsidRPr="00954C27">
              <w:rPr>
                <w:lang w:val="uk-UA"/>
              </w:rPr>
              <w:t>(3.35)</w:t>
            </w:r>
          </w:p>
        </w:tc>
      </w:tr>
    </w:tbl>
    <w:p w14:paraId="777C4130" w14:textId="77777777" w:rsidR="00140841" w:rsidRDefault="00140841" w:rsidP="00954C27">
      <w:pPr>
        <w:pStyle w:val="21"/>
        <w:rPr>
          <w:lang w:val="ru-RU"/>
        </w:rPr>
      </w:pPr>
    </w:p>
    <w:p w14:paraId="74DDC160" w14:textId="77777777" w:rsidR="00140841" w:rsidRPr="00954C27" w:rsidRDefault="00140841" w:rsidP="00954C27">
      <w:pPr>
        <w:pStyle w:val="21"/>
      </w:pPr>
      <w:r w:rsidRPr="00954C27">
        <w:t>в якій С – коефіцієнт Шезі.</w:t>
      </w:r>
    </w:p>
    <w:p w14:paraId="7A50724A" w14:textId="77777777" w:rsidR="00140841" w:rsidRDefault="00140841" w:rsidP="00954C27">
      <w:pPr>
        <w:pStyle w:val="21"/>
        <w:rPr>
          <w:lang w:val="ru-RU"/>
        </w:rPr>
      </w:pPr>
      <w:r w:rsidRPr="00954C27">
        <w:t>Коефіцієнт Шезі, в свою чергу, можна підрахувати за формулою Агроскіна:</w:t>
      </w:r>
    </w:p>
    <w:p w14:paraId="7B3D68CE"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7A0FB92B" w14:textId="77777777">
        <w:trPr>
          <w:jc w:val="center"/>
        </w:trPr>
        <w:tc>
          <w:tcPr>
            <w:tcW w:w="8028" w:type="dxa"/>
            <w:vAlign w:val="center"/>
          </w:tcPr>
          <w:p w14:paraId="7DEAA4A3" w14:textId="77777777" w:rsidR="00140841" w:rsidRPr="00954C27" w:rsidRDefault="005D6F6B" w:rsidP="00954C27">
            <w:pPr>
              <w:spacing w:line="360" w:lineRule="auto"/>
              <w:ind w:firstLine="709"/>
              <w:jc w:val="both"/>
              <w:rPr>
                <w:lang w:val="uk-UA"/>
              </w:rPr>
            </w:pPr>
            <w:r w:rsidRPr="00954C27">
              <w:rPr>
                <w:position w:val="-24"/>
                <w:lang w:val="uk-UA"/>
              </w:rPr>
              <w:object w:dxaOrig="1980" w:dyaOrig="620" w14:anchorId="3CF6DF17">
                <v:shape id="_x0000_i1211" type="#_x0000_t75" style="width:143.4pt;height:38.4pt" o:ole="" fillcolor="window">
                  <v:imagedata r:id="rId352" o:title=""/>
                </v:shape>
                <o:OLEObject Type="Embed" ProgID="Unknown" ShapeID="_x0000_i1211" DrawAspect="Content" ObjectID="_1662639722" r:id="rId353"/>
              </w:object>
            </w:r>
            <w:r w:rsidR="00140841" w:rsidRPr="00954C27">
              <w:rPr>
                <w:lang w:val="uk-UA"/>
              </w:rPr>
              <w:t>,</w:t>
            </w:r>
          </w:p>
        </w:tc>
        <w:tc>
          <w:tcPr>
            <w:tcW w:w="1542" w:type="dxa"/>
            <w:vAlign w:val="center"/>
          </w:tcPr>
          <w:p w14:paraId="2DBB0085" w14:textId="77777777" w:rsidR="00140841" w:rsidRPr="00954C27" w:rsidRDefault="00140841" w:rsidP="00954C27">
            <w:pPr>
              <w:spacing w:line="360" w:lineRule="auto"/>
              <w:ind w:firstLine="709"/>
              <w:jc w:val="both"/>
              <w:rPr>
                <w:lang w:val="uk-UA"/>
              </w:rPr>
            </w:pPr>
            <w:r w:rsidRPr="00954C27">
              <w:rPr>
                <w:lang w:val="uk-UA"/>
              </w:rPr>
              <w:t>(3.36)</w:t>
            </w:r>
          </w:p>
        </w:tc>
      </w:tr>
    </w:tbl>
    <w:p w14:paraId="483F9211" w14:textId="77777777" w:rsidR="00140841" w:rsidRDefault="00140841" w:rsidP="00954C27">
      <w:pPr>
        <w:pStyle w:val="21"/>
        <w:rPr>
          <w:lang w:val="ru-RU"/>
        </w:rPr>
      </w:pPr>
    </w:p>
    <w:p w14:paraId="49D3824C" w14:textId="77777777" w:rsidR="00140841" w:rsidRPr="00954C27" w:rsidRDefault="00140841" w:rsidP="00954C27">
      <w:pPr>
        <w:pStyle w:val="21"/>
      </w:pPr>
      <w:r w:rsidRPr="00954C27">
        <w:t>де п – коефіцієнт шорсткості русла (довідкова величина); R</w:t>
      </w:r>
      <w:r w:rsidRPr="00954C27">
        <w:rPr>
          <w:vertAlign w:val="subscript"/>
        </w:rPr>
        <w:t>Г</w:t>
      </w:r>
      <w:r w:rsidRPr="00954C27">
        <w:t xml:space="preserve"> – гідравлічний радіус русла.</w:t>
      </w:r>
    </w:p>
    <w:p w14:paraId="523A7B92" w14:textId="77777777" w:rsidR="00140841" w:rsidRPr="00954C27" w:rsidRDefault="00140841" w:rsidP="00954C27">
      <w:pPr>
        <w:pStyle w:val="21"/>
      </w:pPr>
    </w:p>
    <w:p w14:paraId="28A36157" w14:textId="77777777" w:rsidR="00140841" w:rsidRPr="00140841" w:rsidRDefault="00140841" w:rsidP="00954C27">
      <w:pPr>
        <w:pStyle w:val="3"/>
        <w:spacing w:before="0" w:after="0" w:line="360" w:lineRule="auto"/>
        <w:rPr>
          <w:i w:val="0"/>
          <w:iCs w:val="0"/>
          <w:lang w:val="uk-UA"/>
        </w:rPr>
      </w:pPr>
      <w:bookmarkStart w:id="63" w:name="_Toc81544203"/>
      <w:bookmarkStart w:id="64" w:name="_Toc81544796"/>
      <w:r w:rsidRPr="00140841">
        <w:rPr>
          <w:i w:val="0"/>
          <w:iCs w:val="0"/>
          <w:lang w:val="uk-UA"/>
        </w:rPr>
        <w:t>3.8.4 Місцеві гідравлічні опори</w:t>
      </w:r>
      <w:bookmarkEnd w:id="63"/>
      <w:bookmarkEnd w:id="64"/>
    </w:p>
    <w:p w14:paraId="1ED9FD28" w14:textId="77777777" w:rsidR="00140841" w:rsidRDefault="00140841" w:rsidP="00954C27">
      <w:pPr>
        <w:pStyle w:val="21"/>
        <w:rPr>
          <w:lang w:val="ru-RU"/>
        </w:rPr>
      </w:pPr>
      <w:r w:rsidRPr="00954C27">
        <w:t xml:space="preserve">Місцеві втрати енергії (напору) в трубах і каналах виникають там, де є перешкоди на шляху потоку (вентилі, засувки, клапани, трійники, коліна і т.д.). Конструктивна різноманітність місцевих опорів не дає можливості отримати загальну залежність для визначення втрат напору для них. Тому місцеві втрати прийнято визначати в частках швидкісного напору </w:t>
      </w:r>
      <w:r w:rsidR="005D6F6B" w:rsidRPr="00954C27">
        <w:rPr>
          <w:position w:val="-12"/>
        </w:rPr>
        <w:object w:dxaOrig="760" w:dyaOrig="420" w14:anchorId="65D945C1">
          <v:shape id="_x0000_i1212" type="#_x0000_t75" style="width:37.8pt;height:21pt" o:ole="" fillcolor="window">
            <v:imagedata r:id="rId354" o:title=""/>
          </v:shape>
          <o:OLEObject Type="Embed" ProgID="Unknown" ShapeID="_x0000_i1212" DrawAspect="Content" ObjectID="_1662639723" r:id="rId355"/>
        </w:object>
      </w:r>
      <w:r w:rsidRPr="00954C27">
        <w:t>, причому швидкість υ, як правило, береться за місцевим опором. Ю.Вейсбахом (1840р.) була запропонована формула /3.1/, згідно з якою місцеві втрати напору:</w:t>
      </w:r>
    </w:p>
    <w:p w14:paraId="2BD1A400"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58CA6AF8" w14:textId="77777777">
        <w:trPr>
          <w:jc w:val="center"/>
        </w:trPr>
        <w:tc>
          <w:tcPr>
            <w:tcW w:w="8028" w:type="dxa"/>
            <w:vAlign w:val="center"/>
          </w:tcPr>
          <w:p w14:paraId="248D5DE2" w14:textId="77777777" w:rsidR="00140841" w:rsidRPr="00954C27" w:rsidRDefault="005D6F6B" w:rsidP="00954C27">
            <w:pPr>
              <w:spacing w:line="360" w:lineRule="auto"/>
              <w:ind w:firstLine="709"/>
              <w:jc w:val="both"/>
              <w:rPr>
                <w:lang w:val="uk-UA"/>
              </w:rPr>
            </w:pPr>
            <w:r w:rsidRPr="00954C27">
              <w:rPr>
                <w:position w:val="-28"/>
                <w:lang w:val="uk-UA"/>
              </w:rPr>
              <w:object w:dxaOrig="1200" w:dyaOrig="700" w14:anchorId="5B55EA22">
                <v:shape id="_x0000_i1213" type="#_x0000_t75" style="width:104.4pt;height:42.6pt" o:ole="" fillcolor="window">
                  <v:imagedata r:id="rId356" o:title=""/>
                </v:shape>
                <o:OLEObject Type="Embed" ProgID="Unknown" ShapeID="_x0000_i1213" DrawAspect="Content" ObjectID="_1662639724" r:id="rId357"/>
              </w:object>
            </w:r>
          </w:p>
        </w:tc>
        <w:tc>
          <w:tcPr>
            <w:tcW w:w="1542" w:type="dxa"/>
            <w:vAlign w:val="center"/>
          </w:tcPr>
          <w:p w14:paraId="5E575E52" w14:textId="77777777" w:rsidR="00140841" w:rsidRPr="00954C27" w:rsidRDefault="00140841" w:rsidP="00954C27">
            <w:pPr>
              <w:spacing w:line="360" w:lineRule="auto"/>
              <w:ind w:firstLine="709"/>
              <w:jc w:val="both"/>
              <w:rPr>
                <w:lang w:val="uk-UA"/>
              </w:rPr>
            </w:pPr>
          </w:p>
        </w:tc>
      </w:tr>
    </w:tbl>
    <w:p w14:paraId="68769D9C" w14:textId="77777777" w:rsidR="00140841" w:rsidRDefault="00140841" w:rsidP="00954C27">
      <w:pPr>
        <w:pStyle w:val="21"/>
        <w:rPr>
          <w:lang w:val="ru-RU"/>
        </w:rPr>
      </w:pPr>
    </w:p>
    <w:p w14:paraId="29894AA1" w14:textId="77777777" w:rsidR="00140841" w:rsidRPr="00954C27" w:rsidRDefault="00140841" w:rsidP="00954C27">
      <w:pPr>
        <w:pStyle w:val="21"/>
      </w:pPr>
      <w:r w:rsidRPr="00954C27">
        <w:t xml:space="preserve">Коефіцієнт місцевого опору </w:t>
      </w:r>
      <w:r w:rsidR="005D6F6B" w:rsidRPr="00954C27">
        <w:rPr>
          <w:position w:val="-12"/>
        </w:rPr>
        <w:object w:dxaOrig="320" w:dyaOrig="380" w14:anchorId="0A03FF35">
          <v:shape id="_x0000_i1214" type="#_x0000_t75" style="width:15.6pt;height:19.2pt" o:ole="" fillcolor="window">
            <v:imagedata r:id="rId358" o:title=""/>
          </v:shape>
          <o:OLEObject Type="Embed" ProgID="Unknown" ShapeID="_x0000_i1214" DrawAspect="Content" ObjectID="_1662639725" r:id="rId359"/>
        </w:object>
      </w:r>
      <w:r w:rsidRPr="00954C27">
        <w:t xml:space="preserve"> залежить від виду опору, визначається експериментально і наводиться в довідниках для квадратичної області турбулентного режиму течії рідини. </w:t>
      </w:r>
    </w:p>
    <w:p w14:paraId="1300DDFB" w14:textId="77777777" w:rsidR="00140841" w:rsidRPr="00954C27" w:rsidRDefault="00140841" w:rsidP="00954C27">
      <w:pPr>
        <w:pStyle w:val="21"/>
      </w:pPr>
      <w:r w:rsidRPr="00954C27">
        <w:t xml:space="preserve">Тільки в кількох випадках </w:t>
      </w:r>
      <w:r w:rsidR="005D6F6B" w:rsidRPr="00954C27">
        <w:rPr>
          <w:position w:val="-12"/>
        </w:rPr>
        <w:object w:dxaOrig="320" w:dyaOrig="380" w14:anchorId="56625A76">
          <v:shape id="_x0000_i1215" type="#_x0000_t75" style="width:15.6pt;height:18.6pt" o:ole="" fillcolor="window">
            <v:imagedata r:id="rId358" o:title=""/>
          </v:shape>
          <o:OLEObject Type="Embed" ProgID="Unknown" ShapeID="_x0000_i1215" DrawAspect="Content" ObjectID="_1662639726" r:id="rId360"/>
        </w:object>
      </w:r>
      <w:r w:rsidRPr="00954C27">
        <w:t xml:space="preserve"> може бути розрахований теоретично.</w:t>
      </w:r>
    </w:p>
    <w:p w14:paraId="23509158" w14:textId="77777777" w:rsidR="00140841" w:rsidRDefault="00140841" w:rsidP="00954C27">
      <w:pPr>
        <w:pStyle w:val="21"/>
        <w:rPr>
          <w:lang w:val="ru-RU"/>
        </w:rPr>
      </w:pPr>
      <w:r w:rsidRPr="00954C27">
        <w:t>Розглянемо два випадки:</w:t>
      </w:r>
    </w:p>
    <w:p w14:paraId="64E4A86B" w14:textId="77777777" w:rsidR="00140841" w:rsidRPr="00140841" w:rsidRDefault="00140841" w:rsidP="00954C27">
      <w:pPr>
        <w:pStyle w:val="21"/>
        <w:rPr>
          <w:lang w:val="ru-RU"/>
        </w:rPr>
      </w:pPr>
    </w:p>
    <w:p w14:paraId="331E0DB4" w14:textId="41BBA26E" w:rsidR="00140841" w:rsidRPr="00954C27" w:rsidRDefault="00D27A97" w:rsidP="00140841">
      <w:pPr>
        <w:pStyle w:val="21"/>
        <w:ind w:firstLine="0"/>
      </w:pPr>
      <w:r>
        <w:rPr>
          <w:noProof/>
        </w:rPr>
        <w:lastRenderedPageBreak/>
        <mc:AlternateContent>
          <mc:Choice Requires="wpg">
            <w:drawing>
              <wp:inline distT="0" distB="0" distL="0" distR="0" wp14:anchorId="16354247" wp14:editId="48E2D96A">
                <wp:extent cx="5371465" cy="1459230"/>
                <wp:effectExtent l="0" t="5715" r="2540" b="1905"/>
                <wp:docPr id="1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1459230"/>
                          <a:chOff x="1584" y="6624"/>
                          <a:chExt cx="9387" cy="2960"/>
                        </a:xfrm>
                      </wpg:grpSpPr>
                      <pic:pic xmlns:pic="http://schemas.openxmlformats.org/drawingml/2006/picture">
                        <pic:nvPicPr>
                          <pic:cNvPr id="12" name="Picture 1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6624" y="6624"/>
                            <a:ext cx="4347" cy="28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584" y="6768"/>
                            <a:ext cx="4491" cy="28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0956EB" id="Group 14" o:spid="_x0000_s1026" style="width:422.95pt;height:114.9pt;mso-position-horizontal-relative:char;mso-position-vertical-relative:line" coordorigin="1584,6624" coordsize="9387,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">
                <v:shape id="Picture 15" o:spid="_x0000_s1027" type="#_x0000_t75" style="position:absolute;left:6624;top:6624;width:4347;height: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">
                  <v:imagedata r:id="rId363" o:title=""/>
                </v:shape>
                <v:shape id="Picture 16" o:spid="_x0000_s1028" type="#_x0000_t75" style="position:absolute;left:1584;top:6768;width:4491;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">
                  <v:imagedata r:id="rId364" o:title=""/>
                </v:shape>
                <w10:anchorlock/>
              </v:group>
            </w:pict>
          </mc:Fallback>
        </mc:AlternateContent>
      </w:r>
      <w:r w:rsidR="00140841" w:rsidRPr="00954C27">
        <w:t>1. Раптове розширення русла (рис.3.9а).</w:t>
      </w:r>
    </w:p>
    <w:p w14:paraId="23007D65" w14:textId="77777777" w:rsidR="00140841" w:rsidRPr="00954C27" w:rsidRDefault="00140841" w:rsidP="00954C27">
      <w:pPr>
        <w:pStyle w:val="21"/>
      </w:pPr>
      <w:r w:rsidRPr="00954C27">
        <w:t>а) б)</w:t>
      </w:r>
    </w:p>
    <w:p w14:paraId="64D75EB6" w14:textId="77777777" w:rsidR="00140841" w:rsidRPr="00954C27" w:rsidRDefault="00140841" w:rsidP="00954C27">
      <w:pPr>
        <w:pStyle w:val="21"/>
      </w:pPr>
      <w:r w:rsidRPr="00954C27">
        <w:t>Рис.3.9</w:t>
      </w:r>
    </w:p>
    <w:p w14:paraId="35594FD9" w14:textId="77777777" w:rsidR="00140841" w:rsidRPr="00954C27" w:rsidRDefault="00140841" w:rsidP="00954C27">
      <w:pPr>
        <w:pStyle w:val="21"/>
      </w:pPr>
    </w:p>
    <w:p w14:paraId="3E59089B" w14:textId="77777777" w:rsidR="00140841" w:rsidRDefault="00140841" w:rsidP="00954C27">
      <w:pPr>
        <w:pStyle w:val="21"/>
        <w:rPr>
          <w:lang w:val="ru-RU"/>
        </w:rPr>
      </w:pPr>
      <w:r w:rsidRPr="00954C27">
        <w:t>На основі теореми імпульсів і рівняння Бернулі можна дістати, що втрати напору при раптовому розширенні русла:</w:t>
      </w:r>
    </w:p>
    <w:p w14:paraId="78ABF4CD"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66A2248B" w14:textId="77777777">
        <w:trPr>
          <w:jc w:val="center"/>
        </w:trPr>
        <w:tc>
          <w:tcPr>
            <w:tcW w:w="8028" w:type="dxa"/>
            <w:vAlign w:val="center"/>
          </w:tcPr>
          <w:p w14:paraId="77DB5C26" w14:textId="77777777" w:rsidR="00140841" w:rsidRPr="00954C27" w:rsidRDefault="005D6F6B" w:rsidP="00954C27">
            <w:pPr>
              <w:spacing w:line="360" w:lineRule="auto"/>
              <w:ind w:firstLine="709"/>
              <w:jc w:val="both"/>
              <w:rPr>
                <w:lang w:val="uk-UA"/>
              </w:rPr>
            </w:pPr>
            <w:r w:rsidRPr="00954C27">
              <w:rPr>
                <w:position w:val="-32"/>
                <w:lang w:val="uk-UA"/>
              </w:rPr>
              <w:object w:dxaOrig="2100" w:dyaOrig="800" w14:anchorId="69CA0CF1">
                <v:shape id="_x0000_i1217" type="#_x0000_t75" style="width:135.6pt;height:47.4pt" o:ole="" fillcolor="window">
                  <v:imagedata r:id="rId365" o:title=""/>
                </v:shape>
                <o:OLEObject Type="Embed" ProgID="Unknown" ShapeID="_x0000_i1217" DrawAspect="Content" ObjectID="_1662639727" r:id="rId366"/>
              </w:object>
            </w:r>
          </w:p>
        </w:tc>
        <w:tc>
          <w:tcPr>
            <w:tcW w:w="1542" w:type="dxa"/>
            <w:vAlign w:val="center"/>
          </w:tcPr>
          <w:p w14:paraId="356B0B6D" w14:textId="77777777" w:rsidR="00140841" w:rsidRPr="00954C27" w:rsidRDefault="00140841" w:rsidP="00954C27">
            <w:pPr>
              <w:spacing w:line="360" w:lineRule="auto"/>
              <w:ind w:firstLine="709"/>
              <w:jc w:val="both"/>
              <w:rPr>
                <w:lang w:val="uk-UA"/>
              </w:rPr>
            </w:pPr>
            <w:r w:rsidRPr="00954C27">
              <w:rPr>
                <w:lang w:val="uk-UA"/>
              </w:rPr>
              <w:t>(3.37)</w:t>
            </w:r>
          </w:p>
        </w:tc>
      </w:tr>
    </w:tbl>
    <w:p w14:paraId="7560E16D" w14:textId="77777777" w:rsidR="00140841" w:rsidRDefault="00140841" w:rsidP="00954C27">
      <w:pPr>
        <w:pStyle w:val="21"/>
        <w:rPr>
          <w:lang w:val="ru-RU"/>
        </w:rPr>
      </w:pPr>
    </w:p>
    <w:p w14:paraId="20B5193F" w14:textId="77777777" w:rsidR="00140841" w:rsidRDefault="00140841" w:rsidP="00954C27">
      <w:pPr>
        <w:pStyle w:val="21"/>
        <w:rPr>
          <w:lang w:val="ru-RU"/>
        </w:rPr>
      </w:pPr>
      <w:r w:rsidRPr="00954C27">
        <w:t>де коефіцієнт втрат при раптовому розширенні</w:t>
      </w:r>
    </w:p>
    <w:p w14:paraId="5E964919"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642DCCFF" w14:textId="77777777">
        <w:trPr>
          <w:jc w:val="center"/>
        </w:trPr>
        <w:tc>
          <w:tcPr>
            <w:tcW w:w="8028" w:type="dxa"/>
            <w:vAlign w:val="center"/>
          </w:tcPr>
          <w:p w14:paraId="467F1B4C" w14:textId="77777777" w:rsidR="00140841" w:rsidRPr="00954C27" w:rsidRDefault="005D6F6B" w:rsidP="00954C27">
            <w:pPr>
              <w:spacing w:line="360" w:lineRule="auto"/>
              <w:ind w:firstLine="709"/>
              <w:jc w:val="both"/>
              <w:rPr>
                <w:lang w:val="uk-UA"/>
              </w:rPr>
            </w:pPr>
            <w:r w:rsidRPr="00954C27">
              <w:rPr>
                <w:position w:val="-36"/>
                <w:lang w:val="uk-UA"/>
              </w:rPr>
              <w:object w:dxaOrig="1920" w:dyaOrig="920" w14:anchorId="075F6D9E">
                <v:shape id="_x0000_i1218" type="#_x0000_t75" style="width:133.8pt;height:45.6pt" o:ole="" fillcolor="window">
                  <v:imagedata r:id="rId367" o:title=""/>
                </v:shape>
                <o:OLEObject Type="Embed" ProgID="Unknown" ShapeID="_x0000_i1218" DrawAspect="Content" ObjectID="_1662639728" r:id="rId368"/>
              </w:object>
            </w:r>
          </w:p>
        </w:tc>
        <w:tc>
          <w:tcPr>
            <w:tcW w:w="1542" w:type="dxa"/>
            <w:vAlign w:val="center"/>
          </w:tcPr>
          <w:p w14:paraId="15471CF0" w14:textId="77777777" w:rsidR="00140841" w:rsidRPr="00954C27" w:rsidRDefault="00140841" w:rsidP="00954C27">
            <w:pPr>
              <w:spacing w:line="360" w:lineRule="auto"/>
              <w:ind w:firstLine="709"/>
              <w:jc w:val="both"/>
              <w:rPr>
                <w:lang w:val="uk-UA"/>
              </w:rPr>
            </w:pPr>
            <w:r w:rsidRPr="00954C27">
              <w:rPr>
                <w:lang w:val="uk-UA"/>
              </w:rPr>
              <w:t>(3.38)</w:t>
            </w:r>
          </w:p>
        </w:tc>
      </w:tr>
    </w:tbl>
    <w:p w14:paraId="4C1E3A1D" w14:textId="77777777" w:rsidR="00140841" w:rsidRDefault="00140841" w:rsidP="00954C27">
      <w:pPr>
        <w:pStyle w:val="21"/>
        <w:rPr>
          <w:lang w:val="ru-RU"/>
        </w:rPr>
      </w:pPr>
    </w:p>
    <w:p w14:paraId="3EA83E75" w14:textId="77777777" w:rsidR="00140841" w:rsidRPr="00954C27" w:rsidRDefault="00140841" w:rsidP="00954C27">
      <w:pPr>
        <w:pStyle w:val="21"/>
      </w:pPr>
      <w:r w:rsidRPr="00954C27">
        <w:t>Якщо ω</w:t>
      </w:r>
      <w:r w:rsidRPr="00954C27">
        <w:rPr>
          <w:vertAlign w:val="subscript"/>
        </w:rPr>
        <w:t>2</w:t>
      </w:r>
      <w:r w:rsidRPr="00954C27">
        <w:t>&gt;&gt;ω</w:t>
      </w:r>
      <w:r w:rsidRPr="00954C27">
        <w:rPr>
          <w:vertAlign w:val="subscript"/>
        </w:rPr>
        <w:t>1</w:t>
      </w:r>
      <w:r w:rsidRPr="00954C27">
        <w:t xml:space="preserve"> (вхід труби в резервуар великих розмірів), то</w:t>
      </w:r>
    </w:p>
    <w:p w14:paraId="5770D2C3" w14:textId="77777777" w:rsidR="00140841" w:rsidRPr="00954C27" w:rsidRDefault="005D6F6B" w:rsidP="00954C27">
      <w:pPr>
        <w:pStyle w:val="21"/>
      </w:pPr>
      <w:r w:rsidRPr="00954C27">
        <w:rPr>
          <w:position w:val="-12"/>
        </w:rPr>
        <w:object w:dxaOrig="740" w:dyaOrig="360" w14:anchorId="72FD07BC">
          <v:shape id="_x0000_i1219" type="#_x0000_t75" style="width:56.4pt;height:21pt" o:ole="" fillcolor="window">
            <v:imagedata r:id="rId369" o:title=""/>
          </v:shape>
          <o:OLEObject Type="Embed" ProgID="Equation.3" ShapeID="_x0000_i1219" DrawAspect="Content" ObjectID="_1662639729" r:id="rId370"/>
        </w:object>
      </w:r>
    </w:p>
    <w:p w14:paraId="1E526EE4" w14:textId="77777777" w:rsidR="00140841" w:rsidRPr="00954C27" w:rsidRDefault="00140841" w:rsidP="00954C27">
      <w:pPr>
        <w:pStyle w:val="21"/>
      </w:pPr>
      <w:r w:rsidRPr="00954C27">
        <w:t>Раптове звуження русла (рис.3.9 б).</w:t>
      </w:r>
    </w:p>
    <w:p w14:paraId="5B74D175" w14:textId="77777777" w:rsidR="00140841" w:rsidRDefault="00140841" w:rsidP="00954C27">
      <w:pPr>
        <w:pStyle w:val="21"/>
        <w:rPr>
          <w:lang w:val="ru-RU"/>
        </w:rPr>
      </w:pPr>
      <w:r w:rsidRPr="00954C27">
        <w:t>Втрати напору підраховують за формулою:</w:t>
      </w:r>
    </w:p>
    <w:p w14:paraId="2B944AEC"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51010C81" w14:textId="77777777">
        <w:trPr>
          <w:jc w:val="center"/>
        </w:trPr>
        <w:tc>
          <w:tcPr>
            <w:tcW w:w="8028" w:type="dxa"/>
            <w:vAlign w:val="center"/>
          </w:tcPr>
          <w:p w14:paraId="730B1C45" w14:textId="77777777" w:rsidR="00140841" w:rsidRPr="00954C27" w:rsidRDefault="005D6F6B" w:rsidP="00954C27">
            <w:pPr>
              <w:spacing w:line="360" w:lineRule="auto"/>
              <w:ind w:firstLine="709"/>
              <w:jc w:val="both"/>
              <w:rPr>
                <w:lang w:val="uk-UA"/>
              </w:rPr>
            </w:pPr>
            <w:r w:rsidRPr="00954C27">
              <w:rPr>
                <w:position w:val="-28"/>
                <w:lang w:val="uk-UA"/>
              </w:rPr>
              <w:object w:dxaOrig="1400" w:dyaOrig="700" w14:anchorId="701EA01E">
                <v:shape id="_x0000_i1220" type="#_x0000_t75" style="width:101.4pt;height:43.8pt" o:ole="" fillcolor="window">
                  <v:imagedata r:id="rId371" o:title=""/>
                </v:shape>
                <o:OLEObject Type="Embed" ProgID="Unknown" ShapeID="_x0000_i1220" DrawAspect="Content" ObjectID="_1662639730" r:id="rId372"/>
              </w:object>
            </w:r>
          </w:p>
        </w:tc>
        <w:tc>
          <w:tcPr>
            <w:tcW w:w="1542" w:type="dxa"/>
            <w:vAlign w:val="center"/>
          </w:tcPr>
          <w:p w14:paraId="0C48696C" w14:textId="77777777" w:rsidR="00140841" w:rsidRPr="00954C27" w:rsidRDefault="00140841" w:rsidP="00954C27">
            <w:pPr>
              <w:spacing w:line="360" w:lineRule="auto"/>
              <w:ind w:firstLine="709"/>
              <w:jc w:val="both"/>
              <w:rPr>
                <w:lang w:val="uk-UA"/>
              </w:rPr>
            </w:pPr>
            <w:r w:rsidRPr="00954C27">
              <w:rPr>
                <w:lang w:val="uk-UA"/>
              </w:rPr>
              <w:t>(3.39)</w:t>
            </w:r>
          </w:p>
        </w:tc>
      </w:tr>
    </w:tbl>
    <w:p w14:paraId="30499A83" w14:textId="77777777" w:rsidR="00140841" w:rsidRDefault="00140841" w:rsidP="00954C27">
      <w:pPr>
        <w:pStyle w:val="21"/>
        <w:rPr>
          <w:lang w:val="ru-RU"/>
        </w:rPr>
      </w:pPr>
    </w:p>
    <w:p w14:paraId="12B971C7" w14:textId="77777777" w:rsidR="00140841" w:rsidRDefault="00140841" w:rsidP="00954C27">
      <w:pPr>
        <w:pStyle w:val="21"/>
        <w:rPr>
          <w:lang w:val="ru-RU"/>
        </w:rPr>
      </w:pPr>
      <w:r w:rsidRPr="00954C27">
        <w:lastRenderedPageBreak/>
        <w:t>В якій коефіцієнт місцевого опору:</w:t>
      </w:r>
    </w:p>
    <w:p w14:paraId="6F4E9F21"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39F192C7" w14:textId="77777777">
        <w:trPr>
          <w:jc w:val="center"/>
        </w:trPr>
        <w:tc>
          <w:tcPr>
            <w:tcW w:w="8028" w:type="dxa"/>
            <w:vAlign w:val="center"/>
          </w:tcPr>
          <w:p w14:paraId="363BABE7" w14:textId="77777777" w:rsidR="00140841" w:rsidRPr="00954C27" w:rsidRDefault="005D6F6B" w:rsidP="00954C27">
            <w:pPr>
              <w:spacing w:line="360" w:lineRule="auto"/>
              <w:ind w:firstLine="709"/>
              <w:jc w:val="both"/>
              <w:rPr>
                <w:lang w:val="uk-UA"/>
              </w:rPr>
            </w:pPr>
            <w:r w:rsidRPr="00954C27">
              <w:rPr>
                <w:position w:val="-36"/>
                <w:lang w:val="uk-UA"/>
              </w:rPr>
              <w:object w:dxaOrig="2140" w:dyaOrig="859" w14:anchorId="61F1A398">
                <v:shape id="_x0000_i1221" type="#_x0000_t75" style="width:141pt;height:48.6pt" o:ole="" fillcolor="window">
                  <v:imagedata r:id="rId373" o:title=""/>
                </v:shape>
                <o:OLEObject Type="Embed" ProgID="Unknown" ShapeID="_x0000_i1221" DrawAspect="Content" ObjectID="_1662639731" r:id="rId374"/>
              </w:object>
            </w:r>
          </w:p>
        </w:tc>
        <w:tc>
          <w:tcPr>
            <w:tcW w:w="1542" w:type="dxa"/>
            <w:vAlign w:val="center"/>
          </w:tcPr>
          <w:p w14:paraId="2A3E7A96" w14:textId="77777777" w:rsidR="00140841" w:rsidRPr="00954C27" w:rsidRDefault="00140841" w:rsidP="00954C27">
            <w:pPr>
              <w:spacing w:line="360" w:lineRule="auto"/>
              <w:ind w:firstLine="709"/>
              <w:jc w:val="both"/>
              <w:rPr>
                <w:lang w:val="uk-UA"/>
              </w:rPr>
            </w:pPr>
          </w:p>
        </w:tc>
      </w:tr>
    </w:tbl>
    <w:p w14:paraId="03989E4F" w14:textId="77777777" w:rsidR="00140841" w:rsidRDefault="00140841" w:rsidP="00954C27">
      <w:pPr>
        <w:pStyle w:val="21"/>
        <w:rPr>
          <w:lang w:val="ru-RU"/>
        </w:rPr>
      </w:pPr>
    </w:p>
    <w:p w14:paraId="10FDF127" w14:textId="77777777" w:rsidR="00140841" w:rsidRPr="00954C27" w:rsidRDefault="00140841" w:rsidP="00954C27">
      <w:pPr>
        <w:pStyle w:val="21"/>
      </w:pPr>
      <w:r w:rsidRPr="00954C27">
        <w:t>Якщо ω</w:t>
      </w:r>
      <w:r w:rsidRPr="00954C27">
        <w:rPr>
          <w:vertAlign w:val="subscript"/>
        </w:rPr>
        <w:t>1</w:t>
      </w:r>
      <w:r w:rsidRPr="00954C27">
        <w:t>&gt;&gt;ω</w:t>
      </w:r>
      <w:r w:rsidRPr="00954C27">
        <w:rPr>
          <w:vertAlign w:val="subscript"/>
        </w:rPr>
        <w:t>2</w:t>
      </w:r>
      <w:r w:rsidRPr="00954C27">
        <w:t xml:space="preserve"> ,(вихід труби з резервуара), то</w:t>
      </w:r>
    </w:p>
    <w:p w14:paraId="79191E56" w14:textId="77777777" w:rsidR="00140841" w:rsidRPr="00954C27" w:rsidRDefault="005D6F6B" w:rsidP="00954C27">
      <w:pPr>
        <w:pStyle w:val="21"/>
      </w:pPr>
      <w:r w:rsidRPr="00954C27">
        <w:rPr>
          <w:position w:val="-12"/>
        </w:rPr>
        <w:object w:dxaOrig="940" w:dyaOrig="360" w14:anchorId="0E1DF270">
          <v:shape id="_x0000_i1222" type="#_x0000_t75" style="width:68.4pt;height:21.6pt" o:ole="" fillcolor="window">
            <v:imagedata r:id="rId375" o:title=""/>
          </v:shape>
          <o:OLEObject Type="Embed" ProgID="Equation.3" ShapeID="_x0000_i1222" DrawAspect="Content" ObjectID="_1662639732" r:id="rId376"/>
        </w:object>
      </w:r>
    </w:p>
    <w:p w14:paraId="53ADB9C9" w14:textId="77777777" w:rsidR="00140841" w:rsidRPr="00954C27" w:rsidRDefault="00140841" w:rsidP="00954C27">
      <w:pPr>
        <w:pStyle w:val="21"/>
      </w:pPr>
    </w:p>
    <w:p w14:paraId="4ABD2744" w14:textId="77777777" w:rsidR="00140841" w:rsidRPr="00140841" w:rsidRDefault="00140841" w:rsidP="00954C27">
      <w:pPr>
        <w:pStyle w:val="1"/>
        <w:spacing w:after="0"/>
        <w:ind w:firstLine="709"/>
        <w:jc w:val="both"/>
        <w:rPr>
          <w:lang w:val="ru-RU"/>
        </w:rPr>
      </w:pPr>
      <w:bookmarkStart w:id="65" w:name="_Toc81544204"/>
      <w:bookmarkStart w:id="66" w:name="_Toc81544797"/>
      <w:r>
        <w:rPr>
          <w:b w:val="0"/>
          <w:bCs w:val="0"/>
        </w:rPr>
        <w:br w:type="page"/>
      </w:r>
      <w:r w:rsidRPr="00140841">
        <w:lastRenderedPageBreak/>
        <w:t>4 Витікання рідини через отвори і насадки при сталому напорі</w:t>
      </w:r>
      <w:bookmarkEnd w:id="65"/>
      <w:bookmarkEnd w:id="66"/>
    </w:p>
    <w:p w14:paraId="55982DF9" w14:textId="77777777" w:rsidR="00140841" w:rsidRPr="00140841" w:rsidRDefault="00140841" w:rsidP="00140841">
      <w:pPr>
        <w:rPr>
          <w:b/>
          <w:bCs/>
        </w:rPr>
      </w:pPr>
    </w:p>
    <w:p w14:paraId="4A28943B" w14:textId="77777777" w:rsidR="00140841" w:rsidRPr="00140841" w:rsidRDefault="00140841" w:rsidP="00954C27">
      <w:pPr>
        <w:pStyle w:val="2"/>
        <w:spacing w:before="0" w:after="0" w:line="360" w:lineRule="auto"/>
        <w:ind w:firstLine="709"/>
        <w:jc w:val="both"/>
      </w:pPr>
      <w:bookmarkStart w:id="67" w:name="_Toc81544205"/>
      <w:bookmarkStart w:id="68" w:name="_Toc81544798"/>
      <w:r w:rsidRPr="00140841">
        <w:t>4.1 Витікання через малі отвори в газове середовище</w:t>
      </w:r>
      <w:bookmarkEnd w:id="67"/>
      <w:bookmarkEnd w:id="68"/>
    </w:p>
    <w:p w14:paraId="11CB6F0F" w14:textId="77777777" w:rsidR="00140841" w:rsidRPr="00140841" w:rsidRDefault="00140841" w:rsidP="00954C27">
      <w:pPr>
        <w:spacing w:line="360" w:lineRule="auto"/>
        <w:ind w:firstLine="709"/>
        <w:jc w:val="both"/>
        <w:rPr>
          <w:b/>
          <w:bCs/>
          <w:lang w:val="uk-UA"/>
        </w:rPr>
      </w:pPr>
    </w:p>
    <w:p w14:paraId="44703AD6" w14:textId="77777777" w:rsidR="00140841" w:rsidRPr="00954C27" w:rsidRDefault="00140841" w:rsidP="00954C27">
      <w:pPr>
        <w:pStyle w:val="21"/>
      </w:pPr>
      <w:r w:rsidRPr="00954C27">
        <w:t>В інженерній практиці досить часто доводиться розв’язувати питання витікання рідини через отвори різних форм та розмірів. Такий випадок руху рідини характерний тим, що в процесі витікання запас потенціальної енергії, який має рідина в резервуарі, перетворюється з більшими чи меншими втратами в кінетичну енергію струмини.</w:t>
      </w:r>
      <w:bookmarkStart w:id="69" w:name="tut"/>
      <w:bookmarkEnd w:id="69"/>
    </w:p>
    <w:p w14:paraId="208DF9E9" w14:textId="77777777" w:rsidR="00140841" w:rsidRPr="00954C27" w:rsidRDefault="00140841" w:rsidP="00954C27">
      <w:pPr>
        <w:pStyle w:val="21"/>
      </w:pPr>
      <w:r w:rsidRPr="00954C27">
        <w:t xml:space="preserve">Отвір вважається малим, якщо його вертикальний розмір (діаметр d, або висота а  для прямокутного отвору) порівняно малий з напором Н (d&lt;0,1H; a&lt;0,1H). </w:t>
      </w:r>
    </w:p>
    <w:p w14:paraId="01B93524" w14:textId="77777777" w:rsidR="00140841" w:rsidRPr="00954C27" w:rsidRDefault="00140841" w:rsidP="00954C27">
      <w:pPr>
        <w:pStyle w:val="21"/>
      </w:pPr>
      <w:r w:rsidRPr="00954C27">
        <w:t xml:space="preserve">Під терміном “тонка” стінка розуміють таку товщину стінки </w:t>
      </w:r>
      <w:r w:rsidR="005D6F6B" w:rsidRPr="00954C27">
        <w:rPr>
          <w:position w:val="-6"/>
        </w:rPr>
        <w:object w:dxaOrig="220" w:dyaOrig="279" w14:anchorId="2DEA5B9A">
          <v:shape id="_x0000_i1223" type="#_x0000_t75" style="width:13.2pt;height:18pt" o:ole="" fillcolor="window">
            <v:imagedata r:id="rId310" o:title=""/>
          </v:shape>
          <o:OLEObject Type="Embed" ProgID="Equation.3" ShapeID="_x0000_i1223" DrawAspect="Content" ObjectID="_1662639733" r:id="rId377"/>
        </w:object>
      </w:r>
      <w:r w:rsidRPr="00954C27">
        <w:t>, при якій вона не впливає на характер витікання (</w:t>
      </w:r>
      <w:r w:rsidR="005D6F6B" w:rsidRPr="00954C27">
        <w:rPr>
          <w:position w:val="-10"/>
        </w:rPr>
        <w:object w:dxaOrig="1460" w:dyaOrig="340" w14:anchorId="12C8DD2B">
          <v:shape id="_x0000_i1224" type="#_x0000_t75" style="width:91.2pt;height:21.6pt" o:ole="" fillcolor="window">
            <v:imagedata r:id="rId378" o:title=""/>
          </v:shape>
          <o:OLEObject Type="Embed" ProgID="Equation.3" ShapeID="_x0000_i1224" DrawAspect="Content" ObjectID="_1662639734" r:id="rId379"/>
        </w:object>
      </w:r>
      <w:r w:rsidRPr="00954C27">
        <w:t>).</w:t>
      </w:r>
    </w:p>
    <w:p w14:paraId="39386338" w14:textId="77777777" w:rsidR="00140841" w:rsidRDefault="00140841" w:rsidP="00954C27">
      <w:pPr>
        <w:pStyle w:val="21"/>
        <w:rPr>
          <w:lang w:val="ru-RU"/>
        </w:rPr>
      </w:pPr>
      <w:r w:rsidRPr="00954C27">
        <w:t>Струмина, що точиться з отвору (рис.4.1), внаслідок дії відцентрових сил стискується по всьому периметру. Це спричиняє утворення стисненого перерізу струмини С – С  з найменшою площиною, де рух рідини можна вважати паралельноструминним.</w:t>
      </w:r>
    </w:p>
    <w:p w14:paraId="43433D94" w14:textId="77777777" w:rsidR="00140841" w:rsidRPr="00140841" w:rsidRDefault="00140841" w:rsidP="00954C27">
      <w:pPr>
        <w:pStyle w:val="21"/>
        <w:rPr>
          <w:lang w:val="ru-RU"/>
        </w:rPr>
      </w:pPr>
    </w:p>
    <w:p w14:paraId="059E2645" w14:textId="5D1CFC61" w:rsidR="00140841" w:rsidRDefault="00D27A97" w:rsidP="00954C27">
      <w:pPr>
        <w:pStyle w:val="21"/>
        <w:rPr>
          <w:lang w:val="ru-RU"/>
        </w:rPr>
      </w:pPr>
      <w:r>
        <w:rPr>
          <w:noProof/>
        </w:rPr>
        <w:drawing>
          <wp:inline distT="0" distB="0" distL="0" distR="0" wp14:anchorId="3ED97344" wp14:editId="15E068B1">
            <wp:extent cx="2453640" cy="26898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453640" cy="2689860"/>
                    </a:xfrm>
                    <a:prstGeom prst="rect">
                      <a:avLst/>
                    </a:prstGeom>
                    <a:noFill/>
                    <a:ln>
                      <a:noFill/>
                    </a:ln>
                  </pic:spPr>
                </pic:pic>
              </a:graphicData>
            </a:graphic>
          </wp:inline>
        </w:drawing>
      </w:r>
    </w:p>
    <w:p w14:paraId="1F2ECDD4" w14:textId="77777777" w:rsidR="00140841" w:rsidRPr="00954C27" w:rsidRDefault="00140841" w:rsidP="00954C27">
      <w:pPr>
        <w:pStyle w:val="21"/>
      </w:pPr>
      <w:r w:rsidRPr="00954C27">
        <w:lastRenderedPageBreak/>
        <w:t>Рис. 4.1</w:t>
      </w:r>
    </w:p>
    <w:p w14:paraId="619B10A9" w14:textId="77777777" w:rsidR="00140841" w:rsidRDefault="00140841" w:rsidP="00954C27">
      <w:pPr>
        <w:pStyle w:val="21"/>
        <w:rPr>
          <w:lang w:val="ru-RU"/>
        </w:rPr>
      </w:pPr>
      <w:r w:rsidRPr="00954C27">
        <w:t>Відношення площі ω</w:t>
      </w:r>
      <w:r w:rsidRPr="00954C27">
        <w:rPr>
          <w:vertAlign w:val="subscript"/>
        </w:rPr>
        <w:t>c</w:t>
      </w:r>
      <w:r w:rsidRPr="00954C27">
        <w:t xml:space="preserve"> стисненого перерізу до геометричної площі отвору ω називають коефіцієнтом стиснення:</w:t>
      </w:r>
    </w:p>
    <w:p w14:paraId="14DB0AA6"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2B1B2212" w14:textId="77777777">
        <w:trPr>
          <w:jc w:val="center"/>
        </w:trPr>
        <w:tc>
          <w:tcPr>
            <w:tcW w:w="8028" w:type="dxa"/>
            <w:vAlign w:val="center"/>
          </w:tcPr>
          <w:p w14:paraId="32344152" w14:textId="77777777" w:rsidR="00140841" w:rsidRPr="00954C27" w:rsidRDefault="005D6F6B" w:rsidP="00954C27">
            <w:pPr>
              <w:spacing w:line="360" w:lineRule="auto"/>
              <w:ind w:firstLine="709"/>
              <w:jc w:val="both"/>
              <w:rPr>
                <w:lang w:val="uk-UA"/>
              </w:rPr>
            </w:pPr>
            <w:r w:rsidRPr="00954C27">
              <w:rPr>
                <w:position w:val="-28"/>
                <w:lang w:val="uk-UA"/>
              </w:rPr>
              <w:object w:dxaOrig="820" w:dyaOrig="720" w14:anchorId="3727DDD5">
                <v:shape id="_x0000_i1226" type="#_x0000_t75" style="width:51pt;height:41.4pt" o:ole="" fillcolor="window">
                  <v:imagedata r:id="rId381" o:title=""/>
                </v:shape>
                <o:OLEObject Type="Embed" ProgID="Unknown" ShapeID="_x0000_i1226" DrawAspect="Content" ObjectID="_1662639735" r:id="rId382"/>
              </w:object>
            </w:r>
            <w:r w:rsidR="00140841" w:rsidRPr="00954C27">
              <w:rPr>
                <w:lang w:val="uk-UA"/>
              </w:rPr>
              <w:t>.</w:t>
            </w:r>
          </w:p>
        </w:tc>
        <w:tc>
          <w:tcPr>
            <w:tcW w:w="1542" w:type="dxa"/>
            <w:vAlign w:val="center"/>
          </w:tcPr>
          <w:p w14:paraId="19BAB76A" w14:textId="77777777" w:rsidR="00140841" w:rsidRPr="00954C27" w:rsidRDefault="00140841" w:rsidP="00954C27">
            <w:pPr>
              <w:spacing w:line="360" w:lineRule="auto"/>
              <w:ind w:firstLine="709"/>
              <w:jc w:val="both"/>
              <w:rPr>
                <w:lang w:val="uk-UA"/>
              </w:rPr>
            </w:pPr>
            <w:r w:rsidRPr="00954C27">
              <w:rPr>
                <w:lang w:val="uk-UA"/>
              </w:rPr>
              <w:t>(4.1)</w:t>
            </w:r>
          </w:p>
        </w:tc>
      </w:tr>
    </w:tbl>
    <w:p w14:paraId="4AF6C7BB" w14:textId="77777777" w:rsidR="00140841" w:rsidRDefault="00140841" w:rsidP="00954C27">
      <w:pPr>
        <w:pStyle w:val="21"/>
        <w:rPr>
          <w:lang w:val="ru-RU"/>
        </w:rPr>
      </w:pPr>
    </w:p>
    <w:p w14:paraId="78593DCD" w14:textId="77777777" w:rsidR="00140841" w:rsidRPr="00954C27" w:rsidRDefault="00140841" w:rsidP="00954C27">
      <w:pPr>
        <w:pStyle w:val="21"/>
      </w:pPr>
      <w:r w:rsidRPr="00954C27">
        <w:t xml:space="preserve">Дослідом встановлено, що для малих отворів з гострими кромками (ребрами) ε=0,60...0,64. </w:t>
      </w:r>
    </w:p>
    <w:p w14:paraId="12A4DEC1" w14:textId="77777777" w:rsidR="00140841" w:rsidRDefault="00140841" w:rsidP="00954C27">
      <w:pPr>
        <w:pStyle w:val="21"/>
        <w:rPr>
          <w:lang w:val="ru-RU"/>
        </w:rPr>
      </w:pPr>
      <w:r w:rsidRPr="00954C27">
        <w:t>Для одержання розрахункових залежностей по визначенню швидкості витікання і витрати рідини через отвір запишемо рівняння Бернуллі для перерізів 1 – 1 і С – С  відносно площини порівняння 0 – 0:</w:t>
      </w:r>
    </w:p>
    <w:p w14:paraId="5A026090"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715C588B" w14:textId="77777777">
        <w:trPr>
          <w:jc w:val="center"/>
        </w:trPr>
        <w:tc>
          <w:tcPr>
            <w:tcW w:w="8028" w:type="dxa"/>
            <w:vAlign w:val="center"/>
          </w:tcPr>
          <w:p w14:paraId="283F54F9" w14:textId="77777777" w:rsidR="00140841" w:rsidRPr="00954C27" w:rsidRDefault="005D6F6B" w:rsidP="00954C27">
            <w:pPr>
              <w:spacing w:line="360" w:lineRule="auto"/>
              <w:ind w:firstLine="709"/>
              <w:jc w:val="both"/>
              <w:rPr>
                <w:lang w:val="uk-UA"/>
              </w:rPr>
            </w:pPr>
            <w:r w:rsidRPr="00954C27">
              <w:rPr>
                <w:position w:val="-28"/>
                <w:lang w:val="uk-UA"/>
              </w:rPr>
              <w:object w:dxaOrig="2900" w:dyaOrig="700" w14:anchorId="0F75FDF6">
                <v:shape id="_x0000_i1227" type="#_x0000_t75" style="width:174pt;height:38.4pt" o:ole="" fillcolor="window">
                  <v:imagedata r:id="rId383" o:title=""/>
                </v:shape>
                <o:OLEObject Type="Embed" ProgID="Unknown" ShapeID="_x0000_i1227" DrawAspect="Content" ObjectID="_1662639736" r:id="rId384"/>
              </w:object>
            </w:r>
          </w:p>
        </w:tc>
        <w:tc>
          <w:tcPr>
            <w:tcW w:w="1542" w:type="dxa"/>
            <w:vAlign w:val="center"/>
          </w:tcPr>
          <w:p w14:paraId="20AB9413" w14:textId="77777777" w:rsidR="00140841" w:rsidRPr="00954C27" w:rsidRDefault="00140841" w:rsidP="00954C27">
            <w:pPr>
              <w:spacing w:line="360" w:lineRule="auto"/>
              <w:ind w:firstLine="709"/>
              <w:jc w:val="both"/>
              <w:rPr>
                <w:lang w:val="uk-UA"/>
              </w:rPr>
            </w:pPr>
          </w:p>
        </w:tc>
      </w:tr>
    </w:tbl>
    <w:p w14:paraId="7EBDBCCF" w14:textId="77777777" w:rsidR="00140841" w:rsidRDefault="00140841" w:rsidP="00954C27">
      <w:pPr>
        <w:pStyle w:val="21"/>
        <w:rPr>
          <w:lang w:val="ru-RU"/>
        </w:rPr>
      </w:pPr>
    </w:p>
    <w:p w14:paraId="50015C31" w14:textId="77777777" w:rsidR="00140841" w:rsidRPr="00954C27" w:rsidRDefault="00140841" w:rsidP="00954C27">
      <w:pPr>
        <w:pStyle w:val="21"/>
      </w:pPr>
      <w:r w:rsidRPr="00954C27">
        <w:t>Введемо поняття розрахункового напору, тобто того сумарного напору, під дією якого відбувається витікання рідини; позначимо його Н</w:t>
      </w:r>
      <w:r w:rsidRPr="00954C27">
        <w:rPr>
          <w:vertAlign w:val="subscript"/>
        </w:rPr>
        <w:t>Р</w:t>
      </w:r>
      <w:r w:rsidRPr="00954C27">
        <w:t xml:space="preserve">. </w:t>
      </w:r>
    </w:p>
    <w:p w14:paraId="5F3A9B8A" w14:textId="77777777" w:rsidR="00140841" w:rsidRDefault="00140841" w:rsidP="00954C27">
      <w:pPr>
        <w:pStyle w:val="21"/>
        <w:rPr>
          <w:lang w:val="ru-RU"/>
        </w:rPr>
      </w:pPr>
      <w:r w:rsidRPr="00954C27">
        <w:t>Тоді:</w:t>
      </w:r>
    </w:p>
    <w:p w14:paraId="666DF1DE"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21846F42" w14:textId="77777777">
        <w:trPr>
          <w:jc w:val="center"/>
        </w:trPr>
        <w:tc>
          <w:tcPr>
            <w:tcW w:w="8028" w:type="dxa"/>
            <w:vAlign w:val="center"/>
          </w:tcPr>
          <w:p w14:paraId="22E4D1B4" w14:textId="77777777" w:rsidR="00140841" w:rsidRPr="00954C27" w:rsidRDefault="005D6F6B" w:rsidP="00954C27">
            <w:pPr>
              <w:spacing w:line="360" w:lineRule="auto"/>
              <w:ind w:firstLine="709"/>
              <w:jc w:val="both"/>
              <w:rPr>
                <w:lang w:val="uk-UA"/>
              </w:rPr>
            </w:pPr>
            <w:r w:rsidRPr="00954C27">
              <w:rPr>
                <w:position w:val="-28"/>
                <w:lang w:val="uk-UA"/>
              </w:rPr>
              <w:object w:dxaOrig="1920" w:dyaOrig="660" w14:anchorId="3C9C8814">
                <v:shape id="_x0000_i1228" type="#_x0000_t75" style="width:122.4pt;height:38.4pt" o:ole="" fillcolor="window">
                  <v:imagedata r:id="rId385" o:title=""/>
                </v:shape>
                <o:OLEObject Type="Embed" ProgID="Unknown" ShapeID="_x0000_i1228" DrawAspect="Content" ObjectID="_1662639737" r:id="rId386"/>
              </w:object>
            </w:r>
          </w:p>
        </w:tc>
        <w:tc>
          <w:tcPr>
            <w:tcW w:w="1542" w:type="dxa"/>
            <w:vAlign w:val="center"/>
          </w:tcPr>
          <w:p w14:paraId="3F4DAA20" w14:textId="77777777" w:rsidR="00140841" w:rsidRPr="00954C27" w:rsidRDefault="00140841" w:rsidP="00954C27">
            <w:pPr>
              <w:spacing w:line="360" w:lineRule="auto"/>
              <w:ind w:firstLine="709"/>
              <w:jc w:val="both"/>
              <w:rPr>
                <w:lang w:val="uk-UA"/>
              </w:rPr>
            </w:pPr>
            <w:r w:rsidRPr="00954C27">
              <w:rPr>
                <w:lang w:val="uk-UA"/>
              </w:rPr>
              <w:t>(4.2)</w:t>
            </w:r>
          </w:p>
        </w:tc>
      </w:tr>
    </w:tbl>
    <w:p w14:paraId="70AD0473" w14:textId="77777777" w:rsidR="00140841" w:rsidRDefault="00140841" w:rsidP="00954C27">
      <w:pPr>
        <w:pStyle w:val="21"/>
        <w:rPr>
          <w:lang w:val="ru-RU"/>
        </w:rPr>
      </w:pPr>
    </w:p>
    <w:p w14:paraId="3890A8F0" w14:textId="77777777" w:rsidR="00140841" w:rsidRPr="00954C27" w:rsidRDefault="00140841" w:rsidP="00954C27">
      <w:pPr>
        <w:pStyle w:val="21"/>
      </w:pPr>
      <w:r w:rsidRPr="00954C27">
        <w:t>і швидкість витікання:</w:t>
      </w:r>
    </w:p>
    <w:tbl>
      <w:tblPr>
        <w:tblW w:w="0" w:type="auto"/>
        <w:jc w:val="center"/>
        <w:tblLayout w:type="fixed"/>
        <w:tblLook w:val="0000" w:firstRow="0" w:lastRow="0" w:firstColumn="0" w:lastColumn="0" w:noHBand="0" w:noVBand="0"/>
      </w:tblPr>
      <w:tblGrid>
        <w:gridCol w:w="8028"/>
        <w:gridCol w:w="1542"/>
      </w:tblGrid>
      <w:tr w:rsidR="00140841" w:rsidRPr="00954C27" w14:paraId="029EBA56" w14:textId="77777777">
        <w:trPr>
          <w:jc w:val="center"/>
        </w:trPr>
        <w:tc>
          <w:tcPr>
            <w:tcW w:w="8028" w:type="dxa"/>
            <w:vAlign w:val="center"/>
          </w:tcPr>
          <w:p w14:paraId="20ADCE17" w14:textId="77777777" w:rsidR="00140841" w:rsidRPr="00954C27" w:rsidRDefault="005D6F6B" w:rsidP="00954C27">
            <w:pPr>
              <w:spacing w:line="360" w:lineRule="auto"/>
              <w:ind w:firstLine="709"/>
              <w:jc w:val="both"/>
              <w:rPr>
                <w:lang w:val="uk-UA"/>
              </w:rPr>
            </w:pPr>
            <w:r w:rsidRPr="00954C27">
              <w:rPr>
                <w:position w:val="-34"/>
                <w:lang w:val="uk-UA"/>
              </w:rPr>
              <w:object w:dxaOrig="3280" w:dyaOrig="720" w14:anchorId="5C1D4C91">
                <v:shape id="_x0000_i1229" type="#_x0000_t75" style="width:198.6pt;height:43.2pt" o:ole="" fillcolor="window">
                  <v:imagedata r:id="rId387" o:title=""/>
                </v:shape>
                <o:OLEObject Type="Embed" ProgID="Unknown" ShapeID="_x0000_i1229" DrawAspect="Content" ObjectID="_1662639738" r:id="rId388"/>
              </w:object>
            </w:r>
          </w:p>
        </w:tc>
        <w:tc>
          <w:tcPr>
            <w:tcW w:w="1542" w:type="dxa"/>
            <w:vAlign w:val="center"/>
          </w:tcPr>
          <w:p w14:paraId="46C80619" w14:textId="77777777" w:rsidR="00140841" w:rsidRPr="00954C27" w:rsidRDefault="00140841" w:rsidP="00954C27">
            <w:pPr>
              <w:spacing w:line="360" w:lineRule="auto"/>
              <w:ind w:firstLine="709"/>
              <w:jc w:val="both"/>
              <w:rPr>
                <w:lang w:val="uk-UA"/>
              </w:rPr>
            </w:pPr>
            <w:r w:rsidRPr="00954C27">
              <w:rPr>
                <w:lang w:val="uk-UA"/>
              </w:rPr>
              <w:t>(4.3)</w:t>
            </w:r>
          </w:p>
        </w:tc>
      </w:tr>
    </w:tbl>
    <w:p w14:paraId="1E5F3323" w14:textId="77777777" w:rsidR="00140841" w:rsidRDefault="00140841" w:rsidP="00954C27">
      <w:pPr>
        <w:pStyle w:val="21"/>
        <w:rPr>
          <w:lang w:val="ru-RU"/>
        </w:rPr>
      </w:pPr>
    </w:p>
    <w:p w14:paraId="45397A8B" w14:textId="77777777" w:rsidR="00140841" w:rsidRPr="00954C27" w:rsidRDefault="00140841" w:rsidP="00954C27">
      <w:pPr>
        <w:pStyle w:val="21"/>
      </w:pPr>
      <w:r w:rsidRPr="00954C27">
        <w:t xml:space="preserve">де </w:t>
      </w:r>
    </w:p>
    <w:tbl>
      <w:tblPr>
        <w:tblW w:w="0" w:type="auto"/>
        <w:jc w:val="center"/>
        <w:tblLayout w:type="fixed"/>
        <w:tblLook w:val="0000" w:firstRow="0" w:lastRow="0" w:firstColumn="0" w:lastColumn="0" w:noHBand="0" w:noVBand="0"/>
      </w:tblPr>
      <w:tblGrid>
        <w:gridCol w:w="8028"/>
        <w:gridCol w:w="1542"/>
      </w:tblGrid>
      <w:tr w:rsidR="00140841" w:rsidRPr="00954C27" w14:paraId="402C81A4" w14:textId="77777777">
        <w:trPr>
          <w:jc w:val="center"/>
        </w:trPr>
        <w:tc>
          <w:tcPr>
            <w:tcW w:w="8028" w:type="dxa"/>
            <w:vAlign w:val="center"/>
          </w:tcPr>
          <w:p w14:paraId="491EF326" w14:textId="77777777" w:rsidR="00140841" w:rsidRPr="00954C27" w:rsidRDefault="005D6F6B" w:rsidP="00954C27">
            <w:pPr>
              <w:spacing w:line="360" w:lineRule="auto"/>
              <w:ind w:firstLine="709"/>
              <w:jc w:val="both"/>
              <w:rPr>
                <w:lang w:val="uk-UA"/>
              </w:rPr>
            </w:pPr>
            <w:r w:rsidRPr="00954C27">
              <w:rPr>
                <w:position w:val="-38"/>
                <w:lang w:val="uk-UA"/>
              </w:rPr>
              <w:object w:dxaOrig="1400" w:dyaOrig="820" w14:anchorId="6B0F46B1">
                <v:shape id="_x0000_i1230" type="#_x0000_t75" style="width:81pt;height:42pt" o:ole="" fillcolor="window">
                  <v:imagedata r:id="rId389" o:title=""/>
                </v:shape>
                <o:OLEObject Type="Embed" ProgID="Unknown" ShapeID="_x0000_i1230" DrawAspect="Content" ObjectID="_1662639739" r:id="rId390"/>
              </w:object>
            </w:r>
          </w:p>
        </w:tc>
        <w:tc>
          <w:tcPr>
            <w:tcW w:w="1542" w:type="dxa"/>
            <w:vAlign w:val="center"/>
          </w:tcPr>
          <w:p w14:paraId="4362CBAD" w14:textId="77777777" w:rsidR="00140841" w:rsidRPr="00954C27" w:rsidRDefault="00140841" w:rsidP="00954C27">
            <w:pPr>
              <w:spacing w:line="360" w:lineRule="auto"/>
              <w:ind w:firstLine="709"/>
              <w:jc w:val="both"/>
              <w:rPr>
                <w:lang w:val="uk-UA"/>
              </w:rPr>
            </w:pPr>
            <w:r w:rsidRPr="00954C27">
              <w:rPr>
                <w:lang w:val="uk-UA"/>
              </w:rPr>
              <w:t>(4.4)</w:t>
            </w:r>
          </w:p>
        </w:tc>
      </w:tr>
    </w:tbl>
    <w:p w14:paraId="06764999" w14:textId="77777777" w:rsidR="00140841" w:rsidRDefault="00140841" w:rsidP="00954C27">
      <w:pPr>
        <w:pStyle w:val="21"/>
        <w:rPr>
          <w:lang w:val="ru-RU"/>
        </w:rPr>
      </w:pPr>
    </w:p>
    <w:p w14:paraId="02F21DF8" w14:textId="77777777" w:rsidR="00140841" w:rsidRPr="00954C27" w:rsidRDefault="00140841" w:rsidP="00954C27">
      <w:pPr>
        <w:pStyle w:val="21"/>
      </w:pPr>
      <w:r w:rsidRPr="00954C27">
        <w:t>називають коефіцієнтом швидкості.</w:t>
      </w:r>
    </w:p>
    <w:p w14:paraId="1D746D17" w14:textId="77777777" w:rsidR="00140841" w:rsidRPr="00954C27" w:rsidRDefault="00140841" w:rsidP="00954C27">
      <w:pPr>
        <w:pStyle w:val="21"/>
      </w:pPr>
      <w:r w:rsidRPr="00954C27">
        <w:t xml:space="preserve">Витрати рідини через отвір </w:t>
      </w:r>
      <w:r w:rsidR="005D6F6B" w:rsidRPr="00954C27">
        <w:rPr>
          <w:position w:val="-12"/>
        </w:rPr>
        <w:object w:dxaOrig="1080" w:dyaOrig="360" w14:anchorId="4417E358">
          <v:shape id="_x0000_i1231" type="#_x0000_t75" style="width:68.4pt;height:20.4pt" o:ole="" fillcolor="window">
            <v:imagedata r:id="rId391" o:title=""/>
          </v:shape>
          <o:OLEObject Type="Embed" ProgID="Unknown" ShapeID="_x0000_i1231" DrawAspect="Content" ObjectID="_1662639740" r:id="rId392"/>
        </w:object>
      </w:r>
      <w:r w:rsidRPr="00954C27">
        <w:t xml:space="preserve"> але  </w:t>
      </w:r>
      <w:r w:rsidR="005D6F6B" w:rsidRPr="00954C27">
        <w:rPr>
          <w:position w:val="-12"/>
        </w:rPr>
        <w:object w:dxaOrig="1160" w:dyaOrig="380" w14:anchorId="6379884C">
          <v:shape id="_x0000_i1232" type="#_x0000_t75" style="width:60.6pt;height:20.4pt" o:ole="" fillcolor="window">
            <v:imagedata r:id="rId393" o:title=""/>
          </v:shape>
          <o:OLEObject Type="Embed" ProgID="Unknown" ShapeID="_x0000_i1232" DrawAspect="Content" ObjectID="_1662639741" r:id="rId394"/>
        </w:object>
      </w:r>
    </w:p>
    <w:p w14:paraId="1689D577" w14:textId="77777777" w:rsidR="00140841" w:rsidRDefault="00140841" w:rsidP="00954C27">
      <w:pPr>
        <w:pStyle w:val="21"/>
        <w:rPr>
          <w:lang w:val="ru-RU"/>
        </w:rPr>
      </w:pPr>
      <w:r w:rsidRPr="00954C27">
        <w:t>Тому:</w:t>
      </w:r>
    </w:p>
    <w:p w14:paraId="40CEF2FF"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75F30D46" w14:textId="77777777">
        <w:trPr>
          <w:jc w:val="center"/>
        </w:trPr>
        <w:tc>
          <w:tcPr>
            <w:tcW w:w="8028" w:type="dxa"/>
            <w:vAlign w:val="center"/>
          </w:tcPr>
          <w:p w14:paraId="5E4D0663" w14:textId="77777777" w:rsidR="00140841" w:rsidRPr="00954C27" w:rsidRDefault="005D6F6B" w:rsidP="00954C27">
            <w:pPr>
              <w:spacing w:line="360" w:lineRule="auto"/>
              <w:ind w:firstLine="709"/>
              <w:jc w:val="both"/>
              <w:rPr>
                <w:lang w:val="uk-UA"/>
              </w:rPr>
            </w:pPr>
            <w:r w:rsidRPr="00954C27">
              <w:rPr>
                <w:position w:val="-14"/>
                <w:lang w:val="uk-UA"/>
              </w:rPr>
              <w:object w:dxaOrig="3800" w:dyaOrig="460" w14:anchorId="486EC9F0">
                <v:shape id="_x0000_i1233" type="#_x0000_t75" style="width:254.4pt;height:27pt" o:ole="" fillcolor="window">
                  <v:imagedata r:id="rId395" o:title=""/>
                </v:shape>
                <o:OLEObject Type="Embed" ProgID="Unknown" ShapeID="_x0000_i1233" DrawAspect="Content" ObjectID="_1662639742" r:id="rId396"/>
              </w:object>
            </w:r>
          </w:p>
        </w:tc>
        <w:tc>
          <w:tcPr>
            <w:tcW w:w="1542" w:type="dxa"/>
            <w:vAlign w:val="center"/>
          </w:tcPr>
          <w:p w14:paraId="4BFAF76E" w14:textId="77777777" w:rsidR="00140841" w:rsidRPr="00954C27" w:rsidRDefault="00140841" w:rsidP="00954C27">
            <w:pPr>
              <w:spacing w:line="360" w:lineRule="auto"/>
              <w:ind w:firstLine="709"/>
              <w:jc w:val="both"/>
              <w:rPr>
                <w:lang w:val="uk-UA"/>
              </w:rPr>
            </w:pPr>
            <w:r w:rsidRPr="00954C27">
              <w:rPr>
                <w:lang w:val="uk-UA"/>
              </w:rPr>
              <w:t>(4.5)</w:t>
            </w:r>
          </w:p>
        </w:tc>
      </w:tr>
    </w:tbl>
    <w:p w14:paraId="0851403A" w14:textId="77777777" w:rsidR="00140841" w:rsidRDefault="00140841" w:rsidP="00954C27">
      <w:pPr>
        <w:pStyle w:val="21"/>
        <w:rPr>
          <w:lang w:val="ru-RU"/>
        </w:rPr>
      </w:pPr>
    </w:p>
    <w:p w14:paraId="3019A60C" w14:textId="77777777" w:rsidR="00140841" w:rsidRPr="00954C27" w:rsidRDefault="00140841" w:rsidP="00954C27">
      <w:pPr>
        <w:pStyle w:val="21"/>
      </w:pPr>
      <w:r w:rsidRPr="00954C27">
        <w:t xml:space="preserve">Тут </w:t>
      </w:r>
    </w:p>
    <w:tbl>
      <w:tblPr>
        <w:tblW w:w="0" w:type="auto"/>
        <w:jc w:val="center"/>
        <w:tblLayout w:type="fixed"/>
        <w:tblLook w:val="0000" w:firstRow="0" w:lastRow="0" w:firstColumn="0" w:lastColumn="0" w:noHBand="0" w:noVBand="0"/>
      </w:tblPr>
      <w:tblGrid>
        <w:gridCol w:w="8028"/>
        <w:gridCol w:w="1542"/>
      </w:tblGrid>
      <w:tr w:rsidR="00140841" w:rsidRPr="00954C27" w14:paraId="40951664" w14:textId="77777777">
        <w:trPr>
          <w:jc w:val="center"/>
        </w:trPr>
        <w:tc>
          <w:tcPr>
            <w:tcW w:w="8028" w:type="dxa"/>
            <w:vAlign w:val="center"/>
          </w:tcPr>
          <w:p w14:paraId="6303DDF1" w14:textId="77777777" w:rsidR="00140841" w:rsidRPr="00954C27" w:rsidRDefault="005D6F6B" w:rsidP="00954C27">
            <w:pPr>
              <w:spacing w:line="360" w:lineRule="auto"/>
              <w:ind w:firstLine="709"/>
              <w:jc w:val="both"/>
              <w:rPr>
                <w:lang w:val="uk-UA"/>
              </w:rPr>
            </w:pPr>
            <w:r w:rsidRPr="00954C27">
              <w:rPr>
                <w:position w:val="-12"/>
                <w:lang w:val="uk-UA"/>
              </w:rPr>
              <w:object w:dxaOrig="840" w:dyaOrig="300" w14:anchorId="5D45DF77">
                <v:shape id="_x0000_i1234" type="#_x0000_t75" style="width:58.8pt;height:17.4pt" o:ole="" fillcolor="window">
                  <v:imagedata r:id="rId397" o:title=""/>
                </v:shape>
                <o:OLEObject Type="Embed" ProgID="Unknown" ShapeID="_x0000_i1234" DrawAspect="Content" ObjectID="_1662639743" r:id="rId398"/>
              </w:object>
            </w:r>
            <w:r w:rsidR="00140841" w:rsidRPr="00954C27">
              <w:rPr>
                <w:lang w:val="uk-UA"/>
              </w:rPr>
              <w:t xml:space="preserve"> – коефіцієнт витрати отвору.</w:t>
            </w:r>
          </w:p>
        </w:tc>
        <w:tc>
          <w:tcPr>
            <w:tcW w:w="1542" w:type="dxa"/>
            <w:vAlign w:val="center"/>
          </w:tcPr>
          <w:p w14:paraId="2666609C" w14:textId="77777777" w:rsidR="00140841" w:rsidRPr="00954C27" w:rsidRDefault="00140841" w:rsidP="00954C27">
            <w:pPr>
              <w:spacing w:line="360" w:lineRule="auto"/>
              <w:ind w:firstLine="709"/>
              <w:jc w:val="both"/>
              <w:rPr>
                <w:lang w:val="uk-UA"/>
              </w:rPr>
            </w:pPr>
            <w:r w:rsidRPr="00954C27">
              <w:rPr>
                <w:lang w:val="uk-UA"/>
              </w:rPr>
              <w:t>(4.6)</w:t>
            </w:r>
          </w:p>
        </w:tc>
      </w:tr>
    </w:tbl>
    <w:p w14:paraId="3288CC60" w14:textId="77777777" w:rsidR="00140841" w:rsidRPr="00954C27" w:rsidRDefault="00140841" w:rsidP="00954C27">
      <w:pPr>
        <w:pStyle w:val="21"/>
      </w:pPr>
    </w:p>
    <w:p w14:paraId="451554BE" w14:textId="77777777" w:rsidR="00140841" w:rsidRPr="00140841" w:rsidRDefault="00140841" w:rsidP="00954C27">
      <w:pPr>
        <w:pStyle w:val="2"/>
        <w:spacing w:before="0" w:after="0" w:line="360" w:lineRule="auto"/>
        <w:ind w:firstLine="709"/>
        <w:jc w:val="both"/>
      </w:pPr>
      <w:bookmarkStart w:id="70" w:name="_Toc81544206"/>
      <w:bookmarkStart w:id="71" w:name="_Toc81544799"/>
      <w:r w:rsidRPr="00140841">
        <w:t>4.2 Витікання рідини через малі затоплені отвори</w:t>
      </w:r>
      <w:bookmarkEnd w:id="70"/>
      <w:bookmarkEnd w:id="71"/>
    </w:p>
    <w:p w14:paraId="5E60DD01" w14:textId="77777777" w:rsidR="00140841" w:rsidRPr="00954C27" w:rsidRDefault="00140841" w:rsidP="00954C27">
      <w:pPr>
        <w:spacing w:line="360" w:lineRule="auto"/>
        <w:ind w:firstLine="709"/>
        <w:jc w:val="both"/>
        <w:rPr>
          <w:lang w:val="uk-UA"/>
        </w:rPr>
      </w:pPr>
    </w:p>
    <w:p w14:paraId="450B635A" w14:textId="77777777" w:rsidR="00140841" w:rsidRPr="00954C27" w:rsidRDefault="00140841" w:rsidP="00954C27">
      <w:pPr>
        <w:pStyle w:val="21"/>
      </w:pPr>
      <w:r w:rsidRPr="00954C27">
        <w:t>При витіканні рідини в рідке середовище, наприклад в сполучених посудинах (витікання під рівень або через затоплений отвір),як це показано на рис. 4.2, швидкість υ і витрату рідини Q визначають за формулами /4.3/ і /4.5/, але в цьому випадку розрахунковий напір Н</w:t>
      </w:r>
      <w:r w:rsidRPr="00954C27">
        <w:rPr>
          <w:vertAlign w:val="subscript"/>
        </w:rPr>
        <w:t>Р</w:t>
      </w:r>
      <w:r w:rsidRPr="00954C27">
        <w:t xml:space="preserve"> буде таким:</w:t>
      </w:r>
    </w:p>
    <w:p w14:paraId="60EF546D" w14:textId="77777777" w:rsidR="00140841" w:rsidRPr="00954C27" w:rsidRDefault="00140841" w:rsidP="00954C27">
      <w:pPr>
        <w:pStyle w:val="21"/>
      </w:pPr>
    </w:p>
    <w:tbl>
      <w:tblPr>
        <w:tblW w:w="0" w:type="auto"/>
        <w:jc w:val="center"/>
        <w:tblLayout w:type="fixed"/>
        <w:tblLook w:val="0000" w:firstRow="0" w:lastRow="0" w:firstColumn="0" w:lastColumn="0" w:noHBand="0" w:noVBand="0"/>
      </w:tblPr>
      <w:tblGrid>
        <w:gridCol w:w="8028"/>
        <w:gridCol w:w="1542"/>
      </w:tblGrid>
      <w:tr w:rsidR="00140841" w:rsidRPr="00954C27" w14:paraId="32C499EE" w14:textId="77777777">
        <w:trPr>
          <w:jc w:val="center"/>
        </w:trPr>
        <w:tc>
          <w:tcPr>
            <w:tcW w:w="8028" w:type="dxa"/>
            <w:vAlign w:val="center"/>
          </w:tcPr>
          <w:p w14:paraId="5886C68B" w14:textId="77777777" w:rsidR="00140841" w:rsidRPr="00954C27" w:rsidRDefault="005D6F6B" w:rsidP="00954C27">
            <w:pPr>
              <w:spacing w:line="360" w:lineRule="auto"/>
              <w:ind w:firstLine="709"/>
              <w:jc w:val="both"/>
              <w:rPr>
                <w:lang w:val="uk-UA"/>
              </w:rPr>
            </w:pPr>
            <w:r w:rsidRPr="00954C27">
              <w:rPr>
                <w:position w:val="-28"/>
                <w:lang w:val="uk-UA"/>
              </w:rPr>
              <w:object w:dxaOrig="3860" w:dyaOrig="660" w14:anchorId="5C9ACBEB">
                <v:shape id="_x0000_i1235" type="#_x0000_t75" style="width:241.2pt;height:39pt" o:ole="" fillcolor="window">
                  <v:imagedata r:id="rId399" o:title=""/>
                </v:shape>
                <o:OLEObject Type="Embed" ProgID="Unknown" ShapeID="_x0000_i1235" DrawAspect="Content" ObjectID="_1662639744" r:id="rId400"/>
              </w:object>
            </w:r>
          </w:p>
        </w:tc>
        <w:tc>
          <w:tcPr>
            <w:tcW w:w="1542" w:type="dxa"/>
            <w:vAlign w:val="center"/>
          </w:tcPr>
          <w:p w14:paraId="457BA062" w14:textId="77777777" w:rsidR="00140841" w:rsidRPr="00954C27" w:rsidRDefault="00140841" w:rsidP="00954C27">
            <w:pPr>
              <w:spacing w:line="360" w:lineRule="auto"/>
              <w:ind w:firstLine="709"/>
              <w:jc w:val="both"/>
              <w:rPr>
                <w:lang w:val="uk-UA"/>
              </w:rPr>
            </w:pPr>
            <w:r w:rsidRPr="00954C27">
              <w:rPr>
                <w:lang w:val="uk-UA"/>
              </w:rPr>
              <w:t>(4.7)</w:t>
            </w:r>
          </w:p>
        </w:tc>
      </w:tr>
    </w:tbl>
    <w:p w14:paraId="3B52207E" w14:textId="77777777" w:rsidR="00140841" w:rsidRPr="00954C27" w:rsidRDefault="00140841" w:rsidP="00954C27">
      <w:pPr>
        <w:pStyle w:val="21"/>
      </w:pPr>
    </w:p>
    <w:p w14:paraId="58B5643A" w14:textId="77777777" w:rsidR="00140841" w:rsidRDefault="00140841" w:rsidP="00954C27">
      <w:pPr>
        <w:pStyle w:val="21"/>
        <w:rPr>
          <w:lang w:val="ru-RU"/>
        </w:rPr>
      </w:pPr>
      <w:r w:rsidRPr="00954C27">
        <w:t>Значення коефіцієнтів витікання (ε, φ, μ) для затоплених отворів приймають такими ж самими, як і у випадку витікання в газове середовище.</w:t>
      </w:r>
    </w:p>
    <w:p w14:paraId="41D2F8D6" w14:textId="77777777" w:rsidR="00140841" w:rsidRPr="00140841" w:rsidRDefault="00140841" w:rsidP="00954C27">
      <w:pPr>
        <w:pStyle w:val="21"/>
        <w:rPr>
          <w:lang w:val="ru-RU"/>
        </w:rPr>
      </w:pPr>
    </w:p>
    <w:p w14:paraId="55A0F592" w14:textId="03BA41D9" w:rsidR="00140841" w:rsidRDefault="00D27A97" w:rsidP="00954C27">
      <w:pPr>
        <w:pStyle w:val="21"/>
        <w:rPr>
          <w:lang w:val="ru-RU"/>
        </w:rPr>
      </w:pPr>
      <w:r>
        <w:rPr>
          <w:noProof/>
        </w:rPr>
        <w:lastRenderedPageBreak/>
        <w:drawing>
          <wp:inline distT="0" distB="0" distL="0" distR="0" wp14:anchorId="398DE198" wp14:editId="73AB0A62">
            <wp:extent cx="1943100" cy="178308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943100" cy="1783080"/>
                    </a:xfrm>
                    <a:prstGeom prst="rect">
                      <a:avLst/>
                    </a:prstGeom>
                    <a:noFill/>
                    <a:ln>
                      <a:noFill/>
                    </a:ln>
                  </pic:spPr>
                </pic:pic>
              </a:graphicData>
            </a:graphic>
          </wp:inline>
        </w:drawing>
      </w:r>
    </w:p>
    <w:p w14:paraId="1AF9B4FD" w14:textId="77777777" w:rsidR="00140841" w:rsidRPr="00954C27" w:rsidRDefault="00140841" w:rsidP="00954C27">
      <w:pPr>
        <w:pStyle w:val="21"/>
      </w:pPr>
      <w:r w:rsidRPr="00954C27">
        <w:t>Рис. 4.2</w:t>
      </w:r>
    </w:p>
    <w:p w14:paraId="78A1044E" w14:textId="77777777" w:rsidR="00140841" w:rsidRPr="00140841" w:rsidRDefault="00140841" w:rsidP="00954C27">
      <w:pPr>
        <w:pStyle w:val="2"/>
        <w:spacing w:before="0" w:after="0" w:line="360" w:lineRule="auto"/>
        <w:ind w:firstLine="709"/>
        <w:jc w:val="both"/>
      </w:pPr>
      <w:bookmarkStart w:id="72" w:name="_Toc81544207"/>
      <w:bookmarkStart w:id="73" w:name="_Toc81544800"/>
      <w:r w:rsidRPr="00140841">
        <w:t>4.3 Витікання рідини через насадки</w:t>
      </w:r>
      <w:bookmarkEnd w:id="72"/>
      <w:bookmarkEnd w:id="73"/>
    </w:p>
    <w:p w14:paraId="542F1F98" w14:textId="77777777" w:rsidR="00140841" w:rsidRPr="00954C27" w:rsidRDefault="00140841" w:rsidP="00954C27">
      <w:pPr>
        <w:spacing w:line="360" w:lineRule="auto"/>
        <w:ind w:firstLine="709"/>
        <w:jc w:val="both"/>
        <w:rPr>
          <w:lang w:val="uk-UA"/>
        </w:rPr>
      </w:pPr>
    </w:p>
    <w:p w14:paraId="2EDBDC6B" w14:textId="77777777" w:rsidR="00140841" w:rsidRPr="00954C27" w:rsidRDefault="00140841" w:rsidP="00954C27">
      <w:pPr>
        <w:pStyle w:val="21"/>
      </w:pPr>
      <w:r w:rsidRPr="00954C27">
        <w:t>Насадком називається коротка труба довжиною l=(2…5)d, втратами напору якої по довжині нехтують.</w:t>
      </w:r>
    </w:p>
    <w:p w14:paraId="43A3B250" w14:textId="77777777" w:rsidR="00140841" w:rsidRDefault="00140841" w:rsidP="00954C27">
      <w:pPr>
        <w:pStyle w:val="21"/>
        <w:rPr>
          <w:lang w:val="ru-RU"/>
        </w:rPr>
      </w:pPr>
      <w:r w:rsidRPr="00954C27">
        <w:t>Основні типи насадків: циліндричні (зовнішні і внутрішні); конічні (збіжні і розбіжні); коноїдні та ін. Для всіх насадків формули швидкості і витрати при витіканні в атмосферу, як і для випадку витікання через малий отвір, мають вигляд:</w:t>
      </w:r>
    </w:p>
    <w:p w14:paraId="79FC7ECD" w14:textId="77777777" w:rsidR="00140841" w:rsidRPr="00140841" w:rsidRDefault="00140841"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32E2322D" w14:textId="77777777">
        <w:trPr>
          <w:jc w:val="center"/>
        </w:trPr>
        <w:tc>
          <w:tcPr>
            <w:tcW w:w="8028" w:type="dxa"/>
            <w:vAlign w:val="center"/>
          </w:tcPr>
          <w:p w14:paraId="66997335" w14:textId="77777777" w:rsidR="00140841" w:rsidRPr="00954C27" w:rsidRDefault="005D6F6B" w:rsidP="00954C27">
            <w:pPr>
              <w:spacing w:line="360" w:lineRule="auto"/>
              <w:ind w:firstLine="709"/>
              <w:jc w:val="both"/>
              <w:rPr>
                <w:lang w:val="uk-UA"/>
              </w:rPr>
            </w:pPr>
            <w:r w:rsidRPr="00954C27">
              <w:rPr>
                <w:position w:val="-14"/>
                <w:lang w:val="uk-UA"/>
              </w:rPr>
              <w:object w:dxaOrig="1400" w:dyaOrig="420" w14:anchorId="13145B4A">
                <v:shape id="_x0000_i1237" type="#_x0000_t75" style="width:99pt;height:21.6pt" o:ole="" fillcolor="window">
                  <v:imagedata r:id="rId402" o:title=""/>
                </v:shape>
                <o:OLEObject Type="Embed" ProgID="Unknown" ShapeID="_x0000_i1237" DrawAspect="Content" ObjectID="_1662639745" r:id="rId403"/>
              </w:object>
            </w:r>
            <w:r w:rsidR="00140841" w:rsidRPr="00954C27">
              <w:rPr>
                <w:lang w:val="uk-UA"/>
              </w:rPr>
              <w:t xml:space="preserve">  </w:t>
            </w:r>
            <w:r w:rsidRPr="00954C27">
              <w:rPr>
                <w:position w:val="-14"/>
                <w:lang w:val="uk-UA"/>
              </w:rPr>
              <w:object w:dxaOrig="2000" w:dyaOrig="460" w14:anchorId="0EFEDBE9">
                <v:shape id="_x0000_i1238" type="#_x0000_t75" style="width:126pt;height:24pt" o:ole="" fillcolor="window">
                  <v:imagedata r:id="rId404" o:title=""/>
                </v:shape>
                <o:OLEObject Type="Embed" ProgID="Unknown" ShapeID="_x0000_i1238" DrawAspect="Content" ObjectID="_1662639746" r:id="rId405"/>
              </w:object>
            </w:r>
          </w:p>
        </w:tc>
        <w:tc>
          <w:tcPr>
            <w:tcW w:w="1542" w:type="dxa"/>
            <w:vAlign w:val="center"/>
          </w:tcPr>
          <w:p w14:paraId="27E5B875" w14:textId="77777777" w:rsidR="00140841" w:rsidRPr="00954C27" w:rsidRDefault="00140841" w:rsidP="00954C27">
            <w:pPr>
              <w:spacing w:line="360" w:lineRule="auto"/>
              <w:ind w:firstLine="709"/>
              <w:jc w:val="both"/>
              <w:rPr>
                <w:lang w:val="uk-UA"/>
              </w:rPr>
            </w:pPr>
          </w:p>
        </w:tc>
      </w:tr>
    </w:tbl>
    <w:p w14:paraId="2AABC1BD" w14:textId="77777777" w:rsidR="00140841" w:rsidRDefault="00140841" w:rsidP="00954C27">
      <w:pPr>
        <w:spacing w:line="360" w:lineRule="auto"/>
        <w:ind w:firstLine="709"/>
        <w:jc w:val="both"/>
        <w:rPr>
          <w:lang w:val="uk-UA"/>
        </w:rPr>
      </w:pPr>
    </w:p>
    <w:p w14:paraId="1A343DE3" w14:textId="77777777" w:rsidR="00140841" w:rsidRPr="00954C27" w:rsidRDefault="00140841" w:rsidP="00954C27">
      <w:pPr>
        <w:spacing w:line="360" w:lineRule="auto"/>
        <w:ind w:firstLine="709"/>
        <w:jc w:val="both"/>
        <w:rPr>
          <w:lang w:val="uk-UA"/>
        </w:rPr>
      </w:pPr>
      <w:r w:rsidRPr="00954C27">
        <w:rPr>
          <w:lang w:val="uk-UA"/>
        </w:rPr>
        <w:t>Значення коефіцієнтів витікання для різних насадків, розрахованих по їх вихідному перерізі при безвідривному режимі течії даються в довідниках з гідравліки.</w:t>
      </w:r>
    </w:p>
    <w:p w14:paraId="6136F937" w14:textId="77777777" w:rsidR="00140841" w:rsidRDefault="00140841" w:rsidP="00954C27">
      <w:pPr>
        <w:spacing w:line="360" w:lineRule="auto"/>
        <w:ind w:firstLine="709"/>
        <w:jc w:val="both"/>
        <w:rPr>
          <w:lang w:val="uk-UA"/>
        </w:rPr>
      </w:pPr>
    </w:p>
    <w:p w14:paraId="1503A553" w14:textId="77777777" w:rsidR="00140841" w:rsidRPr="005C030B" w:rsidRDefault="00140841" w:rsidP="00954C27">
      <w:pPr>
        <w:pStyle w:val="1"/>
        <w:spacing w:after="0"/>
        <w:ind w:firstLine="709"/>
        <w:jc w:val="both"/>
      </w:pPr>
      <w:bookmarkStart w:id="74" w:name="_Toc81544665"/>
      <w:r>
        <w:rPr>
          <w:b w:val="0"/>
          <w:bCs w:val="0"/>
        </w:rPr>
        <w:br w:type="page"/>
      </w:r>
      <w:r w:rsidRPr="00140841">
        <w:lastRenderedPageBreak/>
        <w:t>5 Гідравлічний удар в трубах</w:t>
      </w:r>
      <w:bookmarkEnd w:id="74"/>
    </w:p>
    <w:p w14:paraId="47EA1BAC" w14:textId="77777777" w:rsidR="00140841" w:rsidRPr="005C030B" w:rsidRDefault="00140841" w:rsidP="00140841">
      <w:pPr>
        <w:rPr>
          <w:lang w:val="uk-UA"/>
        </w:rPr>
      </w:pPr>
    </w:p>
    <w:p w14:paraId="7B346A00" w14:textId="77777777" w:rsidR="00140841" w:rsidRPr="00954C27" w:rsidRDefault="00140841" w:rsidP="00954C27">
      <w:pPr>
        <w:pStyle w:val="a6"/>
        <w:spacing w:line="360" w:lineRule="auto"/>
        <w:ind w:firstLine="709"/>
      </w:pPr>
      <w:r w:rsidRPr="00954C27">
        <w:t>Гідравлічним ударом називають різку зміну тиску в напірному трубопроводі при раптовій зміні швидкості руху рідини. Останнє може бути спричинено швидким закриттям чи відкриттям засувки, крана, клапана, швидкою зупинкою чи пуском гідродвигуна або насоса. В усіх цих випадках при зменшенні або збільшенні швидкості руху рідини тиск перед запірним пристроєм відповідно різко зростає (позитивний гідравлічний удар) чи падає (від’ємний гідравлічний удар). Причому підвищення тиску може бути настільки великим, що здатне призвести до розриву трубопроводу.</w:t>
      </w:r>
    </w:p>
    <w:p w14:paraId="24D37E02" w14:textId="77777777" w:rsidR="00140841" w:rsidRPr="00954C27" w:rsidRDefault="00140841" w:rsidP="00954C27">
      <w:pPr>
        <w:pStyle w:val="a6"/>
        <w:spacing w:line="360" w:lineRule="auto"/>
        <w:ind w:firstLine="709"/>
      </w:pPr>
      <w:r w:rsidRPr="00954C27">
        <w:t>Власне і вивчення природи гідравлічного удару почалося в зв’язку з частими аваріями на нових лініях московського водопроводу, збудованих на кінці ХІХ ст. Причини аварій досліджував видатний російський вчений М.Є.Жуковський (1898), який і розробив теорію гідравлічного удару (1899).</w:t>
      </w:r>
    </w:p>
    <w:p w14:paraId="6095DDE1" w14:textId="77777777" w:rsidR="00140841" w:rsidRPr="005C030B" w:rsidRDefault="00140841" w:rsidP="00954C27">
      <w:pPr>
        <w:pStyle w:val="a6"/>
        <w:spacing w:line="360" w:lineRule="auto"/>
        <w:ind w:firstLine="709"/>
      </w:pPr>
      <w:r w:rsidRPr="00954C27">
        <w:t>За М.Є.Жуковським при миттєвому закритті засувки (крана) в трубопроводі швидкість руху води перед нею зменшується до нуля і кінетична енергія потоку переходить в потенціальну енергію тиску, яка в свою чергу викликає деформацію стінки трубки і самої рідини. Це підвищення тиску, так звана ударна хвиля, розповсюджується від засувки по всій довжині трубопроводу зі швидкістю c, яку називають швидкістю розповсюдження ударної хвилі (рис.5.1).</w:t>
      </w:r>
    </w:p>
    <w:p w14:paraId="706DE1B1" w14:textId="77777777" w:rsidR="00140841" w:rsidRPr="005C030B" w:rsidRDefault="00140841" w:rsidP="00954C27">
      <w:pPr>
        <w:pStyle w:val="a6"/>
        <w:spacing w:line="360" w:lineRule="auto"/>
        <w:ind w:firstLine="709"/>
      </w:pPr>
    </w:p>
    <w:p w14:paraId="42784527" w14:textId="69FE6E3F" w:rsidR="00140841" w:rsidRDefault="00D27A97" w:rsidP="00954C27">
      <w:pPr>
        <w:pStyle w:val="a6"/>
        <w:spacing w:line="360" w:lineRule="auto"/>
        <w:ind w:firstLine="709"/>
        <w:rPr>
          <w:lang w:val="ru-RU"/>
        </w:rPr>
      </w:pPr>
      <w:r>
        <w:rPr>
          <w:noProof/>
        </w:rPr>
        <w:drawing>
          <wp:inline distT="0" distB="0" distL="0" distR="0" wp14:anchorId="62472BB2" wp14:editId="489728A0">
            <wp:extent cx="3169920" cy="204978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169920" cy="2049780"/>
                    </a:xfrm>
                    <a:prstGeom prst="rect">
                      <a:avLst/>
                    </a:prstGeom>
                    <a:noFill/>
                    <a:ln>
                      <a:noFill/>
                    </a:ln>
                  </pic:spPr>
                </pic:pic>
              </a:graphicData>
            </a:graphic>
          </wp:inline>
        </w:drawing>
      </w:r>
    </w:p>
    <w:p w14:paraId="1B01BAC4" w14:textId="77777777" w:rsidR="00140841" w:rsidRPr="00954C27" w:rsidRDefault="00140841" w:rsidP="00954C27">
      <w:pPr>
        <w:pStyle w:val="a6"/>
        <w:spacing w:line="360" w:lineRule="auto"/>
        <w:ind w:firstLine="709"/>
      </w:pPr>
      <w:r w:rsidRPr="00954C27">
        <w:t>Рис.5.1</w:t>
      </w:r>
    </w:p>
    <w:p w14:paraId="2C66C3A0" w14:textId="77777777" w:rsidR="00140841" w:rsidRDefault="00140841" w:rsidP="00954C27">
      <w:pPr>
        <w:pStyle w:val="a6"/>
        <w:spacing w:line="360" w:lineRule="auto"/>
        <w:ind w:firstLine="709"/>
        <w:rPr>
          <w:lang w:val="ru-RU"/>
        </w:rPr>
      </w:pPr>
      <w:r w:rsidRPr="00954C27">
        <w:lastRenderedPageBreak/>
        <w:t>В припущенні, що кінетична енергія рідини повністю переходить в роботу деформації труби і рідини, а засувка закривається миттєво, М.Є.Жуковський отримав формулу для визначення величини підвищення тиску при гідравлічному ударі, яка має вигляд:</w:t>
      </w:r>
    </w:p>
    <w:p w14:paraId="7D6BA378" w14:textId="77777777" w:rsidR="00140841" w:rsidRPr="00140841" w:rsidRDefault="00140841" w:rsidP="00954C27">
      <w:pPr>
        <w:pStyle w:val="a6"/>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1AA3F5E4" w14:textId="77777777">
        <w:trPr>
          <w:jc w:val="center"/>
        </w:trPr>
        <w:tc>
          <w:tcPr>
            <w:tcW w:w="8028" w:type="dxa"/>
            <w:vAlign w:val="center"/>
          </w:tcPr>
          <w:p w14:paraId="256B2456" w14:textId="77777777" w:rsidR="00140841" w:rsidRPr="00954C27" w:rsidRDefault="005D6F6B" w:rsidP="00954C27">
            <w:pPr>
              <w:spacing w:line="360" w:lineRule="auto"/>
              <w:ind w:firstLine="709"/>
              <w:jc w:val="both"/>
              <w:rPr>
                <w:lang w:val="uk-UA"/>
              </w:rPr>
            </w:pPr>
            <w:r w:rsidRPr="00954C27">
              <w:rPr>
                <w:position w:val="-16"/>
                <w:lang w:val="uk-UA"/>
              </w:rPr>
              <w:object w:dxaOrig="1380" w:dyaOrig="420" w14:anchorId="5F643264">
                <v:shape id="_x0000_i1240" type="#_x0000_t75" style="width:68.4pt;height:21pt" o:ole="" fillcolor="window">
                  <v:imagedata r:id="rId407" o:title=""/>
                  <o:lock v:ext="edit" aspectratio="f"/>
                </v:shape>
                <o:OLEObject Type="Embed" ProgID="Unknown" ShapeID="_x0000_i1240" DrawAspect="Content" ObjectID="_1662639747" r:id="rId408"/>
              </w:object>
            </w:r>
            <w:r w:rsidR="00140841" w:rsidRPr="00954C27">
              <w:rPr>
                <w:lang w:val="uk-UA"/>
              </w:rPr>
              <w:t>,</w:t>
            </w:r>
          </w:p>
        </w:tc>
        <w:tc>
          <w:tcPr>
            <w:tcW w:w="1542" w:type="dxa"/>
            <w:vAlign w:val="center"/>
          </w:tcPr>
          <w:p w14:paraId="1A5DC6E5" w14:textId="77777777" w:rsidR="00140841" w:rsidRPr="00954C27" w:rsidRDefault="00140841" w:rsidP="00954C27">
            <w:pPr>
              <w:spacing w:line="360" w:lineRule="auto"/>
              <w:ind w:firstLine="709"/>
              <w:jc w:val="both"/>
              <w:rPr>
                <w:lang w:val="uk-UA"/>
              </w:rPr>
            </w:pPr>
            <w:r w:rsidRPr="00954C27">
              <w:rPr>
                <w:lang w:val="uk-UA"/>
              </w:rPr>
              <w:t>(5.1)</w:t>
            </w:r>
          </w:p>
        </w:tc>
      </w:tr>
    </w:tbl>
    <w:p w14:paraId="1F1CF63C" w14:textId="77777777" w:rsidR="00140841" w:rsidRDefault="00140841" w:rsidP="00954C27">
      <w:pPr>
        <w:spacing w:line="360" w:lineRule="auto"/>
        <w:ind w:firstLine="709"/>
        <w:jc w:val="both"/>
        <w:rPr>
          <w:lang w:val="uk-UA"/>
        </w:rPr>
      </w:pPr>
    </w:p>
    <w:p w14:paraId="351F1D6F" w14:textId="77777777" w:rsidR="00140841" w:rsidRDefault="00140841" w:rsidP="00954C27">
      <w:pPr>
        <w:spacing w:line="360" w:lineRule="auto"/>
        <w:ind w:firstLine="709"/>
        <w:jc w:val="both"/>
        <w:rPr>
          <w:lang w:val="uk-UA"/>
        </w:rPr>
      </w:pPr>
      <w:r w:rsidRPr="00954C27">
        <w:rPr>
          <w:lang w:val="uk-UA"/>
        </w:rPr>
        <w:t>де швидкість ударної хвилі:</w:t>
      </w:r>
    </w:p>
    <w:p w14:paraId="05B909AA"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E53F195" w14:textId="77777777">
        <w:trPr>
          <w:jc w:val="center"/>
        </w:trPr>
        <w:tc>
          <w:tcPr>
            <w:tcW w:w="8028" w:type="dxa"/>
            <w:vAlign w:val="center"/>
          </w:tcPr>
          <w:p w14:paraId="26B4662C" w14:textId="77777777" w:rsidR="00140841" w:rsidRPr="00954C27" w:rsidRDefault="005D6F6B" w:rsidP="00954C27">
            <w:pPr>
              <w:spacing w:line="360" w:lineRule="auto"/>
              <w:ind w:firstLine="709"/>
              <w:jc w:val="both"/>
              <w:rPr>
                <w:lang w:val="uk-UA"/>
              </w:rPr>
            </w:pPr>
            <w:r w:rsidRPr="00954C27">
              <w:rPr>
                <w:position w:val="-80"/>
                <w:lang w:val="uk-UA"/>
              </w:rPr>
              <w:object w:dxaOrig="1840" w:dyaOrig="1660" w14:anchorId="21EE014B">
                <v:shape id="_x0000_i1241" type="#_x0000_t75" style="width:111pt;height:83.4pt" o:ole="" fillcolor="window">
                  <v:imagedata r:id="rId409" o:title=""/>
                  <o:lock v:ext="edit" aspectratio="f"/>
                </v:shape>
                <o:OLEObject Type="Embed" ProgID="Unknown" ShapeID="_x0000_i1241" DrawAspect="Content" ObjectID="_1662639748" r:id="rId410"/>
              </w:object>
            </w:r>
            <w:r w:rsidR="00140841" w:rsidRPr="00954C27">
              <w:rPr>
                <w:lang w:val="uk-UA"/>
              </w:rPr>
              <w:t>.</w:t>
            </w:r>
          </w:p>
        </w:tc>
        <w:tc>
          <w:tcPr>
            <w:tcW w:w="1542" w:type="dxa"/>
            <w:vAlign w:val="center"/>
          </w:tcPr>
          <w:p w14:paraId="71C06E4A" w14:textId="77777777" w:rsidR="00140841" w:rsidRPr="00954C27" w:rsidRDefault="00140841" w:rsidP="00954C27">
            <w:pPr>
              <w:spacing w:line="360" w:lineRule="auto"/>
              <w:ind w:firstLine="709"/>
              <w:jc w:val="both"/>
              <w:rPr>
                <w:lang w:val="uk-UA"/>
              </w:rPr>
            </w:pPr>
            <w:r w:rsidRPr="00954C27">
              <w:rPr>
                <w:lang w:val="uk-UA"/>
              </w:rPr>
              <w:t>(5.2)</w:t>
            </w:r>
          </w:p>
        </w:tc>
      </w:tr>
    </w:tbl>
    <w:p w14:paraId="7567E620" w14:textId="77777777" w:rsidR="00140841" w:rsidRDefault="00140841" w:rsidP="00954C27">
      <w:pPr>
        <w:spacing w:line="360" w:lineRule="auto"/>
        <w:ind w:firstLine="709"/>
        <w:jc w:val="both"/>
        <w:rPr>
          <w:lang w:val="uk-UA"/>
        </w:rPr>
      </w:pPr>
    </w:p>
    <w:p w14:paraId="2DF4435A" w14:textId="77777777" w:rsidR="00140841" w:rsidRPr="00954C27" w:rsidRDefault="00140841" w:rsidP="00954C27">
      <w:pPr>
        <w:spacing w:line="360" w:lineRule="auto"/>
        <w:ind w:firstLine="709"/>
        <w:jc w:val="both"/>
        <w:rPr>
          <w:lang w:val="uk-UA"/>
        </w:rPr>
      </w:pPr>
      <w:r w:rsidRPr="00954C27">
        <w:rPr>
          <w:lang w:val="uk-UA"/>
        </w:rPr>
        <w:t>В цих формулах ρ – густина рідини; υ</w:t>
      </w:r>
      <w:r w:rsidRPr="00954C27">
        <w:rPr>
          <w:vertAlign w:val="subscript"/>
          <w:lang w:val="uk-UA"/>
        </w:rPr>
        <w:t xml:space="preserve">0 </w:t>
      </w:r>
      <w:r w:rsidRPr="00954C27">
        <w:rPr>
          <w:lang w:val="uk-UA"/>
        </w:rPr>
        <w:t>–</w:t>
      </w:r>
      <w:r w:rsidRPr="00954C27">
        <w:rPr>
          <w:vertAlign w:val="subscript"/>
          <w:lang w:val="uk-UA"/>
        </w:rPr>
        <w:t xml:space="preserve"> </w:t>
      </w:r>
      <w:r w:rsidRPr="00954C27">
        <w:rPr>
          <w:lang w:val="uk-UA"/>
        </w:rPr>
        <w:t>швидкість при усталеному русі рідини в трубопроводі; Е</w:t>
      </w:r>
      <w:r w:rsidRPr="00954C27">
        <w:rPr>
          <w:vertAlign w:val="subscript"/>
          <w:lang w:val="uk-UA"/>
        </w:rPr>
        <w:t xml:space="preserve">р, </w:t>
      </w:r>
      <w:r w:rsidRPr="00954C27">
        <w:rPr>
          <w:lang w:val="uk-UA"/>
        </w:rPr>
        <w:t>Е</w:t>
      </w:r>
      <w:r w:rsidRPr="00954C27">
        <w:rPr>
          <w:vertAlign w:val="subscript"/>
          <w:lang w:val="uk-UA"/>
        </w:rPr>
        <w:t xml:space="preserve">ст </w:t>
      </w:r>
      <w:r w:rsidRPr="00954C27">
        <w:rPr>
          <w:lang w:val="uk-UA"/>
        </w:rPr>
        <w:t xml:space="preserve">– модулі пружності рідини і матеріалу труби відповідно; </w:t>
      </w:r>
      <w:r w:rsidRPr="00954C27">
        <w:rPr>
          <w:lang w:val="en-US"/>
        </w:rPr>
        <w:t>d</w:t>
      </w:r>
      <w:r w:rsidRPr="00954C27">
        <w:rPr>
          <w:lang w:val="uk-UA"/>
        </w:rPr>
        <w:t xml:space="preserve"> – внутрішній діаметр труби; δ – товщина стінки трубопровода.</w:t>
      </w:r>
    </w:p>
    <w:p w14:paraId="0EC89290" w14:textId="77777777" w:rsidR="00140841" w:rsidRPr="00954C27" w:rsidRDefault="00140841" w:rsidP="00954C27">
      <w:pPr>
        <w:spacing w:line="360" w:lineRule="auto"/>
        <w:ind w:firstLine="709"/>
        <w:jc w:val="both"/>
        <w:rPr>
          <w:lang w:val="uk-UA"/>
        </w:rPr>
      </w:pPr>
      <w:r w:rsidRPr="00954C27">
        <w:rPr>
          <w:lang w:val="uk-UA"/>
        </w:rPr>
        <w:t xml:space="preserve">Величина </w:t>
      </w:r>
      <w:r w:rsidR="005D6F6B" w:rsidRPr="00954C27">
        <w:rPr>
          <w:position w:val="-36"/>
          <w:lang w:val="uk-UA"/>
        </w:rPr>
        <w:object w:dxaOrig="639" w:dyaOrig="900" w14:anchorId="42B4615A">
          <v:shape id="_x0000_i1242" type="#_x0000_t75" style="width:26.4pt;height:45pt" o:ole="" fillcolor="window">
            <v:imagedata r:id="rId411" o:title=""/>
            <o:lock v:ext="edit" aspectratio="f"/>
          </v:shape>
          <o:OLEObject Type="Embed" ProgID="Unknown" ShapeID="_x0000_i1242" DrawAspect="Content" ObjectID="_1662639749" r:id="rId412"/>
        </w:object>
      </w:r>
      <w:r w:rsidRPr="00954C27">
        <w:rPr>
          <w:lang w:val="uk-UA"/>
        </w:rPr>
        <w:t>- це швидкість розповсюдження пружних деформацій, тобто швидкість звуку в середовищі густиною ρ і модулем пружності Е</w:t>
      </w:r>
      <w:r w:rsidRPr="00954C27">
        <w:rPr>
          <w:vertAlign w:val="subscript"/>
          <w:lang w:val="uk-UA"/>
        </w:rPr>
        <w:t>р</w:t>
      </w:r>
      <w:r w:rsidRPr="00954C27">
        <w:rPr>
          <w:lang w:val="uk-UA"/>
        </w:rPr>
        <w:t xml:space="preserve">. Для води с=1425 м/с, для масел – 1200...1400 м/с. </w:t>
      </w:r>
    </w:p>
    <w:p w14:paraId="3FAB6100" w14:textId="77777777" w:rsidR="00140841" w:rsidRPr="00954C27" w:rsidRDefault="00140841" w:rsidP="00954C27">
      <w:pPr>
        <w:spacing w:line="360" w:lineRule="auto"/>
        <w:ind w:firstLine="709"/>
        <w:jc w:val="both"/>
        <w:rPr>
          <w:lang w:val="uk-UA"/>
        </w:rPr>
      </w:pPr>
      <w:r w:rsidRPr="00954C27">
        <w:rPr>
          <w:lang w:val="uk-UA"/>
        </w:rPr>
        <w:t>Формулу М.Є.Жуковського /5.1/ використовують для розрахунків підвищення тиску при так званому прямому гідравлічному ударі, тривалість фази якого (тобто часу, протягом якого ударна хвиля, що виникла біля засувкиі, досягне резервуара, відобразиться від нього і знову підійде до засувки)</w:t>
      </w:r>
      <w:r w:rsidRPr="00954C27">
        <w:rPr>
          <w:lang w:val="uk-UA"/>
        </w:rPr>
        <w:br/>
      </w:r>
    </w:p>
    <w:tbl>
      <w:tblPr>
        <w:tblW w:w="0" w:type="auto"/>
        <w:jc w:val="center"/>
        <w:tblLayout w:type="fixed"/>
        <w:tblLook w:val="0000" w:firstRow="0" w:lastRow="0" w:firstColumn="0" w:lastColumn="0" w:noHBand="0" w:noVBand="0"/>
      </w:tblPr>
      <w:tblGrid>
        <w:gridCol w:w="8028"/>
        <w:gridCol w:w="1542"/>
      </w:tblGrid>
      <w:tr w:rsidR="00140841" w:rsidRPr="00954C27" w14:paraId="6B6D3DB4" w14:textId="77777777">
        <w:trPr>
          <w:jc w:val="center"/>
        </w:trPr>
        <w:tc>
          <w:tcPr>
            <w:tcW w:w="8028" w:type="dxa"/>
            <w:vAlign w:val="center"/>
          </w:tcPr>
          <w:p w14:paraId="2CB509CE" w14:textId="77777777" w:rsidR="00140841" w:rsidRPr="00954C27" w:rsidRDefault="005D6F6B" w:rsidP="00954C27">
            <w:pPr>
              <w:spacing w:line="360" w:lineRule="auto"/>
              <w:ind w:firstLine="709"/>
              <w:jc w:val="both"/>
              <w:rPr>
                <w:lang w:val="uk-UA"/>
              </w:rPr>
            </w:pPr>
            <w:r w:rsidRPr="00954C27">
              <w:rPr>
                <w:position w:val="-28"/>
                <w:lang w:val="uk-UA"/>
              </w:rPr>
              <w:object w:dxaOrig="840" w:dyaOrig="720" w14:anchorId="1D07A1FF">
                <v:shape id="_x0000_i1243" type="#_x0000_t75" style="width:48pt;height:40.8pt" o:ole="" fillcolor="window">
                  <v:imagedata r:id="rId413" o:title=""/>
                  <o:lock v:ext="edit" aspectratio="f"/>
                </v:shape>
                <o:OLEObject Type="Embed" ProgID="Unknown" ShapeID="_x0000_i1243" DrawAspect="Content" ObjectID="_1662639750" r:id="rId414"/>
              </w:object>
            </w:r>
            <w:r w:rsidR="00140841" w:rsidRPr="00954C27">
              <w:rPr>
                <w:lang w:val="uk-UA"/>
              </w:rPr>
              <w:t xml:space="preserve">,  (тут </w:t>
            </w:r>
            <w:r w:rsidR="00140841" w:rsidRPr="00954C27">
              <w:rPr>
                <w:lang w:val="en-US"/>
              </w:rPr>
              <w:t>l –</w:t>
            </w:r>
            <w:r w:rsidR="00140841" w:rsidRPr="00954C27">
              <w:rPr>
                <w:lang w:val="uk-UA"/>
              </w:rPr>
              <w:t xml:space="preserve"> довжина трубопроводу.)</w:t>
            </w:r>
          </w:p>
        </w:tc>
        <w:tc>
          <w:tcPr>
            <w:tcW w:w="1542" w:type="dxa"/>
            <w:vAlign w:val="center"/>
          </w:tcPr>
          <w:p w14:paraId="3845DE48" w14:textId="77777777" w:rsidR="00140841" w:rsidRPr="00954C27" w:rsidRDefault="00140841" w:rsidP="00954C27">
            <w:pPr>
              <w:spacing w:line="360" w:lineRule="auto"/>
              <w:ind w:firstLine="709"/>
              <w:jc w:val="both"/>
              <w:rPr>
                <w:lang w:val="uk-UA"/>
              </w:rPr>
            </w:pPr>
            <w:r w:rsidRPr="00954C27">
              <w:rPr>
                <w:lang w:val="uk-UA"/>
              </w:rPr>
              <w:t>(5.3)</w:t>
            </w:r>
          </w:p>
        </w:tc>
      </w:tr>
    </w:tbl>
    <w:p w14:paraId="58E52284" w14:textId="77777777" w:rsidR="00140841" w:rsidRDefault="00140841" w:rsidP="00954C27">
      <w:pPr>
        <w:spacing w:line="360" w:lineRule="auto"/>
        <w:ind w:firstLine="709"/>
        <w:jc w:val="both"/>
        <w:rPr>
          <w:lang w:val="uk-UA"/>
        </w:rPr>
      </w:pPr>
    </w:p>
    <w:p w14:paraId="696A132B" w14:textId="77777777" w:rsidR="00140841" w:rsidRPr="00954C27" w:rsidRDefault="00140841" w:rsidP="00954C27">
      <w:pPr>
        <w:spacing w:line="360" w:lineRule="auto"/>
        <w:ind w:firstLine="709"/>
        <w:jc w:val="both"/>
        <w:rPr>
          <w:lang w:val="uk-UA"/>
        </w:rPr>
      </w:pPr>
      <w:r w:rsidRPr="00954C27">
        <w:rPr>
          <w:lang w:val="uk-UA"/>
        </w:rPr>
        <w:t>більше часу закриття засувки t</w:t>
      </w:r>
      <w:r w:rsidRPr="00954C27">
        <w:rPr>
          <w:vertAlign w:val="subscript"/>
          <w:lang w:val="uk-UA"/>
        </w:rPr>
        <w:t>з</w:t>
      </w:r>
      <w:r w:rsidRPr="00954C27">
        <w:rPr>
          <w:lang w:val="uk-UA"/>
        </w:rPr>
        <w:t>.</w:t>
      </w:r>
    </w:p>
    <w:p w14:paraId="256E4412" w14:textId="77777777" w:rsidR="00140841" w:rsidRDefault="00140841" w:rsidP="00954C27">
      <w:pPr>
        <w:spacing w:line="360" w:lineRule="auto"/>
        <w:ind w:firstLine="709"/>
        <w:jc w:val="both"/>
        <w:rPr>
          <w:lang w:val="uk-UA"/>
        </w:rPr>
      </w:pPr>
      <w:r w:rsidRPr="00954C27">
        <w:rPr>
          <w:lang w:val="uk-UA"/>
        </w:rPr>
        <w:t>При t</w:t>
      </w:r>
      <w:r w:rsidRPr="00954C27">
        <w:rPr>
          <w:vertAlign w:val="subscript"/>
          <w:lang w:val="uk-UA"/>
        </w:rPr>
        <w:t>ф</w:t>
      </w:r>
      <w:r w:rsidRPr="00954C27">
        <w:rPr>
          <w:lang w:val="uk-UA"/>
        </w:rPr>
        <w:t>&lt;t</w:t>
      </w:r>
      <w:r w:rsidRPr="00954C27">
        <w:rPr>
          <w:vertAlign w:val="subscript"/>
          <w:lang w:val="uk-UA"/>
        </w:rPr>
        <w:t>з</w:t>
      </w:r>
      <w:r w:rsidRPr="00954C27">
        <w:rPr>
          <w:lang w:val="uk-UA"/>
        </w:rPr>
        <w:t xml:space="preserve"> виникає непрямий гідравлічний удар. В цьому випадку підвищення тиску визначають за формулою:</w:t>
      </w:r>
    </w:p>
    <w:p w14:paraId="12362C27"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4FEAEC0" w14:textId="77777777">
        <w:trPr>
          <w:jc w:val="center"/>
        </w:trPr>
        <w:tc>
          <w:tcPr>
            <w:tcW w:w="8028" w:type="dxa"/>
            <w:vAlign w:val="center"/>
          </w:tcPr>
          <w:p w14:paraId="43487DD4" w14:textId="77777777" w:rsidR="00140841" w:rsidRPr="00954C27" w:rsidRDefault="005D6F6B" w:rsidP="00954C27">
            <w:pPr>
              <w:spacing w:line="360" w:lineRule="auto"/>
              <w:ind w:firstLine="709"/>
              <w:jc w:val="both"/>
              <w:rPr>
                <w:lang w:val="uk-UA"/>
              </w:rPr>
            </w:pPr>
            <w:r w:rsidRPr="00954C27">
              <w:rPr>
                <w:noProof/>
                <w:position w:val="-34"/>
                <w:lang w:val="uk-UA"/>
              </w:rPr>
              <w:object w:dxaOrig="2680" w:dyaOrig="820" w14:anchorId="48DE877B">
                <v:shape id="_x0000_i1244" type="#_x0000_t75" style="width:132.6pt;height:42pt" o:ole="" fillcolor="window">
                  <v:imagedata r:id="rId415" o:title=""/>
                </v:shape>
                <o:OLEObject Type="Embed" ProgID="Unknown" ShapeID="_x0000_i1244" DrawAspect="Content" ObjectID="_1662639751" r:id="rId416"/>
              </w:object>
            </w:r>
            <w:r w:rsidR="00140841" w:rsidRPr="00954C27">
              <w:rPr>
                <w:noProof/>
              </w:rPr>
              <w:t>.</w:t>
            </w:r>
          </w:p>
        </w:tc>
        <w:tc>
          <w:tcPr>
            <w:tcW w:w="1542" w:type="dxa"/>
            <w:vAlign w:val="center"/>
          </w:tcPr>
          <w:p w14:paraId="4F10078E" w14:textId="77777777" w:rsidR="00140841" w:rsidRPr="00954C27" w:rsidRDefault="00140841" w:rsidP="00954C27">
            <w:pPr>
              <w:spacing w:line="360" w:lineRule="auto"/>
              <w:ind w:firstLine="709"/>
              <w:jc w:val="both"/>
              <w:rPr>
                <w:lang w:val="uk-UA"/>
              </w:rPr>
            </w:pPr>
            <w:r w:rsidRPr="00954C27">
              <w:rPr>
                <w:lang w:val="uk-UA"/>
              </w:rPr>
              <w:t>(5.4)</w:t>
            </w:r>
          </w:p>
        </w:tc>
      </w:tr>
    </w:tbl>
    <w:p w14:paraId="2982BF43" w14:textId="77777777" w:rsidR="00140841" w:rsidRPr="00954C27" w:rsidRDefault="00140841" w:rsidP="00954C27">
      <w:pPr>
        <w:spacing w:line="360" w:lineRule="auto"/>
        <w:ind w:firstLine="709"/>
        <w:jc w:val="both"/>
        <w:rPr>
          <w:lang w:val="uk-UA"/>
        </w:rPr>
      </w:pPr>
    </w:p>
    <w:p w14:paraId="17F03A12" w14:textId="77777777" w:rsidR="00140841" w:rsidRDefault="00140841" w:rsidP="00954C27">
      <w:pPr>
        <w:spacing w:line="360" w:lineRule="auto"/>
        <w:ind w:firstLine="709"/>
        <w:jc w:val="both"/>
        <w:rPr>
          <w:lang w:val="uk-UA"/>
        </w:rPr>
      </w:pPr>
      <w:r w:rsidRPr="00954C27">
        <w:rPr>
          <w:lang w:val="uk-UA"/>
        </w:rPr>
        <w:t>Гідравлічний удар може бути неповним, якщо початкова швидкість υ</w:t>
      </w:r>
      <w:r w:rsidRPr="00954C27">
        <w:rPr>
          <w:vertAlign w:val="subscript"/>
          <w:lang w:val="uk-UA"/>
        </w:rPr>
        <w:t>0</w:t>
      </w:r>
      <w:r w:rsidRPr="00954C27">
        <w:rPr>
          <w:lang w:val="uk-UA"/>
        </w:rPr>
        <w:t xml:space="preserve"> руху рідини змінюється до деякого значення υ, що має місце, наприклад, при частковому перекритті запірного пристрою. Тоді:</w:t>
      </w:r>
    </w:p>
    <w:p w14:paraId="75F07803"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CF4736C" w14:textId="77777777">
        <w:trPr>
          <w:jc w:val="center"/>
        </w:trPr>
        <w:tc>
          <w:tcPr>
            <w:tcW w:w="8028" w:type="dxa"/>
            <w:vAlign w:val="center"/>
          </w:tcPr>
          <w:p w14:paraId="25390320" w14:textId="77777777" w:rsidR="00140841" w:rsidRPr="00954C27" w:rsidRDefault="005D6F6B" w:rsidP="00954C27">
            <w:pPr>
              <w:spacing w:line="360" w:lineRule="auto"/>
              <w:ind w:firstLine="709"/>
              <w:jc w:val="both"/>
              <w:rPr>
                <w:lang w:val="uk-UA"/>
              </w:rPr>
            </w:pPr>
            <w:r w:rsidRPr="00954C27">
              <w:rPr>
                <w:position w:val="-16"/>
                <w:lang w:val="uk-UA"/>
              </w:rPr>
              <w:object w:dxaOrig="2060" w:dyaOrig="440" w14:anchorId="1C005D57">
                <v:shape id="_x0000_i1245" type="#_x0000_t75" style="width:102pt;height:21.6pt" o:ole="" fillcolor="window">
                  <v:imagedata r:id="rId417" o:title=""/>
                </v:shape>
                <o:OLEObject Type="Embed" ProgID="Unknown" ShapeID="_x0000_i1245" DrawAspect="Content" ObjectID="_1662639752" r:id="rId418"/>
              </w:object>
            </w:r>
            <w:r w:rsidR="00140841" w:rsidRPr="00954C27">
              <w:rPr>
                <w:noProof/>
              </w:rPr>
              <w:t>.</w:t>
            </w:r>
          </w:p>
        </w:tc>
        <w:tc>
          <w:tcPr>
            <w:tcW w:w="1542" w:type="dxa"/>
            <w:vAlign w:val="center"/>
          </w:tcPr>
          <w:p w14:paraId="1739BC2B" w14:textId="77777777" w:rsidR="00140841" w:rsidRPr="00954C27" w:rsidRDefault="00140841" w:rsidP="00954C27">
            <w:pPr>
              <w:spacing w:line="360" w:lineRule="auto"/>
              <w:ind w:firstLine="709"/>
              <w:jc w:val="both"/>
              <w:rPr>
                <w:lang w:val="uk-UA"/>
              </w:rPr>
            </w:pPr>
            <w:r w:rsidRPr="00954C27">
              <w:rPr>
                <w:lang w:val="uk-UA"/>
              </w:rPr>
              <w:t>(5.5)</w:t>
            </w:r>
          </w:p>
        </w:tc>
      </w:tr>
    </w:tbl>
    <w:p w14:paraId="68FCB9BE" w14:textId="77777777" w:rsidR="00140841" w:rsidRDefault="00140841" w:rsidP="00954C27">
      <w:pPr>
        <w:spacing w:line="360" w:lineRule="auto"/>
        <w:ind w:firstLine="709"/>
        <w:jc w:val="both"/>
        <w:rPr>
          <w:lang w:val="uk-UA"/>
        </w:rPr>
      </w:pPr>
    </w:p>
    <w:p w14:paraId="426EA11D" w14:textId="77777777" w:rsidR="00140841" w:rsidRDefault="00140841" w:rsidP="00954C27">
      <w:pPr>
        <w:spacing w:line="360" w:lineRule="auto"/>
        <w:ind w:firstLine="709"/>
        <w:jc w:val="both"/>
        <w:rPr>
          <w:lang w:val="uk-UA"/>
        </w:rPr>
      </w:pPr>
      <w:r w:rsidRPr="00954C27">
        <w:rPr>
          <w:lang w:val="uk-UA"/>
        </w:rPr>
        <w:t>Доцільно відзначити, що при прямому гідравлічному ударі між швидкістю руху рідини і підвищенням тиску існує таке наближене співвідношення:</w:t>
      </w:r>
    </w:p>
    <w:p w14:paraId="2927AF60"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116A88D" w14:textId="77777777">
        <w:trPr>
          <w:jc w:val="center"/>
        </w:trPr>
        <w:tc>
          <w:tcPr>
            <w:tcW w:w="8028" w:type="dxa"/>
            <w:vAlign w:val="center"/>
          </w:tcPr>
          <w:p w14:paraId="727FC78B" w14:textId="77777777" w:rsidR="00140841" w:rsidRPr="00954C27" w:rsidRDefault="005D6F6B" w:rsidP="00954C27">
            <w:pPr>
              <w:spacing w:line="360" w:lineRule="auto"/>
              <w:ind w:firstLine="709"/>
              <w:jc w:val="both"/>
              <w:rPr>
                <w:lang w:val="uk-UA"/>
              </w:rPr>
            </w:pPr>
            <w:r w:rsidRPr="00954C27">
              <w:rPr>
                <w:position w:val="-16"/>
                <w:lang w:val="uk-UA"/>
              </w:rPr>
              <w:object w:dxaOrig="2000" w:dyaOrig="420" w14:anchorId="55099C69">
                <v:shape id="_x0000_i1246" type="#_x0000_t75" style="width:99pt;height:22.2pt" o:ole="" fillcolor="window">
                  <v:imagedata r:id="rId419" o:title=""/>
                </v:shape>
                <o:OLEObject Type="Embed" ProgID="Unknown" ShapeID="_x0000_i1246" DrawAspect="Content" ObjectID="_1662639753" r:id="rId420"/>
              </w:object>
            </w:r>
          </w:p>
        </w:tc>
        <w:tc>
          <w:tcPr>
            <w:tcW w:w="1542" w:type="dxa"/>
            <w:vAlign w:val="center"/>
          </w:tcPr>
          <w:p w14:paraId="2B171F40" w14:textId="77777777" w:rsidR="00140841" w:rsidRPr="00954C27" w:rsidRDefault="00140841" w:rsidP="00954C27">
            <w:pPr>
              <w:spacing w:line="360" w:lineRule="auto"/>
              <w:ind w:firstLine="709"/>
              <w:jc w:val="both"/>
              <w:rPr>
                <w:lang w:val="uk-UA"/>
              </w:rPr>
            </w:pPr>
            <w:r w:rsidRPr="00954C27">
              <w:rPr>
                <w:lang w:val="uk-UA"/>
              </w:rPr>
              <w:t>(5.6)</w:t>
            </w:r>
          </w:p>
        </w:tc>
      </w:tr>
    </w:tbl>
    <w:p w14:paraId="4D4CFBF1" w14:textId="77777777" w:rsidR="00140841" w:rsidRPr="00954C27" w:rsidRDefault="00140841" w:rsidP="00954C27">
      <w:pPr>
        <w:spacing w:line="360" w:lineRule="auto"/>
        <w:ind w:firstLine="709"/>
        <w:jc w:val="both"/>
      </w:pPr>
      <w:r w:rsidRPr="00954C27">
        <w:t>де υ</w:t>
      </w:r>
      <w:r w:rsidRPr="00954C27">
        <w:rPr>
          <w:vertAlign w:val="subscript"/>
        </w:rPr>
        <w:t>0</w:t>
      </w:r>
      <w:r w:rsidRPr="00954C27">
        <w:t xml:space="preserve"> – в м/с</w:t>
      </w:r>
    </w:p>
    <w:p w14:paraId="1D6A3AC6" w14:textId="77777777" w:rsidR="00140841" w:rsidRPr="00954C27" w:rsidRDefault="00140841" w:rsidP="00954C27">
      <w:pPr>
        <w:spacing w:line="360" w:lineRule="auto"/>
        <w:ind w:firstLine="709"/>
        <w:jc w:val="both"/>
      </w:pPr>
    </w:p>
    <w:p w14:paraId="0F5D78D4" w14:textId="77777777" w:rsidR="00140841" w:rsidRPr="00140841" w:rsidRDefault="00140841" w:rsidP="00954C27">
      <w:pPr>
        <w:pStyle w:val="1"/>
        <w:spacing w:after="0"/>
        <w:ind w:firstLine="709"/>
        <w:jc w:val="both"/>
      </w:pPr>
      <w:bookmarkStart w:id="75" w:name="_Toc81544666"/>
      <w:r>
        <w:rPr>
          <w:b w:val="0"/>
          <w:bCs w:val="0"/>
        </w:rPr>
        <w:br w:type="page"/>
      </w:r>
      <w:r w:rsidRPr="00140841">
        <w:lastRenderedPageBreak/>
        <w:t>6 Гідравлічний розрахунок напірних трубопроводів</w:t>
      </w:r>
      <w:bookmarkEnd w:id="75"/>
    </w:p>
    <w:p w14:paraId="0FF107A7" w14:textId="77777777" w:rsidR="00140841" w:rsidRPr="00140841" w:rsidRDefault="00140841" w:rsidP="00954C27">
      <w:pPr>
        <w:pStyle w:val="2"/>
        <w:spacing w:before="0" w:after="0" w:line="360" w:lineRule="auto"/>
        <w:ind w:firstLine="709"/>
        <w:jc w:val="both"/>
        <w:rPr>
          <w:lang w:val="ru-RU"/>
        </w:rPr>
      </w:pPr>
      <w:bookmarkStart w:id="76" w:name="_Toc81544667"/>
    </w:p>
    <w:p w14:paraId="2CBF52B5" w14:textId="77777777" w:rsidR="00140841" w:rsidRPr="00140841" w:rsidRDefault="00140841" w:rsidP="00954C27">
      <w:pPr>
        <w:pStyle w:val="2"/>
        <w:spacing w:before="0" w:after="0" w:line="360" w:lineRule="auto"/>
        <w:ind w:firstLine="709"/>
        <w:jc w:val="both"/>
      </w:pPr>
      <w:r w:rsidRPr="00140841">
        <w:t>6.1 Класифікація трубопроводів</w:t>
      </w:r>
      <w:bookmarkEnd w:id="76"/>
    </w:p>
    <w:p w14:paraId="42D4B6B5" w14:textId="77777777" w:rsidR="00140841" w:rsidRPr="00140841" w:rsidRDefault="00140841" w:rsidP="00954C27">
      <w:pPr>
        <w:pStyle w:val="a6"/>
        <w:spacing w:line="360" w:lineRule="auto"/>
        <w:ind w:firstLine="709"/>
        <w:rPr>
          <w:b/>
          <w:bCs/>
          <w:lang w:val="ru-RU"/>
        </w:rPr>
      </w:pPr>
    </w:p>
    <w:p w14:paraId="75720622" w14:textId="77777777" w:rsidR="00140841" w:rsidRPr="00954C27" w:rsidRDefault="00140841" w:rsidP="00954C27">
      <w:pPr>
        <w:pStyle w:val="a6"/>
        <w:spacing w:line="360" w:lineRule="auto"/>
        <w:ind w:firstLine="709"/>
      </w:pPr>
      <w:r w:rsidRPr="00954C27">
        <w:t>Всі трубопроводи поділяють на прості і складні. До простих відносять трубопроводи сталого чи змінного поперечного перерізу без бакових відгалужень, до складних – трубопроводи з відгалуженнями, складеними з послідовно і паралельно з’єднаних простих трубопроводів.</w:t>
      </w:r>
    </w:p>
    <w:p w14:paraId="32623206" w14:textId="77777777" w:rsidR="00140841" w:rsidRPr="00954C27" w:rsidRDefault="00140841" w:rsidP="00954C27">
      <w:pPr>
        <w:spacing w:line="360" w:lineRule="auto"/>
        <w:ind w:firstLine="709"/>
        <w:jc w:val="both"/>
        <w:rPr>
          <w:lang w:val="uk-UA"/>
        </w:rPr>
      </w:pPr>
      <w:r w:rsidRPr="00954C27">
        <w:rPr>
          <w:lang w:val="uk-UA"/>
        </w:rPr>
        <w:t xml:space="preserve">При гідравлічних розрахунках розрізняють трубопроводи короткі і довгі. Короткими визнаються трубопроводи, при розрахунку яких необхідно враховувати як місцеві втрати, так і втрати напору по довжині. До коротких трубопроводів звичайно відносять масло - і паливопроводи ДВЗ, системи рідинного охолодження, внутрішньобудинкову теплофікаційну мережу і т. д. </w:t>
      </w:r>
    </w:p>
    <w:p w14:paraId="7C25EAC4" w14:textId="77777777" w:rsidR="00140841" w:rsidRPr="00954C27" w:rsidRDefault="00140841" w:rsidP="00954C27">
      <w:pPr>
        <w:spacing w:line="360" w:lineRule="auto"/>
        <w:ind w:firstLine="709"/>
        <w:jc w:val="both"/>
        <w:rPr>
          <w:lang w:val="uk-UA"/>
        </w:rPr>
      </w:pPr>
      <w:r w:rsidRPr="00954C27">
        <w:rPr>
          <w:lang w:val="uk-UA"/>
        </w:rPr>
        <w:t>Довгими називаються трубопроводи, при розрахунку яких нехтують місцевими втратами напору, або враховують їх як частину (5...10%) поздовжніх втрат напору. До них відносять магістральні трубопроводи,  водопровідну мережу тощо.</w:t>
      </w:r>
    </w:p>
    <w:p w14:paraId="55AC5232" w14:textId="77777777" w:rsidR="00140841" w:rsidRPr="00140841" w:rsidRDefault="00140841" w:rsidP="00954C27">
      <w:pPr>
        <w:spacing w:line="360" w:lineRule="auto"/>
        <w:ind w:firstLine="709"/>
        <w:jc w:val="both"/>
        <w:rPr>
          <w:b/>
          <w:bCs/>
          <w:lang w:val="uk-UA"/>
        </w:rPr>
      </w:pPr>
    </w:p>
    <w:p w14:paraId="4EDA1EB5" w14:textId="77777777" w:rsidR="00140841" w:rsidRPr="00140841" w:rsidRDefault="00140841" w:rsidP="00954C27">
      <w:pPr>
        <w:pStyle w:val="2"/>
        <w:spacing w:before="0" w:after="0" w:line="360" w:lineRule="auto"/>
        <w:ind w:firstLine="709"/>
        <w:jc w:val="both"/>
      </w:pPr>
      <w:bookmarkStart w:id="77" w:name="_Toc81544668"/>
      <w:r w:rsidRPr="00140841">
        <w:t>6.2 Розрахунок простих трубопроводів</w:t>
      </w:r>
      <w:bookmarkEnd w:id="77"/>
    </w:p>
    <w:p w14:paraId="20D8D7BA" w14:textId="77777777" w:rsidR="00140841" w:rsidRPr="00140841" w:rsidRDefault="00140841" w:rsidP="00954C27">
      <w:pPr>
        <w:pStyle w:val="3"/>
        <w:spacing w:before="0" w:after="0" w:line="360" w:lineRule="auto"/>
        <w:rPr>
          <w:i w:val="0"/>
          <w:iCs w:val="0"/>
          <w:lang w:val="uk-UA"/>
        </w:rPr>
      </w:pPr>
      <w:bookmarkStart w:id="78" w:name="_Toc81544669"/>
    </w:p>
    <w:p w14:paraId="39D8C978" w14:textId="77777777" w:rsidR="00140841" w:rsidRPr="00140841" w:rsidRDefault="00140841" w:rsidP="00954C27">
      <w:pPr>
        <w:pStyle w:val="3"/>
        <w:spacing w:before="0" w:after="0" w:line="360" w:lineRule="auto"/>
        <w:rPr>
          <w:i w:val="0"/>
          <w:iCs w:val="0"/>
          <w:lang w:val="uk-UA"/>
        </w:rPr>
      </w:pPr>
      <w:r w:rsidRPr="00140841">
        <w:rPr>
          <w:i w:val="0"/>
          <w:iCs w:val="0"/>
          <w:lang w:val="uk-UA"/>
        </w:rPr>
        <w:t>6.2.1 Розрахункові рівняння</w:t>
      </w:r>
      <w:bookmarkEnd w:id="78"/>
    </w:p>
    <w:p w14:paraId="4CB5E4B3" w14:textId="77777777" w:rsidR="00140841" w:rsidRDefault="00140841" w:rsidP="00954C27">
      <w:pPr>
        <w:spacing w:line="360" w:lineRule="auto"/>
        <w:ind w:firstLine="709"/>
        <w:jc w:val="both"/>
        <w:rPr>
          <w:lang w:val="uk-UA"/>
        </w:rPr>
      </w:pPr>
      <w:r w:rsidRPr="00954C27">
        <w:rPr>
          <w:lang w:val="uk-UA"/>
        </w:rPr>
        <w:t xml:space="preserve">Для простого трубопроводу сталого перерізу довжиною </w:t>
      </w:r>
      <w:r w:rsidRPr="00954C27">
        <w:rPr>
          <w:lang w:val="en-US"/>
        </w:rPr>
        <w:t>l</w:t>
      </w:r>
      <w:r w:rsidRPr="00954C27">
        <w:rPr>
          <w:lang w:val="uk-UA"/>
        </w:rPr>
        <w:t>, (рис.6.1) що має ряд місцевих опорів (наприклад, вентиль1, фільтр 2, зворотній клапан 3 і т.д. ), основним розрахунковим рівнянням є рівняння Бернуллі для початкового І і кінцевого ІІ-го перерізів трубопроводу. При α</w:t>
      </w:r>
      <w:r w:rsidRPr="00954C27">
        <w:rPr>
          <w:vertAlign w:val="subscript"/>
          <w:lang w:val="uk-UA"/>
        </w:rPr>
        <w:t>1</w:t>
      </w:r>
      <w:r w:rsidRPr="00954C27">
        <w:rPr>
          <w:lang w:val="uk-UA"/>
        </w:rPr>
        <w:t>=α</w:t>
      </w:r>
      <w:r w:rsidRPr="00954C27">
        <w:rPr>
          <w:vertAlign w:val="subscript"/>
          <w:lang w:val="uk-UA"/>
        </w:rPr>
        <w:t>2</w:t>
      </w:r>
      <w:r w:rsidRPr="00954C27">
        <w:rPr>
          <w:lang w:val="uk-UA"/>
        </w:rPr>
        <w:t xml:space="preserve"> і υ</w:t>
      </w:r>
      <w:r w:rsidRPr="00954C27">
        <w:rPr>
          <w:vertAlign w:val="subscript"/>
          <w:lang w:val="uk-UA"/>
        </w:rPr>
        <w:t>1</w:t>
      </w:r>
      <w:r w:rsidRPr="00954C27">
        <w:rPr>
          <w:lang w:val="uk-UA"/>
        </w:rPr>
        <w:t>=υ</w:t>
      </w:r>
      <w:r w:rsidRPr="00954C27">
        <w:rPr>
          <w:vertAlign w:val="subscript"/>
          <w:lang w:val="uk-UA"/>
        </w:rPr>
        <w:t>2</w:t>
      </w:r>
      <w:r w:rsidRPr="00954C27">
        <w:rPr>
          <w:lang w:val="uk-UA"/>
        </w:rPr>
        <w:t xml:space="preserve"> воно має вигляд:</w:t>
      </w:r>
    </w:p>
    <w:p w14:paraId="79137446"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5274DB0" w14:textId="77777777">
        <w:trPr>
          <w:jc w:val="center"/>
        </w:trPr>
        <w:tc>
          <w:tcPr>
            <w:tcW w:w="8028" w:type="dxa"/>
            <w:vAlign w:val="center"/>
          </w:tcPr>
          <w:p w14:paraId="7A60AC0B" w14:textId="77777777" w:rsidR="00140841" w:rsidRPr="00954C27" w:rsidRDefault="005D6F6B" w:rsidP="00954C27">
            <w:pPr>
              <w:spacing w:line="360" w:lineRule="auto"/>
              <w:ind w:firstLine="709"/>
              <w:jc w:val="both"/>
              <w:rPr>
                <w:lang w:val="uk-UA"/>
              </w:rPr>
            </w:pPr>
            <w:r w:rsidRPr="00954C27">
              <w:rPr>
                <w:position w:val="-28"/>
                <w:lang w:val="uk-UA"/>
              </w:rPr>
              <w:object w:dxaOrig="2799" w:dyaOrig="660" w14:anchorId="6CC23EC2">
                <v:shape id="_x0000_i1247" type="#_x0000_t75" style="width:145.8pt;height:32.4pt" o:ole="" fillcolor="window">
                  <v:imagedata r:id="rId421" o:title=""/>
                  <o:lock v:ext="edit" aspectratio="f"/>
                </v:shape>
                <o:OLEObject Type="Embed" ProgID="Unknown" ShapeID="_x0000_i1247" DrawAspect="Content" ObjectID="_1662639754" r:id="rId422"/>
              </w:object>
            </w:r>
            <w:r w:rsidR="00140841" w:rsidRPr="00954C27">
              <w:rPr>
                <w:lang w:val="uk-UA"/>
              </w:rPr>
              <w:t>.</w:t>
            </w:r>
          </w:p>
        </w:tc>
        <w:tc>
          <w:tcPr>
            <w:tcW w:w="1542" w:type="dxa"/>
            <w:vAlign w:val="center"/>
          </w:tcPr>
          <w:p w14:paraId="69B523B2" w14:textId="77777777" w:rsidR="00140841" w:rsidRPr="00954C27" w:rsidRDefault="00140841" w:rsidP="00954C27">
            <w:pPr>
              <w:spacing w:line="360" w:lineRule="auto"/>
              <w:ind w:firstLine="709"/>
              <w:jc w:val="both"/>
              <w:rPr>
                <w:lang w:val="uk-UA"/>
              </w:rPr>
            </w:pPr>
            <w:r w:rsidRPr="00954C27">
              <w:rPr>
                <w:lang w:val="uk-UA"/>
              </w:rPr>
              <w:t>(6.1)</w:t>
            </w:r>
          </w:p>
        </w:tc>
      </w:tr>
    </w:tbl>
    <w:p w14:paraId="2FDC339A" w14:textId="77777777" w:rsidR="00140841" w:rsidRDefault="00140841" w:rsidP="00954C27">
      <w:pPr>
        <w:spacing w:line="360" w:lineRule="auto"/>
        <w:ind w:firstLine="709"/>
        <w:jc w:val="both"/>
        <w:rPr>
          <w:lang w:val="uk-UA"/>
        </w:rPr>
      </w:pPr>
    </w:p>
    <w:p w14:paraId="2DB46C8B" w14:textId="29DFFAE5" w:rsidR="00140841" w:rsidRDefault="00D27A97" w:rsidP="00954C27">
      <w:pPr>
        <w:spacing w:line="360" w:lineRule="auto"/>
        <w:ind w:firstLine="709"/>
        <w:jc w:val="both"/>
        <w:rPr>
          <w:lang w:val="uk-UA"/>
        </w:rPr>
      </w:pPr>
      <w:r>
        <w:rPr>
          <w:noProof/>
        </w:rPr>
        <w:lastRenderedPageBreak/>
        <w:drawing>
          <wp:inline distT="0" distB="0" distL="0" distR="0" wp14:anchorId="72EE97C7" wp14:editId="5CB5147E">
            <wp:extent cx="2811780" cy="153924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811780" cy="1539240"/>
                    </a:xfrm>
                    <a:prstGeom prst="rect">
                      <a:avLst/>
                    </a:prstGeom>
                    <a:noFill/>
                    <a:ln>
                      <a:noFill/>
                    </a:ln>
                  </pic:spPr>
                </pic:pic>
              </a:graphicData>
            </a:graphic>
          </wp:inline>
        </w:drawing>
      </w:r>
    </w:p>
    <w:p w14:paraId="7DB4E2EA" w14:textId="77777777" w:rsidR="00140841" w:rsidRPr="00954C27" w:rsidRDefault="00140841" w:rsidP="00954C27">
      <w:pPr>
        <w:spacing w:line="360" w:lineRule="auto"/>
        <w:ind w:firstLine="709"/>
        <w:jc w:val="both"/>
        <w:rPr>
          <w:lang w:val="uk-UA"/>
        </w:rPr>
      </w:pPr>
      <w:r w:rsidRPr="00954C27">
        <w:rPr>
          <w:lang w:val="uk-UA"/>
        </w:rPr>
        <w:t>Рис. 6.1</w:t>
      </w:r>
    </w:p>
    <w:p w14:paraId="1F7223B8" w14:textId="77777777" w:rsidR="00140841" w:rsidRPr="00954C27" w:rsidRDefault="00140841" w:rsidP="00954C27">
      <w:pPr>
        <w:spacing w:line="360" w:lineRule="auto"/>
        <w:ind w:firstLine="709"/>
        <w:jc w:val="both"/>
        <w:rPr>
          <w:lang w:val="uk-UA"/>
        </w:rPr>
      </w:pPr>
    </w:p>
    <w:p w14:paraId="78D1154B" w14:textId="77777777" w:rsidR="00140841" w:rsidRDefault="00140841" w:rsidP="00954C27">
      <w:pPr>
        <w:spacing w:line="360" w:lineRule="auto"/>
        <w:ind w:firstLine="709"/>
        <w:jc w:val="both"/>
        <w:rPr>
          <w:lang w:val="uk-UA"/>
        </w:rPr>
      </w:pPr>
      <w:r w:rsidRPr="00954C27">
        <w:rPr>
          <w:lang w:val="uk-UA"/>
        </w:rPr>
        <w:t>Сумарну втрату напору в загальному випадку виражають формулою:</w:t>
      </w:r>
    </w:p>
    <w:p w14:paraId="082ADB15"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1B926A8" w14:textId="77777777">
        <w:trPr>
          <w:jc w:val="center"/>
        </w:trPr>
        <w:tc>
          <w:tcPr>
            <w:tcW w:w="8028" w:type="dxa"/>
            <w:vAlign w:val="center"/>
          </w:tcPr>
          <w:p w14:paraId="6F23596B" w14:textId="77777777" w:rsidR="00140841" w:rsidRPr="00954C27" w:rsidRDefault="005D6F6B" w:rsidP="00954C27">
            <w:pPr>
              <w:spacing w:line="360" w:lineRule="auto"/>
              <w:ind w:firstLine="709"/>
              <w:jc w:val="both"/>
              <w:rPr>
                <w:lang w:val="uk-UA"/>
              </w:rPr>
            </w:pPr>
            <w:r w:rsidRPr="00954C27">
              <w:rPr>
                <w:position w:val="-16"/>
                <w:lang w:val="uk-UA"/>
              </w:rPr>
              <w:object w:dxaOrig="1540" w:dyaOrig="460" w14:anchorId="46419E82">
                <v:shape id="_x0000_i1249" type="#_x0000_t75" style="width:77.4pt;height:24.6pt" o:ole="" fillcolor="window">
                  <v:imagedata r:id="rId424" o:title=""/>
                  <o:lock v:ext="edit" aspectratio="f"/>
                </v:shape>
                <o:OLEObject Type="Embed" ProgID="Unknown" ShapeID="_x0000_i1249" DrawAspect="Content" ObjectID="_1662639755" r:id="rId425"/>
              </w:object>
            </w:r>
          </w:p>
        </w:tc>
        <w:tc>
          <w:tcPr>
            <w:tcW w:w="1542" w:type="dxa"/>
            <w:vAlign w:val="center"/>
          </w:tcPr>
          <w:p w14:paraId="3A2A3ED4" w14:textId="77777777" w:rsidR="00140841" w:rsidRPr="00954C27" w:rsidRDefault="00140841" w:rsidP="00954C27">
            <w:pPr>
              <w:spacing w:line="360" w:lineRule="auto"/>
              <w:ind w:firstLine="709"/>
              <w:jc w:val="both"/>
              <w:rPr>
                <w:lang w:val="uk-UA"/>
              </w:rPr>
            </w:pPr>
            <w:r w:rsidRPr="00954C27">
              <w:rPr>
                <w:lang w:val="uk-UA"/>
              </w:rPr>
              <w:t>(6.2)</w:t>
            </w:r>
          </w:p>
        </w:tc>
      </w:tr>
    </w:tbl>
    <w:p w14:paraId="370CB421" w14:textId="77777777" w:rsidR="00140841" w:rsidRDefault="00140841" w:rsidP="00954C27">
      <w:pPr>
        <w:spacing w:line="360" w:lineRule="auto"/>
        <w:ind w:firstLine="709"/>
        <w:jc w:val="both"/>
        <w:rPr>
          <w:lang w:val="uk-UA"/>
        </w:rPr>
      </w:pPr>
    </w:p>
    <w:p w14:paraId="7D671933" w14:textId="77777777" w:rsidR="00140841" w:rsidRPr="00954C27" w:rsidRDefault="00140841" w:rsidP="00954C27">
      <w:pPr>
        <w:spacing w:line="360" w:lineRule="auto"/>
        <w:ind w:firstLine="709"/>
        <w:jc w:val="both"/>
        <w:rPr>
          <w:lang w:val="uk-UA"/>
        </w:rPr>
      </w:pPr>
      <w:r w:rsidRPr="00954C27">
        <w:rPr>
          <w:lang w:val="uk-UA"/>
        </w:rPr>
        <w:t xml:space="preserve">де А – опір трубопроводу, т – показник, величина якого для ламінарного режиму течії дорівнює 1, для турбулентного режиму – 2. </w:t>
      </w:r>
    </w:p>
    <w:p w14:paraId="773EA7BE" w14:textId="77777777" w:rsidR="00140841" w:rsidRDefault="00140841" w:rsidP="00954C27">
      <w:pPr>
        <w:spacing w:line="360" w:lineRule="auto"/>
        <w:ind w:firstLine="709"/>
        <w:jc w:val="both"/>
        <w:rPr>
          <w:lang w:val="uk-UA"/>
        </w:rPr>
      </w:pPr>
      <w:r w:rsidRPr="00954C27">
        <w:rPr>
          <w:lang w:val="uk-UA"/>
        </w:rPr>
        <w:t>При ламінарній течії, якщо нехтувати місцевими втратами, з формули Пуайзеля /3.26/ знаходимо:</w:t>
      </w:r>
    </w:p>
    <w:p w14:paraId="39B62BB8"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EECFEE7" w14:textId="77777777">
        <w:trPr>
          <w:jc w:val="center"/>
        </w:trPr>
        <w:tc>
          <w:tcPr>
            <w:tcW w:w="8028" w:type="dxa"/>
            <w:vAlign w:val="center"/>
          </w:tcPr>
          <w:p w14:paraId="1CB809E3" w14:textId="77777777" w:rsidR="00140841" w:rsidRPr="00954C27" w:rsidRDefault="005D6F6B" w:rsidP="00954C27">
            <w:pPr>
              <w:spacing w:line="360" w:lineRule="auto"/>
              <w:ind w:firstLine="709"/>
              <w:jc w:val="both"/>
              <w:rPr>
                <w:lang w:val="uk-UA"/>
              </w:rPr>
            </w:pPr>
            <w:r w:rsidRPr="00954C27">
              <w:rPr>
                <w:position w:val="-28"/>
                <w:lang w:val="uk-UA"/>
              </w:rPr>
              <w:object w:dxaOrig="1400" w:dyaOrig="660" w14:anchorId="5E6ACCBF">
                <v:shape id="_x0000_i1250" type="#_x0000_t75" style="width:83.4pt;height:39.6pt" o:ole="" fillcolor="window">
                  <v:imagedata r:id="rId426" o:title=""/>
                </v:shape>
                <o:OLEObject Type="Embed" ProgID="Unknown" ShapeID="_x0000_i1250" DrawAspect="Content" ObjectID="_1662639756" r:id="rId427"/>
              </w:object>
            </w:r>
          </w:p>
        </w:tc>
        <w:tc>
          <w:tcPr>
            <w:tcW w:w="1542" w:type="dxa"/>
            <w:vAlign w:val="center"/>
          </w:tcPr>
          <w:p w14:paraId="5B600D59" w14:textId="77777777" w:rsidR="00140841" w:rsidRPr="00954C27" w:rsidRDefault="00140841" w:rsidP="00954C27">
            <w:pPr>
              <w:spacing w:line="360" w:lineRule="auto"/>
              <w:ind w:firstLine="709"/>
              <w:jc w:val="both"/>
              <w:rPr>
                <w:lang w:val="uk-UA"/>
              </w:rPr>
            </w:pPr>
            <w:r w:rsidRPr="00954C27">
              <w:rPr>
                <w:lang w:val="uk-UA"/>
              </w:rPr>
              <w:t>(6.3)</w:t>
            </w:r>
          </w:p>
        </w:tc>
      </w:tr>
    </w:tbl>
    <w:p w14:paraId="34FBA927" w14:textId="77777777" w:rsidR="00140841" w:rsidRDefault="00140841" w:rsidP="00954C27">
      <w:pPr>
        <w:spacing w:line="360" w:lineRule="auto"/>
        <w:ind w:firstLine="709"/>
        <w:jc w:val="both"/>
        <w:rPr>
          <w:lang w:val="uk-UA"/>
        </w:rPr>
      </w:pPr>
    </w:p>
    <w:p w14:paraId="359510B7" w14:textId="77777777" w:rsidR="00140841" w:rsidRDefault="00140841" w:rsidP="00954C27">
      <w:pPr>
        <w:spacing w:line="360" w:lineRule="auto"/>
        <w:ind w:firstLine="709"/>
        <w:jc w:val="both"/>
        <w:rPr>
          <w:lang w:val="uk-UA"/>
        </w:rPr>
      </w:pPr>
      <w:r w:rsidRPr="00954C27">
        <w:rPr>
          <w:lang w:val="uk-UA"/>
        </w:rPr>
        <w:t xml:space="preserve">При турбулентній течії в автомодельній області, де т = 2, на підставі формули Дарсі-Вейсбаха маємо: </w:t>
      </w:r>
    </w:p>
    <w:p w14:paraId="32AF0443"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FC73A56" w14:textId="77777777">
        <w:trPr>
          <w:jc w:val="center"/>
        </w:trPr>
        <w:tc>
          <w:tcPr>
            <w:tcW w:w="8028" w:type="dxa"/>
            <w:vAlign w:val="center"/>
          </w:tcPr>
          <w:p w14:paraId="7F4358A0" w14:textId="77777777" w:rsidR="00140841" w:rsidRPr="00954C27" w:rsidRDefault="005D6F6B" w:rsidP="00954C27">
            <w:pPr>
              <w:spacing w:line="360" w:lineRule="auto"/>
              <w:ind w:firstLine="709"/>
              <w:jc w:val="both"/>
              <w:rPr>
                <w:lang w:val="uk-UA"/>
              </w:rPr>
            </w:pPr>
            <w:r w:rsidRPr="00954C27">
              <w:rPr>
                <w:position w:val="-30"/>
                <w:lang w:val="uk-UA"/>
              </w:rPr>
              <w:object w:dxaOrig="3760" w:dyaOrig="700" w14:anchorId="423DAE54">
                <v:shape id="_x0000_i1251" type="#_x0000_t75" style="width:188.4pt;height:39.6pt" o:ole="" fillcolor="window">
                  <v:imagedata r:id="rId428" o:title=""/>
                </v:shape>
                <o:OLEObject Type="Embed" ProgID="Equation.3" ShapeID="_x0000_i1251" DrawAspect="Content" ObjectID="_1662639757" r:id="rId429"/>
              </w:object>
            </w:r>
            <w:r w:rsidR="00140841" w:rsidRPr="00954C27">
              <w:rPr>
                <w:lang w:val="uk-UA"/>
              </w:rPr>
              <w:t>.</w:t>
            </w:r>
          </w:p>
        </w:tc>
        <w:tc>
          <w:tcPr>
            <w:tcW w:w="1542" w:type="dxa"/>
            <w:vAlign w:val="center"/>
          </w:tcPr>
          <w:p w14:paraId="55ABED9B" w14:textId="77777777" w:rsidR="00140841" w:rsidRPr="00954C27" w:rsidRDefault="00140841" w:rsidP="00954C27">
            <w:pPr>
              <w:spacing w:line="360" w:lineRule="auto"/>
              <w:ind w:firstLine="709"/>
              <w:jc w:val="both"/>
              <w:rPr>
                <w:lang w:val="uk-UA"/>
              </w:rPr>
            </w:pPr>
            <w:r w:rsidRPr="00954C27">
              <w:rPr>
                <w:lang w:val="uk-UA"/>
              </w:rPr>
              <w:t>(6.4)</w:t>
            </w:r>
          </w:p>
        </w:tc>
      </w:tr>
    </w:tbl>
    <w:p w14:paraId="5915C5B7" w14:textId="77777777" w:rsidR="00140841" w:rsidRPr="00954C27" w:rsidRDefault="00140841" w:rsidP="00954C27">
      <w:pPr>
        <w:spacing w:line="360" w:lineRule="auto"/>
        <w:ind w:firstLine="709"/>
        <w:jc w:val="both"/>
        <w:rPr>
          <w:lang w:val="uk-UA"/>
        </w:rPr>
      </w:pPr>
    </w:p>
    <w:p w14:paraId="334EDA78" w14:textId="77777777" w:rsidR="00140841" w:rsidRDefault="00140841" w:rsidP="00954C27">
      <w:pPr>
        <w:spacing w:line="360" w:lineRule="auto"/>
        <w:ind w:firstLine="709"/>
        <w:jc w:val="both"/>
        <w:rPr>
          <w:lang w:val="uk-UA"/>
        </w:rPr>
      </w:pPr>
      <w:r w:rsidRPr="00954C27">
        <w:rPr>
          <w:lang w:val="uk-UA"/>
        </w:rPr>
        <w:t xml:space="preserve">Для довгих трубопроводів в області квадратичного спору </w:t>
      </w:r>
    </w:p>
    <w:p w14:paraId="731FF107"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5FA4C04" w14:textId="77777777">
        <w:trPr>
          <w:jc w:val="center"/>
        </w:trPr>
        <w:tc>
          <w:tcPr>
            <w:tcW w:w="8028" w:type="dxa"/>
            <w:vAlign w:val="center"/>
          </w:tcPr>
          <w:p w14:paraId="2B6E85AB" w14:textId="77777777" w:rsidR="00140841" w:rsidRPr="00954C27" w:rsidRDefault="005D6F6B" w:rsidP="00954C27">
            <w:pPr>
              <w:spacing w:line="360" w:lineRule="auto"/>
              <w:ind w:firstLine="709"/>
              <w:jc w:val="both"/>
              <w:rPr>
                <w:lang w:val="uk-UA"/>
              </w:rPr>
            </w:pPr>
            <w:r w:rsidRPr="00954C27">
              <w:rPr>
                <w:position w:val="-32"/>
                <w:lang w:val="uk-UA"/>
              </w:rPr>
              <w:object w:dxaOrig="1460" w:dyaOrig="760" w14:anchorId="5355986B">
                <v:shape id="_x0000_i1252" type="#_x0000_t75" style="width:72.6pt;height:38.4pt" o:ole="" fillcolor="window">
                  <v:imagedata r:id="rId430" o:title=""/>
                </v:shape>
                <o:OLEObject Type="Embed" ProgID="Unknown" ShapeID="_x0000_i1252" DrawAspect="Content" ObjectID="_1662639758" r:id="rId431"/>
              </w:object>
            </w:r>
            <w:r w:rsidR="00140841" w:rsidRPr="00954C27">
              <w:rPr>
                <w:lang w:val="uk-UA"/>
              </w:rPr>
              <w:t>.</w:t>
            </w:r>
          </w:p>
        </w:tc>
        <w:tc>
          <w:tcPr>
            <w:tcW w:w="1542" w:type="dxa"/>
            <w:vAlign w:val="center"/>
          </w:tcPr>
          <w:p w14:paraId="4A0AA8CB" w14:textId="77777777" w:rsidR="00140841" w:rsidRPr="00954C27" w:rsidRDefault="00140841" w:rsidP="00954C27">
            <w:pPr>
              <w:spacing w:line="360" w:lineRule="auto"/>
              <w:ind w:firstLine="709"/>
              <w:jc w:val="both"/>
              <w:rPr>
                <w:lang w:val="uk-UA"/>
              </w:rPr>
            </w:pPr>
            <w:r w:rsidRPr="00954C27">
              <w:rPr>
                <w:lang w:val="uk-UA"/>
              </w:rPr>
              <w:t>(6.5)</w:t>
            </w:r>
          </w:p>
        </w:tc>
      </w:tr>
    </w:tbl>
    <w:p w14:paraId="3E42E7E1" w14:textId="77777777" w:rsidR="00140841" w:rsidRDefault="00140841" w:rsidP="00954C27">
      <w:pPr>
        <w:spacing w:line="360" w:lineRule="auto"/>
        <w:ind w:firstLine="709"/>
        <w:jc w:val="both"/>
        <w:rPr>
          <w:lang w:val="uk-UA"/>
        </w:rPr>
      </w:pPr>
      <w:r w:rsidRPr="00954C27">
        <w:rPr>
          <w:lang w:val="uk-UA"/>
        </w:rPr>
        <w:lastRenderedPageBreak/>
        <w:t xml:space="preserve">Якщо простий трубопровід складається з „п” послідовно з’єднаних ділянок різних діаметрівто рівняння Бернуллі для початкового і кінцевого перерізів набуває форми </w:t>
      </w:r>
    </w:p>
    <w:p w14:paraId="27C685F2"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8A073D6" w14:textId="77777777">
        <w:trPr>
          <w:jc w:val="center"/>
        </w:trPr>
        <w:tc>
          <w:tcPr>
            <w:tcW w:w="8028" w:type="dxa"/>
            <w:vAlign w:val="center"/>
          </w:tcPr>
          <w:p w14:paraId="060D5B47" w14:textId="77777777" w:rsidR="00140841" w:rsidRPr="00954C27" w:rsidRDefault="005D6F6B" w:rsidP="00954C27">
            <w:pPr>
              <w:spacing w:line="360" w:lineRule="auto"/>
              <w:ind w:firstLine="709"/>
              <w:jc w:val="both"/>
              <w:rPr>
                <w:lang w:val="uk-UA"/>
              </w:rPr>
            </w:pPr>
            <w:r w:rsidRPr="00954C27">
              <w:rPr>
                <w:position w:val="-28"/>
                <w:lang w:val="uk-UA"/>
              </w:rPr>
              <w:object w:dxaOrig="4040" w:dyaOrig="700" w14:anchorId="15C51ACA">
                <v:shape id="_x0000_i1253" type="#_x0000_t75" style="width:256.8pt;height:44.4pt" o:ole="" fillcolor="window">
                  <v:imagedata r:id="rId432" o:title=""/>
                </v:shape>
                <o:OLEObject Type="Embed" ProgID="Unknown" ShapeID="_x0000_i1253" DrawAspect="Content" ObjectID="_1662639759" r:id="rId433"/>
              </w:object>
            </w:r>
            <w:r w:rsidR="00140841" w:rsidRPr="00954C27">
              <w:rPr>
                <w:lang w:val="uk-UA"/>
              </w:rPr>
              <w:t>,</w:t>
            </w:r>
          </w:p>
        </w:tc>
        <w:tc>
          <w:tcPr>
            <w:tcW w:w="1542" w:type="dxa"/>
            <w:vAlign w:val="center"/>
          </w:tcPr>
          <w:p w14:paraId="49735569" w14:textId="77777777" w:rsidR="00140841" w:rsidRPr="00954C27" w:rsidRDefault="00140841" w:rsidP="00954C27">
            <w:pPr>
              <w:spacing w:line="360" w:lineRule="auto"/>
              <w:ind w:firstLine="709"/>
              <w:jc w:val="both"/>
              <w:rPr>
                <w:lang w:val="uk-UA"/>
              </w:rPr>
            </w:pPr>
            <w:r w:rsidRPr="00954C27">
              <w:rPr>
                <w:lang w:val="uk-UA"/>
              </w:rPr>
              <w:t>(6.6)</w:t>
            </w:r>
          </w:p>
        </w:tc>
      </w:tr>
    </w:tbl>
    <w:p w14:paraId="6E88B8A6" w14:textId="77777777" w:rsidR="00140841" w:rsidRDefault="00140841" w:rsidP="00954C27">
      <w:pPr>
        <w:spacing w:line="360" w:lineRule="auto"/>
        <w:ind w:firstLine="709"/>
        <w:jc w:val="both"/>
        <w:rPr>
          <w:lang w:val="uk-UA"/>
        </w:rPr>
      </w:pPr>
    </w:p>
    <w:p w14:paraId="0E20A554" w14:textId="77777777" w:rsidR="00140841" w:rsidRPr="00954C27" w:rsidRDefault="00140841" w:rsidP="00954C27">
      <w:pPr>
        <w:spacing w:line="360" w:lineRule="auto"/>
        <w:ind w:firstLine="709"/>
        <w:jc w:val="both"/>
        <w:rPr>
          <w:lang w:val="uk-UA"/>
        </w:rPr>
      </w:pPr>
      <w:r w:rsidRPr="00954C27">
        <w:rPr>
          <w:lang w:val="uk-UA"/>
        </w:rPr>
        <w:t xml:space="preserve">де сумарні витрати </w:t>
      </w:r>
      <w:r w:rsidR="005D6F6B" w:rsidRPr="00954C27">
        <w:rPr>
          <w:position w:val="-28"/>
          <w:lang w:val="uk-UA"/>
        </w:rPr>
        <w:object w:dxaOrig="3340" w:dyaOrig="680" w14:anchorId="45A169A9">
          <v:shape id="_x0000_i1254" type="#_x0000_t75" style="width:183.6pt;height:37.8pt" o:ole="" fillcolor="window">
            <v:imagedata r:id="rId434" o:title=""/>
          </v:shape>
          <o:OLEObject Type="Embed" ProgID="Unknown" ShapeID="_x0000_i1254" DrawAspect="Content" ObjectID="_1662639760" r:id="rId435"/>
        </w:object>
      </w:r>
      <w:r w:rsidRPr="00954C27">
        <w:rPr>
          <w:lang w:val="uk-UA"/>
        </w:rPr>
        <w:t>.</w:t>
      </w:r>
    </w:p>
    <w:p w14:paraId="15734615" w14:textId="77777777" w:rsidR="00140841" w:rsidRDefault="005D6F6B" w:rsidP="00954C27">
      <w:pPr>
        <w:spacing w:line="360" w:lineRule="auto"/>
        <w:ind w:firstLine="709"/>
        <w:jc w:val="both"/>
        <w:rPr>
          <w:lang w:val="uk-UA"/>
        </w:rPr>
      </w:pPr>
      <w:r w:rsidRPr="00954C27">
        <w:rPr>
          <w:position w:val="-4"/>
          <w:lang w:val="uk-UA"/>
        </w:rPr>
        <w:object w:dxaOrig="180" w:dyaOrig="279" w14:anchorId="5C5F4DA9">
          <v:shape id="_x0000_i1255" type="#_x0000_t75" style="width:9pt;height:14.4pt" o:ole="" fillcolor="window">
            <v:imagedata r:id="rId436" o:title=""/>
          </v:shape>
          <o:OLEObject Type="Embed" ProgID="Unknown" ShapeID="_x0000_i1255" DrawAspect="Content" ObjectID="_1662639761" r:id="rId437"/>
        </w:object>
      </w:r>
      <w:r w:rsidR="00140841" w:rsidRPr="00954C27">
        <w:rPr>
          <w:lang w:val="uk-UA"/>
        </w:rPr>
        <w:t xml:space="preserve">Оскільки трубопровід простий, то </w:t>
      </w:r>
      <w:r w:rsidRPr="00954C27">
        <w:rPr>
          <w:position w:val="-12"/>
          <w:lang w:val="uk-UA"/>
        </w:rPr>
        <w:object w:dxaOrig="1939" w:dyaOrig="360" w14:anchorId="4F33415B">
          <v:shape id="_x0000_i1256" type="#_x0000_t75" style="width:96.6pt;height:18pt" o:ole="" fillcolor="window">
            <v:imagedata r:id="rId438" o:title=""/>
          </v:shape>
          <o:OLEObject Type="Embed" ProgID="Equation.3" ShapeID="_x0000_i1256" DrawAspect="Content" ObjectID="_1662639762" r:id="rId439"/>
        </w:object>
      </w:r>
      <w:r w:rsidR="00140841" w:rsidRPr="00954C27">
        <w:rPr>
          <w:lang w:val="uk-UA"/>
        </w:rPr>
        <w:t xml:space="preserve"> і тоді </w:t>
      </w:r>
    </w:p>
    <w:p w14:paraId="025460CF"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3E043C2" w14:textId="77777777">
        <w:trPr>
          <w:jc w:val="center"/>
        </w:trPr>
        <w:tc>
          <w:tcPr>
            <w:tcW w:w="8028" w:type="dxa"/>
            <w:vAlign w:val="center"/>
          </w:tcPr>
          <w:p w14:paraId="7A129C1E" w14:textId="77777777" w:rsidR="00140841" w:rsidRPr="00954C27" w:rsidRDefault="005D6F6B" w:rsidP="00954C27">
            <w:pPr>
              <w:spacing w:line="360" w:lineRule="auto"/>
              <w:ind w:firstLine="709"/>
              <w:jc w:val="both"/>
              <w:rPr>
                <w:lang w:val="uk-UA"/>
              </w:rPr>
            </w:pPr>
            <w:r w:rsidRPr="00954C27">
              <w:rPr>
                <w:position w:val="-14"/>
                <w:lang w:val="uk-UA"/>
              </w:rPr>
              <w:object w:dxaOrig="3620" w:dyaOrig="400" w14:anchorId="7C5F2EA6">
                <v:shape id="_x0000_i1257" type="#_x0000_t75" style="width:195.6pt;height:21.6pt" o:ole="" fillcolor="window">
                  <v:imagedata r:id="rId440" o:title=""/>
                </v:shape>
                <o:OLEObject Type="Embed" ProgID="Unknown" ShapeID="_x0000_i1257" DrawAspect="Content" ObjectID="_1662639763" r:id="rId441"/>
              </w:object>
            </w:r>
            <w:r w:rsidR="00140841" w:rsidRPr="00954C27">
              <w:rPr>
                <w:lang w:val="uk-UA"/>
              </w:rPr>
              <w:t>.</w:t>
            </w:r>
          </w:p>
        </w:tc>
        <w:tc>
          <w:tcPr>
            <w:tcW w:w="1542" w:type="dxa"/>
            <w:vAlign w:val="center"/>
          </w:tcPr>
          <w:p w14:paraId="36FC3093" w14:textId="77777777" w:rsidR="00140841" w:rsidRPr="00954C27" w:rsidRDefault="00140841" w:rsidP="00954C27">
            <w:pPr>
              <w:spacing w:line="360" w:lineRule="auto"/>
              <w:ind w:firstLine="709"/>
              <w:jc w:val="both"/>
              <w:rPr>
                <w:lang w:val="uk-UA"/>
              </w:rPr>
            </w:pPr>
          </w:p>
        </w:tc>
      </w:tr>
    </w:tbl>
    <w:p w14:paraId="4D942079" w14:textId="77777777" w:rsidR="00140841" w:rsidRPr="00954C27" w:rsidRDefault="00140841" w:rsidP="00954C27">
      <w:pPr>
        <w:spacing w:line="360" w:lineRule="auto"/>
        <w:ind w:firstLine="709"/>
        <w:jc w:val="both"/>
        <w:rPr>
          <w:lang w:val="uk-UA"/>
        </w:rPr>
      </w:pPr>
    </w:p>
    <w:p w14:paraId="46AEA83C" w14:textId="77777777" w:rsidR="00140841" w:rsidRPr="00140841" w:rsidRDefault="00140841" w:rsidP="00954C27">
      <w:pPr>
        <w:pStyle w:val="3"/>
        <w:spacing w:before="0" w:after="0" w:line="360" w:lineRule="auto"/>
        <w:rPr>
          <w:i w:val="0"/>
          <w:iCs w:val="0"/>
        </w:rPr>
      </w:pPr>
      <w:bookmarkStart w:id="79" w:name="_Toc81544670"/>
      <w:r w:rsidRPr="00140841">
        <w:rPr>
          <w:i w:val="0"/>
          <w:iCs w:val="0"/>
        </w:rPr>
        <w:t>6.2.2 Характеристика трубопроводу. Потрібний напір</w:t>
      </w:r>
      <w:bookmarkEnd w:id="79"/>
    </w:p>
    <w:p w14:paraId="3578DD50" w14:textId="77777777" w:rsidR="00140841" w:rsidRDefault="00140841" w:rsidP="00954C27">
      <w:pPr>
        <w:spacing w:line="360" w:lineRule="auto"/>
        <w:ind w:firstLine="709"/>
        <w:jc w:val="both"/>
        <w:rPr>
          <w:lang w:val="uk-UA"/>
        </w:rPr>
      </w:pPr>
      <w:r w:rsidRPr="00954C27">
        <w:rPr>
          <w:lang w:val="uk-UA"/>
        </w:rPr>
        <w:t xml:space="preserve">Характеристикою трубопроводу називають графічну залежність сумарних втрат напору в трубопроводі від витрати рідини, тобто залежність </w:t>
      </w:r>
      <w:r w:rsidR="005D6F6B" w:rsidRPr="00954C27">
        <w:rPr>
          <w:position w:val="-14"/>
          <w:lang w:val="uk-UA"/>
        </w:rPr>
        <w:object w:dxaOrig="1380" w:dyaOrig="400" w14:anchorId="6A8D9A67">
          <v:shape id="_x0000_i1258" type="#_x0000_t75" style="width:80.4pt;height:23.4pt" o:ole="" fillcolor="window">
            <v:imagedata r:id="rId442" o:title=""/>
          </v:shape>
          <o:OLEObject Type="Embed" ProgID="Equation.3" ShapeID="_x0000_i1258" DrawAspect="Content" ObjectID="_1662639764" r:id="rId443"/>
        </w:object>
      </w:r>
    </w:p>
    <w:p w14:paraId="78CF25E5" w14:textId="77777777" w:rsidR="00140841" w:rsidRPr="00954C27" w:rsidRDefault="00140841" w:rsidP="00954C27">
      <w:pPr>
        <w:spacing w:line="360" w:lineRule="auto"/>
        <w:ind w:firstLine="709"/>
        <w:jc w:val="both"/>
        <w:rPr>
          <w:lang w:val="uk-UA"/>
        </w:rPr>
      </w:pPr>
    </w:p>
    <w:p w14:paraId="3DEDA83F" w14:textId="7EB9E133" w:rsidR="00140841" w:rsidRDefault="00D27A97" w:rsidP="00954C27">
      <w:pPr>
        <w:spacing w:line="360" w:lineRule="auto"/>
        <w:ind w:firstLine="709"/>
        <w:jc w:val="both"/>
      </w:pPr>
      <w:r>
        <w:rPr>
          <w:noProof/>
        </w:rPr>
        <w:drawing>
          <wp:inline distT="0" distB="0" distL="0" distR="0" wp14:anchorId="5569443F" wp14:editId="167E1A0B">
            <wp:extent cx="3299460" cy="162306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299460" cy="1623060"/>
                    </a:xfrm>
                    <a:prstGeom prst="rect">
                      <a:avLst/>
                    </a:prstGeom>
                    <a:noFill/>
                    <a:ln>
                      <a:noFill/>
                    </a:ln>
                  </pic:spPr>
                </pic:pic>
              </a:graphicData>
            </a:graphic>
          </wp:inline>
        </w:drawing>
      </w:r>
    </w:p>
    <w:p w14:paraId="615C3BA5" w14:textId="77777777" w:rsidR="00140841" w:rsidRPr="00954C27" w:rsidRDefault="00140841" w:rsidP="00140841">
      <w:pPr>
        <w:spacing w:line="360" w:lineRule="auto"/>
        <w:ind w:firstLine="709"/>
        <w:jc w:val="both"/>
        <w:rPr>
          <w:lang w:val="uk-UA"/>
        </w:rPr>
      </w:pPr>
      <w:r w:rsidRPr="00954C27">
        <w:rPr>
          <w:lang w:val="uk-UA"/>
        </w:rPr>
        <w:t>Рис.6.2</w:t>
      </w:r>
    </w:p>
    <w:p w14:paraId="2A692313" w14:textId="77777777" w:rsidR="00140841" w:rsidRPr="00954C27" w:rsidRDefault="00140841" w:rsidP="00954C27">
      <w:pPr>
        <w:spacing w:line="360" w:lineRule="auto"/>
        <w:ind w:firstLine="709"/>
        <w:jc w:val="both"/>
        <w:rPr>
          <w:lang w:val="uk-UA"/>
        </w:rPr>
      </w:pPr>
      <w:r>
        <w:rPr>
          <w:lang w:val="uk-UA"/>
        </w:rPr>
        <w:t>Пр</w:t>
      </w:r>
      <w:r w:rsidRPr="00954C27">
        <w:rPr>
          <w:lang w:val="uk-UA"/>
        </w:rPr>
        <w:t xml:space="preserve">и ламінарному режимі течії </w:t>
      </w:r>
      <w:r w:rsidR="005D6F6B" w:rsidRPr="00954C27">
        <w:rPr>
          <w:position w:val="-14"/>
          <w:lang w:val="uk-UA"/>
        </w:rPr>
        <w:object w:dxaOrig="1320" w:dyaOrig="400" w14:anchorId="426C1521">
          <v:shape id="_x0000_i1260" type="#_x0000_t75" style="width:66pt;height:20.4pt" o:ole="" o:preferrelative="f" fillcolor="window">
            <v:imagedata r:id="rId445" o:title=""/>
            <o:lock v:ext="edit" aspectratio="f"/>
          </v:shape>
          <o:OLEObject Type="Embed" ProgID="Equation.3" ShapeID="_x0000_i1260" DrawAspect="Content" ObjectID="_1662639765" r:id="rId446"/>
        </w:object>
      </w:r>
      <w:r w:rsidRPr="00954C27">
        <w:rPr>
          <w:lang w:val="uk-UA"/>
        </w:rPr>
        <w:t xml:space="preserve"> і є характеристика трубопроводу лінійна /рис.6.2 а/; при турбулентному режимі </w:t>
      </w:r>
      <w:r w:rsidR="005D6F6B" w:rsidRPr="00954C27">
        <w:rPr>
          <w:position w:val="-14"/>
          <w:lang w:val="uk-UA"/>
        </w:rPr>
        <w:object w:dxaOrig="1420" w:dyaOrig="400" w14:anchorId="47737093">
          <v:shape id="_x0000_i1261" type="#_x0000_t75" style="width:71.4pt;height:20.4pt" o:ole="" fillcolor="window">
            <v:imagedata r:id="rId447" o:title=""/>
          </v:shape>
          <o:OLEObject Type="Embed" ProgID="Equation.3" ShapeID="_x0000_i1261" DrawAspect="Content" ObjectID="_1662639766" r:id="rId448"/>
        </w:object>
      </w:r>
      <w:r w:rsidRPr="00954C27">
        <w:rPr>
          <w:lang w:val="uk-UA"/>
        </w:rPr>
        <w:t xml:space="preserve"> і її будують як параболу другого ступеня/рис.6.2 б/.</w:t>
      </w:r>
    </w:p>
    <w:p w14:paraId="1E736C97" w14:textId="77777777" w:rsidR="00140841" w:rsidRPr="00954C27" w:rsidRDefault="00140841" w:rsidP="00954C27">
      <w:pPr>
        <w:spacing w:line="360" w:lineRule="auto"/>
        <w:ind w:firstLine="709"/>
        <w:jc w:val="both"/>
        <w:rPr>
          <w:lang w:val="uk-UA"/>
        </w:rPr>
      </w:pPr>
      <w:r w:rsidRPr="00954C27">
        <w:rPr>
          <w:lang w:val="uk-UA"/>
        </w:rPr>
        <w:lastRenderedPageBreak/>
        <w:t>Замість характеристики трубопроводу в певних випадках доцільно будувати криву потрібного напору. Потрібним напором H</w:t>
      </w:r>
      <w:r w:rsidRPr="00954C27">
        <w:rPr>
          <w:vertAlign w:val="subscript"/>
          <w:lang w:val="uk-UA"/>
        </w:rPr>
        <w:t>потр</w:t>
      </w:r>
      <w:r w:rsidRPr="00954C27">
        <w:rPr>
          <w:lang w:val="uk-UA"/>
        </w:rPr>
        <w:t xml:space="preserve"> для простого трубопроводу називається п’єзометричний напір </w:t>
      </w:r>
      <w:r w:rsidR="005D6F6B" w:rsidRPr="00954C27">
        <w:rPr>
          <w:position w:val="-12"/>
          <w:lang w:val="uk-UA"/>
        </w:rPr>
        <w:object w:dxaOrig="800" w:dyaOrig="380" w14:anchorId="32B28C39">
          <v:shape id="_x0000_i1262" type="#_x0000_t75" style="width:39.6pt;height:18.6pt" o:ole="" fillcolor="window">
            <v:imagedata r:id="rId449" o:title=""/>
          </v:shape>
          <o:OLEObject Type="Embed" ProgID="Unknown" ShapeID="_x0000_i1262" DrawAspect="Content" ObjectID="_1662639767" r:id="rId450"/>
        </w:object>
      </w:r>
      <w:r w:rsidRPr="00954C27">
        <w:rPr>
          <w:lang w:val="uk-UA"/>
        </w:rPr>
        <w:t xml:space="preserve"> в початковому перерізі, який забезпечує задану витрату рідини в трубопроводі. Якщо цей напір відомий, то його називають заданим напором.</w:t>
      </w:r>
    </w:p>
    <w:p w14:paraId="4D19AAC8" w14:textId="77777777" w:rsidR="00140841" w:rsidRDefault="00140841" w:rsidP="00954C27">
      <w:pPr>
        <w:spacing w:line="360" w:lineRule="auto"/>
        <w:ind w:firstLine="709"/>
        <w:jc w:val="both"/>
        <w:rPr>
          <w:lang w:val="uk-UA"/>
        </w:rPr>
      </w:pPr>
      <w:r w:rsidRPr="00954C27">
        <w:rPr>
          <w:lang w:val="uk-UA"/>
        </w:rPr>
        <w:t>З рівняння /6.1/ для трубопроводу сталого перерізу визначаємо</w:t>
      </w:r>
    </w:p>
    <w:p w14:paraId="6CB990E5"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C341017" w14:textId="77777777">
        <w:trPr>
          <w:jc w:val="center"/>
        </w:trPr>
        <w:tc>
          <w:tcPr>
            <w:tcW w:w="8028" w:type="dxa"/>
            <w:vAlign w:val="center"/>
          </w:tcPr>
          <w:p w14:paraId="25F8A405" w14:textId="77777777" w:rsidR="00140841" w:rsidRPr="00954C27" w:rsidRDefault="005D6F6B" w:rsidP="00954C27">
            <w:pPr>
              <w:spacing w:line="360" w:lineRule="auto"/>
              <w:ind w:firstLine="709"/>
              <w:jc w:val="both"/>
              <w:rPr>
                <w:lang w:val="uk-UA"/>
              </w:rPr>
            </w:pPr>
            <w:r w:rsidRPr="00954C27">
              <w:rPr>
                <w:position w:val="-32"/>
                <w:lang w:val="uk-UA"/>
              </w:rPr>
              <w:object w:dxaOrig="4760" w:dyaOrig="760" w14:anchorId="06BA31DD">
                <v:shape id="_x0000_i1263" type="#_x0000_t75" style="width:247.8pt;height:39.6pt" o:ole="" fillcolor="window">
                  <v:imagedata r:id="rId451" o:title=""/>
                </v:shape>
                <o:OLEObject Type="Embed" ProgID="Unknown" ShapeID="_x0000_i1263" DrawAspect="Content" ObjectID="_1662639768" r:id="rId452"/>
              </w:object>
            </w:r>
            <w:r w:rsidR="00140841" w:rsidRPr="00954C27">
              <w:rPr>
                <w:lang w:val="uk-UA"/>
              </w:rPr>
              <w:t>.</w:t>
            </w:r>
          </w:p>
        </w:tc>
        <w:tc>
          <w:tcPr>
            <w:tcW w:w="1542" w:type="dxa"/>
            <w:vAlign w:val="center"/>
          </w:tcPr>
          <w:p w14:paraId="4EB90CFC" w14:textId="77777777" w:rsidR="00140841" w:rsidRPr="00954C27" w:rsidRDefault="00140841" w:rsidP="00954C27">
            <w:pPr>
              <w:spacing w:line="360" w:lineRule="auto"/>
              <w:ind w:firstLine="709"/>
              <w:jc w:val="both"/>
              <w:rPr>
                <w:lang w:val="uk-UA"/>
              </w:rPr>
            </w:pPr>
            <w:r w:rsidRPr="00954C27">
              <w:rPr>
                <w:lang w:val="uk-UA"/>
              </w:rPr>
              <w:t>(6.7)</w:t>
            </w:r>
          </w:p>
        </w:tc>
      </w:tr>
    </w:tbl>
    <w:p w14:paraId="645A1573" w14:textId="77777777" w:rsidR="00140841" w:rsidRDefault="00140841" w:rsidP="00954C27">
      <w:pPr>
        <w:spacing w:line="360" w:lineRule="auto"/>
        <w:ind w:firstLine="709"/>
        <w:jc w:val="both"/>
        <w:rPr>
          <w:lang w:val="uk-UA"/>
        </w:rPr>
      </w:pPr>
    </w:p>
    <w:p w14:paraId="6EF5C779" w14:textId="77777777" w:rsidR="00140841" w:rsidRPr="00954C27" w:rsidRDefault="00140841" w:rsidP="00954C27">
      <w:pPr>
        <w:spacing w:line="360" w:lineRule="auto"/>
        <w:ind w:firstLine="709"/>
        <w:jc w:val="both"/>
        <w:rPr>
          <w:lang w:val="uk-UA"/>
        </w:rPr>
      </w:pPr>
      <w:r w:rsidRPr="00954C27">
        <w:rPr>
          <w:lang w:val="uk-UA"/>
        </w:rPr>
        <w:t xml:space="preserve">В цій формулі статистичний напір </w:t>
      </w:r>
      <w:r w:rsidR="005D6F6B" w:rsidRPr="00954C27">
        <w:rPr>
          <w:position w:val="-32"/>
          <w:lang w:val="uk-UA"/>
        </w:rPr>
        <w:object w:dxaOrig="2260" w:dyaOrig="760" w14:anchorId="3017A5E1">
          <v:shape id="_x0000_i1264" type="#_x0000_t75" style="width:113.4pt;height:38.4pt" o:ole="" fillcolor="window">
            <v:imagedata r:id="rId453" o:title=""/>
          </v:shape>
          <o:OLEObject Type="Embed" ProgID="Unknown" ShapeID="_x0000_i1264" DrawAspect="Content" ObjectID="_1662639769" r:id="rId454"/>
        </w:object>
      </w:r>
      <w:r w:rsidRPr="00954C27">
        <w:rPr>
          <w:lang w:val="uk-UA"/>
        </w:rPr>
        <w:t>.</w:t>
      </w:r>
    </w:p>
    <w:p w14:paraId="65F25FF8" w14:textId="77777777" w:rsidR="00140841" w:rsidRDefault="00140841" w:rsidP="00954C27">
      <w:pPr>
        <w:spacing w:line="360" w:lineRule="auto"/>
        <w:ind w:firstLine="709"/>
        <w:jc w:val="both"/>
        <w:rPr>
          <w:lang w:val="uk-UA"/>
        </w:rPr>
      </w:pPr>
      <w:r w:rsidRPr="00954C27">
        <w:rPr>
          <w:lang w:val="uk-UA"/>
        </w:rPr>
        <w:t>Для трубопроводу змінного перерізу з (6.6) при α</w:t>
      </w:r>
      <w:r w:rsidRPr="00954C27">
        <w:rPr>
          <w:vertAlign w:val="subscript"/>
          <w:lang w:val="uk-UA"/>
        </w:rPr>
        <w:t>1</w:t>
      </w:r>
      <w:r w:rsidRPr="00954C27">
        <w:rPr>
          <w:lang w:val="uk-UA"/>
        </w:rPr>
        <w:t>=α</w:t>
      </w:r>
      <w:r w:rsidRPr="00954C27">
        <w:rPr>
          <w:vertAlign w:val="subscript"/>
          <w:lang w:val="uk-UA"/>
        </w:rPr>
        <w:t>2</w:t>
      </w:r>
      <w:r w:rsidRPr="00954C27">
        <w:rPr>
          <w:lang w:val="uk-UA"/>
        </w:rPr>
        <w:t xml:space="preserve">=…1будемо мати </w:t>
      </w:r>
    </w:p>
    <w:p w14:paraId="1E58A668"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B832B6D" w14:textId="77777777">
        <w:trPr>
          <w:jc w:val="center"/>
        </w:trPr>
        <w:tc>
          <w:tcPr>
            <w:tcW w:w="8028" w:type="dxa"/>
            <w:vAlign w:val="center"/>
          </w:tcPr>
          <w:p w14:paraId="49F49A2E" w14:textId="77777777" w:rsidR="00140841" w:rsidRPr="00954C27" w:rsidRDefault="005D6F6B" w:rsidP="00954C27">
            <w:pPr>
              <w:spacing w:line="360" w:lineRule="auto"/>
              <w:ind w:firstLine="709"/>
              <w:jc w:val="both"/>
              <w:rPr>
                <w:lang w:val="uk-UA"/>
              </w:rPr>
            </w:pPr>
            <w:r w:rsidRPr="00954C27">
              <w:rPr>
                <w:position w:val="-32"/>
                <w:lang w:val="uk-UA"/>
              </w:rPr>
              <w:object w:dxaOrig="4580" w:dyaOrig="800" w14:anchorId="1643843B">
                <v:shape id="_x0000_i1265" type="#_x0000_t75" style="width:247.8pt;height:43.8pt" o:ole="" fillcolor="window">
                  <v:imagedata r:id="rId455" o:title=""/>
                </v:shape>
                <o:OLEObject Type="Embed" ProgID="Unknown" ShapeID="_x0000_i1265" DrawAspect="Content" ObjectID="_1662639770" r:id="rId456"/>
              </w:object>
            </w:r>
            <w:r w:rsidR="00140841" w:rsidRPr="00954C27">
              <w:rPr>
                <w:lang w:val="uk-UA"/>
              </w:rPr>
              <w:t>,</w:t>
            </w:r>
          </w:p>
        </w:tc>
        <w:tc>
          <w:tcPr>
            <w:tcW w:w="1542" w:type="dxa"/>
            <w:vAlign w:val="center"/>
          </w:tcPr>
          <w:p w14:paraId="47CBAB9B" w14:textId="77777777" w:rsidR="00140841" w:rsidRPr="00954C27" w:rsidRDefault="00140841" w:rsidP="00954C27">
            <w:pPr>
              <w:spacing w:line="360" w:lineRule="auto"/>
              <w:ind w:firstLine="709"/>
              <w:jc w:val="both"/>
              <w:rPr>
                <w:lang w:val="uk-UA"/>
              </w:rPr>
            </w:pPr>
            <w:r w:rsidRPr="00954C27">
              <w:rPr>
                <w:lang w:val="uk-UA"/>
              </w:rPr>
              <w:t>(6.8)</w:t>
            </w:r>
          </w:p>
        </w:tc>
      </w:tr>
    </w:tbl>
    <w:p w14:paraId="2225F7CD" w14:textId="77777777" w:rsidR="00140841" w:rsidRDefault="00140841" w:rsidP="00954C27">
      <w:pPr>
        <w:spacing w:line="360" w:lineRule="auto"/>
        <w:ind w:firstLine="709"/>
        <w:jc w:val="both"/>
        <w:rPr>
          <w:lang w:val="uk-UA"/>
        </w:rPr>
      </w:pPr>
    </w:p>
    <w:p w14:paraId="25A0290C" w14:textId="77777777" w:rsidR="00140841" w:rsidRPr="00954C27" w:rsidRDefault="00140841" w:rsidP="00954C27">
      <w:pPr>
        <w:spacing w:line="360" w:lineRule="auto"/>
        <w:ind w:firstLine="709"/>
        <w:jc w:val="both"/>
        <w:rPr>
          <w:lang w:val="uk-UA"/>
        </w:rPr>
      </w:pPr>
      <w:r w:rsidRPr="00954C27">
        <w:rPr>
          <w:lang w:val="uk-UA"/>
        </w:rPr>
        <w:t xml:space="preserve">або </w:t>
      </w:r>
    </w:p>
    <w:tbl>
      <w:tblPr>
        <w:tblW w:w="0" w:type="auto"/>
        <w:jc w:val="center"/>
        <w:tblLayout w:type="fixed"/>
        <w:tblLook w:val="0000" w:firstRow="0" w:lastRow="0" w:firstColumn="0" w:lastColumn="0" w:noHBand="0" w:noVBand="0"/>
      </w:tblPr>
      <w:tblGrid>
        <w:gridCol w:w="8028"/>
        <w:gridCol w:w="1542"/>
      </w:tblGrid>
      <w:tr w:rsidR="00140841" w:rsidRPr="00954C27" w14:paraId="0B5D9C07" w14:textId="77777777">
        <w:trPr>
          <w:jc w:val="center"/>
        </w:trPr>
        <w:tc>
          <w:tcPr>
            <w:tcW w:w="8028" w:type="dxa"/>
            <w:vAlign w:val="center"/>
          </w:tcPr>
          <w:p w14:paraId="0C538655" w14:textId="77777777" w:rsidR="00140841" w:rsidRPr="00954C27" w:rsidRDefault="005D6F6B" w:rsidP="00954C27">
            <w:pPr>
              <w:spacing w:line="360" w:lineRule="auto"/>
              <w:ind w:firstLine="709"/>
              <w:jc w:val="both"/>
              <w:rPr>
                <w:lang w:val="uk-UA"/>
              </w:rPr>
            </w:pPr>
            <w:r w:rsidRPr="00954C27">
              <w:rPr>
                <w:position w:val="-14"/>
                <w:lang w:val="uk-UA"/>
              </w:rPr>
              <w:object w:dxaOrig="2860" w:dyaOrig="400" w14:anchorId="37347698">
                <v:shape id="_x0000_i1266" type="#_x0000_t75" style="width:154.2pt;height:21.6pt" o:ole="" fillcolor="window">
                  <v:imagedata r:id="rId457" o:title=""/>
                </v:shape>
                <o:OLEObject Type="Embed" ProgID="Equation.3" ShapeID="_x0000_i1266" DrawAspect="Content" ObjectID="_1662639771" r:id="rId458"/>
              </w:object>
            </w:r>
            <w:r w:rsidR="00140841" w:rsidRPr="00954C27">
              <w:rPr>
                <w:lang w:val="uk-UA"/>
              </w:rPr>
              <w:t>,</w:t>
            </w:r>
          </w:p>
        </w:tc>
        <w:tc>
          <w:tcPr>
            <w:tcW w:w="1542" w:type="dxa"/>
            <w:vAlign w:val="center"/>
          </w:tcPr>
          <w:p w14:paraId="7B551D9A" w14:textId="77777777" w:rsidR="00140841" w:rsidRPr="00954C27" w:rsidRDefault="00140841" w:rsidP="00954C27">
            <w:pPr>
              <w:spacing w:line="360" w:lineRule="auto"/>
              <w:ind w:firstLine="709"/>
              <w:jc w:val="both"/>
              <w:rPr>
                <w:lang w:val="uk-UA"/>
              </w:rPr>
            </w:pPr>
            <w:r w:rsidRPr="00954C27">
              <w:rPr>
                <w:lang w:val="uk-UA"/>
              </w:rPr>
              <w:t>(6.9)</w:t>
            </w:r>
          </w:p>
        </w:tc>
      </w:tr>
    </w:tbl>
    <w:p w14:paraId="21376E6B" w14:textId="77777777" w:rsidR="00140841" w:rsidRDefault="00140841" w:rsidP="00954C27">
      <w:pPr>
        <w:spacing w:line="360" w:lineRule="auto"/>
        <w:ind w:firstLine="709"/>
        <w:jc w:val="both"/>
        <w:rPr>
          <w:lang w:val="uk-UA"/>
        </w:rPr>
      </w:pPr>
    </w:p>
    <w:p w14:paraId="6693C959" w14:textId="77777777" w:rsidR="00140841" w:rsidRPr="00954C27" w:rsidRDefault="00140841" w:rsidP="00954C27">
      <w:pPr>
        <w:spacing w:line="360" w:lineRule="auto"/>
        <w:ind w:firstLine="709"/>
        <w:jc w:val="both"/>
        <w:rPr>
          <w:lang w:val="uk-UA"/>
        </w:rPr>
      </w:pPr>
      <w:r w:rsidRPr="00954C27">
        <w:rPr>
          <w:lang w:val="uk-UA"/>
        </w:rPr>
        <w:t>де</w:t>
      </w:r>
    </w:p>
    <w:tbl>
      <w:tblPr>
        <w:tblW w:w="0" w:type="auto"/>
        <w:jc w:val="center"/>
        <w:tblLayout w:type="fixed"/>
        <w:tblLook w:val="0000" w:firstRow="0" w:lastRow="0" w:firstColumn="0" w:lastColumn="0" w:noHBand="0" w:noVBand="0"/>
      </w:tblPr>
      <w:tblGrid>
        <w:gridCol w:w="8028"/>
        <w:gridCol w:w="1542"/>
      </w:tblGrid>
      <w:tr w:rsidR="00140841" w:rsidRPr="00954C27" w14:paraId="5A446D96" w14:textId="77777777">
        <w:trPr>
          <w:jc w:val="center"/>
        </w:trPr>
        <w:tc>
          <w:tcPr>
            <w:tcW w:w="8028" w:type="dxa"/>
            <w:vAlign w:val="center"/>
          </w:tcPr>
          <w:p w14:paraId="4EA04A4D" w14:textId="77777777" w:rsidR="00140841" w:rsidRPr="00954C27" w:rsidRDefault="005D6F6B" w:rsidP="00954C27">
            <w:pPr>
              <w:spacing w:line="360" w:lineRule="auto"/>
              <w:ind w:firstLine="709"/>
              <w:jc w:val="both"/>
              <w:rPr>
                <w:lang w:val="uk-UA"/>
              </w:rPr>
            </w:pPr>
            <w:r w:rsidRPr="00954C27">
              <w:rPr>
                <w:position w:val="-36"/>
                <w:lang w:val="uk-UA"/>
              </w:rPr>
              <w:object w:dxaOrig="4819" w:dyaOrig="859" w14:anchorId="72B670AB">
                <v:shape id="_x0000_i1267" type="#_x0000_t75" style="width:248.4pt;height:43.8pt" o:ole="" fillcolor="window">
                  <v:imagedata r:id="rId459" o:title=""/>
                </v:shape>
                <o:OLEObject Type="Embed" ProgID="Unknown" ShapeID="_x0000_i1267" DrawAspect="Content" ObjectID="_1662639772" r:id="rId460"/>
              </w:object>
            </w:r>
          </w:p>
        </w:tc>
        <w:tc>
          <w:tcPr>
            <w:tcW w:w="1542" w:type="dxa"/>
            <w:vAlign w:val="center"/>
          </w:tcPr>
          <w:p w14:paraId="764F462F" w14:textId="77777777" w:rsidR="00140841" w:rsidRPr="00954C27" w:rsidRDefault="00140841" w:rsidP="00954C27">
            <w:pPr>
              <w:spacing w:line="360" w:lineRule="auto"/>
              <w:ind w:firstLine="709"/>
              <w:jc w:val="both"/>
              <w:rPr>
                <w:lang w:val="uk-UA"/>
              </w:rPr>
            </w:pPr>
          </w:p>
        </w:tc>
      </w:tr>
    </w:tbl>
    <w:p w14:paraId="0E2CFEB8" w14:textId="77777777" w:rsidR="00140841" w:rsidRDefault="00140841" w:rsidP="00954C27">
      <w:pPr>
        <w:pStyle w:val="a6"/>
        <w:spacing w:line="360" w:lineRule="auto"/>
        <w:ind w:firstLine="709"/>
        <w:rPr>
          <w:lang w:val="ru-RU"/>
        </w:rPr>
      </w:pPr>
    </w:p>
    <w:p w14:paraId="6F34898B" w14:textId="77777777" w:rsidR="00140841" w:rsidRPr="00954C27" w:rsidRDefault="00140841" w:rsidP="00954C27">
      <w:pPr>
        <w:pStyle w:val="a6"/>
        <w:spacing w:line="360" w:lineRule="auto"/>
        <w:ind w:firstLine="709"/>
      </w:pPr>
      <w:r w:rsidRPr="00954C27">
        <w:t xml:space="preserve">При турбулентному режимі коли m=2, другий і третій члени правої частини рівняння (6.9) об’єднують, а при ламінарному режимі другим членом як правило нехтують. </w:t>
      </w:r>
    </w:p>
    <w:p w14:paraId="4D8D9C3F" w14:textId="77777777" w:rsidR="00140841" w:rsidRPr="00954C27" w:rsidRDefault="00140841" w:rsidP="00954C27">
      <w:pPr>
        <w:pStyle w:val="a6"/>
        <w:spacing w:line="360" w:lineRule="auto"/>
        <w:ind w:firstLine="709"/>
      </w:pPr>
      <w:r w:rsidRPr="00954C27">
        <w:lastRenderedPageBreak/>
        <w:t xml:space="preserve">Крива потрібного напору </w:t>
      </w:r>
      <w:r w:rsidR="005D6F6B" w:rsidRPr="00954C27">
        <w:rPr>
          <w:position w:val="-14"/>
        </w:rPr>
        <w:object w:dxaOrig="1359" w:dyaOrig="380" w14:anchorId="5C0D4CF3">
          <v:shape id="_x0000_i1268" type="#_x0000_t75" style="width:74.4pt;height:21pt" o:ole="" fillcolor="window">
            <v:imagedata r:id="rId461" o:title=""/>
          </v:shape>
          <o:OLEObject Type="Embed" ProgID="Equation.3" ShapeID="_x0000_i1268" DrawAspect="Content" ObjectID="_1662639773" r:id="rId462"/>
        </w:object>
      </w:r>
      <w:r w:rsidRPr="00954C27">
        <w:t xml:space="preserve"> – це характеристика трубопроводу, зміщена вздовж осі ординат на величину H</w:t>
      </w:r>
      <w:r w:rsidRPr="00954C27">
        <w:rPr>
          <w:vertAlign w:val="subscript"/>
        </w:rPr>
        <w:t xml:space="preserve">cm </w:t>
      </w:r>
      <w:r w:rsidRPr="00954C27">
        <w:t>(рис.6.3а – при ламінарній течії, рис. 6.3б – при турбулентній).</w:t>
      </w:r>
    </w:p>
    <w:p w14:paraId="4CAFF560" w14:textId="77777777" w:rsidR="00140841" w:rsidRPr="00954C27" w:rsidRDefault="00140841" w:rsidP="00954C27">
      <w:pPr>
        <w:spacing w:line="360" w:lineRule="auto"/>
        <w:ind w:firstLine="709"/>
        <w:jc w:val="both"/>
        <w:rPr>
          <w:lang w:val="uk-UA"/>
        </w:rPr>
      </w:pPr>
      <w:r w:rsidRPr="00954C27">
        <w:rPr>
          <w:lang w:val="uk-UA"/>
        </w:rPr>
        <w:t xml:space="preserve">З наведених вище формул виходить, що потрібний напір – це той напір, який необхідно створити на початку трубопроводу для долання геометричної висоти </w:t>
      </w:r>
      <w:r w:rsidR="005D6F6B" w:rsidRPr="00954C27">
        <w:rPr>
          <w:position w:val="-12"/>
          <w:lang w:val="uk-UA"/>
        </w:rPr>
        <w:object w:dxaOrig="1320" w:dyaOrig="360" w14:anchorId="054DF7CC">
          <v:shape id="_x0000_i1269" type="#_x0000_t75" style="width:74.4pt;height:21pt" o:ole="" fillcolor="window">
            <v:imagedata r:id="rId463" o:title=""/>
          </v:shape>
          <o:OLEObject Type="Embed" ProgID="Equation.3" ShapeID="_x0000_i1269" DrawAspect="Content" ObjectID="_1662639774" r:id="rId464"/>
        </w:object>
      </w:r>
      <w:r w:rsidRPr="00954C27">
        <w:rPr>
          <w:lang w:val="uk-UA"/>
        </w:rPr>
        <w:t xml:space="preserve"> , тиску в кінцевому перерізі і всіх гідравлічних опорів в трубопроводі.</w:t>
      </w:r>
    </w:p>
    <w:p w14:paraId="15655193" w14:textId="77777777" w:rsidR="00140841" w:rsidRPr="00954C27" w:rsidRDefault="00140841" w:rsidP="00954C27">
      <w:pPr>
        <w:pStyle w:val="a6"/>
        <w:spacing w:line="360" w:lineRule="auto"/>
        <w:ind w:firstLine="709"/>
      </w:pPr>
    </w:p>
    <w:p w14:paraId="6AF724E1" w14:textId="62CC0679" w:rsidR="00140841" w:rsidRPr="00954C27" w:rsidRDefault="00D27A97" w:rsidP="00954C27">
      <w:pPr>
        <w:pStyle w:val="a6"/>
        <w:spacing w:line="360" w:lineRule="auto"/>
        <w:ind w:firstLine="709"/>
      </w:pPr>
      <w:r>
        <w:rPr>
          <w:noProof/>
        </w:rPr>
        <w:drawing>
          <wp:inline distT="0" distB="0" distL="0" distR="0" wp14:anchorId="1B2807B5" wp14:editId="6550AB64">
            <wp:extent cx="3756660" cy="164592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756660" cy="1645920"/>
                    </a:xfrm>
                    <a:prstGeom prst="rect">
                      <a:avLst/>
                    </a:prstGeom>
                    <a:noFill/>
                    <a:ln>
                      <a:noFill/>
                    </a:ln>
                  </pic:spPr>
                </pic:pic>
              </a:graphicData>
            </a:graphic>
          </wp:inline>
        </w:drawing>
      </w:r>
      <w:r w:rsidR="00140841">
        <w:t>а)</w:t>
      </w:r>
      <w:r w:rsidR="00140841">
        <w:rPr>
          <w:lang w:val="ru-RU"/>
        </w:rPr>
        <w:t xml:space="preserve"> </w:t>
      </w:r>
      <w:r w:rsidR="00140841" w:rsidRPr="00954C27">
        <w:t>б)</w:t>
      </w:r>
    </w:p>
    <w:p w14:paraId="264EB996" w14:textId="77777777" w:rsidR="00140841" w:rsidRPr="00954C27" w:rsidRDefault="00140841" w:rsidP="00954C27">
      <w:pPr>
        <w:pStyle w:val="a6"/>
        <w:spacing w:line="360" w:lineRule="auto"/>
        <w:ind w:firstLine="709"/>
      </w:pPr>
      <w:r w:rsidRPr="00954C27">
        <w:t>Рис.6.3</w:t>
      </w:r>
    </w:p>
    <w:p w14:paraId="35326E0F" w14:textId="77777777" w:rsidR="00140841" w:rsidRPr="00954C27" w:rsidRDefault="00140841" w:rsidP="00954C27">
      <w:pPr>
        <w:pStyle w:val="a6"/>
        <w:spacing w:line="360" w:lineRule="auto"/>
        <w:ind w:firstLine="709"/>
      </w:pPr>
    </w:p>
    <w:p w14:paraId="6AB502A0" w14:textId="77777777" w:rsidR="00140841" w:rsidRPr="00140841" w:rsidRDefault="00140841" w:rsidP="00954C27">
      <w:pPr>
        <w:pStyle w:val="2"/>
        <w:spacing w:before="0" w:after="0" w:line="360" w:lineRule="auto"/>
        <w:ind w:firstLine="709"/>
        <w:jc w:val="both"/>
      </w:pPr>
      <w:bookmarkStart w:id="80" w:name="_Toc81544671"/>
      <w:r w:rsidRPr="00140841">
        <w:t>6.3 З’єднання трубопроводів</w:t>
      </w:r>
      <w:bookmarkEnd w:id="80"/>
    </w:p>
    <w:p w14:paraId="3D329169" w14:textId="77777777" w:rsidR="00140841" w:rsidRPr="00140841" w:rsidRDefault="00140841" w:rsidP="00954C27">
      <w:pPr>
        <w:pStyle w:val="3"/>
        <w:spacing w:before="0" w:after="0" w:line="360" w:lineRule="auto"/>
        <w:rPr>
          <w:i w:val="0"/>
          <w:iCs w:val="0"/>
          <w:lang w:val="uk-UA"/>
        </w:rPr>
      </w:pPr>
      <w:bookmarkStart w:id="81" w:name="_Toc81544672"/>
    </w:p>
    <w:p w14:paraId="58014874" w14:textId="77777777" w:rsidR="00140841" w:rsidRPr="00140841" w:rsidRDefault="00140841" w:rsidP="00954C27">
      <w:pPr>
        <w:pStyle w:val="3"/>
        <w:spacing w:before="0" w:after="0" w:line="360" w:lineRule="auto"/>
        <w:rPr>
          <w:i w:val="0"/>
          <w:iCs w:val="0"/>
          <w:lang w:val="uk-UA"/>
        </w:rPr>
      </w:pPr>
      <w:r w:rsidRPr="00140841">
        <w:rPr>
          <w:i w:val="0"/>
          <w:iCs w:val="0"/>
          <w:lang w:val="uk-UA"/>
        </w:rPr>
        <w:t>6.3.1 Послідовне з’єднання</w:t>
      </w:r>
      <w:bookmarkEnd w:id="81"/>
    </w:p>
    <w:p w14:paraId="444565C7" w14:textId="77777777" w:rsidR="00140841" w:rsidRDefault="00140841" w:rsidP="00954C27">
      <w:pPr>
        <w:pStyle w:val="a6"/>
        <w:spacing w:line="360" w:lineRule="auto"/>
        <w:ind w:firstLine="709"/>
        <w:rPr>
          <w:lang w:val="ru-RU"/>
        </w:rPr>
      </w:pPr>
      <w:r w:rsidRPr="00954C27">
        <w:t xml:space="preserve">Декілька послідовно з’єднаних трубопроводів, що мають різні довжини і діаметри можна розглядати як простий трубопровід змінного перерізу </w:t>
      </w:r>
      <w:r w:rsidRPr="00140841">
        <w:t>(</w:t>
      </w:r>
      <w:r w:rsidRPr="00954C27">
        <w:t>рис.6.4</w:t>
      </w:r>
      <w:r w:rsidRPr="00140841">
        <w:t>)</w:t>
      </w:r>
      <w:r w:rsidRPr="00954C27">
        <w:t xml:space="preserve"> . На основі рівняння нерозривності витрата рідини на кожній з ділянок буде однаковою, а загальні витрати напору визначаються сумою втрат напору на окремих ділянках, тобто </w:t>
      </w:r>
    </w:p>
    <w:p w14:paraId="355E62C1" w14:textId="77777777" w:rsidR="00140841" w:rsidRPr="00140841" w:rsidRDefault="00140841" w:rsidP="00954C27">
      <w:pPr>
        <w:pStyle w:val="a6"/>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6C291C78" w14:textId="77777777">
        <w:trPr>
          <w:jc w:val="center"/>
        </w:trPr>
        <w:tc>
          <w:tcPr>
            <w:tcW w:w="8028" w:type="dxa"/>
            <w:vAlign w:val="center"/>
          </w:tcPr>
          <w:p w14:paraId="00FF4954" w14:textId="77777777" w:rsidR="00140841" w:rsidRPr="00954C27" w:rsidRDefault="005D6F6B" w:rsidP="00954C27">
            <w:pPr>
              <w:spacing w:line="360" w:lineRule="auto"/>
              <w:ind w:firstLine="709"/>
              <w:jc w:val="both"/>
              <w:rPr>
                <w:lang w:val="uk-UA"/>
              </w:rPr>
            </w:pPr>
            <w:r w:rsidRPr="00954C27">
              <w:rPr>
                <w:position w:val="-40"/>
                <w:lang w:val="uk-UA"/>
              </w:rPr>
              <w:object w:dxaOrig="6619" w:dyaOrig="940" w14:anchorId="69BC5FE0">
                <v:shape id="_x0000_i1271" type="#_x0000_t75" style="width:330.6pt;height:47.4pt" o:ole="" fillcolor="window">
                  <v:imagedata r:id="rId466" o:title=""/>
                </v:shape>
                <o:OLEObject Type="Embed" ProgID="Unknown" ShapeID="_x0000_i1271" DrawAspect="Content" ObjectID="_1662639775" r:id="rId467"/>
              </w:object>
            </w:r>
            <w:r w:rsidR="00140841" w:rsidRPr="00954C27">
              <w:rPr>
                <w:lang w:val="uk-UA"/>
              </w:rPr>
              <w:t>.</w:t>
            </w:r>
          </w:p>
        </w:tc>
        <w:tc>
          <w:tcPr>
            <w:tcW w:w="1542" w:type="dxa"/>
            <w:vAlign w:val="center"/>
          </w:tcPr>
          <w:p w14:paraId="5CACCC5E" w14:textId="77777777" w:rsidR="00140841" w:rsidRPr="00954C27" w:rsidRDefault="00140841" w:rsidP="00954C27">
            <w:pPr>
              <w:spacing w:line="360" w:lineRule="auto"/>
              <w:ind w:firstLine="709"/>
              <w:jc w:val="both"/>
              <w:rPr>
                <w:lang w:val="uk-UA"/>
              </w:rPr>
            </w:pPr>
            <w:r w:rsidRPr="00954C27">
              <w:rPr>
                <w:lang w:val="uk-UA"/>
              </w:rPr>
              <w:t>(6.10)</w:t>
            </w:r>
          </w:p>
        </w:tc>
      </w:tr>
    </w:tbl>
    <w:p w14:paraId="00362999" w14:textId="04E703F8" w:rsidR="00140841" w:rsidRDefault="00D27A97" w:rsidP="00954C27">
      <w:pPr>
        <w:spacing w:line="360" w:lineRule="auto"/>
        <w:ind w:firstLine="709"/>
        <w:jc w:val="both"/>
        <w:rPr>
          <w:lang w:val="uk-UA"/>
        </w:rPr>
      </w:pPr>
      <w:r>
        <w:rPr>
          <w:noProof/>
        </w:rPr>
        <w:lastRenderedPageBreak/>
        <w:drawing>
          <wp:inline distT="0" distB="0" distL="0" distR="0" wp14:anchorId="7AB70C42" wp14:editId="006D872A">
            <wp:extent cx="4213860" cy="115062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213860" cy="1150620"/>
                    </a:xfrm>
                    <a:prstGeom prst="rect">
                      <a:avLst/>
                    </a:prstGeom>
                    <a:noFill/>
                    <a:ln>
                      <a:noFill/>
                    </a:ln>
                  </pic:spPr>
                </pic:pic>
              </a:graphicData>
            </a:graphic>
          </wp:inline>
        </w:drawing>
      </w:r>
    </w:p>
    <w:p w14:paraId="38E68BC1" w14:textId="77777777" w:rsidR="00140841" w:rsidRPr="00954C27" w:rsidRDefault="00140841" w:rsidP="00954C27">
      <w:pPr>
        <w:spacing w:line="360" w:lineRule="auto"/>
        <w:ind w:firstLine="709"/>
        <w:jc w:val="both"/>
        <w:rPr>
          <w:lang w:val="uk-UA"/>
        </w:rPr>
      </w:pPr>
      <w:r w:rsidRPr="00954C27">
        <w:rPr>
          <w:lang w:val="uk-UA"/>
        </w:rPr>
        <w:t>Рис.6.4</w:t>
      </w:r>
    </w:p>
    <w:p w14:paraId="7F8C354A" w14:textId="77777777" w:rsidR="00140841" w:rsidRPr="00954C27" w:rsidRDefault="00140841" w:rsidP="00954C27">
      <w:pPr>
        <w:spacing w:line="360" w:lineRule="auto"/>
        <w:ind w:firstLine="709"/>
        <w:jc w:val="both"/>
        <w:rPr>
          <w:lang w:val="uk-UA"/>
        </w:rPr>
      </w:pPr>
    </w:p>
    <w:p w14:paraId="40E55FBA" w14:textId="77777777" w:rsidR="00140841" w:rsidRPr="00954C27" w:rsidRDefault="00140841" w:rsidP="00954C27">
      <w:pPr>
        <w:spacing w:line="360" w:lineRule="auto"/>
        <w:ind w:firstLine="709"/>
        <w:jc w:val="both"/>
        <w:rPr>
          <w:lang w:val="uk-UA"/>
        </w:rPr>
      </w:pPr>
      <w:r w:rsidRPr="00954C27">
        <w:rPr>
          <w:lang w:val="uk-UA"/>
        </w:rPr>
        <w:t>Якщо побудовані характеристики кожного з послідовно з’єднаних трубопроводів , то сумарну характеристику всього з’єднання можна стримати шляхом додаванням ординат /втрат напору/ окремих характеристик при однакових абсцисах /витратах/.</w:t>
      </w:r>
    </w:p>
    <w:p w14:paraId="3A96488C" w14:textId="77777777" w:rsidR="00140841" w:rsidRPr="00954C27" w:rsidRDefault="00140841" w:rsidP="00954C27">
      <w:pPr>
        <w:spacing w:line="360" w:lineRule="auto"/>
        <w:ind w:firstLine="709"/>
        <w:jc w:val="both"/>
        <w:rPr>
          <w:lang w:val="uk-UA"/>
        </w:rPr>
      </w:pPr>
    </w:p>
    <w:p w14:paraId="326A04DE" w14:textId="77777777" w:rsidR="00140841" w:rsidRPr="00140841" w:rsidRDefault="00140841" w:rsidP="00954C27">
      <w:pPr>
        <w:pStyle w:val="3"/>
        <w:spacing w:before="0" w:after="0" w:line="360" w:lineRule="auto"/>
        <w:rPr>
          <w:i w:val="0"/>
          <w:iCs w:val="0"/>
          <w:lang w:val="uk-UA"/>
        </w:rPr>
      </w:pPr>
      <w:bookmarkStart w:id="82" w:name="_Toc81544673"/>
      <w:r>
        <w:rPr>
          <w:i w:val="0"/>
          <w:iCs w:val="0"/>
          <w:lang w:val="uk-UA"/>
        </w:rPr>
        <w:t>6.3.2</w:t>
      </w:r>
      <w:r w:rsidRPr="00140841">
        <w:rPr>
          <w:i w:val="0"/>
          <w:iCs w:val="0"/>
          <w:lang w:val="uk-UA"/>
        </w:rPr>
        <w:t xml:space="preserve"> Паралельне з’єднання</w:t>
      </w:r>
      <w:bookmarkEnd w:id="82"/>
    </w:p>
    <w:p w14:paraId="2849829B" w14:textId="77777777" w:rsidR="00140841" w:rsidRDefault="00140841" w:rsidP="00954C27">
      <w:pPr>
        <w:spacing w:line="360" w:lineRule="auto"/>
        <w:ind w:firstLine="709"/>
        <w:jc w:val="both"/>
        <w:rPr>
          <w:lang w:val="uk-UA"/>
        </w:rPr>
      </w:pPr>
      <w:r w:rsidRPr="00954C27">
        <w:rPr>
          <w:lang w:val="uk-UA"/>
        </w:rPr>
        <w:t>Таке з’єднання трьох простих трубопроводів між вузловими точками M і N показано на рис. 6.5. Очевидно, що витрата в основній магістралі (тобто до точки М і після точки N)</w:t>
      </w:r>
    </w:p>
    <w:p w14:paraId="27243280"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742D785" w14:textId="77777777">
        <w:trPr>
          <w:jc w:val="center"/>
        </w:trPr>
        <w:tc>
          <w:tcPr>
            <w:tcW w:w="8028" w:type="dxa"/>
            <w:vAlign w:val="center"/>
          </w:tcPr>
          <w:p w14:paraId="32B22933" w14:textId="77777777" w:rsidR="00140841" w:rsidRPr="00954C27" w:rsidRDefault="005D6F6B" w:rsidP="00954C27">
            <w:pPr>
              <w:spacing w:line="360" w:lineRule="auto"/>
              <w:ind w:firstLine="709"/>
              <w:jc w:val="both"/>
              <w:rPr>
                <w:lang w:val="uk-UA"/>
              </w:rPr>
            </w:pPr>
            <w:r w:rsidRPr="00954C27">
              <w:rPr>
                <w:position w:val="-12"/>
                <w:lang w:val="uk-UA"/>
              </w:rPr>
              <w:object w:dxaOrig="1680" w:dyaOrig="360" w14:anchorId="5B5E31CB">
                <v:shape id="_x0000_i1273" type="#_x0000_t75" style="width:84pt;height:18pt" o:ole="" fillcolor="window">
                  <v:imagedata r:id="rId469" o:title=""/>
                </v:shape>
                <o:OLEObject Type="Embed" ProgID="Equation.3" ShapeID="_x0000_i1273" DrawAspect="Content" ObjectID="_1662639776" r:id="rId470"/>
              </w:object>
            </w:r>
            <w:r w:rsidR="00140841" w:rsidRPr="00954C27">
              <w:rPr>
                <w:lang w:val="uk-UA"/>
              </w:rPr>
              <w:t>.</w:t>
            </w:r>
          </w:p>
        </w:tc>
        <w:tc>
          <w:tcPr>
            <w:tcW w:w="1542" w:type="dxa"/>
            <w:vAlign w:val="center"/>
          </w:tcPr>
          <w:p w14:paraId="77E3550D" w14:textId="77777777" w:rsidR="00140841" w:rsidRPr="00954C27" w:rsidRDefault="00140841" w:rsidP="00954C27">
            <w:pPr>
              <w:spacing w:line="360" w:lineRule="auto"/>
              <w:ind w:firstLine="709"/>
              <w:jc w:val="both"/>
              <w:rPr>
                <w:lang w:val="uk-UA"/>
              </w:rPr>
            </w:pPr>
            <w:r w:rsidRPr="00954C27">
              <w:rPr>
                <w:lang w:val="uk-UA"/>
              </w:rPr>
              <w:t>(6.11)</w:t>
            </w:r>
          </w:p>
        </w:tc>
      </w:tr>
    </w:tbl>
    <w:p w14:paraId="0A52F6A4" w14:textId="77777777" w:rsidR="00140841" w:rsidRPr="00954C27" w:rsidRDefault="00140841" w:rsidP="00954C27">
      <w:pPr>
        <w:spacing w:line="360" w:lineRule="auto"/>
        <w:ind w:firstLine="709"/>
        <w:jc w:val="both"/>
        <w:rPr>
          <w:lang w:val="uk-UA"/>
        </w:rPr>
      </w:pPr>
    </w:p>
    <w:p w14:paraId="2BCCA594" w14:textId="496D95F1" w:rsidR="00140841" w:rsidRDefault="00D27A97" w:rsidP="00954C27">
      <w:pPr>
        <w:spacing w:line="360" w:lineRule="auto"/>
        <w:ind w:firstLine="709"/>
        <w:jc w:val="both"/>
      </w:pPr>
      <w:r>
        <w:rPr>
          <w:noProof/>
        </w:rPr>
        <w:drawing>
          <wp:inline distT="0" distB="0" distL="0" distR="0" wp14:anchorId="47A90F4A" wp14:editId="48B456AA">
            <wp:extent cx="3893820" cy="165354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893820" cy="1653540"/>
                    </a:xfrm>
                    <a:prstGeom prst="rect">
                      <a:avLst/>
                    </a:prstGeom>
                    <a:noFill/>
                    <a:ln>
                      <a:noFill/>
                    </a:ln>
                  </pic:spPr>
                </pic:pic>
              </a:graphicData>
            </a:graphic>
          </wp:inline>
        </w:drawing>
      </w:r>
    </w:p>
    <w:p w14:paraId="64F8FADA" w14:textId="77777777" w:rsidR="00140841" w:rsidRPr="00954C27" w:rsidRDefault="00140841" w:rsidP="00954C27">
      <w:pPr>
        <w:spacing w:line="360" w:lineRule="auto"/>
        <w:ind w:firstLine="709"/>
        <w:jc w:val="both"/>
        <w:rPr>
          <w:lang w:val="uk-UA"/>
        </w:rPr>
      </w:pPr>
      <w:r>
        <w:t>Ри</w:t>
      </w:r>
      <w:r w:rsidRPr="00954C27">
        <w:rPr>
          <w:lang w:val="uk-UA"/>
        </w:rPr>
        <w:t>с.6.5</w:t>
      </w:r>
    </w:p>
    <w:p w14:paraId="3EBC601A" w14:textId="77777777" w:rsidR="00140841" w:rsidRPr="00954C27" w:rsidRDefault="00140841" w:rsidP="00954C27">
      <w:pPr>
        <w:spacing w:line="360" w:lineRule="auto"/>
        <w:ind w:firstLine="709"/>
        <w:jc w:val="both"/>
        <w:rPr>
          <w:lang w:val="uk-UA"/>
        </w:rPr>
      </w:pPr>
    </w:p>
    <w:p w14:paraId="5BBF964B" w14:textId="77777777" w:rsidR="00140841" w:rsidRPr="00954C27" w:rsidRDefault="00140841" w:rsidP="00954C27">
      <w:pPr>
        <w:spacing w:line="360" w:lineRule="auto"/>
        <w:ind w:firstLine="709"/>
        <w:jc w:val="both"/>
        <w:rPr>
          <w:lang w:val="uk-UA"/>
        </w:rPr>
      </w:pPr>
      <w:r w:rsidRPr="00954C27">
        <w:rPr>
          <w:lang w:val="uk-UA"/>
        </w:rPr>
        <w:t xml:space="preserve">Втрати напору в будь-якому з простих трубопроводів будуть дорівнювати різниці повних напорів вузлових точок M і N </w:t>
      </w:r>
    </w:p>
    <w:tbl>
      <w:tblPr>
        <w:tblW w:w="0" w:type="auto"/>
        <w:jc w:val="center"/>
        <w:tblLayout w:type="fixed"/>
        <w:tblLook w:val="0000" w:firstRow="0" w:lastRow="0" w:firstColumn="0" w:lastColumn="0" w:noHBand="0" w:noVBand="0"/>
      </w:tblPr>
      <w:tblGrid>
        <w:gridCol w:w="8028"/>
        <w:gridCol w:w="1542"/>
      </w:tblGrid>
      <w:tr w:rsidR="00140841" w:rsidRPr="00954C27" w14:paraId="7EC1C7B1" w14:textId="77777777">
        <w:trPr>
          <w:jc w:val="center"/>
        </w:trPr>
        <w:tc>
          <w:tcPr>
            <w:tcW w:w="8028" w:type="dxa"/>
            <w:vAlign w:val="center"/>
          </w:tcPr>
          <w:p w14:paraId="5FF594B5" w14:textId="77777777" w:rsidR="00140841" w:rsidRPr="00954C27" w:rsidRDefault="005D6F6B" w:rsidP="00954C27">
            <w:pPr>
              <w:spacing w:line="360" w:lineRule="auto"/>
              <w:ind w:firstLine="709"/>
              <w:jc w:val="both"/>
              <w:rPr>
                <w:lang w:val="uk-UA"/>
              </w:rPr>
            </w:pPr>
            <w:r w:rsidRPr="00954C27">
              <w:rPr>
                <w:position w:val="-16"/>
                <w:lang w:val="uk-UA"/>
              </w:rPr>
              <w:object w:dxaOrig="3900" w:dyaOrig="460" w14:anchorId="3BBC5BDB">
                <v:shape id="_x0000_i1275" type="#_x0000_t75" style="width:226.8pt;height:27pt" o:ole="" fillcolor="window">
                  <v:imagedata r:id="rId472" o:title=""/>
                </v:shape>
                <o:OLEObject Type="Embed" ProgID="Unknown" ShapeID="_x0000_i1275" DrawAspect="Content" ObjectID="_1662639777" r:id="rId473"/>
              </w:object>
            </w:r>
            <w:r w:rsidR="00140841" w:rsidRPr="00954C27">
              <w:rPr>
                <w:lang w:val="uk-UA"/>
              </w:rPr>
              <w:t>.</w:t>
            </w:r>
          </w:p>
        </w:tc>
        <w:tc>
          <w:tcPr>
            <w:tcW w:w="1542" w:type="dxa"/>
            <w:vAlign w:val="center"/>
          </w:tcPr>
          <w:p w14:paraId="6B56DF4F" w14:textId="77777777" w:rsidR="00140841" w:rsidRPr="00954C27" w:rsidRDefault="00140841" w:rsidP="00954C27">
            <w:pPr>
              <w:spacing w:line="360" w:lineRule="auto"/>
              <w:ind w:firstLine="709"/>
              <w:jc w:val="both"/>
              <w:rPr>
                <w:lang w:val="uk-UA"/>
              </w:rPr>
            </w:pPr>
            <w:r w:rsidRPr="00954C27">
              <w:rPr>
                <w:lang w:val="uk-UA"/>
              </w:rPr>
              <w:t>(6.12)</w:t>
            </w:r>
          </w:p>
        </w:tc>
      </w:tr>
    </w:tbl>
    <w:p w14:paraId="6B16C404" w14:textId="77777777" w:rsidR="00140841" w:rsidRDefault="00140841" w:rsidP="00954C27">
      <w:pPr>
        <w:pStyle w:val="af"/>
        <w:spacing w:line="360" w:lineRule="auto"/>
        <w:ind w:firstLine="709"/>
        <w:rPr>
          <w:lang w:val="ru-RU"/>
        </w:rPr>
      </w:pPr>
    </w:p>
    <w:p w14:paraId="636AAAE3" w14:textId="77777777" w:rsidR="00140841" w:rsidRDefault="00140841" w:rsidP="00954C27">
      <w:pPr>
        <w:pStyle w:val="af"/>
        <w:spacing w:line="360" w:lineRule="auto"/>
        <w:ind w:firstLine="709"/>
        <w:rPr>
          <w:lang w:val="ru-RU"/>
        </w:rPr>
      </w:pPr>
      <w:r w:rsidRPr="00954C27">
        <w:t xml:space="preserve">З урахуванням формули (6.2) для турбулентного режиму течії будемо мати </w:t>
      </w:r>
    </w:p>
    <w:p w14:paraId="0E2AB3CA" w14:textId="77777777" w:rsidR="00140841" w:rsidRPr="00140841" w:rsidRDefault="00140841" w:rsidP="00140841"/>
    <w:tbl>
      <w:tblPr>
        <w:tblW w:w="0" w:type="auto"/>
        <w:jc w:val="center"/>
        <w:tblLayout w:type="fixed"/>
        <w:tblLook w:val="0000" w:firstRow="0" w:lastRow="0" w:firstColumn="0" w:lastColumn="0" w:noHBand="0" w:noVBand="0"/>
      </w:tblPr>
      <w:tblGrid>
        <w:gridCol w:w="8028"/>
        <w:gridCol w:w="1542"/>
      </w:tblGrid>
      <w:tr w:rsidR="00140841" w:rsidRPr="00954C27" w14:paraId="0C0AC1D9" w14:textId="77777777">
        <w:trPr>
          <w:jc w:val="center"/>
        </w:trPr>
        <w:tc>
          <w:tcPr>
            <w:tcW w:w="8028" w:type="dxa"/>
            <w:vAlign w:val="center"/>
          </w:tcPr>
          <w:p w14:paraId="17400063" w14:textId="77777777" w:rsidR="00140841" w:rsidRPr="00954C27" w:rsidRDefault="005D6F6B" w:rsidP="00954C27">
            <w:pPr>
              <w:spacing w:line="360" w:lineRule="auto"/>
              <w:ind w:firstLine="709"/>
              <w:jc w:val="both"/>
              <w:rPr>
                <w:lang w:val="uk-UA"/>
              </w:rPr>
            </w:pPr>
            <w:r w:rsidRPr="00954C27">
              <w:rPr>
                <w:position w:val="-12"/>
                <w:lang w:val="uk-UA"/>
              </w:rPr>
              <w:object w:dxaOrig="2780" w:dyaOrig="420" w14:anchorId="441CAF75">
                <v:shape id="_x0000_i1276" type="#_x0000_t75" style="width:138.6pt;height:21pt" o:ole="" fillcolor="window">
                  <v:imagedata r:id="rId474" o:title=""/>
                </v:shape>
                <o:OLEObject Type="Embed" ProgID="Unknown" ShapeID="_x0000_i1276" DrawAspect="Content" ObjectID="_1662639778" r:id="rId475"/>
              </w:object>
            </w:r>
          </w:p>
        </w:tc>
        <w:tc>
          <w:tcPr>
            <w:tcW w:w="1542" w:type="dxa"/>
            <w:vAlign w:val="center"/>
          </w:tcPr>
          <w:p w14:paraId="0D5B8BB1" w14:textId="77777777" w:rsidR="00140841" w:rsidRPr="00954C27" w:rsidRDefault="00140841" w:rsidP="00954C27">
            <w:pPr>
              <w:spacing w:line="360" w:lineRule="auto"/>
              <w:ind w:firstLine="709"/>
              <w:jc w:val="both"/>
              <w:rPr>
                <w:lang w:val="uk-UA"/>
              </w:rPr>
            </w:pPr>
            <w:r w:rsidRPr="00954C27">
              <w:rPr>
                <w:lang w:val="uk-UA"/>
              </w:rPr>
              <w:t>(6.13)</w:t>
            </w:r>
          </w:p>
        </w:tc>
      </w:tr>
    </w:tbl>
    <w:p w14:paraId="13BB4C52" w14:textId="77777777" w:rsidR="00140841" w:rsidRDefault="00140841" w:rsidP="00954C27">
      <w:pPr>
        <w:pStyle w:val="a6"/>
        <w:spacing w:line="360" w:lineRule="auto"/>
        <w:ind w:firstLine="709"/>
        <w:rPr>
          <w:lang w:val="ru-RU"/>
        </w:rPr>
      </w:pPr>
    </w:p>
    <w:p w14:paraId="136B98E5" w14:textId="77777777" w:rsidR="00140841" w:rsidRPr="00954C27" w:rsidRDefault="00140841" w:rsidP="00954C27">
      <w:pPr>
        <w:pStyle w:val="a6"/>
        <w:spacing w:line="360" w:lineRule="auto"/>
        <w:ind w:firstLine="709"/>
      </w:pPr>
      <w:r w:rsidRPr="00954C27">
        <w:t>і загальні втрати напору для даного трубопроводу</w:t>
      </w:r>
    </w:p>
    <w:tbl>
      <w:tblPr>
        <w:tblW w:w="0" w:type="auto"/>
        <w:jc w:val="center"/>
        <w:tblLayout w:type="fixed"/>
        <w:tblLook w:val="0000" w:firstRow="0" w:lastRow="0" w:firstColumn="0" w:lastColumn="0" w:noHBand="0" w:noVBand="0"/>
      </w:tblPr>
      <w:tblGrid>
        <w:gridCol w:w="8028"/>
        <w:gridCol w:w="1542"/>
      </w:tblGrid>
      <w:tr w:rsidR="00140841" w:rsidRPr="00954C27" w14:paraId="3992C8EA" w14:textId="77777777">
        <w:trPr>
          <w:jc w:val="center"/>
        </w:trPr>
        <w:tc>
          <w:tcPr>
            <w:tcW w:w="8028" w:type="dxa"/>
            <w:vAlign w:val="center"/>
          </w:tcPr>
          <w:p w14:paraId="21D53806" w14:textId="77777777" w:rsidR="00140841" w:rsidRPr="00954C27" w:rsidRDefault="005D6F6B" w:rsidP="00954C27">
            <w:pPr>
              <w:spacing w:line="360" w:lineRule="auto"/>
              <w:ind w:firstLine="709"/>
              <w:jc w:val="both"/>
              <w:rPr>
                <w:lang w:val="uk-UA"/>
              </w:rPr>
            </w:pPr>
            <w:r w:rsidRPr="00954C27">
              <w:rPr>
                <w:position w:val="-86"/>
                <w:lang w:val="uk-UA"/>
              </w:rPr>
              <w:object w:dxaOrig="3900" w:dyaOrig="1300" w14:anchorId="1B83FF9C">
                <v:shape id="_x0000_i1277" type="#_x0000_t75" style="width:195pt;height:65.4pt" o:ole="" fillcolor="window">
                  <v:imagedata r:id="rId476" o:title=""/>
                </v:shape>
                <o:OLEObject Type="Embed" ProgID="Unknown" ShapeID="_x0000_i1277" DrawAspect="Content" ObjectID="_1662639779" r:id="rId477"/>
              </w:object>
            </w:r>
            <w:r w:rsidR="00140841" w:rsidRPr="00954C27">
              <w:rPr>
                <w:lang w:val="uk-UA"/>
              </w:rPr>
              <w:t>.</w:t>
            </w:r>
          </w:p>
        </w:tc>
        <w:tc>
          <w:tcPr>
            <w:tcW w:w="1542" w:type="dxa"/>
            <w:vAlign w:val="center"/>
          </w:tcPr>
          <w:p w14:paraId="0BD305D1" w14:textId="77777777" w:rsidR="00140841" w:rsidRPr="00954C27" w:rsidRDefault="00140841" w:rsidP="00954C27">
            <w:pPr>
              <w:spacing w:line="360" w:lineRule="auto"/>
              <w:ind w:firstLine="709"/>
              <w:jc w:val="both"/>
              <w:rPr>
                <w:lang w:val="uk-UA"/>
              </w:rPr>
            </w:pPr>
            <w:r w:rsidRPr="00954C27">
              <w:rPr>
                <w:lang w:val="uk-UA"/>
              </w:rPr>
              <w:t>(6.14)</w:t>
            </w:r>
          </w:p>
        </w:tc>
      </w:tr>
    </w:tbl>
    <w:p w14:paraId="4F32965E" w14:textId="77777777" w:rsidR="00140841" w:rsidRPr="00954C27" w:rsidRDefault="00140841" w:rsidP="00954C27">
      <w:pPr>
        <w:spacing w:line="360" w:lineRule="auto"/>
        <w:ind w:firstLine="709"/>
        <w:jc w:val="both"/>
        <w:rPr>
          <w:lang w:val="uk-UA"/>
        </w:rPr>
      </w:pPr>
    </w:p>
    <w:p w14:paraId="62BF7A6C" w14:textId="77777777" w:rsidR="00140841" w:rsidRPr="00140841" w:rsidRDefault="00140841" w:rsidP="00954C27">
      <w:pPr>
        <w:pStyle w:val="3"/>
        <w:spacing w:before="0" w:after="0" w:line="360" w:lineRule="auto"/>
        <w:rPr>
          <w:i w:val="0"/>
          <w:iCs w:val="0"/>
          <w:lang w:val="uk-UA"/>
        </w:rPr>
      </w:pPr>
      <w:bookmarkStart w:id="83" w:name="_Toc81544674"/>
      <w:r>
        <w:rPr>
          <w:i w:val="0"/>
          <w:iCs w:val="0"/>
          <w:lang w:val="uk-UA"/>
        </w:rPr>
        <w:t>6.3.3</w:t>
      </w:r>
      <w:r w:rsidRPr="00140841">
        <w:rPr>
          <w:i w:val="0"/>
          <w:iCs w:val="0"/>
          <w:lang w:val="uk-UA"/>
        </w:rPr>
        <w:t xml:space="preserve"> Розгалужений трубопровід</w:t>
      </w:r>
      <w:bookmarkEnd w:id="83"/>
    </w:p>
    <w:p w14:paraId="66C87F1D" w14:textId="29C6C050" w:rsidR="00140841" w:rsidRDefault="00D27A97" w:rsidP="00954C27">
      <w:pPr>
        <w:pStyle w:val="a6"/>
        <w:spacing w:line="360" w:lineRule="auto"/>
        <w:ind w:firstLine="709"/>
        <w:rPr>
          <w:lang w:val="ru-RU"/>
        </w:rPr>
      </w:pPr>
      <w:r>
        <w:rPr>
          <w:noProof/>
        </w:rPr>
        <w:drawing>
          <wp:inline distT="0" distB="0" distL="0" distR="0" wp14:anchorId="31F1D0ED" wp14:editId="33BE621D">
            <wp:extent cx="3093720" cy="19050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093720" cy="1905000"/>
                    </a:xfrm>
                    <a:prstGeom prst="rect">
                      <a:avLst/>
                    </a:prstGeom>
                    <a:noFill/>
                    <a:ln>
                      <a:noFill/>
                    </a:ln>
                  </pic:spPr>
                </pic:pic>
              </a:graphicData>
            </a:graphic>
          </wp:inline>
        </w:drawing>
      </w:r>
    </w:p>
    <w:p w14:paraId="34C15B5F" w14:textId="77777777" w:rsidR="00140841" w:rsidRPr="00954C27" w:rsidRDefault="00140841" w:rsidP="00140841">
      <w:pPr>
        <w:spacing w:line="360" w:lineRule="auto"/>
        <w:ind w:firstLine="709"/>
        <w:jc w:val="both"/>
        <w:rPr>
          <w:lang w:val="uk-UA"/>
        </w:rPr>
      </w:pPr>
      <w:r w:rsidRPr="00954C27">
        <w:rPr>
          <w:lang w:val="uk-UA"/>
        </w:rPr>
        <w:t>Рис. 6.6</w:t>
      </w:r>
    </w:p>
    <w:p w14:paraId="78DB0B33" w14:textId="77777777" w:rsidR="00140841" w:rsidRDefault="00140841" w:rsidP="00954C27">
      <w:pPr>
        <w:pStyle w:val="a6"/>
        <w:spacing w:line="360" w:lineRule="auto"/>
        <w:ind w:firstLine="709"/>
        <w:rPr>
          <w:lang w:val="ru-RU"/>
        </w:rPr>
      </w:pPr>
    </w:p>
    <w:p w14:paraId="06498C81" w14:textId="77777777" w:rsidR="00140841" w:rsidRPr="00954C27" w:rsidRDefault="00140841" w:rsidP="00954C27">
      <w:pPr>
        <w:pStyle w:val="a6"/>
        <w:spacing w:line="360" w:lineRule="auto"/>
        <w:ind w:firstLine="709"/>
      </w:pPr>
      <w:r w:rsidRPr="00954C27">
        <w:t>Розглянемо методику розрахунку розгалуженого трубопроводу , який складається з трьох віток : 1, 2, 3 (рис.6.6).</w:t>
      </w:r>
    </w:p>
    <w:p w14:paraId="4E9FF6C5" w14:textId="77777777" w:rsidR="00140841" w:rsidRDefault="00140841" w:rsidP="00954C27">
      <w:pPr>
        <w:spacing w:line="360" w:lineRule="auto"/>
        <w:ind w:firstLine="709"/>
        <w:jc w:val="both"/>
        <w:rPr>
          <w:lang w:val="uk-UA"/>
        </w:rPr>
      </w:pPr>
      <w:r w:rsidRPr="00954C27">
        <w:rPr>
          <w:lang w:val="uk-UA"/>
        </w:rPr>
        <w:t>При умові, що рідина від точки розгалуження М подається до трьох віток отримаємо:</w:t>
      </w:r>
    </w:p>
    <w:p w14:paraId="69CACF76"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2ABAF7F" w14:textId="77777777">
        <w:trPr>
          <w:jc w:val="center"/>
        </w:trPr>
        <w:tc>
          <w:tcPr>
            <w:tcW w:w="8028" w:type="dxa"/>
            <w:vAlign w:val="center"/>
          </w:tcPr>
          <w:p w14:paraId="2485D14A" w14:textId="77777777" w:rsidR="00140841" w:rsidRPr="00954C27" w:rsidRDefault="005D6F6B" w:rsidP="00954C27">
            <w:pPr>
              <w:spacing w:line="360" w:lineRule="auto"/>
              <w:ind w:firstLine="709"/>
              <w:jc w:val="both"/>
              <w:rPr>
                <w:lang w:val="uk-UA"/>
              </w:rPr>
            </w:pPr>
            <w:r w:rsidRPr="00954C27">
              <w:rPr>
                <w:position w:val="-12"/>
                <w:lang w:val="uk-UA"/>
              </w:rPr>
              <w:object w:dxaOrig="1680" w:dyaOrig="360" w14:anchorId="24E8D1FE">
                <v:shape id="_x0000_i1279" type="#_x0000_t75" style="width:84pt;height:18pt" o:ole="" fillcolor="window">
                  <v:imagedata r:id="rId469" o:title=""/>
                </v:shape>
                <o:OLEObject Type="Embed" ProgID="Equation.3" ShapeID="_x0000_i1279" DrawAspect="Content" ObjectID="_1662639780" r:id="rId479"/>
              </w:object>
            </w:r>
            <w:r w:rsidR="00140841" w:rsidRPr="00954C27">
              <w:rPr>
                <w:lang w:val="uk-UA"/>
              </w:rPr>
              <w:t>.</w:t>
            </w:r>
          </w:p>
        </w:tc>
        <w:tc>
          <w:tcPr>
            <w:tcW w:w="1542" w:type="dxa"/>
            <w:vAlign w:val="center"/>
          </w:tcPr>
          <w:p w14:paraId="3CBABB2E" w14:textId="77777777" w:rsidR="00140841" w:rsidRPr="00954C27" w:rsidRDefault="00140841" w:rsidP="00954C27">
            <w:pPr>
              <w:spacing w:line="360" w:lineRule="auto"/>
              <w:ind w:firstLine="709"/>
              <w:jc w:val="both"/>
              <w:rPr>
                <w:lang w:val="uk-UA"/>
              </w:rPr>
            </w:pPr>
            <w:r w:rsidRPr="00954C27">
              <w:rPr>
                <w:lang w:val="uk-UA"/>
              </w:rPr>
              <w:t>(6.15</w:t>
            </w:r>
            <w:r w:rsidRPr="00954C27">
              <w:rPr>
                <w:lang w:val="uk-UA"/>
              </w:rPr>
              <w:lastRenderedPageBreak/>
              <w:t>)</w:t>
            </w:r>
          </w:p>
        </w:tc>
      </w:tr>
    </w:tbl>
    <w:p w14:paraId="6F788888" w14:textId="77777777" w:rsidR="00140841" w:rsidRPr="00954C27" w:rsidRDefault="00140841" w:rsidP="00954C27">
      <w:pPr>
        <w:spacing w:line="360" w:lineRule="auto"/>
        <w:ind w:firstLine="709"/>
        <w:jc w:val="both"/>
        <w:rPr>
          <w:lang w:val="uk-UA"/>
        </w:rPr>
      </w:pPr>
    </w:p>
    <w:p w14:paraId="7E1AAABC" w14:textId="77777777" w:rsidR="00140841" w:rsidRPr="005C030B" w:rsidRDefault="00140841" w:rsidP="00954C27">
      <w:pPr>
        <w:pStyle w:val="a6"/>
        <w:spacing w:line="360" w:lineRule="auto"/>
        <w:ind w:firstLine="709"/>
      </w:pPr>
      <w:r w:rsidRPr="00954C27">
        <w:t>Рівняння Бернуллі, складені для переріза в точці М і кінцевих перерізів відгалужень без урахування швидкісних напорів, мають вигляд:</w:t>
      </w:r>
    </w:p>
    <w:p w14:paraId="6014ECB3" w14:textId="77777777" w:rsidR="00140841" w:rsidRPr="005C030B" w:rsidRDefault="00140841" w:rsidP="00954C27">
      <w:pPr>
        <w:pStyle w:val="a6"/>
        <w:spacing w:line="360" w:lineRule="auto"/>
        <w:ind w:firstLine="709"/>
      </w:pPr>
    </w:p>
    <w:tbl>
      <w:tblPr>
        <w:tblW w:w="0" w:type="auto"/>
        <w:jc w:val="center"/>
        <w:tblLayout w:type="fixed"/>
        <w:tblLook w:val="0000" w:firstRow="0" w:lastRow="0" w:firstColumn="0" w:lastColumn="0" w:noHBand="0" w:noVBand="0"/>
      </w:tblPr>
      <w:tblGrid>
        <w:gridCol w:w="8028"/>
        <w:gridCol w:w="1542"/>
      </w:tblGrid>
      <w:tr w:rsidR="00140841" w:rsidRPr="00954C27" w14:paraId="07ED531F" w14:textId="77777777">
        <w:trPr>
          <w:jc w:val="center"/>
        </w:trPr>
        <w:tc>
          <w:tcPr>
            <w:tcW w:w="8028" w:type="dxa"/>
            <w:vAlign w:val="center"/>
          </w:tcPr>
          <w:p w14:paraId="1DC9795A" w14:textId="77777777" w:rsidR="00140841" w:rsidRPr="00954C27" w:rsidRDefault="005D6F6B" w:rsidP="00954C27">
            <w:pPr>
              <w:spacing w:line="360" w:lineRule="auto"/>
              <w:ind w:firstLine="709"/>
              <w:jc w:val="both"/>
              <w:rPr>
                <w:lang w:val="uk-UA"/>
              </w:rPr>
            </w:pPr>
            <w:r w:rsidRPr="00954C27">
              <w:rPr>
                <w:position w:val="-32"/>
                <w:lang w:val="uk-UA"/>
              </w:rPr>
              <w:object w:dxaOrig="4160" w:dyaOrig="760" w14:anchorId="12CCB21A">
                <v:shape id="_x0000_i1280" type="#_x0000_t75" style="width:207.6pt;height:38.4pt" o:ole="" fillcolor="window">
                  <v:imagedata r:id="rId480" o:title=""/>
                </v:shape>
                <o:OLEObject Type="Embed" ProgID="Unknown" ShapeID="_x0000_i1280" DrawAspect="Content" ObjectID="_1662639781" r:id="rId481"/>
              </w:object>
            </w:r>
            <w:r w:rsidR="00140841" w:rsidRPr="00954C27">
              <w:rPr>
                <w:lang w:val="uk-UA"/>
              </w:rPr>
              <w:t>;</w:t>
            </w:r>
          </w:p>
          <w:p w14:paraId="554141DE" w14:textId="77777777" w:rsidR="00140841" w:rsidRPr="00954C27" w:rsidRDefault="005D6F6B" w:rsidP="00954C27">
            <w:pPr>
              <w:spacing w:line="360" w:lineRule="auto"/>
              <w:ind w:firstLine="709"/>
              <w:jc w:val="both"/>
              <w:rPr>
                <w:lang w:val="uk-UA"/>
              </w:rPr>
            </w:pPr>
            <w:r w:rsidRPr="00954C27">
              <w:rPr>
                <w:position w:val="-32"/>
                <w:lang w:val="uk-UA"/>
              </w:rPr>
              <w:object w:dxaOrig="4260" w:dyaOrig="760" w14:anchorId="51D94518">
                <v:shape id="_x0000_i1281" type="#_x0000_t75" style="width:213pt;height:38.4pt" o:ole="" fillcolor="window">
                  <v:imagedata r:id="rId482" o:title=""/>
                </v:shape>
                <o:OLEObject Type="Embed" ProgID="Unknown" ShapeID="_x0000_i1281" DrawAspect="Content" ObjectID="_1662639782" r:id="rId483"/>
              </w:object>
            </w:r>
            <w:r w:rsidR="00140841" w:rsidRPr="00954C27">
              <w:rPr>
                <w:lang w:val="uk-UA"/>
              </w:rPr>
              <w:t>;</w:t>
            </w:r>
          </w:p>
          <w:p w14:paraId="4388C920" w14:textId="77777777" w:rsidR="00140841" w:rsidRPr="00954C27" w:rsidRDefault="005D6F6B" w:rsidP="00954C27">
            <w:pPr>
              <w:spacing w:line="360" w:lineRule="auto"/>
              <w:ind w:firstLine="709"/>
              <w:jc w:val="both"/>
              <w:rPr>
                <w:lang w:val="uk-UA"/>
              </w:rPr>
            </w:pPr>
            <w:r w:rsidRPr="00954C27">
              <w:rPr>
                <w:position w:val="-32"/>
                <w:lang w:val="uk-UA"/>
              </w:rPr>
              <w:object w:dxaOrig="4239" w:dyaOrig="760" w14:anchorId="173C85A9">
                <v:shape id="_x0000_i1282" type="#_x0000_t75" style="width:212.4pt;height:38.4pt" o:ole="" fillcolor="window">
                  <v:imagedata r:id="rId484" o:title=""/>
                </v:shape>
                <o:OLEObject Type="Embed" ProgID="Unknown" ShapeID="_x0000_i1282" DrawAspect="Content" ObjectID="_1662639783" r:id="rId485"/>
              </w:object>
            </w:r>
            <w:r w:rsidR="00140841" w:rsidRPr="00954C27">
              <w:rPr>
                <w:lang w:val="uk-UA"/>
              </w:rPr>
              <w:t>.</w:t>
            </w:r>
          </w:p>
        </w:tc>
        <w:tc>
          <w:tcPr>
            <w:tcW w:w="1542" w:type="dxa"/>
            <w:vAlign w:val="center"/>
          </w:tcPr>
          <w:p w14:paraId="7198A48B" w14:textId="77777777" w:rsidR="00140841" w:rsidRPr="00954C27" w:rsidRDefault="00140841" w:rsidP="00954C27">
            <w:pPr>
              <w:spacing w:line="360" w:lineRule="auto"/>
              <w:ind w:firstLine="709"/>
              <w:jc w:val="both"/>
              <w:rPr>
                <w:lang w:val="uk-UA"/>
              </w:rPr>
            </w:pPr>
            <w:r w:rsidRPr="00954C27">
              <w:rPr>
                <w:lang w:val="uk-UA"/>
              </w:rPr>
              <w:t>(6.16)</w:t>
            </w:r>
          </w:p>
        </w:tc>
      </w:tr>
    </w:tbl>
    <w:p w14:paraId="369A9205" w14:textId="77777777" w:rsidR="00140841" w:rsidRDefault="00140841" w:rsidP="00954C27">
      <w:pPr>
        <w:pStyle w:val="a6"/>
        <w:spacing w:line="360" w:lineRule="auto"/>
        <w:ind w:firstLine="709"/>
        <w:rPr>
          <w:lang w:val="ru-RU"/>
        </w:rPr>
      </w:pPr>
    </w:p>
    <w:p w14:paraId="62E0A7C6" w14:textId="77777777" w:rsidR="00140841" w:rsidRPr="00954C27" w:rsidRDefault="00140841" w:rsidP="00954C27">
      <w:pPr>
        <w:pStyle w:val="a6"/>
        <w:spacing w:line="360" w:lineRule="auto"/>
        <w:ind w:firstLine="709"/>
      </w:pPr>
      <w:r w:rsidRPr="00954C27">
        <w:t xml:space="preserve">Таким чином, для розв’язання задачі маємо чотири рівняння. </w:t>
      </w:r>
    </w:p>
    <w:p w14:paraId="5F914E97" w14:textId="77777777" w:rsidR="00140841" w:rsidRPr="00954C27" w:rsidRDefault="00140841" w:rsidP="00954C27">
      <w:pPr>
        <w:pStyle w:val="a6"/>
        <w:spacing w:line="360" w:lineRule="auto"/>
        <w:ind w:firstLine="709"/>
      </w:pPr>
      <w:r w:rsidRPr="00954C27">
        <w:t>Основною задачею розрахунку розгалуженого трубопроводу є така:</w:t>
      </w:r>
    </w:p>
    <w:p w14:paraId="6480D3C4" w14:textId="77777777" w:rsidR="00140841" w:rsidRPr="00954C27" w:rsidRDefault="00140841" w:rsidP="00954C27">
      <w:pPr>
        <w:spacing w:line="360" w:lineRule="auto"/>
        <w:ind w:firstLine="709"/>
        <w:jc w:val="both"/>
        <w:rPr>
          <w:lang w:val="uk-UA"/>
        </w:rPr>
      </w:pPr>
      <w:r w:rsidRPr="00954C27">
        <w:rPr>
          <w:lang w:val="uk-UA"/>
        </w:rPr>
        <w:t>відомі витрата в точці М, всі розміри віток, геометричні висоти Z , тиски в кінцевих перерізах і всі місцеві опори; потрібно визначити Q</w:t>
      </w:r>
      <w:r w:rsidRPr="00954C27">
        <w:rPr>
          <w:vertAlign w:val="subscript"/>
          <w:lang w:val="uk-UA"/>
        </w:rPr>
        <w:t xml:space="preserve">1,   </w:t>
      </w:r>
      <w:r w:rsidRPr="00954C27">
        <w:rPr>
          <w:lang w:val="uk-UA"/>
        </w:rPr>
        <w:t>,</w:t>
      </w:r>
      <w:r w:rsidRPr="00954C27">
        <w:rPr>
          <w:vertAlign w:val="subscript"/>
          <w:lang w:val="uk-UA"/>
        </w:rPr>
        <w:t xml:space="preserve"> </w:t>
      </w:r>
      <w:r w:rsidRPr="00954C27">
        <w:rPr>
          <w:lang w:val="uk-UA"/>
        </w:rPr>
        <w:t>Q</w:t>
      </w:r>
      <w:r w:rsidRPr="00954C27">
        <w:rPr>
          <w:vertAlign w:val="subscript"/>
          <w:lang w:val="uk-UA"/>
        </w:rPr>
        <w:t>2</w:t>
      </w:r>
      <w:r w:rsidRPr="00954C27">
        <w:rPr>
          <w:lang w:val="uk-UA"/>
        </w:rPr>
        <w:t>,</w:t>
      </w:r>
      <w:r w:rsidRPr="00954C27">
        <w:rPr>
          <w:vertAlign w:val="subscript"/>
          <w:lang w:val="uk-UA"/>
        </w:rPr>
        <w:t xml:space="preserve"> </w:t>
      </w:r>
      <w:r w:rsidRPr="00954C27">
        <w:rPr>
          <w:lang w:val="uk-UA"/>
        </w:rPr>
        <w:t>Q</w:t>
      </w:r>
      <w:r w:rsidRPr="00954C27">
        <w:rPr>
          <w:vertAlign w:val="subscript"/>
          <w:lang w:val="uk-UA"/>
        </w:rPr>
        <w:t xml:space="preserve">3 </w:t>
      </w:r>
      <w:r w:rsidRPr="00954C27">
        <w:rPr>
          <w:lang w:val="uk-UA"/>
        </w:rPr>
        <w:t xml:space="preserve">, а також потрібний напір в точці розгалуження М – </w:t>
      </w:r>
      <w:r w:rsidR="005D6F6B" w:rsidRPr="00954C27">
        <w:rPr>
          <w:position w:val="-32"/>
          <w:lang w:val="uk-UA"/>
        </w:rPr>
        <w:object w:dxaOrig="1120" w:dyaOrig="760" w14:anchorId="07E05301">
          <v:shape id="_x0000_i1283" type="#_x0000_t75" style="width:56.4pt;height:38.4pt" o:ole="" fillcolor="window">
            <v:imagedata r:id="rId486" o:title=""/>
          </v:shape>
          <o:OLEObject Type="Embed" ProgID="Unknown" ShapeID="_x0000_i1283" DrawAspect="Content" ObjectID="_1662639784" r:id="rId487"/>
        </w:object>
      </w:r>
      <w:r w:rsidRPr="00954C27">
        <w:rPr>
          <w:lang w:val="uk-UA"/>
        </w:rPr>
        <w:t xml:space="preserve"> . Можливі і інші варіанти постановки задачі, які розв’язуються на основі наведеної системи рівнянь.</w:t>
      </w:r>
    </w:p>
    <w:p w14:paraId="3D48E909" w14:textId="77777777" w:rsidR="00140841" w:rsidRPr="00954C27" w:rsidRDefault="00140841" w:rsidP="00954C27">
      <w:pPr>
        <w:pStyle w:val="1"/>
        <w:spacing w:after="0"/>
        <w:ind w:firstLine="709"/>
        <w:jc w:val="both"/>
        <w:rPr>
          <w:b w:val="0"/>
          <w:bCs w:val="0"/>
        </w:rPr>
      </w:pPr>
      <w:bookmarkStart w:id="84" w:name="_Toc81544675"/>
    </w:p>
    <w:p w14:paraId="3120C826" w14:textId="77777777" w:rsidR="00140841" w:rsidRPr="00140841" w:rsidRDefault="00140841" w:rsidP="00954C27">
      <w:pPr>
        <w:pStyle w:val="1"/>
        <w:spacing w:after="0"/>
        <w:ind w:firstLine="709"/>
        <w:jc w:val="both"/>
      </w:pPr>
      <w:r>
        <w:rPr>
          <w:b w:val="0"/>
          <w:bCs w:val="0"/>
        </w:rPr>
        <w:br w:type="page"/>
      </w:r>
      <w:r w:rsidRPr="00140841">
        <w:lastRenderedPageBreak/>
        <w:t>7 Водопостачання</w:t>
      </w:r>
      <w:bookmarkEnd w:id="84"/>
    </w:p>
    <w:p w14:paraId="51AB3764" w14:textId="77777777" w:rsidR="00140841" w:rsidRDefault="00140841" w:rsidP="00954C27">
      <w:pPr>
        <w:spacing w:line="360" w:lineRule="auto"/>
        <w:ind w:firstLine="709"/>
        <w:jc w:val="both"/>
        <w:rPr>
          <w:lang w:val="uk-UA"/>
        </w:rPr>
      </w:pPr>
    </w:p>
    <w:p w14:paraId="3078CC26" w14:textId="77777777" w:rsidR="00140841" w:rsidRPr="00954C27" w:rsidRDefault="00140841" w:rsidP="00954C27">
      <w:pPr>
        <w:spacing w:line="360" w:lineRule="auto"/>
        <w:ind w:firstLine="709"/>
        <w:jc w:val="both"/>
        <w:rPr>
          <w:lang w:val="uk-UA"/>
        </w:rPr>
      </w:pPr>
      <w:r w:rsidRPr="00954C27">
        <w:rPr>
          <w:lang w:val="uk-UA"/>
        </w:rPr>
        <w:t>Вода – це необхідний компонент, без якого неможливі існування і розвиток органічного світу: рослин, тварин і людей. Без достатньої її кількості і відповідної якості неможлива діяльність жодної галузі промисловості і сільського господарства. А ця кількість у зв’язку зі зростанням населення, розвитком промислового і сільськогосподарського виробництва неперервно і надзвичайно швидкими темпами збільшується.</w:t>
      </w:r>
    </w:p>
    <w:p w14:paraId="253C98F6" w14:textId="77777777" w:rsidR="00140841" w:rsidRPr="00954C27" w:rsidRDefault="00140841" w:rsidP="00954C27">
      <w:pPr>
        <w:spacing w:line="360" w:lineRule="auto"/>
        <w:ind w:firstLine="709"/>
        <w:jc w:val="both"/>
        <w:rPr>
          <w:lang w:val="uk-UA"/>
        </w:rPr>
      </w:pPr>
      <w:r w:rsidRPr="00954C27">
        <w:rPr>
          <w:lang w:val="uk-UA"/>
        </w:rPr>
        <w:t>За розрахунками вчених з загальної кількості водних ресурсів на Землі в 1386млн.км</w:t>
      </w:r>
      <w:r w:rsidRPr="00954C27">
        <w:rPr>
          <w:vertAlign w:val="superscript"/>
          <w:lang w:val="uk-UA"/>
        </w:rPr>
        <w:t>3</w:t>
      </w:r>
      <w:r w:rsidRPr="00954C27">
        <w:rPr>
          <w:lang w:val="uk-UA"/>
        </w:rPr>
        <w:t xml:space="preserve"> тільки 35млн.км</w:t>
      </w:r>
      <w:r w:rsidRPr="00954C27">
        <w:rPr>
          <w:vertAlign w:val="superscript"/>
          <w:lang w:val="uk-UA"/>
        </w:rPr>
        <w:t>3</w:t>
      </w:r>
      <w:r w:rsidRPr="00954C27">
        <w:rPr>
          <w:lang w:val="uk-UA"/>
        </w:rPr>
        <w:t xml:space="preserve"> (2,5%) припадає на долю прісних вод. На перший погляд це не так вже і мало але справа в тому, що основна частина прісної води знаходиться в такому стані, який робить її важкодоступною. для людини. Майже 70% прісних вод – льодовики, близько 30% знаходиться в водоносних шарах під землею і лише 0,006% її одночасно містять в собі русла всіх річок.</w:t>
      </w:r>
    </w:p>
    <w:p w14:paraId="20C4CFF7" w14:textId="77777777" w:rsidR="00140841" w:rsidRPr="00954C27" w:rsidRDefault="00140841" w:rsidP="00954C27">
      <w:pPr>
        <w:spacing w:line="360" w:lineRule="auto"/>
        <w:ind w:firstLine="709"/>
        <w:jc w:val="both"/>
        <w:rPr>
          <w:lang w:val="uk-UA"/>
        </w:rPr>
      </w:pPr>
      <w:r w:rsidRPr="00954C27">
        <w:rPr>
          <w:lang w:val="uk-UA"/>
        </w:rPr>
        <w:t>Обмежені ресурси прісних вод вже сьогодні є фактором, що стримує економічний розвиток людства, тому тільки раціональне використовування запасів води і дбайливе відношення до них як до природного багатства дасть можливість подальшого задоволення  зростаючих потреб сучасного суспільства.</w:t>
      </w:r>
    </w:p>
    <w:p w14:paraId="396AEBDB" w14:textId="77777777" w:rsidR="00140841" w:rsidRPr="00954C27" w:rsidRDefault="00140841" w:rsidP="00954C27">
      <w:pPr>
        <w:spacing w:line="360" w:lineRule="auto"/>
        <w:ind w:firstLine="709"/>
        <w:jc w:val="both"/>
        <w:rPr>
          <w:lang w:val="uk-UA"/>
        </w:rPr>
      </w:pPr>
    </w:p>
    <w:p w14:paraId="55E70214" w14:textId="77777777" w:rsidR="00140841" w:rsidRPr="00140841" w:rsidRDefault="00140841" w:rsidP="00954C27">
      <w:pPr>
        <w:pStyle w:val="2"/>
        <w:spacing w:before="0" w:after="0" w:line="360" w:lineRule="auto"/>
        <w:ind w:firstLine="709"/>
        <w:jc w:val="both"/>
      </w:pPr>
      <w:bookmarkStart w:id="85" w:name="_Toc81544676"/>
      <w:r w:rsidRPr="00140841">
        <w:t>7.1 Джерела водопостачання</w:t>
      </w:r>
      <w:bookmarkEnd w:id="85"/>
    </w:p>
    <w:p w14:paraId="1A47AB16" w14:textId="77777777" w:rsidR="00140841" w:rsidRDefault="00140841" w:rsidP="00954C27">
      <w:pPr>
        <w:spacing w:line="360" w:lineRule="auto"/>
        <w:ind w:firstLine="709"/>
        <w:jc w:val="both"/>
        <w:rPr>
          <w:lang w:val="uk-UA"/>
        </w:rPr>
      </w:pPr>
    </w:p>
    <w:p w14:paraId="4A7B1B19" w14:textId="77777777" w:rsidR="00140841" w:rsidRPr="00954C27" w:rsidRDefault="00140841" w:rsidP="00954C27">
      <w:pPr>
        <w:spacing w:line="360" w:lineRule="auto"/>
        <w:ind w:firstLine="709"/>
        <w:jc w:val="both"/>
        <w:rPr>
          <w:lang w:val="uk-UA"/>
        </w:rPr>
      </w:pPr>
      <w:r w:rsidRPr="00954C27">
        <w:rPr>
          <w:lang w:val="uk-UA"/>
        </w:rPr>
        <w:t>Природні джерела води поділяють на дві основні групи: поверхневі джерела – річки, озера, водоймища, канали і підземні джерела – різні типи підземних вод.</w:t>
      </w:r>
    </w:p>
    <w:p w14:paraId="6FCB5915" w14:textId="77777777" w:rsidR="00140841" w:rsidRPr="00954C27" w:rsidRDefault="00140841" w:rsidP="00954C27">
      <w:pPr>
        <w:spacing w:line="360" w:lineRule="auto"/>
        <w:ind w:firstLine="709"/>
        <w:jc w:val="both"/>
        <w:rPr>
          <w:lang w:val="uk-UA"/>
        </w:rPr>
      </w:pPr>
      <w:r w:rsidRPr="00954C27">
        <w:rPr>
          <w:lang w:val="uk-UA"/>
        </w:rPr>
        <w:t>Характерними особливостями вод поверхневих джерел є їх значна мутність, високий вміст органічних речовин, бактерій, відносно малий солевміст і невелика жорсткість.</w:t>
      </w:r>
    </w:p>
    <w:p w14:paraId="67257403" w14:textId="77777777" w:rsidR="00140841" w:rsidRPr="00954C27" w:rsidRDefault="00140841" w:rsidP="00954C27">
      <w:pPr>
        <w:spacing w:line="360" w:lineRule="auto"/>
        <w:ind w:firstLine="709"/>
        <w:jc w:val="both"/>
        <w:rPr>
          <w:lang w:val="uk-UA"/>
        </w:rPr>
      </w:pPr>
      <w:r w:rsidRPr="00954C27">
        <w:rPr>
          <w:lang w:val="uk-UA"/>
        </w:rPr>
        <w:lastRenderedPageBreak/>
        <w:t xml:space="preserve">Підземні води не містять зовсім або містять дуже мало змулених речовин. Вони, як правило, безкольорові, але часто мають підвищену жорсткість, відрізняються значним вмістом солей заліза та інших елементів. </w:t>
      </w:r>
    </w:p>
    <w:p w14:paraId="22E07AD2" w14:textId="77777777" w:rsidR="00140841" w:rsidRPr="005C030B" w:rsidRDefault="00140841" w:rsidP="00954C27">
      <w:pPr>
        <w:pStyle w:val="2"/>
        <w:spacing w:before="0" w:after="0" w:line="360" w:lineRule="auto"/>
        <w:ind w:firstLine="709"/>
        <w:jc w:val="both"/>
        <w:rPr>
          <w:b w:val="0"/>
          <w:bCs w:val="0"/>
        </w:rPr>
      </w:pPr>
      <w:bookmarkStart w:id="86" w:name="_Toc81544677"/>
    </w:p>
    <w:p w14:paraId="18D49B11" w14:textId="77777777" w:rsidR="00140841" w:rsidRPr="00140841" w:rsidRDefault="00140841" w:rsidP="00954C27">
      <w:pPr>
        <w:pStyle w:val="2"/>
        <w:spacing w:before="0" w:after="0" w:line="360" w:lineRule="auto"/>
        <w:ind w:firstLine="709"/>
        <w:jc w:val="both"/>
      </w:pPr>
      <w:r w:rsidRPr="00140841">
        <w:t>7.2 Системи водопостачання</w:t>
      </w:r>
      <w:bookmarkEnd w:id="86"/>
    </w:p>
    <w:p w14:paraId="2F4D874F" w14:textId="77777777" w:rsidR="00140841" w:rsidRDefault="00140841" w:rsidP="00954C27">
      <w:pPr>
        <w:spacing w:line="360" w:lineRule="auto"/>
        <w:ind w:firstLine="709"/>
        <w:jc w:val="both"/>
        <w:rPr>
          <w:lang w:val="uk-UA"/>
        </w:rPr>
      </w:pPr>
    </w:p>
    <w:p w14:paraId="4C4CBB03" w14:textId="77777777" w:rsidR="00140841" w:rsidRPr="00954C27" w:rsidRDefault="00140841" w:rsidP="00954C27">
      <w:pPr>
        <w:spacing w:line="360" w:lineRule="auto"/>
        <w:ind w:firstLine="709"/>
        <w:jc w:val="both"/>
        <w:rPr>
          <w:lang w:val="uk-UA"/>
        </w:rPr>
      </w:pPr>
      <w:r w:rsidRPr="00954C27">
        <w:rPr>
          <w:lang w:val="uk-UA"/>
        </w:rPr>
        <w:t>Системою водопостачання називають комплекс споруд, які призначені для забезпечення споживачів водою в необхідній кількості, потрібної якості і під певним напором.</w:t>
      </w:r>
    </w:p>
    <w:p w14:paraId="36AF4FB6" w14:textId="77777777" w:rsidR="00140841" w:rsidRPr="00954C27" w:rsidRDefault="00140841" w:rsidP="00954C27">
      <w:pPr>
        <w:spacing w:line="360" w:lineRule="auto"/>
        <w:ind w:firstLine="709"/>
        <w:jc w:val="both"/>
        <w:rPr>
          <w:lang w:val="uk-UA"/>
        </w:rPr>
      </w:pPr>
      <w:r w:rsidRPr="00954C27">
        <w:rPr>
          <w:lang w:val="uk-UA"/>
        </w:rPr>
        <w:t xml:space="preserve">В залежності від споживача системи водопостачання виконують функції господарсько-питних, виробничих, протипожежних, поливальних водопроводів. </w:t>
      </w:r>
    </w:p>
    <w:p w14:paraId="7E91C8FD" w14:textId="77777777" w:rsidR="00140841" w:rsidRPr="00954C27" w:rsidRDefault="00140841" w:rsidP="00954C27">
      <w:pPr>
        <w:spacing w:line="360" w:lineRule="auto"/>
        <w:ind w:firstLine="709"/>
        <w:jc w:val="both"/>
        <w:rPr>
          <w:lang w:val="uk-UA"/>
        </w:rPr>
      </w:pPr>
      <w:r w:rsidRPr="00954C27">
        <w:rPr>
          <w:lang w:val="uk-UA"/>
        </w:rPr>
        <w:t>Забирання води з метою водопостачання можливо з поверхневих і підземних джерел. Для господарсько-питного водопостачання доцільно використовувати підземні води, які мають більш високі показники якості порівняно з поверхневими. Якщо потужність водоносних пластів підземних вод недостатня, або вони не придатні для водопостачання, то використовують поверхневі джерела. Вибір джерела є одним з важливих питань при проектуванні систем водопостачання різноманітних об’єктів. Від джерела в значній мірі залежить тип всієї системи, спосіб водопідготовки, наявність тих чи інших споруд і в кінцевому підсумку вартість її будівництва і експлуатації.</w:t>
      </w:r>
    </w:p>
    <w:p w14:paraId="39D883E0" w14:textId="77777777" w:rsidR="00140841" w:rsidRPr="00954C27" w:rsidRDefault="00140841" w:rsidP="00954C27">
      <w:pPr>
        <w:spacing w:line="360" w:lineRule="auto"/>
        <w:ind w:firstLine="709"/>
        <w:jc w:val="both"/>
        <w:rPr>
          <w:lang w:val="uk-UA"/>
        </w:rPr>
      </w:pPr>
      <w:r w:rsidRPr="00954C27">
        <w:rPr>
          <w:lang w:val="uk-UA"/>
        </w:rPr>
        <w:t>В загальному випадку до системи водопостачання входять такі споруди. (рис. 7.1.).</w:t>
      </w:r>
    </w:p>
    <w:p w14:paraId="42480CDB" w14:textId="77777777" w:rsidR="00140841" w:rsidRPr="00954C27" w:rsidRDefault="00140841" w:rsidP="00954C27">
      <w:pPr>
        <w:spacing w:line="360" w:lineRule="auto"/>
        <w:ind w:firstLine="709"/>
        <w:jc w:val="both"/>
        <w:rPr>
          <w:lang w:val="uk-UA"/>
        </w:rPr>
      </w:pPr>
    </w:p>
    <w:p w14:paraId="6121F749" w14:textId="74927828" w:rsidR="00140841" w:rsidRDefault="00D27A97" w:rsidP="00954C27">
      <w:pPr>
        <w:spacing w:line="360" w:lineRule="auto"/>
        <w:ind w:firstLine="709"/>
        <w:jc w:val="both"/>
      </w:pPr>
      <w:r>
        <w:rPr>
          <w:noProof/>
        </w:rPr>
        <w:lastRenderedPageBreak/>
        <w:drawing>
          <wp:inline distT="0" distB="0" distL="0" distR="0" wp14:anchorId="43DD0017" wp14:editId="2653B6A4">
            <wp:extent cx="4533900" cy="15621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533900" cy="1562100"/>
                    </a:xfrm>
                    <a:prstGeom prst="rect">
                      <a:avLst/>
                    </a:prstGeom>
                    <a:noFill/>
                    <a:ln>
                      <a:noFill/>
                    </a:ln>
                  </pic:spPr>
                </pic:pic>
              </a:graphicData>
            </a:graphic>
          </wp:inline>
        </w:drawing>
      </w:r>
    </w:p>
    <w:p w14:paraId="6F18A187" w14:textId="77777777" w:rsidR="00140841" w:rsidRPr="00954C27" w:rsidRDefault="00140841" w:rsidP="00954C27">
      <w:pPr>
        <w:spacing w:line="360" w:lineRule="auto"/>
        <w:ind w:firstLine="709"/>
        <w:jc w:val="both"/>
        <w:rPr>
          <w:lang w:val="uk-UA"/>
        </w:rPr>
      </w:pPr>
      <w:r w:rsidRPr="00954C27">
        <w:rPr>
          <w:lang w:val="uk-UA"/>
        </w:rPr>
        <w:t>Рис.7.1. Загальний вигляд системи водопостачання з забиранням води з відкритого джерела (а) і з забиранням підземних вод (б):</w:t>
      </w:r>
    </w:p>
    <w:p w14:paraId="1EF9BB78" w14:textId="77777777" w:rsidR="00140841" w:rsidRPr="00954C27" w:rsidRDefault="00140841" w:rsidP="00954C27">
      <w:pPr>
        <w:spacing w:line="360" w:lineRule="auto"/>
        <w:ind w:firstLine="709"/>
        <w:jc w:val="both"/>
        <w:rPr>
          <w:lang w:val="uk-UA"/>
        </w:rPr>
      </w:pPr>
      <w:r w:rsidRPr="00954C27">
        <w:rPr>
          <w:lang w:val="uk-UA"/>
        </w:rPr>
        <w:t>1 – водозабірні споруди; 2 і 5 – споруди для підйому і перекачування води; 3 – споруди для очищення води; 4 – збірні резервуари; 6 – водоводи; 7 – водонапірна башта; 8 – водонапірна мережа</w:t>
      </w:r>
    </w:p>
    <w:p w14:paraId="6D99B525" w14:textId="77777777" w:rsidR="00140841" w:rsidRPr="00954C27" w:rsidRDefault="00140841" w:rsidP="00954C27">
      <w:pPr>
        <w:spacing w:line="360" w:lineRule="auto"/>
        <w:ind w:firstLine="709"/>
        <w:jc w:val="both"/>
        <w:rPr>
          <w:lang w:val="uk-UA"/>
        </w:rPr>
      </w:pPr>
    </w:p>
    <w:p w14:paraId="3CC74261" w14:textId="77777777" w:rsidR="00140841" w:rsidRPr="00954C27" w:rsidRDefault="00140841" w:rsidP="00954C27">
      <w:pPr>
        <w:spacing w:line="360" w:lineRule="auto"/>
        <w:ind w:firstLine="709"/>
        <w:jc w:val="both"/>
        <w:rPr>
          <w:lang w:val="uk-UA"/>
        </w:rPr>
      </w:pPr>
      <w:r w:rsidRPr="00954C27">
        <w:rPr>
          <w:lang w:val="uk-UA"/>
        </w:rPr>
        <w:t>1. Водозабірні споруди 1. В залежності від характеру джерела водопостачання споруди для приймання води можуть бути різними. При відкритих джерелах (рис. 7.1а) забирання води здійснюється береговими і русловими водоприймачами  різноманітних конструкцій . Забирання підземних вод (рис.7.1б) здійснюють шляхом улаштування колодязів, свердловин, підземних водозбиральних галерей, тощо.</w:t>
      </w:r>
    </w:p>
    <w:p w14:paraId="434A597B" w14:textId="77777777" w:rsidR="00140841" w:rsidRPr="00954C27" w:rsidRDefault="00140841" w:rsidP="00954C27">
      <w:pPr>
        <w:spacing w:line="360" w:lineRule="auto"/>
        <w:ind w:firstLine="709"/>
        <w:jc w:val="both"/>
        <w:rPr>
          <w:lang w:val="uk-UA"/>
        </w:rPr>
      </w:pPr>
      <w:r w:rsidRPr="00954C27">
        <w:rPr>
          <w:lang w:val="uk-UA"/>
        </w:rPr>
        <w:t>2. Споруди для підйому і перекачування води – насосні станції. Взагалі, коли вода з джерела підлягає очищенню, вона перекачується на очисні споруди насосною станцією І-го підйому 2, а після очищення подається споживачам насосною станцією ІІ-го підйому 5.</w:t>
      </w:r>
    </w:p>
    <w:p w14:paraId="1657A026" w14:textId="77777777" w:rsidR="00140841" w:rsidRPr="00954C27" w:rsidRDefault="00140841" w:rsidP="00954C27">
      <w:pPr>
        <w:spacing w:line="360" w:lineRule="auto"/>
        <w:ind w:firstLine="709"/>
        <w:jc w:val="both"/>
        <w:rPr>
          <w:lang w:val="uk-UA"/>
        </w:rPr>
      </w:pPr>
      <w:r w:rsidRPr="00954C27">
        <w:rPr>
          <w:lang w:val="uk-UA"/>
        </w:rPr>
        <w:t>3. Споруди для очищення води 3 – необхідні для доведення вихідної якості води до вимог, які висувають до неї споживачі.</w:t>
      </w:r>
    </w:p>
    <w:p w14:paraId="3AA78AD3" w14:textId="77777777" w:rsidR="00140841" w:rsidRPr="00954C27" w:rsidRDefault="00140841" w:rsidP="00954C27">
      <w:pPr>
        <w:spacing w:line="360" w:lineRule="auto"/>
        <w:ind w:firstLine="709"/>
        <w:jc w:val="both"/>
        <w:rPr>
          <w:lang w:val="uk-UA"/>
        </w:rPr>
      </w:pPr>
      <w:r w:rsidRPr="00954C27">
        <w:rPr>
          <w:lang w:val="uk-UA"/>
        </w:rPr>
        <w:t>4. Збірні резервуари (резервуари чистої води) 4 потрібні для вирівнювання нерівномірності режиму роботи насосних станцій І-го і ІІ-го підйомів і зберігання протипожежних і аварійних об’ємів води.</w:t>
      </w:r>
    </w:p>
    <w:p w14:paraId="4885A342" w14:textId="77777777" w:rsidR="00140841" w:rsidRPr="00954C27" w:rsidRDefault="00140841" w:rsidP="00954C27">
      <w:pPr>
        <w:spacing w:line="360" w:lineRule="auto"/>
        <w:ind w:firstLine="709"/>
        <w:jc w:val="both"/>
        <w:rPr>
          <w:lang w:val="uk-UA"/>
        </w:rPr>
      </w:pPr>
      <w:r w:rsidRPr="00954C27">
        <w:rPr>
          <w:lang w:val="uk-UA"/>
        </w:rPr>
        <w:t>5. Споруди для транспортування води до місць її розподілу – водоводи 6. Вони являють собою лінії труб чи каналів, по яким вода подається до споживача (місто, селище, промислове підприємство).</w:t>
      </w:r>
    </w:p>
    <w:p w14:paraId="49D4F650" w14:textId="77777777" w:rsidR="00140841" w:rsidRPr="00954C27" w:rsidRDefault="00140841" w:rsidP="00954C27">
      <w:pPr>
        <w:spacing w:line="360" w:lineRule="auto"/>
        <w:ind w:firstLine="709"/>
        <w:jc w:val="both"/>
        <w:rPr>
          <w:lang w:val="uk-UA"/>
        </w:rPr>
      </w:pPr>
      <w:r w:rsidRPr="00954C27">
        <w:rPr>
          <w:lang w:val="uk-UA"/>
        </w:rPr>
        <w:lastRenderedPageBreak/>
        <w:t>6. Споруди для розподілу води по території об’єкта і роздачі її споживачам – водопровідна мережа 8.</w:t>
      </w:r>
    </w:p>
    <w:p w14:paraId="09FA4504" w14:textId="77777777" w:rsidR="00140841" w:rsidRPr="00954C27" w:rsidRDefault="00140841" w:rsidP="00954C27">
      <w:pPr>
        <w:spacing w:line="360" w:lineRule="auto"/>
        <w:ind w:firstLine="709"/>
        <w:jc w:val="both"/>
        <w:rPr>
          <w:lang w:val="uk-UA"/>
        </w:rPr>
      </w:pPr>
      <w:r w:rsidRPr="00954C27">
        <w:rPr>
          <w:lang w:val="uk-UA"/>
        </w:rPr>
        <w:t xml:space="preserve">7. Споруди для зберігання і акумулювання води – водонапірна башта 7, яка виконує ту ж роль, що і резервуар чистої води. При розташуванні башти за схемою рис. 7.1а систему називають системою водопостачання з баштою на початку мережі; при розташуванні за схемою рис. 7.1б – системою водопостачання з контррезервуара. </w:t>
      </w:r>
    </w:p>
    <w:p w14:paraId="613657C8" w14:textId="77777777" w:rsidR="00140841" w:rsidRPr="00954C27" w:rsidRDefault="00140841" w:rsidP="00954C27">
      <w:pPr>
        <w:spacing w:line="360" w:lineRule="auto"/>
        <w:ind w:firstLine="709"/>
        <w:jc w:val="both"/>
        <w:rPr>
          <w:lang w:val="uk-UA"/>
        </w:rPr>
      </w:pPr>
      <w:r w:rsidRPr="00954C27">
        <w:rPr>
          <w:lang w:val="uk-UA"/>
        </w:rPr>
        <w:t>Розглянутий варіант загальної схеми  водопостачання може бути значно спрощений, якщо якість води джерела відповідає вимогам споживачів. Тоді очисні споруди 3, а іноді і резервуари чистої води 4 і насосна станція ІІ-го підйому 5 можуть бути  відсутніми. Можливі також випадки відмови від водонапірних башт.</w:t>
      </w:r>
    </w:p>
    <w:p w14:paraId="7CD28FBC" w14:textId="77777777" w:rsidR="00140841" w:rsidRPr="00954C27" w:rsidRDefault="00140841" w:rsidP="00954C27">
      <w:pPr>
        <w:spacing w:line="360" w:lineRule="auto"/>
        <w:ind w:firstLine="709"/>
        <w:jc w:val="both"/>
        <w:rPr>
          <w:lang w:val="uk-UA"/>
        </w:rPr>
      </w:pPr>
      <w:r w:rsidRPr="00954C27">
        <w:rPr>
          <w:lang w:val="uk-UA"/>
        </w:rPr>
        <w:t>Але обов’язковими елементами  будь – якої системи водопостачання є водозабірні споруди, водоводи і водопровідна мережа.</w:t>
      </w:r>
    </w:p>
    <w:p w14:paraId="34E117B5" w14:textId="77777777" w:rsidR="00804279" w:rsidRPr="005C030B" w:rsidRDefault="00804279" w:rsidP="00954C27">
      <w:pPr>
        <w:pStyle w:val="2"/>
        <w:spacing w:before="0" w:after="0" w:line="360" w:lineRule="auto"/>
        <w:ind w:firstLine="709"/>
        <w:jc w:val="both"/>
        <w:rPr>
          <w:b w:val="0"/>
          <w:bCs w:val="0"/>
        </w:rPr>
      </w:pPr>
      <w:bookmarkStart w:id="87" w:name="_Toc81544678"/>
    </w:p>
    <w:p w14:paraId="3A5750B3" w14:textId="77777777" w:rsidR="00140841" w:rsidRPr="00804279" w:rsidRDefault="00140841" w:rsidP="00954C27">
      <w:pPr>
        <w:pStyle w:val="2"/>
        <w:spacing w:before="0" w:after="0" w:line="360" w:lineRule="auto"/>
        <w:ind w:firstLine="709"/>
        <w:jc w:val="both"/>
      </w:pPr>
      <w:r w:rsidRPr="00804279">
        <w:t>7.3 Водозабірні споруди</w:t>
      </w:r>
      <w:bookmarkEnd w:id="87"/>
    </w:p>
    <w:p w14:paraId="42BFA39E" w14:textId="77777777" w:rsidR="00804279" w:rsidRDefault="00804279" w:rsidP="00954C27">
      <w:pPr>
        <w:spacing w:line="360" w:lineRule="auto"/>
        <w:ind w:firstLine="709"/>
        <w:jc w:val="both"/>
        <w:rPr>
          <w:lang w:val="uk-UA"/>
        </w:rPr>
      </w:pPr>
    </w:p>
    <w:p w14:paraId="4CF4ADE7" w14:textId="77777777" w:rsidR="00140841" w:rsidRPr="00954C27" w:rsidRDefault="00140841" w:rsidP="00954C27">
      <w:pPr>
        <w:spacing w:line="360" w:lineRule="auto"/>
        <w:ind w:firstLine="709"/>
        <w:jc w:val="both"/>
        <w:rPr>
          <w:lang w:val="uk-UA"/>
        </w:rPr>
      </w:pPr>
      <w:r w:rsidRPr="00954C27">
        <w:rPr>
          <w:lang w:val="uk-UA"/>
        </w:rPr>
        <w:t>Водозабірні споруди або водозабори призначені для забирання вод з джерела водопостачання.</w:t>
      </w:r>
    </w:p>
    <w:p w14:paraId="61C05806" w14:textId="77777777" w:rsidR="00140841" w:rsidRPr="00954C27" w:rsidRDefault="00140841" w:rsidP="00954C27">
      <w:pPr>
        <w:spacing w:line="360" w:lineRule="auto"/>
        <w:ind w:firstLine="709"/>
        <w:jc w:val="both"/>
        <w:rPr>
          <w:lang w:val="uk-UA"/>
        </w:rPr>
      </w:pPr>
      <w:r w:rsidRPr="00954C27">
        <w:rPr>
          <w:lang w:val="uk-UA"/>
        </w:rPr>
        <w:t>В залежності від виду природного джерела, яке використовується для водопостачання, водозабірні споруди поділяють на дві групи: споруди для забирання поверхневих вод і споруди для забирання підземних вод.</w:t>
      </w:r>
    </w:p>
    <w:p w14:paraId="2AFDC79B" w14:textId="77777777" w:rsidR="00804279" w:rsidRDefault="00804279" w:rsidP="00954C27">
      <w:pPr>
        <w:pStyle w:val="3"/>
        <w:spacing w:before="0" w:after="0" w:line="360" w:lineRule="auto"/>
        <w:rPr>
          <w:b w:val="0"/>
          <w:bCs w:val="0"/>
          <w:i w:val="0"/>
          <w:iCs w:val="0"/>
          <w:lang w:val="uk-UA"/>
        </w:rPr>
      </w:pPr>
      <w:bookmarkStart w:id="88" w:name="_Toc81544679"/>
    </w:p>
    <w:p w14:paraId="64DF4E96" w14:textId="77777777" w:rsidR="00140841" w:rsidRPr="00804279" w:rsidRDefault="00140841" w:rsidP="00954C27">
      <w:pPr>
        <w:pStyle w:val="3"/>
        <w:spacing w:before="0" w:after="0" w:line="360" w:lineRule="auto"/>
        <w:rPr>
          <w:i w:val="0"/>
          <w:iCs w:val="0"/>
          <w:lang w:val="uk-UA"/>
        </w:rPr>
      </w:pPr>
      <w:r w:rsidRPr="00804279">
        <w:rPr>
          <w:i w:val="0"/>
          <w:iCs w:val="0"/>
          <w:lang w:val="uk-UA"/>
        </w:rPr>
        <w:t>7.3.1 Споруди для забирання поверхневих вод</w:t>
      </w:r>
      <w:bookmarkEnd w:id="88"/>
    </w:p>
    <w:p w14:paraId="65D6C30E" w14:textId="77777777" w:rsidR="00140841" w:rsidRPr="00954C27" w:rsidRDefault="00140841" w:rsidP="00954C27">
      <w:pPr>
        <w:spacing w:line="360" w:lineRule="auto"/>
        <w:ind w:firstLine="709"/>
        <w:jc w:val="both"/>
        <w:rPr>
          <w:lang w:val="uk-UA"/>
        </w:rPr>
      </w:pPr>
      <w:r w:rsidRPr="00954C27">
        <w:rPr>
          <w:lang w:val="uk-UA"/>
        </w:rPr>
        <w:t>Річкові водозабірні  споруди улаштовують в місцях, де течія води повільна, глибина достатня для забирання води, а берег стійкий. Місце забирання води повинно бути погоджене з органами санітарного нагляду.</w:t>
      </w:r>
    </w:p>
    <w:p w14:paraId="7B05E5DF" w14:textId="77777777" w:rsidR="00140841" w:rsidRPr="00954C27" w:rsidRDefault="00140841" w:rsidP="00954C27">
      <w:pPr>
        <w:spacing w:line="360" w:lineRule="auto"/>
        <w:ind w:firstLine="709"/>
        <w:jc w:val="both"/>
        <w:rPr>
          <w:lang w:val="uk-UA"/>
        </w:rPr>
      </w:pPr>
      <w:r w:rsidRPr="00954C27">
        <w:rPr>
          <w:lang w:val="uk-UA"/>
        </w:rPr>
        <w:t>З урахуванням особливостей джерела і умов забирання води спорудження поділяють на берегові та руслові.</w:t>
      </w:r>
    </w:p>
    <w:p w14:paraId="2C508A88" w14:textId="77777777" w:rsidR="00140841" w:rsidRPr="00954C27" w:rsidRDefault="00140841" w:rsidP="00954C27">
      <w:pPr>
        <w:spacing w:line="360" w:lineRule="auto"/>
        <w:ind w:firstLine="709"/>
        <w:jc w:val="both"/>
        <w:rPr>
          <w:lang w:val="uk-UA"/>
        </w:rPr>
      </w:pPr>
      <w:r w:rsidRPr="00954C27">
        <w:rPr>
          <w:lang w:val="uk-UA"/>
        </w:rPr>
        <w:lastRenderedPageBreak/>
        <w:t>Водозаборні споруди берегового типу використовують при відносно крутих берегах і наявності глибин, які забезпечують умови забирання води. Їх розташовують на схилі берега з прийманням води безпосередньо з русла річки. Водоприймачі цих водозаборів бувають двох видів: роздільні (рис.7.2а) і суміщенні з насосною станцією І підйому (рис. 7.2б).</w:t>
      </w:r>
    </w:p>
    <w:p w14:paraId="28DF5A40" w14:textId="77777777" w:rsidR="00140841" w:rsidRDefault="00140841" w:rsidP="00954C27">
      <w:pPr>
        <w:spacing w:line="360" w:lineRule="auto"/>
        <w:ind w:firstLine="709"/>
        <w:jc w:val="both"/>
        <w:rPr>
          <w:lang w:val="uk-UA"/>
        </w:rPr>
      </w:pPr>
      <w:r w:rsidRPr="00954C27">
        <w:rPr>
          <w:lang w:val="uk-UA"/>
        </w:rPr>
        <w:t>Водоприймачі суміщеного типу складаються з водоприймального колодязя 1 з вхідними вікнами 2, які обладнані гратами для затримання відносно великих предметів. Водоприймальне відділення поділене стінкою на дві камери: приймальну 3 і всмоктуючу 4. У стінці є вікна 8 перекриті сітками з дрібними чарунками, призначеними для затримання планктону, водоростей, дрібного сміття тощо. Вода, яка пройшла через стінки, забирається насосами 5, що установлені в насосному залі 6, і через всмоктуючі труби 7 подається на очищення або до споживача.</w:t>
      </w:r>
    </w:p>
    <w:p w14:paraId="1B9610BC" w14:textId="77777777" w:rsidR="00140841" w:rsidRDefault="00140841" w:rsidP="00804279">
      <w:pPr>
        <w:spacing w:line="360" w:lineRule="auto"/>
        <w:ind w:firstLine="720"/>
        <w:jc w:val="both"/>
        <w:rPr>
          <w:lang w:val="uk-UA"/>
        </w:rPr>
      </w:pPr>
      <w:r w:rsidRPr="00954C27">
        <w:rPr>
          <w:lang w:val="uk-UA"/>
        </w:rPr>
        <w:t>Суміщення берегового сітчастого колодязя і насосної станції в одній споруді спрощує  обслуговування водозабору, підвищує надійність його роботи і є практично необхідним у випадках використання насосів з малою висотою всмоктування.</w:t>
      </w:r>
    </w:p>
    <w:p w14:paraId="670CBAB6" w14:textId="77777777" w:rsidR="00804279" w:rsidRPr="00954C27" w:rsidRDefault="00804279" w:rsidP="00804279">
      <w:pPr>
        <w:spacing w:line="360" w:lineRule="auto"/>
        <w:ind w:firstLine="720"/>
        <w:jc w:val="both"/>
        <w:rPr>
          <w:lang w:val="uk-UA"/>
        </w:rPr>
      </w:pPr>
    </w:p>
    <w:p w14:paraId="6E63BDB8" w14:textId="3FA2A105" w:rsidR="00140841" w:rsidRPr="00954C27" w:rsidRDefault="00D27A97" w:rsidP="00954C27">
      <w:pPr>
        <w:spacing w:line="360" w:lineRule="auto"/>
        <w:ind w:firstLine="709"/>
        <w:jc w:val="both"/>
        <w:rPr>
          <w:lang w:val="uk-UA"/>
        </w:rPr>
      </w:pPr>
      <w:r>
        <w:rPr>
          <w:noProof/>
          <w:lang w:val="uk-UA"/>
        </w:rPr>
        <mc:AlternateContent>
          <mc:Choice Requires="wpg">
            <w:drawing>
              <wp:inline distT="0" distB="0" distL="0" distR="0" wp14:anchorId="10594B13" wp14:editId="12D9912A">
                <wp:extent cx="5372100" cy="1976120"/>
                <wp:effectExtent l="0" t="2540" r="3175" b="2540"/>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976120"/>
                          <a:chOff x="1152" y="4608"/>
                          <a:chExt cx="8838" cy="3579"/>
                        </a:xfrm>
                      </wpg:grpSpPr>
                      <pic:pic xmlns:pic="http://schemas.openxmlformats.org/drawingml/2006/picture">
                        <pic:nvPicPr>
                          <pic:cNvPr id="9" name="Picture 18"/>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1152" y="5040"/>
                            <a:ext cx="6048" cy="3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7200" y="4608"/>
                            <a:ext cx="2790" cy="31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92CB67" id="Group 17" o:spid="_x0000_s1026" style="width:423pt;height:155.6pt;mso-position-horizontal-relative:char;mso-position-vertical-relative:line" coordorigin="1152,4608" coordsize="8838,3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">
                <v:shape id="Picture 18" o:spid="_x0000_s1027" type="#_x0000_t75" style="position:absolute;left:1152;top:5040;width:6048;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">
                  <v:imagedata r:id="rId491" o:title=""/>
                </v:shape>
                <v:shape id="Picture 19" o:spid="_x0000_s1028" type="#_x0000_t75" style="position:absolute;left:7200;top:4608;width:2790;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">
                  <v:imagedata r:id="rId492" o:title=""/>
                </v:shape>
                <w10:anchorlock/>
              </v:group>
            </w:pict>
          </mc:Fallback>
        </mc:AlternateContent>
      </w:r>
    </w:p>
    <w:p w14:paraId="03722160" w14:textId="77777777" w:rsidR="00140841" w:rsidRPr="00954C27" w:rsidRDefault="00140841" w:rsidP="00954C27">
      <w:pPr>
        <w:spacing w:line="360" w:lineRule="auto"/>
        <w:ind w:firstLine="709"/>
        <w:jc w:val="both"/>
        <w:rPr>
          <w:lang w:val="uk-UA"/>
        </w:rPr>
      </w:pPr>
      <w:r w:rsidRPr="00954C27">
        <w:rPr>
          <w:lang w:val="uk-UA"/>
        </w:rPr>
        <w:t>Рис.7.2. Водоприймачі берегового типу:</w:t>
      </w:r>
    </w:p>
    <w:p w14:paraId="4C771825" w14:textId="77777777" w:rsidR="00140841" w:rsidRPr="00954C27" w:rsidRDefault="00140841" w:rsidP="00954C27">
      <w:pPr>
        <w:spacing w:line="360" w:lineRule="auto"/>
        <w:ind w:firstLine="709"/>
        <w:jc w:val="both"/>
        <w:rPr>
          <w:lang w:val="uk-UA"/>
        </w:rPr>
      </w:pPr>
      <w:r w:rsidRPr="00954C27">
        <w:rPr>
          <w:lang w:val="uk-UA"/>
        </w:rPr>
        <w:t>а – роздільний; б – суміщений; 1 – водоприймальний колодязь; 2 – вхідні вікна; 3 – приймальна камера; 4 – всмоктувальна камера; 5 – насоси; 6 – машинний зал; 7 – всмоктувальні трубопроводи; 8 – сітки</w:t>
      </w:r>
    </w:p>
    <w:p w14:paraId="0FE62D18" w14:textId="77777777" w:rsidR="00140841" w:rsidRPr="00954C27" w:rsidRDefault="00140841" w:rsidP="00954C27">
      <w:pPr>
        <w:spacing w:line="360" w:lineRule="auto"/>
        <w:ind w:firstLine="709"/>
        <w:jc w:val="both"/>
        <w:rPr>
          <w:lang w:val="uk-UA"/>
        </w:rPr>
      </w:pPr>
    </w:p>
    <w:p w14:paraId="0C5CA98B" w14:textId="77777777" w:rsidR="00140841" w:rsidRPr="00954C27" w:rsidRDefault="00140841" w:rsidP="00954C27">
      <w:pPr>
        <w:spacing w:line="360" w:lineRule="auto"/>
        <w:ind w:firstLine="709"/>
        <w:jc w:val="both"/>
        <w:rPr>
          <w:lang w:val="uk-UA"/>
        </w:rPr>
      </w:pPr>
      <w:r w:rsidRPr="00954C27">
        <w:rPr>
          <w:lang w:val="uk-UA"/>
        </w:rPr>
        <w:lastRenderedPageBreak/>
        <w:t>Водозабірні споруди руслового типу (рис. 7.3) використовують при відносно положистих берегах, коли необхідні для збирання води глибини знаходяться на великій відстані від берега. Водозабір складається: з оголовка (водоприймального пристрою) 1, самопливних водоводів 2, берегового колодязя 3, і насосної станції 4.</w:t>
      </w:r>
    </w:p>
    <w:p w14:paraId="59E0F955" w14:textId="1A74AEB7" w:rsidR="00804279" w:rsidRDefault="00D27A97" w:rsidP="00954C27">
      <w:pPr>
        <w:spacing w:line="360" w:lineRule="auto"/>
        <w:ind w:firstLine="709"/>
        <w:jc w:val="both"/>
      </w:pPr>
      <w:r>
        <w:rPr>
          <w:noProof/>
        </w:rPr>
        <w:drawing>
          <wp:inline distT="0" distB="0" distL="0" distR="0" wp14:anchorId="766015C5" wp14:editId="274EF0B2">
            <wp:extent cx="4442460" cy="122682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442460" cy="1226820"/>
                    </a:xfrm>
                    <a:prstGeom prst="rect">
                      <a:avLst/>
                    </a:prstGeom>
                    <a:noFill/>
                    <a:ln>
                      <a:noFill/>
                    </a:ln>
                  </pic:spPr>
                </pic:pic>
              </a:graphicData>
            </a:graphic>
          </wp:inline>
        </w:drawing>
      </w:r>
    </w:p>
    <w:p w14:paraId="26CA28CB" w14:textId="77777777" w:rsidR="00140841" w:rsidRPr="00954C27" w:rsidRDefault="00140841" w:rsidP="00954C27">
      <w:pPr>
        <w:spacing w:line="360" w:lineRule="auto"/>
        <w:ind w:firstLine="709"/>
        <w:jc w:val="both"/>
        <w:rPr>
          <w:lang w:val="uk-UA"/>
        </w:rPr>
      </w:pPr>
      <w:r w:rsidRPr="00954C27">
        <w:rPr>
          <w:lang w:val="uk-UA"/>
        </w:rPr>
        <w:t>Рис.7.3. Водоприймач руслового типу:</w:t>
      </w:r>
    </w:p>
    <w:p w14:paraId="348BB157" w14:textId="77777777" w:rsidR="00140841" w:rsidRPr="00954C27" w:rsidRDefault="00140841" w:rsidP="00954C27">
      <w:pPr>
        <w:spacing w:line="360" w:lineRule="auto"/>
        <w:ind w:firstLine="709"/>
        <w:jc w:val="both"/>
        <w:rPr>
          <w:lang w:val="uk-UA"/>
        </w:rPr>
      </w:pPr>
      <w:r w:rsidRPr="00954C27">
        <w:rPr>
          <w:lang w:val="uk-UA"/>
        </w:rPr>
        <w:t>1 – оголовок; 2 – самопливна лінія; 3 – береговий колодязь; 4 – насосна станція</w:t>
      </w:r>
    </w:p>
    <w:p w14:paraId="6E1F15EB" w14:textId="77777777" w:rsidR="00140841" w:rsidRPr="00954C27" w:rsidRDefault="00140841" w:rsidP="00954C27">
      <w:pPr>
        <w:spacing w:line="360" w:lineRule="auto"/>
        <w:ind w:firstLine="709"/>
        <w:jc w:val="both"/>
        <w:rPr>
          <w:lang w:val="uk-UA"/>
        </w:rPr>
      </w:pPr>
    </w:p>
    <w:p w14:paraId="3998C4DE" w14:textId="77777777" w:rsidR="00140841" w:rsidRPr="00804279" w:rsidRDefault="00804279" w:rsidP="00954C27">
      <w:pPr>
        <w:pStyle w:val="3"/>
        <w:spacing w:before="0" w:after="0" w:line="360" w:lineRule="auto"/>
        <w:rPr>
          <w:i w:val="0"/>
          <w:iCs w:val="0"/>
          <w:lang w:val="uk-UA"/>
        </w:rPr>
      </w:pPr>
      <w:bookmarkStart w:id="89" w:name="_Toc81544680"/>
      <w:r w:rsidRPr="00804279">
        <w:rPr>
          <w:i w:val="0"/>
          <w:iCs w:val="0"/>
          <w:lang w:val="uk-UA"/>
        </w:rPr>
        <w:t>7.3.2</w:t>
      </w:r>
      <w:r w:rsidR="00140841" w:rsidRPr="00804279">
        <w:rPr>
          <w:i w:val="0"/>
          <w:iCs w:val="0"/>
          <w:lang w:val="uk-UA"/>
        </w:rPr>
        <w:t xml:space="preserve"> Споруди для забирання підземних вод</w:t>
      </w:r>
      <w:bookmarkEnd w:id="89"/>
    </w:p>
    <w:p w14:paraId="34C55317" w14:textId="77777777" w:rsidR="00140841" w:rsidRPr="00954C27" w:rsidRDefault="00140841" w:rsidP="00954C27">
      <w:pPr>
        <w:spacing w:line="360" w:lineRule="auto"/>
        <w:ind w:firstLine="709"/>
        <w:jc w:val="both"/>
        <w:rPr>
          <w:lang w:val="uk-UA"/>
        </w:rPr>
      </w:pPr>
      <w:r w:rsidRPr="00954C27">
        <w:rPr>
          <w:lang w:val="uk-UA"/>
        </w:rPr>
        <w:t>Більша частина централізованих систем сільськогосподарського водопостачання використовує підземні води.</w:t>
      </w:r>
    </w:p>
    <w:p w14:paraId="1111560D" w14:textId="77777777" w:rsidR="00140841" w:rsidRPr="00954C27" w:rsidRDefault="00140841" w:rsidP="00954C27">
      <w:pPr>
        <w:spacing w:line="360" w:lineRule="auto"/>
        <w:ind w:firstLine="709"/>
        <w:jc w:val="both"/>
        <w:rPr>
          <w:lang w:val="uk-UA"/>
        </w:rPr>
      </w:pPr>
      <w:r w:rsidRPr="00954C27">
        <w:rPr>
          <w:lang w:val="uk-UA"/>
        </w:rPr>
        <w:t>Склад споруд і схеми їх розташування при забиранні підземних вод залежать від глибини залягання водоносного пласта, його потужності,  багатоводності, умов залягання, геологічної будови і гідравлічних характеристик, підземного потоку  (його напору, швидкості і напряму руху). Крім того потрібно враховувати фізико–хімічні показники води, необхідність її підготовки і знезаражування, а також масштаби водоспоживання. Принципові схеми водозабірних вузлів показані на рис.7.4.</w:t>
      </w:r>
    </w:p>
    <w:p w14:paraId="611EE924" w14:textId="77777777" w:rsidR="00140841" w:rsidRPr="00954C27" w:rsidRDefault="00140841" w:rsidP="00954C27">
      <w:pPr>
        <w:spacing w:line="360" w:lineRule="auto"/>
        <w:ind w:firstLine="709"/>
        <w:jc w:val="both"/>
        <w:rPr>
          <w:lang w:val="uk-UA"/>
        </w:rPr>
      </w:pPr>
      <w:r w:rsidRPr="00954C27">
        <w:rPr>
          <w:lang w:val="uk-UA"/>
        </w:rPr>
        <w:t>Самою загальною схемою водозабірного вузла по прийманню підземних вод є схема, що включає групу водоприймальних споруд, очисні споруди для їх обробки і знезаражування і подальшої подачі в мережу водоспоживачу (рис.7.4б).</w:t>
      </w:r>
    </w:p>
    <w:p w14:paraId="79E301A9" w14:textId="77777777" w:rsidR="00140841" w:rsidRPr="00954C27" w:rsidRDefault="00140841" w:rsidP="00954C27">
      <w:pPr>
        <w:spacing w:line="360" w:lineRule="auto"/>
        <w:ind w:firstLine="709"/>
        <w:jc w:val="both"/>
        <w:rPr>
          <w:lang w:val="uk-UA"/>
        </w:rPr>
      </w:pPr>
      <w:r w:rsidRPr="00954C27">
        <w:rPr>
          <w:lang w:val="uk-UA"/>
        </w:rPr>
        <w:t xml:space="preserve">У більшості випадків підземні води не потребують додаткового очищення і тому дуже часто використовують найпростішу схему з  подачею </w:t>
      </w:r>
      <w:r w:rsidRPr="00954C27">
        <w:rPr>
          <w:lang w:val="uk-UA"/>
        </w:rPr>
        <w:lastRenderedPageBreak/>
        <w:t>води безпосередньо в мережу  (рис.7.4а). Природно, в практиці зустрічаються і проміжні схеми, в яких виключені деякі споруди з загальної схеми, або додаються споруди до найпростішої схеми (рис. 7.4 – в,г).</w:t>
      </w:r>
    </w:p>
    <w:p w14:paraId="14C3ACB4" w14:textId="5CE0B727" w:rsidR="00804279" w:rsidRDefault="00D27A97" w:rsidP="00954C27">
      <w:pPr>
        <w:spacing w:line="360" w:lineRule="auto"/>
        <w:ind w:firstLine="709"/>
        <w:jc w:val="both"/>
      </w:pPr>
      <w:r>
        <w:rPr>
          <w:noProof/>
        </w:rPr>
        <w:drawing>
          <wp:inline distT="0" distB="0" distL="0" distR="0" wp14:anchorId="5F301589" wp14:editId="114345FD">
            <wp:extent cx="3855720" cy="193548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31C5360E" w14:textId="77777777" w:rsidR="00140841" w:rsidRPr="00954C27" w:rsidRDefault="00140841" w:rsidP="00954C27">
      <w:pPr>
        <w:spacing w:line="360" w:lineRule="auto"/>
        <w:ind w:firstLine="709"/>
        <w:jc w:val="both"/>
        <w:rPr>
          <w:lang w:val="uk-UA"/>
        </w:rPr>
      </w:pPr>
      <w:r w:rsidRPr="00954C27">
        <w:rPr>
          <w:lang w:val="uk-UA"/>
        </w:rPr>
        <w:t>Рис. 7.4. Схеми водозабірних вузлів для приймання підземних вод:</w:t>
      </w:r>
    </w:p>
    <w:p w14:paraId="75B7878E" w14:textId="77777777" w:rsidR="00140841" w:rsidRPr="00954C27" w:rsidRDefault="00140841" w:rsidP="00954C27">
      <w:pPr>
        <w:spacing w:line="360" w:lineRule="auto"/>
        <w:ind w:firstLine="709"/>
        <w:jc w:val="both"/>
        <w:rPr>
          <w:lang w:val="uk-UA"/>
        </w:rPr>
      </w:pPr>
      <w:r w:rsidRPr="00954C27">
        <w:rPr>
          <w:lang w:val="uk-UA"/>
        </w:rPr>
        <w:t>а – з насосною станцією 1-го підйому; б – з очисними спорудженнями і насосною станцією 2-го підйому; в – з водозбиральним резервуаром; г – зі штучними поповненням підземних вод; 1 – водоприймальна споруда; 2 – насосна станція (водопідйомний пристрій); 3 – напірні трубопроводи; 4 – збірний колектор; 5 – водопровідні очисні споруди; 6 – резервуари чистої води; 7 – насосна станція 2-го підйому; 8 – напірні водоводи; 9 – самопливні чи сифонні водоводи; 10 – водозбірний резервуар; 11 – всмоктуючі трубопроводи; 12 – напірний водовод сирої води; 13 – поглинаючі колодязі</w:t>
      </w:r>
    </w:p>
    <w:p w14:paraId="1CD855F0" w14:textId="77777777" w:rsidR="00140841" w:rsidRPr="00954C27" w:rsidRDefault="00140841" w:rsidP="00954C27">
      <w:pPr>
        <w:spacing w:line="360" w:lineRule="auto"/>
        <w:ind w:firstLine="709"/>
        <w:jc w:val="both"/>
        <w:rPr>
          <w:lang w:val="uk-UA"/>
        </w:rPr>
      </w:pPr>
    </w:p>
    <w:p w14:paraId="32659BB3" w14:textId="77777777" w:rsidR="00140841" w:rsidRPr="00954C27" w:rsidRDefault="00140841" w:rsidP="00954C27">
      <w:pPr>
        <w:spacing w:line="360" w:lineRule="auto"/>
        <w:ind w:firstLine="709"/>
        <w:jc w:val="both"/>
        <w:rPr>
          <w:lang w:val="uk-UA"/>
        </w:rPr>
      </w:pPr>
      <w:r w:rsidRPr="00954C27">
        <w:rPr>
          <w:lang w:val="uk-UA"/>
        </w:rPr>
        <w:t>Для забирання підземних вод використовують три основних види споруд: вертикальні і горизонтальні водозабори  і каптажі.</w:t>
      </w:r>
    </w:p>
    <w:p w14:paraId="7F12EEC0" w14:textId="77777777" w:rsidR="00140841" w:rsidRPr="00954C27" w:rsidRDefault="00140841" w:rsidP="00954C27">
      <w:pPr>
        <w:spacing w:line="360" w:lineRule="auto"/>
        <w:ind w:firstLine="709"/>
        <w:jc w:val="both"/>
        <w:rPr>
          <w:lang w:val="uk-UA"/>
        </w:rPr>
      </w:pPr>
      <w:r w:rsidRPr="00954C27">
        <w:rPr>
          <w:lang w:val="uk-UA"/>
        </w:rPr>
        <w:t>Водозабірні споруди можуть бути досконалими і недосконалими. Водозабори, які прорізають водоносний пласт повністю і досягають водонепроникного шару, називають досконалими. Ті водозабори, що прорізають водоносний пласт частково, називають недосконалими.</w:t>
      </w:r>
    </w:p>
    <w:p w14:paraId="145E3BF5" w14:textId="77777777" w:rsidR="00140841" w:rsidRPr="00954C27" w:rsidRDefault="00140841" w:rsidP="00954C27">
      <w:pPr>
        <w:spacing w:line="360" w:lineRule="auto"/>
        <w:ind w:firstLine="709"/>
        <w:jc w:val="both"/>
        <w:rPr>
          <w:lang w:val="uk-UA"/>
        </w:rPr>
      </w:pPr>
      <w:r w:rsidRPr="00954C27">
        <w:rPr>
          <w:lang w:val="uk-UA"/>
        </w:rPr>
        <w:t>До вертикальних водозаборів відносяться бурові свердловини і шахтні колодязі.</w:t>
      </w:r>
    </w:p>
    <w:p w14:paraId="7E2ED162" w14:textId="77777777" w:rsidR="00140841" w:rsidRDefault="00140841" w:rsidP="00954C27">
      <w:pPr>
        <w:spacing w:line="360" w:lineRule="auto"/>
        <w:ind w:firstLine="709"/>
        <w:jc w:val="both"/>
        <w:rPr>
          <w:lang w:val="uk-UA"/>
        </w:rPr>
      </w:pPr>
      <w:r w:rsidRPr="00954C27">
        <w:rPr>
          <w:lang w:val="uk-UA"/>
        </w:rPr>
        <w:t xml:space="preserve">Свердловини (трубчасті колодязі) – найбільш розповсюджений тип водозабірних споруд підземних вод. Їх використовують при відносно </w:t>
      </w:r>
      <w:r w:rsidRPr="00954C27">
        <w:rPr>
          <w:lang w:val="uk-UA"/>
        </w:rPr>
        <w:lastRenderedPageBreak/>
        <w:t>глибокому заляганні (більше 30 метрів) водоносних пластів. Основними конструктивними частинами свердловини є кондуктор, технічна колона труб, експлуатаційна колона, захист цементний, водоприймальна частина (фільтр), відстійник, надфільтрова колона (рис.7.5).</w:t>
      </w:r>
    </w:p>
    <w:p w14:paraId="6523A352" w14:textId="77777777" w:rsidR="00804279" w:rsidRPr="00954C27" w:rsidRDefault="00804279" w:rsidP="00954C27">
      <w:pPr>
        <w:spacing w:line="360" w:lineRule="auto"/>
        <w:ind w:firstLine="709"/>
        <w:jc w:val="both"/>
        <w:rPr>
          <w:lang w:val="uk-UA"/>
        </w:rPr>
      </w:pPr>
    </w:p>
    <w:p w14:paraId="233D7169" w14:textId="2000543F" w:rsidR="00804279" w:rsidRDefault="00D27A97" w:rsidP="00954C27">
      <w:pPr>
        <w:spacing w:line="360" w:lineRule="auto"/>
        <w:ind w:firstLine="709"/>
        <w:jc w:val="both"/>
      </w:pPr>
      <w:r>
        <w:rPr>
          <w:noProof/>
        </w:rPr>
        <mc:AlternateContent>
          <mc:Choice Requires="wps">
            <w:drawing>
              <wp:anchor distT="0" distB="0" distL="114300" distR="114300" simplePos="0" relativeHeight="251653632" behindDoc="0" locked="1" layoutInCell="1" allowOverlap="1" wp14:anchorId="52B7030F" wp14:editId="1ABB56DE">
                <wp:simplePos x="0" y="0"/>
                <wp:positionH relativeFrom="column">
                  <wp:posOffset>2171700</wp:posOffset>
                </wp:positionH>
                <wp:positionV relativeFrom="paragraph">
                  <wp:posOffset>1215390</wp:posOffset>
                </wp:positionV>
                <wp:extent cx="4023360" cy="3200400"/>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05666" w14:textId="77777777" w:rsidR="005C030B" w:rsidRDefault="005C030B">
                            <w:pPr>
                              <w:jc w:val="center"/>
                              <w:rPr>
                                <w:i/>
                                <w:iCs/>
                                <w:lang w:val="uk-UA"/>
                              </w:rPr>
                            </w:pPr>
                            <w:r>
                              <w:rPr>
                                <w:i/>
                                <w:iCs/>
                                <w:lang w:val="uk-UA"/>
                              </w:rPr>
                              <w:t>Рис.7.5. Схема трубчастого колодязя:</w:t>
                            </w:r>
                          </w:p>
                          <w:p w14:paraId="3AFF50DC" w14:textId="77777777" w:rsidR="005C030B" w:rsidRDefault="005C030B">
                            <w:pPr>
                              <w:jc w:val="both"/>
                              <w:rPr>
                                <w:i/>
                                <w:iCs/>
                                <w:lang w:val="uk-UA"/>
                              </w:rPr>
                            </w:pPr>
                            <w:r>
                              <w:rPr>
                                <w:i/>
                                <w:iCs/>
                                <w:lang w:val="uk-UA"/>
                              </w:rPr>
                              <w:t>1 – кондуктор; 2 – експлуатаційна колона; 3 – технічна захисна колона; 4 – позатрубна цементація; 5 – сальник; 6 – надфільтрова колона; 7 – робоча частина фільтра (водоприймальна частина); 8 – піщано-гравійна обсипка фільтра; 9 – відстійник; 10 – дерев’яна пробка; 11 – водоупор; 12 – експлуатаційний водоносний пласт; 13 – слабопроникні породи; 14 – міжтрубна цементація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7030F" id="Text Box 20" o:spid="_x0000_s1035" type="#_x0000_t202" style="position:absolute;left:0;text-align:left;margin-left:171pt;margin-top:95.7pt;width:316.8pt;height:2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" filled="f" stroked="f">
                <v:textbox>
                  <w:txbxContent>
                    <w:p w14:paraId="2F005666" w14:textId="77777777" w:rsidR="005C030B" w:rsidRDefault="005C030B">
                      <w:pPr>
                        <w:jc w:val="center"/>
                        <w:rPr>
                          <w:i/>
                          <w:iCs/>
                          <w:lang w:val="uk-UA"/>
                        </w:rPr>
                      </w:pPr>
                      <w:r>
                        <w:rPr>
                          <w:i/>
                          <w:iCs/>
                          <w:lang w:val="uk-UA"/>
                        </w:rPr>
                        <w:t>Рис.7.5. Схема трубчастого колодязя:</w:t>
                      </w:r>
                    </w:p>
                    <w:p w14:paraId="3AFF50DC" w14:textId="77777777" w:rsidR="005C030B" w:rsidRDefault="005C030B">
                      <w:pPr>
                        <w:jc w:val="both"/>
                        <w:rPr>
                          <w:i/>
                          <w:iCs/>
                          <w:lang w:val="uk-UA"/>
                        </w:rPr>
                      </w:pPr>
                      <w:r>
                        <w:rPr>
                          <w:i/>
                          <w:iCs/>
                          <w:lang w:val="uk-UA"/>
                        </w:rPr>
                        <w:t>1 – кондуктор; 2 – експлуатаційна колона; 3 – технічна захисна колона; 4 – позатрубна цементація; 5 – сальник; 6 – надфільтрова колона; 7 – робоча частина фільтра (водоприймальна частина); 8 – піщано-гравійна обсипка фільтра; 9 – відстійник; 10 – дерев’яна пробка; 11 – водоупор; 12 – експлуатаційний водоносний пласт; 13 – слабопроникні породи; 14 – міжтрубна цементація</w:t>
                      </w:r>
                    </w:p>
                  </w:txbxContent>
                </v:textbox>
                <w10:anchorlock/>
              </v:shape>
            </w:pict>
          </mc:Fallback>
        </mc:AlternateContent>
      </w:r>
      <w:r>
        <w:rPr>
          <w:noProof/>
        </w:rPr>
        <w:drawing>
          <wp:inline distT="0" distB="0" distL="0" distR="0" wp14:anchorId="51FD2B91" wp14:editId="21AC4212">
            <wp:extent cx="1333500" cy="42138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333500" cy="4213860"/>
                    </a:xfrm>
                    <a:prstGeom prst="rect">
                      <a:avLst/>
                    </a:prstGeom>
                    <a:noFill/>
                    <a:ln>
                      <a:noFill/>
                    </a:ln>
                  </pic:spPr>
                </pic:pic>
              </a:graphicData>
            </a:graphic>
          </wp:inline>
        </w:drawing>
      </w:r>
    </w:p>
    <w:p w14:paraId="07347CD9" w14:textId="77777777" w:rsidR="00804279" w:rsidRDefault="00804279" w:rsidP="00954C27">
      <w:pPr>
        <w:spacing w:line="360" w:lineRule="auto"/>
        <w:ind w:firstLine="709"/>
        <w:jc w:val="both"/>
      </w:pPr>
    </w:p>
    <w:p w14:paraId="03A6510D" w14:textId="77777777" w:rsidR="00140841" w:rsidRPr="00954C27" w:rsidRDefault="00140841" w:rsidP="00954C27">
      <w:pPr>
        <w:spacing w:line="360" w:lineRule="auto"/>
        <w:ind w:firstLine="709"/>
        <w:jc w:val="both"/>
        <w:rPr>
          <w:lang w:val="uk-UA"/>
        </w:rPr>
      </w:pPr>
      <w:r w:rsidRPr="00954C27">
        <w:rPr>
          <w:lang w:val="uk-UA"/>
        </w:rPr>
        <w:t>Кондуктор – першу колону обсадних труб – установлюють для запобігання попаданню в свердловину забруднених поверхневих вод. В межах водоносного горизонту розташовують фільтрувальну колону, яка складається з водоприймальної – фільтруючої – частини, над фільтрової труби і відстійника. Останній звичайно виконують з глухої труби довжиною 2....5 метрів.</w:t>
      </w:r>
    </w:p>
    <w:p w14:paraId="1E800663" w14:textId="77777777" w:rsidR="00140841" w:rsidRPr="00954C27" w:rsidRDefault="00140841" w:rsidP="00954C27">
      <w:pPr>
        <w:spacing w:line="360" w:lineRule="auto"/>
        <w:ind w:firstLine="709"/>
        <w:jc w:val="both"/>
        <w:rPr>
          <w:lang w:val="uk-UA"/>
        </w:rPr>
      </w:pPr>
      <w:r w:rsidRPr="00954C27">
        <w:rPr>
          <w:lang w:val="uk-UA"/>
        </w:rPr>
        <w:t xml:space="preserve">Експлуатаційний (внутрішній) діаметр колони труб, в якому встановлюють корпус насоса і кінцевий діаметр свердловини залежать від </w:t>
      </w:r>
      <w:r w:rsidRPr="00954C27">
        <w:rPr>
          <w:lang w:val="uk-UA"/>
        </w:rPr>
        <w:lastRenderedPageBreak/>
        <w:t>типу водопідйомного пристрою, конструкції водоприймальної частини свердловини, а також від необхідності її чищення.</w:t>
      </w:r>
    </w:p>
    <w:p w14:paraId="3081D351" w14:textId="147527A0" w:rsidR="00140841" w:rsidRDefault="00D27A97" w:rsidP="00954C27">
      <w:pPr>
        <w:spacing w:line="360" w:lineRule="auto"/>
        <w:ind w:firstLine="709"/>
        <w:jc w:val="both"/>
        <w:rPr>
          <w:lang w:val="uk-UA"/>
        </w:rPr>
      </w:pPr>
      <w:r>
        <w:rPr>
          <w:noProof/>
        </w:rPr>
        <mc:AlternateContent>
          <mc:Choice Requires="wps">
            <w:drawing>
              <wp:anchor distT="0" distB="0" distL="114300" distR="114300" simplePos="0" relativeHeight="251656704" behindDoc="0" locked="1" layoutInCell="1" allowOverlap="1" wp14:anchorId="787D40B3" wp14:editId="776FBB66">
                <wp:simplePos x="0" y="0"/>
                <wp:positionH relativeFrom="column">
                  <wp:posOffset>3314700</wp:posOffset>
                </wp:positionH>
                <wp:positionV relativeFrom="paragraph">
                  <wp:posOffset>2171700</wp:posOffset>
                </wp:positionV>
                <wp:extent cx="2560320" cy="4114800"/>
                <wp:effectExtent l="0" t="0" r="0" b="0"/>
                <wp:wrapTopAndBottom/>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F2D13" w14:textId="77777777" w:rsidR="005C030B" w:rsidRDefault="005C030B">
                            <w:pPr>
                              <w:jc w:val="center"/>
                              <w:rPr>
                                <w:i/>
                                <w:iCs/>
                                <w:lang w:val="uk-UA"/>
                              </w:rPr>
                            </w:pPr>
                            <w:r>
                              <w:rPr>
                                <w:i/>
                                <w:iCs/>
                                <w:lang w:val="uk-UA"/>
                              </w:rPr>
                              <w:t>Рис. 7.6. Схема недосконалого шахтного колодязя, що приймає воду тільки через дно:</w:t>
                            </w:r>
                          </w:p>
                          <w:p w14:paraId="57D0FCC1" w14:textId="77777777" w:rsidR="005C030B" w:rsidRDefault="005C030B">
                            <w:pPr>
                              <w:jc w:val="both"/>
                              <w:rPr>
                                <w:i/>
                                <w:iCs/>
                                <w:lang w:val="uk-UA"/>
                              </w:rPr>
                            </w:pPr>
                            <w:r>
                              <w:rPr>
                                <w:i/>
                                <w:iCs/>
                                <w:lang w:val="uk-UA"/>
                              </w:rPr>
                              <w:t>1 – водоприймальна частина (зворотній фільтр); 2 – ствол (стовбур) з залізобетонних кілець; 3 – наземна частина (оголовок); 4 – вентиляційна труба; 5 – асфальтова відмостка; 6 – водовідвідний лоток; 7 – глиняний замок; 8 – насос; 9 – статичний рівень водонапірного прошарку; 10 – ліня впливу; 11 – динамічний рівень; 12 – водоприймальна частина всмоктувального трубопроводу; 13 - водоупор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D40B3" id="Text Box 21" o:spid="_x0000_s1036" type="#_x0000_t202" style="position:absolute;left:0;text-align:left;margin-left:261pt;margin-top:171pt;width:201.6pt;height:3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" filled="f" stroked="f">
                <v:textbox>
                  <w:txbxContent>
                    <w:p w14:paraId="47DF2D13" w14:textId="77777777" w:rsidR="005C030B" w:rsidRDefault="005C030B">
                      <w:pPr>
                        <w:jc w:val="center"/>
                        <w:rPr>
                          <w:i/>
                          <w:iCs/>
                          <w:lang w:val="uk-UA"/>
                        </w:rPr>
                      </w:pPr>
                      <w:r>
                        <w:rPr>
                          <w:i/>
                          <w:iCs/>
                          <w:lang w:val="uk-UA"/>
                        </w:rPr>
                        <w:t>Рис. 7.6. Схема недосконалого шахтного колодязя, що приймає воду тільки через дно:</w:t>
                      </w:r>
                    </w:p>
                    <w:p w14:paraId="57D0FCC1" w14:textId="77777777" w:rsidR="005C030B" w:rsidRDefault="005C030B">
                      <w:pPr>
                        <w:jc w:val="both"/>
                        <w:rPr>
                          <w:i/>
                          <w:iCs/>
                          <w:lang w:val="uk-UA"/>
                        </w:rPr>
                      </w:pPr>
                      <w:r>
                        <w:rPr>
                          <w:i/>
                          <w:iCs/>
                          <w:lang w:val="uk-UA"/>
                        </w:rPr>
                        <w:t>1 – водоприймальна частина (зворотній фільтр); 2 – ствол (стовбур) з залізобетонних кілець; 3 – наземна частина (оголовок); 4 – вентиляційна труба; 5 – асфальтова відмостка; 6 – водовідвідний лоток; 7 – глиняний замок; 8 – насос; 9 – статичний рівень водонапірного прошарку; 10 – ліня впливу; 11 – динамічний рівень; 12 – водоприймальна частина всмоктувального трубопроводу; 13 - водоупор</w:t>
                      </w:r>
                    </w:p>
                  </w:txbxContent>
                </v:textbox>
                <w10:wrap type="topAndBottom"/>
                <w10:anchorlock/>
              </v:shape>
            </w:pict>
          </mc:Fallback>
        </mc:AlternateContent>
      </w:r>
      <w:r w:rsidR="00140841" w:rsidRPr="00954C27">
        <w:rPr>
          <w:lang w:val="uk-UA"/>
        </w:rPr>
        <w:t>Шахтні колодязі використовують для забирання води з перших від поверхні водоносних пластів, що залягають на глибині до 30 метрів. На відміну від свердловин шахтні колодязі являють собою вертикальну виробку з великими розмірами поперечного перерізу (1...3м). Вони призначені для водопостачання дрібних водоспоживачів – невеликих населених пунктів, промислових підприємств, польових станів, пасовищ, а також для індивідуального водопостачання.</w:t>
      </w:r>
    </w:p>
    <w:p w14:paraId="7F948B9C" w14:textId="51E144DA" w:rsidR="00804279" w:rsidRPr="00954C27" w:rsidRDefault="00D27A97" w:rsidP="00954C27">
      <w:pPr>
        <w:spacing w:line="360" w:lineRule="auto"/>
        <w:ind w:firstLine="709"/>
        <w:jc w:val="both"/>
        <w:rPr>
          <w:lang w:val="uk-UA"/>
        </w:rPr>
      </w:pPr>
      <w:r>
        <w:rPr>
          <w:noProof/>
        </w:rPr>
        <w:lastRenderedPageBreak/>
        <w:drawing>
          <wp:inline distT="0" distB="0" distL="0" distR="0" wp14:anchorId="782809DC" wp14:editId="13EBA338">
            <wp:extent cx="1851660" cy="246126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851660" cy="2461260"/>
                    </a:xfrm>
                    <a:prstGeom prst="rect">
                      <a:avLst/>
                    </a:prstGeom>
                    <a:noFill/>
                    <a:ln>
                      <a:noFill/>
                    </a:ln>
                  </pic:spPr>
                </pic:pic>
              </a:graphicData>
            </a:graphic>
          </wp:inline>
        </w:drawing>
      </w:r>
    </w:p>
    <w:p w14:paraId="00BCE0ED" w14:textId="77777777" w:rsidR="00140841" w:rsidRPr="00954C27" w:rsidRDefault="00140841" w:rsidP="00954C27">
      <w:pPr>
        <w:spacing w:line="360" w:lineRule="auto"/>
        <w:ind w:firstLine="709"/>
        <w:jc w:val="both"/>
        <w:rPr>
          <w:lang w:val="uk-UA"/>
        </w:rPr>
      </w:pPr>
      <w:r w:rsidRPr="00954C27">
        <w:rPr>
          <w:lang w:val="uk-UA"/>
        </w:rPr>
        <w:t>Складається шахтний колодязь з водоприймальної частини 1, ствола 2 і надземної частини (оголовка) 3 (рис. 7.6). Часто для створення запасів води і її  відстоювання він може мати водозбірну чи відстійну частину, а для вентиляції – вентиляційну трубу, яка виводиться вище поверхні землі не менше ніж на 2 метри.</w:t>
      </w:r>
    </w:p>
    <w:p w14:paraId="690DA44F" w14:textId="77777777" w:rsidR="00140841" w:rsidRPr="00954C27" w:rsidRDefault="00140841" w:rsidP="00954C27">
      <w:pPr>
        <w:spacing w:line="360" w:lineRule="auto"/>
        <w:ind w:firstLine="709"/>
        <w:jc w:val="both"/>
        <w:rPr>
          <w:lang w:val="uk-UA"/>
        </w:rPr>
      </w:pPr>
      <w:r w:rsidRPr="00954C27">
        <w:rPr>
          <w:lang w:val="uk-UA"/>
        </w:rPr>
        <w:t>Водоприймальною частиною шахтного колодязя в залежності від його конструкції, потужності водоносного пласта і властивостей водоносної породи може бути його дно, бокова поверхня або те і інше одночасно.</w:t>
      </w:r>
    </w:p>
    <w:p w14:paraId="4B655E17" w14:textId="77777777" w:rsidR="00140841" w:rsidRPr="00954C27" w:rsidRDefault="00140841" w:rsidP="00954C27">
      <w:pPr>
        <w:spacing w:line="360" w:lineRule="auto"/>
        <w:ind w:firstLine="709"/>
        <w:jc w:val="both"/>
        <w:rPr>
          <w:lang w:val="uk-UA"/>
        </w:rPr>
      </w:pPr>
      <w:r w:rsidRPr="00954C27">
        <w:rPr>
          <w:lang w:val="uk-UA"/>
        </w:rPr>
        <w:t xml:space="preserve">Будуються шахтні колодязі з цегли, каменю, дерева, бетону і залізобетону з таким розрахунком, щоб ствол і надземна частина були достатньо міцними і водонепроникними  для запобігання потрапляння поверхневих вод і забруднених вод зони аерації. </w:t>
      </w:r>
    </w:p>
    <w:p w14:paraId="0AD7732C" w14:textId="77777777" w:rsidR="00140841" w:rsidRPr="00954C27" w:rsidRDefault="00140841" w:rsidP="00954C27">
      <w:pPr>
        <w:spacing w:line="360" w:lineRule="auto"/>
        <w:ind w:firstLine="709"/>
        <w:jc w:val="both"/>
        <w:rPr>
          <w:lang w:val="uk-UA"/>
        </w:rPr>
      </w:pPr>
      <w:r w:rsidRPr="00954C27">
        <w:rPr>
          <w:lang w:val="uk-UA"/>
        </w:rPr>
        <w:t>Горизонтальні водозабори улаштовують в межах водоносного пласта на глибині 6...8м. при незначній його потужності. Водозабір розташовують перпендикулярно до напряму руху ґрунтового потоку з похилом у бік збірного колодязя, звідкіля вода забирається насосами. (рис. 7.7).</w:t>
      </w:r>
    </w:p>
    <w:p w14:paraId="066A1829" w14:textId="77777777" w:rsidR="00804279" w:rsidRDefault="00804279" w:rsidP="00954C27">
      <w:pPr>
        <w:spacing w:line="360" w:lineRule="auto"/>
        <w:ind w:firstLine="709"/>
        <w:jc w:val="both"/>
        <w:rPr>
          <w:lang w:val="uk-UA"/>
        </w:rPr>
      </w:pPr>
    </w:p>
    <w:p w14:paraId="2F2D80B6" w14:textId="0F6D26A1" w:rsidR="00804279" w:rsidRDefault="00D27A97" w:rsidP="00954C27">
      <w:pPr>
        <w:spacing w:line="360" w:lineRule="auto"/>
        <w:ind w:firstLine="709"/>
        <w:jc w:val="both"/>
        <w:rPr>
          <w:lang w:val="uk-UA"/>
        </w:rPr>
      </w:pPr>
      <w:r>
        <w:rPr>
          <w:noProof/>
        </w:rPr>
        <w:lastRenderedPageBreak/>
        <w:drawing>
          <wp:inline distT="0" distB="0" distL="0" distR="0" wp14:anchorId="330F406C" wp14:editId="2F70A4C0">
            <wp:extent cx="3604260" cy="221742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604260" cy="2217420"/>
                    </a:xfrm>
                    <a:prstGeom prst="rect">
                      <a:avLst/>
                    </a:prstGeom>
                    <a:noFill/>
                    <a:ln>
                      <a:noFill/>
                    </a:ln>
                  </pic:spPr>
                </pic:pic>
              </a:graphicData>
            </a:graphic>
          </wp:inline>
        </w:drawing>
      </w:r>
    </w:p>
    <w:p w14:paraId="7FAF9936" w14:textId="77777777" w:rsidR="00140841" w:rsidRPr="00954C27" w:rsidRDefault="00140841" w:rsidP="00954C27">
      <w:pPr>
        <w:spacing w:line="360" w:lineRule="auto"/>
        <w:ind w:firstLine="709"/>
        <w:jc w:val="both"/>
        <w:rPr>
          <w:lang w:val="uk-UA"/>
        </w:rPr>
      </w:pPr>
      <w:r w:rsidRPr="00954C27">
        <w:rPr>
          <w:lang w:val="uk-UA"/>
        </w:rPr>
        <w:t>Рис. 7.7. Горизонтальний водозабір:</w:t>
      </w:r>
    </w:p>
    <w:p w14:paraId="0E959752" w14:textId="77777777" w:rsidR="00140841" w:rsidRPr="00954C27" w:rsidRDefault="00140841" w:rsidP="00954C27">
      <w:pPr>
        <w:spacing w:line="360" w:lineRule="auto"/>
        <w:ind w:firstLine="709"/>
        <w:jc w:val="both"/>
        <w:rPr>
          <w:lang w:val="uk-UA"/>
        </w:rPr>
      </w:pPr>
      <w:r w:rsidRPr="00954C27">
        <w:rPr>
          <w:lang w:val="uk-UA"/>
        </w:rPr>
        <w:t>1 – водозабірна галерея; 2 – водоприймальні отвори; 3 – оглядовий колодязь; 4 – водозабірний колодязь; 5 – водопідйомні труби</w:t>
      </w:r>
    </w:p>
    <w:p w14:paraId="1BDACB14" w14:textId="77777777" w:rsidR="00140841" w:rsidRPr="00954C27" w:rsidRDefault="00140841" w:rsidP="00954C27">
      <w:pPr>
        <w:spacing w:line="360" w:lineRule="auto"/>
        <w:ind w:firstLine="709"/>
        <w:jc w:val="both"/>
        <w:rPr>
          <w:lang w:val="uk-UA"/>
        </w:rPr>
      </w:pPr>
    </w:p>
    <w:p w14:paraId="33AD9123" w14:textId="77777777" w:rsidR="00140841" w:rsidRPr="00954C27" w:rsidRDefault="00140841" w:rsidP="00954C27">
      <w:pPr>
        <w:spacing w:line="360" w:lineRule="auto"/>
        <w:ind w:firstLine="709"/>
        <w:jc w:val="both"/>
        <w:rPr>
          <w:lang w:val="uk-UA"/>
        </w:rPr>
      </w:pPr>
      <w:r w:rsidRPr="00954C27">
        <w:rPr>
          <w:lang w:val="uk-UA"/>
        </w:rPr>
        <w:t xml:space="preserve">Для цих водозабірних споруд використовують перфоровані бетонні труби. Навколо труб роблять гравійно–піщану обсипку, яка запобігає попаданню у воду частинок ґрунту. При значній довжині водозаборів улаштовують оглядові колодязі, призначені для огляду, очищення і вентиляції трубопроводів. </w:t>
      </w:r>
    </w:p>
    <w:p w14:paraId="24A5C182" w14:textId="77777777" w:rsidR="00140841" w:rsidRPr="00954C27" w:rsidRDefault="00140841" w:rsidP="00954C27">
      <w:pPr>
        <w:spacing w:line="360" w:lineRule="auto"/>
        <w:ind w:firstLine="709"/>
        <w:jc w:val="both"/>
        <w:rPr>
          <w:lang w:val="uk-UA"/>
        </w:rPr>
      </w:pPr>
      <w:r w:rsidRPr="00954C27">
        <w:rPr>
          <w:lang w:val="uk-UA"/>
        </w:rPr>
        <w:t>Для приймання джерельних вод, що виходять на поверхню землі, будують спеціальні водозабірні споруди – каптажі. На відміну від інших водозаборів  підземних вод каптажі створюють не тільки для приймання, але і для концентрованого збирання концентрованої води у вигляді джерел, які виходять на поверхню на значній території.</w:t>
      </w:r>
    </w:p>
    <w:p w14:paraId="05FD713F" w14:textId="252E0516" w:rsidR="00140841" w:rsidRPr="00954C27" w:rsidRDefault="00D27A97" w:rsidP="00954C27">
      <w:pPr>
        <w:spacing w:line="360" w:lineRule="auto"/>
        <w:ind w:firstLine="709"/>
        <w:jc w:val="both"/>
        <w:rPr>
          <w:lang w:val="uk-UA"/>
        </w:rPr>
      </w:pPr>
      <w:r>
        <w:rPr>
          <w:noProof/>
        </w:rPr>
        <mc:AlternateContent>
          <mc:Choice Requires="wps">
            <w:drawing>
              <wp:anchor distT="0" distB="0" distL="114300" distR="114300" simplePos="0" relativeHeight="251654656" behindDoc="0" locked="1" layoutInCell="1" allowOverlap="1" wp14:anchorId="6B2740AE" wp14:editId="610202B0">
                <wp:simplePos x="0" y="0"/>
                <wp:positionH relativeFrom="column">
                  <wp:posOffset>3657600</wp:posOffset>
                </wp:positionH>
                <wp:positionV relativeFrom="paragraph">
                  <wp:posOffset>590550</wp:posOffset>
                </wp:positionV>
                <wp:extent cx="2286000" cy="4389120"/>
                <wp:effectExtent l="0" t="0"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150EB" w14:textId="77777777" w:rsidR="005C030B" w:rsidRDefault="005C030B">
                            <w:pPr>
                              <w:jc w:val="center"/>
                              <w:rPr>
                                <w:i/>
                                <w:iCs/>
                                <w:sz w:val="24"/>
                                <w:szCs w:val="24"/>
                                <w:lang w:val="uk-UA"/>
                              </w:rPr>
                            </w:pPr>
                            <w:r>
                              <w:rPr>
                                <w:i/>
                                <w:iCs/>
                                <w:sz w:val="24"/>
                                <w:szCs w:val="24"/>
                                <w:lang w:val="uk-UA"/>
                              </w:rPr>
                              <w:t>Рис. 7.8. Схеми каптажних споруд:</w:t>
                            </w:r>
                          </w:p>
                          <w:p w14:paraId="606A3DC2" w14:textId="77777777" w:rsidR="005C030B" w:rsidRDefault="005C030B">
                            <w:pPr>
                              <w:jc w:val="both"/>
                              <w:rPr>
                                <w:i/>
                                <w:iCs/>
                                <w:sz w:val="24"/>
                                <w:szCs w:val="24"/>
                                <w:lang w:val="uk-UA"/>
                              </w:rPr>
                            </w:pPr>
                            <w:r>
                              <w:rPr>
                                <w:i/>
                                <w:iCs/>
                                <w:sz w:val="24"/>
                                <w:szCs w:val="24"/>
                                <w:lang w:val="uk-UA"/>
                              </w:rPr>
                              <w:t>а – для приймання висхідних джерел; б – для приймання низхідних джерел; 1 – верхня водовідвідна канава; 2 – водоприймальні отвори каптажної камери; 3 – вентиляційна труба; 4 – глиняно-щебнева відмостка; 5 – залізобетонні кільця каптажної камери; 6 – дерен; 7 – переливна труба; 8 – витратна труба; 9 – залізобетонна плита днища каптажної камери; 10 – підстеляючий шар гравію; 11 – глиняний замок; 12 – гравійний зворотний фільтр; 13 – піщана засипка; 14 – водотривкий шар; 15 – водоносний шар; 16 – скеляста порода з вихідними джеорелами</w:t>
                            </w:r>
                          </w:p>
                          <w:p w14:paraId="66D01504" w14:textId="77777777" w:rsidR="005C030B" w:rsidRDefault="005C03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740AE" id="Text Box 22" o:spid="_x0000_s1037" type="#_x0000_t202" style="position:absolute;left:0;text-align:left;margin-left:4in;margin-top:46.5pt;width:180pt;height:34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" filled="f" stroked="f">
                <v:textbox>
                  <w:txbxContent>
                    <w:p w14:paraId="706150EB" w14:textId="77777777" w:rsidR="005C030B" w:rsidRDefault="005C030B">
                      <w:pPr>
                        <w:jc w:val="center"/>
                        <w:rPr>
                          <w:i/>
                          <w:iCs/>
                          <w:sz w:val="24"/>
                          <w:szCs w:val="24"/>
                          <w:lang w:val="uk-UA"/>
                        </w:rPr>
                      </w:pPr>
                      <w:r>
                        <w:rPr>
                          <w:i/>
                          <w:iCs/>
                          <w:sz w:val="24"/>
                          <w:szCs w:val="24"/>
                          <w:lang w:val="uk-UA"/>
                        </w:rPr>
                        <w:t>Рис. 7.8. Схеми каптажних споруд:</w:t>
                      </w:r>
                    </w:p>
                    <w:p w14:paraId="606A3DC2" w14:textId="77777777" w:rsidR="005C030B" w:rsidRDefault="005C030B">
                      <w:pPr>
                        <w:jc w:val="both"/>
                        <w:rPr>
                          <w:i/>
                          <w:iCs/>
                          <w:sz w:val="24"/>
                          <w:szCs w:val="24"/>
                          <w:lang w:val="uk-UA"/>
                        </w:rPr>
                      </w:pPr>
                      <w:r>
                        <w:rPr>
                          <w:i/>
                          <w:iCs/>
                          <w:sz w:val="24"/>
                          <w:szCs w:val="24"/>
                          <w:lang w:val="uk-UA"/>
                        </w:rPr>
                        <w:t>а – для приймання висхідних джерел; б – для приймання низхідних джерел; 1 – верхня водовідвідна канава; 2 – водоприймальні отвори каптажної камери; 3 – вентиляційна труба; 4 – глиняно-щебнева відмостка; 5 – залізобетонні кільця каптажної камери; 6 – дерен; 7 – переливна труба; 8 – витратна труба; 9 – залізобетонна плита днища каптажної камери; 10 – підстеляючий шар гравію; 11 – глиняний замок; 12 – гравійний зворотний фільтр; 13 – піщана засипка; 14 – водотривкий шар; 15 – водоносний шар; 16 – скеляста порода з вихідними джеорелами</w:t>
                      </w:r>
                    </w:p>
                    <w:p w14:paraId="66D01504" w14:textId="77777777" w:rsidR="005C030B" w:rsidRDefault="005C030B"/>
                  </w:txbxContent>
                </v:textbox>
                <w10:anchorlock/>
              </v:shape>
            </w:pict>
          </mc:Fallback>
        </mc:AlternateContent>
      </w:r>
      <w:r w:rsidR="00140841" w:rsidRPr="00954C27">
        <w:rPr>
          <w:lang w:val="uk-UA"/>
        </w:rPr>
        <w:t>В залежності від типу джерела каптажні споруди будують по двом принципово відмінним одна від одної схемам.</w:t>
      </w:r>
    </w:p>
    <w:p w14:paraId="66EE2945" w14:textId="521E6D95" w:rsidR="00804279" w:rsidRDefault="00D27A97" w:rsidP="00804279">
      <w:pPr>
        <w:spacing w:line="360" w:lineRule="auto"/>
        <w:jc w:val="both"/>
      </w:pPr>
      <w:r>
        <w:rPr>
          <w:noProof/>
        </w:rPr>
        <w:lastRenderedPageBreak/>
        <w:drawing>
          <wp:inline distT="0" distB="0" distL="0" distR="0" wp14:anchorId="5BE93E0F" wp14:editId="32751E76">
            <wp:extent cx="2971800" cy="41148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971800" cy="4114800"/>
                    </a:xfrm>
                    <a:prstGeom prst="rect">
                      <a:avLst/>
                    </a:prstGeom>
                    <a:noFill/>
                    <a:ln>
                      <a:noFill/>
                    </a:ln>
                  </pic:spPr>
                </pic:pic>
              </a:graphicData>
            </a:graphic>
          </wp:inline>
        </w:drawing>
      </w:r>
    </w:p>
    <w:p w14:paraId="59B21C6C" w14:textId="77777777" w:rsidR="00804279" w:rsidRDefault="00804279" w:rsidP="00804279">
      <w:pPr>
        <w:spacing w:line="360" w:lineRule="auto"/>
        <w:jc w:val="both"/>
      </w:pPr>
    </w:p>
    <w:p w14:paraId="20F94BB4" w14:textId="77777777" w:rsidR="00140841" w:rsidRPr="00954C27" w:rsidRDefault="00140841" w:rsidP="00804279">
      <w:pPr>
        <w:spacing w:line="360" w:lineRule="auto"/>
        <w:ind w:firstLine="720"/>
        <w:jc w:val="both"/>
        <w:rPr>
          <w:lang w:val="uk-UA"/>
        </w:rPr>
      </w:pPr>
      <w:r w:rsidRPr="00954C27">
        <w:rPr>
          <w:lang w:val="uk-UA"/>
        </w:rPr>
        <w:t>Споруди по каптажу висхідних джерел принципово однакові. Вони являють собою водозбірну камеру, призначену для приймання джерельної води і створення її об’єму, що потрібний для нормальної роботи водопідйомного обладнання (рис. 7.8 а). Вода в таких каптажах приймається тільки через дно, яке виконано у вигляді зворотного фільтра.</w:t>
      </w:r>
    </w:p>
    <w:p w14:paraId="16DA0485" w14:textId="77777777" w:rsidR="00140841" w:rsidRPr="00954C27" w:rsidRDefault="00140841" w:rsidP="00954C27">
      <w:pPr>
        <w:spacing w:line="360" w:lineRule="auto"/>
        <w:ind w:firstLine="709"/>
        <w:jc w:val="both"/>
        <w:rPr>
          <w:lang w:val="uk-UA"/>
        </w:rPr>
      </w:pPr>
      <w:r w:rsidRPr="00954C27">
        <w:rPr>
          <w:lang w:val="uk-UA"/>
        </w:rPr>
        <w:t>Каптажні споруди низхідних джерел – це водозбірні камери  з боковою водоприймальною поверхнею, яка також виконується у вигляді зворотного фільтра (рис.7.8 б).</w:t>
      </w:r>
    </w:p>
    <w:p w14:paraId="44EC2AC6" w14:textId="77777777" w:rsidR="00804279" w:rsidRPr="005C030B" w:rsidRDefault="00804279" w:rsidP="00954C27">
      <w:pPr>
        <w:pStyle w:val="2"/>
        <w:spacing w:before="0" w:after="0" w:line="360" w:lineRule="auto"/>
        <w:ind w:firstLine="709"/>
        <w:jc w:val="both"/>
      </w:pPr>
      <w:bookmarkStart w:id="90" w:name="_Toc81544681"/>
    </w:p>
    <w:p w14:paraId="3331BA35" w14:textId="77777777" w:rsidR="00140841" w:rsidRPr="00804279" w:rsidRDefault="00804279" w:rsidP="00954C27">
      <w:pPr>
        <w:pStyle w:val="2"/>
        <w:spacing w:before="0" w:after="0" w:line="360" w:lineRule="auto"/>
        <w:ind w:firstLine="709"/>
        <w:jc w:val="both"/>
      </w:pPr>
      <w:r w:rsidRPr="00804279">
        <w:t>7.4</w:t>
      </w:r>
      <w:r w:rsidR="00140841" w:rsidRPr="00804279">
        <w:t xml:space="preserve"> Фільтрація</w:t>
      </w:r>
      <w:bookmarkEnd w:id="90"/>
    </w:p>
    <w:p w14:paraId="15C159A6" w14:textId="77777777" w:rsidR="00804279" w:rsidRPr="00804279" w:rsidRDefault="00804279" w:rsidP="00954C27">
      <w:pPr>
        <w:pStyle w:val="3"/>
        <w:spacing w:before="0" w:after="0" w:line="360" w:lineRule="auto"/>
        <w:rPr>
          <w:i w:val="0"/>
          <w:iCs w:val="0"/>
          <w:lang w:val="uk-UA"/>
        </w:rPr>
      </w:pPr>
      <w:bookmarkStart w:id="91" w:name="_Toc81544682"/>
    </w:p>
    <w:p w14:paraId="3598F957" w14:textId="77777777" w:rsidR="00140841" w:rsidRPr="00804279" w:rsidRDefault="00804279" w:rsidP="00954C27">
      <w:pPr>
        <w:pStyle w:val="3"/>
        <w:spacing w:before="0" w:after="0" w:line="360" w:lineRule="auto"/>
        <w:rPr>
          <w:i w:val="0"/>
          <w:iCs w:val="0"/>
          <w:lang w:val="uk-UA"/>
        </w:rPr>
      </w:pPr>
      <w:r w:rsidRPr="00804279">
        <w:rPr>
          <w:i w:val="0"/>
          <w:iCs w:val="0"/>
          <w:lang w:val="uk-UA"/>
        </w:rPr>
        <w:t>7.4.1</w:t>
      </w:r>
      <w:r w:rsidR="00140841" w:rsidRPr="00804279">
        <w:rPr>
          <w:i w:val="0"/>
          <w:iCs w:val="0"/>
          <w:lang w:val="uk-UA"/>
        </w:rPr>
        <w:t xml:space="preserve"> Фільтрація ґрунтових вод</w:t>
      </w:r>
      <w:bookmarkEnd w:id="91"/>
    </w:p>
    <w:p w14:paraId="48A255BF" w14:textId="77777777" w:rsidR="00140841" w:rsidRPr="00954C27" w:rsidRDefault="00140841" w:rsidP="00954C27">
      <w:pPr>
        <w:spacing w:line="360" w:lineRule="auto"/>
        <w:ind w:firstLine="709"/>
        <w:jc w:val="both"/>
        <w:rPr>
          <w:lang w:val="uk-UA"/>
        </w:rPr>
      </w:pPr>
      <w:r w:rsidRPr="00954C27">
        <w:rPr>
          <w:lang w:val="uk-UA"/>
        </w:rPr>
        <w:t>Рух грунтових вод є частинним випадком руху рідин в пористому середовищі , який називають фільтрацією.</w:t>
      </w:r>
    </w:p>
    <w:p w14:paraId="16C063BF" w14:textId="77777777" w:rsidR="00140841" w:rsidRDefault="00140841" w:rsidP="00954C27">
      <w:pPr>
        <w:spacing w:line="360" w:lineRule="auto"/>
        <w:ind w:firstLine="709"/>
        <w:jc w:val="both"/>
        <w:rPr>
          <w:lang w:val="uk-UA"/>
        </w:rPr>
      </w:pPr>
      <w:r w:rsidRPr="00954C27">
        <w:rPr>
          <w:lang w:val="uk-UA"/>
        </w:rPr>
        <w:lastRenderedPageBreak/>
        <w:t>Фільтрація відбувається через шпари (пори) грунту і може бути обмежена знизу і зверху водонепроникними шарами грунту. Така фільтрація називається напірною (рис. 7.9 а). Якщо водонепроникний шар обмежує потік тільки знизу то така фільтрація називається безнапірною (рис. 7.9 б).</w:t>
      </w:r>
    </w:p>
    <w:p w14:paraId="6DBF4451" w14:textId="77777777" w:rsidR="00804279" w:rsidRPr="00954C27" w:rsidRDefault="00804279" w:rsidP="00954C27">
      <w:pPr>
        <w:spacing w:line="360" w:lineRule="auto"/>
        <w:ind w:firstLine="709"/>
        <w:jc w:val="both"/>
        <w:rPr>
          <w:lang w:val="uk-UA"/>
        </w:rPr>
      </w:pPr>
    </w:p>
    <w:p w14:paraId="5DACBE87" w14:textId="7679A058" w:rsidR="00804279" w:rsidRDefault="00D27A97" w:rsidP="00954C27">
      <w:pPr>
        <w:spacing w:line="360" w:lineRule="auto"/>
        <w:ind w:firstLine="709"/>
        <w:jc w:val="both"/>
      </w:pPr>
      <w:r>
        <w:rPr>
          <w:noProof/>
        </w:rPr>
        <w:drawing>
          <wp:inline distT="0" distB="0" distL="0" distR="0" wp14:anchorId="1DFEA031" wp14:editId="7C236F81">
            <wp:extent cx="4800600" cy="113538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800600" cy="1135380"/>
                    </a:xfrm>
                    <a:prstGeom prst="rect">
                      <a:avLst/>
                    </a:prstGeom>
                    <a:noFill/>
                    <a:ln>
                      <a:noFill/>
                    </a:ln>
                  </pic:spPr>
                </pic:pic>
              </a:graphicData>
            </a:graphic>
          </wp:inline>
        </w:drawing>
      </w:r>
    </w:p>
    <w:p w14:paraId="4716187C" w14:textId="77777777" w:rsidR="00140841" w:rsidRPr="00954C27" w:rsidRDefault="00140841" w:rsidP="00954C27">
      <w:pPr>
        <w:spacing w:line="360" w:lineRule="auto"/>
        <w:ind w:firstLine="709"/>
        <w:jc w:val="both"/>
        <w:rPr>
          <w:lang w:val="uk-UA"/>
        </w:rPr>
      </w:pPr>
      <w:r w:rsidRPr="00954C27">
        <w:rPr>
          <w:lang w:val="uk-UA"/>
        </w:rPr>
        <w:t>Рис. 7.9</w:t>
      </w:r>
    </w:p>
    <w:p w14:paraId="35B625EA" w14:textId="77777777" w:rsidR="00804279" w:rsidRDefault="00804279" w:rsidP="00954C27">
      <w:pPr>
        <w:spacing w:line="360" w:lineRule="auto"/>
        <w:ind w:firstLine="709"/>
        <w:jc w:val="both"/>
        <w:rPr>
          <w:lang w:val="uk-UA"/>
        </w:rPr>
      </w:pPr>
    </w:p>
    <w:p w14:paraId="27D945D2" w14:textId="77777777" w:rsidR="00140841" w:rsidRPr="00954C27" w:rsidRDefault="00140841" w:rsidP="00954C27">
      <w:pPr>
        <w:spacing w:line="360" w:lineRule="auto"/>
        <w:ind w:firstLine="709"/>
        <w:jc w:val="both"/>
        <w:rPr>
          <w:lang w:val="uk-UA"/>
        </w:rPr>
      </w:pPr>
      <w:r w:rsidRPr="00954C27">
        <w:rPr>
          <w:lang w:val="uk-UA"/>
        </w:rPr>
        <w:t>В залежності від витрати фільтраційного потоку поверхня його може займати різне положення, аналогічно вільній поверхні у відкритих руслах. Поверхня фільтраційного потоку називається депресійною поверхнею, а крива вільної поверхні – кривою депресії.</w:t>
      </w:r>
    </w:p>
    <w:p w14:paraId="55584B86" w14:textId="77777777" w:rsidR="00140841" w:rsidRPr="00954C27" w:rsidRDefault="00140841" w:rsidP="00954C27">
      <w:pPr>
        <w:spacing w:line="360" w:lineRule="auto"/>
        <w:ind w:firstLine="709"/>
        <w:jc w:val="both"/>
        <w:rPr>
          <w:lang w:val="uk-UA"/>
        </w:rPr>
      </w:pPr>
      <w:r w:rsidRPr="00954C27">
        <w:rPr>
          <w:lang w:val="uk-UA"/>
        </w:rPr>
        <w:t>Фільтрація може бути ламінарною і турбулентною. Ламінарний рух, як і в трубах, характеризується втратами напору прямо пропорційними швидкості фільтрації в першій степені. Такий рух буває в дрібнозернистих грунтах (водопроникні глини, суглинки, пісковики, піски). В крупнозернистих пісках і матеріалах (гравій, галька, щебінь) установлюється турбулентна фільтрація, при якій втрати напору пропорційні швидкості в степені більше першої.</w:t>
      </w:r>
    </w:p>
    <w:p w14:paraId="37564366" w14:textId="77777777" w:rsidR="00140841" w:rsidRDefault="00140841" w:rsidP="00954C27">
      <w:pPr>
        <w:spacing w:line="360" w:lineRule="auto"/>
        <w:ind w:firstLine="709"/>
        <w:jc w:val="both"/>
        <w:rPr>
          <w:lang w:val="uk-UA"/>
        </w:rPr>
      </w:pPr>
      <w:r w:rsidRPr="00954C27">
        <w:rPr>
          <w:lang w:val="uk-UA"/>
        </w:rPr>
        <w:t>Основний закон ламінарної фільтрації виражається формулами Дарсі:</w:t>
      </w:r>
    </w:p>
    <w:p w14:paraId="0364733B"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495A306" w14:textId="77777777">
        <w:trPr>
          <w:jc w:val="center"/>
        </w:trPr>
        <w:tc>
          <w:tcPr>
            <w:tcW w:w="8028" w:type="dxa"/>
            <w:vAlign w:val="center"/>
          </w:tcPr>
          <w:p w14:paraId="3FA54360" w14:textId="77777777" w:rsidR="00140841" w:rsidRPr="00954C27" w:rsidRDefault="005D6F6B" w:rsidP="00954C27">
            <w:pPr>
              <w:spacing w:line="360" w:lineRule="auto"/>
              <w:ind w:firstLine="709"/>
              <w:jc w:val="both"/>
              <w:rPr>
                <w:lang w:val="uk-UA"/>
              </w:rPr>
            </w:pPr>
            <w:r w:rsidRPr="00954C27">
              <w:rPr>
                <w:position w:val="-6"/>
                <w:lang w:val="uk-UA"/>
              </w:rPr>
              <w:object w:dxaOrig="780" w:dyaOrig="300" w14:anchorId="4C542A01">
                <v:shape id="_x0000_i1293" type="#_x0000_t75" style="width:39pt;height:15pt" o:ole="" fillcolor="window">
                  <v:imagedata r:id="rId500" o:title=""/>
                </v:shape>
                <o:OLEObject Type="Embed" ProgID="Unknown" ShapeID="_x0000_i1293" DrawAspect="Content" ObjectID="_1662639785" r:id="rId501"/>
              </w:object>
            </w:r>
          </w:p>
        </w:tc>
        <w:tc>
          <w:tcPr>
            <w:tcW w:w="1542" w:type="dxa"/>
            <w:vAlign w:val="center"/>
          </w:tcPr>
          <w:p w14:paraId="42168268" w14:textId="77777777" w:rsidR="00140841" w:rsidRPr="00954C27" w:rsidRDefault="00140841" w:rsidP="00954C27">
            <w:pPr>
              <w:spacing w:line="360" w:lineRule="auto"/>
              <w:ind w:firstLine="709"/>
              <w:jc w:val="both"/>
              <w:rPr>
                <w:lang w:val="uk-UA"/>
              </w:rPr>
            </w:pPr>
            <w:r w:rsidRPr="00954C27">
              <w:rPr>
                <w:lang w:val="uk-UA"/>
              </w:rPr>
              <w:t>(7.1)</w:t>
            </w:r>
          </w:p>
        </w:tc>
      </w:tr>
    </w:tbl>
    <w:p w14:paraId="2B9C15D1" w14:textId="77777777" w:rsidR="00140841" w:rsidRPr="00954C27" w:rsidRDefault="00140841" w:rsidP="00954C27">
      <w:pPr>
        <w:spacing w:line="360" w:lineRule="auto"/>
        <w:ind w:firstLine="709"/>
        <w:jc w:val="both"/>
        <w:rPr>
          <w:lang w:val="uk-UA"/>
        </w:rPr>
      </w:pPr>
      <w:r w:rsidRPr="00954C27">
        <w:rPr>
          <w:lang w:val="uk-UA"/>
        </w:rPr>
        <w:t>і</w:t>
      </w:r>
    </w:p>
    <w:tbl>
      <w:tblPr>
        <w:tblW w:w="0" w:type="auto"/>
        <w:jc w:val="center"/>
        <w:tblLayout w:type="fixed"/>
        <w:tblLook w:val="0000" w:firstRow="0" w:lastRow="0" w:firstColumn="0" w:lastColumn="0" w:noHBand="0" w:noVBand="0"/>
      </w:tblPr>
      <w:tblGrid>
        <w:gridCol w:w="8028"/>
        <w:gridCol w:w="1542"/>
      </w:tblGrid>
      <w:tr w:rsidR="00140841" w:rsidRPr="00954C27" w14:paraId="06658DD2" w14:textId="77777777">
        <w:trPr>
          <w:jc w:val="center"/>
        </w:trPr>
        <w:tc>
          <w:tcPr>
            <w:tcW w:w="8028" w:type="dxa"/>
            <w:vAlign w:val="center"/>
          </w:tcPr>
          <w:p w14:paraId="1DFDB77D" w14:textId="77777777" w:rsidR="00140841" w:rsidRPr="00954C27" w:rsidRDefault="005D6F6B" w:rsidP="00954C27">
            <w:pPr>
              <w:spacing w:line="360" w:lineRule="auto"/>
              <w:ind w:firstLine="709"/>
              <w:jc w:val="both"/>
              <w:rPr>
                <w:lang w:val="uk-UA"/>
              </w:rPr>
            </w:pPr>
            <w:r w:rsidRPr="00954C27">
              <w:rPr>
                <w:position w:val="-12"/>
                <w:lang w:val="uk-UA"/>
              </w:rPr>
              <w:object w:dxaOrig="1020" w:dyaOrig="360" w14:anchorId="53DC36AA">
                <v:shape id="_x0000_i1294" type="#_x0000_t75" style="width:51pt;height:18pt" o:ole="" fillcolor="window">
                  <v:imagedata r:id="rId502" o:title=""/>
                </v:shape>
                <o:OLEObject Type="Embed" ProgID="Unknown" ShapeID="_x0000_i1294" DrawAspect="Content" ObjectID="_1662639786" r:id="rId503"/>
              </w:object>
            </w:r>
            <w:r w:rsidR="00140841" w:rsidRPr="00954C27">
              <w:rPr>
                <w:lang w:val="uk-UA"/>
              </w:rPr>
              <w:t>.</w:t>
            </w:r>
          </w:p>
        </w:tc>
        <w:tc>
          <w:tcPr>
            <w:tcW w:w="1542" w:type="dxa"/>
            <w:vAlign w:val="center"/>
          </w:tcPr>
          <w:p w14:paraId="2974F19B" w14:textId="77777777" w:rsidR="00140841" w:rsidRPr="00954C27" w:rsidRDefault="00140841" w:rsidP="00954C27">
            <w:pPr>
              <w:spacing w:line="360" w:lineRule="auto"/>
              <w:ind w:firstLine="709"/>
              <w:jc w:val="both"/>
              <w:rPr>
                <w:lang w:val="uk-UA"/>
              </w:rPr>
            </w:pPr>
            <w:r w:rsidRPr="00954C27">
              <w:rPr>
                <w:lang w:val="uk-UA"/>
              </w:rPr>
              <w:t>(7.2)</w:t>
            </w:r>
          </w:p>
        </w:tc>
      </w:tr>
    </w:tbl>
    <w:p w14:paraId="00FE61D9" w14:textId="77777777" w:rsidR="00804279" w:rsidRDefault="00804279" w:rsidP="00954C27">
      <w:pPr>
        <w:spacing w:line="360" w:lineRule="auto"/>
        <w:ind w:firstLine="709"/>
        <w:jc w:val="both"/>
        <w:rPr>
          <w:lang w:val="uk-UA"/>
        </w:rPr>
      </w:pPr>
    </w:p>
    <w:p w14:paraId="39FC69EB" w14:textId="77777777" w:rsidR="00140841" w:rsidRPr="00954C27" w:rsidRDefault="00140841" w:rsidP="00954C27">
      <w:pPr>
        <w:spacing w:line="360" w:lineRule="auto"/>
        <w:ind w:firstLine="709"/>
        <w:jc w:val="both"/>
        <w:rPr>
          <w:lang w:val="uk-UA"/>
        </w:rPr>
      </w:pPr>
      <w:r w:rsidRPr="00954C27">
        <w:rPr>
          <w:lang w:val="uk-UA"/>
        </w:rPr>
        <w:lastRenderedPageBreak/>
        <w:t>В цих формулах υ – середня швидкість фільтрації; Q – витрата фільтраційного потоку; ω – повна площа перерізу фільтраційного потоку, яка є сумою площі пор ω</w:t>
      </w:r>
      <w:r w:rsidRPr="00954C27">
        <w:rPr>
          <w:vertAlign w:val="subscript"/>
          <w:lang w:val="uk-UA"/>
        </w:rPr>
        <w:t>п</w:t>
      </w:r>
      <w:r w:rsidRPr="00954C27">
        <w:rPr>
          <w:lang w:val="uk-UA"/>
        </w:rPr>
        <w:t xml:space="preserve"> і площі перерізу частинок грунту ω</w:t>
      </w:r>
      <w:r w:rsidRPr="00954C27">
        <w:rPr>
          <w:vertAlign w:val="subscript"/>
          <w:lang w:val="uk-UA"/>
        </w:rPr>
        <w:t>гр</w:t>
      </w:r>
      <w:r w:rsidRPr="00954C27">
        <w:rPr>
          <w:lang w:val="uk-UA"/>
        </w:rPr>
        <w:t xml:space="preserve">; J – гідравлічний нахил, що являє собою втрату напору по довжині і на одиницю довжини фільтраційного потоку: </w:t>
      </w:r>
      <w:r w:rsidR="005D6F6B" w:rsidRPr="00954C27">
        <w:rPr>
          <w:position w:val="-28"/>
          <w:lang w:val="uk-UA"/>
        </w:rPr>
        <w:object w:dxaOrig="760" w:dyaOrig="720" w14:anchorId="4229EA7B">
          <v:shape id="_x0000_i1295" type="#_x0000_t75" style="width:38.4pt;height:36pt" o:ole="" fillcolor="window">
            <v:imagedata r:id="rId504" o:title=""/>
          </v:shape>
          <o:OLEObject Type="Embed" ProgID="Unknown" ShapeID="_x0000_i1295" DrawAspect="Content" ObjectID="_1662639787" r:id="rId505"/>
        </w:object>
      </w:r>
      <w:r w:rsidRPr="00954C27">
        <w:rPr>
          <w:lang w:val="uk-UA"/>
        </w:rPr>
        <w:t>; k – коефіцієнт фільтрації.</w:t>
      </w:r>
    </w:p>
    <w:p w14:paraId="23783D08" w14:textId="77777777" w:rsidR="00140841" w:rsidRPr="00954C27" w:rsidRDefault="00140841" w:rsidP="00954C27">
      <w:pPr>
        <w:spacing w:line="360" w:lineRule="auto"/>
        <w:ind w:firstLine="709"/>
        <w:jc w:val="both"/>
        <w:rPr>
          <w:lang w:val="uk-UA"/>
        </w:rPr>
      </w:pPr>
      <w:r w:rsidRPr="00954C27">
        <w:rPr>
          <w:lang w:val="uk-UA"/>
        </w:rPr>
        <w:t>Коефіціент фільтрації (см/с чи м/с) залежить в основному від розміру і форми зернин грунту, наявності в ньому глинястих частинок і температури рідини. Значення коефіціентів фільтрації деяких грунтів наведені в табл. 7.1</w:t>
      </w:r>
    </w:p>
    <w:p w14:paraId="56CA26FC" w14:textId="77777777" w:rsidR="00140841" w:rsidRPr="00954C27" w:rsidRDefault="00140841" w:rsidP="00954C27">
      <w:pPr>
        <w:spacing w:line="360" w:lineRule="auto"/>
        <w:ind w:firstLine="709"/>
        <w:jc w:val="both"/>
        <w:rPr>
          <w:lang w:val="uk-UA"/>
        </w:rPr>
      </w:pPr>
    </w:p>
    <w:p w14:paraId="24466B8A" w14:textId="77777777" w:rsidR="00140841" w:rsidRPr="00954C27" w:rsidRDefault="00140841" w:rsidP="00954C27">
      <w:pPr>
        <w:spacing w:line="360" w:lineRule="auto"/>
        <w:ind w:firstLine="709"/>
        <w:jc w:val="both"/>
        <w:rPr>
          <w:lang w:val="uk-UA"/>
        </w:rPr>
      </w:pPr>
      <w:r w:rsidRPr="00954C27">
        <w:rPr>
          <w:lang w:val="uk-UA"/>
        </w:rPr>
        <w:t>Таблиця 7.1</w:t>
      </w:r>
    </w:p>
    <w:p w14:paraId="3C984661" w14:textId="77777777" w:rsidR="00140841" w:rsidRPr="00954C27" w:rsidRDefault="00140841" w:rsidP="00954C27">
      <w:pPr>
        <w:spacing w:line="360" w:lineRule="auto"/>
        <w:ind w:firstLine="709"/>
        <w:jc w:val="both"/>
        <w:rPr>
          <w:lang w:val="uk-UA"/>
        </w:rPr>
      </w:pPr>
      <w:r w:rsidRPr="00954C27">
        <w:rPr>
          <w:lang w:val="uk-UA"/>
        </w:rPr>
        <w:t>Коефіцієнти фільтрації ґрунтів</w:t>
      </w:r>
    </w:p>
    <w:tbl>
      <w:tblPr>
        <w:tblW w:w="0" w:type="auto"/>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68"/>
        <w:gridCol w:w="3084"/>
      </w:tblGrid>
      <w:tr w:rsidR="00140841" w:rsidRPr="00954C27" w14:paraId="06287E44" w14:textId="77777777">
        <w:tc>
          <w:tcPr>
            <w:tcW w:w="6768" w:type="dxa"/>
          </w:tcPr>
          <w:p w14:paraId="38D0C863" w14:textId="77777777" w:rsidR="00140841" w:rsidRPr="00804279" w:rsidRDefault="00140841" w:rsidP="00804279">
            <w:pPr>
              <w:spacing w:line="360" w:lineRule="auto"/>
              <w:rPr>
                <w:sz w:val="20"/>
                <w:szCs w:val="20"/>
                <w:lang w:val="uk-UA"/>
              </w:rPr>
            </w:pPr>
            <w:r w:rsidRPr="00804279">
              <w:rPr>
                <w:sz w:val="20"/>
                <w:szCs w:val="20"/>
                <w:lang w:val="uk-UA"/>
              </w:rPr>
              <w:t>Тип грунту</w:t>
            </w:r>
          </w:p>
        </w:tc>
        <w:tc>
          <w:tcPr>
            <w:tcW w:w="3084" w:type="dxa"/>
          </w:tcPr>
          <w:p w14:paraId="3CA44CF1" w14:textId="77777777" w:rsidR="00140841" w:rsidRPr="00804279" w:rsidRDefault="00140841" w:rsidP="00804279">
            <w:pPr>
              <w:spacing w:line="360" w:lineRule="auto"/>
              <w:rPr>
                <w:sz w:val="20"/>
                <w:szCs w:val="20"/>
                <w:lang w:val="uk-UA"/>
              </w:rPr>
            </w:pPr>
            <w:r w:rsidRPr="00804279">
              <w:rPr>
                <w:sz w:val="20"/>
                <w:szCs w:val="20"/>
                <w:lang w:val="en-US"/>
              </w:rPr>
              <w:t>k</w:t>
            </w:r>
            <w:r w:rsidRPr="00804279">
              <w:rPr>
                <w:sz w:val="20"/>
                <w:szCs w:val="20"/>
                <w:lang w:val="uk-UA"/>
              </w:rPr>
              <w:t>, см/с</w:t>
            </w:r>
          </w:p>
        </w:tc>
      </w:tr>
      <w:tr w:rsidR="00140841" w:rsidRPr="00954C27" w14:paraId="3179E360" w14:textId="77777777">
        <w:tc>
          <w:tcPr>
            <w:tcW w:w="6768" w:type="dxa"/>
          </w:tcPr>
          <w:p w14:paraId="5A809978" w14:textId="77777777" w:rsidR="00140841" w:rsidRPr="00804279" w:rsidRDefault="00140841" w:rsidP="00804279">
            <w:pPr>
              <w:spacing w:line="360" w:lineRule="auto"/>
              <w:rPr>
                <w:sz w:val="20"/>
                <w:szCs w:val="20"/>
                <w:lang w:val="uk-UA"/>
              </w:rPr>
            </w:pPr>
            <w:r w:rsidRPr="00804279">
              <w:rPr>
                <w:sz w:val="20"/>
                <w:szCs w:val="20"/>
                <w:lang w:val="uk-UA"/>
              </w:rPr>
              <w:t>Гравій з розміром зерен 4-7 мм</w:t>
            </w:r>
          </w:p>
        </w:tc>
        <w:tc>
          <w:tcPr>
            <w:tcW w:w="3084" w:type="dxa"/>
          </w:tcPr>
          <w:p w14:paraId="128C753A" w14:textId="77777777" w:rsidR="00140841" w:rsidRPr="00804279" w:rsidRDefault="00140841" w:rsidP="00804279">
            <w:pPr>
              <w:spacing w:line="360" w:lineRule="auto"/>
              <w:rPr>
                <w:sz w:val="20"/>
                <w:szCs w:val="20"/>
                <w:lang w:val="uk-UA"/>
              </w:rPr>
            </w:pPr>
            <w:r w:rsidRPr="00804279">
              <w:rPr>
                <w:sz w:val="20"/>
                <w:szCs w:val="20"/>
                <w:lang w:val="uk-UA"/>
              </w:rPr>
              <w:t>3,5</w:t>
            </w:r>
          </w:p>
        </w:tc>
      </w:tr>
      <w:tr w:rsidR="00140841" w:rsidRPr="00954C27" w14:paraId="6BA30174" w14:textId="77777777">
        <w:tc>
          <w:tcPr>
            <w:tcW w:w="6768" w:type="dxa"/>
          </w:tcPr>
          <w:p w14:paraId="2C14A149" w14:textId="77777777" w:rsidR="00140841" w:rsidRPr="00804279" w:rsidRDefault="00140841" w:rsidP="00804279">
            <w:pPr>
              <w:spacing w:line="360" w:lineRule="auto"/>
              <w:rPr>
                <w:sz w:val="20"/>
                <w:szCs w:val="20"/>
                <w:lang w:val="uk-UA"/>
              </w:rPr>
            </w:pPr>
            <w:r w:rsidRPr="00804279">
              <w:rPr>
                <w:sz w:val="20"/>
                <w:szCs w:val="20"/>
                <w:lang w:val="uk-UA"/>
              </w:rPr>
              <w:t>Гравій з розміром зерен 2 мм</w:t>
            </w:r>
          </w:p>
        </w:tc>
        <w:tc>
          <w:tcPr>
            <w:tcW w:w="3084" w:type="dxa"/>
          </w:tcPr>
          <w:p w14:paraId="2E7C24F8" w14:textId="77777777" w:rsidR="00140841" w:rsidRPr="00804279" w:rsidRDefault="00140841" w:rsidP="00804279">
            <w:pPr>
              <w:spacing w:line="360" w:lineRule="auto"/>
              <w:rPr>
                <w:sz w:val="20"/>
                <w:szCs w:val="20"/>
                <w:lang w:val="uk-UA"/>
              </w:rPr>
            </w:pPr>
            <w:r w:rsidRPr="00804279">
              <w:rPr>
                <w:sz w:val="20"/>
                <w:szCs w:val="20"/>
                <w:lang w:val="uk-UA"/>
              </w:rPr>
              <w:t>3</w:t>
            </w:r>
          </w:p>
        </w:tc>
      </w:tr>
      <w:tr w:rsidR="00140841" w:rsidRPr="00954C27" w14:paraId="6BA42E2D" w14:textId="77777777">
        <w:tc>
          <w:tcPr>
            <w:tcW w:w="6768" w:type="dxa"/>
          </w:tcPr>
          <w:p w14:paraId="677BA44B" w14:textId="77777777" w:rsidR="00140841" w:rsidRPr="00804279" w:rsidRDefault="00140841" w:rsidP="00804279">
            <w:pPr>
              <w:spacing w:line="360" w:lineRule="auto"/>
              <w:rPr>
                <w:sz w:val="20"/>
                <w:szCs w:val="20"/>
                <w:lang w:val="uk-UA"/>
              </w:rPr>
            </w:pPr>
            <w:r w:rsidRPr="00804279">
              <w:rPr>
                <w:sz w:val="20"/>
                <w:szCs w:val="20"/>
                <w:lang w:val="uk-UA"/>
              </w:rPr>
              <w:t>Пісок чистий</w:t>
            </w:r>
          </w:p>
        </w:tc>
        <w:tc>
          <w:tcPr>
            <w:tcW w:w="3084" w:type="dxa"/>
          </w:tcPr>
          <w:p w14:paraId="0D5AB37B" w14:textId="77777777" w:rsidR="00140841" w:rsidRPr="00804279" w:rsidRDefault="00140841" w:rsidP="00804279">
            <w:pPr>
              <w:spacing w:line="360" w:lineRule="auto"/>
              <w:rPr>
                <w:sz w:val="20"/>
                <w:szCs w:val="20"/>
                <w:lang w:val="uk-UA"/>
              </w:rPr>
            </w:pPr>
            <w:r w:rsidRPr="00804279">
              <w:rPr>
                <w:sz w:val="20"/>
                <w:szCs w:val="20"/>
                <w:lang w:val="uk-UA"/>
              </w:rPr>
              <w:t>1,00…0,01</w:t>
            </w:r>
          </w:p>
        </w:tc>
      </w:tr>
      <w:tr w:rsidR="00140841" w:rsidRPr="00954C27" w14:paraId="6650EEDB" w14:textId="77777777">
        <w:tc>
          <w:tcPr>
            <w:tcW w:w="6768" w:type="dxa"/>
          </w:tcPr>
          <w:p w14:paraId="148C72E8" w14:textId="77777777" w:rsidR="00140841" w:rsidRPr="00804279" w:rsidRDefault="00140841" w:rsidP="00804279">
            <w:pPr>
              <w:spacing w:line="360" w:lineRule="auto"/>
              <w:rPr>
                <w:sz w:val="20"/>
                <w:szCs w:val="20"/>
                <w:lang w:val="uk-UA"/>
              </w:rPr>
            </w:pPr>
            <w:r w:rsidRPr="00804279">
              <w:rPr>
                <w:sz w:val="20"/>
                <w:szCs w:val="20"/>
                <w:lang w:val="uk-UA"/>
              </w:rPr>
              <w:t>Пісок з домішками глини</w:t>
            </w:r>
          </w:p>
        </w:tc>
        <w:tc>
          <w:tcPr>
            <w:tcW w:w="3084" w:type="dxa"/>
          </w:tcPr>
          <w:p w14:paraId="6B20D9D0" w14:textId="77777777" w:rsidR="00140841" w:rsidRPr="00804279" w:rsidRDefault="00140841" w:rsidP="00804279">
            <w:pPr>
              <w:spacing w:line="360" w:lineRule="auto"/>
              <w:rPr>
                <w:sz w:val="20"/>
                <w:szCs w:val="20"/>
                <w:lang w:val="uk-UA"/>
              </w:rPr>
            </w:pPr>
            <w:r w:rsidRPr="00804279">
              <w:rPr>
                <w:sz w:val="20"/>
                <w:szCs w:val="20"/>
                <w:lang w:val="uk-UA"/>
              </w:rPr>
              <w:t>0,01…0,005</w:t>
            </w:r>
          </w:p>
        </w:tc>
      </w:tr>
      <w:tr w:rsidR="00140841" w:rsidRPr="00954C27" w14:paraId="5BA87EF7" w14:textId="77777777">
        <w:tc>
          <w:tcPr>
            <w:tcW w:w="6768" w:type="dxa"/>
          </w:tcPr>
          <w:p w14:paraId="49E82FC9" w14:textId="77777777" w:rsidR="00140841" w:rsidRPr="00804279" w:rsidRDefault="00140841" w:rsidP="00804279">
            <w:pPr>
              <w:spacing w:line="360" w:lineRule="auto"/>
              <w:rPr>
                <w:sz w:val="20"/>
                <w:szCs w:val="20"/>
                <w:lang w:val="uk-UA"/>
              </w:rPr>
            </w:pPr>
            <w:r w:rsidRPr="00804279">
              <w:rPr>
                <w:sz w:val="20"/>
                <w:szCs w:val="20"/>
                <w:lang w:val="uk-UA"/>
              </w:rPr>
              <w:t>Піщано-глинисті ґрунти</w:t>
            </w:r>
          </w:p>
        </w:tc>
        <w:tc>
          <w:tcPr>
            <w:tcW w:w="3084" w:type="dxa"/>
          </w:tcPr>
          <w:p w14:paraId="6B7DFEE5" w14:textId="77777777" w:rsidR="00140841" w:rsidRPr="00804279" w:rsidRDefault="00140841" w:rsidP="00804279">
            <w:pPr>
              <w:spacing w:line="360" w:lineRule="auto"/>
              <w:rPr>
                <w:sz w:val="20"/>
                <w:szCs w:val="20"/>
                <w:vertAlign w:val="superscript"/>
                <w:lang w:val="uk-UA"/>
              </w:rPr>
            </w:pPr>
            <w:r w:rsidRPr="00804279">
              <w:rPr>
                <w:sz w:val="20"/>
                <w:szCs w:val="20"/>
                <w:lang w:val="uk-UA"/>
              </w:rPr>
              <w:t>5·10</w:t>
            </w:r>
            <w:r w:rsidRPr="00804279">
              <w:rPr>
                <w:sz w:val="20"/>
                <w:szCs w:val="20"/>
                <w:vertAlign w:val="superscript"/>
                <w:lang w:val="uk-UA"/>
              </w:rPr>
              <w:t>-3</w:t>
            </w:r>
            <w:r w:rsidRPr="00804279">
              <w:rPr>
                <w:sz w:val="20"/>
                <w:szCs w:val="20"/>
                <w:lang w:val="uk-UA"/>
              </w:rPr>
              <w:t>…10</w:t>
            </w:r>
            <w:r w:rsidRPr="00804279">
              <w:rPr>
                <w:sz w:val="20"/>
                <w:szCs w:val="20"/>
                <w:vertAlign w:val="superscript"/>
                <w:lang w:val="uk-UA"/>
              </w:rPr>
              <w:t>-4</w:t>
            </w:r>
          </w:p>
        </w:tc>
      </w:tr>
      <w:tr w:rsidR="00140841" w:rsidRPr="00954C27" w14:paraId="1616605D" w14:textId="77777777">
        <w:tc>
          <w:tcPr>
            <w:tcW w:w="6768" w:type="dxa"/>
          </w:tcPr>
          <w:p w14:paraId="6A1BB999" w14:textId="77777777" w:rsidR="00140841" w:rsidRPr="00804279" w:rsidRDefault="00140841" w:rsidP="00804279">
            <w:pPr>
              <w:spacing w:line="360" w:lineRule="auto"/>
              <w:rPr>
                <w:sz w:val="20"/>
                <w:szCs w:val="20"/>
                <w:lang w:val="uk-UA"/>
              </w:rPr>
            </w:pPr>
            <w:r w:rsidRPr="00804279">
              <w:rPr>
                <w:sz w:val="20"/>
                <w:szCs w:val="20"/>
                <w:lang w:val="uk-UA"/>
              </w:rPr>
              <w:t>Глина</w:t>
            </w:r>
          </w:p>
        </w:tc>
        <w:tc>
          <w:tcPr>
            <w:tcW w:w="3084" w:type="dxa"/>
          </w:tcPr>
          <w:p w14:paraId="44AC03B0" w14:textId="77777777" w:rsidR="00140841" w:rsidRPr="00804279" w:rsidRDefault="00140841" w:rsidP="00804279">
            <w:pPr>
              <w:spacing w:line="360" w:lineRule="auto"/>
              <w:rPr>
                <w:sz w:val="20"/>
                <w:szCs w:val="20"/>
                <w:vertAlign w:val="superscript"/>
                <w:lang w:val="uk-UA"/>
              </w:rPr>
            </w:pPr>
            <w:r w:rsidRPr="00804279">
              <w:rPr>
                <w:sz w:val="20"/>
                <w:szCs w:val="20"/>
                <w:lang w:val="uk-UA"/>
              </w:rPr>
              <w:t>10</w:t>
            </w:r>
            <w:r w:rsidRPr="00804279">
              <w:rPr>
                <w:sz w:val="20"/>
                <w:szCs w:val="20"/>
                <w:vertAlign w:val="superscript"/>
                <w:lang w:val="uk-UA"/>
              </w:rPr>
              <w:t>-4</w:t>
            </w:r>
            <w:r w:rsidRPr="00804279">
              <w:rPr>
                <w:sz w:val="20"/>
                <w:szCs w:val="20"/>
                <w:lang w:val="uk-UA"/>
              </w:rPr>
              <w:t>…10</w:t>
            </w:r>
            <w:r w:rsidRPr="00804279">
              <w:rPr>
                <w:sz w:val="20"/>
                <w:szCs w:val="20"/>
                <w:vertAlign w:val="superscript"/>
                <w:lang w:val="uk-UA"/>
              </w:rPr>
              <w:t>-7</w:t>
            </w:r>
          </w:p>
        </w:tc>
      </w:tr>
      <w:tr w:rsidR="00140841" w:rsidRPr="00954C27" w14:paraId="49BE71BD" w14:textId="77777777">
        <w:tc>
          <w:tcPr>
            <w:tcW w:w="6768" w:type="dxa"/>
          </w:tcPr>
          <w:p w14:paraId="737B9910" w14:textId="77777777" w:rsidR="00140841" w:rsidRPr="00804279" w:rsidRDefault="00140841" w:rsidP="00804279">
            <w:pPr>
              <w:spacing w:line="360" w:lineRule="auto"/>
              <w:rPr>
                <w:sz w:val="20"/>
                <w:szCs w:val="20"/>
                <w:lang w:val="uk-UA"/>
              </w:rPr>
            </w:pPr>
            <w:r w:rsidRPr="00804279">
              <w:rPr>
                <w:sz w:val="20"/>
                <w:szCs w:val="20"/>
                <w:lang w:val="uk-UA"/>
              </w:rPr>
              <w:t>Глина щільна</w:t>
            </w:r>
          </w:p>
        </w:tc>
        <w:tc>
          <w:tcPr>
            <w:tcW w:w="3084" w:type="dxa"/>
          </w:tcPr>
          <w:p w14:paraId="67ABED60" w14:textId="77777777" w:rsidR="00140841" w:rsidRPr="00804279" w:rsidRDefault="00140841" w:rsidP="00804279">
            <w:pPr>
              <w:spacing w:line="360" w:lineRule="auto"/>
              <w:rPr>
                <w:sz w:val="20"/>
                <w:szCs w:val="20"/>
                <w:lang w:val="uk-UA"/>
              </w:rPr>
            </w:pPr>
            <w:r w:rsidRPr="00804279">
              <w:rPr>
                <w:sz w:val="20"/>
                <w:szCs w:val="20"/>
                <w:lang w:val="uk-UA"/>
              </w:rPr>
              <w:t>10</w:t>
            </w:r>
            <w:r w:rsidRPr="00804279">
              <w:rPr>
                <w:sz w:val="20"/>
                <w:szCs w:val="20"/>
                <w:vertAlign w:val="superscript"/>
                <w:lang w:val="uk-UA"/>
              </w:rPr>
              <w:t>-7</w:t>
            </w:r>
            <w:r w:rsidRPr="00804279">
              <w:rPr>
                <w:sz w:val="20"/>
                <w:szCs w:val="20"/>
                <w:lang w:val="uk-UA"/>
              </w:rPr>
              <w:t>…10</w:t>
            </w:r>
            <w:r w:rsidRPr="00804279">
              <w:rPr>
                <w:sz w:val="20"/>
                <w:szCs w:val="20"/>
                <w:vertAlign w:val="superscript"/>
                <w:lang w:val="uk-UA"/>
              </w:rPr>
              <w:t>-10</w:t>
            </w:r>
          </w:p>
        </w:tc>
      </w:tr>
      <w:tr w:rsidR="00140841" w:rsidRPr="00954C27" w14:paraId="052E0C03" w14:textId="77777777">
        <w:tc>
          <w:tcPr>
            <w:tcW w:w="6768" w:type="dxa"/>
          </w:tcPr>
          <w:p w14:paraId="2A1E2EC9" w14:textId="77777777" w:rsidR="00140841" w:rsidRPr="00804279" w:rsidRDefault="00140841" w:rsidP="00804279">
            <w:pPr>
              <w:spacing w:line="360" w:lineRule="auto"/>
              <w:rPr>
                <w:sz w:val="20"/>
                <w:szCs w:val="20"/>
                <w:lang w:val="uk-UA"/>
              </w:rPr>
            </w:pPr>
            <w:r w:rsidRPr="00804279">
              <w:rPr>
                <w:sz w:val="20"/>
                <w:szCs w:val="20"/>
                <w:lang w:val="uk-UA"/>
              </w:rPr>
              <w:t>Торф’яні ґрунти</w:t>
            </w:r>
          </w:p>
        </w:tc>
        <w:tc>
          <w:tcPr>
            <w:tcW w:w="3084" w:type="dxa"/>
          </w:tcPr>
          <w:p w14:paraId="62F5A7AA" w14:textId="77777777" w:rsidR="00140841" w:rsidRPr="00804279" w:rsidRDefault="00140841" w:rsidP="00804279">
            <w:pPr>
              <w:spacing w:line="360" w:lineRule="auto"/>
              <w:rPr>
                <w:sz w:val="20"/>
                <w:szCs w:val="20"/>
                <w:lang w:val="uk-UA"/>
              </w:rPr>
            </w:pPr>
            <w:r w:rsidRPr="00804279">
              <w:rPr>
                <w:sz w:val="20"/>
                <w:szCs w:val="20"/>
                <w:lang w:val="uk-UA"/>
              </w:rPr>
              <w:t>10</w:t>
            </w:r>
            <w:r w:rsidRPr="00804279">
              <w:rPr>
                <w:sz w:val="20"/>
                <w:szCs w:val="20"/>
                <w:vertAlign w:val="superscript"/>
                <w:lang w:val="uk-UA"/>
              </w:rPr>
              <w:t>-2</w:t>
            </w:r>
            <w:r w:rsidRPr="00804279">
              <w:rPr>
                <w:sz w:val="20"/>
                <w:szCs w:val="20"/>
                <w:lang w:val="uk-UA"/>
              </w:rPr>
              <w:t>…10</w:t>
            </w:r>
            <w:r w:rsidRPr="00804279">
              <w:rPr>
                <w:sz w:val="20"/>
                <w:szCs w:val="20"/>
                <w:vertAlign w:val="superscript"/>
                <w:lang w:val="uk-UA"/>
              </w:rPr>
              <w:t>-3</w:t>
            </w:r>
          </w:p>
        </w:tc>
      </w:tr>
      <w:tr w:rsidR="00140841" w:rsidRPr="00954C27" w14:paraId="3171D0E3" w14:textId="77777777">
        <w:tc>
          <w:tcPr>
            <w:tcW w:w="6768" w:type="dxa"/>
          </w:tcPr>
          <w:p w14:paraId="528F8E1B" w14:textId="77777777" w:rsidR="00140841" w:rsidRPr="00804279" w:rsidRDefault="00140841" w:rsidP="00804279">
            <w:pPr>
              <w:spacing w:line="360" w:lineRule="auto"/>
              <w:rPr>
                <w:sz w:val="20"/>
                <w:szCs w:val="20"/>
                <w:lang w:val="uk-UA"/>
              </w:rPr>
            </w:pPr>
            <w:r w:rsidRPr="00804279">
              <w:rPr>
                <w:sz w:val="20"/>
                <w:szCs w:val="20"/>
                <w:lang w:val="uk-UA"/>
              </w:rPr>
              <w:t>Мулкі ґрунти</w:t>
            </w:r>
          </w:p>
        </w:tc>
        <w:tc>
          <w:tcPr>
            <w:tcW w:w="3084" w:type="dxa"/>
          </w:tcPr>
          <w:p w14:paraId="684B726E" w14:textId="77777777" w:rsidR="00140841" w:rsidRPr="00804279" w:rsidRDefault="00140841" w:rsidP="00804279">
            <w:pPr>
              <w:spacing w:line="360" w:lineRule="auto"/>
              <w:rPr>
                <w:sz w:val="20"/>
                <w:szCs w:val="20"/>
                <w:lang w:val="uk-UA"/>
              </w:rPr>
            </w:pPr>
            <w:r w:rsidRPr="00804279">
              <w:rPr>
                <w:sz w:val="20"/>
                <w:szCs w:val="20"/>
                <w:lang w:val="uk-UA"/>
              </w:rPr>
              <w:t>10</w:t>
            </w:r>
            <w:r w:rsidRPr="00804279">
              <w:rPr>
                <w:sz w:val="20"/>
                <w:szCs w:val="20"/>
                <w:vertAlign w:val="superscript"/>
                <w:lang w:val="uk-UA"/>
              </w:rPr>
              <w:t>-2</w:t>
            </w:r>
            <w:r w:rsidRPr="00804279">
              <w:rPr>
                <w:sz w:val="20"/>
                <w:szCs w:val="20"/>
                <w:lang w:val="uk-UA"/>
              </w:rPr>
              <w:t>…10</w:t>
            </w:r>
            <w:r w:rsidRPr="00804279">
              <w:rPr>
                <w:sz w:val="20"/>
                <w:szCs w:val="20"/>
                <w:vertAlign w:val="superscript"/>
                <w:lang w:val="uk-UA"/>
              </w:rPr>
              <w:t>-3</w:t>
            </w:r>
          </w:p>
        </w:tc>
      </w:tr>
    </w:tbl>
    <w:p w14:paraId="76674FA8" w14:textId="77777777" w:rsidR="00140841" w:rsidRPr="00954C27" w:rsidRDefault="00140841" w:rsidP="00954C27">
      <w:pPr>
        <w:spacing w:line="360" w:lineRule="auto"/>
        <w:ind w:firstLine="709"/>
        <w:jc w:val="both"/>
        <w:rPr>
          <w:lang w:val="uk-UA"/>
        </w:rPr>
      </w:pPr>
    </w:p>
    <w:p w14:paraId="7467CCE6" w14:textId="77777777" w:rsidR="00140841" w:rsidRPr="00954C27" w:rsidRDefault="00140841" w:rsidP="00954C27">
      <w:pPr>
        <w:spacing w:line="360" w:lineRule="auto"/>
        <w:ind w:firstLine="709"/>
        <w:jc w:val="both"/>
        <w:rPr>
          <w:lang w:val="uk-UA"/>
        </w:rPr>
      </w:pPr>
      <w:r w:rsidRPr="00954C27">
        <w:rPr>
          <w:lang w:val="uk-UA"/>
        </w:rPr>
        <w:t>Границі застосування формул Дарсі визначають по критерію переходу від ламінарної фільтрації до турбулентної.</w:t>
      </w:r>
    </w:p>
    <w:p w14:paraId="4D2C90E9" w14:textId="77777777" w:rsidR="00140841" w:rsidRDefault="00140841" w:rsidP="00954C27">
      <w:pPr>
        <w:spacing w:line="360" w:lineRule="auto"/>
        <w:ind w:firstLine="709"/>
        <w:jc w:val="both"/>
        <w:rPr>
          <w:lang w:val="uk-UA"/>
        </w:rPr>
      </w:pPr>
      <w:r w:rsidRPr="00954C27">
        <w:rPr>
          <w:lang w:val="uk-UA"/>
        </w:rPr>
        <w:t>Н.Н.Павловський запропонував критерій існування ламінарної фільтрації у вигляді:</w:t>
      </w:r>
    </w:p>
    <w:p w14:paraId="41C01023"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1D85644" w14:textId="77777777">
        <w:trPr>
          <w:jc w:val="center"/>
        </w:trPr>
        <w:tc>
          <w:tcPr>
            <w:tcW w:w="8028" w:type="dxa"/>
            <w:vAlign w:val="center"/>
          </w:tcPr>
          <w:p w14:paraId="0037F239" w14:textId="77777777" w:rsidR="00140841" w:rsidRPr="00954C27" w:rsidRDefault="005D6F6B" w:rsidP="00954C27">
            <w:pPr>
              <w:spacing w:line="360" w:lineRule="auto"/>
              <w:ind w:firstLine="709"/>
              <w:jc w:val="both"/>
              <w:rPr>
                <w:lang w:val="uk-UA"/>
              </w:rPr>
            </w:pPr>
            <w:r w:rsidRPr="00954C27">
              <w:rPr>
                <w:position w:val="-32"/>
                <w:lang w:val="uk-UA"/>
              </w:rPr>
              <w:object w:dxaOrig="4040" w:dyaOrig="760" w14:anchorId="5D15388A">
                <v:shape id="_x0000_i1296" type="#_x0000_t75" style="width:201.6pt;height:38.4pt" o:ole="" fillcolor="window">
                  <v:imagedata r:id="rId506" o:title=""/>
                </v:shape>
                <o:OLEObject Type="Embed" ProgID="Unknown" ShapeID="_x0000_i1296" DrawAspect="Content" ObjectID="_1662639788" r:id="rId507"/>
              </w:object>
            </w:r>
          </w:p>
        </w:tc>
        <w:tc>
          <w:tcPr>
            <w:tcW w:w="1542" w:type="dxa"/>
            <w:vAlign w:val="center"/>
          </w:tcPr>
          <w:p w14:paraId="7D543092" w14:textId="77777777" w:rsidR="00140841" w:rsidRPr="00954C27" w:rsidRDefault="00140841" w:rsidP="00954C27">
            <w:pPr>
              <w:spacing w:line="360" w:lineRule="auto"/>
              <w:ind w:firstLine="709"/>
              <w:jc w:val="both"/>
              <w:rPr>
                <w:lang w:val="uk-UA"/>
              </w:rPr>
            </w:pPr>
            <w:r w:rsidRPr="00954C27">
              <w:rPr>
                <w:lang w:val="uk-UA"/>
              </w:rPr>
              <w:t>(7.3)</w:t>
            </w:r>
          </w:p>
        </w:tc>
      </w:tr>
    </w:tbl>
    <w:p w14:paraId="03722EEC" w14:textId="77777777" w:rsidR="00804279" w:rsidRDefault="00804279" w:rsidP="00954C27">
      <w:pPr>
        <w:spacing w:line="360" w:lineRule="auto"/>
        <w:ind w:firstLine="709"/>
        <w:jc w:val="both"/>
        <w:rPr>
          <w:lang w:val="uk-UA"/>
        </w:rPr>
      </w:pPr>
    </w:p>
    <w:p w14:paraId="4E7EBA66" w14:textId="77777777" w:rsidR="00140841" w:rsidRPr="00954C27" w:rsidRDefault="00140841" w:rsidP="00954C27">
      <w:pPr>
        <w:spacing w:line="360" w:lineRule="auto"/>
        <w:ind w:firstLine="709"/>
        <w:jc w:val="both"/>
        <w:rPr>
          <w:lang w:val="uk-UA"/>
        </w:rPr>
      </w:pPr>
      <w:r w:rsidRPr="00954C27">
        <w:rPr>
          <w:lang w:val="uk-UA"/>
        </w:rPr>
        <w:t xml:space="preserve">де ν – кінематична в’язкість рідини; d – середній діаметр зернин ґрунту, ν – середня швидкість фільтрації; m – коефіцієнт пористості ґрунту, рівний </w:t>
      </w:r>
      <w:r w:rsidRPr="00954C27">
        <w:rPr>
          <w:lang w:val="uk-UA"/>
        </w:rPr>
        <w:lastRenderedPageBreak/>
        <w:t xml:space="preserve">відношенню площі пор до повної площі перерізу фільтраційного потоку: </w:t>
      </w:r>
      <w:r w:rsidR="005D6F6B" w:rsidRPr="00954C27">
        <w:rPr>
          <w:position w:val="-28"/>
          <w:lang w:val="uk-UA"/>
        </w:rPr>
        <w:object w:dxaOrig="880" w:dyaOrig="720" w14:anchorId="1226E765">
          <v:shape id="_x0000_i1297" type="#_x0000_t75" style="width:44.4pt;height:36pt" o:ole="" fillcolor="window">
            <v:imagedata r:id="rId508" o:title=""/>
          </v:shape>
          <o:OLEObject Type="Embed" ProgID="Unknown" ShapeID="_x0000_i1297" DrawAspect="Content" ObjectID="_1662639789" r:id="rId509"/>
        </w:object>
      </w:r>
      <w:r w:rsidRPr="00954C27">
        <w:rPr>
          <w:lang w:val="uk-UA"/>
        </w:rPr>
        <w:t>.</w:t>
      </w:r>
    </w:p>
    <w:p w14:paraId="6EC1AA67" w14:textId="77777777" w:rsidR="00140841" w:rsidRPr="00954C27" w:rsidRDefault="00140841" w:rsidP="00954C27">
      <w:pPr>
        <w:spacing w:line="360" w:lineRule="auto"/>
        <w:ind w:firstLine="709"/>
        <w:jc w:val="both"/>
        <w:rPr>
          <w:lang w:val="uk-UA"/>
        </w:rPr>
      </w:pPr>
      <w:r w:rsidRPr="00954C27">
        <w:rPr>
          <w:lang w:val="uk-UA"/>
        </w:rPr>
        <w:t>Значення коефіцієнта пористості для деяких ґрунтів наведені в таблиці 7.2.</w:t>
      </w:r>
    </w:p>
    <w:p w14:paraId="16B318F9" w14:textId="77777777" w:rsidR="00140841" w:rsidRPr="00954C27" w:rsidRDefault="00140841" w:rsidP="00954C27">
      <w:pPr>
        <w:spacing w:line="360" w:lineRule="auto"/>
        <w:ind w:firstLine="709"/>
        <w:jc w:val="both"/>
        <w:rPr>
          <w:lang w:val="uk-UA"/>
        </w:rPr>
      </w:pPr>
    </w:p>
    <w:p w14:paraId="6FD1BD21" w14:textId="77777777" w:rsidR="00140841" w:rsidRPr="00954C27" w:rsidRDefault="00140841" w:rsidP="00954C27">
      <w:pPr>
        <w:spacing w:line="360" w:lineRule="auto"/>
        <w:ind w:firstLine="709"/>
        <w:jc w:val="both"/>
        <w:rPr>
          <w:lang w:val="uk-UA"/>
        </w:rPr>
      </w:pPr>
      <w:r w:rsidRPr="00954C27">
        <w:rPr>
          <w:lang w:val="uk-UA"/>
        </w:rPr>
        <w:t>Таблиця 7.2.</w:t>
      </w:r>
    </w:p>
    <w:p w14:paraId="5C518F6D" w14:textId="77777777" w:rsidR="00140841" w:rsidRPr="00954C27" w:rsidRDefault="00140841" w:rsidP="00954C27">
      <w:pPr>
        <w:spacing w:line="360" w:lineRule="auto"/>
        <w:ind w:firstLine="709"/>
        <w:jc w:val="both"/>
        <w:rPr>
          <w:lang w:val="uk-UA"/>
        </w:rPr>
      </w:pPr>
      <w:r w:rsidRPr="00954C27">
        <w:rPr>
          <w:lang w:val="uk-UA"/>
        </w:rPr>
        <w:t>Коефіцієнти пористості ґрунтів</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6"/>
        <w:gridCol w:w="4926"/>
      </w:tblGrid>
      <w:tr w:rsidR="00140841" w:rsidRPr="00954C27" w14:paraId="71262F80" w14:textId="77777777">
        <w:tc>
          <w:tcPr>
            <w:tcW w:w="4926" w:type="dxa"/>
          </w:tcPr>
          <w:p w14:paraId="3FF82CED" w14:textId="77777777" w:rsidR="00140841" w:rsidRPr="00804279" w:rsidRDefault="00140841" w:rsidP="00804279">
            <w:pPr>
              <w:spacing w:line="360" w:lineRule="auto"/>
              <w:rPr>
                <w:sz w:val="20"/>
                <w:szCs w:val="20"/>
                <w:lang w:val="uk-UA"/>
              </w:rPr>
            </w:pPr>
            <w:r w:rsidRPr="00804279">
              <w:rPr>
                <w:sz w:val="20"/>
                <w:szCs w:val="20"/>
                <w:lang w:val="uk-UA"/>
              </w:rPr>
              <w:t>Грунт</w:t>
            </w:r>
          </w:p>
        </w:tc>
        <w:tc>
          <w:tcPr>
            <w:tcW w:w="4926" w:type="dxa"/>
          </w:tcPr>
          <w:p w14:paraId="2EE06241" w14:textId="77777777" w:rsidR="00140841" w:rsidRPr="00804279" w:rsidRDefault="00140841" w:rsidP="00804279">
            <w:pPr>
              <w:spacing w:line="360" w:lineRule="auto"/>
              <w:rPr>
                <w:sz w:val="20"/>
                <w:szCs w:val="20"/>
                <w:lang w:val="en-US"/>
              </w:rPr>
            </w:pPr>
            <w:r w:rsidRPr="00804279">
              <w:rPr>
                <w:sz w:val="20"/>
                <w:szCs w:val="20"/>
                <w:lang w:val="en-US"/>
              </w:rPr>
              <w:t>m</w:t>
            </w:r>
          </w:p>
        </w:tc>
      </w:tr>
      <w:tr w:rsidR="00140841" w:rsidRPr="00954C27" w14:paraId="3F6AAD98" w14:textId="77777777">
        <w:tc>
          <w:tcPr>
            <w:tcW w:w="4926" w:type="dxa"/>
          </w:tcPr>
          <w:p w14:paraId="60F9442C" w14:textId="77777777" w:rsidR="00140841" w:rsidRPr="00804279" w:rsidRDefault="00140841" w:rsidP="00804279">
            <w:pPr>
              <w:spacing w:line="360" w:lineRule="auto"/>
              <w:rPr>
                <w:sz w:val="20"/>
                <w:szCs w:val="20"/>
                <w:lang w:val="en-US"/>
              </w:rPr>
            </w:pPr>
            <w:r w:rsidRPr="00804279">
              <w:rPr>
                <w:sz w:val="20"/>
                <w:szCs w:val="20"/>
                <w:lang w:val="uk-UA"/>
              </w:rPr>
              <w:t>Гравій (</w:t>
            </w:r>
            <w:r w:rsidRPr="00804279">
              <w:rPr>
                <w:sz w:val="20"/>
                <w:szCs w:val="20"/>
                <w:lang w:val="en-US"/>
              </w:rPr>
              <w:t xml:space="preserve">2≤d≤20 </w:t>
            </w:r>
            <w:r w:rsidRPr="00804279">
              <w:rPr>
                <w:sz w:val="20"/>
                <w:szCs w:val="20"/>
                <w:lang w:val="uk-UA"/>
              </w:rPr>
              <w:t>мм</w:t>
            </w:r>
            <w:r w:rsidRPr="00804279">
              <w:rPr>
                <w:sz w:val="20"/>
                <w:szCs w:val="20"/>
                <w:lang w:val="en-US"/>
              </w:rPr>
              <w:t>)</w:t>
            </w:r>
          </w:p>
        </w:tc>
        <w:tc>
          <w:tcPr>
            <w:tcW w:w="4926" w:type="dxa"/>
          </w:tcPr>
          <w:p w14:paraId="55B943CB" w14:textId="77777777" w:rsidR="00140841" w:rsidRPr="00804279" w:rsidRDefault="00140841" w:rsidP="00804279">
            <w:pPr>
              <w:spacing w:line="360" w:lineRule="auto"/>
              <w:rPr>
                <w:sz w:val="20"/>
                <w:szCs w:val="20"/>
                <w:lang w:val="uk-UA"/>
              </w:rPr>
            </w:pPr>
            <w:r w:rsidRPr="00804279">
              <w:rPr>
                <w:sz w:val="20"/>
                <w:szCs w:val="20"/>
                <w:lang w:val="uk-UA"/>
              </w:rPr>
              <w:t>0,30…0,40</w:t>
            </w:r>
          </w:p>
        </w:tc>
      </w:tr>
      <w:tr w:rsidR="00140841" w:rsidRPr="00954C27" w14:paraId="61E4988E" w14:textId="77777777">
        <w:tc>
          <w:tcPr>
            <w:tcW w:w="4926" w:type="dxa"/>
          </w:tcPr>
          <w:p w14:paraId="7A927ACE" w14:textId="77777777" w:rsidR="00140841" w:rsidRPr="00804279" w:rsidRDefault="00140841" w:rsidP="00804279">
            <w:pPr>
              <w:spacing w:line="360" w:lineRule="auto"/>
              <w:rPr>
                <w:sz w:val="20"/>
                <w:szCs w:val="20"/>
                <w:lang w:val="uk-UA"/>
              </w:rPr>
            </w:pPr>
            <w:r w:rsidRPr="00804279">
              <w:rPr>
                <w:sz w:val="20"/>
                <w:szCs w:val="20"/>
                <w:lang w:val="uk-UA"/>
              </w:rPr>
              <w:t>Пісок (0,06≤</w:t>
            </w:r>
            <w:r w:rsidRPr="00804279">
              <w:rPr>
                <w:sz w:val="20"/>
                <w:szCs w:val="20"/>
                <w:lang w:val="en-US"/>
              </w:rPr>
              <w:t xml:space="preserve">d≤2 </w:t>
            </w:r>
            <w:r w:rsidRPr="00804279">
              <w:rPr>
                <w:sz w:val="20"/>
                <w:szCs w:val="20"/>
                <w:lang w:val="uk-UA"/>
              </w:rPr>
              <w:t>мм)</w:t>
            </w:r>
          </w:p>
        </w:tc>
        <w:tc>
          <w:tcPr>
            <w:tcW w:w="4926" w:type="dxa"/>
          </w:tcPr>
          <w:p w14:paraId="607E21D3" w14:textId="77777777" w:rsidR="00140841" w:rsidRPr="00804279" w:rsidRDefault="00140841" w:rsidP="00804279">
            <w:pPr>
              <w:spacing w:line="360" w:lineRule="auto"/>
              <w:rPr>
                <w:sz w:val="20"/>
                <w:szCs w:val="20"/>
                <w:lang w:val="uk-UA"/>
              </w:rPr>
            </w:pPr>
            <w:r w:rsidRPr="00804279">
              <w:rPr>
                <w:sz w:val="20"/>
                <w:szCs w:val="20"/>
                <w:lang w:val="uk-UA"/>
              </w:rPr>
              <w:t>0,33…0,45</w:t>
            </w:r>
          </w:p>
        </w:tc>
      </w:tr>
      <w:tr w:rsidR="00140841" w:rsidRPr="00954C27" w14:paraId="01CA95F6" w14:textId="77777777">
        <w:tc>
          <w:tcPr>
            <w:tcW w:w="4926" w:type="dxa"/>
          </w:tcPr>
          <w:p w14:paraId="19BD77EC" w14:textId="77777777" w:rsidR="00140841" w:rsidRPr="00804279" w:rsidRDefault="00140841" w:rsidP="00804279">
            <w:pPr>
              <w:spacing w:line="360" w:lineRule="auto"/>
              <w:rPr>
                <w:sz w:val="20"/>
                <w:szCs w:val="20"/>
                <w:lang w:val="uk-UA"/>
              </w:rPr>
            </w:pPr>
            <w:r w:rsidRPr="00804279">
              <w:rPr>
                <w:sz w:val="20"/>
                <w:szCs w:val="20"/>
                <w:lang w:val="uk-UA"/>
              </w:rPr>
              <w:t>Супісь</w:t>
            </w:r>
          </w:p>
        </w:tc>
        <w:tc>
          <w:tcPr>
            <w:tcW w:w="4926" w:type="dxa"/>
          </w:tcPr>
          <w:p w14:paraId="14AE67A3" w14:textId="77777777" w:rsidR="00140841" w:rsidRPr="00804279" w:rsidRDefault="00140841" w:rsidP="00804279">
            <w:pPr>
              <w:spacing w:line="360" w:lineRule="auto"/>
              <w:rPr>
                <w:sz w:val="20"/>
                <w:szCs w:val="20"/>
                <w:lang w:val="uk-UA"/>
              </w:rPr>
            </w:pPr>
            <w:r w:rsidRPr="00804279">
              <w:rPr>
                <w:sz w:val="20"/>
                <w:szCs w:val="20"/>
                <w:lang w:val="uk-UA"/>
              </w:rPr>
              <w:t>0,35…0,45</w:t>
            </w:r>
          </w:p>
        </w:tc>
      </w:tr>
      <w:tr w:rsidR="00140841" w:rsidRPr="00954C27" w14:paraId="4EFE40D7" w14:textId="77777777">
        <w:tc>
          <w:tcPr>
            <w:tcW w:w="4926" w:type="dxa"/>
          </w:tcPr>
          <w:p w14:paraId="53E7A541" w14:textId="77777777" w:rsidR="00140841" w:rsidRPr="00804279" w:rsidRDefault="00140841" w:rsidP="00804279">
            <w:pPr>
              <w:spacing w:line="360" w:lineRule="auto"/>
              <w:rPr>
                <w:sz w:val="20"/>
                <w:szCs w:val="20"/>
                <w:lang w:val="uk-UA"/>
              </w:rPr>
            </w:pPr>
            <w:r w:rsidRPr="00804279">
              <w:rPr>
                <w:sz w:val="20"/>
                <w:szCs w:val="20"/>
                <w:lang w:val="uk-UA"/>
              </w:rPr>
              <w:t>Суглинок</w:t>
            </w:r>
          </w:p>
        </w:tc>
        <w:tc>
          <w:tcPr>
            <w:tcW w:w="4926" w:type="dxa"/>
          </w:tcPr>
          <w:p w14:paraId="78BB92DE" w14:textId="77777777" w:rsidR="00140841" w:rsidRPr="00804279" w:rsidRDefault="00140841" w:rsidP="00804279">
            <w:pPr>
              <w:spacing w:line="360" w:lineRule="auto"/>
              <w:rPr>
                <w:sz w:val="20"/>
                <w:szCs w:val="20"/>
                <w:lang w:val="uk-UA"/>
              </w:rPr>
            </w:pPr>
            <w:r w:rsidRPr="00804279">
              <w:rPr>
                <w:sz w:val="20"/>
                <w:szCs w:val="20"/>
                <w:lang w:val="uk-UA"/>
              </w:rPr>
              <w:t>0,35…0,50</w:t>
            </w:r>
          </w:p>
        </w:tc>
      </w:tr>
      <w:tr w:rsidR="00140841" w:rsidRPr="00954C27" w14:paraId="5BAE7FF0" w14:textId="77777777">
        <w:tc>
          <w:tcPr>
            <w:tcW w:w="4926" w:type="dxa"/>
          </w:tcPr>
          <w:p w14:paraId="0B0A4B0E" w14:textId="77777777" w:rsidR="00140841" w:rsidRPr="00804279" w:rsidRDefault="00140841" w:rsidP="00804279">
            <w:pPr>
              <w:spacing w:line="360" w:lineRule="auto"/>
              <w:rPr>
                <w:sz w:val="20"/>
                <w:szCs w:val="20"/>
                <w:lang w:val="uk-UA"/>
              </w:rPr>
            </w:pPr>
            <w:r w:rsidRPr="00804279">
              <w:rPr>
                <w:sz w:val="20"/>
                <w:szCs w:val="20"/>
                <w:lang w:val="uk-UA"/>
              </w:rPr>
              <w:t>Глинистий грунт</w:t>
            </w:r>
          </w:p>
        </w:tc>
        <w:tc>
          <w:tcPr>
            <w:tcW w:w="4926" w:type="dxa"/>
          </w:tcPr>
          <w:p w14:paraId="24EE0E7C" w14:textId="77777777" w:rsidR="00140841" w:rsidRPr="00804279" w:rsidRDefault="00140841" w:rsidP="00804279">
            <w:pPr>
              <w:spacing w:line="360" w:lineRule="auto"/>
              <w:rPr>
                <w:sz w:val="20"/>
                <w:szCs w:val="20"/>
                <w:lang w:val="uk-UA"/>
              </w:rPr>
            </w:pPr>
            <w:r w:rsidRPr="00804279">
              <w:rPr>
                <w:sz w:val="20"/>
                <w:szCs w:val="20"/>
                <w:lang w:val="uk-UA"/>
              </w:rPr>
              <w:t>0,40…0,55</w:t>
            </w:r>
          </w:p>
        </w:tc>
      </w:tr>
      <w:tr w:rsidR="00140841" w:rsidRPr="00954C27" w14:paraId="49D37EA7" w14:textId="77777777">
        <w:tc>
          <w:tcPr>
            <w:tcW w:w="4926" w:type="dxa"/>
          </w:tcPr>
          <w:p w14:paraId="506F12AC" w14:textId="77777777" w:rsidR="00140841" w:rsidRPr="00804279" w:rsidRDefault="00140841" w:rsidP="00804279">
            <w:pPr>
              <w:spacing w:line="360" w:lineRule="auto"/>
              <w:rPr>
                <w:sz w:val="20"/>
                <w:szCs w:val="20"/>
                <w:lang w:val="uk-UA"/>
              </w:rPr>
            </w:pPr>
            <w:r w:rsidRPr="00804279">
              <w:rPr>
                <w:sz w:val="20"/>
                <w:szCs w:val="20"/>
                <w:lang w:val="uk-UA"/>
              </w:rPr>
              <w:t>Торф’яний грунт</w:t>
            </w:r>
          </w:p>
        </w:tc>
        <w:tc>
          <w:tcPr>
            <w:tcW w:w="4926" w:type="dxa"/>
          </w:tcPr>
          <w:p w14:paraId="502C2D52" w14:textId="77777777" w:rsidR="00140841" w:rsidRPr="00804279" w:rsidRDefault="00140841" w:rsidP="00804279">
            <w:pPr>
              <w:spacing w:line="360" w:lineRule="auto"/>
              <w:rPr>
                <w:sz w:val="20"/>
                <w:szCs w:val="20"/>
                <w:lang w:val="uk-UA"/>
              </w:rPr>
            </w:pPr>
            <w:r w:rsidRPr="00804279">
              <w:rPr>
                <w:sz w:val="20"/>
                <w:szCs w:val="20"/>
                <w:lang w:val="uk-UA"/>
              </w:rPr>
              <w:t>0,60…0,80</w:t>
            </w:r>
          </w:p>
        </w:tc>
      </w:tr>
    </w:tbl>
    <w:p w14:paraId="51AE9AAB" w14:textId="77777777" w:rsidR="00140841" w:rsidRPr="00954C27" w:rsidRDefault="00140841" w:rsidP="00954C27">
      <w:pPr>
        <w:spacing w:line="360" w:lineRule="auto"/>
        <w:ind w:firstLine="709"/>
        <w:jc w:val="both"/>
        <w:rPr>
          <w:lang w:val="uk-UA"/>
        </w:rPr>
      </w:pPr>
    </w:p>
    <w:p w14:paraId="32706F55" w14:textId="77777777" w:rsidR="00140841" w:rsidRDefault="00140841" w:rsidP="00954C27">
      <w:pPr>
        <w:spacing w:line="360" w:lineRule="auto"/>
        <w:ind w:firstLine="709"/>
        <w:jc w:val="both"/>
        <w:rPr>
          <w:lang w:val="uk-UA"/>
        </w:rPr>
      </w:pPr>
      <w:r w:rsidRPr="00954C27">
        <w:rPr>
          <w:lang w:val="uk-UA"/>
        </w:rPr>
        <w:t>Якщо (7.3) не виконується, то має місце турбулентна фільтрація, для якої середню швидкість визначають залежністю</w:t>
      </w:r>
    </w:p>
    <w:p w14:paraId="1E6BE839"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D924824" w14:textId="77777777">
        <w:trPr>
          <w:jc w:val="center"/>
        </w:trPr>
        <w:tc>
          <w:tcPr>
            <w:tcW w:w="8028" w:type="dxa"/>
            <w:vAlign w:val="center"/>
          </w:tcPr>
          <w:p w14:paraId="2CB88C1B" w14:textId="77777777" w:rsidR="00140841" w:rsidRPr="00954C27" w:rsidRDefault="005D6F6B" w:rsidP="00954C27">
            <w:pPr>
              <w:spacing w:line="360" w:lineRule="auto"/>
              <w:ind w:firstLine="709"/>
              <w:jc w:val="both"/>
              <w:rPr>
                <w:lang w:val="uk-UA"/>
              </w:rPr>
            </w:pPr>
            <w:r w:rsidRPr="00954C27">
              <w:rPr>
                <w:position w:val="-6"/>
                <w:lang w:val="uk-UA"/>
              </w:rPr>
              <w:object w:dxaOrig="880" w:dyaOrig="360" w14:anchorId="7987B853">
                <v:shape id="_x0000_i1298" type="#_x0000_t75" style="width:44.4pt;height:18pt" o:ole="" fillcolor="window">
                  <v:imagedata r:id="rId510" o:title=""/>
                </v:shape>
                <o:OLEObject Type="Embed" ProgID="Unknown" ShapeID="_x0000_i1298" DrawAspect="Content" ObjectID="_1662639790" r:id="rId511"/>
              </w:object>
            </w:r>
            <w:r w:rsidR="00140841" w:rsidRPr="00954C27">
              <w:rPr>
                <w:lang w:val="uk-UA"/>
              </w:rPr>
              <w:t>,</w:t>
            </w:r>
          </w:p>
        </w:tc>
        <w:tc>
          <w:tcPr>
            <w:tcW w:w="1542" w:type="dxa"/>
            <w:vAlign w:val="center"/>
          </w:tcPr>
          <w:p w14:paraId="3EE3A088" w14:textId="77777777" w:rsidR="00140841" w:rsidRPr="00954C27" w:rsidRDefault="00140841" w:rsidP="00954C27">
            <w:pPr>
              <w:spacing w:line="360" w:lineRule="auto"/>
              <w:ind w:firstLine="709"/>
              <w:jc w:val="both"/>
              <w:rPr>
                <w:lang w:val="uk-UA"/>
              </w:rPr>
            </w:pPr>
            <w:r w:rsidRPr="00954C27">
              <w:rPr>
                <w:lang w:val="uk-UA"/>
              </w:rPr>
              <w:t>(7.4)</w:t>
            </w:r>
          </w:p>
        </w:tc>
      </w:tr>
    </w:tbl>
    <w:p w14:paraId="2FE6528A" w14:textId="77777777" w:rsidR="00804279" w:rsidRDefault="00804279" w:rsidP="00954C27">
      <w:pPr>
        <w:spacing w:line="360" w:lineRule="auto"/>
        <w:ind w:firstLine="709"/>
        <w:jc w:val="both"/>
        <w:rPr>
          <w:lang w:val="uk-UA"/>
        </w:rPr>
      </w:pPr>
    </w:p>
    <w:p w14:paraId="31F93A39" w14:textId="77777777" w:rsidR="00140841" w:rsidRPr="00954C27" w:rsidRDefault="00140841" w:rsidP="00954C27">
      <w:pPr>
        <w:spacing w:line="360" w:lineRule="auto"/>
        <w:ind w:firstLine="709"/>
        <w:jc w:val="both"/>
        <w:rPr>
          <w:lang w:val="uk-UA"/>
        </w:rPr>
      </w:pPr>
      <w:r w:rsidRPr="00954C27">
        <w:rPr>
          <w:lang w:val="uk-UA"/>
        </w:rPr>
        <w:t xml:space="preserve">де показник степеня </w:t>
      </w:r>
      <w:r w:rsidRPr="00954C27">
        <w:rPr>
          <w:lang w:val="en-US"/>
        </w:rPr>
        <w:t>n</w:t>
      </w:r>
      <w:r w:rsidRPr="00954C27">
        <w:rPr>
          <w:lang w:val="uk-UA"/>
        </w:rPr>
        <w:t xml:space="preserve"> знаходиться в межах </w:t>
      </w:r>
      <w:r w:rsidR="005D6F6B" w:rsidRPr="00954C27">
        <w:rPr>
          <w:position w:val="-10"/>
          <w:lang w:val="uk-UA"/>
        </w:rPr>
        <w:object w:dxaOrig="1200" w:dyaOrig="340" w14:anchorId="66B72F8D">
          <v:shape id="_x0000_i1299" type="#_x0000_t75" style="width:60pt;height:17.4pt" o:ole="" fillcolor="window">
            <v:imagedata r:id="rId512" o:title=""/>
          </v:shape>
          <o:OLEObject Type="Embed" ProgID="Unknown" ShapeID="_x0000_i1299" DrawAspect="Content" ObjectID="_1662639791" r:id="rId513"/>
        </w:object>
      </w:r>
      <w:r w:rsidRPr="00954C27">
        <w:rPr>
          <w:lang w:val="uk-UA"/>
        </w:rPr>
        <w:t>.</w:t>
      </w:r>
    </w:p>
    <w:p w14:paraId="413B5820" w14:textId="77777777" w:rsidR="00140841" w:rsidRPr="00804279" w:rsidRDefault="00804279" w:rsidP="00954C27">
      <w:pPr>
        <w:pStyle w:val="3"/>
        <w:spacing w:before="0" w:after="0" w:line="360" w:lineRule="auto"/>
        <w:rPr>
          <w:i w:val="0"/>
          <w:iCs w:val="0"/>
          <w:lang w:val="uk-UA"/>
        </w:rPr>
      </w:pPr>
      <w:bookmarkStart w:id="92" w:name="_Toc81544683"/>
      <w:r w:rsidRPr="00804279">
        <w:rPr>
          <w:i w:val="0"/>
          <w:iCs w:val="0"/>
          <w:lang w:val="uk-UA"/>
        </w:rPr>
        <w:t>7.4.2</w:t>
      </w:r>
      <w:r w:rsidR="00140841" w:rsidRPr="00804279">
        <w:rPr>
          <w:i w:val="0"/>
          <w:iCs w:val="0"/>
          <w:lang w:val="uk-UA"/>
        </w:rPr>
        <w:t xml:space="preserve"> Приплив води до дренажних колодязів</w:t>
      </w:r>
      <w:bookmarkEnd w:id="92"/>
    </w:p>
    <w:p w14:paraId="1CB09F0A" w14:textId="77777777" w:rsidR="00140841" w:rsidRPr="00954C27" w:rsidRDefault="00140841" w:rsidP="00954C27">
      <w:pPr>
        <w:spacing w:line="360" w:lineRule="auto"/>
        <w:ind w:firstLine="709"/>
        <w:jc w:val="both"/>
        <w:rPr>
          <w:lang w:val="uk-UA"/>
        </w:rPr>
      </w:pPr>
      <w:r w:rsidRPr="00954C27">
        <w:rPr>
          <w:lang w:val="uk-UA"/>
        </w:rPr>
        <w:t>При проектуванні водоприймачів підземних вод однією з основних задач є розрахунок продуктивності водозабору. Цей розрахунок виконують на основі закону фільтрації, з урахуванням гідравлічних умов стану підземного потоку, а також розташування водоприймальної частини колодязя в пласті, що обраний до експлуатації.</w:t>
      </w:r>
    </w:p>
    <w:p w14:paraId="3ED20D30" w14:textId="77777777" w:rsidR="00140841" w:rsidRPr="00954C27" w:rsidRDefault="00140841" w:rsidP="00954C27">
      <w:pPr>
        <w:spacing w:line="360" w:lineRule="auto"/>
        <w:ind w:firstLine="709"/>
        <w:jc w:val="both"/>
        <w:rPr>
          <w:lang w:val="uk-UA"/>
        </w:rPr>
      </w:pPr>
      <w:r w:rsidRPr="00954C27">
        <w:rPr>
          <w:lang w:val="uk-UA"/>
        </w:rPr>
        <w:t xml:space="preserve">Приплив води до досконалого дренажного колодязя. Для досконалого колодязя, тобто такого, що досягає водонепрохідного шару (рис.7.10), і при рівномірному відкачуванні води з нього (Q=const), глибина води в колодязі </w:t>
      </w:r>
      <w:r w:rsidRPr="00954C27">
        <w:rPr>
          <w:lang w:val="uk-UA"/>
        </w:rPr>
        <w:lastRenderedPageBreak/>
        <w:t>знизиться від H</w:t>
      </w:r>
      <w:r w:rsidRPr="00954C27">
        <w:rPr>
          <w:vertAlign w:val="subscript"/>
          <w:lang w:val="uk-UA"/>
        </w:rPr>
        <w:t xml:space="preserve">o </w:t>
      </w:r>
      <w:r w:rsidRPr="00954C27">
        <w:rPr>
          <w:lang w:val="uk-UA"/>
        </w:rPr>
        <w:t>до h</w:t>
      </w:r>
      <w:r w:rsidRPr="00954C27">
        <w:rPr>
          <w:vertAlign w:val="subscript"/>
          <w:lang w:val="uk-UA"/>
        </w:rPr>
        <w:t>o</w:t>
      </w:r>
      <w:r w:rsidRPr="00954C27">
        <w:rPr>
          <w:lang w:val="uk-UA"/>
        </w:rPr>
        <w:t xml:space="preserve">, тобто на величину Z. Рівень вільної поверхні води в грунті (водоносному пласті) навколо колодязя буде плавно зменшуватися від природного рівня ґрунтових вод (РГВ) до відмітки в колодязі і утворювати депресивну поверхню. В плоскому перерізі рівень ґрунтових вод на ділянці водозниження буде характеризуватися кривою депресії. </w:t>
      </w:r>
    </w:p>
    <w:p w14:paraId="1B50BA04" w14:textId="77777777" w:rsidR="00140841" w:rsidRDefault="00140841" w:rsidP="00954C27">
      <w:pPr>
        <w:spacing w:line="360" w:lineRule="auto"/>
        <w:ind w:firstLine="709"/>
        <w:jc w:val="both"/>
        <w:rPr>
          <w:lang w:val="uk-UA"/>
        </w:rPr>
      </w:pPr>
      <w:r w:rsidRPr="00954C27">
        <w:rPr>
          <w:lang w:val="uk-UA"/>
        </w:rPr>
        <w:t xml:space="preserve">Приплив води (дебіт) до такого колодязя при уклоні водонепрохідного шару </w:t>
      </w:r>
      <w:r w:rsidR="005D6F6B" w:rsidRPr="00954C27">
        <w:rPr>
          <w:lang w:val="uk-UA"/>
        </w:rPr>
        <w:object w:dxaOrig="180" w:dyaOrig="340" w14:anchorId="1CA8278A">
          <v:shape id="_x0000_i1300" type="#_x0000_t75" style="width:9pt;height:17.4pt" o:ole="" fillcolor="window">
            <v:imagedata r:id="rId514" o:title=""/>
          </v:shape>
          <o:OLEObject Type="Embed" ProgID="Equation.3" ShapeID="_x0000_i1300" DrawAspect="Content" ObjectID="_1662639792" r:id="rId515"/>
        </w:object>
      </w:r>
      <w:r w:rsidRPr="00954C27">
        <w:rPr>
          <w:lang w:val="en-US"/>
        </w:rPr>
        <w:t>J</w:t>
      </w:r>
      <w:r w:rsidRPr="00954C27">
        <w:rPr>
          <w:lang w:val="uk-UA"/>
        </w:rPr>
        <w:t>=0 визначають за формулою Дюпюї:</w:t>
      </w:r>
    </w:p>
    <w:p w14:paraId="02FCDB30"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489F31D" w14:textId="77777777">
        <w:trPr>
          <w:jc w:val="center"/>
        </w:trPr>
        <w:tc>
          <w:tcPr>
            <w:tcW w:w="8028" w:type="dxa"/>
            <w:vAlign w:val="center"/>
          </w:tcPr>
          <w:p w14:paraId="3971689A" w14:textId="77777777" w:rsidR="00140841" w:rsidRPr="00954C27" w:rsidRDefault="005D6F6B" w:rsidP="00954C27">
            <w:pPr>
              <w:spacing w:line="360" w:lineRule="auto"/>
              <w:ind w:firstLine="709"/>
              <w:jc w:val="both"/>
              <w:rPr>
                <w:lang w:val="uk-UA"/>
              </w:rPr>
            </w:pPr>
            <w:r w:rsidRPr="00954C27">
              <w:rPr>
                <w:position w:val="-68"/>
                <w:lang w:val="uk-UA"/>
              </w:rPr>
              <w:object w:dxaOrig="2320" w:dyaOrig="1160" w14:anchorId="7A01A183">
                <v:shape id="_x0000_i1301" type="#_x0000_t75" style="width:116.4pt;height:57.6pt" o:ole="" fillcolor="window">
                  <v:imagedata r:id="rId516" o:title=""/>
                </v:shape>
                <o:OLEObject Type="Embed" ProgID="Unknown" ShapeID="_x0000_i1301" DrawAspect="Content" ObjectID="_1662639793" r:id="rId517"/>
              </w:object>
            </w:r>
          </w:p>
        </w:tc>
        <w:tc>
          <w:tcPr>
            <w:tcW w:w="1542" w:type="dxa"/>
            <w:vAlign w:val="center"/>
          </w:tcPr>
          <w:p w14:paraId="4EC69D36" w14:textId="77777777" w:rsidR="00140841" w:rsidRPr="00954C27" w:rsidRDefault="00140841" w:rsidP="00954C27">
            <w:pPr>
              <w:spacing w:line="360" w:lineRule="auto"/>
              <w:ind w:firstLine="709"/>
              <w:jc w:val="both"/>
              <w:rPr>
                <w:lang w:val="uk-UA"/>
              </w:rPr>
            </w:pPr>
            <w:r w:rsidRPr="00954C27">
              <w:rPr>
                <w:lang w:val="uk-UA"/>
              </w:rPr>
              <w:t>(7.5)</w:t>
            </w:r>
          </w:p>
        </w:tc>
      </w:tr>
    </w:tbl>
    <w:p w14:paraId="2B4078DA" w14:textId="77777777" w:rsidR="00804279" w:rsidRDefault="00804279" w:rsidP="00954C27">
      <w:pPr>
        <w:spacing w:line="360" w:lineRule="auto"/>
        <w:ind w:firstLine="709"/>
        <w:jc w:val="both"/>
        <w:rPr>
          <w:lang w:val="uk-UA"/>
        </w:rPr>
      </w:pPr>
    </w:p>
    <w:p w14:paraId="63690A73" w14:textId="77777777" w:rsidR="00140841" w:rsidRPr="00954C27" w:rsidRDefault="00140841" w:rsidP="00954C27">
      <w:pPr>
        <w:spacing w:line="360" w:lineRule="auto"/>
        <w:ind w:firstLine="709"/>
        <w:jc w:val="both"/>
        <w:rPr>
          <w:lang w:val="uk-UA"/>
        </w:rPr>
      </w:pPr>
      <w:r w:rsidRPr="00954C27">
        <w:rPr>
          <w:lang w:val="uk-UA"/>
        </w:rPr>
        <w:t>де H</w:t>
      </w:r>
      <w:r w:rsidRPr="00954C27">
        <w:rPr>
          <w:vertAlign w:val="subscript"/>
          <w:lang w:val="uk-UA"/>
        </w:rPr>
        <w:t>0</w:t>
      </w:r>
      <w:r w:rsidRPr="00954C27">
        <w:rPr>
          <w:lang w:val="uk-UA"/>
        </w:rPr>
        <w:t xml:space="preserve"> – глибина (потужність) водоносного пласту; h</w:t>
      </w:r>
      <w:r w:rsidRPr="00954C27">
        <w:rPr>
          <w:vertAlign w:val="subscript"/>
          <w:lang w:val="uk-UA"/>
        </w:rPr>
        <w:t>0</w:t>
      </w:r>
      <w:r w:rsidRPr="00954C27">
        <w:rPr>
          <w:lang w:val="uk-UA"/>
        </w:rPr>
        <w:t xml:space="preserve"> – глибина води в колодязі; k – коефіцієнт фільтрації ґрунту; r</w:t>
      </w:r>
      <w:r w:rsidRPr="00954C27">
        <w:rPr>
          <w:vertAlign w:val="subscript"/>
          <w:lang w:val="uk-UA"/>
        </w:rPr>
        <w:t>0</w:t>
      </w:r>
      <w:r w:rsidRPr="00954C27">
        <w:rPr>
          <w:lang w:val="uk-UA"/>
        </w:rPr>
        <w:t xml:space="preserve"> – радіус колодязя; R</w:t>
      </w:r>
      <w:r w:rsidRPr="00954C27">
        <w:rPr>
          <w:vertAlign w:val="subscript"/>
          <w:lang w:val="uk-UA"/>
        </w:rPr>
        <w:t>0</w:t>
      </w:r>
      <w:r w:rsidRPr="00954C27">
        <w:rPr>
          <w:lang w:val="uk-UA"/>
        </w:rPr>
        <w:t xml:space="preserve"> – радіус впливу колодязя (радіус депресійної воронки).</w:t>
      </w:r>
    </w:p>
    <w:p w14:paraId="4FC2D403" w14:textId="77777777" w:rsidR="00140841" w:rsidRPr="00954C27" w:rsidRDefault="00140841" w:rsidP="00954C27">
      <w:pPr>
        <w:spacing w:line="360" w:lineRule="auto"/>
        <w:ind w:firstLine="709"/>
        <w:jc w:val="both"/>
        <w:rPr>
          <w:lang w:val="uk-UA"/>
        </w:rPr>
      </w:pPr>
      <w:r w:rsidRPr="00954C27">
        <w:rPr>
          <w:lang w:val="uk-UA"/>
        </w:rPr>
        <w:t>Для попередніх розрахунків радіуса впливу значення R</w:t>
      </w:r>
      <w:r w:rsidRPr="00954C27">
        <w:rPr>
          <w:vertAlign w:val="subscript"/>
          <w:lang w:val="uk-UA"/>
        </w:rPr>
        <w:t>0</w:t>
      </w:r>
      <w:r w:rsidRPr="00954C27">
        <w:rPr>
          <w:lang w:val="uk-UA"/>
        </w:rPr>
        <w:t xml:space="preserve"> (м) – можуть бути прийняти такими: </w:t>
      </w:r>
    </w:p>
    <w:p w14:paraId="004C690F" w14:textId="77777777" w:rsidR="00140841" w:rsidRPr="00954C27" w:rsidRDefault="00140841" w:rsidP="00954C27">
      <w:pPr>
        <w:spacing w:line="360" w:lineRule="auto"/>
        <w:ind w:firstLine="709"/>
        <w:jc w:val="both"/>
        <w:rPr>
          <w:lang w:val="uk-UA"/>
        </w:rPr>
      </w:pPr>
      <w:r w:rsidRPr="00954C27">
        <w:rPr>
          <w:lang w:val="uk-UA"/>
        </w:rPr>
        <w:t>дрібнозернисті ґрунти – R</w:t>
      </w:r>
      <w:r w:rsidRPr="00954C27">
        <w:rPr>
          <w:vertAlign w:val="subscript"/>
          <w:lang w:val="uk-UA"/>
        </w:rPr>
        <w:t>0</w:t>
      </w:r>
      <w:r w:rsidRPr="00954C27">
        <w:rPr>
          <w:lang w:val="uk-UA"/>
        </w:rPr>
        <w:t xml:space="preserve">=100...200 ; </w:t>
      </w:r>
    </w:p>
    <w:p w14:paraId="0E67227E" w14:textId="77777777" w:rsidR="00140841" w:rsidRPr="00954C27" w:rsidRDefault="00140841" w:rsidP="00954C27">
      <w:pPr>
        <w:spacing w:line="360" w:lineRule="auto"/>
        <w:ind w:firstLine="709"/>
        <w:jc w:val="both"/>
        <w:rPr>
          <w:lang w:val="uk-UA"/>
        </w:rPr>
      </w:pPr>
      <w:r w:rsidRPr="00954C27">
        <w:rPr>
          <w:lang w:val="uk-UA"/>
        </w:rPr>
        <w:t>cередньозернисті ґрунти - R</w:t>
      </w:r>
      <w:r w:rsidRPr="00954C27">
        <w:rPr>
          <w:vertAlign w:val="subscript"/>
          <w:lang w:val="uk-UA"/>
        </w:rPr>
        <w:t>0</w:t>
      </w:r>
      <w:r w:rsidRPr="00954C27">
        <w:rPr>
          <w:lang w:val="uk-UA"/>
        </w:rPr>
        <w:t xml:space="preserve">=250..600; </w:t>
      </w:r>
    </w:p>
    <w:p w14:paraId="25A2FE8A" w14:textId="77777777" w:rsidR="00140841" w:rsidRPr="00954C27" w:rsidRDefault="00140841" w:rsidP="00954C27">
      <w:pPr>
        <w:spacing w:line="360" w:lineRule="auto"/>
        <w:ind w:firstLine="709"/>
        <w:jc w:val="both"/>
        <w:rPr>
          <w:lang w:val="uk-UA"/>
        </w:rPr>
      </w:pPr>
      <w:r w:rsidRPr="00954C27">
        <w:rPr>
          <w:lang w:val="uk-UA"/>
        </w:rPr>
        <w:t>крупнозернисті ґрунти – R</w:t>
      </w:r>
      <w:r w:rsidRPr="00954C27">
        <w:rPr>
          <w:vertAlign w:val="subscript"/>
          <w:lang w:val="uk-UA"/>
        </w:rPr>
        <w:t>0</w:t>
      </w:r>
      <w:r w:rsidRPr="00954C27">
        <w:rPr>
          <w:lang w:val="uk-UA"/>
        </w:rPr>
        <w:t>=700...1000.</w:t>
      </w:r>
    </w:p>
    <w:p w14:paraId="790BAFE7" w14:textId="77777777" w:rsidR="00140841" w:rsidRDefault="00140841" w:rsidP="00954C27">
      <w:pPr>
        <w:spacing w:line="360" w:lineRule="auto"/>
        <w:ind w:firstLine="709"/>
        <w:jc w:val="both"/>
        <w:rPr>
          <w:lang w:val="uk-UA"/>
        </w:rPr>
      </w:pPr>
      <w:r w:rsidRPr="00954C27">
        <w:rPr>
          <w:lang w:val="uk-UA"/>
        </w:rPr>
        <w:t>На практиці для визначення радіуса впливу колодязя часто користуються емпіричною формулою Зихарда:</w:t>
      </w:r>
    </w:p>
    <w:p w14:paraId="5068370A"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03CFD02" w14:textId="77777777">
        <w:trPr>
          <w:jc w:val="center"/>
        </w:trPr>
        <w:tc>
          <w:tcPr>
            <w:tcW w:w="8028" w:type="dxa"/>
            <w:vAlign w:val="center"/>
          </w:tcPr>
          <w:p w14:paraId="491459DE" w14:textId="77777777" w:rsidR="00140841" w:rsidRPr="00954C27" w:rsidRDefault="005D6F6B" w:rsidP="00954C27">
            <w:pPr>
              <w:spacing w:line="360" w:lineRule="auto"/>
              <w:ind w:firstLine="709"/>
              <w:jc w:val="both"/>
              <w:rPr>
                <w:lang w:val="uk-UA"/>
              </w:rPr>
            </w:pPr>
            <w:r w:rsidRPr="00954C27">
              <w:rPr>
                <w:position w:val="-12"/>
                <w:lang w:val="uk-UA"/>
              </w:rPr>
              <w:object w:dxaOrig="1740" w:dyaOrig="440" w14:anchorId="2B9E0A43">
                <v:shape id="_x0000_i1302" type="#_x0000_t75" style="width:87pt;height:21.6pt" o:ole="" fillcolor="window">
                  <v:imagedata r:id="rId518" o:title=""/>
                </v:shape>
                <o:OLEObject Type="Embed" ProgID="Unknown" ShapeID="_x0000_i1302" DrawAspect="Content" ObjectID="_1662639794" r:id="rId519"/>
              </w:object>
            </w:r>
            <w:r w:rsidR="00140841" w:rsidRPr="00954C27">
              <w:rPr>
                <w:lang w:val="uk-UA"/>
              </w:rPr>
              <w:t>,</w:t>
            </w:r>
          </w:p>
        </w:tc>
        <w:tc>
          <w:tcPr>
            <w:tcW w:w="1542" w:type="dxa"/>
            <w:vAlign w:val="center"/>
          </w:tcPr>
          <w:p w14:paraId="2CC86E52" w14:textId="77777777" w:rsidR="00140841" w:rsidRPr="00954C27" w:rsidRDefault="00140841" w:rsidP="00954C27">
            <w:pPr>
              <w:spacing w:line="360" w:lineRule="auto"/>
              <w:ind w:firstLine="709"/>
              <w:jc w:val="both"/>
              <w:rPr>
                <w:lang w:val="uk-UA"/>
              </w:rPr>
            </w:pPr>
            <w:r w:rsidRPr="00954C27">
              <w:rPr>
                <w:lang w:val="uk-UA"/>
              </w:rPr>
              <w:t>(7.6)</w:t>
            </w:r>
          </w:p>
        </w:tc>
      </w:tr>
    </w:tbl>
    <w:p w14:paraId="5EC2F890" w14:textId="77777777" w:rsidR="00804279" w:rsidRDefault="00804279" w:rsidP="00954C27">
      <w:pPr>
        <w:spacing w:line="360" w:lineRule="auto"/>
        <w:ind w:firstLine="709"/>
        <w:jc w:val="both"/>
        <w:rPr>
          <w:lang w:val="uk-UA"/>
        </w:rPr>
      </w:pPr>
    </w:p>
    <w:p w14:paraId="78C6870C" w14:textId="77777777" w:rsidR="00140841" w:rsidRPr="00954C27" w:rsidRDefault="00140841" w:rsidP="00954C27">
      <w:pPr>
        <w:spacing w:line="360" w:lineRule="auto"/>
        <w:ind w:firstLine="709"/>
        <w:jc w:val="both"/>
        <w:rPr>
          <w:lang w:val="uk-UA"/>
        </w:rPr>
      </w:pPr>
      <w:r w:rsidRPr="00954C27">
        <w:rPr>
          <w:lang w:val="uk-UA"/>
        </w:rPr>
        <w:t>в якій Z=H</w:t>
      </w:r>
      <w:r w:rsidRPr="00954C27">
        <w:rPr>
          <w:vertAlign w:val="subscript"/>
          <w:lang w:val="uk-UA"/>
        </w:rPr>
        <w:t>0</w:t>
      </w:r>
      <w:r w:rsidRPr="00954C27">
        <w:rPr>
          <w:lang w:val="uk-UA"/>
        </w:rPr>
        <w:t>-h</w:t>
      </w:r>
      <w:r w:rsidRPr="00954C27">
        <w:rPr>
          <w:vertAlign w:val="subscript"/>
          <w:lang w:val="uk-UA"/>
        </w:rPr>
        <w:t>0</w:t>
      </w:r>
      <w:r w:rsidRPr="00954C27">
        <w:rPr>
          <w:lang w:val="uk-UA"/>
        </w:rPr>
        <w:t>.</w:t>
      </w:r>
    </w:p>
    <w:p w14:paraId="7337D649" w14:textId="77777777" w:rsidR="00804279" w:rsidRDefault="00804279" w:rsidP="00954C27">
      <w:pPr>
        <w:spacing w:line="360" w:lineRule="auto"/>
        <w:ind w:firstLine="709"/>
        <w:jc w:val="both"/>
        <w:rPr>
          <w:lang w:val="uk-UA"/>
        </w:rPr>
      </w:pPr>
    </w:p>
    <w:p w14:paraId="4024A355" w14:textId="6B735DB0" w:rsidR="00804279" w:rsidRDefault="00D27A97" w:rsidP="00954C27">
      <w:pPr>
        <w:spacing w:line="360" w:lineRule="auto"/>
        <w:ind w:firstLine="709"/>
        <w:jc w:val="both"/>
        <w:rPr>
          <w:lang w:val="uk-UA"/>
        </w:rPr>
      </w:pPr>
      <w:r>
        <w:rPr>
          <w:noProof/>
        </w:rPr>
        <w:lastRenderedPageBreak/>
        <w:drawing>
          <wp:inline distT="0" distB="0" distL="0" distR="0" wp14:anchorId="68FC86ED" wp14:editId="4E8F5316">
            <wp:extent cx="2613660" cy="233172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613660" cy="2331720"/>
                    </a:xfrm>
                    <a:prstGeom prst="rect">
                      <a:avLst/>
                    </a:prstGeom>
                    <a:noFill/>
                    <a:ln>
                      <a:noFill/>
                    </a:ln>
                  </pic:spPr>
                </pic:pic>
              </a:graphicData>
            </a:graphic>
          </wp:inline>
        </w:drawing>
      </w:r>
    </w:p>
    <w:p w14:paraId="589AD49C" w14:textId="77777777" w:rsidR="00140841" w:rsidRPr="00954C27" w:rsidRDefault="00140841" w:rsidP="00954C27">
      <w:pPr>
        <w:spacing w:line="360" w:lineRule="auto"/>
        <w:ind w:firstLine="709"/>
        <w:jc w:val="both"/>
        <w:rPr>
          <w:lang w:val="uk-UA"/>
        </w:rPr>
      </w:pPr>
      <w:r w:rsidRPr="00954C27">
        <w:rPr>
          <w:lang w:val="uk-UA"/>
        </w:rPr>
        <w:t>Рис. 7.10. Круглий досконалий колодязь:</w:t>
      </w:r>
    </w:p>
    <w:p w14:paraId="46DB519E" w14:textId="77777777" w:rsidR="00140841" w:rsidRPr="00954C27" w:rsidRDefault="00140841" w:rsidP="00954C27">
      <w:pPr>
        <w:spacing w:line="360" w:lineRule="auto"/>
        <w:ind w:firstLine="709"/>
        <w:jc w:val="both"/>
        <w:rPr>
          <w:lang w:val="uk-UA"/>
        </w:rPr>
      </w:pPr>
      <w:r w:rsidRPr="00954C27">
        <w:rPr>
          <w:lang w:val="uk-UA"/>
        </w:rPr>
        <w:t>1- природний рівень ґрунтових вод; 2 – крива депресії; 3 – водоносний шар; 4 – водотривкий шар</w:t>
      </w:r>
    </w:p>
    <w:p w14:paraId="66D6F848" w14:textId="77777777" w:rsidR="00140841" w:rsidRPr="00954C27" w:rsidRDefault="00140841" w:rsidP="00954C27">
      <w:pPr>
        <w:spacing w:line="360" w:lineRule="auto"/>
        <w:ind w:firstLine="709"/>
        <w:jc w:val="both"/>
        <w:rPr>
          <w:lang w:val="uk-UA"/>
        </w:rPr>
      </w:pPr>
    </w:p>
    <w:p w14:paraId="5FFFD2D9" w14:textId="77777777" w:rsidR="00140841" w:rsidRPr="00954C27" w:rsidRDefault="00140841" w:rsidP="00954C27">
      <w:pPr>
        <w:spacing w:line="360" w:lineRule="auto"/>
        <w:ind w:firstLine="709"/>
        <w:jc w:val="both"/>
        <w:rPr>
          <w:lang w:val="uk-UA"/>
        </w:rPr>
      </w:pPr>
      <w:r w:rsidRPr="00954C27">
        <w:rPr>
          <w:lang w:val="uk-UA"/>
        </w:rPr>
        <w:t>Приплив води до досконалого артезіанського колодязя. Артезіанський колодязь забирає воду з водоносного шару, обмеженого зверху і знизу водонепроникними грунтами (рис.7.11). Вода в такому шарі знаходиться під тиском і зветься артезіанською водою. В цьому випадку статичний напір H</w:t>
      </w:r>
      <w:r w:rsidRPr="00954C27">
        <w:rPr>
          <w:vertAlign w:val="subscript"/>
          <w:lang w:val="uk-UA"/>
        </w:rPr>
        <w:t>0</w:t>
      </w:r>
      <w:r w:rsidRPr="00954C27">
        <w:rPr>
          <w:lang w:val="uk-UA"/>
        </w:rPr>
        <w:t xml:space="preserve"> і напір у будь-якому перерізі h відрізняється від потужності </w:t>
      </w:r>
      <w:r w:rsidR="005D6F6B" w:rsidRPr="00954C27">
        <w:rPr>
          <w:lang w:val="uk-UA"/>
        </w:rPr>
        <w:object w:dxaOrig="180" w:dyaOrig="340" w14:anchorId="3AD12317">
          <v:shape id="_x0000_i1304" type="#_x0000_t75" style="width:9pt;height:17.4pt" o:ole="" fillcolor="window">
            <v:imagedata r:id="rId514" o:title=""/>
          </v:shape>
          <o:OLEObject Type="Embed" ProgID="Equation.3" ShapeID="_x0000_i1304" DrawAspect="Content" ObjectID="_1662639795" r:id="rId521"/>
        </w:object>
      </w:r>
      <w:r w:rsidRPr="00954C27">
        <w:rPr>
          <w:lang w:val="uk-UA"/>
        </w:rPr>
        <w:t xml:space="preserve">а, водоносного шару. </w:t>
      </w:r>
    </w:p>
    <w:p w14:paraId="7448AFDC" w14:textId="77777777" w:rsidR="00140841" w:rsidRDefault="00140841" w:rsidP="00954C27">
      <w:pPr>
        <w:spacing w:line="360" w:lineRule="auto"/>
        <w:ind w:firstLine="709"/>
        <w:jc w:val="both"/>
        <w:rPr>
          <w:lang w:val="uk-UA"/>
        </w:rPr>
      </w:pPr>
      <w:r w:rsidRPr="00954C27">
        <w:rPr>
          <w:lang w:val="uk-UA"/>
        </w:rPr>
        <w:t xml:space="preserve">Дебіт (витрата) артезіанського колодязя визначається за формулою: </w:t>
      </w:r>
    </w:p>
    <w:p w14:paraId="238F93BE"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FE0CE53" w14:textId="77777777">
        <w:trPr>
          <w:jc w:val="center"/>
        </w:trPr>
        <w:tc>
          <w:tcPr>
            <w:tcW w:w="8028" w:type="dxa"/>
            <w:vAlign w:val="center"/>
          </w:tcPr>
          <w:p w14:paraId="5623AD93" w14:textId="77777777" w:rsidR="00140841" w:rsidRPr="00954C27" w:rsidRDefault="005D6F6B" w:rsidP="00954C27">
            <w:pPr>
              <w:spacing w:line="360" w:lineRule="auto"/>
              <w:ind w:firstLine="709"/>
              <w:jc w:val="both"/>
              <w:rPr>
                <w:lang w:val="uk-UA"/>
              </w:rPr>
            </w:pPr>
            <w:r w:rsidRPr="00954C27">
              <w:rPr>
                <w:position w:val="-68"/>
                <w:lang w:val="uk-UA"/>
              </w:rPr>
              <w:object w:dxaOrig="2439" w:dyaOrig="1120" w14:anchorId="043BFFE7">
                <v:shape id="_x0000_i1305" type="#_x0000_t75" style="width:122.4pt;height:56.4pt" o:ole="" fillcolor="window">
                  <v:imagedata r:id="rId522" o:title=""/>
                </v:shape>
                <o:OLEObject Type="Embed" ProgID="Unknown" ShapeID="_x0000_i1305" DrawAspect="Content" ObjectID="_1662639796" r:id="rId523"/>
              </w:object>
            </w:r>
          </w:p>
        </w:tc>
        <w:tc>
          <w:tcPr>
            <w:tcW w:w="1542" w:type="dxa"/>
            <w:vAlign w:val="center"/>
          </w:tcPr>
          <w:p w14:paraId="31C6BA2B" w14:textId="77777777" w:rsidR="00140841" w:rsidRPr="00954C27" w:rsidRDefault="00140841" w:rsidP="00954C27">
            <w:pPr>
              <w:spacing w:line="360" w:lineRule="auto"/>
              <w:ind w:firstLine="709"/>
              <w:jc w:val="both"/>
              <w:rPr>
                <w:lang w:val="uk-UA"/>
              </w:rPr>
            </w:pPr>
            <w:r w:rsidRPr="00954C27">
              <w:rPr>
                <w:lang w:val="uk-UA"/>
              </w:rPr>
              <w:t>(7.7)</w:t>
            </w:r>
          </w:p>
        </w:tc>
      </w:tr>
    </w:tbl>
    <w:p w14:paraId="5E5823A9" w14:textId="3BA7D1F7" w:rsidR="00804279" w:rsidRDefault="00D27A97" w:rsidP="00954C27">
      <w:pPr>
        <w:spacing w:line="360" w:lineRule="auto"/>
        <w:ind w:firstLine="709"/>
        <w:jc w:val="both"/>
      </w:pPr>
      <w:r>
        <w:rPr>
          <w:noProof/>
        </w:rPr>
        <w:lastRenderedPageBreak/>
        <w:drawing>
          <wp:inline distT="0" distB="0" distL="0" distR="0" wp14:anchorId="0CD4EC88" wp14:editId="329FE884">
            <wp:extent cx="3063240" cy="246888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063240" cy="2468880"/>
                    </a:xfrm>
                    <a:prstGeom prst="rect">
                      <a:avLst/>
                    </a:prstGeom>
                    <a:noFill/>
                    <a:ln>
                      <a:noFill/>
                    </a:ln>
                  </pic:spPr>
                </pic:pic>
              </a:graphicData>
            </a:graphic>
          </wp:inline>
        </w:drawing>
      </w:r>
    </w:p>
    <w:p w14:paraId="765CFE9B" w14:textId="77777777" w:rsidR="00140841" w:rsidRPr="00954C27" w:rsidRDefault="00140841" w:rsidP="00954C27">
      <w:pPr>
        <w:spacing w:line="360" w:lineRule="auto"/>
        <w:ind w:firstLine="709"/>
        <w:jc w:val="both"/>
        <w:rPr>
          <w:lang w:val="uk-UA"/>
        </w:rPr>
      </w:pPr>
      <w:r w:rsidRPr="00954C27">
        <w:rPr>
          <w:lang w:val="uk-UA"/>
        </w:rPr>
        <w:t>Рис.7.11. Приплив води до круглого колодязя</w:t>
      </w:r>
    </w:p>
    <w:p w14:paraId="68A075F2" w14:textId="77777777" w:rsidR="00140841" w:rsidRPr="00954C27" w:rsidRDefault="00140841" w:rsidP="00954C27">
      <w:pPr>
        <w:spacing w:line="360" w:lineRule="auto"/>
        <w:ind w:firstLine="709"/>
        <w:jc w:val="both"/>
        <w:rPr>
          <w:lang w:val="uk-UA"/>
        </w:rPr>
      </w:pPr>
    </w:p>
    <w:p w14:paraId="6ED9A5A5" w14:textId="77777777" w:rsidR="00140841" w:rsidRPr="00954C27" w:rsidRDefault="00140841" w:rsidP="00954C27">
      <w:pPr>
        <w:spacing w:line="360" w:lineRule="auto"/>
        <w:ind w:firstLine="709"/>
        <w:jc w:val="both"/>
        <w:rPr>
          <w:lang w:val="uk-UA"/>
        </w:rPr>
      </w:pPr>
      <w:r w:rsidRPr="00954C27">
        <w:rPr>
          <w:lang w:val="uk-UA"/>
        </w:rPr>
        <w:t>Дебіт недосконалих колодязів. Для недосконалих колодязів при усталеному русі підземних вод їх продуктивність визначають за формулами</w:t>
      </w:r>
    </w:p>
    <w:p w14:paraId="2EB497E3" w14:textId="77777777" w:rsidR="00140841" w:rsidRDefault="00140841" w:rsidP="00954C27">
      <w:pPr>
        <w:spacing w:line="360" w:lineRule="auto"/>
        <w:ind w:firstLine="709"/>
        <w:jc w:val="both"/>
        <w:rPr>
          <w:lang w:val="uk-UA"/>
        </w:rPr>
      </w:pPr>
      <w:r w:rsidRPr="00954C27">
        <w:rPr>
          <w:lang w:val="uk-UA"/>
        </w:rPr>
        <w:t xml:space="preserve">напірні водоносні пласти: </w:t>
      </w:r>
    </w:p>
    <w:p w14:paraId="6133BD80"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0F0557B" w14:textId="77777777">
        <w:trPr>
          <w:jc w:val="center"/>
        </w:trPr>
        <w:tc>
          <w:tcPr>
            <w:tcW w:w="8028" w:type="dxa"/>
            <w:vAlign w:val="center"/>
          </w:tcPr>
          <w:p w14:paraId="18F9AFC5" w14:textId="77777777" w:rsidR="00140841" w:rsidRPr="00954C27" w:rsidRDefault="005D6F6B" w:rsidP="00954C27">
            <w:pPr>
              <w:spacing w:line="360" w:lineRule="auto"/>
              <w:ind w:firstLine="709"/>
              <w:jc w:val="both"/>
              <w:rPr>
                <w:lang w:val="uk-UA"/>
              </w:rPr>
            </w:pPr>
            <w:r w:rsidRPr="00954C27">
              <w:rPr>
                <w:position w:val="-68"/>
                <w:lang w:val="uk-UA"/>
              </w:rPr>
              <w:object w:dxaOrig="2500" w:dyaOrig="1120" w14:anchorId="5F82C5F1">
                <v:shape id="_x0000_i1307" type="#_x0000_t75" style="width:125.4pt;height:56.4pt" o:ole="" fillcolor="window">
                  <v:imagedata r:id="rId525" o:title=""/>
                </v:shape>
                <o:OLEObject Type="Embed" ProgID="Unknown" ShapeID="_x0000_i1307" DrawAspect="Content" ObjectID="_1662639797" r:id="rId526"/>
              </w:object>
            </w:r>
          </w:p>
        </w:tc>
        <w:tc>
          <w:tcPr>
            <w:tcW w:w="1542" w:type="dxa"/>
            <w:vAlign w:val="center"/>
          </w:tcPr>
          <w:p w14:paraId="3DD8CAFE" w14:textId="77777777" w:rsidR="00140841" w:rsidRPr="00954C27" w:rsidRDefault="00140841" w:rsidP="00954C27">
            <w:pPr>
              <w:spacing w:line="360" w:lineRule="auto"/>
              <w:ind w:firstLine="709"/>
              <w:jc w:val="both"/>
              <w:rPr>
                <w:lang w:val="uk-UA"/>
              </w:rPr>
            </w:pPr>
            <w:r w:rsidRPr="00954C27">
              <w:rPr>
                <w:lang w:val="uk-UA"/>
              </w:rPr>
              <w:t>(7.8)</w:t>
            </w:r>
          </w:p>
        </w:tc>
      </w:tr>
    </w:tbl>
    <w:p w14:paraId="5F0C160A" w14:textId="77777777" w:rsidR="00804279" w:rsidRDefault="00804279" w:rsidP="00954C27">
      <w:pPr>
        <w:spacing w:line="360" w:lineRule="auto"/>
        <w:ind w:firstLine="709"/>
        <w:jc w:val="both"/>
        <w:rPr>
          <w:lang w:val="uk-UA"/>
        </w:rPr>
      </w:pPr>
    </w:p>
    <w:p w14:paraId="6DB66CF9" w14:textId="77777777" w:rsidR="00140841" w:rsidRPr="00954C27" w:rsidRDefault="00140841" w:rsidP="00954C27">
      <w:pPr>
        <w:spacing w:line="360" w:lineRule="auto"/>
        <w:ind w:firstLine="709"/>
        <w:jc w:val="both"/>
        <w:rPr>
          <w:lang w:val="uk-UA"/>
        </w:rPr>
      </w:pPr>
      <w:r w:rsidRPr="00954C27">
        <w:rPr>
          <w:lang w:val="uk-UA"/>
        </w:rPr>
        <w:t xml:space="preserve">безнапірні водоносні пласти: </w:t>
      </w:r>
    </w:p>
    <w:tbl>
      <w:tblPr>
        <w:tblW w:w="0" w:type="auto"/>
        <w:jc w:val="center"/>
        <w:tblLayout w:type="fixed"/>
        <w:tblLook w:val="0000" w:firstRow="0" w:lastRow="0" w:firstColumn="0" w:lastColumn="0" w:noHBand="0" w:noVBand="0"/>
      </w:tblPr>
      <w:tblGrid>
        <w:gridCol w:w="8028"/>
        <w:gridCol w:w="1542"/>
      </w:tblGrid>
      <w:tr w:rsidR="00140841" w:rsidRPr="00954C27" w14:paraId="665F4307" w14:textId="77777777">
        <w:trPr>
          <w:jc w:val="center"/>
        </w:trPr>
        <w:tc>
          <w:tcPr>
            <w:tcW w:w="8028" w:type="dxa"/>
            <w:vAlign w:val="center"/>
          </w:tcPr>
          <w:p w14:paraId="0A7F8984" w14:textId="77777777" w:rsidR="00140841" w:rsidRPr="00954C27" w:rsidRDefault="005D6F6B" w:rsidP="00954C27">
            <w:pPr>
              <w:spacing w:line="360" w:lineRule="auto"/>
              <w:ind w:firstLine="709"/>
              <w:jc w:val="both"/>
              <w:rPr>
                <w:lang w:val="uk-UA"/>
              </w:rPr>
            </w:pPr>
            <w:r w:rsidRPr="00954C27">
              <w:rPr>
                <w:position w:val="-68"/>
                <w:lang w:val="uk-UA"/>
              </w:rPr>
              <w:object w:dxaOrig="2540" w:dyaOrig="1160" w14:anchorId="36F092A8">
                <v:shape id="_x0000_i1308" type="#_x0000_t75" style="width:126.6pt;height:57.6pt" o:ole="" fillcolor="window">
                  <v:imagedata r:id="rId527" o:title=""/>
                </v:shape>
                <o:OLEObject Type="Embed" ProgID="Unknown" ShapeID="_x0000_i1308" DrawAspect="Content" ObjectID="_1662639798" r:id="rId528"/>
              </w:object>
            </w:r>
          </w:p>
        </w:tc>
        <w:tc>
          <w:tcPr>
            <w:tcW w:w="1542" w:type="dxa"/>
            <w:vAlign w:val="center"/>
          </w:tcPr>
          <w:p w14:paraId="59CB4692" w14:textId="77777777" w:rsidR="00140841" w:rsidRPr="00954C27" w:rsidRDefault="00140841" w:rsidP="00954C27">
            <w:pPr>
              <w:spacing w:line="360" w:lineRule="auto"/>
              <w:ind w:firstLine="709"/>
              <w:jc w:val="both"/>
              <w:rPr>
                <w:lang w:val="uk-UA"/>
              </w:rPr>
            </w:pPr>
            <w:r w:rsidRPr="00954C27">
              <w:rPr>
                <w:lang w:val="uk-UA"/>
              </w:rPr>
              <w:t>(7.9)</w:t>
            </w:r>
          </w:p>
        </w:tc>
      </w:tr>
    </w:tbl>
    <w:p w14:paraId="6F9B4446" w14:textId="77777777" w:rsidR="00804279" w:rsidRDefault="00804279" w:rsidP="00954C27">
      <w:pPr>
        <w:spacing w:line="360" w:lineRule="auto"/>
        <w:ind w:firstLine="709"/>
        <w:jc w:val="both"/>
        <w:rPr>
          <w:lang w:val="uk-UA"/>
        </w:rPr>
      </w:pPr>
    </w:p>
    <w:p w14:paraId="32971E60" w14:textId="77777777" w:rsidR="00140841" w:rsidRPr="00954C27" w:rsidRDefault="00140841" w:rsidP="00954C27">
      <w:pPr>
        <w:spacing w:line="360" w:lineRule="auto"/>
        <w:ind w:firstLine="709"/>
        <w:jc w:val="both"/>
        <w:rPr>
          <w:vertAlign w:val="subscript"/>
          <w:lang w:val="uk-UA"/>
        </w:rPr>
      </w:pPr>
      <w:r w:rsidRPr="00954C27">
        <w:rPr>
          <w:lang w:val="uk-UA"/>
        </w:rPr>
        <w:t>Фільтраційний опір ξ в цих формулах визначають за допомогою графіків (рис.7.12) в залежності від співвідношення l/a і а/r</w:t>
      </w:r>
      <w:r w:rsidRPr="00954C27">
        <w:rPr>
          <w:vertAlign w:val="subscript"/>
          <w:lang w:val="uk-UA"/>
        </w:rPr>
        <w:t>0</w:t>
      </w:r>
      <w:r w:rsidRPr="00954C27">
        <w:rPr>
          <w:lang w:val="uk-UA"/>
        </w:rPr>
        <w:t>, тобто від довжини водоприймальної частини колодязя l і потужності водоносного пласта а, а також потужності і радіуса колодязя r</w:t>
      </w:r>
      <w:r w:rsidRPr="00954C27">
        <w:rPr>
          <w:vertAlign w:val="subscript"/>
          <w:lang w:val="uk-UA"/>
        </w:rPr>
        <w:t>0.</w:t>
      </w:r>
    </w:p>
    <w:p w14:paraId="6A7526E8" w14:textId="2BD3356A" w:rsidR="00804279" w:rsidRDefault="00D27A97" w:rsidP="00954C27">
      <w:pPr>
        <w:spacing w:line="360" w:lineRule="auto"/>
        <w:ind w:firstLine="709"/>
        <w:jc w:val="both"/>
      </w:pPr>
      <w:r>
        <w:rPr>
          <w:noProof/>
        </w:rPr>
        <w:lastRenderedPageBreak/>
        <w:drawing>
          <wp:inline distT="0" distB="0" distL="0" distR="0" wp14:anchorId="46370448" wp14:editId="5DEB6D76">
            <wp:extent cx="4404360" cy="320802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404360" cy="3208020"/>
                    </a:xfrm>
                    <a:prstGeom prst="rect">
                      <a:avLst/>
                    </a:prstGeom>
                    <a:noFill/>
                    <a:ln>
                      <a:noFill/>
                    </a:ln>
                  </pic:spPr>
                </pic:pic>
              </a:graphicData>
            </a:graphic>
          </wp:inline>
        </w:drawing>
      </w:r>
    </w:p>
    <w:p w14:paraId="2B6290E9" w14:textId="77777777" w:rsidR="00140841" w:rsidRPr="00954C27" w:rsidRDefault="00140841" w:rsidP="00954C27">
      <w:pPr>
        <w:spacing w:line="360" w:lineRule="auto"/>
        <w:ind w:firstLine="709"/>
        <w:jc w:val="both"/>
        <w:rPr>
          <w:lang w:val="uk-UA"/>
        </w:rPr>
      </w:pPr>
      <w:r w:rsidRPr="00954C27">
        <w:rPr>
          <w:lang w:val="uk-UA"/>
        </w:rPr>
        <w:t>Рис.7.12. Графіки додаткового опору ξ, обумовленого недосконалістю свердловини за ступенем розкиття пласта:</w:t>
      </w:r>
    </w:p>
    <w:p w14:paraId="7F5E136E" w14:textId="77777777" w:rsidR="00140841" w:rsidRPr="00954C27" w:rsidRDefault="00140841" w:rsidP="00954C27">
      <w:pPr>
        <w:spacing w:line="360" w:lineRule="auto"/>
        <w:ind w:firstLine="709"/>
        <w:jc w:val="both"/>
        <w:rPr>
          <w:lang w:val="uk-UA"/>
        </w:rPr>
      </w:pPr>
      <w:r w:rsidRPr="00954C27">
        <w:rPr>
          <w:lang w:val="uk-UA"/>
        </w:rPr>
        <w:t>а – при примиканні фільтра колодязя до водоупору; б – при розташуванні фільтра колодязя в середній частині шару</w:t>
      </w:r>
    </w:p>
    <w:p w14:paraId="571C6C87" w14:textId="77777777" w:rsidR="00140841" w:rsidRPr="00954C27" w:rsidRDefault="00140841" w:rsidP="00954C27">
      <w:pPr>
        <w:spacing w:line="360" w:lineRule="auto"/>
        <w:ind w:firstLine="709"/>
        <w:jc w:val="both"/>
        <w:rPr>
          <w:lang w:val="uk-UA"/>
        </w:rPr>
      </w:pPr>
    </w:p>
    <w:p w14:paraId="787C63C3" w14:textId="77777777" w:rsidR="00140841" w:rsidRPr="00804279" w:rsidRDefault="00804279" w:rsidP="00954C27">
      <w:pPr>
        <w:pStyle w:val="2"/>
        <w:spacing w:before="0" w:after="0" w:line="360" w:lineRule="auto"/>
        <w:ind w:firstLine="709"/>
        <w:jc w:val="both"/>
      </w:pPr>
      <w:bookmarkStart w:id="93" w:name="_Toc81544684"/>
      <w:r w:rsidRPr="00804279">
        <w:t>7.5</w:t>
      </w:r>
      <w:r w:rsidR="00140841" w:rsidRPr="00804279">
        <w:t xml:space="preserve"> Водоочисні споруди</w:t>
      </w:r>
      <w:bookmarkEnd w:id="93"/>
    </w:p>
    <w:p w14:paraId="570C1F2F" w14:textId="77777777" w:rsidR="00804279" w:rsidRDefault="00804279" w:rsidP="00954C27">
      <w:pPr>
        <w:spacing w:line="360" w:lineRule="auto"/>
        <w:ind w:firstLine="709"/>
        <w:jc w:val="both"/>
        <w:rPr>
          <w:lang w:val="uk-UA"/>
        </w:rPr>
      </w:pPr>
    </w:p>
    <w:p w14:paraId="071524EB" w14:textId="77777777" w:rsidR="00140841" w:rsidRPr="00954C27" w:rsidRDefault="00140841" w:rsidP="00954C27">
      <w:pPr>
        <w:spacing w:line="360" w:lineRule="auto"/>
        <w:ind w:firstLine="709"/>
        <w:jc w:val="both"/>
        <w:rPr>
          <w:lang w:val="uk-UA"/>
        </w:rPr>
      </w:pPr>
      <w:r w:rsidRPr="00954C27">
        <w:rPr>
          <w:lang w:val="uk-UA"/>
        </w:rPr>
        <w:t>Якість природних джерел води, особливо поверхневих, в більшості випадків не відповідає вимогам санітарних норм до питної води. Тому використовувати її без попереднього очищення не можна. Очищення води полягає в її прояснені (освітленні), знебарвлюванні, знезаражуванні і дезодорації (усуненні запахів і присмаків).</w:t>
      </w:r>
    </w:p>
    <w:p w14:paraId="513612DA" w14:textId="77777777" w:rsidR="00140841" w:rsidRPr="00954C27" w:rsidRDefault="00140841" w:rsidP="00954C27">
      <w:pPr>
        <w:spacing w:line="360" w:lineRule="auto"/>
        <w:ind w:firstLine="709"/>
        <w:jc w:val="both"/>
        <w:rPr>
          <w:lang w:val="uk-UA"/>
        </w:rPr>
      </w:pPr>
      <w:r w:rsidRPr="00954C27">
        <w:rPr>
          <w:lang w:val="uk-UA"/>
        </w:rPr>
        <w:t>Воду можна очищати як з використанням хімічних реагентів, так і без них. Але за нашого часу більшість водоочисних станцій працюють за схемою з хімічною обробкою води.</w:t>
      </w:r>
    </w:p>
    <w:p w14:paraId="227E19FA" w14:textId="77777777" w:rsidR="00140841" w:rsidRPr="00954C27" w:rsidRDefault="00140841" w:rsidP="00954C27">
      <w:pPr>
        <w:spacing w:line="360" w:lineRule="auto"/>
        <w:ind w:firstLine="709"/>
        <w:jc w:val="both"/>
        <w:rPr>
          <w:lang w:val="uk-UA"/>
        </w:rPr>
      </w:pPr>
      <w:r w:rsidRPr="00954C27">
        <w:rPr>
          <w:lang w:val="uk-UA"/>
        </w:rPr>
        <w:t>На рис. 7.13 зображена широко розповсюджена технологічна схема для глибокого прояснення води з самопливним рухом води, яку використовують при будь-якій продуктивності водоочисної станції і будь-якої якості води.</w:t>
      </w:r>
    </w:p>
    <w:p w14:paraId="5AB74B0F" w14:textId="77AA8C6E" w:rsidR="00804279" w:rsidRDefault="00D27A97" w:rsidP="00954C27">
      <w:pPr>
        <w:spacing w:line="360" w:lineRule="auto"/>
        <w:ind w:firstLine="709"/>
        <w:jc w:val="both"/>
      </w:pPr>
      <w:r>
        <w:rPr>
          <w:noProof/>
        </w:rPr>
        <w:lastRenderedPageBreak/>
        <w:drawing>
          <wp:inline distT="0" distB="0" distL="0" distR="0" wp14:anchorId="47AC2269" wp14:editId="3E0241FE">
            <wp:extent cx="3947160" cy="210312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947160" cy="2103120"/>
                    </a:xfrm>
                    <a:prstGeom prst="rect">
                      <a:avLst/>
                    </a:prstGeom>
                    <a:noFill/>
                    <a:ln>
                      <a:noFill/>
                    </a:ln>
                  </pic:spPr>
                </pic:pic>
              </a:graphicData>
            </a:graphic>
          </wp:inline>
        </w:drawing>
      </w:r>
    </w:p>
    <w:p w14:paraId="44C763FA" w14:textId="77777777" w:rsidR="00804279" w:rsidRPr="00954C27" w:rsidRDefault="00804279" w:rsidP="00804279">
      <w:pPr>
        <w:spacing w:line="360" w:lineRule="auto"/>
        <w:ind w:firstLine="709"/>
        <w:jc w:val="both"/>
        <w:rPr>
          <w:lang w:val="uk-UA"/>
        </w:rPr>
      </w:pPr>
      <w:r w:rsidRPr="00954C27">
        <w:rPr>
          <w:lang w:val="uk-UA"/>
        </w:rPr>
        <w:t>Рис. 7.13. Схема водоочисної станції з камерою пластівцеутворення, відстійниками і фільтрами</w:t>
      </w:r>
    </w:p>
    <w:p w14:paraId="30534C62" w14:textId="77777777" w:rsidR="00804279" w:rsidRPr="00804279" w:rsidRDefault="00804279" w:rsidP="00954C27">
      <w:pPr>
        <w:spacing w:line="360" w:lineRule="auto"/>
        <w:ind w:firstLine="709"/>
        <w:jc w:val="both"/>
        <w:rPr>
          <w:lang w:val="uk-UA"/>
        </w:rPr>
      </w:pPr>
    </w:p>
    <w:p w14:paraId="06A607EC" w14:textId="77777777" w:rsidR="00140841" w:rsidRPr="00954C27" w:rsidRDefault="00140841" w:rsidP="00954C27">
      <w:pPr>
        <w:spacing w:line="360" w:lineRule="auto"/>
        <w:ind w:firstLine="709"/>
        <w:jc w:val="both"/>
        <w:rPr>
          <w:lang w:val="uk-UA"/>
        </w:rPr>
      </w:pPr>
      <w:r w:rsidRPr="00954C27">
        <w:rPr>
          <w:lang w:val="uk-UA"/>
        </w:rPr>
        <w:t>Природна вода подається насосною станцією першого підйому 1 до змішувача 3. Хімічні речовини, так звані (реагенти або коагулянти), для хімічної обробки води, заготовлюються в реагентному цеху 2 і також надходять до змішувача 3, де змішуються з усією масою води, що підлягає обробці. Зі змішувача вода потрапляє в камеру пластівцеутворення 4. Тут відбувається фізико – хімічний процес агломерації (об’єднання) колоїдних і змулених частинок у порівняно великі пластівці, що швидко осідають. Далі вода надходить до відстійників 5, в яких осідає основна маса пластівців. Після відстійників вода проходить через фільтри 6, де затримуються всі частинки, що не встигли осісти у відстійниках.</w:t>
      </w:r>
    </w:p>
    <w:p w14:paraId="2A8AA4AE" w14:textId="77777777" w:rsidR="00140841" w:rsidRPr="00954C27" w:rsidRDefault="00140841" w:rsidP="00954C27">
      <w:pPr>
        <w:spacing w:line="360" w:lineRule="auto"/>
        <w:ind w:firstLine="709"/>
        <w:jc w:val="both"/>
        <w:rPr>
          <w:lang w:val="uk-UA"/>
        </w:rPr>
      </w:pPr>
      <w:r w:rsidRPr="00954C27">
        <w:rPr>
          <w:lang w:val="uk-UA"/>
        </w:rPr>
        <w:t>Прояснена і знебарвлена вода, якщо вона використовується як питна підлягає потім знезаражуванню і збирається в резервуарах чистої води 7. З резервуарів за допомогою насосної станції другого підйому 8 вода подається в мережу.</w:t>
      </w:r>
    </w:p>
    <w:p w14:paraId="23DC66AD" w14:textId="77777777" w:rsidR="00140841" w:rsidRPr="00954C27" w:rsidRDefault="00140841" w:rsidP="00954C27">
      <w:pPr>
        <w:spacing w:line="360" w:lineRule="auto"/>
        <w:ind w:firstLine="709"/>
        <w:jc w:val="both"/>
        <w:rPr>
          <w:lang w:val="uk-UA"/>
        </w:rPr>
      </w:pPr>
    </w:p>
    <w:p w14:paraId="595BCEEA" w14:textId="77777777" w:rsidR="00140841" w:rsidRPr="00804279" w:rsidRDefault="00140841" w:rsidP="00954C27">
      <w:pPr>
        <w:pStyle w:val="2"/>
        <w:spacing w:before="0" w:after="0" w:line="360" w:lineRule="auto"/>
        <w:ind w:firstLine="709"/>
        <w:jc w:val="both"/>
      </w:pPr>
      <w:bookmarkStart w:id="94" w:name="_Toc81544685"/>
      <w:r w:rsidRPr="00804279">
        <w:t>7.6 Водопровідна мережа</w:t>
      </w:r>
      <w:bookmarkEnd w:id="94"/>
    </w:p>
    <w:p w14:paraId="321DDF92" w14:textId="77777777" w:rsidR="00804279" w:rsidRDefault="00804279" w:rsidP="00954C27">
      <w:pPr>
        <w:spacing w:line="360" w:lineRule="auto"/>
        <w:ind w:firstLine="709"/>
        <w:jc w:val="both"/>
        <w:rPr>
          <w:lang w:val="uk-UA"/>
        </w:rPr>
      </w:pPr>
    </w:p>
    <w:p w14:paraId="3F16A17B" w14:textId="77777777" w:rsidR="00140841" w:rsidRPr="00954C27" w:rsidRDefault="00140841" w:rsidP="00954C27">
      <w:pPr>
        <w:spacing w:line="360" w:lineRule="auto"/>
        <w:ind w:firstLine="709"/>
        <w:jc w:val="both"/>
        <w:rPr>
          <w:lang w:val="uk-UA"/>
        </w:rPr>
      </w:pPr>
      <w:r w:rsidRPr="00954C27">
        <w:rPr>
          <w:lang w:val="uk-UA"/>
        </w:rPr>
        <w:t xml:space="preserve">Водопровідна мережа – один з основних елементів системи водопостачання. Вона являє собою сукупність водопровідних ліній </w:t>
      </w:r>
      <w:r w:rsidRPr="00954C27">
        <w:rPr>
          <w:lang w:val="uk-UA"/>
        </w:rPr>
        <w:lastRenderedPageBreak/>
        <w:t xml:space="preserve">(трубопроводів) для подачі води до місць споживання. Водопровідна мережа складається з водоводів, магістральної мережі і розподільних трубопроводів. </w:t>
      </w:r>
    </w:p>
    <w:p w14:paraId="623DC36C" w14:textId="77777777" w:rsidR="00140841" w:rsidRPr="00954C27" w:rsidRDefault="00140841" w:rsidP="00954C27">
      <w:pPr>
        <w:spacing w:line="360" w:lineRule="auto"/>
        <w:ind w:firstLine="709"/>
        <w:jc w:val="both"/>
        <w:rPr>
          <w:lang w:val="uk-UA"/>
        </w:rPr>
      </w:pPr>
      <w:r w:rsidRPr="00954C27">
        <w:rPr>
          <w:lang w:val="uk-UA"/>
        </w:rPr>
        <w:t>Водоводи прокладають для транспортування від джерела водопостачання до очисних споруд і від резервуарів чистої води до магістральної мережі. Згідно з санітарними нормами і правилами (СНіП), водоводи повинні мати не менше, ніж дві паралельні лінії трубопроводів з відстанню між ними 10…100м і пропускною спроможністю не менше 70% розрахункової витрати системи водопостачання.</w:t>
      </w:r>
    </w:p>
    <w:p w14:paraId="767EFAF8" w14:textId="77777777" w:rsidR="00140841" w:rsidRPr="00954C27" w:rsidRDefault="00140841" w:rsidP="00954C27">
      <w:pPr>
        <w:spacing w:line="360" w:lineRule="auto"/>
        <w:ind w:firstLine="709"/>
        <w:jc w:val="both"/>
        <w:rPr>
          <w:lang w:val="uk-UA"/>
        </w:rPr>
      </w:pPr>
      <w:r w:rsidRPr="00954C27">
        <w:rPr>
          <w:lang w:val="uk-UA"/>
        </w:rPr>
        <w:t>Мережа міського, або іншого населеного пункту, призначена для розподілення води по його території, забезпечення можливості відбирання в заданих точках потрібної кількості води і створення необхідних вільних напорів. Крім того, мережа повинна мати певну надійність, тобто підтримувати заданий рівень забезпечення водою споживачів при будь-яких можливих аваріях її ліній.</w:t>
      </w:r>
    </w:p>
    <w:p w14:paraId="006EFC27" w14:textId="77777777" w:rsidR="00140841" w:rsidRPr="00954C27" w:rsidRDefault="00140841" w:rsidP="00954C27">
      <w:pPr>
        <w:spacing w:line="360" w:lineRule="auto"/>
        <w:ind w:firstLine="709"/>
        <w:jc w:val="both"/>
        <w:rPr>
          <w:lang w:val="uk-UA"/>
        </w:rPr>
      </w:pPr>
      <w:r w:rsidRPr="00954C27">
        <w:rPr>
          <w:lang w:val="uk-UA"/>
        </w:rPr>
        <w:t>За характером своєї роботи водопровідні лінії можуть бути поділені на дві категорії: 1) магістральні, які служать, в основному, для транспортування води; 2) розподільні, призначені для роздавання води споживачам.</w:t>
      </w:r>
    </w:p>
    <w:p w14:paraId="3CCC019E" w14:textId="77777777" w:rsidR="00140841" w:rsidRPr="00954C27" w:rsidRDefault="00140841" w:rsidP="00954C27">
      <w:pPr>
        <w:spacing w:line="360" w:lineRule="auto"/>
        <w:ind w:firstLine="709"/>
        <w:jc w:val="both"/>
        <w:rPr>
          <w:lang w:val="uk-UA"/>
        </w:rPr>
      </w:pPr>
      <w:r w:rsidRPr="00954C27">
        <w:rPr>
          <w:lang w:val="uk-UA"/>
        </w:rPr>
        <w:t>За конфігурацією відповідні мережі бувають розгалуженими (рис. 7.14а) і кільцевими (рис. 7.14б).</w:t>
      </w:r>
    </w:p>
    <w:p w14:paraId="7966CCA2" w14:textId="77777777" w:rsidR="00140841" w:rsidRPr="00954C27" w:rsidRDefault="00140841" w:rsidP="00954C27">
      <w:pPr>
        <w:spacing w:line="360" w:lineRule="auto"/>
        <w:ind w:firstLine="709"/>
        <w:jc w:val="both"/>
        <w:rPr>
          <w:lang w:val="uk-UA"/>
        </w:rPr>
      </w:pPr>
      <w:r w:rsidRPr="00954C27">
        <w:rPr>
          <w:lang w:val="uk-UA"/>
        </w:rPr>
        <w:t xml:space="preserve">Тупикові мережі не забезпечують безперебійності водопостачання, тому їх можна застосовувати в тих випадках, коли за СНіП допустимі перерви в подачі води або коли є запаси води для постачання об’єкта на час відновлення трубопровіда після аварії. </w:t>
      </w:r>
    </w:p>
    <w:p w14:paraId="77C55E08" w14:textId="77777777" w:rsidR="00140841" w:rsidRPr="00954C27" w:rsidRDefault="00140841" w:rsidP="00954C27">
      <w:pPr>
        <w:spacing w:line="360" w:lineRule="auto"/>
        <w:ind w:firstLine="709"/>
        <w:jc w:val="both"/>
        <w:rPr>
          <w:lang w:val="uk-UA"/>
        </w:rPr>
      </w:pPr>
      <w:r w:rsidRPr="00954C27">
        <w:rPr>
          <w:lang w:val="uk-UA"/>
        </w:rPr>
        <w:t xml:space="preserve">Для міських, селищних і виробничих водопроводів, як правило, улаштовують кільцеві мережі. При кільцевих мережах завдяки наявності паралельних ліній аварія на будь-якій ділянці не призводить до припинення подачі води споживачам, крім тих, хто постачається безпосередньо від пошкодженої ділянки. </w:t>
      </w:r>
    </w:p>
    <w:p w14:paraId="69B54A6C" w14:textId="77777777" w:rsidR="00140841" w:rsidRDefault="00140841" w:rsidP="00954C27">
      <w:pPr>
        <w:spacing w:line="360" w:lineRule="auto"/>
        <w:ind w:firstLine="709"/>
        <w:jc w:val="both"/>
        <w:rPr>
          <w:lang w:val="uk-UA"/>
        </w:rPr>
      </w:pPr>
      <w:r w:rsidRPr="00954C27">
        <w:rPr>
          <w:lang w:val="uk-UA"/>
        </w:rPr>
        <w:t xml:space="preserve">Водопровідна мережа проектується на основі архітектурного панування населеного пункту з урахуванням розташування вулиць, кварталів, окремих </w:t>
      </w:r>
      <w:r w:rsidRPr="00954C27">
        <w:rPr>
          <w:lang w:val="uk-UA"/>
        </w:rPr>
        <w:lastRenderedPageBreak/>
        <w:t>великих споживачів води – заводів, фабрик, ферм та інших  підприємств, до яких потрібно підводити магістралі. При цьому беруться до уваги взаємне розташування джерела і об’єкта водопостачання, рельєф місцевості, ґрунтові умови, наявність штучних і природних перешкод.</w:t>
      </w:r>
    </w:p>
    <w:p w14:paraId="6AF4F244" w14:textId="77777777" w:rsidR="00804279" w:rsidRPr="00954C27" w:rsidRDefault="00804279" w:rsidP="00954C27">
      <w:pPr>
        <w:spacing w:line="360" w:lineRule="auto"/>
        <w:ind w:firstLine="709"/>
        <w:jc w:val="both"/>
        <w:rPr>
          <w:lang w:val="uk-UA"/>
        </w:rPr>
      </w:pPr>
    </w:p>
    <w:p w14:paraId="51FEFD28" w14:textId="4757469B" w:rsidR="00804279" w:rsidRDefault="00D27A97" w:rsidP="00804279">
      <w:pPr>
        <w:spacing w:line="360" w:lineRule="auto"/>
        <w:jc w:val="both"/>
      </w:pPr>
      <w:r>
        <w:rPr>
          <w:noProof/>
        </w:rPr>
        <w:drawing>
          <wp:inline distT="0" distB="0" distL="0" distR="0" wp14:anchorId="31B0F155" wp14:editId="29EB6A3C">
            <wp:extent cx="4716780" cy="19431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716780" cy="1943100"/>
                    </a:xfrm>
                    <a:prstGeom prst="rect">
                      <a:avLst/>
                    </a:prstGeom>
                    <a:noFill/>
                    <a:ln>
                      <a:noFill/>
                    </a:ln>
                  </pic:spPr>
                </pic:pic>
              </a:graphicData>
            </a:graphic>
          </wp:inline>
        </w:drawing>
      </w:r>
    </w:p>
    <w:p w14:paraId="3E42DB72" w14:textId="77777777" w:rsidR="00804279" w:rsidRDefault="00804279" w:rsidP="00804279">
      <w:pPr>
        <w:spacing w:line="360" w:lineRule="auto"/>
        <w:jc w:val="both"/>
      </w:pPr>
    </w:p>
    <w:p w14:paraId="25E97E2E" w14:textId="77777777" w:rsidR="00140841" w:rsidRPr="00954C27" w:rsidRDefault="00140841" w:rsidP="00804279">
      <w:pPr>
        <w:spacing w:line="360" w:lineRule="auto"/>
        <w:ind w:firstLine="720"/>
        <w:jc w:val="both"/>
        <w:rPr>
          <w:lang w:val="uk-UA"/>
        </w:rPr>
      </w:pPr>
      <w:r w:rsidRPr="00954C27">
        <w:rPr>
          <w:lang w:val="uk-UA"/>
        </w:rPr>
        <w:t>Рис. 7.14. Конфігурація мережі:</w:t>
      </w:r>
    </w:p>
    <w:p w14:paraId="099A756B" w14:textId="77777777" w:rsidR="00140841" w:rsidRPr="00954C27" w:rsidRDefault="00140841" w:rsidP="00954C27">
      <w:pPr>
        <w:spacing w:line="360" w:lineRule="auto"/>
        <w:ind w:firstLine="709"/>
        <w:jc w:val="both"/>
        <w:rPr>
          <w:lang w:val="uk-UA"/>
        </w:rPr>
      </w:pPr>
      <w:r w:rsidRPr="00954C27">
        <w:rPr>
          <w:lang w:val="uk-UA"/>
        </w:rPr>
        <w:t>а – тупикова; б - кільцева</w:t>
      </w:r>
    </w:p>
    <w:p w14:paraId="05974106" w14:textId="77777777" w:rsidR="00140841" w:rsidRPr="00954C27" w:rsidRDefault="00140841" w:rsidP="00954C27">
      <w:pPr>
        <w:spacing w:line="360" w:lineRule="auto"/>
        <w:ind w:firstLine="709"/>
        <w:jc w:val="both"/>
        <w:rPr>
          <w:lang w:val="uk-UA"/>
        </w:rPr>
      </w:pPr>
    </w:p>
    <w:p w14:paraId="16A62AAB" w14:textId="77777777" w:rsidR="00140841" w:rsidRPr="00954C27" w:rsidRDefault="00140841" w:rsidP="00954C27">
      <w:pPr>
        <w:spacing w:line="360" w:lineRule="auto"/>
        <w:ind w:firstLine="709"/>
        <w:jc w:val="both"/>
        <w:rPr>
          <w:lang w:val="uk-UA"/>
        </w:rPr>
      </w:pPr>
      <w:r w:rsidRPr="00954C27">
        <w:rPr>
          <w:lang w:val="uk-UA"/>
        </w:rPr>
        <w:t>Взаємна ув’язка перелічених вимог і факторів на стадії проектування називається трасуванням мережі.</w:t>
      </w:r>
    </w:p>
    <w:p w14:paraId="7FBFB164" w14:textId="77777777" w:rsidR="00140841" w:rsidRPr="00954C27" w:rsidRDefault="00140841" w:rsidP="00954C27">
      <w:pPr>
        <w:spacing w:line="360" w:lineRule="auto"/>
        <w:ind w:firstLine="709"/>
        <w:jc w:val="both"/>
        <w:rPr>
          <w:lang w:val="uk-UA"/>
        </w:rPr>
      </w:pPr>
      <w:r w:rsidRPr="00954C27">
        <w:rPr>
          <w:lang w:val="uk-UA"/>
        </w:rPr>
        <w:t>Вибір загальної схеми водопостачання як населеного пункту, так і промислових і сільськогосподарських підприємств і споруд є однією з найбільш складних і відповідальних задач, від розв’язання якої залежить і безперебійна подача необхідної кількості води всім споживачам, і вартість будівництва, і експлуатація системи.</w:t>
      </w:r>
    </w:p>
    <w:p w14:paraId="78055045" w14:textId="77777777" w:rsidR="00140841" w:rsidRPr="00954C27" w:rsidRDefault="00140841" w:rsidP="00954C27">
      <w:pPr>
        <w:spacing w:line="360" w:lineRule="auto"/>
        <w:ind w:firstLine="709"/>
        <w:jc w:val="both"/>
        <w:rPr>
          <w:lang w:val="uk-UA"/>
        </w:rPr>
      </w:pPr>
      <w:r w:rsidRPr="00954C27">
        <w:rPr>
          <w:lang w:val="uk-UA"/>
        </w:rPr>
        <w:t xml:space="preserve">Найбільш поширеними в практиці є так  звані однозонні схеми водопостачання, які використовують для забезпечення водою споживачів (міст, селищ, промислових і сільськогосподарських підприємств), розташованих на порівняно невеликих територіях зі спокійним рельєфом. Одно зона система може бути без башти, з баштою на початку мережі і з контррезервуаром. </w:t>
      </w:r>
    </w:p>
    <w:p w14:paraId="7EE56C83" w14:textId="77777777" w:rsidR="00140841" w:rsidRPr="00954C27" w:rsidRDefault="00140841" w:rsidP="00954C27">
      <w:pPr>
        <w:spacing w:line="360" w:lineRule="auto"/>
        <w:ind w:firstLine="709"/>
        <w:jc w:val="both"/>
        <w:rPr>
          <w:lang w:val="uk-UA"/>
        </w:rPr>
      </w:pPr>
      <w:r w:rsidRPr="00954C27">
        <w:rPr>
          <w:lang w:val="uk-UA"/>
        </w:rPr>
        <w:lastRenderedPageBreak/>
        <w:t>Схему водопостачання без башти застосовують для постачання води об’єктів, що рівномірно витрачають воду протягом доби і необхідність в улаштуванні регулюючих ємкостей відпадає.</w:t>
      </w:r>
    </w:p>
    <w:p w14:paraId="4280CAC3" w14:textId="77777777" w:rsidR="00140841" w:rsidRPr="00954C27" w:rsidRDefault="00140841" w:rsidP="00954C27">
      <w:pPr>
        <w:spacing w:line="360" w:lineRule="auto"/>
        <w:ind w:firstLine="709"/>
        <w:jc w:val="both"/>
        <w:rPr>
          <w:lang w:val="uk-UA"/>
        </w:rPr>
      </w:pPr>
      <w:r w:rsidRPr="00954C27">
        <w:rPr>
          <w:lang w:val="uk-UA"/>
        </w:rPr>
        <w:t>Схема з баштою на початку мережі застосовується в тих випадках, коли водоспоживання в межах доби нерівномірна, а водоводи подають воду по мережі в найбільш високу точку місцевості. Башта як би розділяє систему на дві частини. Висота підйому води, а отже, і подача насосів ІІ-го підйому визначаються висотою башти. Мережа живиться від башти, яка є для неї водоживильником.</w:t>
      </w:r>
    </w:p>
    <w:p w14:paraId="61EF6757" w14:textId="77777777" w:rsidR="00140841" w:rsidRPr="00954C27" w:rsidRDefault="00140841" w:rsidP="00954C27">
      <w:pPr>
        <w:spacing w:line="360" w:lineRule="auto"/>
        <w:ind w:firstLine="709"/>
        <w:jc w:val="both"/>
        <w:rPr>
          <w:lang w:val="uk-UA"/>
        </w:rPr>
      </w:pPr>
      <w:r w:rsidRPr="00954C27">
        <w:rPr>
          <w:lang w:val="uk-UA"/>
        </w:rPr>
        <w:t xml:space="preserve">Якщо найбільш висока точка місцевості знаходиться на протилежній стороні від місця подачі води в мережу водоводами, застосовують схему водопостачання з контррезервуаром. Характерним для такої схеми є те, що в години максимального водоспоживання мережа отримує воду з двох сторін – від водоводу і від контррезервуара, а в години мінімального водоспоживання надлишок води, яку подає насосна станція, транзитом проходить по мережі від водоводу до контррезервуара і поповнює його. </w:t>
      </w:r>
    </w:p>
    <w:p w14:paraId="385C5FE7" w14:textId="77777777" w:rsidR="00140841" w:rsidRPr="00804279" w:rsidRDefault="00140841" w:rsidP="00954C27">
      <w:pPr>
        <w:spacing w:line="360" w:lineRule="auto"/>
        <w:ind w:firstLine="709"/>
        <w:jc w:val="both"/>
        <w:rPr>
          <w:b/>
          <w:bCs/>
          <w:lang w:val="uk-UA"/>
        </w:rPr>
      </w:pPr>
    </w:p>
    <w:p w14:paraId="4AD7FEF4" w14:textId="77777777" w:rsidR="00140841" w:rsidRPr="00804279" w:rsidRDefault="00140841" w:rsidP="00954C27">
      <w:pPr>
        <w:pStyle w:val="2"/>
        <w:spacing w:before="0" w:after="0" w:line="360" w:lineRule="auto"/>
        <w:ind w:firstLine="709"/>
        <w:jc w:val="both"/>
      </w:pPr>
      <w:bookmarkStart w:id="95" w:name="_Toc81544686"/>
      <w:r w:rsidRPr="00804279">
        <w:t>7.7 Режим водоспоживання і визначення розрахункових об’єкмів водоспоживання</w:t>
      </w:r>
      <w:bookmarkEnd w:id="95"/>
    </w:p>
    <w:p w14:paraId="5B5CAEE8" w14:textId="77777777" w:rsidR="00804279" w:rsidRDefault="00804279" w:rsidP="00954C27">
      <w:pPr>
        <w:spacing w:line="360" w:lineRule="auto"/>
        <w:ind w:firstLine="709"/>
        <w:jc w:val="both"/>
        <w:rPr>
          <w:lang w:val="uk-UA"/>
        </w:rPr>
      </w:pPr>
    </w:p>
    <w:p w14:paraId="0DAED313" w14:textId="77777777" w:rsidR="00140841" w:rsidRPr="00954C27" w:rsidRDefault="00140841" w:rsidP="00954C27">
      <w:pPr>
        <w:spacing w:line="360" w:lineRule="auto"/>
        <w:ind w:firstLine="709"/>
        <w:jc w:val="both"/>
        <w:rPr>
          <w:lang w:val="uk-UA"/>
        </w:rPr>
      </w:pPr>
      <w:r w:rsidRPr="00954C27">
        <w:rPr>
          <w:lang w:val="uk-UA"/>
        </w:rPr>
        <w:t xml:space="preserve">Розміри і потужності окремих елементів інженерних систем водопостачання визначають на підставі заданого або передбаченого в процесі їх експлуатації навантаження. Під навантаженням розуміють розрахункові кількості води, які ці елементи повинні подавати чи транспортувати в одиницю часу, акумулювати або зберігати. Основою для визначення навантажень служать кількість споживаної води, режим її споживання, а також потрібні і допустимі значення тисків у водопровідній мережі. </w:t>
      </w:r>
    </w:p>
    <w:p w14:paraId="06E43CBF" w14:textId="77777777" w:rsidR="00140841" w:rsidRPr="00954C27" w:rsidRDefault="00140841" w:rsidP="00954C27">
      <w:pPr>
        <w:spacing w:line="360" w:lineRule="auto"/>
        <w:ind w:firstLine="709"/>
        <w:jc w:val="both"/>
        <w:rPr>
          <w:lang w:val="uk-UA"/>
        </w:rPr>
      </w:pPr>
      <w:r w:rsidRPr="00954C27">
        <w:rPr>
          <w:lang w:val="uk-UA"/>
        </w:rPr>
        <w:t>Розрізняють такі основні категорії споживання води:</w:t>
      </w:r>
    </w:p>
    <w:p w14:paraId="7CFB31BE" w14:textId="77777777" w:rsidR="00140841" w:rsidRPr="00954C27" w:rsidRDefault="00140841" w:rsidP="00954C27">
      <w:pPr>
        <w:numPr>
          <w:ilvl w:val="0"/>
          <w:numId w:val="9"/>
        </w:numPr>
        <w:spacing w:line="360" w:lineRule="auto"/>
        <w:ind w:left="0" w:firstLine="709"/>
        <w:jc w:val="both"/>
        <w:rPr>
          <w:lang w:val="uk-UA"/>
        </w:rPr>
      </w:pPr>
      <w:r w:rsidRPr="00954C27">
        <w:rPr>
          <w:lang w:val="uk-UA"/>
        </w:rPr>
        <w:t>на господарсько – питні потреби населення;</w:t>
      </w:r>
    </w:p>
    <w:p w14:paraId="4BB0355E" w14:textId="77777777" w:rsidR="00140841" w:rsidRPr="00954C27" w:rsidRDefault="00140841" w:rsidP="00954C27">
      <w:pPr>
        <w:numPr>
          <w:ilvl w:val="0"/>
          <w:numId w:val="9"/>
        </w:numPr>
        <w:spacing w:line="360" w:lineRule="auto"/>
        <w:ind w:left="0" w:firstLine="709"/>
        <w:jc w:val="both"/>
        <w:rPr>
          <w:lang w:val="uk-UA"/>
        </w:rPr>
      </w:pPr>
      <w:r w:rsidRPr="00954C27">
        <w:rPr>
          <w:lang w:val="uk-UA"/>
        </w:rPr>
        <w:lastRenderedPageBreak/>
        <w:t>на виробничі потреби промислових підприємств і сільськогосподарських об’єктів;</w:t>
      </w:r>
    </w:p>
    <w:p w14:paraId="41FC2DFE" w14:textId="77777777" w:rsidR="00140841" w:rsidRPr="00954C27" w:rsidRDefault="00140841" w:rsidP="00954C27">
      <w:pPr>
        <w:numPr>
          <w:ilvl w:val="0"/>
          <w:numId w:val="9"/>
        </w:numPr>
        <w:spacing w:line="360" w:lineRule="auto"/>
        <w:ind w:left="0" w:firstLine="709"/>
        <w:jc w:val="both"/>
        <w:rPr>
          <w:lang w:val="uk-UA"/>
        </w:rPr>
      </w:pPr>
      <w:r w:rsidRPr="00954C27">
        <w:rPr>
          <w:lang w:val="uk-UA"/>
        </w:rPr>
        <w:t>на поливку і мийку територій населених пунктів, поливку зелених насаджень;</w:t>
      </w:r>
    </w:p>
    <w:p w14:paraId="027D30C2" w14:textId="77777777" w:rsidR="00140841" w:rsidRPr="00954C27" w:rsidRDefault="00140841" w:rsidP="00954C27">
      <w:pPr>
        <w:numPr>
          <w:ilvl w:val="0"/>
          <w:numId w:val="9"/>
        </w:numPr>
        <w:spacing w:line="360" w:lineRule="auto"/>
        <w:ind w:left="0" w:firstLine="709"/>
        <w:jc w:val="both"/>
        <w:rPr>
          <w:lang w:val="uk-UA"/>
        </w:rPr>
      </w:pPr>
      <w:r w:rsidRPr="00954C27">
        <w:rPr>
          <w:lang w:val="uk-UA"/>
        </w:rPr>
        <w:t>на гасіння пожеж.</w:t>
      </w:r>
    </w:p>
    <w:p w14:paraId="17C440E5" w14:textId="77777777" w:rsidR="00140841" w:rsidRPr="00954C27" w:rsidRDefault="00140841" w:rsidP="00954C27">
      <w:pPr>
        <w:spacing w:line="360" w:lineRule="auto"/>
        <w:ind w:firstLine="709"/>
        <w:jc w:val="both"/>
        <w:rPr>
          <w:lang w:val="uk-UA"/>
        </w:rPr>
      </w:pPr>
      <w:r w:rsidRPr="00954C27">
        <w:rPr>
          <w:lang w:val="uk-UA"/>
        </w:rPr>
        <w:t xml:space="preserve">Загальна кількість води, яка повинна бути подана споживачам визначається за нормами, встановленими СНіП для кожної категорії. </w:t>
      </w:r>
    </w:p>
    <w:p w14:paraId="5EFA506F" w14:textId="77777777" w:rsidR="00140841" w:rsidRPr="00954C27" w:rsidRDefault="00140841" w:rsidP="00954C27">
      <w:pPr>
        <w:spacing w:line="360" w:lineRule="auto"/>
        <w:ind w:firstLine="709"/>
        <w:jc w:val="both"/>
        <w:rPr>
          <w:lang w:val="uk-UA"/>
        </w:rPr>
      </w:pPr>
      <w:r w:rsidRPr="00954C27">
        <w:rPr>
          <w:lang w:val="uk-UA"/>
        </w:rPr>
        <w:t>Режим водоспоживання не залишається сталим, а змінюється протягом року під впливом природних, соціально – економічних, господарських і технічних факторів. Протягом доби також змінюється погодинна витрата води, що викликано зміною дня і ночі, розпорядком роботи підприємств та іншими випадковими причинами.</w:t>
      </w:r>
    </w:p>
    <w:p w14:paraId="43EC887E" w14:textId="77777777" w:rsidR="00140841" w:rsidRPr="00954C27" w:rsidRDefault="00140841" w:rsidP="00954C27">
      <w:pPr>
        <w:spacing w:line="360" w:lineRule="auto"/>
        <w:ind w:firstLine="709"/>
        <w:jc w:val="both"/>
        <w:rPr>
          <w:vertAlign w:val="subscript"/>
          <w:lang w:val="uk-UA"/>
        </w:rPr>
      </w:pPr>
      <w:r w:rsidRPr="00954C27">
        <w:rPr>
          <w:lang w:val="uk-UA"/>
        </w:rPr>
        <w:t>Для того, щоб система водопостачання працювала надійно, її розраховують по максимальній добовій витраті Q</w:t>
      </w:r>
      <w:r w:rsidRPr="00954C27">
        <w:rPr>
          <w:vertAlign w:val="subscript"/>
          <w:lang w:val="uk-UA"/>
        </w:rPr>
        <w:t>доб. max.</w:t>
      </w:r>
    </w:p>
    <w:p w14:paraId="643D1F44" w14:textId="77777777" w:rsidR="00140841" w:rsidRPr="00954C27" w:rsidRDefault="00140841" w:rsidP="00954C27">
      <w:pPr>
        <w:spacing w:line="360" w:lineRule="auto"/>
        <w:ind w:firstLine="709"/>
        <w:jc w:val="both"/>
        <w:rPr>
          <w:lang w:val="uk-UA"/>
        </w:rPr>
      </w:pPr>
      <w:r w:rsidRPr="00954C27">
        <w:rPr>
          <w:lang w:val="uk-UA"/>
        </w:rPr>
        <w:t>Відхилення максимальної добової витрати від середньодобової характеризується коефіцієнтом добової нерівномірності K</w:t>
      </w:r>
      <w:r w:rsidRPr="00954C27">
        <w:rPr>
          <w:vertAlign w:val="subscript"/>
          <w:lang w:val="uk-UA"/>
        </w:rPr>
        <w:t xml:space="preserve">доб.max, </w:t>
      </w:r>
      <w:r w:rsidRPr="00954C27">
        <w:rPr>
          <w:lang w:val="uk-UA"/>
        </w:rPr>
        <w:t xml:space="preserve">який дорівнює відношенню максимальної добової витрати до середньодобової. </w:t>
      </w:r>
    </w:p>
    <w:p w14:paraId="17E55736" w14:textId="77777777" w:rsidR="00140841" w:rsidRPr="00954C27" w:rsidRDefault="00140841" w:rsidP="00954C27">
      <w:pPr>
        <w:spacing w:line="360" w:lineRule="auto"/>
        <w:ind w:firstLine="709"/>
        <w:jc w:val="both"/>
        <w:rPr>
          <w:lang w:val="uk-UA"/>
        </w:rPr>
      </w:pPr>
      <w:r w:rsidRPr="00954C27">
        <w:rPr>
          <w:lang w:val="uk-UA"/>
        </w:rPr>
        <w:t>Іноді при розрахунках систем водопостачання потрібно знати мінімальну добову витрату Q</w:t>
      </w:r>
      <w:r w:rsidRPr="00954C27">
        <w:rPr>
          <w:vertAlign w:val="subscript"/>
          <w:lang w:val="uk-UA"/>
        </w:rPr>
        <w:t xml:space="preserve">доб.min. </w:t>
      </w:r>
      <w:r w:rsidRPr="00954C27">
        <w:rPr>
          <w:lang w:val="uk-UA"/>
        </w:rPr>
        <w:t>В цьому випадку вводять коефіцієнт нерівномірності К</w:t>
      </w:r>
      <w:r w:rsidRPr="00954C27">
        <w:rPr>
          <w:vertAlign w:val="subscript"/>
          <w:lang w:val="uk-UA"/>
        </w:rPr>
        <w:t>доб.min.</w:t>
      </w:r>
      <w:r w:rsidRPr="00954C27">
        <w:rPr>
          <w:lang w:val="uk-UA"/>
        </w:rPr>
        <w:t>, який оцінює відхилення Q</w:t>
      </w:r>
      <w:r w:rsidRPr="00954C27">
        <w:rPr>
          <w:vertAlign w:val="subscript"/>
          <w:lang w:val="uk-UA"/>
        </w:rPr>
        <w:t xml:space="preserve">доб.min. </w:t>
      </w:r>
      <w:r w:rsidRPr="00954C27">
        <w:rPr>
          <w:lang w:val="uk-UA"/>
        </w:rPr>
        <w:t xml:space="preserve">від середньодобової  витрати. </w:t>
      </w:r>
    </w:p>
    <w:p w14:paraId="544F6E7C" w14:textId="77777777" w:rsidR="00140841" w:rsidRDefault="00140841" w:rsidP="00954C27">
      <w:pPr>
        <w:spacing w:line="360" w:lineRule="auto"/>
        <w:ind w:firstLine="709"/>
        <w:jc w:val="both"/>
        <w:rPr>
          <w:lang w:val="uk-UA"/>
        </w:rPr>
      </w:pPr>
      <w:r w:rsidRPr="00954C27">
        <w:rPr>
          <w:lang w:val="uk-UA"/>
        </w:rPr>
        <w:t>Таким чином, розрахункові добові витрати визначають за формулами:</w:t>
      </w:r>
    </w:p>
    <w:p w14:paraId="064E69E9"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2E45EBE" w14:textId="77777777">
        <w:trPr>
          <w:jc w:val="center"/>
        </w:trPr>
        <w:tc>
          <w:tcPr>
            <w:tcW w:w="8028" w:type="dxa"/>
            <w:vAlign w:val="center"/>
          </w:tcPr>
          <w:p w14:paraId="0941C17A" w14:textId="77777777" w:rsidR="00140841" w:rsidRPr="00954C27" w:rsidRDefault="00140841" w:rsidP="00954C27">
            <w:pPr>
              <w:spacing w:line="360" w:lineRule="auto"/>
              <w:ind w:firstLine="709"/>
              <w:jc w:val="both"/>
              <w:rPr>
                <w:lang w:val="uk-UA"/>
              </w:rPr>
            </w:pPr>
            <w:r w:rsidRPr="00954C27">
              <w:rPr>
                <w:lang w:val="uk-UA"/>
              </w:rPr>
              <w:t>Q</w:t>
            </w:r>
            <w:r w:rsidRPr="00954C27">
              <w:rPr>
                <w:vertAlign w:val="subscript"/>
                <w:lang w:val="uk-UA"/>
              </w:rPr>
              <w:t>доб.max.</w:t>
            </w:r>
            <w:r w:rsidRPr="00954C27">
              <w:rPr>
                <w:lang w:val="uk-UA"/>
              </w:rPr>
              <w:t>=К</w:t>
            </w:r>
            <w:r w:rsidRPr="00954C27">
              <w:rPr>
                <w:vertAlign w:val="subscript"/>
                <w:lang w:val="uk-UA"/>
              </w:rPr>
              <w:t>доб.max·</w:t>
            </w:r>
            <w:r w:rsidRPr="00954C27">
              <w:rPr>
                <w:lang w:val="uk-UA"/>
              </w:rPr>
              <w:t>Q</w:t>
            </w:r>
            <w:r w:rsidRPr="00954C27">
              <w:rPr>
                <w:vertAlign w:val="subscript"/>
                <w:lang w:val="uk-UA"/>
              </w:rPr>
              <w:t>доб.ср.,</w:t>
            </w:r>
          </w:p>
          <w:p w14:paraId="3AA810C8" w14:textId="77777777" w:rsidR="00140841" w:rsidRPr="00954C27" w:rsidRDefault="00140841" w:rsidP="00954C27">
            <w:pPr>
              <w:spacing w:line="360" w:lineRule="auto"/>
              <w:ind w:firstLine="709"/>
              <w:jc w:val="both"/>
              <w:rPr>
                <w:lang w:val="uk-UA"/>
              </w:rPr>
            </w:pPr>
            <w:r w:rsidRPr="00954C27">
              <w:rPr>
                <w:lang w:val="uk-UA"/>
              </w:rPr>
              <w:t>Q</w:t>
            </w:r>
            <w:r w:rsidRPr="00954C27">
              <w:rPr>
                <w:vertAlign w:val="subscript"/>
                <w:lang w:val="uk-UA"/>
              </w:rPr>
              <w:t>доб.min</w:t>
            </w:r>
            <w:r w:rsidRPr="00954C27">
              <w:rPr>
                <w:lang w:val="uk-UA"/>
              </w:rPr>
              <w:t>=К</w:t>
            </w:r>
            <w:r w:rsidRPr="00954C27">
              <w:rPr>
                <w:vertAlign w:val="subscript"/>
                <w:lang w:val="uk-UA"/>
              </w:rPr>
              <w:t>доб.min·</w:t>
            </w:r>
            <w:r w:rsidRPr="00954C27">
              <w:rPr>
                <w:lang w:val="uk-UA"/>
              </w:rPr>
              <w:t>Q</w:t>
            </w:r>
            <w:r w:rsidRPr="00954C27">
              <w:rPr>
                <w:vertAlign w:val="subscript"/>
                <w:lang w:val="uk-UA"/>
              </w:rPr>
              <w:t>доб.ср.,</w:t>
            </w:r>
          </w:p>
        </w:tc>
        <w:tc>
          <w:tcPr>
            <w:tcW w:w="1542" w:type="dxa"/>
            <w:vAlign w:val="center"/>
          </w:tcPr>
          <w:p w14:paraId="5C98899E" w14:textId="77777777" w:rsidR="00140841" w:rsidRPr="00954C27" w:rsidRDefault="00140841" w:rsidP="00954C27">
            <w:pPr>
              <w:spacing w:line="360" w:lineRule="auto"/>
              <w:ind w:firstLine="709"/>
              <w:jc w:val="both"/>
              <w:rPr>
                <w:lang w:val="uk-UA"/>
              </w:rPr>
            </w:pPr>
            <w:r w:rsidRPr="00954C27">
              <w:rPr>
                <w:lang w:val="uk-UA"/>
              </w:rPr>
              <w:t>(7.10)</w:t>
            </w:r>
          </w:p>
        </w:tc>
      </w:tr>
    </w:tbl>
    <w:p w14:paraId="6E1391E3" w14:textId="77777777" w:rsidR="00804279" w:rsidRDefault="00804279" w:rsidP="00954C27">
      <w:pPr>
        <w:spacing w:line="360" w:lineRule="auto"/>
        <w:ind w:firstLine="709"/>
        <w:jc w:val="both"/>
        <w:rPr>
          <w:lang w:val="uk-UA"/>
        </w:rPr>
      </w:pPr>
    </w:p>
    <w:p w14:paraId="7FD09CC2" w14:textId="77777777" w:rsidR="00140841" w:rsidRPr="00954C27" w:rsidRDefault="00140841" w:rsidP="00954C27">
      <w:pPr>
        <w:spacing w:line="360" w:lineRule="auto"/>
        <w:ind w:firstLine="709"/>
        <w:jc w:val="both"/>
        <w:rPr>
          <w:lang w:val="uk-UA"/>
        </w:rPr>
      </w:pPr>
      <w:r w:rsidRPr="00954C27">
        <w:rPr>
          <w:lang w:val="uk-UA"/>
        </w:rPr>
        <w:t>Коефіцієнти нерівномірності, які враховують побут населення, режим роботи підприємств, ступінь благоустрою будівель, приймаються рівними: К</w:t>
      </w:r>
      <w:r w:rsidRPr="00954C27">
        <w:rPr>
          <w:vertAlign w:val="subscript"/>
          <w:lang w:val="uk-UA"/>
        </w:rPr>
        <w:t>доб.max</w:t>
      </w:r>
      <w:r w:rsidRPr="00954C27">
        <w:rPr>
          <w:lang w:val="uk-UA"/>
        </w:rPr>
        <w:t>=1,1...1,3;  К</w:t>
      </w:r>
      <w:r w:rsidRPr="00954C27">
        <w:rPr>
          <w:vertAlign w:val="subscript"/>
          <w:lang w:val="uk-UA"/>
        </w:rPr>
        <w:t>доб.min</w:t>
      </w:r>
      <w:r w:rsidRPr="00954C27">
        <w:rPr>
          <w:lang w:val="uk-UA"/>
        </w:rPr>
        <w:t>=0,7...0,9.</w:t>
      </w:r>
    </w:p>
    <w:p w14:paraId="011AC2E1" w14:textId="77777777" w:rsidR="00140841" w:rsidRDefault="00140841" w:rsidP="00954C27">
      <w:pPr>
        <w:spacing w:line="360" w:lineRule="auto"/>
        <w:ind w:firstLine="709"/>
        <w:jc w:val="both"/>
        <w:rPr>
          <w:lang w:val="uk-UA"/>
        </w:rPr>
      </w:pPr>
      <w:r w:rsidRPr="00954C27">
        <w:rPr>
          <w:lang w:val="uk-UA"/>
        </w:rPr>
        <w:lastRenderedPageBreak/>
        <w:t>Велике значення для визначення розрахункових витрат води має урахування можливих максимальних годинних витрат Q</w:t>
      </w:r>
      <w:r w:rsidRPr="00954C27">
        <w:rPr>
          <w:vertAlign w:val="subscript"/>
          <w:lang w:val="uk-UA"/>
        </w:rPr>
        <w:t xml:space="preserve">год.max. </w:t>
      </w:r>
      <w:r w:rsidRPr="00954C27">
        <w:rPr>
          <w:lang w:val="uk-UA"/>
        </w:rPr>
        <w:t>Максимальна годинна витрата за добу найбільшого водоспоживання визначає найбільше можливе навантаження мережі за розрахунковий рік. При мінімальній годинній витраті протягом доби в мережі будуть виникати найбільші напори. Нарешті, середня година витрата може використовуватися для оцінки витрат енергії на подачу води. Ці годинні витрати визначають із формул:</w:t>
      </w:r>
    </w:p>
    <w:p w14:paraId="7AB2E3B6"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ED815B4" w14:textId="77777777">
        <w:trPr>
          <w:jc w:val="center"/>
        </w:trPr>
        <w:tc>
          <w:tcPr>
            <w:tcW w:w="8028" w:type="dxa"/>
            <w:vAlign w:val="center"/>
          </w:tcPr>
          <w:p w14:paraId="3BD6C33E" w14:textId="77777777" w:rsidR="00140841" w:rsidRPr="00954C27" w:rsidRDefault="005D6F6B" w:rsidP="00954C27">
            <w:pPr>
              <w:spacing w:line="360" w:lineRule="auto"/>
              <w:ind w:firstLine="709"/>
              <w:jc w:val="both"/>
              <w:rPr>
                <w:lang w:val="uk-UA"/>
              </w:rPr>
            </w:pPr>
            <w:r w:rsidRPr="00954C27">
              <w:rPr>
                <w:position w:val="-26"/>
                <w:lang w:val="uk-UA"/>
              </w:rPr>
              <w:object w:dxaOrig="2920" w:dyaOrig="700" w14:anchorId="6C2725E3">
                <v:shape id="_x0000_i1312" type="#_x0000_t75" style="width:146.4pt;height:35.4pt" o:ole="" fillcolor="window">
                  <v:imagedata r:id="rId532" o:title=""/>
                </v:shape>
                <o:OLEObject Type="Embed" ProgID="Unknown" ShapeID="_x0000_i1312" DrawAspect="Content" ObjectID="_1662639799" r:id="rId533"/>
              </w:object>
            </w:r>
            <w:r w:rsidR="00140841" w:rsidRPr="00954C27">
              <w:rPr>
                <w:lang w:val="uk-UA"/>
              </w:rPr>
              <w:t xml:space="preserve">  </w:t>
            </w:r>
            <w:r w:rsidRPr="00954C27">
              <w:rPr>
                <w:position w:val="-26"/>
                <w:lang w:val="uk-UA"/>
              </w:rPr>
              <w:object w:dxaOrig="1760" w:dyaOrig="740" w14:anchorId="34E577C4">
                <v:shape id="_x0000_i1313" type="#_x0000_t75" style="width:87.6pt;height:36.6pt" o:ole="" fillcolor="window">
                  <v:imagedata r:id="rId534" o:title=""/>
                </v:shape>
                <o:OLEObject Type="Embed" ProgID="Unknown" ShapeID="_x0000_i1313" DrawAspect="Content" ObjectID="_1662639800" r:id="rId535"/>
              </w:object>
            </w:r>
          </w:p>
        </w:tc>
        <w:tc>
          <w:tcPr>
            <w:tcW w:w="1542" w:type="dxa"/>
            <w:vAlign w:val="center"/>
          </w:tcPr>
          <w:p w14:paraId="390CE5C9" w14:textId="77777777" w:rsidR="00140841" w:rsidRPr="00954C27" w:rsidRDefault="00140841" w:rsidP="00954C27">
            <w:pPr>
              <w:spacing w:line="360" w:lineRule="auto"/>
              <w:ind w:firstLine="709"/>
              <w:jc w:val="both"/>
              <w:rPr>
                <w:lang w:val="uk-UA"/>
              </w:rPr>
            </w:pPr>
            <w:r w:rsidRPr="00954C27">
              <w:rPr>
                <w:lang w:val="uk-UA"/>
              </w:rPr>
              <w:t>(7.11)</w:t>
            </w:r>
          </w:p>
        </w:tc>
      </w:tr>
    </w:tbl>
    <w:p w14:paraId="02C57163" w14:textId="77777777" w:rsidR="00804279" w:rsidRDefault="00804279" w:rsidP="00954C27">
      <w:pPr>
        <w:spacing w:line="360" w:lineRule="auto"/>
        <w:ind w:firstLine="709"/>
        <w:jc w:val="both"/>
        <w:rPr>
          <w:lang w:val="uk-UA"/>
        </w:rPr>
      </w:pPr>
    </w:p>
    <w:p w14:paraId="6B9B9204" w14:textId="77777777" w:rsidR="00140841" w:rsidRDefault="00140841" w:rsidP="00954C27">
      <w:pPr>
        <w:spacing w:line="360" w:lineRule="auto"/>
        <w:ind w:firstLine="709"/>
        <w:jc w:val="both"/>
        <w:rPr>
          <w:lang w:val="uk-UA"/>
        </w:rPr>
      </w:pPr>
      <w:r w:rsidRPr="00954C27">
        <w:rPr>
          <w:lang w:val="uk-UA"/>
        </w:rPr>
        <w:t>Коефіцієнти годинної нерівномірності К</w:t>
      </w:r>
      <w:r w:rsidRPr="00954C27">
        <w:rPr>
          <w:vertAlign w:val="subscript"/>
          <w:lang w:val="uk-UA"/>
        </w:rPr>
        <w:t>год.max</w:t>
      </w:r>
      <w:r w:rsidRPr="00954C27">
        <w:rPr>
          <w:lang w:val="uk-UA"/>
        </w:rPr>
        <w:t>= Q</w:t>
      </w:r>
      <w:r w:rsidRPr="00954C27">
        <w:rPr>
          <w:vertAlign w:val="subscript"/>
          <w:lang w:val="uk-UA"/>
        </w:rPr>
        <w:t xml:space="preserve">год.max </w:t>
      </w:r>
      <w:r w:rsidRPr="00954C27">
        <w:rPr>
          <w:lang w:val="uk-UA"/>
        </w:rPr>
        <w:t>/ Q</w:t>
      </w:r>
      <w:r w:rsidRPr="00954C27">
        <w:rPr>
          <w:vertAlign w:val="subscript"/>
          <w:lang w:val="uk-UA"/>
        </w:rPr>
        <w:t xml:space="preserve">год.ср   </w:t>
      </w:r>
      <w:r w:rsidRPr="00954C27">
        <w:rPr>
          <w:lang w:val="uk-UA"/>
        </w:rPr>
        <w:t>і К</w:t>
      </w:r>
      <w:r w:rsidRPr="00954C27">
        <w:rPr>
          <w:vertAlign w:val="subscript"/>
          <w:lang w:val="uk-UA"/>
        </w:rPr>
        <w:t xml:space="preserve">год.min </w:t>
      </w:r>
      <w:r w:rsidRPr="00954C27">
        <w:rPr>
          <w:lang w:val="uk-UA"/>
        </w:rPr>
        <w:t>= Q</w:t>
      </w:r>
      <w:r w:rsidRPr="00954C27">
        <w:rPr>
          <w:vertAlign w:val="subscript"/>
          <w:lang w:val="uk-UA"/>
        </w:rPr>
        <w:t>год.min</w:t>
      </w:r>
      <w:r w:rsidRPr="00954C27">
        <w:rPr>
          <w:lang w:val="uk-UA"/>
        </w:rPr>
        <w:t xml:space="preserve"> / Q</w:t>
      </w:r>
      <w:r w:rsidRPr="00954C27">
        <w:rPr>
          <w:vertAlign w:val="subscript"/>
          <w:lang w:val="uk-UA"/>
        </w:rPr>
        <w:t xml:space="preserve">год.ср </w:t>
      </w:r>
      <w:r w:rsidRPr="00954C27">
        <w:rPr>
          <w:lang w:val="uk-UA"/>
        </w:rPr>
        <w:t>визначають  з залежностей, рекомендованих СНіП :</w:t>
      </w:r>
    </w:p>
    <w:p w14:paraId="4A3DA65B"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9E0F19D" w14:textId="77777777">
        <w:trPr>
          <w:jc w:val="center"/>
        </w:trPr>
        <w:tc>
          <w:tcPr>
            <w:tcW w:w="8028" w:type="dxa"/>
            <w:vAlign w:val="center"/>
          </w:tcPr>
          <w:p w14:paraId="3A23C80D" w14:textId="77777777" w:rsidR="00140841" w:rsidRPr="00954C27" w:rsidRDefault="005D6F6B" w:rsidP="00954C27">
            <w:pPr>
              <w:spacing w:line="360" w:lineRule="auto"/>
              <w:ind w:firstLine="709"/>
              <w:jc w:val="both"/>
              <w:rPr>
                <w:lang w:val="uk-UA"/>
              </w:rPr>
            </w:pPr>
            <w:r w:rsidRPr="00954C27">
              <w:rPr>
                <w:position w:val="-36"/>
                <w:lang w:val="uk-UA"/>
              </w:rPr>
              <w:object w:dxaOrig="2320" w:dyaOrig="859" w14:anchorId="62306F3F">
                <v:shape id="_x0000_i1314" type="#_x0000_t75" style="width:116.4pt;height:42.6pt" o:ole="" fillcolor="window">
                  <v:imagedata r:id="rId536" o:title=""/>
                </v:shape>
                <o:OLEObject Type="Embed" ProgID="Unknown" ShapeID="_x0000_i1314" DrawAspect="Content" ObjectID="_1662639801" r:id="rId537"/>
              </w:object>
            </w:r>
          </w:p>
        </w:tc>
        <w:tc>
          <w:tcPr>
            <w:tcW w:w="1542" w:type="dxa"/>
            <w:vAlign w:val="center"/>
          </w:tcPr>
          <w:p w14:paraId="09BE7025" w14:textId="77777777" w:rsidR="00140841" w:rsidRPr="00954C27" w:rsidRDefault="00140841" w:rsidP="00954C27">
            <w:pPr>
              <w:spacing w:line="360" w:lineRule="auto"/>
              <w:ind w:firstLine="709"/>
              <w:jc w:val="both"/>
              <w:rPr>
                <w:lang w:val="uk-UA"/>
              </w:rPr>
            </w:pPr>
            <w:r w:rsidRPr="00954C27">
              <w:rPr>
                <w:lang w:val="uk-UA"/>
              </w:rPr>
              <w:t>(7.12)</w:t>
            </w:r>
          </w:p>
        </w:tc>
      </w:tr>
    </w:tbl>
    <w:p w14:paraId="75A1FA62" w14:textId="77777777" w:rsidR="00804279" w:rsidRDefault="00804279" w:rsidP="00954C27">
      <w:pPr>
        <w:spacing w:line="360" w:lineRule="auto"/>
        <w:ind w:firstLine="709"/>
        <w:jc w:val="both"/>
        <w:rPr>
          <w:lang w:val="uk-UA"/>
        </w:rPr>
      </w:pPr>
    </w:p>
    <w:p w14:paraId="620F8673" w14:textId="77777777" w:rsidR="00140841" w:rsidRDefault="00140841" w:rsidP="00954C27">
      <w:pPr>
        <w:spacing w:line="360" w:lineRule="auto"/>
        <w:ind w:firstLine="709"/>
        <w:jc w:val="both"/>
        <w:rPr>
          <w:lang w:val="uk-UA"/>
        </w:rPr>
      </w:pPr>
      <w:r w:rsidRPr="00954C27">
        <w:rPr>
          <w:lang w:val="uk-UA"/>
        </w:rPr>
        <w:t xml:space="preserve">в яких α – коефіцієнт, що  ураховує ступінь благоустрою будівель, режим роботи підприємств та інші місцеві умови, приймається: </w:t>
      </w:r>
      <w:r w:rsidR="005D6F6B" w:rsidRPr="00954C27">
        <w:rPr>
          <w:lang w:val="uk-UA"/>
        </w:rPr>
        <w:object w:dxaOrig="180" w:dyaOrig="340" w14:anchorId="7728A3F1">
          <v:shape id="_x0000_i1315" type="#_x0000_t75" style="width:9pt;height:17.4pt" o:ole="" fillcolor="window">
            <v:imagedata r:id="rId514" o:title=""/>
          </v:shape>
          <o:OLEObject Type="Embed" ProgID="Equation.3" ShapeID="_x0000_i1315" DrawAspect="Content" ObjectID="_1662639802" r:id="rId538"/>
        </w:object>
      </w:r>
      <w:r w:rsidRPr="00954C27">
        <w:rPr>
          <w:lang w:val="uk-UA"/>
        </w:rPr>
        <w:t>α</w:t>
      </w:r>
      <w:r w:rsidRPr="00954C27">
        <w:rPr>
          <w:vertAlign w:val="subscript"/>
          <w:lang w:val="en-US"/>
        </w:rPr>
        <w:t>max</w:t>
      </w:r>
      <w:r w:rsidRPr="00954C27">
        <w:rPr>
          <w:lang w:val="uk-UA"/>
        </w:rPr>
        <w:t>=1,2... 1,4 і α</w:t>
      </w:r>
      <w:r w:rsidRPr="00954C27">
        <w:rPr>
          <w:vertAlign w:val="subscript"/>
          <w:lang w:val="uk-UA"/>
        </w:rPr>
        <w:t>min</w:t>
      </w:r>
      <w:r w:rsidRPr="00954C27">
        <w:rPr>
          <w:lang w:val="uk-UA"/>
        </w:rPr>
        <w:t>= 0,4...0,6; β – коефіцієнт, що ураховує кількість  мешканців населеного пункту, має такі значення:</w:t>
      </w:r>
    </w:p>
    <w:p w14:paraId="08A5C591" w14:textId="77777777" w:rsidR="00804279" w:rsidRPr="00954C27" w:rsidRDefault="00804279" w:rsidP="00954C27">
      <w:pPr>
        <w:spacing w:line="360" w:lineRule="auto"/>
        <w:ind w:firstLine="709"/>
        <w:jc w:val="both"/>
        <w:rPr>
          <w:lang w:val="uk-UA"/>
        </w:rPr>
      </w:pPr>
    </w:p>
    <w:tbl>
      <w:tblPr>
        <w:tblW w:w="0" w:type="auto"/>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68"/>
        <w:gridCol w:w="540"/>
        <w:gridCol w:w="632"/>
        <w:gridCol w:w="632"/>
        <w:gridCol w:w="536"/>
        <w:gridCol w:w="720"/>
        <w:gridCol w:w="632"/>
        <w:gridCol w:w="631"/>
        <w:gridCol w:w="717"/>
        <w:gridCol w:w="798"/>
        <w:gridCol w:w="720"/>
      </w:tblGrid>
      <w:tr w:rsidR="00140841" w:rsidRPr="00954C27" w14:paraId="4EA7FDB8" w14:textId="77777777">
        <w:tc>
          <w:tcPr>
            <w:tcW w:w="3168" w:type="dxa"/>
            <w:vAlign w:val="center"/>
          </w:tcPr>
          <w:p w14:paraId="5A9912B5" w14:textId="77777777" w:rsidR="00140841" w:rsidRPr="00804279" w:rsidRDefault="00140841" w:rsidP="00804279">
            <w:pPr>
              <w:spacing w:line="360" w:lineRule="auto"/>
              <w:jc w:val="both"/>
              <w:rPr>
                <w:sz w:val="20"/>
                <w:szCs w:val="20"/>
                <w:lang w:val="uk-UA"/>
              </w:rPr>
            </w:pPr>
            <w:r w:rsidRPr="00804279">
              <w:rPr>
                <w:sz w:val="20"/>
                <w:szCs w:val="20"/>
                <w:lang w:val="uk-UA"/>
              </w:rPr>
              <w:t>Кількість мешканців населеному пункті (тис.чол)</w:t>
            </w:r>
          </w:p>
        </w:tc>
        <w:tc>
          <w:tcPr>
            <w:tcW w:w="540" w:type="dxa"/>
            <w:vAlign w:val="center"/>
          </w:tcPr>
          <w:p w14:paraId="3D6F8B16" w14:textId="77777777" w:rsidR="00140841" w:rsidRPr="00804279" w:rsidRDefault="00140841" w:rsidP="00804279">
            <w:pPr>
              <w:spacing w:line="360" w:lineRule="auto"/>
              <w:jc w:val="both"/>
              <w:rPr>
                <w:sz w:val="20"/>
                <w:szCs w:val="20"/>
                <w:lang w:val="uk-UA"/>
              </w:rPr>
            </w:pPr>
            <w:r w:rsidRPr="00804279">
              <w:rPr>
                <w:sz w:val="20"/>
                <w:szCs w:val="20"/>
                <w:lang w:val="uk-UA"/>
              </w:rPr>
              <w:t>1</w:t>
            </w:r>
          </w:p>
        </w:tc>
        <w:tc>
          <w:tcPr>
            <w:tcW w:w="632" w:type="dxa"/>
            <w:vAlign w:val="center"/>
          </w:tcPr>
          <w:p w14:paraId="7B37A2F4" w14:textId="77777777" w:rsidR="00140841" w:rsidRPr="00804279" w:rsidRDefault="00140841" w:rsidP="00804279">
            <w:pPr>
              <w:spacing w:line="360" w:lineRule="auto"/>
              <w:jc w:val="both"/>
              <w:rPr>
                <w:sz w:val="20"/>
                <w:szCs w:val="20"/>
                <w:lang w:val="uk-UA"/>
              </w:rPr>
            </w:pPr>
            <w:r w:rsidRPr="00804279">
              <w:rPr>
                <w:sz w:val="20"/>
                <w:szCs w:val="20"/>
                <w:lang w:val="uk-UA"/>
              </w:rPr>
              <w:t>1,5</w:t>
            </w:r>
          </w:p>
        </w:tc>
        <w:tc>
          <w:tcPr>
            <w:tcW w:w="632" w:type="dxa"/>
            <w:vAlign w:val="center"/>
          </w:tcPr>
          <w:p w14:paraId="20737449" w14:textId="77777777" w:rsidR="00140841" w:rsidRPr="00804279" w:rsidRDefault="00140841" w:rsidP="00804279">
            <w:pPr>
              <w:spacing w:line="360" w:lineRule="auto"/>
              <w:jc w:val="both"/>
              <w:rPr>
                <w:sz w:val="20"/>
                <w:szCs w:val="20"/>
                <w:lang w:val="uk-UA"/>
              </w:rPr>
            </w:pPr>
            <w:r w:rsidRPr="00804279">
              <w:rPr>
                <w:sz w:val="20"/>
                <w:szCs w:val="20"/>
                <w:lang w:val="uk-UA"/>
              </w:rPr>
              <w:t>2,5</w:t>
            </w:r>
          </w:p>
        </w:tc>
        <w:tc>
          <w:tcPr>
            <w:tcW w:w="536" w:type="dxa"/>
            <w:vAlign w:val="center"/>
          </w:tcPr>
          <w:p w14:paraId="0840E1ED" w14:textId="77777777" w:rsidR="00140841" w:rsidRPr="00804279" w:rsidRDefault="00140841" w:rsidP="00804279">
            <w:pPr>
              <w:spacing w:line="360" w:lineRule="auto"/>
              <w:jc w:val="both"/>
              <w:rPr>
                <w:sz w:val="20"/>
                <w:szCs w:val="20"/>
                <w:lang w:val="uk-UA"/>
              </w:rPr>
            </w:pPr>
            <w:r w:rsidRPr="00804279">
              <w:rPr>
                <w:sz w:val="20"/>
                <w:szCs w:val="20"/>
                <w:lang w:val="uk-UA"/>
              </w:rPr>
              <w:t>4</w:t>
            </w:r>
          </w:p>
        </w:tc>
        <w:tc>
          <w:tcPr>
            <w:tcW w:w="720" w:type="dxa"/>
            <w:vAlign w:val="center"/>
          </w:tcPr>
          <w:p w14:paraId="3C27E690" w14:textId="77777777" w:rsidR="00140841" w:rsidRPr="00804279" w:rsidRDefault="00140841" w:rsidP="00804279">
            <w:pPr>
              <w:spacing w:line="360" w:lineRule="auto"/>
              <w:jc w:val="both"/>
              <w:rPr>
                <w:sz w:val="20"/>
                <w:szCs w:val="20"/>
                <w:lang w:val="uk-UA"/>
              </w:rPr>
            </w:pPr>
            <w:r w:rsidRPr="00804279">
              <w:rPr>
                <w:sz w:val="20"/>
                <w:szCs w:val="20"/>
                <w:lang w:val="uk-UA"/>
              </w:rPr>
              <w:t>6</w:t>
            </w:r>
          </w:p>
        </w:tc>
        <w:tc>
          <w:tcPr>
            <w:tcW w:w="632" w:type="dxa"/>
            <w:vAlign w:val="center"/>
          </w:tcPr>
          <w:p w14:paraId="61C4F542" w14:textId="77777777" w:rsidR="00140841" w:rsidRPr="00804279" w:rsidRDefault="00140841" w:rsidP="00804279">
            <w:pPr>
              <w:spacing w:line="360" w:lineRule="auto"/>
              <w:jc w:val="both"/>
              <w:rPr>
                <w:sz w:val="20"/>
                <w:szCs w:val="20"/>
                <w:lang w:val="uk-UA"/>
              </w:rPr>
            </w:pPr>
            <w:r w:rsidRPr="00804279">
              <w:rPr>
                <w:sz w:val="20"/>
                <w:szCs w:val="20"/>
                <w:lang w:val="uk-UA"/>
              </w:rPr>
              <w:t>10</w:t>
            </w:r>
          </w:p>
        </w:tc>
        <w:tc>
          <w:tcPr>
            <w:tcW w:w="631" w:type="dxa"/>
            <w:vAlign w:val="center"/>
          </w:tcPr>
          <w:p w14:paraId="5C01C1BD" w14:textId="77777777" w:rsidR="00140841" w:rsidRPr="00804279" w:rsidRDefault="00140841" w:rsidP="00804279">
            <w:pPr>
              <w:spacing w:line="360" w:lineRule="auto"/>
              <w:jc w:val="both"/>
              <w:rPr>
                <w:sz w:val="20"/>
                <w:szCs w:val="20"/>
                <w:lang w:val="uk-UA"/>
              </w:rPr>
            </w:pPr>
            <w:r w:rsidRPr="00804279">
              <w:rPr>
                <w:sz w:val="20"/>
                <w:szCs w:val="20"/>
                <w:lang w:val="uk-UA"/>
              </w:rPr>
              <w:t>20</w:t>
            </w:r>
          </w:p>
        </w:tc>
        <w:tc>
          <w:tcPr>
            <w:tcW w:w="717" w:type="dxa"/>
            <w:vAlign w:val="center"/>
          </w:tcPr>
          <w:p w14:paraId="4A72448E" w14:textId="77777777" w:rsidR="00140841" w:rsidRPr="00804279" w:rsidRDefault="00140841" w:rsidP="00804279">
            <w:pPr>
              <w:spacing w:line="360" w:lineRule="auto"/>
              <w:jc w:val="both"/>
              <w:rPr>
                <w:sz w:val="20"/>
                <w:szCs w:val="20"/>
                <w:lang w:val="uk-UA"/>
              </w:rPr>
            </w:pPr>
            <w:r w:rsidRPr="00804279">
              <w:rPr>
                <w:sz w:val="20"/>
                <w:szCs w:val="20"/>
                <w:lang w:val="uk-UA"/>
              </w:rPr>
              <w:t>50</w:t>
            </w:r>
          </w:p>
        </w:tc>
        <w:tc>
          <w:tcPr>
            <w:tcW w:w="798" w:type="dxa"/>
            <w:vAlign w:val="center"/>
          </w:tcPr>
          <w:p w14:paraId="1CBCCDB6" w14:textId="77777777" w:rsidR="00140841" w:rsidRPr="00804279" w:rsidRDefault="00140841" w:rsidP="00804279">
            <w:pPr>
              <w:spacing w:line="360" w:lineRule="auto"/>
              <w:jc w:val="both"/>
              <w:rPr>
                <w:sz w:val="20"/>
                <w:szCs w:val="20"/>
                <w:lang w:val="uk-UA"/>
              </w:rPr>
            </w:pPr>
            <w:r w:rsidRPr="00804279">
              <w:rPr>
                <w:sz w:val="20"/>
                <w:szCs w:val="20"/>
                <w:lang w:val="uk-UA"/>
              </w:rPr>
              <w:t>100</w:t>
            </w:r>
          </w:p>
        </w:tc>
        <w:tc>
          <w:tcPr>
            <w:tcW w:w="720" w:type="dxa"/>
            <w:vAlign w:val="center"/>
          </w:tcPr>
          <w:p w14:paraId="122C7598" w14:textId="77777777" w:rsidR="00140841" w:rsidRPr="00804279" w:rsidRDefault="00140841" w:rsidP="00804279">
            <w:pPr>
              <w:spacing w:line="360" w:lineRule="auto"/>
              <w:jc w:val="both"/>
              <w:rPr>
                <w:sz w:val="20"/>
                <w:szCs w:val="20"/>
                <w:lang w:val="uk-UA"/>
              </w:rPr>
            </w:pPr>
            <w:r w:rsidRPr="00804279">
              <w:rPr>
                <w:sz w:val="20"/>
                <w:szCs w:val="20"/>
                <w:lang w:val="uk-UA"/>
              </w:rPr>
              <w:t>300</w:t>
            </w:r>
          </w:p>
        </w:tc>
      </w:tr>
      <w:tr w:rsidR="00140841" w:rsidRPr="00954C27" w14:paraId="539B0C2F" w14:textId="77777777">
        <w:tc>
          <w:tcPr>
            <w:tcW w:w="3168" w:type="dxa"/>
            <w:vAlign w:val="center"/>
          </w:tcPr>
          <w:p w14:paraId="1DBD49D9" w14:textId="77777777" w:rsidR="00140841" w:rsidRPr="00804279" w:rsidRDefault="00140841" w:rsidP="00804279">
            <w:pPr>
              <w:spacing w:line="360" w:lineRule="auto"/>
              <w:jc w:val="both"/>
              <w:rPr>
                <w:sz w:val="20"/>
                <w:szCs w:val="20"/>
                <w:vertAlign w:val="subscript"/>
                <w:lang w:val="uk-UA"/>
              </w:rPr>
            </w:pPr>
            <w:r w:rsidRPr="00804279">
              <w:rPr>
                <w:sz w:val="20"/>
                <w:szCs w:val="20"/>
                <w:lang w:val="uk-UA"/>
              </w:rPr>
              <w:t>β</w:t>
            </w:r>
            <w:r w:rsidRPr="00804279">
              <w:rPr>
                <w:sz w:val="20"/>
                <w:szCs w:val="20"/>
                <w:vertAlign w:val="subscript"/>
                <w:lang w:val="uk-UA"/>
              </w:rPr>
              <w:t>max</w:t>
            </w:r>
          </w:p>
        </w:tc>
        <w:tc>
          <w:tcPr>
            <w:tcW w:w="540" w:type="dxa"/>
            <w:vAlign w:val="center"/>
          </w:tcPr>
          <w:p w14:paraId="01C6C0AF" w14:textId="77777777" w:rsidR="00140841" w:rsidRPr="00804279" w:rsidRDefault="00140841" w:rsidP="00804279">
            <w:pPr>
              <w:spacing w:line="360" w:lineRule="auto"/>
              <w:jc w:val="both"/>
              <w:rPr>
                <w:sz w:val="20"/>
                <w:szCs w:val="20"/>
                <w:lang w:val="uk-UA"/>
              </w:rPr>
            </w:pPr>
            <w:r w:rsidRPr="00804279">
              <w:rPr>
                <w:sz w:val="20"/>
                <w:szCs w:val="20"/>
                <w:lang w:val="uk-UA"/>
              </w:rPr>
              <w:t>2</w:t>
            </w:r>
          </w:p>
        </w:tc>
        <w:tc>
          <w:tcPr>
            <w:tcW w:w="632" w:type="dxa"/>
            <w:vAlign w:val="center"/>
          </w:tcPr>
          <w:p w14:paraId="40DAAB8D" w14:textId="77777777" w:rsidR="00140841" w:rsidRPr="00804279" w:rsidRDefault="00140841" w:rsidP="00804279">
            <w:pPr>
              <w:spacing w:line="360" w:lineRule="auto"/>
              <w:jc w:val="both"/>
              <w:rPr>
                <w:sz w:val="20"/>
                <w:szCs w:val="20"/>
                <w:lang w:val="uk-UA"/>
              </w:rPr>
            </w:pPr>
            <w:r w:rsidRPr="00804279">
              <w:rPr>
                <w:sz w:val="20"/>
                <w:szCs w:val="20"/>
                <w:lang w:val="uk-UA"/>
              </w:rPr>
              <w:t>1,8</w:t>
            </w:r>
          </w:p>
        </w:tc>
        <w:tc>
          <w:tcPr>
            <w:tcW w:w="632" w:type="dxa"/>
            <w:vAlign w:val="center"/>
          </w:tcPr>
          <w:p w14:paraId="1FF41FFC" w14:textId="77777777" w:rsidR="00140841" w:rsidRPr="00804279" w:rsidRDefault="00140841" w:rsidP="00804279">
            <w:pPr>
              <w:spacing w:line="360" w:lineRule="auto"/>
              <w:jc w:val="both"/>
              <w:rPr>
                <w:sz w:val="20"/>
                <w:szCs w:val="20"/>
                <w:lang w:val="uk-UA"/>
              </w:rPr>
            </w:pPr>
            <w:r w:rsidRPr="00804279">
              <w:rPr>
                <w:sz w:val="20"/>
                <w:szCs w:val="20"/>
                <w:lang w:val="uk-UA"/>
              </w:rPr>
              <w:t>1,6</w:t>
            </w:r>
          </w:p>
        </w:tc>
        <w:tc>
          <w:tcPr>
            <w:tcW w:w="536" w:type="dxa"/>
            <w:vAlign w:val="center"/>
          </w:tcPr>
          <w:p w14:paraId="737BD645" w14:textId="77777777" w:rsidR="00140841" w:rsidRPr="00804279" w:rsidRDefault="00140841" w:rsidP="00804279">
            <w:pPr>
              <w:spacing w:line="360" w:lineRule="auto"/>
              <w:jc w:val="both"/>
              <w:rPr>
                <w:sz w:val="20"/>
                <w:szCs w:val="20"/>
                <w:lang w:val="uk-UA"/>
              </w:rPr>
            </w:pPr>
            <w:r w:rsidRPr="00804279">
              <w:rPr>
                <w:sz w:val="20"/>
                <w:szCs w:val="20"/>
                <w:lang w:val="uk-UA"/>
              </w:rPr>
              <w:t>1,5</w:t>
            </w:r>
          </w:p>
        </w:tc>
        <w:tc>
          <w:tcPr>
            <w:tcW w:w="720" w:type="dxa"/>
            <w:vAlign w:val="center"/>
          </w:tcPr>
          <w:p w14:paraId="70D7F918" w14:textId="77777777" w:rsidR="00140841" w:rsidRPr="00804279" w:rsidRDefault="00140841" w:rsidP="00804279">
            <w:pPr>
              <w:spacing w:line="360" w:lineRule="auto"/>
              <w:jc w:val="both"/>
              <w:rPr>
                <w:sz w:val="20"/>
                <w:szCs w:val="20"/>
                <w:lang w:val="uk-UA"/>
              </w:rPr>
            </w:pPr>
            <w:r w:rsidRPr="00804279">
              <w:rPr>
                <w:sz w:val="20"/>
                <w:szCs w:val="20"/>
                <w:lang w:val="uk-UA"/>
              </w:rPr>
              <w:t>1,4</w:t>
            </w:r>
          </w:p>
        </w:tc>
        <w:tc>
          <w:tcPr>
            <w:tcW w:w="632" w:type="dxa"/>
            <w:vAlign w:val="center"/>
          </w:tcPr>
          <w:p w14:paraId="287BFA71" w14:textId="77777777" w:rsidR="00140841" w:rsidRPr="00804279" w:rsidRDefault="00140841" w:rsidP="00804279">
            <w:pPr>
              <w:spacing w:line="360" w:lineRule="auto"/>
              <w:jc w:val="both"/>
              <w:rPr>
                <w:sz w:val="20"/>
                <w:szCs w:val="20"/>
                <w:lang w:val="uk-UA"/>
              </w:rPr>
            </w:pPr>
            <w:r w:rsidRPr="00804279">
              <w:rPr>
                <w:sz w:val="20"/>
                <w:szCs w:val="20"/>
                <w:lang w:val="uk-UA"/>
              </w:rPr>
              <w:t>1,3</w:t>
            </w:r>
          </w:p>
        </w:tc>
        <w:tc>
          <w:tcPr>
            <w:tcW w:w="631" w:type="dxa"/>
            <w:vAlign w:val="center"/>
          </w:tcPr>
          <w:p w14:paraId="37438A1B" w14:textId="77777777" w:rsidR="00140841" w:rsidRPr="00804279" w:rsidRDefault="00140841" w:rsidP="00804279">
            <w:pPr>
              <w:spacing w:line="360" w:lineRule="auto"/>
              <w:jc w:val="both"/>
              <w:rPr>
                <w:sz w:val="20"/>
                <w:szCs w:val="20"/>
                <w:lang w:val="uk-UA"/>
              </w:rPr>
            </w:pPr>
            <w:r w:rsidRPr="00804279">
              <w:rPr>
                <w:sz w:val="20"/>
                <w:szCs w:val="20"/>
                <w:lang w:val="uk-UA"/>
              </w:rPr>
              <w:t>1,2</w:t>
            </w:r>
          </w:p>
        </w:tc>
        <w:tc>
          <w:tcPr>
            <w:tcW w:w="717" w:type="dxa"/>
            <w:vAlign w:val="center"/>
          </w:tcPr>
          <w:p w14:paraId="35160B78" w14:textId="77777777" w:rsidR="00140841" w:rsidRPr="00804279" w:rsidRDefault="00140841" w:rsidP="00804279">
            <w:pPr>
              <w:spacing w:line="360" w:lineRule="auto"/>
              <w:jc w:val="both"/>
              <w:rPr>
                <w:sz w:val="20"/>
                <w:szCs w:val="20"/>
                <w:lang w:val="uk-UA"/>
              </w:rPr>
            </w:pPr>
            <w:r w:rsidRPr="00804279">
              <w:rPr>
                <w:sz w:val="20"/>
                <w:szCs w:val="20"/>
                <w:lang w:val="uk-UA"/>
              </w:rPr>
              <w:t>1,15</w:t>
            </w:r>
          </w:p>
        </w:tc>
        <w:tc>
          <w:tcPr>
            <w:tcW w:w="798" w:type="dxa"/>
            <w:vAlign w:val="center"/>
          </w:tcPr>
          <w:p w14:paraId="29C2D662" w14:textId="77777777" w:rsidR="00140841" w:rsidRPr="00804279" w:rsidRDefault="00140841" w:rsidP="00804279">
            <w:pPr>
              <w:spacing w:line="360" w:lineRule="auto"/>
              <w:jc w:val="both"/>
              <w:rPr>
                <w:sz w:val="20"/>
                <w:szCs w:val="20"/>
                <w:lang w:val="uk-UA"/>
              </w:rPr>
            </w:pPr>
            <w:r w:rsidRPr="00804279">
              <w:rPr>
                <w:sz w:val="20"/>
                <w:szCs w:val="20"/>
                <w:lang w:val="uk-UA"/>
              </w:rPr>
              <w:t>1,1</w:t>
            </w:r>
          </w:p>
        </w:tc>
        <w:tc>
          <w:tcPr>
            <w:tcW w:w="720" w:type="dxa"/>
            <w:vAlign w:val="center"/>
          </w:tcPr>
          <w:p w14:paraId="32A734A2" w14:textId="77777777" w:rsidR="00140841" w:rsidRPr="00804279" w:rsidRDefault="00140841" w:rsidP="00804279">
            <w:pPr>
              <w:spacing w:line="360" w:lineRule="auto"/>
              <w:jc w:val="both"/>
              <w:rPr>
                <w:sz w:val="20"/>
                <w:szCs w:val="20"/>
                <w:lang w:val="uk-UA"/>
              </w:rPr>
            </w:pPr>
            <w:r w:rsidRPr="00804279">
              <w:rPr>
                <w:sz w:val="20"/>
                <w:szCs w:val="20"/>
                <w:lang w:val="uk-UA"/>
              </w:rPr>
              <w:t>1,05</w:t>
            </w:r>
          </w:p>
        </w:tc>
      </w:tr>
      <w:tr w:rsidR="00140841" w:rsidRPr="00954C27" w14:paraId="1BC1B76C" w14:textId="77777777">
        <w:tc>
          <w:tcPr>
            <w:tcW w:w="3168" w:type="dxa"/>
            <w:vAlign w:val="center"/>
          </w:tcPr>
          <w:p w14:paraId="7E2F3F09" w14:textId="77777777" w:rsidR="00140841" w:rsidRPr="00804279" w:rsidRDefault="00140841" w:rsidP="00804279">
            <w:pPr>
              <w:spacing w:line="360" w:lineRule="auto"/>
              <w:jc w:val="both"/>
              <w:rPr>
                <w:sz w:val="20"/>
                <w:szCs w:val="20"/>
                <w:vertAlign w:val="subscript"/>
                <w:lang w:val="uk-UA"/>
              </w:rPr>
            </w:pPr>
            <w:r w:rsidRPr="00804279">
              <w:rPr>
                <w:sz w:val="20"/>
                <w:szCs w:val="20"/>
                <w:lang w:val="uk-UA"/>
              </w:rPr>
              <w:t>β</w:t>
            </w:r>
            <w:r w:rsidRPr="00804279">
              <w:rPr>
                <w:sz w:val="20"/>
                <w:szCs w:val="20"/>
                <w:vertAlign w:val="subscript"/>
                <w:lang w:val="uk-UA"/>
              </w:rPr>
              <w:t>min</w:t>
            </w:r>
          </w:p>
        </w:tc>
        <w:tc>
          <w:tcPr>
            <w:tcW w:w="540" w:type="dxa"/>
            <w:vAlign w:val="center"/>
          </w:tcPr>
          <w:p w14:paraId="759245E9" w14:textId="77777777" w:rsidR="00140841" w:rsidRPr="00804279" w:rsidRDefault="00140841" w:rsidP="00804279">
            <w:pPr>
              <w:spacing w:line="360" w:lineRule="auto"/>
              <w:jc w:val="both"/>
              <w:rPr>
                <w:sz w:val="20"/>
                <w:szCs w:val="20"/>
                <w:lang w:val="uk-UA"/>
              </w:rPr>
            </w:pPr>
            <w:r w:rsidRPr="00804279">
              <w:rPr>
                <w:sz w:val="20"/>
                <w:szCs w:val="20"/>
                <w:lang w:val="uk-UA"/>
              </w:rPr>
              <w:t>0,1</w:t>
            </w:r>
          </w:p>
        </w:tc>
        <w:tc>
          <w:tcPr>
            <w:tcW w:w="632" w:type="dxa"/>
            <w:vAlign w:val="center"/>
          </w:tcPr>
          <w:p w14:paraId="0790EF6A" w14:textId="77777777" w:rsidR="00140841" w:rsidRPr="00804279" w:rsidRDefault="00140841" w:rsidP="00804279">
            <w:pPr>
              <w:spacing w:line="360" w:lineRule="auto"/>
              <w:jc w:val="both"/>
              <w:rPr>
                <w:sz w:val="20"/>
                <w:szCs w:val="20"/>
                <w:lang w:val="uk-UA"/>
              </w:rPr>
            </w:pPr>
            <w:r w:rsidRPr="00804279">
              <w:rPr>
                <w:sz w:val="20"/>
                <w:szCs w:val="20"/>
                <w:lang w:val="uk-UA"/>
              </w:rPr>
              <w:t>0,1</w:t>
            </w:r>
          </w:p>
        </w:tc>
        <w:tc>
          <w:tcPr>
            <w:tcW w:w="632" w:type="dxa"/>
            <w:vAlign w:val="center"/>
          </w:tcPr>
          <w:p w14:paraId="5E3D5B0C" w14:textId="77777777" w:rsidR="00140841" w:rsidRPr="00804279" w:rsidRDefault="00140841" w:rsidP="00804279">
            <w:pPr>
              <w:spacing w:line="360" w:lineRule="auto"/>
              <w:jc w:val="both"/>
              <w:rPr>
                <w:sz w:val="20"/>
                <w:szCs w:val="20"/>
                <w:lang w:val="uk-UA"/>
              </w:rPr>
            </w:pPr>
            <w:r w:rsidRPr="00804279">
              <w:rPr>
                <w:sz w:val="20"/>
                <w:szCs w:val="20"/>
                <w:lang w:val="uk-UA"/>
              </w:rPr>
              <w:t>0,1</w:t>
            </w:r>
          </w:p>
        </w:tc>
        <w:tc>
          <w:tcPr>
            <w:tcW w:w="536" w:type="dxa"/>
            <w:vAlign w:val="center"/>
          </w:tcPr>
          <w:p w14:paraId="72DAB545" w14:textId="77777777" w:rsidR="00140841" w:rsidRPr="00804279" w:rsidRDefault="00140841" w:rsidP="00804279">
            <w:pPr>
              <w:spacing w:line="360" w:lineRule="auto"/>
              <w:jc w:val="both"/>
              <w:rPr>
                <w:sz w:val="20"/>
                <w:szCs w:val="20"/>
                <w:lang w:val="uk-UA"/>
              </w:rPr>
            </w:pPr>
            <w:r w:rsidRPr="00804279">
              <w:rPr>
                <w:sz w:val="20"/>
                <w:szCs w:val="20"/>
                <w:lang w:val="uk-UA"/>
              </w:rPr>
              <w:t>0,2</w:t>
            </w:r>
          </w:p>
        </w:tc>
        <w:tc>
          <w:tcPr>
            <w:tcW w:w="720" w:type="dxa"/>
            <w:vAlign w:val="center"/>
          </w:tcPr>
          <w:p w14:paraId="4B691712" w14:textId="77777777" w:rsidR="00140841" w:rsidRPr="00804279" w:rsidRDefault="00140841" w:rsidP="00804279">
            <w:pPr>
              <w:spacing w:line="360" w:lineRule="auto"/>
              <w:jc w:val="both"/>
              <w:rPr>
                <w:sz w:val="20"/>
                <w:szCs w:val="20"/>
                <w:lang w:val="uk-UA"/>
              </w:rPr>
            </w:pPr>
            <w:r w:rsidRPr="00804279">
              <w:rPr>
                <w:sz w:val="20"/>
                <w:szCs w:val="20"/>
                <w:lang w:val="uk-UA"/>
              </w:rPr>
              <w:t>0,25</w:t>
            </w:r>
          </w:p>
        </w:tc>
        <w:tc>
          <w:tcPr>
            <w:tcW w:w="632" w:type="dxa"/>
            <w:vAlign w:val="center"/>
          </w:tcPr>
          <w:p w14:paraId="19A6E2E3" w14:textId="77777777" w:rsidR="00140841" w:rsidRPr="00804279" w:rsidRDefault="00140841" w:rsidP="00804279">
            <w:pPr>
              <w:spacing w:line="360" w:lineRule="auto"/>
              <w:jc w:val="both"/>
              <w:rPr>
                <w:sz w:val="20"/>
                <w:szCs w:val="20"/>
                <w:lang w:val="uk-UA"/>
              </w:rPr>
            </w:pPr>
            <w:r w:rsidRPr="00804279">
              <w:rPr>
                <w:sz w:val="20"/>
                <w:szCs w:val="20"/>
                <w:lang w:val="uk-UA"/>
              </w:rPr>
              <w:t>0,4</w:t>
            </w:r>
          </w:p>
        </w:tc>
        <w:tc>
          <w:tcPr>
            <w:tcW w:w="631" w:type="dxa"/>
            <w:vAlign w:val="center"/>
          </w:tcPr>
          <w:p w14:paraId="325ACDAC" w14:textId="77777777" w:rsidR="00140841" w:rsidRPr="00804279" w:rsidRDefault="00140841" w:rsidP="00804279">
            <w:pPr>
              <w:spacing w:line="360" w:lineRule="auto"/>
              <w:jc w:val="both"/>
              <w:rPr>
                <w:sz w:val="20"/>
                <w:szCs w:val="20"/>
                <w:lang w:val="uk-UA"/>
              </w:rPr>
            </w:pPr>
            <w:r w:rsidRPr="00804279">
              <w:rPr>
                <w:sz w:val="20"/>
                <w:szCs w:val="20"/>
                <w:lang w:val="uk-UA"/>
              </w:rPr>
              <w:t>0,4</w:t>
            </w:r>
          </w:p>
        </w:tc>
        <w:tc>
          <w:tcPr>
            <w:tcW w:w="717" w:type="dxa"/>
            <w:vAlign w:val="center"/>
          </w:tcPr>
          <w:p w14:paraId="60910398" w14:textId="77777777" w:rsidR="00140841" w:rsidRPr="00804279" w:rsidRDefault="00140841" w:rsidP="00804279">
            <w:pPr>
              <w:spacing w:line="360" w:lineRule="auto"/>
              <w:jc w:val="both"/>
              <w:rPr>
                <w:sz w:val="20"/>
                <w:szCs w:val="20"/>
                <w:lang w:val="uk-UA"/>
              </w:rPr>
            </w:pPr>
            <w:r w:rsidRPr="00804279">
              <w:rPr>
                <w:sz w:val="20"/>
                <w:szCs w:val="20"/>
                <w:lang w:val="uk-UA"/>
              </w:rPr>
              <w:t>0,6</w:t>
            </w:r>
          </w:p>
        </w:tc>
        <w:tc>
          <w:tcPr>
            <w:tcW w:w="798" w:type="dxa"/>
            <w:vAlign w:val="center"/>
          </w:tcPr>
          <w:p w14:paraId="3643BC54" w14:textId="77777777" w:rsidR="00140841" w:rsidRPr="00804279" w:rsidRDefault="00140841" w:rsidP="00804279">
            <w:pPr>
              <w:spacing w:line="360" w:lineRule="auto"/>
              <w:jc w:val="both"/>
              <w:rPr>
                <w:sz w:val="20"/>
                <w:szCs w:val="20"/>
                <w:lang w:val="uk-UA"/>
              </w:rPr>
            </w:pPr>
            <w:r w:rsidRPr="00804279">
              <w:rPr>
                <w:sz w:val="20"/>
                <w:szCs w:val="20"/>
                <w:lang w:val="uk-UA"/>
              </w:rPr>
              <w:t>0,7</w:t>
            </w:r>
          </w:p>
        </w:tc>
        <w:tc>
          <w:tcPr>
            <w:tcW w:w="720" w:type="dxa"/>
            <w:vAlign w:val="center"/>
          </w:tcPr>
          <w:p w14:paraId="5F9CC1BF" w14:textId="77777777" w:rsidR="00140841" w:rsidRPr="00804279" w:rsidRDefault="00140841" w:rsidP="00804279">
            <w:pPr>
              <w:spacing w:line="360" w:lineRule="auto"/>
              <w:jc w:val="both"/>
              <w:rPr>
                <w:sz w:val="20"/>
                <w:szCs w:val="20"/>
                <w:lang w:val="uk-UA"/>
              </w:rPr>
            </w:pPr>
            <w:r w:rsidRPr="00804279">
              <w:rPr>
                <w:sz w:val="20"/>
                <w:szCs w:val="20"/>
                <w:lang w:val="uk-UA"/>
              </w:rPr>
              <w:t>0,85</w:t>
            </w:r>
          </w:p>
        </w:tc>
      </w:tr>
    </w:tbl>
    <w:p w14:paraId="71A66773" w14:textId="77777777" w:rsidR="00804279" w:rsidRDefault="00804279" w:rsidP="00954C27">
      <w:pPr>
        <w:spacing w:line="360" w:lineRule="auto"/>
        <w:ind w:firstLine="709"/>
        <w:jc w:val="both"/>
        <w:rPr>
          <w:lang w:val="uk-UA"/>
        </w:rPr>
      </w:pPr>
    </w:p>
    <w:p w14:paraId="17DB8FFB" w14:textId="77777777" w:rsidR="00140841" w:rsidRPr="00954C27" w:rsidRDefault="00140841" w:rsidP="00954C27">
      <w:pPr>
        <w:spacing w:line="360" w:lineRule="auto"/>
        <w:ind w:firstLine="709"/>
        <w:jc w:val="both"/>
        <w:rPr>
          <w:lang w:val="uk-UA"/>
        </w:rPr>
      </w:pPr>
      <w:r w:rsidRPr="00954C27">
        <w:rPr>
          <w:lang w:val="uk-UA"/>
        </w:rPr>
        <w:t xml:space="preserve">Більшість споживачів отримує воду на деякій висоті над поверхнею землі. Це вимагає створення в мережі в місці приєднання вводу напору, </w:t>
      </w:r>
      <w:r w:rsidRPr="00954C27">
        <w:rPr>
          <w:lang w:val="uk-UA"/>
        </w:rPr>
        <w:lastRenderedPageBreak/>
        <w:t>достатнього для підйому води на задану висоту, який називають вільним напором  Н</w:t>
      </w:r>
      <w:r w:rsidRPr="00954C27">
        <w:rPr>
          <w:vertAlign w:val="subscript"/>
          <w:lang w:val="uk-UA"/>
        </w:rPr>
        <w:t>в</w:t>
      </w:r>
      <w:r w:rsidRPr="00954C27">
        <w:rPr>
          <w:lang w:val="uk-UA"/>
        </w:rPr>
        <w:t>:</w:t>
      </w:r>
    </w:p>
    <w:tbl>
      <w:tblPr>
        <w:tblW w:w="0" w:type="auto"/>
        <w:jc w:val="center"/>
        <w:tblLayout w:type="fixed"/>
        <w:tblLook w:val="0000" w:firstRow="0" w:lastRow="0" w:firstColumn="0" w:lastColumn="0" w:noHBand="0" w:noVBand="0"/>
      </w:tblPr>
      <w:tblGrid>
        <w:gridCol w:w="8028"/>
        <w:gridCol w:w="1542"/>
      </w:tblGrid>
      <w:tr w:rsidR="00140841" w:rsidRPr="00954C27" w14:paraId="58486841" w14:textId="77777777">
        <w:trPr>
          <w:jc w:val="center"/>
        </w:trPr>
        <w:tc>
          <w:tcPr>
            <w:tcW w:w="8028" w:type="dxa"/>
            <w:vAlign w:val="center"/>
          </w:tcPr>
          <w:p w14:paraId="5D2F448F" w14:textId="77777777" w:rsidR="00140841" w:rsidRPr="00954C27" w:rsidRDefault="00140841" w:rsidP="00954C27">
            <w:pPr>
              <w:spacing w:line="360" w:lineRule="auto"/>
              <w:ind w:firstLine="709"/>
              <w:jc w:val="both"/>
              <w:rPr>
                <w:lang w:val="uk-UA"/>
              </w:rPr>
            </w:pPr>
            <w:r w:rsidRPr="00954C27">
              <w:rPr>
                <w:lang w:val="uk-UA"/>
              </w:rPr>
              <w:t>Н</w:t>
            </w:r>
            <w:r w:rsidRPr="00954C27">
              <w:rPr>
                <w:vertAlign w:val="subscript"/>
                <w:lang w:val="uk-UA"/>
              </w:rPr>
              <w:t>в</w:t>
            </w:r>
            <w:r w:rsidRPr="00954C27">
              <w:rPr>
                <w:lang w:val="uk-UA"/>
              </w:rPr>
              <w:t>=H</w:t>
            </w:r>
            <w:r w:rsidRPr="00954C27">
              <w:rPr>
                <w:vertAlign w:val="subscript"/>
                <w:lang w:val="uk-UA"/>
              </w:rPr>
              <w:t xml:space="preserve">г </w:t>
            </w:r>
            <w:r w:rsidRPr="00954C27">
              <w:rPr>
                <w:lang w:val="uk-UA"/>
              </w:rPr>
              <w:t>+h</w:t>
            </w:r>
            <w:r w:rsidRPr="00954C27">
              <w:rPr>
                <w:vertAlign w:val="subscript"/>
                <w:lang w:val="uk-UA"/>
              </w:rPr>
              <w:t xml:space="preserve">w </w:t>
            </w:r>
            <w:r w:rsidRPr="00954C27">
              <w:rPr>
                <w:lang w:val="uk-UA"/>
              </w:rPr>
              <w:t>+H</w:t>
            </w:r>
            <w:r w:rsidRPr="00954C27">
              <w:rPr>
                <w:vertAlign w:val="subscript"/>
                <w:lang w:val="uk-UA"/>
              </w:rPr>
              <w:t xml:space="preserve">зал, </w:t>
            </w:r>
          </w:p>
        </w:tc>
        <w:tc>
          <w:tcPr>
            <w:tcW w:w="1542" w:type="dxa"/>
            <w:vAlign w:val="center"/>
          </w:tcPr>
          <w:p w14:paraId="7965FA83" w14:textId="77777777" w:rsidR="00140841" w:rsidRPr="00954C27" w:rsidRDefault="00140841" w:rsidP="00954C27">
            <w:pPr>
              <w:spacing w:line="360" w:lineRule="auto"/>
              <w:ind w:firstLine="709"/>
              <w:jc w:val="both"/>
              <w:rPr>
                <w:lang w:val="uk-UA"/>
              </w:rPr>
            </w:pPr>
            <w:r w:rsidRPr="00954C27">
              <w:rPr>
                <w:lang w:val="uk-UA"/>
              </w:rPr>
              <w:t>(7.13)</w:t>
            </w:r>
          </w:p>
        </w:tc>
      </w:tr>
    </w:tbl>
    <w:p w14:paraId="6CD45868" w14:textId="77777777" w:rsidR="00804279" w:rsidRDefault="00804279" w:rsidP="00954C27">
      <w:pPr>
        <w:spacing w:line="360" w:lineRule="auto"/>
        <w:ind w:firstLine="709"/>
        <w:jc w:val="both"/>
        <w:rPr>
          <w:lang w:val="uk-UA"/>
        </w:rPr>
      </w:pPr>
    </w:p>
    <w:p w14:paraId="295082F9" w14:textId="77777777" w:rsidR="00140841" w:rsidRPr="00954C27" w:rsidRDefault="00140841" w:rsidP="00954C27">
      <w:pPr>
        <w:spacing w:line="360" w:lineRule="auto"/>
        <w:ind w:firstLine="709"/>
        <w:jc w:val="both"/>
        <w:rPr>
          <w:lang w:val="uk-UA"/>
        </w:rPr>
      </w:pPr>
      <w:r w:rsidRPr="00954C27">
        <w:rPr>
          <w:lang w:val="uk-UA"/>
        </w:rPr>
        <w:t>де  H</w:t>
      </w:r>
      <w:r w:rsidRPr="00954C27">
        <w:rPr>
          <w:vertAlign w:val="subscript"/>
          <w:lang w:val="uk-UA"/>
        </w:rPr>
        <w:t>г</w:t>
      </w:r>
      <w:r w:rsidRPr="00954C27">
        <w:rPr>
          <w:lang w:val="uk-UA"/>
        </w:rPr>
        <w:t xml:space="preserve"> –</w:t>
      </w:r>
      <w:r w:rsidRPr="00954C27">
        <w:rPr>
          <w:vertAlign w:val="subscript"/>
          <w:lang w:val="uk-UA"/>
        </w:rPr>
        <w:t xml:space="preserve"> </w:t>
      </w:r>
      <w:r w:rsidRPr="00954C27">
        <w:rPr>
          <w:lang w:val="uk-UA"/>
        </w:rPr>
        <w:t>геометрична висота підйому води від поверхні землі до самої високої водорозбірної точки, м;  h</w:t>
      </w:r>
      <w:r w:rsidRPr="00954C27">
        <w:rPr>
          <w:vertAlign w:val="subscript"/>
          <w:lang w:val="uk-UA"/>
        </w:rPr>
        <w:t>w</w:t>
      </w:r>
      <w:r w:rsidRPr="00954C27">
        <w:rPr>
          <w:lang w:val="uk-UA"/>
        </w:rPr>
        <w:t xml:space="preserve"> – втрати напору у внутрішній мережі, водомірному вузлі і вводі, м; H</w:t>
      </w:r>
      <w:r w:rsidRPr="00954C27">
        <w:rPr>
          <w:vertAlign w:val="subscript"/>
          <w:lang w:val="uk-UA"/>
        </w:rPr>
        <w:t>зал.</w:t>
      </w:r>
      <w:r w:rsidRPr="00954C27">
        <w:rPr>
          <w:lang w:val="uk-UA"/>
        </w:rPr>
        <w:t xml:space="preserve"> – залишковий напір у диктуючого приладу, м.</w:t>
      </w:r>
    </w:p>
    <w:p w14:paraId="10BD413C" w14:textId="77777777" w:rsidR="00140841" w:rsidRPr="00954C27" w:rsidRDefault="00140841" w:rsidP="00954C27">
      <w:pPr>
        <w:spacing w:line="360" w:lineRule="auto"/>
        <w:ind w:firstLine="709"/>
        <w:jc w:val="both"/>
        <w:rPr>
          <w:lang w:val="uk-UA"/>
        </w:rPr>
      </w:pPr>
      <w:r w:rsidRPr="00954C27">
        <w:rPr>
          <w:lang w:val="uk-UA"/>
        </w:rPr>
        <w:t>Вільний напір при одноповерховій забудові приймають рівним 10м., при більшій етажності додають по 4м. на кожний поверх. На промислових підприємствах вільний напір визначається технологічним процесом.</w:t>
      </w:r>
    </w:p>
    <w:p w14:paraId="477C45CE" w14:textId="77777777" w:rsidR="00140841" w:rsidRPr="00954C27" w:rsidRDefault="00140841" w:rsidP="00954C27">
      <w:pPr>
        <w:spacing w:line="360" w:lineRule="auto"/>
        <w:ind w:firstLine="709"/>
        <w:jc w:val="both"/>
        <w:rPr>
          <w:lang w:val="uk-UA"/>
        </w:rPr>
      </w:pPr>
      <w:r w:rsidRPr="00954C27">
        <w:rPr>
          <w:lang w:val="uk-UA"/>
        </w:rPr>
        <w:t>Максимально допустимий напір водопровідної мережі, обумовлений міцністю труб і водопровідної арматури, не повинен перевищувати 60 м.</w:t>
      </w:r>
    </w:p>
    <w:p w14:paraId="058ED3B8" w14:textId="77777777" w:rsidR="00140841" w:rsidRPr="00954C27" w:rsidRDefault="00140841" w:rsidP="00954C27">
      <w:pPr>
        <w:spacing w:line="360" w:lineRule="auto"/>
        <w:ind w:firstLine="709"/>
        <w:jc w:val="both"/>
        <w:rPr>
          <w:lang w:val="uk-UA"/>
        </w:rPr>
      </w:pPr>
      <w:r w:rsidRPr="00954C27">
        <w:rPr>
          <w:lang w:val="uk-UA"/>
        </w:rPr>
        <w:t>Точка мережі, в якій вільний напір в годину максимального водоспоживання буде найменшим, називається диктуючою. Якщо в цій точці буде створено необхідний вільний напір, то у всіх інших точках мережі він буде більшим.</w:t>
      </w:r>
    </w:p>
    <w:p w14:paraId="535CF230" w14:textId="77777777" w:rsidR="00140841" w:rsidRPr="00954C27" w:rsidRDefault="00140841" w:rsidP="00954C27">
      <w:pPr>
        <w:spacing w:line="360" w:lineRule="auto"/>
        <w:ind w:firstLine="709"/>
        <w:jc w:val="both"/>
        <w:rPr>
          <w:lang w:val="uk-UA"/>
        </w:rPr>
      </w:pPr>
    </w:p>
    <w:p w14:paraId="2FC40C0E" w14:textId="77777777" w:rsidR="00140841" w:rsidRPr="00804279" w:rsidRDefault="00140841" w:rsidP="00954C27">
      <w:pPr>
        <w:pStyle w:val="2"/>
        <w:spacing w:before="0" w:after="0" w:line="360" w:lineRule="auto"/>
        <w:ind w:firstLine="709"/>
        <w:jc w:val="both"/>
      </w:pPr>
      <w:bookmarkStart w:id="96" w:name="_Toc81544687"/>
      <w:r w:rsidRPr="00804279">
        <w:t>7.8 Основи розрахунку водопровідної мережі і її елементів</w:t>
      </w:r>
      <w:bookmarkEnd w:id="96"/>
    </w:p>
    <w:p w14:paraId="0F0F4F27" w14:textId="77777777" w:rsidR="00804279" w:rsidRDefault="00804279" w:rsidP="00954C27">
      <w:pPr>
        <w:spacing w:line="360" w:lineRule="auto"/>
        <w:ind w:firstLine="709"/>
        <w:jc w:val="both"/>
        <w:rPr>
          <w:lang w:val="uk-UA"/>
        </w:rPr>
      </w:pPr>
    </w:p>
    <w:p w14:paraId="595C4B61" w14:textId="77777777" w:rsidR="00140841" w:rsidRPr="00954C27" w:rsidRDefault="00140841" w:rsidP="00954C27">
      <w:pPr>
        <w:spacing w:line="360" w:lineRule="auto"/>
        <w:ind w:firstLine="709"/>
        <w:jc w:val="both"/>
        <w:rPr>
          <w:lang w:val="uk-UA"/>
        </w:rPr>
      </w:pPr>
      <w:r w:rsidRPr="00954C27">
        <w:rPr>
          <w:lang w:val="uk-UA"/>
        </w:rPr>
        <w:t xml:space="preserve">Гідравлічний розрахунок водопровідних мереж виконують з метою визначення втрат напору в них і діаметрів труб окремих ділянок мережі. Втрати напору необхідно знати для визначення висоти водонапірної башти і потрібного напору насосних станцій. Водопровідна мережа повинна бути розрахована на випадки найбільшого водоспоживання і моменту пожежі, яка співпадає за часом з годиною максимального водоспоживання. </w:t>
      </w:r>
    </w:p>
    <w:p w14:paraId="44C4BBA1" w14:textId="77777777" w:rsidR="00140841" w:rsidRPr="00954C27" w:rsidRDefault="00140841" w:rsidP="00954C27">
      <w:pPr>
        <w:spacing w:line="360" w:lineRule="auto"/>
        <w:ind w:firstLine="709"/>
        <w:jc w:val="both"/>
        <w:rPr>
          <w:lang w:val="uk-UA"/>
        </w:rPr>
      </w:pPr>
      <w:r w:rsidRPr="00954C27">
        <w:rPr>
          <w:lang w:val="uk-UA"/>
        </w:rPr>
        <w:t>При визначенні діаметрів труб ділянок мережі потрібно знати розрахункові витрати води для цих ділянок, тобто кількість води, яка буде проходити через них в розрахункові періоди роботи системи.</w:t>
      </w:r>
    </w:p>
    <w:p w14:paraId="4A5EDED6" w14:textId="77777777" w:rsidR="00140841" w:rsidRDefault="00140841" w:rsidP="00954C27">
      <w:pPr>
        <w:spacing w:line="360" w:lineRule="auto"/>
        <w:ind w:firstLine="709"/>
        <w:jc w:val="both"/>
        <w:rPr>
          <w:lang w:val="uk-UA"/>
        </w:rPr>
      </w:pPr>
      <w:r w:rsidRPr="00954C27">
        <w:rPr>
          <w:lang w:val="uk-UA"/>
        </w:rPr>
        <w:lastRenderedPageBreak/>
        <w:t>Гідравлічний розрахунок мережі на практиці виконують за спрощеною умовною схемою, при  якій водовідбір великих водоспоживачів (промислові і сільськогосподарські підприємства, подача води в ємності, пожежні відбори та ін.) ураховують у вигляді зосереджених відборів у відповідних точках мережі (так звані вузлові точки). Тоді сумарний відбір іншими споживачами на одиницю довжини мережі визначається з такого виразу:</w:t>
      </w:r>
    </w:p>
    <w:p w14:paraId="34979F4B"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C3BD09E" w14:textId="77777777">
        <w:trPr>
          <w:jc w:val="center"/>
        </w:trPr>
        <w:tc>
          <w:tcPr>
            <w:tcW w:w="8028" w:type="dxa"/>
            <w:vAlign w:val="center"/>
          </w:tcPr>
          <w:p w14:paraId="37C6DB23" w14:textId="77777777" w:rsidR="00140841" w:rsidRPr="00954C27" w:rsidRDefault="005D6F6B" w:rsidP="00954C27">
            <w:pPr>
              <w:spacing w:line="360" w:lineRule="auto"/>
              <w:ind w:firstLine="709"/>
              <w:jc w:val="both"/>
              <w:rPr>
                <w:lang w:val="uk-UA"/>
              </w:rPr>
            </w:pPr>
            <w:r w:rsidRPr="00954C27">
              <w:rPr>
                <w:position w:val="-34"/>
                <w:lang w:val="uk-UA"/>
              </w:rPr>
              <w:object w:dxaOrig="2880" w:dyaOrig="780" w14:anchorId="6D264F81">
                <v:shape id="_x0000_i1316" type="#_x0000_t75" style="width:2in;height:39pt" o:ole="" fillcolor="window">
                  <v:imagedata r:id="rId539" o:title=""/>
                </v:shape>
                <o:OLEObject Type="Embed" ProgID="Unknown" ShapeID="_x0000_i1316" DrawAspect="Content" ObjectID="_1662639803" r:id="rId540"/>
              </w:object>
            </w:r>
          </w:p>
        </w:tc>
        <w:tc>
          <w:tcPr>
            <w:tcW w:w="1542" w:type="dxa"/>
            <w:vAlign w:val="center"/>
          </w:tcPr>
          <w:p w14:paraId="62D18DDA" w14:textId="77777777" w:rsidR="00140841" w:rsidRPr="00954C27" w:rsidRDefault="00140841" w:rsidP="00954C27">
            <w:pPr>
              <w:spacing w:line="360" w:lineRule="auto"/>
              <w:ind w:firstLine="709"/>
              <w:jc w:val="both"/>
              <w:rPr>
                <w:lang w:val="uk-UA"/>
              </w:rPr>
            </w:pPr>
            <w:r w:rsidRPr="00954C27">
              <w:rPr>
                <w:lang w:val="uk-UA"/>
              </w:rPr>
              <w:t>(7.14)</w:t>
            </w:r>
          </w:p>
        </w:tc>
      </w:tr>
    </w:tbl>
    <w:p w14:paraId="3DBF10DE" w14:textId="77777777" w:rsidR="00804279" w:rsidRDefault="00804279" w:rsidP="00954C27">
      <w:pPr>
        <w:spacing w:line="360" w:lineRule="auto"/>
        <w:ind w:firstLine="709"/>
        <w:jc w:val="both"/>
        <w:rPr>
          <w:lang w:val="uk-UA"/>
        </w:rPr>
      </w:pPr>
    </w:p>
    <w:p w14:paraId="65F6FBD3" w14:textId="77777777" w:rsidR="00140841" w:rsidRPr="00954C27" w:rsidRDefault="00140841" w:rsidP="00954C27">
      <w:pPr>
        <w:spacing w:line="360" w:lineRule="auto"/>
        <w:ind w:firstLine="709"/>
        <w:jc w:val="both"/>
        <w:rPr>
          <w:lang w:val="uk-UA"/>
        </w:rPr>
      </w:pPr>
      <w:r w:rsidRPr="00954C27">
        <w:rPr>
          <w:lang w:val="uk-UA"/>
        </w:rPr>
        <w:t>де Q – повна витрата води споживачами в даний розрахунковий момент; Σ</w:t>
      </w:r>
      <w:r w:rsidRPr="00954C27">
        <w:rPr>
          <w:lang w:val="en-US"/>
        </w:rPr>
        <w:t>Q</w:t>
      </w:r>
      <w:r w:rsidRPr="00954C27">
        <w:rPr>
          <w:vertAlign w:val="subscript"/>
          <w:lang w:val="uk-UA"/>
        </w:rPr>
        <w:t>зос.</w:t>
      </w:r>
      <w:r w:rsidRPr="00954C27">
        <w:rPr>
          <w:lang w:val="uk-UA"/>
        </w:rPr>
        <w:t xml:space="preserve"> – сума відборів води великими споживачами; Σ</w:t>
      </w:r>
      <w:r w:rsidRPr="00954C27">
        <w:rPr>
          <w:lang w:val="en-US"/>
        </w:rPr>
        <w:t>l</w:t>
      </w:r>
      <w:r w:rsidRPr="00954C27">
        <w:rPr>
          <w:vertAlign w:val="subscript"/>
          <w:lang w:val="uk-UA"/>
        </w:rPr>
        <w:t>к</w:t>
      </w:r>
      <w:r w:rsidRPr="00954C27">
        <w:rPr>
          <w:lang w:val="uk-UA"/>
        </w:rPr>
        <w:t xml:space="preserve"> – довжина всіх ліній водопровідної мережі; Σ</w:t>
      </w:r>
      <w:r w:rsidRPr="00954C27">
        <w:rPr>
          <w:lang w:val="en-US"/>
        </w:rPr>
        <w:t>Q</w:t>
      </w:r>
      <w:r w:rsidRPr="00954C27">
        <w:rPr>
          <w:vertAlign w:val="subscript"/>
          <w:lang w:val="uk-UA"/>
        </w:rPr>
        <w:t>шл.</w:t>
      </w:r>
      <w:r w:rsidRPr="00954C27">
        <w:rPr>
          <w:lang w:val="uk-UA"/>
        </w:rPr>
        <w:t xml:space="preserve"> – сумарна шляхова витрата води.</w:t>
      </w:r>
    </w:p>
    <w:p w14:paraId="4F27AC10" w14:textId="77777777" w:rsidR="00140841" w:rsidRDefault="00140841" w:rsidP="00954C27">
      <w:pPr>
        <w:spacing w:line="360" w:lineRule="auto"/>
        <w:ind w:firstLine="709"/>
        <w:jc w:val="both"/>
        <w:rPr>
          <w:lang w:val="uk-UA"/>
        </w:rPr>
      </w:pPr>
      <w:r w:rsidRPr="00954C27">
        <w:rPr>
          <w:lang w:val="uk-UA"/>
        </w:rPr>
        <w:t>Загальний відбір води з кожної ділянки мережі (шляхова витрата)</w:t>
      </w:r>
    </w:p>
    <w:p w14:paraId="4000B68F"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72B1026" w14:textId="77777777">
        <w:trPr>
          <w:jc w:val="center"/>
        </w:trPr>
        <w:tc>
          <w:tcPr>
            <w:tcW w:w="8028" w:type="dxa"/>
            <w:vAlign w:val="center"/>
          </w:tcPr>
          <w:p w14:paraId="76685022" w14:textId="77777777" w:rsidR="00140841" w:rsidRPr="00954C27" w:rsidRDefault="005D6F6B" w:rsidP="00954C27">
            <w:pPr>
              <w:spacing w:line="360" w:lineRule="auto"/>
              <w:ind w:firstLine="709"/>
              <w:jc w:val="both"/>
              <w:rPr>
                <w:lang w:val="uk-UA"/>
              </w:rPr>
            </w:pPr>
            <w:r w:rsidRPr="00954C27">
              <w:rPr>
                <w:position w:val="-12"/>
                <w:lang w:val="uk-UA"/>
              </w:rPr>
              <w:object w:dxaOrig="1380" w:dyaOrig="380" w14:anchorId="71C50AE9">
                <v:shape id="_x0000_i1317" type="#_x0000_t75" style="width:69pt;height:18.6pt" o:ole="" fillcolor="window">
                  <v:imagedata r:id="rId541" o:title=""/>
                </v:shape>
                <o:OLEObject Type="Embed" ProgID="Unknown" ShapeID="_x0000_i1317" DrawAspect="Content" ObjectID="_1662639804" r:id="rId542"/>
              </w:object>
            </w:r>
            <w:r w:rsidR="00140841" w:rsidRPr="00954C27">
              <w:rPr>
                <w:lang w:val="uk-UA"/>
              </w:rPr>
              <w:t>.</w:t>
            </w:r>
          </w:p>
        </w:tc>
        <w:tc>
          <w:tcPr>
            <w:tcW w:w="1542" w:type="dxa"/>
            <w:vAlign w:val="center"/>
          </w:tcPr>
          <w:p w14:paraId="1AD70D6F" w14:textId="77777777" w:rsidR="00140841" w:rsidRPr="00954C27" w:rsidRDefault="00140841" w:rsidP="00954C27">
            <w:pPr>
              <w:spacing w:line="360" w:lineRule="auto"/>
              <w:ind w:firstLine="709"/>
              <w:jc w:val="both"/>
              <w:rPr>
                <w:lang w:val="uk-UA"/>
              </w:rPr>
            </w:pPr>
            <w:r w:rsidRPr="00954C27">
              <w:rPr>
                <w:lang w:val="uk-UA"/>
              </w:rPr>
              <w:t>(7.15)</w:t>
            </w:r>
          </w:p>
        </w:tc>
      </w:tr>
    </w:tbl>
    <w:p w14:paraId="5A175DD1" w14:textId="77777777" w:rsidR="00804279" w:rsidRDefault="00804279" w:rsidP="00954C27">
      <w:pPr>
        <w:spacing w:line="360" w:lineRule="auto"/>
        <w:ind w:firstLine="709"/>
        <w:jc w:val="both"/>
        <w:rPr>
          <w:lang w:val="uk-UA"/>
        </w:rPr>
      </w:pPr>
    </w:p>
    <w:p w14:paraId="4D76F6DD" w14:textId="77777777" w:rsidR="00140841" w:rsidRPr="00954C27" w:rsidRDefault="00140841" w:rsidP="00954C27">
      <w:pPr>
        <w:spacing w:line="360" w:lineRule="auto"/>
        <w:ind w:firstLine="709"/>
        <w:jc w:val="both"/>
        <w:rPr>
          <w:lang w:val="uk-UA"/>
        </w:rPr>
      </w:pPr>
      <w:r w:rsidRPr="00954C27">
        <w:rPr>
          <w:lang w:val="uk-UA"/>
        </w:rPr>
        <w:t>де l</w:t>
      </w:r>
      <w:r w:rsidRPr="00954C27">
        <w:rPr>
          <w:vertAlign w:val="subscript"/>
          <w:lang w:val="uk-UA"/>
        </w:rPr>
        <w:t>k</w:t>
      </w:r>
      <w:r w:rsidRPr="00954C27">
        <w:rPr>
          <w:lang w:val="uk-UA"/>
        </w:rPr>
        <w:t xml:space="preserve"> – довжина к-ї ділянки мережі.</w:t>
      </w:r>
    </w:p>
    <w:p w14:paraId="67E95140" w14:textId="77777777" w:rsidR="00140841" w:rsidRDefault="00140841" w:rsidP="00954C27">
      <w:pPr>
        <w:spacing w:line="360" w:lineRule="auto"/>
        <w:ind w:firstLine="709"/>
        <w:jc w:val="both"/>
        <w:rPr>
          <w:lang w:val="uk-UA"/>
        </w:rPr>
      </w:pPr>
      <w:r w:rsidRPr="00954C27">
        <w:rPr>
          <w:lang w:val="uk-UA"/>
        </w:rPr>
        <w:t>Для перевірки правильності визначення шляхових і зосереджених витрат по всій мережі може бути використано співвідношення:</w:t>
      </w:r>
    </w:p>
    <w:p w14:paraId="7CDF03B3"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CA3CFD6" w14:textId="77777777">
        <w:trPr>
          <w:jc w:val="center"/>
        </w:trPr>
        <w:tc>
          <w:tcPr>
            <w:tcW w:w="8028" w:type="dxa"/>
            <w:vAlign w:val="center"/>
          </w:tcPr>
          <w:p w14:paraId="129DE91C" w14:textId="77777777" w:rsidR="00140841" w:rsidRPr="00954C27" w:rsidRDefault="005D6F6B" w:rsidP="00954C27">
            <w:pPr>
              <w:spacing w:line="360" w:lineRule="auto"/>
              <w:ind w:firstLine="709"/>
              <w:jc w:val="both"/>
              <w:rPr>
                <w:lang w:val="uk-UA"/>
              </w:rPr>
            </w:pPr>
            <w:r w:rsidRPr="00954C27">
              <w:rPr>
                <w:position w:val="-12"/>
                <w:lang w:val="uk-UA"/>
              </w:rPr>
              <w:object w:dxaOrig="2160" w:dyaOrig="380" w14:anchorId="2F408102">
                <v:shape id="_x0000_i1318" type="#_x0000_t75" style="width:108pt;height:18.6pt" o:ole="" fillcolor="window">
                  <v:imagedata r:id="rId543" o:title=""/>
                </v:shape>
                <o:OLEObject Type="Embed" ProgID="Unknown" ShapeID="_x0000_i1318" DrawAspect="Content" ObjectID="_1662639805" r:id="rId544"/>
              </w:object>
            </w:r>
          </w:p>
        </w:tc>
        <w:tc>
          <w:tcPr>
            <w:tcW w:w="1542" w:type="dxa"/>
            <w:vAlign w:val="center"/>
          </w:tcPr>
          <w:p w14:paraId="4F048D0B" w14:textId="77777777" w:rsidR="00140841" w:rsidRPr="00954C27" w:rsidRDefault="00140841" w:rsidP="00954C27">
            <w:pPr>
              <w:spacing w:line="360" w:lineRule="auto"/>
              <w:ind w:firstLine="709"/>
              <w:jc w:val="both"/>
              <w:rPr>
                <w:lang w:val="uk-UA"/>
              </w:rPr>
            </w:pPr>
            <w:r w:rsidRPr="00954C27">
              <w:rPr>
                <w:lang w:val="uk-UA"/>
              </w:rPr>
              <w:t>(7.16)</w:t>
            </w:r>
          </w:p>
        </w:tc>
      </w:tr>
    </w:tbl>
    <w:p w14:paraId="336933B6" w14:textId="77777777" w:rsidR="00804279" w:rsidRDefault="00804279" w:rsidP="00954C27">
      <w:pPr>
        <w:spacing w:line="360" w:lineRule="auto"/>
        <w:ind w:firstLine="709"/>
        <w:jc w:val="both"/>
        <w:rPr>
          <w:lang w:val="uk-UA"/>
        </w:rPr>
      </w:pPr>
    </w:p>
    <w:p w14:paraId="65F1A767" w14:textId="77777777" w:rsidR="00140841" w:rsidRDefault="00140841" w:rsidP="00954C27">
      <w:pPr>
        <w:spacing w:line="360" w:lineRule="auto"/>
        <w:ind w:firstLine="709"/>
        <w:jc w:val="both"/>
        <w:rPr>
          <w:lang w:val="uk-UA"/>
        </w:rPr>
      </w:pPr>
      <w:r w:rsidRPr="00954C27">
        <w:rPr>
          <w:lang w:val="uk-UA"/>
        </w:rPr>
        <w:t>Розрахункову вузлову витрату будь-якої вузлової точки визначають як суму фактичної зосередженої витрати, що відбирається безпосередньо у вузлі, і півсуми шляхових витрат всіх ділянок, які примикають до даної вузлової точки:</w:t>
      </w:r>
    </w:p>
    <w:p w14:paraId="02B015E7"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DAF52F0" w14:textId="77777777">
        <w:trPr>
          <w:jc w:val="center"/>
        </w:trPr>
        <w:tc>
          <w:tcPr>
            <w:tcW w:w="8028" w:type="dxa"/>
            <w:vAlign w:val="center"/>
          </w:tcPr>
          <w:p w14:paraId="3844FF95" w14:textId="77777777" w:rsidR="00140841" w:rsidRPr="00954C27" w:rsidRDefault="005D6F6B" w:rsidP="00954C27">
            <w:pPr>
              <w:spacing w:line="360" w:lineRule="auto"/>
              <w:ind w:firstLine="709"/>
              <w:jc w:val="both"/>
              <w:rPr>
                <w:lang w:val="uk-UA"/>
              </w:rPr>
            </w:pPr>
            <w:r w:rsidRPr="00954C27">
              <w:rPr>
                <w:position w:val="-32"/>
                <w:lang w:val="uk-UA"/>
              </w:rPr>
              <w:object w:dxaOrig="2600" w:dyaOrig="780" w14:anchorId="58A20703">
                <v:shape id="_x0000_i1319" type="#_x0000_t75" style="width:129.6pt;height:39pt" o:ole="" fillcolor="window">
                  <v:imagedata r:id="rId545" o:title=""/>
                </v:shape>
                <o:OLEObject Type="Embed" ProgID="Unknown" ShapeID="_x0000_i1319" DrawAspect="Content" ObjectID="_1662639806" r:id="rId546"/>
              </w:object>
            </w:r>
            <w:r w:rsidR="00140841" w:rsidRPr="00954C27">
              <w:rPr>
                <w:lang w:val="uk-UA"/>
              </w:rPr>
              <w:t>,</w:t>
            </w:r>
          </w:p>
        </w:tc>
        <w:tc>
          <w:tcPr>
            <w:tcW w:w="1542" w:type="dxa"/>
            <w:vAlign w:val="center"/>
          </w:tcPr>
          <w:p w14:paraId="4A0DC79B" w14:textId="77777777" w:rsidR="00140841" w:rsidRPr="00954C27" w:rsidRDefault="00140841" w:rsidP="00954C27">
            <w:pPr>
              <w:spacing w:line="360" w:lineRule="auto"/>
              <w:ind w:firstLine="709"/>
              <w:jc w:val="both"/>
              <w:rPr>
                <w:lang w:val="uk-UA"/>
              </w:rPr>
            </w:pPr>
            <w:r w:rsidRPr="00954C27">
              <w:rPr>
                <w:lang w:val="uk-UA"/>
              </w:rPr>
              <w:t>(7.17)</w:t>
            </w:r>
          </w:p>
        </w:tc>
      </w:tr>
    </w:tbl>
    <w:p w14:paraId="1A0D7B8F" w14:textId="77777777" w:rsidR="00140841" w:rsidRPr="00954C27" w:rsidRDefault="00140841" w:rsidP="00954C27">
      <w:pPr>
        <w:spacing w:line="360" w:lineRule="auto"/>
        <w:ind w:firstLine="709"/>
        <w:jc w:val="both"/>
        <w:rPr>
          <w:lang w:val="uk-UA"/>
        </w:rPr>
      </w:pPr>
      <w:r w:rsidRPr="00954C27">
        <w:rPr>
          <w:lang w:val="uk-UA"/>
        </w:rPr>
        <w:t>де n – кількість розрахункових ділянок, що примикають до к-го вузла.</w:t>
      </w:r>
    </w:p>
    <w:p w14:paraId="1249E389" w14:textId="77777777" w:rsidR="00140841" w:rsidRDefault="00140841" w:rsidP="00954C27">
      <w:pPr>
        <w:spacing w:line="360" w:lineRule="auto"/>
        <w:ind w:firstLine="709"/>
        <w:jc w:val="both"/>
        <w:rPr>
          <w:lang w:val="uk-UA"/>
        </w:rPr>
      </w:pPr>
      <w:r w:rsidRPr="00954C27">
        <w:rPr>
          <w:lang w:val="uk-UA"/>
        </w:rPr>
        <w:t>Діаметри труб окремих ділянок  мережі визначають за формулою:</w:t>
      </w:r>
    </w:p>
    <w:p w14:paraId="37AAB64B"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7C9D9C7" w14:textId="77777777">
        <w:trPr>
          <w:jc w:val="center"/>
        </w:trPr>
        <w:tc>
          <w:tcPr>
            <w:tcW w:w="8028" w:type="dxa"/>
            <w:vAlign w:val="center"/>
          </w:tcPr>
          <w:p w14:paraId="2B202594" w14:textId="77777777" w:rsidR="00140841" w:rsidRPr="00954C27" w:rsidRDefault="005D6F6B" w:rsidP="00954C27">
            <w:pPr>
              <w:spacing w:line="360" w:lineRule="auto"/>
              <w:ind w:firstLine="709"/>
              <w:jc w:val="both"/>
              <w:rPr>
                <w:lang w:val="uk-UA"/>
              </w:rPr>
            </w:pPr>
            <w:r w:rsidRPr="00954C27">
              <w:rPr>
                <w:position w:val="-36"/>
                <w:lang w:val="uk-UA"/>
              </w:rPr>
              <w:object w:dxaOrig="1300" w:dyaOrig="859" w14:anchorId="5AF3DD66">
                <v:shape id="_x0000_i1320" type="#_x0000_t75" style="width:65.4pt;height:42.6pt" o:ole="" fillcolor="window">
                  <v:imagedata r:id="rId547" o:title=""/>
                </v:shape>
                <o:OLEObject Type="Embed" ProgID="Unknown" ShapeID="_x0000_i1320" DrawAspect="Content" ObjectID="_1662639807" r:id="rId548"/>
              </w:object>
            </w:r>
            <w:r w:rsidR="00140841" w:rsidRPr="00954C27">
              <w:rPr>
                <w:lang w:val="uk-UA"/>
              </w:rPr>
              <w:t>.</w:t>
            </w:r>
          </w:p>
        </w:tc>
        <w:tc>
          <w:tcPr>
            <w:tcW w:w="1542" w:type="dxa"/>
            <w:vAlign w:val="center"/>
          </w:tcPr>
          <w:p w14:paraId="0B4E5970" w14:textId="77777777" w:rsidR="00140841" w:rsidRPr="00954C27" w:rsidRDefault="00140841" w:rsidP="00954C27">
            <w:pPr>
              <w:spacing w:line="360" w:lineRule="auto"/>
              <w:ind w:firstLine="709"/>
              <w:jc w:val="both"/>
              <w:rPr>
                <w:lang w:val="uk-UA"/>
              </w:rPr>
            </w:pPr>
            <w:r w:rsidRPr="00954C27">
              <w:rPr>
                <w:lang w:val="uk-UA"/>
              </w:rPr>
              <w:t>(7.18)</w:t>
            </w:r>
          </w:p>
        </w:tc>
      </w:tr>
    </w:tbl>
    <w:p w14:paraId="75B49B0E" w14:textId="77777777" w:rsidR="00804279" w:rsidRDefault="00804279" w:rsidP="00954C27">
      <w:pPr>
        <w:spacing w:line="360" w:lineRule="auto"/>
        <w:ind w:firstLine="709"/>
        <w:jc w:val="both"/>
        <w:rPr>
          <w:lang w:val="uk-UA"/>
        </w:rPr>
      </w:pPr>
    </w:p>
    <w:p w14:paraId="2CAD5A47" w14:textId="77777777" w:rsidR="00140841" w:rsidRPr="00954C27" w:rsidRDefault="00140841" w:rsidP="00954C27">
      <w:pPr>
        <w:spacing w:line="360" w:lineRule="auto"/>
        <w:ind w:firstLine="709"/>
        <w:jc w:val="both"/>
        <w:rPr>
          <w:lang w:val="uk-UA"/>
        </w:rPr>
      </w:pPr>
      <w:r w:rsidRPr="00954C27">
        <w:rPr>
          <w:lang w:val="uk-UA"/>
        </w:rPr>
        <w:t xml:space="preserve">В якій </w:t>
      </w:r>
      <w:r w:rsidRPr="00954C27">
        <w:rPr>
          <w:lang w:val="en-US"/>
        </w:rPr>
        <w:t>Q</w:t>
      </w:r>
      <w:r w:rsidRPr="00954C27">
        <w:rPr>
          <w:vertAlign w:val="subscript"/>
          <w:lang w:val="uk-UA"/>
        </w:rPr>
        <w:t>к</w:t>
      </w:r>
      <w:r w:rsidRPr="00954C27">
        <w:rPr>
          <w:lang w:val="uk-UA"/>
        </w:rPr>
        <w:t xml:space="preserve"> – розрахункова витрата води через к-ту ділянку; υ</w:t>
      </w:r>
      <w:r w:rsidRPr="00954C27">
        <w:rPr>
          <w:vertAlign w:val="subscript"/>
          <w:lang w:val="uk-UA"/>
        </w:rPr>
        <w:t>к</w:t>
      </w:r>
      <w:r w:rsidRPr="00954C27">
        <w:rPr>
          <w:lang w:val="uk-UA"/>
        </w:rPr>
        <w:t xml:space="preserve"> - швидкість руху води в трубопроводі к-ї ділянки.</w:t>
      </w:r>
    </w:p>
    <w:p w14:paraId="116D28BE" w14:textId="77777777" w:rsidR="00140841" w:rsidRPr="00954C27" w:rsidRDefault="00140841" w:rsidP="00954C27">
      <w:pPr>
        <w:spacing w:line="360" w:lineRule="auto"/>
        <w:ind w:firstLine="709"/>
        <w:jc w:val="both"/>
        <w:rPr>
          <w:lang w:val="uk-UA"/>
        </w:rPr>
      </w:pPr>
      <w:r w:rsidRPr="00954C27">
        <w:rPr>
          <w:lang w:val="uk-UA"/>
        </w:rPr>
        <w:t>Швидкість руху води безпосередньо впливає на такі показники як вартість електроенергії, труб, роботи по їх укладанню та ін.</w:t>
      </w:r>
    </w:p>
    <w:p w14:paraId="23C0B76C" w14:textId="77777777" w:rsidR="00140841" w:rsidRPr="00954C27" w:rsidRDefault="00140841" w:rsidP="00954C27">
      <w:pPr>
        <w:spacing w:line="360" w:lineRule="auto"/>
        <w:ind w:firstLine="709"/>
        <w:jc w:val="both"/>
        <w:rPr>
          <w:lang w:val="uk-UA"/>
        </w:rPr>
      </w:pPr>
      <w:r w:rsidRPr="00954C27">
        <w:rPr>
          <w:lang w:val="uk-UA"/>
        </w:rPr>
        <w:t>Орієнтовно найбільш економічними швидкостями є швидкості в межах 0,5...2,0м/с. Причому менші значення швидкостей приймають для труб малого діаметра, а більші – для труб великого діаметру.</w:t>
      </w:r>
    </w:p>
    <w:p w14:paraId="33497F21" w14:textId="77777777" w:rsidR="00140841" w:rsidRPr="00954C27" w:rsidRDefault="00140841" w:rsidP="00954C27">
      <w:pPr>
        <w:spacing w:line="360" w:lineRule="auto"/>
        <w:ind w:firstLine="709"/>
        <w:jc w:val="both"/>
        <w:rPr>
          <w:lang w:val="uk-UA"/>
        </w:rPr>
      </w:pPr>
      <w:r w:rsidRPr="00954C27">
        <w:rPr>
          <w:lang w:val="uk-UA"/>
        </w:rPr>
        <w:t>Мінімальний діаметр труб водопроводу, який об’єднаний з протипожежним, в населених пунктах і промислових підприємствах повинен бути не менше 100мм., а в сільських населених пунктах – не менше 75мм.</w:t>
      </w:r>
    </w:p>
    <w:p w14:paraId="259EE71D" w14:textId="77777777" w:rsidR="00140841" w:rsidRDefault="00140841" w:rsidP="00954C27">
      <w:pPr>
        <w:spacing w:line="360" w:lineRule="auto"/>
        <w:ind w:firstLine="709"/>
        <w:jc w:val="both"/>
        <w:rPr>
          <w:lang w:val="uk-UA"/>
        </w:rPr>
      </w:pPr>
      <w:r w:rsidRPr="00954C27">
        <w:rPr>
          <w:lang w:val="uk-UA"/>
        </w:rPr>
        <w:t>Визначення втрат напору в мережі. Оскільки, як правило, протяжність водопровідної мережі будь-якого об’єкта водопостачання досить значна, основними при розрахунку мережі уважають втрати напору на гідравлічне тертя в трубах по довжині. Як відомо, ці втрати  можуть бути визначені за формулою Дарсі-Вейсбаха:</w:t>
      </w:r>
    </w:p>
    <w:p w14:paraId="5C14FA02"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2F5EEC5" w14:textId="77777777">
        <w:trPr>
          <w:jc w:val="center"/>
        </w:trPr>
        <w:tc>
          <w:tcPr>
            <w:tcW w:w="8028" w:type="dxa"/>
            <w:vAlign w:val="center"/>
          </w:tcPr>
          <w:p w14:paraId="2BC7FA97" w14:textId="77777777" w:rsidR="00140841" w:rsidRPr="00954C27" w:rsidRDefault="005D6F6B" w:rsidP="00954C27">
            <w:pPr>
              <w:spacing w:line="360" w:lineRule="auto"/>
              <w:ind w:firstLine="709"/>
              <w:jc w:val="both"/>
              <w:rPr>
                <w:lang w:val="uk-UA"/>
              </w:rPr>
            </w:pPr>
            <w:r w:rsidRPr="00954C27">
              <w:rPr>
                <w:position w:val="-32"/>
                <w:lang w:val="uk-UA"/>
              </w:rPr>
              <w:object w:dxaOrig="1480" w:dyaOrig="800" w14:anchorId="58816DB1">
                <v:shape id="_x0000_i1321" type="#_x0000_t75" style="width:74.4pt;height:39.6pt" o:ole="" fillcolor="window">
                  <v:imagedata r:id="rId262" o:title=""/>
                </v:shape>
                <o:OLEObject Type="Embed" ProgID="Unknown" ShapeID="_x0000_i1321" DrawAspect="Content" ObjectID="_1662639808" r:id="rId549"/>
              </w:object>
            </w:r>
            <w:r w:rsidR="00140841" w:rsidRPr="00954C27">
              <w:rPr>
                <w:lang w:val="uk-UA"/>
              </w:rPr>
              <w:t>.</w:t>
            </w:r>
          </w:p>
        </w:tc>
        <w:tc>
          <w:tcPr>
            <w:tcW w:w="1542" w:type="dxa"/>
            <w:vAlign w:val="center"/>
          </w:tcPr>
          <w:p w14:paraId="31E540DB" w14:textId="77777777" w:rsidR="00140841" w:rsidRPr="00954C27" w:rsidRDefault="00140841" w:rsidP="00954C27">
            <w:pPr>
              <w:spacing w:line="360" w:lineRule="auto"/>
              <w:ind w:firstLine="709"/>
              <w:jc w:val="both"/>
              <w:rPr>
                <w:lang w:val="uk-UA"/>
              </w:rPr>
            </w:pPr>
          </w:p>
        </w:tc>
      </w:tr>
    </w:tbl>
    <w:p w14:paraId="6FD5D3E7" w14:textId="77777777" w:rsidR="00804279" w:rsidRDefault="00804279" w:rsidP="00954C27">
      <w:pPr>
        <w:spacing w:line="360" w:lineRule="auto"/>
        <w:ind w:firstLine="709"/>
        <w:jc w:val="both"/>
        <w:rPr>
          <w:lang w:val="uk-UA"/>
        </w:rPr>
      </w:pPr>
    </w:p>
    <w:p w14:paraId="792F4B09" w14:textId="77777777" w:rsidR="00140841" w:rsidRDefault="00140841" w:rsidP="00954C27">
      <w:pPr>
        <w:spacing w:line="360" w:lineRule="auto"/>
        <w:ind w:firstLine="709"/>
        <w:jc w:val="both"/>
        <w:rPr>
          <w:lang w:val="uk-UA"/>
        </w:rPr>
      </w:pPr>
      <w:r w:rsidRPr="00954C27">
        <w:rPr>
          <w:lang w:val="uk-UA"/>
        </w:rPr>
        <w:t>Але для розрахунків водопровідних систем зручніше користуватися модифікацією цієї формули, в якій швидкість замінено на витрату:</w:t>
      </w:r>
    </w:p>
    <w:p w14:paraId="265E9DDE"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09CB674" w14:textId="77777777">
        <w:trPr>
          <w:jc w:val="center"/>
        </w:trPr>
        <w:tc>
          <w:tcPr>
            <w:tcW w:w="8028" w:type="dxa"/>
            <w:vAlign w:val="center"/>
          </w:tcPr>
          <w:p w14:paraId="16DB2265" w14:textId="77777777" w:rsidR="00140841" w:rsidRPr="00954C27" w:rsidRDefault="005D6F6B" w:rsidP="00954C27">
            <w:pPr>
              <w:spacing w:line="360" w:lineRule="auto"/>
              <w:ind w:firstLine="709"/>
              <w:jc w:val="both"/>
              <w:rPr>
                <w:lang w:val="uk-UA"/>
              </w:rPr>
            </w:pPr>
            <w:r w:rsidRPr="00954C27">
              <w:rPr>
                <w:position w:val="-28"/>
                <w:lang w:val="uk-UA"/>
              </w:rPr>
              <w:object w:dxaOrig="1280" w:dyaOrig="760" w14:anchorId="7859FEC2">
                <v:shape id="_x0000_i1322" type="#_x0000_t75" style="width:63.6pt;height:38.4pt" o:ole="" fillcolor="window">
                  <v:imagedata r:id="rId550" o:title=""/>
                </v:shape>
                <o:OLEObject Type="Embed" ProgID="Unknown" ShapeID="_x0000_i1322" DrawAspect="Content" ObjectID="_1662639809" r:id="rId551"/>
              </w:object>
            </w:r>
          </w:p>
        </w:tc>
        <w:tc>
          <w:tcPr>
            <w:tcW w:w="1542" w:type="dxa"/>
            <w:vAlign w:val="center"/>
          </w:tcPr>
          <w:p w14:paraId="6FC340E0" w14:textId="77777777" w:rsidR="00140841" w:rsidRPr="00954C27" w:rsidRDefault="00140841" w:rsidP="00954C27">
            <w:pPr>
              <w:spacing w:line="360" w:lineRule="auto"/>
              <w:ind w:firstLine="709"/>
              <w:jc w:val="both"/>
              <w:rPr>
                <w:lang w:val="uk-UA"/>
              </w:rPr>
            </w:pPr>
            <w:r w:rsidRPr="00954C27">
              <w:rPr>
                <w:lang w:val="uk-UA"/>
              </w:rPr>
              <w:t>(7.19)</w:t>
            </w:r>
          </w:p>
        </w:tc>
      </w:tr>
    </w:tbl>
    <w:p w14:paraId="07105B55" w14:textId="77777777" w:rsidR="00140841" w:rsidRDefault="00140841" w:rsidP="00954C27">
      <w:pPr>
        <w:spacing w:line="360" w:lineRule="auto"/>
        <w:ind w:firstLine="709"/>
        <w:jc w:val="both"/>
        <w:rPr>
          <w:lang w:val="uk-UA"/>
        </w:rPr>
      </w:pPr>
      <w:r w:rsidRPr="00954C27">
        <w:rPr>
          <w:lang w:val="uk-UA"/>
        </w:rPr>
        <w:t>де К – коефіцієнт, що зв’язаний з коефіцієнтом гідравлічного тертя λ співвідношенням:</w:t>
      </w:r>
    </w:p>
    <w:p w14:paraId="198C8188"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510E642" w14:textId="77777777">
        <w:trPr>
          <w:jc w:val="center"/>
        </w:trPr>
        <w:tc>
          <w:tcPr>
            <w:tcW w:w="8028" w:type="dxa"/>
            <w:vAlign w:val="center"/>
          </w:tcPr>
          <w:p w14:paraId="3E51F3FB" w14:textId="77777777" w:rsidR="00140841" w:rsidRPr="00954C27" w:rsidRDefault="005D6F6B" w:rsidP="00954C27">
            <w:pPr>
              <w:spacing w:line="360" w:lineRule="auto"/>
              <w:ind w:firstLine="709"/>
              <w:jc w:val="both"/>
              <w:rPr>
                <w:lang w:val="uk-UA"/>
              </w:rPr>
            </w:pPr>
            <w:r w:rsidRPr="00954C27">
              <w:rPr>
                <w:position w:val="-32"/>
                <w:lang w:val="uk-UA"/>
              </w:rPr>
              <w:object w:dxaOrig="1080" w:dyaOrig="760" w14:anchorId="2F8F420D">
                <v:shape id="_x0000_i1323" type="#_x0000_t75" style="width:54pt;height:38.4pt" o:ole="" fillcolor="window">
                  <v:imagedata r:id="rId552" o:title=""/>
                </v:shape>
                <o:OLEObject Type="Embed" ProgID="Unknown" ShapeID="_x0000_i1323" DrawAspect="Content" ObjectID="_1662639810" r:id="rId553"/>
              </w:object>
            </w:r>
            <w:r w:rsidR="00140841" w:rsidRPr="00954C27">
              <w:rPr>
                <w:lang w:val="uk-UA"/>
              </w:rPr>
              <w:t>,</w:t>
            </w:r>
          </w:p>
        </w:tc>
        <w:tc>
          <w:tcPr>
            <w:tcW w:w="1542" w:type="dxa"/>
            <w:vAlign w:val="center"/>
          </w:tcPr>
          <w:p w14:paraId="6909B926" w14:textId="77777777" w:rsidR="00140841" w:rsidRPr="00954C27" w:rsidRDefault="00140841" w:rsidP="00954C27">
            <w:pPr>
              <w:spacing w:line="360" w:lineRule="auto"/>
              <w:ind w:firstLine="709"/>
              <w:jc w:val="both"/>
              <w:rPr>
                <w:lang w:val="uk-UA"/>
              </w:rPr>
            </w:pPr>
            <w:r w:rsidRPr="00954C27">
              <w:rPr>
                <w:lang w:val="uk-UA"/>
              </w:rPr>
              <w:t>(7.20)</w:t>
            </w:r>
          </w:p>
        </w:tc>
      </w:tr>
    </w:tbl>
    <w:p w14:paraId="645E4AB1" w14:textId="77777777" w:rsidR="00804279" w:rsidRDefault="00804279" w:rsidP="00954C27">
      <w:pPr>
        <w:spacing w:line="360" w:lineRule="auto"/>
        <w:ind w:firstLine="709"/>
        <w:jc w:val="both"/>
        <w:rPr>
          <w:lang w:val="uk-UA"/>
        </w:rPr>
      </w:pPr>
    </w:p>
    <w:p w14:paraId="1064448A" w14:textId="77777777" w:rsidR="00140841" w:rsidRPr="00954C27" w:rsidRDefault="00140841" w:rsidP="00954C27">
      <w:pPr>
        <w:spacing w:line="360" w:lineRule="auto"/>
        <w:ind w:firstLine="709"/>
        <w:jc w:val="both"/>
        <w:rPr>
          <w:lang w:val="uk-UA"/>
        </w:rPr>
      </w:pPr>
      <w:r w:rsidRPr="00954C27">
        <w:rPr>
          <w:lang w:val="uk-UA"/>
        </w:rPr>
        <w:t>Q-витрата води; n i m – показники степеня.</w:t>
      </w:r>
    </w:p>
    <w:p w14:paraId="71A62C9C" w14:textId="77777777" w:rsidR="00140841" w:rsidRDefault="00140841" w:rsidP="00954C27">
      <w:pPr>
        <w:spacing w:line="360" w:lineRule="auto"/>
        <w:ind w:firstLine="709"/>
        <w:jc w:val="both"/>
        <w:rPr>
          <w:lang w:val="uk-UA"/>
        </w:rPr>
      </w:pPr>
      <w:r w:rsidRPr="00954C27">
        <w:rPr>
          <w:lang w:val="uk-UA"/>
        </w:rPr>
        <w:t xml:space="preserve">В інженерній практиці прийнято визначати втрати напору на одиницю довжини безрозмірною величиною – гідравлічним уклоном </w:t>
      </w:r>
      <w:r w:rsidR="005D6F6B" w:rsidRPr="00954C27">
        <w:rPr>
          <w:position w:val="-28"/>
          <w:lang w:val="uk-UA"/>
        </w:rPr>
        <w:object w:dxaOrig="680" w:dyaOrig="720" w14:anchorId="25E5C404">
          <v:shape id="_x0000_i1324" type="#_x0000_t75" style="width:33.6pt;height:36pt" o:ole="" fillcolor="window">
            <v:imagedata r:id="rId554" o:title=""/>
          </v:shape>
          <o:OLEObject Type="Embed" ProgID="Unknown" ShapeID="_x0000_i1324" DrawAspect="Content" ObjectID="_1662639811" r:id="rId555"/>
        </w:object>
      </w:r>
      <w:r w:rsidRPr="00954C27">
        <w:rPr>
          <w:lang w:val="uk-UA"/>
        </w:rPr>
        <w:t>. Тоді повні втрати напору для лінії будь-якої довжини:</w:t>
      </w:r>
    </w:p>
    <w:p w14:paraId="0F0A4BA5"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E46673B" w14:textId="77777777">
        <w:trPr>
          <w:jc w:val="center"/>
        </w:trPr>
        <w:tc>
          <w:tcPr>
            <w:tcW w:w="8028" w:type="dxa"/>
            <w:vAlign w:val="center"/>
          </w:tcPr>
          <w:p w14:paraId="1904ACDF" w14:textId="77777777" w:rsidR="00140841" w:rsidRPr="00954C27" w:rsidRDefault="005D6F6B" w:rsidP="00954C27">
            <w:pPr>
              <w:spacing w:line="360" w:lineRule="auto"/>
              <w:ind w:firstLine="709"/>
              <w:jc w:val="both"/>
              <w:rPr>
                <w:lang w:val="uk-UA"/>
              </w:rPr>
            </w:pPr>
            <w:r w:rsidRPr="00954C27">
              <w:rPr>
                <w:position w:val="-12"/>
                <w:lang w:val="uk-UA"/>
              </w:rPr>
              <w:object w:dxaOrig="859" w:dyaOrig="380" w14:anchorId="7A9D9861">
                <v:shape id="_x0000_i1325" type="#_x0000_t75" style="width:42.6pt;height:18.6pt" o:ole="" fillcolor="window">
                  <v:imagedata r:id="rId556" o:title=""/>
                </v:shape>
                <o:OLEObject Type="Embed" ProgID="Unknown" ShapeID="_x0000_i1325" DrawAspect="Content" ObjectID="_1662639812" r:id="rId557"/>
              </w:object>
            </w:r>
            <w:r w:rsidR="00140841" w:rsidRPr="00954C27">
              <w:rPr>
                <w:lang w:val="uk-UA"/>
              </w:rPr>
              <w:t>.</w:t>
            </w:r>
          </w:p>
        </w:tc>
        <w:tc>
          <w:tcPr>
            <w:tcW w:w="1542" w:type="dxa"/>
            <w:vAlign w:val="center"/>
          </w:tcPr>
          <w:p w14:paraId="636895C4" w14:textId="77777777" w:rsidR="00140841" w:rsidRPr="00954C27" w:rsidRDefault="00140841" w:rsidP="00954C27">
            <w:pPr>
              <w:spacing w:line="360" w:lineRule="auto"/>
              <w:ind w:firstLine="709"/>
              <w:jc w:val="both"/>
              <w:rPr>
                <w:lang w:val="uk-UA"/>
              </w:rPr>
            </w:pPr>
            <w:r w:rsidRPr="00954C27">
              <w:rPr>
                <w:lang w:val="uk-UA"/>
              </w:rPr>
              <w:t>(7.21)</w:t>
            </w:r>
          </w:p>
        </w:tc>
      </w:tr>
    </w:tbl>
    <w:p w14:paraId="2DF312E8" w14:textId="77777777" w:rsidR="00804279" w:rsidRDefault="00804279" w:rsidP="00954C27">
      <w:pPr>
        <w:spacing w:line="360" w:lineRule="auto"/>
        <w:ind w:firstLine="709"/>
        <w:jc w:val="both"/>
        <w:rPr>
          <w:lang w:val="uk-UA"/>
        </w:rPr>
      </w:pPr>
    </w:p>
    <w:p w14:paraId="61292B44" w14:textId="77777777" w:rsidR="00140841" w:rsidRPr="00954C27" w:rsidRDefault="00140841" w:rsidP="00954C27">
      <w:pPr>
        <w:spacing w:line="360" w:lineRule="auto"/>
        <w:ind w:firstLine="709"/>
        <w:jc w:val="both"/>
        <w:rPr>
          <w:lang w:val="uk-UA"/>
        </w:rPr>
      </w:pPr>
      <w:r w:rsidRPr="00954C27">
        <w:rPr>
          <w:lang w:val="uk-UA"/>
        </w:rPr>
        <w:t>Величину гідравлічного уклону і розраховують за таким формулами:</w:t>
      </w:r>
    </w:p>
    <w:p w14:paraId="036DB982" w14:textId="77777777" w:rsidR="00140841" w:rsidRDefault="00140841" w:rsidP="00954C27">
      <w:pPr>
        <w:spacing w:line="360" w:lineRule="auto"/>
        <w:ind w:firstLine="709"/>
        <w:jc w:val="both"/>
        <w:rPr>
          <w:lang w:val="uk-UA"/>
        </w:rPr>
      </w:pPr>
      <w:r w:rsidRPr="00954C27">
        <w:rPr>
          <w:lang w:val="uk-UA"/>
        </w:rPr>
        <w:t>а) залізобетонні а також ненові стальні і чавунні труби при швидкості руху води υ&gt;1,2м/с.</w:t>
      </w:r>
    </w:p>
    <w:p w14:paraId="23724FA0"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EC5D7DA" w14:textId="77777777">
        <w:trPr>
          <w:jc w:val="center"/>
        </w:trPr>
        <w:tc>
          <w:tcPr>
            <w:tcW w:w="8028" w:type="dxa"/>
            <w:vAlign w:val="center"/>
          </w:tcPr>
          <w:p w14:paraId="736564B8" w14:textId="77777777" w:rsidR="00140841" w:rsidRPr="00954C27" w:rsidRDefault="005D6F6B" w:rsidP="00954C27">
            <w:pPr>
              <w:spacing w:line="360" w:lineRule="auto"/>
              <w:ind w:firstLine="709"/>
              <w:jc w:val="both"/>
              <w:rPr>
                <w:lang w:val="uk-UA"/>
              </w:rPr>
            </w:pPr>
            <w:r w:rsidRPr="00954C27">
              <w:rPr>
                <w:position w:val="-28"/>
                <w:lang w:val="uk-UA"/>
              </w:rPr>
              <w:object w:dxaOrig="2040" w:dyaOrig="760" w14:anchorId="0AEBB3A8">
                <v:shape id="_x0000_i1326" type="#_x0000_t75" style="width:102pt;height:38.4pt" o:ole="" fillcolor="window">
                  <v:imagedata r:id="rId558" o:title=""/>
                </v:shape>
                <o:OLEObject Type="Embed" ProgID="Unknown" ShapeID="_x0000_i1326" DrawAspect="Content" ObjectID="_1662639813" r:id="rId559"/>
              </w:object>
            </w:r>
          </w:p>
        </w:tc>
        <w:tc>
          <w:tcPr>
            <w:tcW w:w="1542" w:type="dxa"/>
            <w:vAlign w:val="center"/>
          </w:tcPr>
          <w:p w14:paraId="13D5DE82" w14:textId="77777777" w:rsidR="00140841" w:rsidRPr="00954C27" w:rsidRDefault="00140841" w:rsidP="00954C27">
            <w:pPr>
              <w:spacing w:line="360" w:lineRule="auto"/>
              <w:ind w:firstLine="709"/>
              <w:jc w:val="both"/>
              <w:rPr>
                <w:lang w:val="uk-UA"/>
              </w:rPr>
            </w:pPr>
            <w:r w:rsidRPr="00954C27">
              <w:rPr>
                <w:lang w:val="uk-UA"/>
              </w:rPr>
              <w:t>(7.22)</w:t>
            </w:r>
          </w:p>
        </w:tc>
      </w:tr>
    </w:tbl>
    <w:p w14:paraId="56F689A1" w14:textId="77777777" w:rsidR="00140841" w:rsidRPr="00954C27" w:rsidRDefault="00140841" w:rsidP="00954C27">
      <w:pPr>
        <w:spacing w:line="360" w:lineRule="auto"/>
        <w:ind w:firstLine="709"/>
        <w:jc w:val="both"/>
        <w:rPr>
          <w:lang w:val="uk-UA"/>
        </w:rPr>
      </w:pPr>
      <w:r w:rsidRPr="00954C27">
        <w:rPr>
          <w:lang w:val="uk-UA"/>
        </w:rPr>
        <w:t>при швидкості руху води υ&lt;1,2м/с</w:t>
      </w:r>
    </w:p>
    <w:tbl>
      <w:tblPr>
        <w:tblW w:w="0" w:type="auto"/>
        <w:jc w:val="center"/>
        <w:tblLayout w:type="fixed"/>
        <w:tblLook w:val="0000" w:firstRow="0" w:lastRow="0" w:firstColumn="0" w:lastColumn="0" w:noHBand="0" w:noVBand="0"/>
      </w:tblPr>
      <w:tblGrid>
        <w:gridCol w:w="8028"/>
        <w:gridCol w:w="1542"/>
      </w:tblGrid>
      <w:tr w:rsidR="00140841" w:rsidRPr="00954C27" w14:paraId="2F4EB726" w14:textId="77777777">
        <w:trPr>
          <w:jc w:val="center"/>
        </w:trPr>
        <w:tc>
          <w:tcPr>
            <w:tcW w:w="8028" w:type="dxa"/>
            <w:vAlign w:val="center"/>
          </w:tcPr>
          <w:p w14:paraId="4B0AD19C" w14:textId="77777777" w:rsidR="00140841" w:rsidRPr="00954C27" w:rsidRDefault="005D6F6B" w:rsidP="00954C27">
            <w:pPr>
              <w:spacing w:line="360" w:lineRule="auto"/>
              <w:ind w:firstLine="709"/>
              <w:jc w:val="both"/>
              <w:rPr>
                <w:lang w:val="uk-UA"/>
              </w:rPr>
            </w:pPr>
            <w:r w:rsidRPr="00954C27">
              <w:rPr>
                <w:position w:val="-32"/>
                <w:lang w:val="uk-UA"/>
              </w:rPr>
              <w:object w:dxaOrig="3400" w:dyaOrig="840" w14:anchorId="0F57F599">
                <v:shape id="_x0000_i1327" type="#_x0000_t75" style="width:170.4pt;height:42pt" o:ole="" fillcolor="window">
                  <v:imagedata r:id="rId560" o:title=""/>
                </v:shape>
                <o:OLEObject Type="Embed" ProgID="Unknown" ShapeID="_x0000_i1327" DrawAspect="Content" ObjectID="_1662639814" r:id="rId561"/>
              </w:object>
            </w:r>
            <w:r w:rsidR="00140841" w:rsidRPr="00954C27">
              <w:rPr>
                <w:lang w:val="uk-UA"/>
              </w:rPr>
              <w:t>;</w:t>
            </w:r>
          </w:p>
        </w:tc>
        <w:tc>
          <w:tcPr>
            <w:tcW w:w="1542" w:type="dxa"/>
            <w:vAlign w:val="center"/>
          </w:tcPr>
          <w:p w14:paraId="79182BA1" w14:textId="77777777" w:rsidR="00140841" w:rsidRPr="00954C27" w:rsidRDefault="00140841" w:rsidP="00954C27">
            <w:pPr>
              <w:spacing w:line="360" w:lineRule="auto"/>
              <w:ind w:firstLine="709"/>
              <w:jc w:val="both"/>
              <w:rPr>
                <w:lang w:val="uk-UA"/>
              </w:rPr>
            </w:pPr>
            <w:r w:rsidRPr="00954C27">
              <w:rPr>
                <w:lang w:val="uk-UA"/>
              </w:rPr>
              <w:t>(7.23)</w:t>
            </w:r>
          </w:p>
        </w:tc>
      </w:tr>
    </w:tbl>
    <w:p w14:paraId="79D509CA" w14:textId="77777777" w:rsidR="00140841" w:rsidRPr="00954C27" w:rsidRDefault="00140841" w:rsidP="00954C27">
      <w:pPr>
        <w:spacing w:line="360" w:lineRule="auto"/>
        <w:ind w:firstLine="709"/>
        <w:jc w:val="both"/>
        <w:rPr>
          <w:lang w:val="uk-UA"/>
        </w:rPr>
      </w:pPr>
      <w:r w:rsidRPr="00954C27">
        <w:rPr>
          <w:lang w:val="uk-UA"/>
        </w:rPr>
        <w:t>б) азбестоцементні труби</w:t>
      </w:r>
    </w:p>
    <w:tbl>
      <w:tblPr>
        <w:tblW w:w="0" w:type="auto"/>
        <w:jc w:val="center"/>
        <w:tblLayout w:type="fixed"/>
        <w:tblLook w:val="0000" w:firstRow="0" w:lastRow="0" w:firstColumn="0" w:lastColumn="0" w:noHBand="0" w:noVBand="0"/>
      </w:tblPr>
      <w:tblGrid>
        <w:gridCol w:w="8028"/>
        <w:gridCol w:w="1542"/>
      </w:tblGrid>
      <w:tr w:rsidR="00140841" w:rsidRPr="00954C27" w14:paraId="650B6D69" w14:textId="77777777">
        <w:trPr>
          <w:jc w:val="center"/>
        </w:trPr>
        <w:tc>
          <w:tcPr>
            <w:tcW w:w="8028" w:type="dxa"/>
            <w:vAlign w:val="center"/>
          </w:tcPr>
          <w:p w14:paraId="7CE5742E" w14:textId="77777777" w:rsidR="00140841" w:rsidRPr="00954C27" w:rsidRDefault="005D6F6B" w:rsidP="00954C27">
            <w:pPr>
              <w:spacing w:line="360" w:lineRule="auto"/>
              <w:ind w:firstLine="709"/>
              <w:jc w:val="both"/>
              <w:rPr>
                <w:lang w:val="uk-UA"/>
              </w:rPr>
            </w:pPr>
            <w:r w:rsidRPr="00954C27">
              <w:rPr>
                <w:position w:val="-32"/>
                <w:lang w:val="uk-UA"/>
              </w:rPr>
              <w:object w:dxaOrig="3280" w:dyaOrig="840" w14:anchorId="3C759F96">
                <v:shape id="_x0000_i1328" type="#_x0000_t75" style="width:164.4pt;height:42pt" o:ole="" fillcolor="window">
                  <v:imagedata r:id="rId562" o:title=""/>
                </v:shape>
                <o:OLEObject Type="Embed" ProgID="Unknown" ShapeID="_x0000_i1328" DrawAspect="Content" ObjectID="_1662639815" r:id="rId563"/>
              </w:object>
            </w:r>
            <w:r w:rsidR="00140841" w:rsidRPr="00954C27">
              <w:rPr>
                <w:lang w:val="uk-UA"/>
              </w:rPr>
              <w:t>;</w:t>
            </w:r>
          </w:p>
        </w:tc>
        <w:tc>
          <w:tcPr>
            <w:tcW w:w="1542" w:type="dxa"/>
            <w:vAlign w:val="center"/>
          </w:tcPr>
          <w:p w14:paraId="09A6F4D6" w14:textId="77777777" w:rsidR="00140841" w:rsidRPr="00954C27" w:rsidRDefault="00140841" w:rsidP="00954C27">
            <w:pPr>
              <w:spacing w:line="360" w:lineRule="auto"/>
              <w:ind w:firstLine="709"/>
              <w:jc w:val="both"/>
              <w:rPr>
                <w:lang w:val="uk-UA"/>
              </w:rPr>
            </w:pPr>
            <w:r w:rsidRPr="00954C27">
              <w:rPr>
                <w:lang w:val="uk-UA"/>
              </w:rPr>
              <w:t>(7.24)</w:t>
            </w:r>
          </w:p>
        </w:tc>
      </w:tr>
    </w:tbl>
    <w:p w14:paraId="027153C7" w14:textId="77777777" w:rsidR="00140841" w:rsidRPr="00954C27" w:rsidRDefault="00140841" w:rsidP="00954C27">
      <w:pPr>
        <w:spacing w:line="360" w:lineRule="auto"/>
        <w:ind w:firstLine="709"/>
        <w:jc w:val="both"/>
        <w:rPr>
          <w:lang w:val="uk-UA"/>
        </w:rPr>
      </w:pPr>
      <w:r w:rsidRPr="00954C27">
        <w:rPr>
          <w:lang w:val="uk-UA"/>
        </w:rPr>
        <w:t>в) пластмасові труби</w:t>
      </w:r>
    </w:p>
    <w:tbl>
      <w:tblPr>
        <w:tblW w:w="0" w:type="auto"/>
        <w:jc w:val="center"/>
        <w:tblLayout w:type="fixed"/>
        <w:tblLook w:val="0000" w:firstRow="0" w:lastRow="0" w:firstColumn="0" w:lastColumn="0" w:noHBand="0" w:noVBand="0"/>
      </w:tblPr>
      <w:tblGrid>
        <w:gridCol w:w="8028"/>
        <w:gridCol w:w="1542"/>
      </w:tblGrid>
      <w:tr w:rsidR="00140841" w:rsidRPr="00954C27" w14:paraId="2C29F116" w14:textId="77777777">
        <w:trPr>
          <w:jc w:val="center"/>
        </w:trPr>
        <w:tc>
          <w:tcPr>
            <w:tcW w:w="8028" w:type="dxa"/>
            <w:vAlign w:val="center"/>
          </w:tcPr>
          <w:p w14:paraId="50A7ABB8" w14:textId="77777777" w:rsidR="00140841" w:rsidRPr="00954C27" w:rsidRDefault="005D6F6B" w:rsidP="00954C27">
            <w:pPr>
              <w:spacing w:line="360" w:lineRule="auto"/>
              <w:ind w:firstLine="709"/>
              <w:jc w:val="both"/>
              <w:rPr>
                <w:lang w:val="uk-UA"/>
              </w:rPr>
            </w:pPr>
            <w:r w:rsidRPr="00954C27">
              <w:rPr>
                <w:position w:val="-28"/>
                <w:lang w:val="uk-UA"/>
              </w:rPr>
              <w:object w:dxaOrig="2000" w:dyaOrig="760" w14:anchorId="07780F65">
                <v:shape id="_x0000_i1329" type="#_x0000_t75" style="width:99.6pt;height:38.4pt" o:ole="" fillcolor="window">
                  <v:imagedata r:id="rId564" o:title=""/>
                </v:shape>
                <o:OLEObject Type="Embed" ProgID="Unknown" ShapeID="_x0000_i1329" DrawAspect="Content" ObjectID="_1662639816" r:id="rId565"/>
              </w:object>
            </w:r>
            <w:r w:rsidR="00140841" w:rsidRPr="00954C27">
              <w:rPr>
                <w:lang w:val="uk-UA"/>
              </w:rPr>
              <w:t>,</w:t>
            </w:r>
          </w:p>
        </w:tc>
        <w:tc>
          <w:tcPr>
            <w:tcW w:w="1542" w:type="dxa"/>
            <w:vAlign w:val="center"/>
          </w:tcPr>
          <w:p w14:paraId="4B73950D" w14:textId="77777777" w:rsidR="00140841" w:rsidRPr="00954C27" w:rsidRDefault="00140841" w:rsidP="00954C27">
            <w:pPr>
              <w:spacing w:line="360" w:lineRule="auto"/>
              <w:ind w:firstLine="709"/>
              <w:jc w:val="both"/>
              <w:rPr>
                <w:lang w:val="uk-UA"/>
              </w:rPr>
            </w:pPr>
            <w:r w:rsidRPr="00954C27">
              <w:rPr>
                <w:lang w:val="uk-UA"/>
              </w:rPr>
              <w:t>(7.25)</w:t>
            </w:r>
          </w:p>
        </w:tc>
      </w:tr>
    </w:tbl>
    <w:p w14:paraId="601298E8" w14:textId="77777777" w:rsidR="00140841" w:rsidRPr="00954C27" w:rsidRDefault="00140841" w:rsidP="00954C27">
      <w:pPr>
        <w:spacing w:line="360" w:lineRule="auto"/>
        <w:ind w:firstLine="709"/>
        <w:jc w:val="both"/>
        <w:rPr>
          <w:lang w:val="uk-UA"/>
        </w:rPr>
      </w:pPr>
      <w:r w:rsidRPr="00954C27">
        <w:rPr>
          <w:lang w:val="uk-UA"/>
        </w:rPr>
        <w:t>в яких d – розрахунковий внутрішній діаметр труб, м.; Q – витрата води, м</w:t>
      </w:r>
      <w:r w:rsidRPr="00954C27">
        <w:rPr>
          <w:vertAlign w:val="superscript"/>
          <w:lang w:val="uk-UA"/>
        </w:rPr>
        <w:t>3</w:t>
      </w:r>
      <w:r w:rsidRPr="00954C27">
        <w:rPr>
          <w:lang w:val="uk-UA"/>
        </w:rPr>
        <w:t xml:space="preserve">/с; </w:t>
      </w:r>
      <w:r w:rsidRPr="00954C27">
        <w:rPr>
          <w:lang w:val="uk-UA"/>
        </w:rPr>
        <w:br/>
        <w:t>υ – швидкість руху води, м/с.</w:t>
      </w:r>
    </w:p>
    <w:p w14:paraId="4480D3CC" w14:textId="77777777" w:rsidR="00140841" w:rsidRPr="00954C27" w:rsidRDefault="00140841" w:rsidP="00954C27">
      <w:pPr>
        <w:spacing w:line="360" w:lineRule="auto"/>
        <w:ind w:firstLine="709"/>
        <w:jc w:val="both"/>
        <w:rPr>
          <w:lang w:val="uk-UA"/>
        </w:rPr>
      </w:pPr>
      <w:r w:rsidRPr="00954C27">
        <w:rPr>
          <w:lang w:val="uk-UA"/>
        </w:rPr>
        <w:t>Значне поширення набули спеціальні таблиці, графіки і номограми для визначення втрат напору. Наприклад, таблиці, складені Ф.А. Шевелевим, дають величини втрат напору на одиницю довжини трубопроводу (і або 1000і ) для всіх стандартних діаметрів труб різних типів в широкому діапазоні витрат і відповідних цим витратам швидкостей.</w:t>
      </w:r>
    </w:p>
    <w:p w14:paraId="1D4A18F2" w14:textId="77777777" w:rsidR="00140841" w:rsidRPr="00954C27" w:rsidRDefault="00140841" w:rsidP="00954C27">
      <w:pPr>
        <w:spacing w:line="360" w:lineRule="auto"/>
        <w:ind w:firstLine="709"/>
        <w:jc w:val="both"/>
        <w:rPr>
          <w:lang w:val="uk-UA"/>
        </w:rPr>
      </w:pPr>
      <w:r w:rsidRPr="00954C27">
        <w:rPr>
          <w:lang w:val="uk-UA"/>
        </w:rPr>
        <w:t>Гідравлічний розрахунок розгалужених мереж виконується досить просто, якщо відомі витрати води в вузлах мережі. В такому випадку спочатку обчислюють розрахункові витрати, потім призначають діаметри (з урахуванням економічних факторів) ліній мережі, після чого можуть бути визначені втрати напору на кожній ділянці .</w:t>
      </w:r>
    </w:p>
    <w:p w14:paraId="3EABBB9B" w14:textId="77777777" w:rsidR="00140841" w:rsidRDefault="00140841" w:rsidP="00954C27">
      <w:pPr>
        <w:spacing w:line="360" w:lineRule="auto"/>
        <w:ind w:firstLine="709"/>
        <w:jc w:val="both"/>
        <w:rPr>
          <w:lang w:val="uk-UA"/>
        </w:rPr>
      </w:pPr>
      <w:r w:rsidRPr="00954C27">
        <w:rPr>
          <w:lang w:val="uk-UA"/>
        </w:rPr>
        <w:t>Загальна втрата напору по обраному напряму може бути знайдена по формулі:</w:t>
      </w:r>
    </w:p>
    <w:p w14:paraId="5D48EBEB"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4F8DC7D" w14:textId="77777777">
        <w:trPr>
          <w:jc w:val="center"/>
        </w:trPr>
        <w:tc>
          <w:tcPr>
            <w:tcW w:w="8028" w:type="dxa"/>
            <w:vAlign w:val="center"/>
          </w:tcPr>
          <w:p w14:paraId="518F8291" w14:textId="77777777" w:rsidR="00140841" w:rsidRPr="00954C27" w:rsidRDefault="005D6F6B" w:rsidP="00954C27">
            <w:pPr>
              <w:spacing w:line="360" w:lineRule="auto"/>
              <w:ind w:firstLine="709"/>
              <w:jc w:val="both"/>
              <w:rPr>
                <w:lang w:val="uk-UA"/>
              </w:rPr>
            </w:pPr>
            <w:r w:rsidRPr="00954C27">
              <w:rPr>
                <w:position w:val="-32"/>
                <w:lang w:val="uk-UA"/>
              </w:rPr>
              <w:object w:dxaOrig="1380" w:dyaOrig="780" w14:anchorId="23F33743">
                <v:shape id="_x0000_i1330" type="#_x0000_t75" style="width:69pt;height:39pt" o:ole="" fillcolor="window">
                  <v:imagedata r:id="rId566" o:title=""/>
                </v:shape>
                <o:OLEObject Type="Embed" ProgID="Unknown" ShapeID="_x0000_i1330" DrawAspect="Content" ObjectID="_1662639817" r:id="rId567"/>
              </w:object>
            </w:r>
            <w:r w:rsidR="00140841" w:rsidRPr="00954C27">
              <w:rPr>
                <w:lang w:val="uk-UA"/>
              </w:rPr>
              <w:t>,</w:t>
            </w:r>
          </w:p>
        </w:tc>
        <w:tc>
          <w:tcPr>
            <w:tcW w:w="1542" w:type="dxa"/>
            <w:vAlign w:val="center"/>
          </w:tcPr>
          <w:p w14:paraId="0990D99C" w14:textId="77777777" w:rsidR="00140841" w:rsidRPr="00954C27" w:rsidRDefault="00140841" w:rsidP="00954C27">
            <w:pPr>
              <w:spacing w:line="360" w:lineRule="auto"/>
              <w:ind w:firstLine="709"/>
              <w:jc w:val="both"/>
              <w:rPr>
                <w:lang w:val="uk-UA"/>
              </w:rPr>
            </w:pPr>
            <w:r w:rsidRPr="00954C27">
              <w:rPr>
                <w:lang w:val="uk-UA"/>
              </w:rPr>
              <w:t>(7.26)</w:t>
            </w:r>
          </w:p>
        </w:tc>
      </w:tr>
    </w:tbl>
    <w:p w14:paraId="2A2F5E56" w14:textId="77777777" w:rsidR="00804279" w:rsidRDefault="00804279" w:rsidP="00954C27">
      <w:pPr>
        <w:spacing w:line="360" w:lineRule="auto"/>
        <w:ind w:firstLine="709"/>
        <w:jc w:val="both"/>
        <w:rPr>
          <w:lang w:val="uk-UA"/>
        </w:rPr>
      </w:pPr>
    </w:p>
    <w:p w14:paraId="7642C22F" w14:textId="77777777" w:rsidR="00140841" w:rsidRPr="00954C27" w:rsidRDefault="00140841" w:rsidP="00954C27">
      <w:pPr>
        <w:spacing w:line="360" w:lineRule="auto"/>
        <w:ind w:firstLine="709"/>
        <w:jc w:val="both"/>
        <w:rPr>
          <w:lang w:val="uk-UA"/>
        </w:rPr>
      </w:pPr>
      <w:r w:rsidRPr="00954C27">
        <w:rPr>
          <w:lang w:val="uk-UA"/>
        </w:rPr>
        <w:t xml:space="preserve">як сума втрат напору в послідовно з’єднаних ділянках трубопроводів. </w:t>
      </w:r>
    </w:p>
    <w:p w14:paraId="7A208712" w14:textId="77777777" w:rsidR="00140841" w:rsidRPr="00954C27" w:rsidRDefault="00140841" w:rsidP="00954C27">
      <w:pPr>
        <w:spacing w:line="360" w:lineRule="auto"/>
        <w:ind w:firstLine="709"/>
        <w:jc w:val="both"/>
        <w:rPr>
          <w:lang w:val="uk-UA"/>
        </w:rPr>
      </w:pPr>
      <w:r w:rsidRPr="00954C27">
        <w:rPr>
          <w:lang w:val="uk-UA"/>
        </w:rPr>
        <w:t>При розрахунках кільцевих мереж користуються такими законами:</w:t>
      </w:r>
    </w:p>
    <w:p w14:paraId="4CEAC36F" w14:textId="77777777" w:rsidR="00140841" w:rsidRPr="00954C27" w:rsidRDefault="00140841" w:rsidP="00954C27">
      <w:pPr>
        <w:spacing w:line="360" w:lineRule="auto"/>
        <w:ind w:firstLine="709"/>
        <w:jc w:val="both"/>
        <w:rPr>
          <w:lang w:val="uk-UA"/>
        </w:rPr>
      </w:pPr>
      <w:r w:rsidRPr="00954C27">
        <w:rPr>
          <w:lang w:val="uk-UA"/>
        </w:rPr>
        <w:t xml:space="preserve">1. Сума витрат води, що надходить до даного вузла, дорівнює сумі вузлового відбору з нього і витрат, які витікають з вузла. Це означає, що алгебраїчна сума витрат, що надходять у вузол (береться зі знаком плюс), і </w:t>
      </w:r>
      <w:r w:rsidRPr="00954C27">
        <w:rPr>
          <w:lang w:val="uk-UA"/>
        </w:rPr>
        <w:lastRenderedPageBreak/>
        <w:t>витрат, що витікають з вузла (беруться зі знаком мінус), повинна дорівнювати нулю.</w:t>
      </w:r>
    </w:p>
    <w:p w14:paraId="655869F1" w14:textId="77777777" w:rsidR="00140841" w:rsidRPr="00954C27" w:rsidRDefault="00140841" w:rsidP="00954C27">
      <w:pPr>
        <w:spacing w:line="360" w:lineRule="auto"/>
        <w:ind w:firstLine="709"/>
        <w:jc w:val="both"/>
        <w:rPr>
          <w:lang w:val="uk-UA"/>
        </w:rPr>
      </w:pPr>
      <w:r w:rsidRPr="00954C27">
        <w:rPr>
          <w:lang w:val="uk-UA"/>
        </w:rPr>
        <w:t>2. В кожному замкненому колі мережі, утвореному лініями мережі, сума втрат напору на ділянках, де вода рухається за годинниковою стрілкою, дорівнює сумі втрат напору на ділянках, де рух води напрямлений проти годинникової стрілки, тобто алгебраїчна сума втрат напору в кільці дорівнює нулю.</w:t>
      </w:r>
    </w:p>
    <w:p w14:paraId="0BE51C9E" w14:textId="77777777" w:rsidR="00140841" w:rsidRPr="00954C27" w:rsidRDefault="00140841" w:rsidP="00954C27">
      <w:pPr>
        <w:spacing w:line="360" w:lineRule="auto"/>
        <w:ind w:firstLine="709"/>
        <w:jc w:val="both"/>
        <w:rPr>
          <w:lang w:val="uk-UA"/>
        </w:rPr>
      </w:pPr>
      <w:r w:rsidRPr="00954C27">
        <w:rPr>
          <w:lang w:val="uk-UA"/>
        </w:rPr>
        <w:t>Існує багато методів розрахунку кільцевих мереж. Виконання таких розрахунків - трудомістка задача, і при значній кількості кілець її розв’язують за допомогою ЕОМ і аналогових пристроїв.</w:t>
      </w:r>
    </w:p>
    <w:p w14:paraId="6F87999C" w14:textId="77777777" w:rsidR="00140841" w:rsidRPr="00954C27" w:rsidRDefault="00140841" w:rsidP="00954C27">
      <w:pPr>
        <w:spacing w:line="360" w:lineRule="auto"/>
        <w:ind w:firstLine="709"/>
        <w:jc w:val="both"/>
        <w:rPr>
          <w:lang w:val="uk-UA"/>
        </w:rPr>
      </w:pPr>
      <w:r w:rsidRPr="00954C27">
        <w:rPr>
          <w:lang w:val="uk-UA"/>
        </w:rPr>
        <w:t>Висота водонапірної башти і потрібний напір насосів. Висоту водонапірної башти або конррезервуара і напір насосів, які подають воду в мережу, визначають при найбільш несприятливих умовах (режимах) її роботи. Башта повинна мати таку висоту, щоб можна було забезпечити необхідні вільні напори в критичних (диктуючих) точках мережі, а напір насосів визначають з розрахунку подачі води в бак башти в баштових системах водопостачання чи забезпечення необхідного напору в найбільш високорозташованих і віддалених від насосної станції точках мережі – в безбаштових.</w:t>
      </w:r>
    </w:p>
    <w:p w14:paraId="401CE910" w14:textId="77777777" w:rsidR="00140841" w:rsidRDefault="00140841" w:rsidP="00954C27">
      <w:pPr>
        <w:spacing w:line="360" w:lineRule="auto"/>
        <w:ind w:firstLine="709"/>
        <w:jc w:val="both"/>
        <w:rPr>
          <w:lang w:val="uk-UA"/>
        </w:rPr>
      </w:pPr>
      <w:r w:rsidRPr="00954C27">
        <w:rPr>
          <w:lang w:val="uk-UA"/>
        </w:rPr>
        <w:t xml:space="preserve">На схемі водопроводу (рис.7.15) диктуючою є точка А  з геодезичною (відмітка відносно поверхні землі)відміткою </w:t>
      </w:r>
      <w:r w:rsidRPr="00954C27">
        <w:rPr>
          <w:lang w:val="en-US"/>
        </w:rPr>
        <w:t>Z</w:t>
      </w:r>
      <w:r w:rsidRPr="00954C27">
        <w:rPr>
          <w:vertAlign w:val="subscript"/>
          <w:lang w:val="en-US"/>
        </w:rPr>
        <w:t>A</w:t>
      </w:r>
      <w:r w:rsidRPr="00954C27">
        <w:rPr>
          <w:lang w:val="uk-UA"/>
        </w:rPr>
        <w:t>. Водонапірна башта розташована в точці Б з геодезичною відміткою Z</w:t>
      </w:r>
      <w:r w:rsidRPr="00954C27">
        <w:rPr>
          <w:vertAlign w:val="subscript"/>
        </w:rPr>
        <w:t>Б</w:t>
      </w:r>
      <w:r w:rsidRPr="00954C27">
        <w:rPr>
          <w:lang w:val="uk-UA"/>
        </w:rPr>
        <w:t>. Висота водонапірної башти (до дна бака, який встановлено на башті)</w:t>
      </w:r>
    </w:p>
    <w:p w14:paraId="3025DA2A"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D764E79" w14:textId="77777777">
        <w:trPr>
          <w:jc w:val="center"/>
        </w:trPr>
        <w:tc>
          <w:tcPr>
            <w:tcW w:w="8028" w:type="dxa"/>
            <w:vAlign w:val="center"/>
          </w:tcPr>
          <w:p w14:paraId="372F3E72" w14:textId="77777777" w:rsidR="00140841" w:rsidRPr="00954C27" w:rsidRDefault="005D6F6B" w:rsidP="00954C27">
            <w:pPr>
              <w:spacing w:line="360" w:lineRule="auto"/>
              <w:ind w:firstLine="709"/>
              <w:jc w:val="both"/>
              <w:rPr>
                <w:lang w:val="uk-UA"/>
              </w:rPr>
            </w:pPr>
            <w:r w:rsidRPr="00954C27">
              <w:rPr>
                <w:position w:val="-32"/>
                <w:lang w:val="uk-UA"/>
              </w:rPr>
              <w:object w:dxaOrig="3180" w:dyaOrig="780" w14:anchorId="449BC734">
                <v:shape id="_x0000_i1331" type="#_x0000_t75" style="width:159pt;height:39pt" o:ole="" fillcolor="window">
                  <v:imagedata r:id="rId568" o:title=""/>
                </v:shape>
                <o:OLEObject Type="Embed" ProgID="Unknown" ShapeID="_x0000_i1331" DrawAspect="Content" ObjectID="_1662639818" r:id="rId569"/>
              </w:object>
            </w:r>
          </w:p>
        </w:tc>
        <w:tc>
          <w:tcPr>
            <w:tcW w:w="1542" w:type="dxa"/>
            <w:vAlign w:val="center"/>
          </w:tcPr>
          <w:p w14:paraId="2A7B764E" w14:textId="77777777" w:rsidR="00140841" w:rsidRPr="00954C27" w:rsidRDefault="00140841" w:rsidP="00954C27">
            <w:pPr>
              <w:spacing w:line="360" w:lineRule="auto"/>
              <w:ind w:firstLine="709"/>
              <w:jc w:val="both"/>
              <w:rPr>
                <w:lang w:val="uk-UA"/>
              </w:rPr>
            </w:pPr>
            <w:r w:rsidRPr="00954C27">
              <w:rPr>
                <w:lang w:val="uk-UA"/>
              </w:rPr>
              <w:t>(7.27)</w:t>
            </w:r>
          </w:p>
        </w:tc>
      </w:tr>
    </w:tbl>
    <w:p w14:paraId="1EAD6461" w14:textId="77777777" w:rsidR="00804279" w:rsidRDefault="00804279" w:rsidP="00954C27">
      <w:pPr>
        <w:spacing w:line="360" w:lineRule="auto"/>
        <w:ind w:firstLine="709"/>
        <w:jc w:val="both"/>
        <w:rPr>
          <w:lang w:val="uk-UA"/>
        </w:rPr>
      </w:pPr>
    </w:p>
    <w:p w14:paraId="7CF0B0B4" w14:textId="77777777" w:rsidR="00140841" w:rsidRPr="00954C27" w:rsidRDefault="00140841" w:rsidP="00954C27">
      <w:pPr>
        <w:spacing w:line="360" w:lineRule="auto"/>
        <w:ind w:firstLine="709"/>
        <w:jc w:val="both"/>
        <w:rPr>
          <w:lang w:val="uk-UA"/>
        </w:rPr>
      </w:pPr>
      <w:r w:rsidRPr="00954C27">
        <w:rPr>
          <w:lang w:val="uk-UA"/>
        </w:rPr>
        <w:t>де Н</w:t>
      </w:r>
      <w:r w:rsidRPr="00954C27">
        <w:rPr>
          <w:vertAlign w:val="subscript"/>
          <w:lang w:val="uk-UA"/>
        </w:rPr>
        <w:t>в</w:t>
      </w:r>
      <w:r w:rsidRPr="00954C27">
        <w:rPr>
          <w:lang w:val="uk-UA"/>
        </w:rPr>
        <w:t xml:space="preserve"> – вільний напір в диктуючій точці при максимальному водозаборі; </w:t>
      </w:r>
    </w:p>
    <w:p w14:paraId="38B7F6EE" w14:textId="77777777" w:rsidR="00140841" w:rsidRPr="00954C27" w:rsidRDefault="005D6F6B" w:rsidP="00954C27">
      <w:pPr>
        <w:spacing w:line="360" w:lineRule="auto"/>
        <w:ind w:firstLine="709"/>
        <w:jc w:val="both"/>
        <w:rPr>
          <w:lang w:val="uk-UA"/>
        </w:rPr>
      </w:pPr>
      <w:r w:rsidRPr="00954C27">
        <w:rPr>
          <w:position w:val="-32"/>
          <w:lang w:val="uk-UA"/>
        </w:rPr>
        <w:object w:dxaOrig="600" w:dyaOrig="780" w14:anchorId="2735E2C5">
          <v:shape id="_x0000_i1332" type="#_x0000_t75" style="width:30pt;height:39pt" o:ole="" fillcolor="window">
            <v:imagedata r:id="rId570" o:title=""/>
          </v:shape>
          <o:OLEObject Type="Embed" ProgID="Unknown" ShapeID="_x0000_i1332" DrawAspect="Content" ObjectID="_1662639819" r:id="rId571"/>
        </w:object>
      </w:r>
      <w:r w:rsidR="00140841" w:rsidRPr="00954C27">
        <w:rPr>
          <w:lang w:val="uk-UA"/>
        </w:rPr>
        <w:t xml:space="preserve"> – сума втрат напору в мережі при максимальному водозаборі на ділянці від водонапірної башти до диктуючої точки А.</w:t>
      </w:r>
    </w:p>
    <w:p w14:paraId="0488E6F3" w14:textId="77777777" w:rsidR="00140841" w:rsidRDefault="00140841" w:rsidP="00954C27">
      <w:pPr>
        <w:spacing w:line="360" w:lineRule="auto"/>
        <w:ind w:firstLine="709"/>
        <w:jc w:val="both"/>
        <w:rPr>
          <w:lang w:val="uk-UA"/>
        </w:rPr>
      </w:pPr>
      <w:r w:rsidRPr="00954C27">
        <w:rPr>
          <w:lang w:val="uk-UA"/>
        </w:rPr>
        <w:t>Напір насосної станції ІІ підйому визначають з рівняння</w:t>
      </w:r>
    </w:p>
    <w:p w14:paraId="1310ADA1" w14:textId="77777777" w:rsidR="00804279" w:rsidRPr="00954C27" w:rsidRDefault="0080427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A363371" w14:textId="77777777">
        <w:trPr>
          <w:jc w:val="center"/>
        </w:trPr>
        <w:tc>
          <w:tcPr>
            <w:tcW w:w="8028" w:type="dxa"/>
            <w:vAlign w:val="center"/>
          </w:tcPr>
          <w:p w14:paraId="01E1B98E" w14:textId="77777777" w:rsidR="00140841" w:rsidRPr="00954C27" w:rsidRDefault="005D6F6B" w:rsidP="00954C27">
            <w:pPr>
              <w:spacing w:line="360" w:lineRule="auto"/>
              <w:ind w:firstLine="709"/>
              <w:jc w:val="both"/>
              <w:rPr>
                <w:lang w:val="uk-UA"/>
              </w:rPr>
            </w:pPr>
            <w:r w:rsidRPr="00954C27">
              <w:rPr>
                <w:position w:val="-16"/>
                <w:lang w:val="uk-UA"/>
              </w:rPr>
              <w:object w:dxaOrig="3500" w:dyaOrig="420" w14:anchorId="594960FA">
                <v:shape id="_x0000_i1333" type="#_x0000_t75" style="width:174.6pt;height:21pt" o:ole="" fillcolor="window">
                  <v:imagedata r:id="rId572" o:title=""/>
                </v:shape>
                <o:OLEObject Type="Embed" ProgID="Unknown" ShapeID="_x0000_i1333" DrawAspect="Content" ObjectID="_1662639820" r:id="rId573"/>
              </w:object>
            </w:r>
          </w:p>
        </w:tc>
        <w:tc>
          <w:tcPr>
            <w:tcW w:w="1542" w:type="dxa"/>
            <w:vAlign w:val="center"/>
          </w:tcPr>
          <w:p w14:paraId="4B983BAD" w14:textId="77777777" w:rsidR="00140841" w:rsidRPr="00954C27" w:rsidRDefault="00140841" w:rsidP="00954C27">
            <w:pPr>
              <w:spacing w:line="360" w:lineRule="auto"/>
              <w:ind w:firstLine="709"/>
              <w:jc w:val="both"/>
              <w:rPr>
                <w:lang w:val="uk-UA"/>
              </w:rPr>
            </w:pPr>
            <w:r w:rsidRPr="00954C27">
              <w:rPr>
                <w:lang w:val="uk-UA"/>
              </w:rPr>
              <w:t>(7.28)</w:t>
            </w:r>
          </w:p>
        </w:tc>
      </w:tr>
    </w:tbl>
    <w:p w14:paraId="7C604D7D" w14:textId="77777777" w:rsidR="00804279" w:rsidRDefault="00804279" w:rsidP="00954C27">
      <w:pPr>
        <w:spacing w:line="360" w:lineRule="auto"/>
        <w:ind w:firstLine="709"/>
        <w:jc w:val="both"/>
        <w:rPr>
          <w:lang w:val="uk-UA"/>
        </w:rPr>
      </w:pPr>
    </w:p>
    <w:p w14:paraId="1589B3A4" w14:textId="77777777" w:rsidR="00140841" w:rsidRPr="00954C27" w:rsidRDefault="00140841" w:rsidP="00954C27">
      <w:pPr>
        <w:spacing w:line="360" w:lineRule="auto"/>
        <w:ind w:firstLine="709"/>
        <w:jc w:val="both"/>
        <w:rPr>
          <w:lang w:val="uk-UA"/>
        </w:rPr>
      </w:pPr>
      <w:r w:rsidRPr="00954C27">
        <w:rPr>
          <w:lang w:val="uk-UA"/>
        </w:rPr>
        <w:t>в якому  Н</w:t>
      </w:r>
      <w:r w:rsidRPr="00954C27">
        <w:rPr>
          <w:vertAlign w:val="subscript"/>
          <w:lang w:val="uk-UA"/>
        </w:rPr>
        <w:t>р</w:t>
      </w:r>
      <w:r w:rsidRPr="00954C27">
        <w:rPr>
          <w:lang w:val="uk-UA"/>
        </w:rPr>
        <w:t xml:space="preserve"> – максимальна глибина води в резервуарі (баку) башти; Σ</w:t>
      </w:r>
      <w:r w:rsidRPr="00954C27">
        <w:rPr>
          <w:lang w:val="en-US"/>
        </w:rPr>
        <w:t>h</w:t>
      </w:r>
      <w:r w:rsidRPr="00954C27">
        <w:rPr>
          <w:vertAlign w:val="subscript"/>
          <w:lang w:val="uk-UA"/>
        </w:rPr>
        <w:t>н</w:t>
      </w:r>
      <w:r w:rsidRPr="00954C27">
        <w:rPr>
          <w:lang w:val="uk-UA"/>
        </w:rPr>
        <w:t xml:space="preserve"> – втрата напору в водоводах і водопровідної мережі від насосної станції до башти; </w:t>
      </w:r>
      <w:r w:rsidRPr="00954C27">
        <w:rPr>
          <w:lang w:val="en-US"/>
        </w:rPr>
        <w:t>Z</w:t>
      </w:r>
      <w:r w:rsidRPr="00954C27">
        <w:rPr>
          <w:vertAlign w:val="subscript"/>
          <w:lang w:val="uk-UA"/>
        </w:rPr>
        <w:t>р</w:t>
      </w:r>
      <w:r w:rsidRPr="00954C27">
        <w:rPr>
          <w:lang w:val="uk-UA"/>
        </w:rPr>
        <w:t xml:space="preserve"> – геодезична відмітка насосної станції (рис.7.15).</w:t>
      </w:r>
    </w:p>
    <w:p w14:paraId="5EBD5E89" w14:textId="77777777" w:rsidR="001D167F" w:rsidRDefault="001D167F" w:rsidP="00954C27">
      <w:pPr>
        <w:spacing w:line="360" w:lineRule="auto"/>
        <w:ind w:firstLine="709"/>
        <w:jc w:val="both"/>
        <w:rPr>
          <w:lang w:val="uk-UA"/>
        </w:rPr>
      </w:pPr>
    </w:p>
    <w:p w14:paraId="21E0A44F" w14:textId="429AABC8" w:rsidR="001D167F" w:rsidRDefault="00D27A97" w:rsidP="00954C27">
      <w:pPr>
        <w:spacing w:line="360" w:lineRule="auto"/>
        <w:ind w:firstLine="709"/>
        <w:jc w:val="both"/>
      </w:pPr>
      <w:r>
        <w:rPr>
          <w:noProof/>
        </w:rPr>
        <w:drawing>
          <wp:inline distT="0" distB="0" distL="0" distR="0" wp14:anchorId="6F1A469C" wp14:editId="2919172C">
            <wp:extent cx="4335780" cy="207264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4335780" cy="2072640"/>
                    </a:xfrm>
                    <a:prstGeom prst="rect">
                      <a:avLst/>
                    </a:prstGeom>
                    <a:noFill/>
                    <a:ln>
                      <a:noFill/>
                    </a:ln>
                  </pic:spPr>
                </pic:pic>
              </a:graphicData>
            </a:graphic>
          </wp:inline>
        </w:drawing>
      </w:r>
    </w:p>
    <w:p w14:paraId="420C2BD0" w14:textId="77777777" w:rsidR="00140841" w:rsidRPr="00954C27" w:rsidRDefault="001D167F" w:rsidP="00954C27">
      <w:pPr>
        <w:spacing w:line="360" w:lineRule="auto"/>
        <w:ind w:firstLine="709"/>
        <w:jc w:val="both"/>
        <w:rPr>
          <w:lang w:val="uk-UA"/>
        </w:rPr>
      </w:pPr>
      <w:r w:rsidRPr="00954C27">
        <w:rPr>
          <w:lang w:val="uk-UA"/>
        </w:rPr>
        <w:t>Ри</w:t>
      </w:r>
      <w:r w:rsidR="00140841" w:rsidRPr="00954C27">
        <w:rPr>
          <w:lang w:val="uk-UA"/>
        </w:rPr>
        <w:t>с. 7.15. Схема роботи водопроводу при господарсько-питному водоспоживанні</w:t>
      </w:r>
    </w:p>
    <w:p w14:paraId="67F99E7B" w14:textId="77777777" w:rsidR="001D167F" w:rsidRDefault="001D167F" w:rsidP="00954C27">
      <w:pPr>
        <w:pStyle w:val="1"/>
        <w:spacing w:after="0"/>
        <w:ind w:firstLine="709"/>
        <w:jc w:val="both"/>
        <w:rPr>
          <w:b w:val="0"/>
          <w:bCs w:val="0"/>
          <w:lang w:val="ru-RU"/>
        </w:rPr>
      </w:pPr>
      <w:bookmarkStart w:id="97" w:name="_Toc81544688"/>
    </w:p>
    <w:p w14:paraId="6E41BF4E" w14:textId="77777777" w:rsidR="00140841" w:rsidRPr="001D167F" w:rsidRDefault="001D167F" w:rsidP="00954C27">
      <w:pPr>
        <w:pStyle w:val="1"/>
        <w:spacing w:after="0"/>
        <w:ind w:firstLine="709"/>
        <w:jc w:val="both"/>
      </w:pPr>
      <w:r>
        <w:rPr>
          <w:b w:val="0"/>
          <w:bCs w:val="0"/>
          <w:lang w:val="ru-RU"/>
        </w:rPr>
        <w:br w:type="page"/>
      </w:r>
      <w:r w:rsidRPr="001D167F">
        <w:lastRenderedPageBreak/>
        <w:t>8</w:t>
      </w:r>
      <w:r w:rsidR="00140841" w:rsidRPr="001D167F">
        <w:t xml:space="preserve"> Каналізація</w:t>
      </w:r>
      <w:bookmarkEnd w:id="97"/>
    </w:p>
    <w:p w14:paraId="6B54FF61" w14:textId="77777777" w:rsidR="001D167F" w:rsidRPr="001D167F" w:rsidRDefault="001D167F" w:rsidP="00954C27">
      <w:pPr>
        <w:pStyle w:val="2"/>
        <w:spacing w:before="0" w:after="0" w:line="360" w:lineRule="auto"/>
        <w:ind w:firstLine="709"/>
        <w:jc w:val="both"/>
        <w:rPr>
          <w:lang w:val="ru-RU"/>
        </w:rPr>
      </w:pPr>
      <w:bookmarkStart w:id="98" w:name="_Toc81544689"/>
    </w:p>
    <w:p w14:paraId="36D629BE" w14:textId="77777777" w:rsidR="00140841" w:rsidRPr="001D167F" w:rsidRDefault="001D167F" w:rsidP="00954C27">
      <w:pPr>
        <w:pStyle w:val="2"/>
        <w:spacing w:before="0" w:after="0" w:line="360" w:lineRule="auto"/>
        <w:ind w:firstLine="709"/>
        <w:jc w:val="both"/>
      </w:pPr>
      <w:r w:rsidRPr="001D167F">
        <w:t>8.1</w:t>
      </w:r>
      <w:r w:rsidR="00140841" w:rsidRPr="001D167F">
        <w:t xml:space="preserve"> Загальні відомості</w:t>
      </w:r>
      <w:bookmarkEnd w:id="98"/>
    </w:p>
    <w:p w14:paraId="510C4174" w14:textId="77777777" w:rsidR="001D167F" w:rsidRPr="001D167F" w:rsidRDefault="001D167F" w:rsidP="00954C27">
      <w:pPr>
        <w:spacing w:line="360" w:lineRule="auto"/>
        <w:ind w:firstLine="709"/>
        <w:jc w:val="both"/>
        <w:rPr>
          <w:b/>
          <w:bCs/>
          <w:lang w:val="uk-UA"/>
        </w:rPr>
      </w:pPr>
    </w:p>
    <w:p w14:paraId="5E37DA67" w14:textId="77777777" w:rsidR="00140841" w:rsidRPr="00954C27" w:rsidRDefault="00140841" w:rsidP="00954C27">
      <w:pPr>
        <w:spacing w:line="360" w:lineRule="auto"/>
        <w:ind w:firstLine="709"/>
        <w:jc w:val="both"/>
        <w:rPr>
          <w:lang w:val="uk-UA"/>
        </w:rPr>
      </w:pPr>
      <w:r w:rsidRPr="00954C27">
        <w:rPr>
          <w:lang w:val="uk-UA"/>
        </w:rPr>
        <w:t>Водопровідна вода, яка була використана людиною в процесі її побутової і виробничої діяльності, а також поверхневі води (дощові, розталі, поливомийні) називаються стічними водами.</w:t>
      </w:r>
    </w:p>
    <w:p w14:paraId="1FC28467" w14:textId="77777777" w:rsidR="00140841" w:rsidRPr="00954C27" w:rsidRDefault="00140841" w:rsidP="00954C27">
      <w:pPr>
        <w:spacing w:line="360" w:lineRule="auto"/>
        <w:ind w:firstLine="709"/>
        <w:jc w:val="both"/>
        <w:rPr>
          <w:lang w:val="uk-UA"/>
        </w:rPr>
      </w:pPr>
      <w:r w:rsidRPr="00954C27">
        <w:rPr>
          <w:lang w:val="uk-UA"/>
        </w:rPr>
        <w:t>Органічні забруднення, що містяться в стічних водах, можуть загнивати і бути сприятливим середовищем для розвивання мікроорганізмів, в тому числі і патогенних (хвороботворних). Хімічні з’єднання, жири, масла, нафтопродукти, отруйні і радіоактивні речовини здатні завдавати великої шкоди ґрунту і водоймищам. Накопичування стічної рідини на поверхні і у глибині ґрунту, у водоймах викликає забруднення навколишнього середовища, виключає можливість використовування водойм для побутових і господарських потреб, і може бути  причиною виникнення різних інфекційних захворювань. Все це викликає загрозу для людства і потребує негайного виведення стічних вод за межі житлових зон і їх очищення.</w:t>
      </w:r>
    </w:p>
    <w:p w14:paraId="045E14E0" w14:textId="77777777" w:rsidR="00140841" w:rsidRPr="00954C27" w:rsidRDefault="00140841" w:rsidP="00954C27">
      <w:pPr>
        <w:spacing w:line="360" w:lineRule="auto"/>
        <w:ind w:firstLine="709"/>
        <w:jc w:val="both"/>
        <w:rPr>
          <w:lang w:val="uk-UA"/>
        </w:rPr>
      </w:pPr>
      <w:r w:rsidRPr="00954C27">
        <w:rPr>
          <w:lang w:val="uk-UA"/>
        </w:rPr>
        <w:t xml:space="preserve">Каналізація (водовідведення) – це комплекс обладнання, мереж і споруд, які призначені для приймання і відведення по трубопроводах за межі населених пунктів чи промислових підприємств забруднених стічних вод з подальшим їх очищенням і знешкоджуванням перед утилізацією або скиданням у водойму. </w:t>
      </w:r>
    </w:p>
    <w:p w14:paraId="2853845B" w14:textId="77777777" w:rsidR="00140841" w:rsidRPr="00954C27" w:rsidRDefault="00140841" w:rsidP="00954C27">
      <w:pPr>
        <w:spacing w:line="360" w:lineRule="auto"/>
        <w:ind w:firstLine="709"/>
        <w:jc w:val="both"/>
        <w:rPr>
          <w:lang w:val="uk-UA"/>
        </w:rPr>
      </w:pPr>
      <w:r w:rsidRPr="00954C27">
        <w:rPr>
          <w:lang w:val="uk-UA"/>
        </w:rPr>
        <w:t>Існує два види каналізації: вивізна і сплавна.</w:t>
      </w:r>
    </w:p>
    <w:p w14:paraId="27096CA1" w14:textId="77777777" w:rsidR="00140841" w:rsidRPr="00954C27" w:rsidRDefault="00140841" w:rsidP="00954C27">
      <w:pPr>
        <w:spacing w:line="360" w:lineRule="auto"/>
        <w:ind w:firstLine="709"/>
        <w:jc w:val="both"/>
        <w:rPr>
          <w:lang w:val="uk-UA"/>
        </w:rPr>
      </w:pPr>
      <w:r w:rsidRPr="00954C27">
        <w:rPr>
          <w:lang w:val="uk-UA"/>
        </w:rPr>
        <w:t xml:space="preserve">При організації вивізної каналізації рідкі забруднення збирають у спеціальні приймачі (вигріби) і періодично вивозять автомобільним транспортом на поля асенізації для обробки, або до спеціальних місць, узгоджених з санітарними органами. Вивізну каналізацію улаштовують тільки в невеликих населених пунктах, де використання іншого виду каналізації утруднено. Вивізна каналізація економічно недоцільна і не забезпечує потрібного санітарного стану територій. </w:t>
      </w:r>
    </w:p>
    <w:p w14:paraId="2F992099" w14:textId="77777777" w:rsidR="00140841" w:rsidRPr="00954C27" w:rsidRDefault="00140841" w:rsidP="00954C27">
      <w:pPr>
        <w:spacing w:line="360" w:lineRule="auto"/>
        <w:ind w:firstLine="709"/>
        <w:jc w:val="both"/>
        <w:rPr>
          <w:lang w:val="uk-UA"/>
        </w:rPr>
      </w:pPr>
      <w:r w:rsidRPr="00954C27">
        <w:rPr>
          <w:lang w:val="uk-UA"/>
        </w:rPr>
        <w:lastRenderedPageBreak/>
        <w:t>При улаштуванні сплавної каналізації стічні води по підземним трубопроводам транспортується на очисні споруди, де вони підлягають очищенню переважно в штучно створених умовах, після чого скидаються в найближчі водойми.</w:t>
      </w:r>
    </w:p>
    <w:p w14:paraId="20846BB2" w14:textId="77777777" w:rsidR="00140841" w:rsidRPr="00954C27" w:rsidRDefault="00140841" w:rsidP="00954C27">
      <w:pPr>
        <w:spacing w:line="360" w:lineRule="auto"/>
        <w:ind w:firstLine="709"/>
        <w:jc w:val="both"/>
        <w:rPr>
          <w:lang w:val="uk-UA"/>
        </w:rPr>
      </w:pPr>
      <w:r w:rsidRPr="00954C27">
        <w:rPr>
          <w:lang w:val="uk-UA"/>
        </w:rPr>
        <w:t>Каналізаційні мережі будують переважно самопливними. Для цього всю територію населеного пункту поділяють на басейни каналізування (території, які обмежені вододілами), де відповідно до рельєфу місцевості прокладають самопливні трубопроводи вуличної мережі і колектори, тобто ділянки каналізаційної мережі, що збирають стічні води з одного чи кількох басейнів каналізування (рис.8.1).</w:t>
      </w:r>
    </w:p>
    <w:p w14:paraId="1324448A" w14:textId="77777777" w:rsidR="001D167F" w:rsidRDefault="001D167F" w:rsidP="00954C27">
      <w:pPr>
        <w:spacing w:line="360" w:lineRule="auto"/>
        <w:ind w:firstLine="709"/>
        <w:jc w:val="both"/>
        <w:rPr>
          <w:lang w:val="uk-UA"/>
        </w:rPr>
      </w:pPr>
    </w:p>
    <w:p w14:paraId="71661070" w14:textId="4301FF90" w:rsidR="001D167F" w:rsidRDefault="00D27A97" w:rsidP="00954C27">
      <w:pPr>
        <w:spacing w:line="360" w:lineRule="auto"/>
        <w:ind w:firstLine="709"/>
        <w:jc w:val="both"/>
        <w:rPr>
          <w:lang w:val="uk-UA"/>
        </w:rPr>
      </w:pPr>
      <w:r>
        <w:rPr>
          <w:noProof/>
        </w:rPr>
        <w:drawing>
          <wp:inline distT="0" distB="0" distL="0" distR="0" wp14:anchorId="5E13CF2C" wp14:editId="2BB7BE08">
            <wp:extent cx="3855720" cy="156972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855720" cy="1569720"/>
                    </a:xfrm>
                    <a:prstGeom prst="rect">
                      <a:avLst/>
                    </a:prstGeom>
                    <a:noFill/>
                    <a:ln>
                      <a:noFill/>
                    </a:ln>
                  </pic:spPr>
                </pic:pic>
              </a:graphicData>
            </a:graphic>
          </wp:inline>
        </w:drawing>
      </w:r>
    </w:p>
    <w:p w14:paraId="73917C44" w14:textId="77777777" w:rsidR="00140841" w:rsidRPr="00954C27" w:rsidRDefault="00140841" w:rsidP="00954C27">
      <w:pPr>
        <w:spacing w:line="360" w:lineRule="auto"/>
        <w:ind w:firstLine="709"/>
        <w:jc w:val="both"/>
        <w:rPr>
          <w:lang w:val="uk-UA"/>
        </w:rPr>
      </w:pPr>
      <w:r w:rsidRPr="00954C27">
        <w:rPr>
          <w:lang w:val="uk-UA"/>
        </w:rPr>
        <w:t>Рис.8.1. Басейни каналізування І, ІІ, ІІІ:</w:t>
      </w:r>
    </w:p>
    <w:p w14:paraId="2F5925FB" w14:textId="77777777" w:rsidR="00140841" w:rsidRPr="00954C27" w:rsidRDefault="00140841" w:rsidP="00954C27">
      <w:pPr>
        <w:spacing w:line="360" w:lineRule="auto"/>
        <w:ind w:firstLine="709"/>
        <w:jc w:val="both"/>
        <w:rPr>
          <w:lang w:val="uk-UA"/>
        </w:rPr>
      </w:pPr>
      <w:r w:rsidRPr="00954C27">
        <w:rPr>
          <w:lang w:val="uk-UA"/>
        </w:rPr>
        <w:t>1 – вулична мережа; 2 – головні колектори районів; 3, 5 – районні каналізаційні станції; 4 – напірний трубопровід; 6 – головний колектор; 7 – відвідний колектор; 8 – головна насосна станція; 9 – напірний водовід; 10 – очисні споруди; 11 – спуск у водоймище</w:t>
      </w:r>
    </w:p>
    <w:p w14:paraId="0A12C99B" w14:textId="77777777" w:rsidR="00140841" w:rsidRPr="00954C27" w:rsidRDefault="00140841" w:rsidP="00954C27">
      <w:pPr>
        <w:spacing w:line="360" w:lineRule="auto"/>
        <w:ind w:firstLine="709"/>
        <w:jc w:val="both"/>
        <w:rPr>
          <w:lang w:val="uk-UA"/>
        </w:rPr>
      </w:pPr>
    </w:p>
    <w:p w14:paraId="0DCCF45C" w14:textId="77777777" w:rsidR="00140841" w:rsidRPr="00954C27" w:rsidRDefault="00140841" w:rsidP="00954C27">
      <w:pPr>
        <w:spacing w:line="360" w:lineRule="auto"/>
        <w:ind w:firstLine="709"/>
        <w:jc w:val="both"/>
        <w:rPr>
          <w:lang w:val="uk-UA"/>
        </w:rPr>
      </w:pPr>
      <w:r w:rsidRPr="00954C27">
        <w:rPr>
          <w:lang w:val="uk-UA"/>
        </w:rPr>
        <w:t>Розрізняють три системи відведення стічних вод каналізації міст і населених пунктів.</w:t>
      </w:r>
    </w:p>
    <w:p w14:paraId="0AC737FB" w14:textId="77777777" w:rsidR="00140841" w:rsidRPr="00954C27" w:rsidRDefault="00140841" w:rsidP="00954C27">
      <w:pPr>
        <w:spacing w:line="360" w:lineRule="auto"/>
        <w:ind w:firstLine="709"/>
        <w:jc w:val="both"/>
        <w:rPr>
          <w:lang w:val="uk-UA"/>
        </w:rPr>
      </w:pPr>
      <w:r w:rsidRPr="00954C27">
        <w:rPr>
          <w:lang w:val="uk-UA"/>
        </w:rPr>
        <w:t xml:space="preserve">Загальна система каналізації передбачає відведення всіх категорій стічних вод (побутових, виробничих, дощових) у водойму єдиною системою водовідведення і очищення; при роздільній – дощові води відводяться окремо від побутових і виробничих; при напівроздільній – в систему каналізації  </w:t>
      </w:r>
      <w:r w:rsidRPr="00954C27">
        <w:rPr>
          <w:lang w:val="uk-UA"/>
        </w:rPr>
        <w:lastRenderedPageBreak/>
        <w:t>крім побутових і виробничих надходять також перші, найбільш забруднені порції дощових вод.</w:t>
      </w:r>
    </w:p>
    <w:p w14:paraId="17BB4166" w14:textId="77777777" w:rsidR="00140841" w:rsidRPr="00954C27" w:rsidRDefault="00140841" w:rsidP="00954C27">
      <w:pPr>
        <w:spacing w:line="360" w:lineRule="auto"/>
        <w:ind w:firstLine="709"/>
        <w:jc w:val="both"/>
        <w:rPr>
          <w:lang w:val="uk-UA"/>
        </w:rPr>
      </w:pPr>
    </w:p>
    <w:p w14:paraId="05C895CA" w14:textId="77777777" w:rsidR="00140841" w:rsidRPr="001D167F" w:rsidRDefault="001D167F" w:rsidP="00954C27">
      <w:pPr>
        <w:pStyle w:val="2"/>
        <w:spacing w:before="0" w:after="0" w:line="360" w:lineRule="auto"/>
        <w:ind w:firstLine="709"/>
        <w:jc w:val="both"/>
      </w:pPr>
      <w:bookmarkStart w:id="99" w:name="_Toc81544690"/>
      <w:r>
        <w:t>8.2</w:t>
      </w:r>
      <w:r w:rsidR="00140841" w:rsidRPr="001D167F">
        <w:t xml:space="preserve"> Склад стічних вод</w:t>
      </w:r>
      <w:bookmarkEnd w:id="99"/>
    </w:p>
    <w:p w14:paraId="7B270E8B" w14:textId="77777777" w:rsidR="001D167F" w:rsidRDefault="001D167F" w:rsidP="00954C27">
      <w:pPr>
        <w:spacing w:line="360" w:lineRule="auto"/>
        <w:ind w:firstLine="709"/>
        <w:jc w:val="both"/>
        <w:rPr>
          <w:lang w:val="uk-UA"/>
        </w:rPr>
      </w:pPr>
    </w:p>
    <w:p w14:paraId="2465D220" w14:textId="77777777" w:rsidR="00140841" w:rsidRPr="00954C27" w:rsidRDefault="00140841" w:rsidP="00954C27">
      <w:pPr>
        <w:spacing w:line="360" w:lineRule="auto"/>
        <w:ind w:firstLine="709"/>
        <w:jc w:val="both"/>
        <w:rPr>
          <w:lang w:val="uk-UA"/>
        </w:rPr>
      </w:pPr>
      <w:r w:rsidRPr="00954C27">
        <w:rPr>
          <w:lang w:val="uk-UA"/>
        </w:rPr>
        <w:t>Стічні води являють собою складні фізико–хімічні системи, в яких  органічні і мінеральні забруднення знаходяться в розчиненому, колоїдному і нерозчиненому станах. Органічні і неорганічні компоненти забруднень, що знаходяться  у стічних водах в колоїдному і нерозчиненому станах, утворюють суспензії, емульсії і піну. Склад стічних вод і концентрація забруднень в них визначаються, в основному, нормами водоспоживання, а також складом виробничих стічних вод.</w:t>
      </w:r>
    </w:p>
    <w:p w14:paraId="713AD131" w14:textId="77777777" w:rsidR="00140841" w:rsidRPr="00954C27" w:rsidRDefault="00140841" w:rsidP="00954C27">
      <w:pPr>
        <w:spacing w:line="360" w:lineRule="auto"/>
        <w:ind w:firstLine="709"/>
        <w:jc w:val="both"/>
        <w:rPr>
          <w:lang w:val="uk-UA"/>
        </w:rPr>
      </w:pPr>
      <w:r w:rsidRPr="00954C27">
        <w:rPr>
          <w:lang w:val="uk-UA"/>
        </w:rPr>
        <w:t>Ступінь забруднення стічної води органічними речовинами можна визначити по кількості кисню, яке потрібно для окислення органічних речовин за допомогою аеробних мікроорганізмів – мінералізаторів. Загальна кількість кисню, потрібного для окислення органічних речовин аеробними мікроорганізмами, називається біохімічною потребою кисню (БПК) і виражається кількістю кисню в міліграмах на літр (мг/л) чи в грамах на літр (г/л).</w:t>
      </w:r>
    </w:p>
    <w:p w14:paraId="78782E26" w14:textId="77777777" w:rsidR="00140841" w:rsidRPr="00954C27" w:rsidRDefault="00140841" w:rsidP="00954C27">
      <w:pPr>
        <w:spacing w:line="360" w:lineRule="auto"/>
        <w:ind w:firstLine="709"/>
        <w:jc w:val="both"/>
        <w:rPr>
          <w:lang w:val="uk-UA"/>
        </w:rPr>
      </w:pPr>
      <w:r w:rsidRPr="00954C27">
        <w:rPr>
          <w:lang w:val="uk-UA"/>
        </w:rPr>
        <w:t>Кількість і склад виробничих стічних вод визначається   багатьма   факторами : галуззю промислового виробництва, типом вихідної сировини, режимом технологічних процесів, можливістю утилізації відходів виробництва, витратою води на одиницю продукції. Виробничі стічні води містять мінеральні і органічні забруднення в самих різних сполученнях.</w:t>
      </w:r>
    </w:p>
    <w:p w14:paraId="358F50A1" w14:textId="77777777" w:rsidR="00140841" w:rsidRPr="00954C27" w:rsidRDefault="00140841" w:rsidP="00954C27">
      <w:pPr>
        <w:spacing w:line="360" w:lineRule="auto"/>
        <w:ind w:firstLine="709"/>
        <w:jc w:val="both"/>
        <w:rPr>
          <w:lang w:val="uk-UA"/>
        </w:rPr>
      </w:pPr>
      <w:r w:rsidRPr="00954C27">
        <w:rPr>
          <w:lang w:val="uk-UA"/>
        </w:rPr>
        <w:t xml:space="preserve">В зв’язку з тим, що визначення абсолютного складу стічних вод – трудомісткий процес, користуються спрощеним переліком показників, які найбільш повно характеризують їх якість і які використовуються для проектування і розрахунку споруд каналізації. До таких показників відносяться: температура, забарвлення, запах, прозорість, сухий залишок, вміст осідаючих і  завислих речовин, БПК, вміст різних форм азота, фосфатів, </w:t>
      </w:r>
      <w:r w:rsidRPr="00954C27">
        <w:rPr>
          <w:lang w:val="uk-UA"/>
        </w:rPr>
        <w:lastRenderedPageBreak/>
        <w:t>хлоридів, сульфатів, токсичних елементів (залізо, нікель, мідь, свинець, цинк, хром, миш’як тощо), синтетичних поверхнево-активних речовин, біологічні забруднення. Останні представлені бактеріями, вірусами, грибами, тому стічні води небезпечні в епідеміологічному відношенні.</w:t>
      </w:r>
    </w:p>
    <w:p w14:paraId="56150ED2" w14:textId="77777777" w:rsidR="001D167F" w:rsidRDefault="001D167F" w:rsidP="00954C27">
      <w:pPr>
        <w:pStyle w:val="2"/>
        <w:spacing w:before="0" w:after="0" w:line="360" w:lineRule="auto"/>
        <w:ind w:firstLine="709"/>
        <w:jc w:val="both"/>
        <w:rPr>
          <w:b w:val="0"/>
          <w:bCs w:val="0"/>
          <w:lang w:val="ru-RU"/>
        </w:rPr>
      </w:pPr>
      <w:bookmarkStart w:id="100" w:name="_Toc81544691"/>
    </w:p>
    <w:p w14:paraId="00E6826F" w14:textId="77777777" w:rsidR="00140841" w:rsidRPr="001D167F" w:rsidRDefault="001D167F" w:rsidP="00954C27">
      <w:pPr>
        <w:pStyle w:val="2"/>
        <w:spacing w:before="0" w:after="0" w:line="360" w:lineRule="auto"/>
        <w:ind w:firstLine="709"/>
        <w:jc w:val="both"/>
      </w:pPr>
      <w:r w:rsidRPr="001D167F">
        <w:t>8.3</w:t>
      </w:r>
      <w:r w:rsidR="00140841" w:rsidRPr="001D167F">
        <w:t xml:space="preserve"> Методи очищення стічних вод</w:t>
      </w:r>
      <w:bookmarkEnd w:id="100"/>
    </w:p>
    <w:p w14:paraId="26267E45" w14:textId="77777777" w:rsidR="001D167F" w:rsidRDefault="001D167F" w:rsidP="00954C27">
      <w:pPr>
        <w:spacing w:line="360" w:lineRule="auto"/>
        <w:ind w:firstLine="709"/>
        <w:jc w:val="both"/>
        <w:rPr>
          <w:lang w:val="uk-UA"/>
        </w:rPr>
      </w:pPr>
    </w:p>
    <w:p w14:paraId="2DC6DB69" w14:textId="77777777" w:rsidR="00140841" w:rsidRPr="00954C27" w:rsidRDefault="00140841" w:rsidP="00954C27">
      <w:pPr>
        <w:spacing w:line="360" w:lineRule="auto"/>
        <w:ind w:firstLine="709"/>
        <w:jc w:val="both"/>
        <w:rPr>
          <w:lang w:val="uk-UA"/>
        </w:rPr>
      </w:pPr>
      <w:r w:rsidRPr="00954C27">
        <w:rPr>
          <w:lang w:val="uk-UA"/>
        </w:rPr>
        <w:t>Метод і ступінь очищення стічних вод визначають в залежності від місцевих умов з урахуванням можливого використання очищених стічних вод для промислових або сільськогосподарських потреб. Існують механічний, фізико-хімічний і біологічний методи очищення стічних вод.</w:t>
      </w:r>
    </w:p>
    <w:p w14:paraId="40DC0EEB" w14:textId="77777777" w:rsidR="00140841" w:rsidRPr="00954C27" w:rsidRDefault="00140841" w:rsidP="00954C27">
      <w:pPr>
        <w:spacing w:line="360" w:lineRule="auto"/>
        <w:ind w:firstLine="709"/>
        <w:jc w:val="both"/>
        <w:rPr>
          <w:lang w:val="uk-UA"/>
        </w:rPr>
      </w:pPr>
      <w:r w:rsidRPr="00954C27">
        <w:rPr>
          <w:lang w:val="uk-UA"/>
        </w:rPr>
        <w:t>У результаті механічної очистки зі стічних вод видаляються забруднення, що знаходяться в них в нерозчиненому і, частково, в колоїдному стані. Для механічної очистки використовують грати, піскоуловлювачі, відстійники, жироловки, гідроциклони, фільтри й інші споруди. Грати служать для уловлювання великих забруднень (ганчір’я, паперу та ін.), піскоуловлювачі – для уловлювання нерозчинених  мінеральних домішок (піску, шлаку, скла), відстійники – для очищення вод від завислих речовин.</w:t>
      </w:r>
    </w:p>
    <w:p w14:paraId="55351F4E" w14:textId="77777777" w:rsidR="00140841" w:rsidRPr="00954C27" w:rsidRDefault="00140841" w:rsidP="00954C27">
      <w:pPr>
        <w:spacing w:line="360" w:lineRule="auto"/>
        <w:ind w:firstLine="709"/>
        <w:jc w:val="both"/>
        <w:rPr>
          <w:lang w:val="uk-UA"/>
        </w:rPr>
      </w:pPr>
      <w:r w:rsidRPr="00954C27">
        <w:rPr>
          <w:lang w:val="uk-UA"/>
        </w:rPr>
        <w:t>До фізико–хімічних методів відносяться коагулювання, нейтралізація, екстракція, сорбція і т.д. При коагулюванні в стічні води вводять реагент, який сприяє укрупненню частинок (коагуляції), внаслідок чого збільшується кількість утриманих нерозчинених речовин. Такий вид очищення використовують для прискорення осаджування завислих речовин.</w:t>
      </w:r>
    </w:p>
    <w:p w14:paraId="71FED1E5" w14:textId="77777777" w:rsidR="00140841" w:rsidRPr="00954C27" w:rsidRDefault="00140841" w:rsidP="00954C27">
      <w:pPr>
        <w:spacing w:line="360" w:lineRule="auto"/>
        <w:ind w:firstLine="709"/>
        <w:jc w:val="both"/>
        <w:rPr>
          <w:lang w:val="uk-UA"/>
        </w:rPr>
      </w:pPr>
      <w:r w:rsidRPr="00954C27">
        <w:rPr>
          <w:lang w:val="uk-UA"/>
        </w:rPr>
        <w:t xml:space="preserve">Біологічне очищення стічних вод – метод очищення побутових і промислових стічних вод, який полягає в біохімічному руйнуванні (мінералізації) мікроорганізмами забруднень органічного походження, розчинених і емульгованих в стічних водах. В мінералізації органічних з’єднань беруть  участь бактерії, які в залежності від відношення їх до кисню поділяються на дві групи : аероби і анаероби. Аероби   при диханні </w:t>
      </w:r>
      <w:r w:rsidRPr="00954C27">
        <w:rPr>
          <w:lang w:val="uk-UA"/>
        </w:rPr>
        <w:lastRenderedPageBreak/>
        <w:t>користуються розчиненим у воді киснем, анаероби розвиваються без вільного кисню.</w:t>
      </w:r>
    </w:p>
    <w:p w14:paraId="57C720DF" w14:textId="77777777" w:rsidR="00140841" w:rsidRPr="00954C27" w:rsidRDefault="00140841" w:rsidP="00954C27">
      <w:pPr>
        <w:spacing w:line="360" w:lineRule="auto"/>
        <w:ind w:firstLine="709"/>
        <w:jc w:val="both"/>
        <w:rPr>
          <w:lang w:val="uk-UA"/>
        </w:rPr>
      </w:pPr>
      <w:r w:rsidRPr="00954C27">
        <w:rPr>
          <w:lang w:val="uk-UA"/>
        </w:rPr>
        <w:t>Аеробну біологічну очистку здійснюють в умовах, наближених до природних: на полях зрошування і фільтрації, в біологічних ставках, і в штучно створених умовах, коли життєдіяльність мікроорганізмів інтенсифікують подачею повітря, а іноді і чистого кисню, в потік стічних вод що проходять через спеціальні очисні споруди (аеротенки, аерофільтри, біофільтри).</w:t>
      </w:r>
    </w:p>
    <w:p w14:paraId="0D44ED65" w14:textId="77777777" w:rsidR="00140841" w:rsidRPr="00954C27" w:rsidRDefault="00140841" w:rsidP="00954C27">
      <w:pPr>
        <w:spacing w:line="360" w:lineRule="auto"/>
        <w:ind w:firstLine="709"/>
        <w:jc w:val="both"/>
        <w:rPr>
          <w:lang w:val="uk-UA"/>
        </w:rPr>
      </w:pPr>
      <w:r w:rsidRPr="00954C27">
        <w:rPr>
          <w:lang w:val="uk-UA"/>
        </w:rPr>
        <w:t>При анаеробному способі очищення використовують метантенки – резервуари значної місткості (до кількох тисяч м</w:t>
      </w:r>
      <w:r w:rsidRPr="00954C27">
        <w:rPr>
          <w:vertAlign w:val="superscript"/>
          <w:lang w:val="uk-UA"/>
        </w:rPr>
        <w:t>3</w:t>
      </w:r>
      <w:r w:rsidRPr="00954C27">
        <w:rPr>
          <w:lang w:val="uk-UA"/>
        </w:rPr>
        <w:t>), де знешкоджують без доступу повітря осади, що виділяються у відстійниках.</w:t>
      </w:r>
    </w:p>
    <w:p w14:paraId="28540220" w14:textId="77777777" w:rsidR="00140841" w:rsidRPr="00954C27" w:rsidRDefault="00140841" w:rsidP="00954C27">
      <w:pPr>
        <w:spacing w:line="360" w:lineRule="auto"/>
        <w:ind w:firstLine="709"/>
        <w:jc w:val="both"/>
        <w:rPr>
          <w:lang w:val="uk-UA"/>
        </w:rPr>
      </w:pPr>
      <w:r w:rsidRPr="00954C27">
        <w:rPr>
          <w:lang w:val="uk-UA"/>
        </w:rPr>
        <w:t>Очищення стічних вод здійснюють послідовно на ряді споруд. Механічна очистка, як правило, передує біологічній. Спочатку стічні води очищають від нерозчинених, в вже потім від розчинених органічних забруднень. На рис.8.2 показано одну з поширених схем спільної очистки побутових і виробничих стічних вод.</w:t>
      </w:r>
    </w:p>
    <w:p w14:paraId="39E25593" w14:textId="77777777" w:rsidR="00140841" w:rsidRPr="00954C27" w:rsidRDefault="00140841" w:rsidP="00954C27">
      <w:pPr>
        <w:spacing w:line="360" w:lineRule="auto"/>
        <w:ind w:firstLine="709"/>
        <w:jc w:val="both"/>
        <w:rPr>
          <w:lang w:val="uk-UA"/>
        </w:rPr>
      </w:pPr>
    </w:p>
    <w:p w14:paraId="3AF9BAF9" w14:textId="569C3B31" w:rsidR="001D167F" w:rsidRDefault="00D27A97" w:rsidP="00954C27">
      <w:pPr>
        <w:spacing w:line="360" w:lineRule="auto"/>
        <w:ind w:firstLine="709"/>
        <w:jc w:val="both"/>
        <w:rPr>
          <w:lang w:val="uk-UA"/>
        </w:rPr>
      </w:pPr>
      <w:r>
        <w:rPr>
          <w:noProof/>
        </w:rPr>
        <w:drawing>
          <wp:inline distT="0" distB="0" distL="0" distR="0" wp14:anchorId="38FFB89B" wp14:editId="257362A6">
            <wp:extent cx="4229100" cy="149352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229100" cy="1493520"/>
                    </a:xfrm>
                    <a:prstGeom prst="rect">
                      <a:avLst/>
                    </a:prstGeom>
                    <a:noFill/>
                    <a:ln>
                      <a:noFill/>
                    </a:ln>
                  </pic:spPr>
                </pic:pic>
              </a:graphicData>
            </a:graphic>
          </wp:inline>
        </w:drawing>
      </w:r>
      <w:r w:rsidR="00140841" w:rsidRPr="00954C27">
        <w:rPr>
          <w:lang w:val="uk-UA"/>
        </w:rPr>
        <w:t xml:space="preserve"> </w:t>
      </w:r>
    </w:p>
    <w:p w14:paraId="1986C2BE" w14:textId="77777777" w:rsidR="001D167F" w:rsidRDefault="001D167F" w:rsidP="00954C27">
      <w:pPr>
        <w:spacing w:line="360" w:lineRule="auto"/>
        <w:ind w:firstLine="709"/>
        <w:jc w:val="both"/>
        <w:rPr>
          <w:lang w:val="uk-UA"/>
        </w:rPr>
      </w:pPr>
    </w:p>
    <w:p w14:paraId="61E9B628" w14:textId="77777777" w:rsidR="00140841" w:rsidRPr="00954C27" w:rsidRDefault="001D167F" w:rsidP="00954C27">
      <w:pPr>
        <w:spacing w:line="360" w:lineRule="auto"/>
        <w:ind w:firstLine="709"/>
        <w:jc w:val="both"/>
        <w:rPr>
          <w:lang w:val="uk-UA"/>
        </w:rPr>
      </w:pPr>
      <w:r w:rsidRPr="00954C27">
        <w:rPr>
          <w:lang w:val="uk-UA"/>
        </w:rPr>
        <w:t>Рис.</w:t>
      </w:r>
      <w:r w:rsidRPr="001D167F">
        <w:rPr>
          <w:lang w:val="uk-UA"/>
        </w:rPr>
        <w:t xml:space="preserve"> </w:t>
      </w:r>
      <w:r w:rsidR="00140841" w:rsidRPr="00954C27">
        <w:rPr>
          <w:lang w:val="uk-UA"/>
        </w:rPr>
        <w:t>8.2. Вертикальна схема каналізаційної станції очищення з баштовими фільтрами:</w:t>
      </w:r>
    </w:p>
    <w:p w14:paraId="5DFE1324" w14:textId="77777777" w:rsidR="00140841" w:rsidRPr="00954C27" w:rsidRDefault="00140841" w:rsidP="00954C27">
      <w:pPr>
        <w:spacing w:line="360" w:lineRule="auto"/>
        <w:ind w:firstLine="709"/>
        <w:jc w:val="both"/>
        <w:rPr>
          <w:lang w:val="uk-UA"/>
        </w:rPr>
      </w:pPr>
      <w:r w:rsidRPr="00954C27">
        <w:rPr>
          <w:lang w:val="uk-UA"/>
        </w:rPr>
        <w:t xml:space="preserve">1 – грати; 2 – піскоуловлювачі; 3 – первинні відстійники; 4 – резервуар з насосною станцією; 5 – баштові фільтри; 6 – гідроавлічний затвор; 7 – вторинні відстійники; 8 – до хлораторної або на рециркуляцію; 9 – водопровід </w:t>
      </w:r>
    </w:p>
    <w:p w14:paraId="77313A85" w14:textId="77777777" w:rsidR="00140841" w:rsidRPr="00954C27" w:rsidRDefault="00140841" w:rsidP="00954C27">
      <w:pPr>
        <w:spacing w:line="360" w:lineRule="auto"/>
        <w:ind w:firstLine="709"/>
        <w:jc w:val="both"/>
        <w:rPr>
          <w:lang w:val="uk-UA"/>
        </w:rPr>
      </w:pPr>
    </w:p>
    <w:p w14:paraId="369EF67B" w14:textId="77777777" w:rsidR="00140841" w:rsidRPr="00954C27" w:rsidRDefault="00140841" w:rsidP="00954C27">
      <w:pPr>
        <w:spacing w:line="360" w:lineRule="auto"/>
        <w:ind w:firstLine="709"/>
        <w:jc w:val="both"/>
        <w:rPr>
          <w:lang w:val="uk-UA"/>
        </w:rPr>
      </w:pPr>
      <w:r w:rsidRPr="00954C27">
        <w:rPr>
          <w:lang w:val="uk-UA"/>
        </w:rPr>
        <w:t>На рис.8.3 наведені схеми біологічної очистки на аеротенках з додаванням активного мулу.</w:t>
      </w:r>
    </w:p>
    <w:p w14:paraId="0B629165" w14:textId="77777777" w:rsidR="00140841" w:rsidRPr="00954C27" w:rsidRDefault="00140841" w:rsidP="00954C27">
      <w:pPr>
        <w:spacing w:line="360" w:lineRule="auto"/>
        <w:ind w:firstLine="709"/>
        <w:jc w:val="both"/>
        <w:rPr>
          <w:lang w:val="uk-UA"/>
        </w:rPr>
      </w:pPr>
      <w:r w:rsidRPr="00954C27">
        <w:rPr>
          <w:lang w:val="uk-UA"/>
        </w:rPr>
        <w:t>Активний мул – це скупчення аеробних мікроорганізмів, які здатні сорбувати на своїй поверхні органічні забруднення і окислювати їх. Мул неперервно циркулює в системі – відділяється у вторинних відстійниках і повертається у стічну воду перед аеротенками. Життєдіяльність мікроорганізмів супроводжується постійним їх приростом. Надлишковий мул, що утворюється при цьому, направляють на зброджування в метантенки разом з осадом з первинних відстійників.</w:t>
      </w:r>
    </w:p>
    <w:p w14:paraId="5F7098D2" w14:textId="40FC3265" w:rsidR="00140841" w:rsidRPr="00954C27" w:rsidRDefault="00D27A97" w:rsidP="00954C27">
      <w:pPr>
        <w:spacing w:line="360" w:lineRule="auto"/>
        <w:ind w:firstLine="709"/>
        <w:jc w:val="both"/>
        <w:rPr>
          <w:lang w:val="uk-UA"/>
        </w:rPr>
      </w:pPr>
      <w:r>
        <w:rPr>
          <w:noProof/>
        </w:rPr>
        <mc:AlternateContent>
          <mc:Choice Requires="wps">
            <w:drawing>
              <wp:anchor distT="0" distB="0" distL="114300" distR="114300" simplePos="0" relativeHeight="251655680" behindDoc="0" locked="1" layoutInCell="1" allowOverlap="1" wp14:anchorId="4559E22F" wp14:editId="1C95FC49">
                <wp:simplePos x="0" y="0"/>
                <wp:positionH relativeFrom="column">
                  <wp:posOffset>3314700</wp:posOffset>
                </wp:positionH>
                <wp:positionV relativeFrom="paragraph">
                  <wp:posOffset>211455</wp:posOffset>
                </wp:positionV>
                <wp:extent cx="2466975" cy="3200400"/>
                <wp:effectExtent l="0" t="0" r="0" b="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6EE8" w14:textId="77777777" w:rsidR="005C030B" w:rsidRDefault="005C030B">
                            <w:pPr>
                              <w:jc w:val="center"/>
                              <w:rPr>
                                <w:i/>
                                <w:iCs/>
                                <w:sz w:val="24"/>
                                <w:szCs w:val="24"/>
                                <w:lang w:val="uk-UA"/>
                              </w:rPr>
                            </w:pPr>
                            <w:r>
                              <w:rPr>
                                <w:i/>
                                <w:iCs/>
                                <w:sz w:val="24"/>
                                <w:szCs w:val="24"/>
                                <w:lang w:val="uk-UA"/>
                              </w:rPr>
                              <w:t>Рис.8.3. Технологічні схеми роботи аеротенків:</w:t>
                            </w:r>
                          </w:p>
                          <w:p w14:paraId="3976AD5F" w14:textId="77777777" w:rsidR="005C030B" w:rsidRDefault="005C030B">
                            <w:pPr>
                              <w:jc w:val="both"/>
                              <w:rPr>
                                <w:i/>
                                <w:iCs/>
                                <w:sz w:val="24"/>
                                <w:szCs w:val="24"/>
                                <w:lang w:val="uk-UA"/>
                              </w:rPr>
                            </w:pPr>
                            <w:r>
                              <w:rPr>
                                <w:i/>
                                <w:iCs/>
                                <w:sz w:val="24"/>
                                <w:szCs w:val="24"/>
                                <w:lang w:val="uk-UA"/>
                              </w:rPr>
                              <w:t>а – аеротенк з диференціальною подачею повітря; б – аеротенк-змішувач з розосередженою подачею стічної води і активного мулу; в – аеротенк-змішувач з диференціальною подачею стічної води; г – аеротенки з регенераторами активного мулу; 1 – канал подачі води; 2 – первинний відстійник; 3 – аеротенки; 4 – вторинні відстійники; 5 – трубопровід; 6 – трубопровід очищеної води; 7 - регенератори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E22F" id="Text Box 23" o:spid="_x0000_s1038" type="#_x0000_t202" style="position:absolute;left:0;text-align:left;margin-left:261pt;margin-top:16.65pt;width:194.25pt;height:2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" filled="f" stroked="f">
                <v:textbox>
                  <w:txbxContent>
                    <w:p w14:paraId="72476EE8" w14:textId="77777777" w:rsidR="005C030B" w:rsidRDefault="005C030B">
                      <w:pPr>
                        <w:jc w:val="center"/>
                        <w:rPr>
                          <w:i/>
                          <w:iCs/>
                          <w:sz w:val="24"/>
                          <w:szCs w:val="24"/>
                          <w:lang w:val="uk-UA"/>
                        </w:rPr>
                      </w:pPr>
                      <w:r>
                        <w:rPr>
                          <w:i/>
                          <w:iCs/>
                          <w:sz w:val="24"/>
                          <w:szCs w:val="24"/>
                          <w:lang w:val="uk-UA"/>
                        </w:rPr>
                        <w:t>Рис.8.3. Технологічні схеми роботи аеротенків:</w:t>
                      </w:r>
                    </w:p>
                    <w:p w14:paraId="3976AD5F" w14:textId="77777777" w:rsidR="005C030B" w:rsidRDefault="005C030B">
                      <w:pPr>
                        <w:jc w:val="both"/>
                        <w:rPr>
                          <w:i/>
                          <w:iCs/>
                          <w:sz w:val="24"/>
                          <w:szCs w:val="24"/>
                          <w:lang w:val="uk-UA"/>
                        </w:rPr>
                      </w:pPr>
                      <w:r>
                        <w:rPr>
                          <w:i/>
                          <w:iCs/>
                          <w:sz w:val="24"/>
                          <w:szCs w:val="24"/>
                          <w:lang w:val="uk-UA"/>
                        </w:rPr>
                        <w:t>а – аеротенк з диференціальною подачею повітря; б – аеротенк-змішувач з розосередженою подачею стічної води і активного мулу; в – аеротенк-змішувач з диференціальною подачею стічної води; г – аеротенки з регенераторами активного мулу; 1 – канал подачі води; 2 – первинний відстійник; 3 – аеротенки; 4 – вторинні відстійники; 5 – трубопровід; 6 – трубопровід очищеної води; 7 - регенератори</w:t>
                      </w:r>
                    </w:p>
                  </w:txbxContent>
                </v:textbox>
                <w10:anchorlock/>
              </v:shape>
            </w:pict>
          </mc:Fallback>
        </mc:AlternateContent>
      </w:r>
    </w:p>
    <w:p w14:paraId="7DA394EA" w14:textId="765ADF84" w:rsidR="001D167F" w:rsidRDefault="00D27A97" w:rsidP="00954C27">
      <w:pPr>
        <w:pStyle w:val="2"/>
        <w:spacing w:before="0" w:after="0" w:line="360" w:lineRule="auto"/>
        <w:ind w:firstLine="709"/>
        <w:jc w:val="both"/>
        <w:rPr>
          <w:lang w:val="ru-RU"/>
        </w:rPr>
      </w:pPr>
      <w:r>
        <w:rPr>
          <w:noProof/>
        </w:rPr>
        <w:drawing>
          <wp:inline distT="0" distB="0" distL="0" distR="0" wp14:anchorId="2446F0AE" wp14:editId="0282FE1A">
            <wp:extent cx="2674620" cy="319278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674620" cy="3192780"/>
                    </a:xfrm>
                    <a:prstGeom prst="rect">
                      <a:avLst/>
                    </a:prstGeom>
                    <a:noFill/>
                    <a:ln>
                      <a:noFill/>
                    </a:ln>
                  </pic:spPr>
                </pic:pic>
              </a:graphicData>
            </a:graphic>
          </wp:inline>
        </w:drawing>
      </w:r>
      <w:bookmarkStart w:id="101" w:name="_Toc81544692"/>
    </w:p>
    <w:p w14:paraId="0794D30A" w14:textId="77777777" w:rsidR="001D167F" w:rsidRDefault="001D167F" w:rsidP="00954C27">
      <w:pPr>
        <w:pStyle w:val="2"/>
        <w:spacing w:before="0" w:after="0" w:line="360" w:lineRule="auto"/>
        <w:ind w:firstLine="709"/>
        <w:jc w:val="both"/>
        <w:rPr>
          <w:lang w:val="ru-RU"/>
        </w:rPr>
      </w:pPr>
    </w:p>
    <w:p w14:paraId="7370EE30" w14:textId="77777777" w:rsidR="00140841" w:rsidRPr="001D167F" w:rsidRDefault="001D167F" w:rsidP="00954C27">
      <w:pPr>
        <w:pStyle w:val="2"/>
        <w:spacing w:before="0" w:after="0" w:line="360" w:lineRule="auto"/>
        <w:ind w:firstLine="709"/>
        <w:jc w:val="both"/>
      </w:pPr>
      <w:r w:rsidRPr="001D167F">
        <w:t>8.4</w:t>
      </w:r>
      <w:r w:rsidR="00140841" w:rsidRPr="001D167F">
        <w:t xml:space="preserve"> Основні відомості з розрахунку каналізаційних мереж</w:t>
      </w:r>
      <w:bookmarkEnd w:id="101"/>
    </w:p>
    <w:p w14:paraId="4E6E932F" w14:textId="77777777" w:rsidR="001D167F" w:rsidRPr="001D167F" w:rsidRDefault="001D167F" w:rsidP="00954C27">
      <w:pPr>
        <w:spacing w:line="360" w:lineRule="auto"/>
        <w:ind w:firstLine="709"/>
        <w:jc w:val="both"/>
        <w:rPr>
          <w:b/>
          <w:bCs/>
          <w:lang w:val="uk-UA"/>
        </w:rPr>
      </w:pPr>
    </w:p>
    <w:p w14:paraId="031153B6" w14:textId="77777777" w:rsidR="00140841" w:rsidRPr="00954C27" w:rsidRDefault="00140841" w:rsidP="00954C27">
      <w:pPr>
        <w:spacing w:line="360" w:lineRule="auto"/>
        <w:ind w:firstLine="709"/>
        <w:jc w:val="both"/>
        <w:rPr>
          <w:lang w:val="uk-UA"/>
        </w:rPr>
      </w:pPr>
      <w:r w:rsidRPr="00954C27">
        <w:rPr>
          <w:lang w:val="uk-UA"/>
        </w:rPr>
        <w:t xml:space="preserve">Каналізаційну мережу розраховують на часткове наповнення труб. Самопливний режим течії з частковим наповненням поперечного перерізу труб дозволяє: </w:t>
      </w:r>
    </w:p>
    <w:p w14:paraId="4AC5143B" w14:textId="77777777" w:rsidR="00140841" w:rsidRPr="00954C27" w:rsidRDefault="00140841" w:rsidP="00954C27">
      <w:pPr>
        <w:spacing w:line="360" w:lineRule="auto"/>
        <w:ind w:firstLine="709"/>
        <w:jc w:val="both"/>
        <w:rPr>
          <w:lang w:val="uk-UA"/>
        </w:rPr>
      </w:pPr>
      <w:r w:rsidRPr="00954C27">
        <w:rPr>
          <w:lang w:val="uk-UA"/>
        </w:rPr>
        <w:t>а) створити певний запас в перерізі труб для пропускання витрати, що перевищує розрахункову;</w:t>
      </w:r>
    </w:p>
    <w:p w14:paraId="05A5EE3C" w14:textId="77777777" w:rsidR="00140841" w:rsidRPr="00954C27" w:rsidRDefault="00140841" w:rsidP="00954C27">
      <w:pPr>
        <w:spacing w:line="360" w:lineRule="auto"/>
        <w:ind w:firstLine="709"/>
        <w:jc w:val="both"/>
        <w:rPr>
          <w:lang w:val="uk-UA"/>
        </w:rPr>
      </w:pPr>
      <w:r w:rsidRPr="00954C27">
        <w:rPr>
          <w:lang w:val="uk-UA"/>
        </w:rPr>
        <w:lastRenderedPageBreak/>
        <w:t>б) створити кращі умови для транспортування завислих забруднень;</w:t>
      </w:r>
    </w:p>
    <w:p w14:paraId="49B13343" w14:textId="77777777" w:rsidR="00140841" w:rsidRPr="00954C27" w:rsidRDefault="00140841" w:rsidP="00954C27">
      <w:pPr>
        <w:spacing w:line="360" w:lineRule="auto"/>
        <w:ind w:firstLine="709"/>
        <w:jc w:val="both"/>
        <w:rPr>
          <w:lang w:val="uk-UA"/>
        </w:rPr>
      </w:pPr>
      <w:r w:rsidRPr="00954C27">
        <w:rPr>
          <w:lang w:val="uk-UA"/>
        </w:rPr>
        <w:t>в) забезпечити вентиляцією мережі для виведення зі стічної води шкідливих і небезпечних газів, які з неї виділяються.</w:t>
      </w:r>
    </w:p>
    <w:p w14:paraId="2E086569" w14:textId="77777777" w:rsidR="00140841" w:rsidRDefault="00140841" w:rsidP="00954C27">
      <w:pPr>
        <w:spacing w:line="360" w:lineRule="auto"/>
        <w:ind w:firstLine="709"/>
        <w:jc w:val="both"/>
        <w:rPr>
          <w:lang w:val="uk-UA"/>
        </w:rPr>
      </w:pPr>
      <w:r w:rsidRPr="00954C27">
        <w:rPr>
          <w:lang w:val="uk-UA"/>
        </w:rPr>
        <w:t>Гідравлічний розрахунок мережі виконують з використанням формул усталеного рівномірного руху:</w:t>
      </w:r>
    </w:p>
    <w:p w14:paraId="13273F58"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6B289D6" w14:textId="77777777">
        <w:trPr>
          <w:jc w:val="center"/>
        </w:trPr>
        <w:tc>
          <w:tcPr>
            <w:tcW w:w="8028" w:type="dxa"/>
            <w:vAlign w:val="center"/>
          </w:tcPr>
          <w:p w14:paraId="63B5D068" w14:textId="77777777" w:rsidR="00140841" w:rsidRPr="00954C27" w:rsidRDefault="005D6F6B" w:rsidP="00954C27">
            <w:pPr>
              <w:spacing w:line="360" w:lineRule="auto"/>
              <w:ind w:firstLine="709"/>
              <w:jc w:val="both"/>
              <w:rPr>
                <w:lang w:val="uk-UA"/>
              </w:rPr>
            </w:pPr>
            <w:r w:rsidRPr="00954C27">
              <w:rPr>
                <w:position w:val="-12"/>
                <w:lang w:val="uk-UA"/>
              </w:rPr>
              <w:object w:dxaOrig="1100" w:dyaOrig="360" w14:anchorId="508C0140">
                <v:shape id="_x0000_i1338" type="#_x0000_t75" style="width:54.6pt;height:18pt" o:ole="" fillcolor="window">
                  <v:imagedata r:id="rId578" o:title=""/>
                </v:shape>
                <o:OLEObject Type="Embed" ProgID="Unknown" ShapeID="_x0000_i1338" DrawAspect="Content" ObjectID="_1662639821" r:id="rId579"/>
              </w:object>
            </w:r>
          </w:p>
        </w:tc>
        <w:tc>
          <w:tcPr>
            <w:tcW w:w="1542" w:type="dxa"/>
            <w:vAlign w:val="center"/>
          </w:tcPr>
          <w:p w14:paraId="510923E3" w14:textId="77777777" w:rsidR="00140841" w:rsidRPr="00954C27" w:rsidRDefault="00140841" w:rsidP="00954C27">
            <w:pPr>
              <w:spacing w:line="360" w:lineRule="auto"/>
              <w:ind w:firstLine="709"/>
              <w:jc w:val="both"/>
              <w:rPr>
                <w:lang w:val="uk-UA"/>
              </w:rPr>
            </w:pPr>
            <w:r w:rsidRPr="00954C27">
              <w:rPr>
                <w:lang w:val="uk-UA"/>
              </w:rPr>
              <w:t>(8.1)</w:t>
            </w:r>
          </w:p>
        </w:tc>
      </w:tr>
      <w:tr w:rsidR="00140841" w:rsidRPr="00954C27" w14:paraId="1AFD271A" w14:textId="77777777">
        <w:trPr>
          <w:jc w:val="center"/>
        </w:trPr>
        <w:tc>
          <w:tcPr>
            <w:tcW w:w="8028" w:type="dxa"/>
            <w:vAlign w:val="center"/>
          </w:tcPr>
          <w:p w14:paraId="6A5ED6CB" w14:textId="77777777" w:rsidR="00140841" w:rsidRPr="00954C27" w:rsidRDefault="005D6F6B" w:rsidP="00954C27">
            <w:pPr>
              <w:spacing w:line="360" w:lineRule="auto"/>
              <w:ind w:firstLine="709"/>
              <w:jc w:val="both"/>
              <w:rPr>
                <w:lang w:val="uk-UA"/>
              </w:rPr>
            </w:pPr>
            <w:r w:rsidRPr="00954C27">
              <w:rPr>
                <w:position w:val="-34"/>
                <w:lang w:val="uk-UA"/>
              </w:rPr>
              <w:object w:dxaOrig="1500" w:dyaOrig="820" w14:anchorId="2618DD60">
                <v:shape id="_x0000_i1339" type="#_x0000_t75" style="width:75pt;height:41.4pt" o:ole="" fillcolor="window">
                  <v:imagedata r:id="rId580" o:title=""/>
                </v:shape>
                <o:OLEObject Type="Embed" ProgID="Unknown" ShapeID="_x0000_i1339" DrawAspect="Content" ObjectID="_1662639822" r:id="rId581"/>
              </w:object>
            </w:r>
          </w:p>
        </w:tc>
        <w:tc>
          <w:tcPr>
            <w:tcW w:w="1542" w:type="dxa"/>
            <w:vAlign w:val="center"/>
          </w:tcPr>
          <w:p w14:paraId="536313D8" w14:textId="77777777" w:rsidR="00140841" w:rsidRPr="00954C27" w:rsidRDefault="00140841" w:rsidP="00954C27">
            <w:pPr>
              <w:spacing w:line="360" w:lineRule="auto"/>
              <w:ind w:firstLine="709"/>
              <w:jc w:val="both"/>
              <w:rPr>
                <w:lang w:val="uk-UA"/>
              </w:rPr>
            </w:pPr>
            <w:r w:rsidRPr="00954C27">
              <w:rPr>
                <w:lang w:val="uk-UA"/>
              </w:rPr>
              <w:t>(8.2)</w:t>
            </w:r>
          </w:p>
        </w:tc>
      </w:tr>
    </w:tbl>
    <w:p w14:paraId="7CD1DDEB" w14:textId="77777777" w:rsidR="001D167F" w:rsidRDefault="001D167F" w:rsidP="00954C27">
      <w:pPr>
        <w:spacing w:line="360" w:lineRule="auto"/>
        <w:ind w:firstLine="709"/>
        <w:jc w:val="both"/>
        <w:rPr>
          <w:lang w:val="uk-UA"/>
        </w:rPr>
      </w:pPr>
    </w:p>
    <w:p w14:paraId="1A3B7988" w14:textId="77777777" w:rsidR="00140841" w:rsidRPr="00954C27" w:rsidRDefault="00140841" w:rsidP="00954C27">
      <w:pPr>
        <w:spacing w:line="360" w:lineRule="auto"/>
        <w:ind w:firstLine="709"/>
        <w:jc w:val="both"/>
        <w:rPr>
          <w:lang w:val="uk-UA"/>
        </w:rPr>
      </w:pPr>
      <w:r w:rsidRPr="00954C27">
        <w:rPr>
          <w:lang w:val="uk-UA"/>
        </w:rPr>
        <w:t>в яких Q – витрата рідини, м</w:t>
      </w:r>
      <w:r w:rsidRPr="00954C27">
        <w:rPr>
          <w:vertAlign w:val="superscript"/>
          <w:lang w:val="uk-UA"/>
        </w:rPr>
        <w:t>3</w:t>
      </w:r>
      <w:r w:rsidRPr="00954C27">
        <w:rPr>
          <w:lang w:val="uk-UA"/>
        </w:rPr>
        <w:t>/с; ω – площа живого перерізу потоку,м</w:t>
      </w:r>
      <w:r w:rsidRPr="00954C27">
        <w:rPr>
          <w:vertAlign w:val="superscript"/>
          <w:lang w:val="uk-UA"/>
        </w:rPr>
        <w:t>2</w:t>
      </w:r>
      <w:r w:rsidRPr="00954C27">
        <w:rPr>
          <w:lang w:val="uk-UA"/>
        </w:rPr>
        <w:t xml:space="preserve">; υ – середня швидкість руху рідини, м/с; </w:t>
      </w:r>
      <w:r w:rsidRPr="00954C27">
        <w:rPr>
          <w:lang w:val="en-US"/>
        </w:rPr>
        <w:t>R</w:t>
      </w:r>
      <w:r w:rsidRPr="00954C27">
        <w:rPr>
          <w:vertAlign w:val="subscript"/>
          <w:lang w:val="uk-UA"/>
        </w:rPr>
        <w:t>Г</w:t>
      </w:r>
      <w:r w:rsidRPr="00954C27">
        <w:rPr>
          <w:lang w:val="uk-UA"/>
        </w:rPr>
        <w:t xml:space="preserve"> - гідравлічний радіус, м; І – гідравлічний уклон, що при рівномірному русі дорівнює ухилу дна труби; λ – коефіцієнт гідравлічного тертя; g – прискорення сили ваги, м/с</w:t>
      </w:r>
      <w:r w:rsidRPr="00954C27">
        <w:rPr>
          <w:vertAlign w:val="superscript"/>
          <w:lang w:val="uk-UA"/>
        </w:rPr>
        <w:t>2</w:t>
      </w:r>
      <w:r w:rsidRPr="00954C27">
        <w:rPr>
          <w:lang w:val="uk-UA"/>
        </w:rPr>
        <w:t>.</w:t>
      </w:r>
    </w:p>
    <w:p w14:paraId="76B2254D" w14:textId="77777777" w:rsidR="00140841" w:rsidRDefault="00140841" w:rsidP="00954C27">
      <w:pPr>
        <w:spacing w:line="360" w:lineRule="auto"/>
        <w:ind w:firstLine="709"/>
        <w:jc w:val="both"/>
        <w:rPr>
          <w:lang w:val="uk-UA"/>
        </w:rPr>
      </w:pPr>
      <w:r w:rsidRPr="00954C27">
        <w:rPr>
          <w:lang w:val="uk-UA"/>
        </w:rPr>
        <w:t>Коефіцієнт гідравлічного тертя визначають за формулою</w:t>
      </w:r>
    </w:p>
    <w:p w14:paraId="2B4E0571"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0DC3769" w14:textId="77777777">
        <w:trPr>
          <w:jc w:val="center"/>
        </w:trPr>
        <w:tc>
          <w:tcPr>
            <w:tcW w:w="8028" w:type="dxa"/>
            <w:vAlign w:val="center"/>
          </w:tcPr>
          <w:p w14:paraId="6B338D4D" w14:textId="77777777" w:rsidR="00140841" w:rsidRPr="00954C27" w:rsidRDefault="005D6F6B" w:rsidP="00954C27">
            <w:pPr>
              <w:spacing w:line="360" w:lineRule="auto"/>
              <w:ind w:firstLine="709"/>
              <w:jc w:val="both"/>
              <w:rPr>
                <w:lang w:val="uk-UA"/>
              </w:rPr>
            </w:pPr>
            <w:r w:rsidRPr="00954C27">
              <w:rPr>
                <w:position w:val="-36"/>
                <w:lang w:val="uk-UA"/>
              </w:rPr>
              <w:object w:dxaOrig="3360" w:dyaOrig="920" w14:anchorId="22F17FA6">
                <v:shape id="_x0000_i1340" type="#_x0000_t75" style="width:168pt;height:45.6pt" o:ole="" fillcolor="window">
                  <v:imagedata r:id="rId582" o:title=""/>
                </v:shape>
                <o:OLEObject Type="Embed" ProgID="Unknown" ShapeID="_x0000_i1340" DrawAspect="Content" ObjectID="_1662639823" r:id="rId583"/>
              </w:object>
            </w:r>
          </w:p>
        </w:tc>
        <w:tc>
          <w:tcPr>
            <w:tcW w:w="1542" w:type="dxa"/>
            <w:vAlign w:val="center"/>
          </w:tcPr>
          <w:p w14:paraId="33C0A73A" w14:textId="77777777" w:rsidR="00140841" w:rsidRPr="00954C27" w:rsidRDefault="00140841" w:rsidP="00954C27">
            <w:pPr>
              <w:spacing w:line="360" w:lineRule="auto"/>
              <w:ind w:firstLine="709"/>
              <w:jc w:val="both"/>
              <w:rPr>
                <w:lang w:val="uk-UA"/>
              </w:rPr>
            </w:pPr>
            <w:r w:rsidRPr="00954C27">
              <w:rPr>
                <w:lang w:val="uk-UA"/>
              </w:rPr>
              <w:t>(8.3)</w:t>
            </w:r>
          </w:p>
        </w:tc>
      </w:tr>
    </w:tbl>
    <w:p w14:paraId="1B467ABB" w14:textId="77777777" w:rsidR="001D167F" w:rsidRDefault="001D167F" w:rsidP="00954C27">
      <w:pPr>
        <w:spacing w:line="360" w:lineRule="auto"/>
        <w:ind w:firstLine="709"/>
        <w:jc w:val="both"/>
        <w:rPr>
          <w:lang w:val="uk-UA"/>
        </w:rPr>
      </w:pPr>
    </w:p>
    <w:p w14:paraId="79DF2BA0" w14:textId="77777777" w:rsidR="00140841" w:rsidRPr="00954C27" w:rsidRDefault="00140841" w:rsidP="00954C27">
      <w:pPr>
        <w:spacing w:line="360" w:lineRule="auto"/>
        <w:ind w:firstLine="709"/>
        <w:jc w:val="both"/>
        <w:rPr>
          <w:lang w:val="uk-UA"/>
        </w:rPr>
      </w:pPr>
      <w:r w:rsidRPr="00954C27">
        <w:rPr>
          <w:lang w:val="uk-UA"/>
        </w:rPr>
        <w:t xml:space="preserve">де </w:t>
      </w:r>
      <w:r w:rsidR="005D6F6B" w:rsidRPr="00954C27">
        <w:rPr>
          <w:position w:val="-6"/>
          <w:lang w:val="uk-UA"/>
        </w:rPr>
        <w:object w:dxaOrig="360" w:dyaOrig="300" w14:anchorId="25BAB9A1">
          <v:shape id="_x0000_i1341" type="#_x0000_t75" style="width:18pt;height:15pt" o:ole="" fillcolor="window">
            <v:imagedata r:id="rId584" o:title=""/>
          </v:shape>
          <o:OLEObject Type="Embed" ProgID="Unknown" ShapeID="_x0000_i1341" DrawAspect="Content" ObjectID="_1662639824" r:id="rId585"/>
        </w:object>
      </w:r>
      <w:r w:rsidRPr="00954C27">
        <w:rPr>
          <w:lang w:val="uk-UA"/>
        </w:rPr>
        <w:t xml:space="preserve"> - еквівалентна шорсткість, см; Д</w:t>
      </w:r>
      <w:r w:rsidRPr="00954C27">
        <w:rPr>
          <w:vertAlign w:val="subscript"/>
          <w:lang w:val="uk-UA"/>
        </w:rPr>
        <w:t>Г</w:t>
      </w:r>
      <w:r w:rsidRPr="00954C27">
        <w:rPr>
          <w:lang w:val="uk-UA"/>
        </w:rPr>
        <w:t>=4R</w:t>
      </w:r>
      <w:r w:rsidRPr="00954C27">
        <w:rPr>
          <w:vertAlign w:val="subscript"/>
          <w:lang w:val="uk-UA"/>
        </w:rPr>
        <w:t>Г</w:t>
      </w:r>
      <w:r w:rsidRPr="00954C27">
        <w:rPr>
          <w:lang w:val="uk-UA"/>
        </w:rPr>
        <w:t xml:space="preserve"> – гідравлічний діаметр, см; Re – критерії Рейнольдса; α – безрозмірний коефіцієнт, що залежить від характеру розподілу шорсткості труб і структури потоку рідини зі зависсю (суспензією).</w:t>
      </w:r>
    </w:p>
    <w:p w14:paraId="0199A0B6" w14:textId="77777777" w:rsidR="00140841" w:rsidRPr="00954C27" w:rsidRDefault="00140841" w:rsidP="00954C27">
      <w:pPr>
        <w:spacing w:line="360" w:lineRule="auto"/>
        <w:ind w:firstLine="709"/>
        <w:jc w:val="both"/>
        <w:rPr>
          <w:lang w:val="uk-UA"/>
        </w:rPr>
      </w:pPr>
      <w:r w:rsidRPr="00954C27">
        <w:rPr>
          <w:lang w:val="uk-UA"/>
        </w:rPr>
        <w:t>Розрахункові швидкості потоку в каналізаційній мережі належить приймати з умови транспортування піску і інших домішок неорганічного походження, які присутні в стічній рідині.</w:t>
      </w:r>
    </w:p>
    <w:p w14:paraId="7DB7207C" w14:textId="77777777" w:rsidR="00140841" w:rsidRPr="00954C27" w:rsidRDefault="00140841" w:rsidP="00954C27">
      <w:pPr>
        <w:spacing w:line="360" w:lineRule="auto"/>
        <w:ind w:firstLine="709"/>
        <w:jc w:val="both"/>
        <w:rPr>
          <w:lang w:val="uk-UA"/>
        </w:rPr>
      </w:pPr>
      <w:r w:rsidRPr="00954C27">
        <w:rPr>
          <w:lang w:val="uk-UA"/>
        </w:rPr>
        <w:t xml:space="preserve">Самоочисною (критичною) називається швидкість, що відповідає повному суспендованню забруднень, які є в потоці. В залежності від діаметрів труб побутової каналізаційної мережі значення самоочисної </w:t>
      </w:r>
      <w:r w:rsidRPr="00954C27">
        <w:rPr>
          <w:lang w:val="uk-UA"/>
        </w:rPr>
        <w:lastRenderedPageBreak/>
        <w:t>швидкості приймають від 0,7 м/с (для труб діаметром 150...250мм.) до 1,5м/с (для труб діаметром 1500мм. і більше).</w:t>
      </w:r>
    </w:p>
    <w:p w14:paraId="756621FE" w14:textId="77777777" w:rsidR="00140841" w:rsidRPr="00954C27" w:rsidRDefault="00140841" w:rsidP="00954C27">
      <w:pPr>
        <w:spacing w:line="360" w:lineRule="auto"/>
        <w:ind w:firstLine="709"/>
        <w:jc w:val="both"/>
        <w:rPr>
          <w:lang w:val="uk-UA"/>
        </w:rPr>
      </w:pPr>
      <w:r w:rsidRPr="00954C27">
        <w:rPr>
          <w:lang w:val="uk-UA"/>
        </w:rPr>
        <w:t>З другого боку, швидкості потоку не повинні бути надто високими через наявність у стічних водах піску та інших твердих домішках, які викликають стирання і руйнування поверхні труб. Так, у металевих трубопроводах бажано не допускати швидкості більше 8 м/с, а в неметалевих – більше 4 м/с.</w:t>
      </w:r>
    </w:p>
    <w:p w14:paraId="6A32F6B2" w14:textId="77777777" w:rsidR="00140841" w:rsidRDefault="00140841" w:rsidP="00954C27">
      <w:pPr>
        <w:spacing w:line="360" w:lineRule="auto"/>
        <w:ind w:firstLine="709"/>
        <w:jc w:val="both"/>
        <w:rPr>
          <w:lang w:val="uk-UA"/>
        </w:rPr>
      </w:pPr>
      <w:r w:rsidRPr="00954C27">
        <w:rPr>
          <w:lang w:val="uk-UA"/>
        </w:rPr>
        <w:t>Кінцевою метою гідравлічного розрахунку каналізаційних мереж є визначення діаметрів і уклонів трубопроводів, а також складання поздовжнього профілю каналізаційної мережі.</w:t>
      </w:r>
    </w:p>
    <w:p w14:paraId="402EFA62" w14:textId="77777777" w:rsidR="001D167F" w:rsidRPr="00954C27" w:rsidRDefault="001D167F" w:rsidP="00954C27">
      <w:pPr>
        <w:spacing w:line="360" w:lineRule="auto"/>
        <w:ind w:firstLine="709"/>
        <w:jc w:val="both"/>
        <w:rPr>
          <w:lang w:val="uk-UA"/>
        </w:rPr>
      </w:pPr>
    </w:p>
    <w:p w14:paraId="654854C5" w14:textId="77777777" w:rsidR="00140841" w:rsidRPr="001D167F" w:rsidRDefault="00140841" w:rsidP="00954C27">
      <w:pPr>
        <w:pStyle w:val="1"/>
        <w:spacing w:after="0"/>
        <w:ind w:firstLine="709"/>
        <w:jc w:val="both"/>
      </w:pPr>
      <w:r w:rsidRPr="00954C27">
        <w:rPr>
          <w:b w:val="0"/>
          <w:bCs w:val="0"/>
        </w:rPr>
        <w:br w:type="page"/>
      </w:r>
      <w:bookmarkStart w:id="102" w:name="_Toc81544693"/>
      <w:r w:rsidR="001D167F" w:rsidRPr="001D167F">
        <w:lastRenderedPageBreak/>
        <w:t>9</w:t>
      </w:r>
      <w:r w:rsidRPr="001D167F">
        <w:t xml:space="preserve"> Гідромашини</w:t>
      </w:r>
      <w:bookmarkEnd w:id="102"/>
    </w:p>
    <w:p w14:paraId="22E8FB3C" w14:textId="77777777" w:rsidR="001D167F" w:rsidRDefault="001D167F" w:rsidP="00954C27">
      <w:pPr>
        <w:spacing w:line="360" w:lineRule="auto"/>
        <w:ind w:firstLine="709"/>
        <w:jc w:val="both"/>
        <w:rPr>
          <w:lang w:val="uk-UA"/>
        </w:rPr>
      </w:pPr>
    </w:p>
    <w:p w14:paraId="5EFAF553" w14:textId="77777777" w:rsidR="00140841" w:rsidRPr="00954C27" w:rsidRDefault="00140841" w:rsidP="00954C27">
      <w:pPr>
        <w:spacing w:line="360" w:lineRule="auto"/>
        <w:ind w:firstLine="709"/>
        <w:jc w:val="both"/>
        <w:rPr>
          <w:lang w:val="uk-UA"/>
        </w:rPr>
      </w:pPr>
      <w:r w:rsidRPr="00954C27">
        <w:rPr>
          <w:lang w:val="uk-UA"/>
        </w:rPr>
        <w:t>Машиною в загальноприйнятому значенні цього слова називають пристрій, що виконує механічні рухи з метою перетворення енергії, матеріалів чи інформації. Машини, робочим тілом яких є крапельні рідини, називають гідравлічними. В свою чергу, гідромашини розділяють на насоси і гідродвигуни.</w:t>
      </w:r>
    </w:p>
    <w:p w14:paraId="5CA26AC2" w14:textId="77777777" w:rsidR="00140841" w:rsidRPr="00954C27" w:rsidRDefault="00140841" w:rsidP="00954C27">
      <w:pPr>
        <w:spacing w:line="360" w:lineRule="auto"/>
        <w:ind w:firstLine="709"/>
        <w:jc w:val="both"/>
        <w:rPr>
          <w:lang w:val="uk-UA"/>
        </w:rPr>
      </w:pPr>
      <w:r w:rsidRPr="00954C27">
        <w:rPr>
          <w:lang w:val="uk-UA"/>
        </w:rPr>
        <w:t>Насосом називають гідромашину, яка перетворює механічну енергію приводного двигуна в кінетичну і потенціальну енергію потоку робочої рідини.</w:t>
      </w:r>
    </w:p>
    <w:p w14:paraId="5DE68D1C" w14:textId="77777777" w:rsidR="00140841" w:rsidRPr="00954C27" w:rsidRDefault="00140841" w:rsidP="00954C27">
      <w:pPr>
        <w:spacing w:line="360" w:lineRule="auto"/>
        <w:ind w:firstLine="709"/>
        <w:jc w:val="both"/>
        <w:rPr>
          <w:lang w:val="uk-UA"/>
        </w:rPr>
      </w:pPr>
      <w:r w:rsidRPr="00954C27">
        <w:rPr>
          <w:lang w:val="uk-UA"/>
        </w:rPr>
        <w:t>Гідродвигун – це гідромашина, в якій енергія потоку робочої сили перетворюється в механічну роботу.</w:t>
      </w:r>
    </w:p>
    <w:p w14:paraId="70C055F1" w14:textId="77777777" w:rsidR="00140841" w:rsidRPr="00954C27" w:rsidRDefault="00140841" w:rsidP="00954C27">
      <w:pPr>
        <w:spacing w:line="360" w:lineRule="auto"/>
        <w:ind w:firstLine="709"/>
        <w:jc w:val="both"/>
        <w:rPr>
          <w:lang w:val="uk-UA"/>
        </w:rPr>
      </w:pPr>
      <w:r w:rsidRPr="00954C27">
        <w:rPr>
          <w:lang w:val="uk-UA"/>
        </w:rPr>
        <w:t>За принципом дії всі гідромашини поділять  на динамічні та об’ємні.</w:t>
      </w:r>
    </w:p>
    <w:p w14:paraId="1DADF889" w14:textId="77777777" w:rsidR="00140841" w:rsidRPr="00954C27" w:rsidRDefault="00140841" w:rsidP="00954C27">
      <w:pPr>
        <w:spacing w:line="360" w:lineRule="auto"/>
        <w:ind w:firstLine="709"/>
        <w:jc w:val="both"/>
        <w:rPr>
          <w:lang w:val="uk-UA"/>
        </w:rPr>
      </w:pPr>
      <w:r w:rsidRPr="00954C27">
        <w:rPr>
          <w:lang w:val="uk-UA"/>
        </w:rPr>
        <w:t>В динамічних гідромашинах силова взаємодія між ротором /робочим колесом/ і потоком рідини здійснюється в проточній камері, яка постійно сполучена зі входом   потоку в гідромашину і виходом з неї. В результаті цієї взаємодії змінюється в основному кінетична енергія рідини.</w:t>
      </w:r>
    </w:p>
    <w:p w14:paraId="36246E85" w14:textId="77777777" w:rsidR="00140841" w:rsidRPr="00954C27" w:rsidRDefault="00140841" w:rsidP="00954C27">
      <w:pPr>
        <w:spacing w:line="360" w:lineRule="auto"/>
        <w:ind w:firstLine="709"/>
        <w:jc w:val="both"/>
        <w:rPr>
          <w:lang w:val="uk-UA"/>
        </w:rPr>
      </w:pPr>
      <w:r w:rsidRPr="00954C27">
        <w:rPr>
          <w:lang w:val="uk-UA"/>
        </w:rPr>
        <w:t>В об’ємних гідромашинах взаємообмін енергією між потоком рідини і робочими органами машини відбувається при навперемінному заповненні робочої камери рідиною і витисненні її з робочої камери. При цій взаємодії відбувається в основному зміна потенціальної енергії рідини.</w:t>
      </w:r>
    </w:p>
    <w:p w14:paraId="2EB0BA7C" w14:textId="77777777" w:rsidR="00140841" w:rsidRPr="00954C27" w:rsidRDefault="00140841" w:rsidP="00954C27">
      <w:pPr>
        <w:spacing w:line="360" w:lineRule="auto"/>
        <w:ind w:firstLine="709"/>
        <w:jc w:val="both"/>
        <w:rPr>
          <w:lang w:val="uk-UA"/>
        </w:rPr>
      </w:pPr>
      <w:r w:rsidRPr="00954C27">
        <w:rPr>
          <w:lang w:val="uk-UA"/>
        </w:rPr>
        <w:t>В даному курсі з динамічних гідромашин розглядаються відцентрові лопатеві насоси, які найбільше поширені в мережах водопостачання, а також основні типи об’ємних насосів і гідродвигунів.</w:t>
      </w:r>
    </w:p>
    <w:p w14:paraId="4CEEFC8A" w14:textId="77777777" w:rsidR="001D167F" w:rsidRPr="005C030B" w:rsidRDefault="001D167F" w:rsidP="00954C27">
      <w:pPr>
        <w:pStyle w:val="2"/>
        <w:spacing w:before="0" w:after="0" w:line="360" w:lineRule="auto"/>
        <w:ind w:firstLine="709"/>
        <w:jc w:val="both"/>
        <w:rPr>
          <w:b w:val="0"/>
          <w:bCs w:val="0"/>
        </w:rPr>
      </w:pPr>
      <w:bookmarkStart w:id="103" w:name="_Toc81544694"/>
    </w:p>
    <w:p w14:paraId="075B1DA4" w14:textId="77777777" w:rsidR="00140841" w:rsidRPr="001D167F" w:rsidRDefault="00140841" w:rsidP="00954C27">
      <w:pPr>
        <w:pStyle w:val="2"/>
        <w:spacing w:before="0" w:after="0" w:line="360" w:lineRule="auto"/>
        <w:ind w:firstLine="709"/>
        <w:jc w:val="both"/>
      </w:pPr>
      <w:r w:rsidRPr="001D167F">
        <w:t>9.1 Відцентрові</w:t>
      </w:r>
      <w:r w:rsidRPr="001D167F">
        <w:rPr>
          <w:lang w:val="ru-RU"/>
        </w:rPr>
        <w:t>,</w:t>
      </w:r>
      <w:r w:rsidRPr="001D167F">
        <w:t xml:space="preserve"> лопатеві</w:t>
      </w:r>
      <w:bookmarkEnd w:id="103"/>
    </w:p>
    <w:p w14:paraId="4D8CD872" w14:textId="77777777" w:rsidR="001D167F" w:rsidRPr="001D167F" w:rsidRDefault="001D167F" w:rsidP="00954C27">
      <w:pPr>
        <w:pStyle w:val="3"/>
        <w:spacing w:before="0" w:after="0" w:line="360" w:lineRule="auto"/>
        <w:rPr>
          <w:i w:val="0"/>
          <w:iCs w:val="0"/>
          <w:lang w:val="uk-UA"/>
        </w:rPr>
      </w:pPr>
      <w:bookmarkStart w:id="104" w:name="_Toc81544695"/>
    </w:p>
    <w:p w14:paraId="2F586C46" w14:textId="77777777" w:rsidR="00140841" w:rsidRPr="001D167F" w:rsidRDefault="00140841" w:rsidP="00954C27">
      <w:pPr>
        <w:pStyle w:val="3"/>
        <w:spacing w:before="0" w:after="0" w:line="360" w:lineRule="auto"/>
        <w:rPr>
          <w:i w:val="0"/>
          <w:iCs w:val="0"/>
          <w:lang w:val="uk-UA"/>
        </w:rPr>
      </w:pPr>
      <w:r w:rsidRPr="001D167F">
        <w:rPr>
          <w:i w:val="0"/>
          <w:iCs w:val="0"/>
          <w:lang w:val="uk-UA"/>
        </w:rPr>
        <w:t>9.1.1 Принцип дії лопатевого насос</w:t>
      </w:r>
      <w:bookmarkEnd w:id="104"/>
      <w:r w:rsidRPr="001D167F">
        <w:rPr>
          <w:i w:val="0"/>
          <w:iCs w:val="0"/>
          <w:lang w:val="uk-UA"/>
        </w:rPr>
        <w:t>а</w:t>
      </w:r>
    </w:p>
    <w:p w14:paraId="6E3E919E" w14:textId="77777777" w:rsidR="00140841" w:rsidRDefault="00140841" w:rsidP="00954C27">
      <w:pPr>
        <w:spacing w:line="360" w:lineRule="auto"/>
        <w:ind w:firstLine="709"/>
        <w:jc w:val="both"/>
        <w:rPr>
          <w:lang w:val="uk-UA"/>
        </w:rPr>
      </w:pPr>
      <w:r w:rsidRPr="00954C27">
        <w:rPr>
          <w:lang w:val="uk-UA"/>
        </w:rPr>
        <w:t xml:space="preserve"> Схема відцентрового лопатевого насоса показана на рис. 9.1 . Головною частиною насоса є робоче колесо 2, яке складається з фасонних </w:t>
      </w:r>
      <w:r w:rsidRPr="00954C27">
        <w:rPr>
          <w:lang w:val="uk-UA"/>
        </w:rPr>
        <w:lastRenderedPageBreak/>
        <w:t xml:space="preserve">дисків „а” і „б”, з’єднаних між собою профільованими лопатками „в”. Диски і лопатки утворюють проточну камеру насоса. Рідина з усмоктувального патрубка 1 надходить в центральну частину робочого колеса 2. Під дією відцентрових сил, що виникають в результаті силової дії лопаток колеса на рідину, вона переміщується в міжлопатевих каналах від цента до периферії і потрапляє в спіральний видвід 3,  з якого подається в напірний патрубок 4 і далі в напірний трубопровід. Спіральний відвід призначений не тільки для уловлювання рідини, що виходить з робочого колеса, але і для часткового перетворення її кінетичної енергії в потенціальну енергію тиску. </w:t>
      </w:r>
    </w:p>
    <w:p w14:paraId="71655295" w14:textId="77777777" w:rsidR="001D167F" w:rsidRPr="00954C27" w:rsidRDefault="001D167F" w:rsidP="00954C27">
      <w:pPr>
        <w:spacing w:line="360" w:lineRule="auto"/>
        <w:ind w:firstLine="709"/>
        <w:jc w:val="both"/>
        <w:rPr>
          <w:lang w:val="uk-UA"/>
        </w:rPr>
      </w:pPr>
    </w:p>
    <w:p w14:paraId="571E0574" w14:textId="518298A1" w:rsidR="001D167F" w:rsidRDefault="00D27A97" w:rsidP="00954C27">
      <w:pPr>
        <w:spacing w:line="360" w:lineRule="auto"/>
        <w:ind w:firstLine="709"/>
        <w:jc w:val="both"/>
        <w:rPr>
          <w:lang w:val="uk-UA"/>
        </w:rPr>
      </w:pPr>
      <w:r>
        <w:rPr>
          <w:noProof/>
        </w:rPr>
        <w:drawing>
          <wp:inline distT="0" distB="0" distL="0" distR="0" wp14:anchorId="0770236B" wp14:editId="6278DB51">
            <wp:extent cx="3863340" cy="215646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863340" cy="2156460"/>
                    </a:xfrm>
                    <a:prstGeom prst="rect">
                      <a:avLst/>
                    </a:prstGeom>
                    <a:noFill/>
                    <a:ln>
                      <a:noFill/>
                    </a:ln>
                  </pic:spPr>
                </pic:pic>
              </a:graphicData>
            </a:graphic>
          </wp:inline>
        </w:drawing>
      </w:r>
    </w:p>
    <w:p w14:paraId="35C41F90" w14:textId="77777777" w:rsidR="00140841" w:rsidRPr="00954C27" w:rsidRDefault="00140841" w:rsidP="00954C27">
      <w:pPr>
        <w:spacing w:line="360" w:lineRule="auto"/>
        <w:ind w:firstLine="709"/>
        <w:jc w:val="both"/>
        <w:rPr>
          <w:lang w:val="uk-UA"/>
        </w:rPr>
      </w:pPr>
      <w:r w:rsidRPr="00954C27">
        <w:rPr>
          <w:lang w:val="uk-UA"/>
        </w:rPr>
        <w:t>Рис. 9.1. Схема відцентрового насосу консольного типу: 1 – підвід рідини; 2 – робоче колесо (а – ведучий диск, б – ведений диск, в – лопатки колеса); 3 – спіральний відвід; 4 – напірний патрубок; 5 – кромка спірального відводу</w:t>
      </w:r>
    </w:p>
    <w:p w14:paraId="3FFBAAC8" w14:textId="77777777" w:rsidR="00140841" w:rsidRPr="00954C27" w:rsidRDefault="00140841" w:rsidP="00954C27">
      <w:pPr>
        <w:spacing w:line="360" w:lineRule="auto"/>
        <w:ind w:firstLine="709"/>
        <w:jc w:val="both"/>
        <w:rPr>
          <w:lang w:val="uk-UA"/>
        </w:rPr>
      </w:pPr>
    </w:p>
    <w:p w14:paraId="34D3A1D5" w14:textId="77777777" w:rsidR="00140841" w:rsidRPr="001D167F" w:rsidRDefault="00140841" w:rsidP="00954C27">
      <w:pPr>
        <w:pStyle w:val="3"/>
        <w:spacing w:before="0" w:after="0" w:line="360" w:lineRule="auto"/>
        <w:rPr>
          <w:i w:val="0"/>
          <w:iCs w:val="0"/>
          <w:lang w:val="uk-UA"/>
        </w:rPr>
      </w:pPr>
      <w:bookmarkStart w:id="105" w:name="_Toc81544696"/>
      <w:r w:rsidRPr="001D167F">
        <w:rPr>
          <w:i w:val="0"/>
          <w:iCs w:val="0"/>
          <w:lang w:val="uk-UA"/>
        </w:rPr>
        <w:t>9.1.2 Основні  технічні і експлуатаційні показники відцентрових насосів</w:t>
      </w:r>
      <w:bookmarkEnd w:id="105"/>
    </w:p>
    <w:p w14:paraId="35F446CA" w14:textId="77777777" w:rsidR="00140841" w:rsidRPr="00954C27" w:rsidRDefault="00140841" w:rsidP="00954C27">
      <w:pPr>
        <w:pStyle w:val="a6"/>
        <w:spacing w:line="360" w:lineRule="auto"/>
        <w:ind w:firstLine="709"/>
      </w:pPr>
      <w:r w:rsidRPr="00954C27">
        <w:t>Робота насоса характеризується його подачею, напором, споживаною потужністю і частотою обертання робочого колеса.</w:t>
      </w:r>
    </w:p>
    <w:p w14:paraId="774C8820" w14:textId="77777777" w:rsidR="00140841" w:rsidRPr="00954C27" w:rsidRDefault="00140841" w:rsidP="00954C27">
      <w:pPr>
        <w:spacing w:line="360" w:lineRule="auto"/>
        <w:ind w:firstLine="709"/>
        <w:jc w:val="both"/>
        <w:rPr>
          <w:lang w:val="uk-UA"/>
        </w:rPr>
      </w:pPr>
      <w:r w:rsidRPr="00954C27">
        <w:rPr>
          <w:lang w:val="uk-UA"/>
        </w:rPr>
        <w:t>Подачею насоса називається витрата рідини через напірний (вихідний) патрубок. Так само як і витрата, подача може бути об’ємною (Q, м/с</w:t>
      </w:r>
      <w:r w:rsidRPr="00954C27">
        <w:rPr>
          <w:vertAlign w:val="superscript"/>
          <w:lang w:val="uk-UA"/>
        </w:rPr>
        <w:t>3</w:t>
      </w:r>
      <w:r w:rsidRPr="00954C27">
        <w:rPr>
          <w:lang w:val="uk-UA"/>
        </w:rPr>
        <w:t>) і масовою (М, кг/с).</w:t>
      </w:r>
    </w:p>
    <w:p w14:paraId="4E0F1E2C" w14:textId="77777777" w:rsidR="00140841" w:rsidRDefault="00140841" w:rsidP="00954C27">
      <w:pPr>
        <w:spacing w:line="360" w:lineRule="auto"/>
        <w:ind w:firstLine="709"/>
        <w:jc w:val="both"/>
        <w:rPr>
          <w:lang w:val="uk-UA"/>
        </w:rPr>
      </w:pPr>
      <w:r w:rsidRPr="00954C27">
        <w:rPr>
          <w:lang w:val="uk-UA"/>
        </w:rPr>
        <w:lastRenderedPageBreak/>
        <w:t>Напір насоса Н</w:t>
      </w:r>
      <w:r w:rsidRPr="00954C27">
        <w:rPr>
          <w:vertAlign w:val="subscript"/>
          <w:lang w:val="uk-UA"/>
        </w:rPr>
        <w:t xml:space="preserve">н </w:t>
      </w:r>
      <w:r w:rsidRPr="00954C27">
        <w:rPr>
          <w:lang w:val="uk-UA"/>
        </w:rPr>
        <w:t>– різниця питомих енергій потоку при виході з насоса і на вході до нього, виражена в метрах стовпа рідини, яку подає насос:</w:t>
      </w:r>
    </w:p>
    <w:p w14:paraId="35056337"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81D698B" w14:textId="77777777">
        <w:trPr>
          <w:jc w:val="center"/>
        </w:trPr>
        <w:tc>
          <w:tcPr>
            <w:tcW w:w="8028" w:type="dxa"/>
            <w:vAlign w:val="center"/>
          </w:tcPr>
          <w:p w14:paraId="2ABBF7AB" w14:textId="77777777" w:rsidR="00140841" w:rsidRPr="00954C27" w:rsidRDefault="005D6F6B" w:rsidP="00954C27">
            <w:pPr>
              <w:spacing w:line="360" w:lineRule="auto"/>
              <w:ind w:firstLine="709"/>
              <w:jc w:val="both"/>
              <w:rPr>
                <w:lang w:val="uk-UA"/>
              </w:rPr>
            </w:pPr>
            <w:r w:rsidRPr="00954C27">
              <w:rPr>
                <w:position w:val="-32"/>
                <w:lang w:val="uk-UA"/>
              </w:rPr>
              <w:object w:dxaOrig="5740" w:dyaOrig="800" w14:anchorId="740B6FBF">
                <v:shape id="_x0000_i1343" type="#_x0000_t75" style="width:287.4pt;height:39.6pt" o:ole="" fillcolor="window">
                  <v:imagedata r:id="rId587" o:title=""/>
                </v:shape>
                <o:OLEObject Type="Embed" ProgID="Unknown" ShapeID="_x0000_i1343" DrawAspect="Content" ObjectID="_1662639825" r:id="rId588"/>
              </w:object>
            </w:r>
            <w:r w:rsidR="00140841" w:rsidRPr="00954C27">
              <w:rPr>
                <w:lang w:val="uk-UA"/>
              </w:rPr>
              <w:t>.</w:t>
            </w:r>
          </w:p>
        </w:tc>
        <w:tc>
          <w:tcPr>
            <w:tcW w:w="1542" w:type="dxa"/>
            <w:vAlign w:val="center"/>
          </w:tcPr>
          <w:p w14:paraId="081927ED" w14:textId="77777777" w:rsidR="00140841" w:rsidRPr="00954C27" w:rsidRDefault="00140841" w:rsidP="00954C27">
            <w:pPr>
              <w:spacing w:line="360" w:lineRule="auto"/>
              <w:ind w:firstLine="709"/>
              <w:jc w:val="both"/>
              <w:rPr>
                <w:lang w:val="uk-UA"/>
              </w:rPr>
            </w:pPr>
            <w:r w:rsidRPr="00954C27">
              <w:rPr>
                <w:lang w:val="uk-UA"/>
              </w:rPr>
              <w:t>(9.1)</w:t>
            </w:r>
          </w:p>
        </w:tc>
      </w:tr>
    </w:tbl>
    <w:p w14:paraId="2B66C70C" w14:textId="77777777" w:rsidR="001D167F" w:rsidRDefault="001D167F" w:rsidP="00954C27">
      <w:pPr>
        <w:pStyle w:val="a6"/>
        <w:spacing w:line="360" w:lineRule="auto"/>
        <w:ind w:firstLine="709"/>
        <w:rPr>
          <w:lang w:val="ru-RU"/>
        </w:rPr>
      </w:pPr>
    </w:p>
    <w:p w14:paraId="20EEF120" w14:textId="77777777" w:rsidR="00140841" w:rsidRDefault="00140841" w:rsidP="00954C27">
      <w:pPr>
        <w:pStyle w:val="a6"/>
        <w:spacing w:line="360" w:lineRule="auto"/>
        <w:ind w:firstLine="709"/>
        <w:rPr>
          <w:lang w:val="ru-RU"/>
        </w:rPr>
      </w:pPr>
      <w:r w:rsidRPr="00954C27">
        <w:t>В деяких випадках замість напору використовують тиск насоса:</w:t>
      </w:r>
    </w:p>
    <w:p w14:paraId="09A52355" w14:textId="77777777" w:rsidR="001D167F" w:rsidRPr="001D167F" w:rsidRDefault="001D167F" w:rsidP="00954C27">
      <w:pPr>
        <w:pStyle w:val="a6"/>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27B1E6F8" w14:textId="77777777">
        <w:trPr>
          <w:jc w:val="center"/>
        </w:trPr>
        <w:tc>
          <w:tcPr>
            <w:tcW w:w="8028" w:type="dxa"/>
            <w:vAlign w:val="center"/>
          </w:tcPr>
          <w:p w14:paraId="1F492B07" w14:textId="77777777" w:rsidR="00140841" w:rsidRPr="00954C27" w:rsidRDefault="005D6F6B" w:rsidP="00954C27">
            <w:pPr>
              <w:spacing w:line="360" w:lineRule="auto"/>
              <w:ind w:firstLine="709"/>
              <w:jc w:val="both"/>
              <w:rPr>
                <w:lang w:val="uk-UA"/>
              </w:rPr>
            </w:pPr>
            <w:r w:rsidRPr="00954C27">
              <w:rPr>
                <w:position w:val="-26"/>
                <w:lang w:val="uk-UA"/>
              </w:rPr>
              <w:object w:dxaOrig="5160" w:dyaOrig="740" w14:anchorId="75CAF535">
                <v:shape id="_x0000_i1344" type="#_x0000_t75" style="width:258pt;height:36.6pt" o:ole="" fillcolor="window">
                  <v:imagedata r:id="rId589" o:title=""/>
                </v:shape>
                <o:OLEObject Type="Embed" ProgID="Unknown" ShapeID="_x0000_i1344" DrawAspect="Content" ObjectID="_1662639826" r:id="rId590"/>
              </w:object>
            </w:r>
            <w:r w:rsidR="00140841" w:rsidRPr="00954C27">
              <w:rPr>
                <w:lang w:val="uk-UA"/>
              </w:rPr>
              <w:t>.</w:t>
            </w:r>
          </w:p>
        </w:tc>
        <w:tc>
          <w:tcPr>
            <w:tcW w:w="1542" w:type="dxa"/>
            <w:vAlign w:val="center"/>
          </w:tcPr>
          <w:p w14:paraId="55047964" w14:textId="77777777" w:rsidR="00140841" w:rsidRPr="00954C27" w:rsidRDefault="00140841" w:rsidP="00954C27">
            <w:pPr>
              <w:spacing w:line="360" w:lineRule="auto"/>
              <w:ind w:firstLine="709"/>
              <w:jc w:val="both"/>
              <w:rPr>
                <w:lang w:val="uk-UA"/>
              </w:rPr>
            </w:pPr>
            <w:r w:rsidRPr="00954C27">
              <w:rPr>
                <w:lang w:val="uk-UA"/>
              </w:rPr>
              <w:t>(9.2)</w:t>
            </w:r>
          </w:p>
        </w:tc>
      </w:tr>
    </w:tbl>
    <w:p w14:paraId="6EF6724F" w14:textId="77777777" w:rsidR="001D167F" w:rsidRDefault="001D167F" w:rsidP="00954C27">
      <w:pPr>
        <w:pStyle w:val="a6"/>
        <w:spacing w:line="360" w:lineRule="auto"/>
        <w:ind w:firstLine="709"/>
        <w:rPr>
          <w:lang w:val="ru-RU"/>
        </w:rPr>
      </w:pPr>
    </w:p>
    <w:p w14:paraId="7F8C4611" w14:textId="77777777" w:rsidR="00140841" w:rsidRDefault="00140841" w:rsidP="00954C27">
      <w:pPr>
        <w:pStyle w:val="a6"/>
        <w:spacing w:line="360" w:lineRule="auto"/>
        <w:ind w:firstLine="709"/>
        <w:rPr>
          <w:lang w:val="ru-RU"/>
        </w:rPr>
      </w:pPr>
      <w:r w:rsidRPr="00954C27">
        <w:t>Потужністю насоса (потужність, що споживає насос) називається енергія, яка підводиться до нього від приводного двигуна за одиницю часу:</w:t>
      </w:r>
    </w:p>
    <w:p w14:paraId="436906AB" w14:textId="77777777" w:rsidR="001D167F" w:rsidRPr="001D167F" w:rsidRDefault="001D167F" w:rsidP="00954C27">
      <w:pPr>
        <w:pStyle w:val="a6"/>
        <w:spacing w:line="360" w:lineRule="auto"/>
        <w:ind w:firstLine="709"/>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1FF2B2A4" w14:textId="77777777">
        <w:trPr>
          <w:jc w:val="center"/>
        </w:trPr>
        <w:tc>
          <w:tcPr>
            <w:tcW w:w="8028" w:type="dxa"/>
            <w:vAlign w:val="center"/>
          </w:tcPr>
          <w:p w14:paraId="2F3197C7" w14:textId="77777777" w:rsidR="00140841" w:rsidRPr="00954C27" w:rsidRDefault="005D6F6B" w:rsidP="00954C27">
            <w:pPr>
              <w:spacing w:line="360" w:lineRule="auto"/>
              <w:ind w:firstLine="709"/>
              <w:jc w:val="both"/>
              <w:rPr>
                <w:lang w:val="uk-UA"/>
              </w:rPr>
            </w:pPr>
            <w:r w:rsidRPr="00954C27">
              <w:rPr>
                <w:position w:val="-16"/>
                <w:lang w:val="uk-UA"/>
              </w:rPr>
              <w:object w:dxaOrig="1219" w:dyaOrig="420" w14:anchorId="062DF828">
                <v:shape id="_x0000_i1345" type="#_x0000_t75" style="width:60.6pt;height:21pt" o:ole="" fillcolor="window">
                  <v:imagedata r:id="rId591" o:title=""/>
                </v:shape>
                <o:OLEObject Type="Embed" ProgID="Unknown" ShapeID="_x0000_i1345" DrawAspect="Content" ObjectID="_1662639827" r:id="rId592"/>
              </w:object>
            </w:r>
            <w:r w:rsidR="00140841" w:rsidRPr="00954C27">
              <w:rPr>
                <w:lang w:val="uk-UA"/>
              </w:rPr>
              <w:t>,</w:t>
            </w:r>
          </w:p>
        </w:tc>
        <w:tc>
          <w:tcPr>
            <w:tcW w:w="1542" w:type="dxa"/>
            <w:vAlign w:val="center"/>
          </w:tcPr>
          <w:p w14:paraId="1C9875FA" w14:textId="77777777" w:rsidR="00140841" w:rsidRPr="00954C27" w:rsidRDefault="00140841" w:rsidP="00954C27">
            <w:pPr>
              <w:spacing w:line="360" w:lineRule="auto"/>
              <w:ind w:firstLine="709"/>
              <w:jc w:val="both"/>
              <w:rPr>
                <w:lang w:val="uk-UA"/>
              </w:rPr>
            </w:pPr>
            <w:r w:rsidRPr="00954C27">
              <w:rPr>
                <w:lang w:val="uk-UA"/>
              </w:rPr>
              <w:t>(9.3)</w:t>
            </w:r>
          </w:p>
        </w:tc>
      </w:tr>
    </w:tbl>
    <w:p w14:paraId="3CBC079C" w14:textId="77777777" w:rsidR="001D167F" w:rsidRDefault="001D167F" w:rsidP="00954C27">
      <w:pPr>
        <w:spacing w:line="360" w:lineRule="auto"/>
        <w:ind w:firstLine="709"/>
        <w:jc w:val="both"/>
        <w:rPr>
          <w:lang w:val="uk-UA"/>
        </w:rPr>
      </w:pPr>
    </w:p>
    <w:p w14:paraId="147CB0D5" w14:textId="77777777" w:rsidR="00140841" w:rsidRPr="00954C27" w:rsidRDefault="00140841" w:rsidP="00954C27">
      <w:pPr>
        <w:spacing w:line="360" w:lineRule="auto"/>
        <w:ind w:firstLine="709"/>
        <w:jc w:val="both"/>
        <w:rPr>
          <w:lang w:val="uk-UA"/>
        </w:rPr>
      </w:pPr>
      <w:r w:rsidRPr="00954C27">
        <w:rPr>
          <w:lang w:val="uk-UA"/>
        </w:rPr>
        <w:t>де М</w:t>
      </w:r>
      <w:r w:rsidRPr="00954C27">
        <w:rPr>
          <w:vertAlign w:val="subscript"/>
          <w:lang w:val="uk-UA"/>
        </w:rPr>
        <w:t xml:space="preserve">кр </w:t>
      </w:r>
      <w:r w:rsidRPr="00954C27">
        <w:rPr>
          <w:lang w:val="uk-UA"/>
        </w:rPr>
        <w:t>– крутний момент на валу насоса; ω – кутова швидкість обертання вала насоса.</w:t>
      </w:r>
    </w:p>
    <w:p w14:paraId="0E98A7F5" w14:textId="77777777" w:rsidR="00140841" w:rsidRDefault="00140841" w:rsidP="00954C27">
      <w:pPr>
        <w:spacing w:line="360" w:lineRule="auto"/>
        <w:ind w:firstLine="709"/>
        <w:jc w:val="both"/>
        <w:rPr>
          <w:lang w:val="uk-UA"/>
        </w:rPr>
      </w:pPr>
      <w:r w:rsidRPr="00954C27">
        <w:rPr>
          <w:lang w:val="uk-UA"/>
        </w:rPr>
        <w:t>Корисна потужність насоса N</w:t>
      </w:r>
      <w:r w:rsidRPr="00954C27">
        <w:rPr>
          <w:vertAlign w:val="subscript"/>
          <w:lang w:val="uk-UA"/>
        </w:rPr>
        <w:t>k</w:t>
      </w:r>
      <w:r w:rsidRPr="00954C27">
        <w:rPr>
          <w:lang w:val="uk-UA"/>
        </w:rPr>
        <w:t xml:space="preserve"> –  це енергія, яку надає насос рідині, що проходить через нього за одиницю часу:</w:t>
      </w:r>
    </w:p>
    <w:p w14:paraId="11702DE9"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9B4E11A" w14:textId="77777777">
        <w:trPr>
          <w:jc w:val="center"/>
        </w:trPr>
        <w:tc>
          <w:tcPr>
            <w:tcW w:w="8028" w:type="dxa"/>
            <w:vAlign w:val="center"/>
          </w:tcPr>
          <w:p w14:paraId="179DF733" w14:textId="77777777" w:rsidR="00140841" w:rsidRPr="00954C27" w:rsidRDefault="005D6F6B" w:rsidP="00954C27">
            <w:pPr>
              <w:spacing w:line="360" w:lineRule="auto"/>
              <w:ind w:firstLine="709"/>
              <w:jc w:val="both"/>
              <w:rPr>
                <w:lang w:val="uk-UA"/>
              </w:rPr>
            </w:pPr>
            <w:r w:rsidRPr="00954C27">
              <w:rPr>
                <w:position w:val="-12"/>
                <w:lang w:val="uk-UA"/>
              </w:rPr>
              <w:object w:dxaOrig="2280" w:dyaOrig="380" w14:anchorId="2C95BA6C">
                <v:shape id="_x0000_i1346" type="#_x0000_t75" style="width:114pt;height:18.6pt" o:ole="" fillcolor="window">
                  <v:imagedata r:id="rId593" o:title=""/>
                </v:shape>
                <o:OLEObject Type="Embed" ProgID="Unknown" ShapeID="_x0000_i1346" DrawAspect="Content" ObjectID="_1662639828" r:id="rId594"/>
              </w:object>
            </w:r>
            <w:r w:rsidR="00140841" w:rsidRPr="00954C27">
              <w:rPr>
                <w:lang w:val="uk-UA"/>
              </w:rPr>
              <w:t>.</w:t>
            </w:r>
          </w:p>
        </w:tc>
        <w:tc>
          <w:tcPr>
            <w:tcW w:w="1542" w:type="dxa"/>
            <w:vAlign w:val="center"/>
          </w:tcPr>
          <w:p w14:paraId="222111CE" w14:textId="77777777" w:rsidR="00140841" w:rsidRPr="00954C27" w:rsidRDefault="00140841" w:rsidP="00954C27">
            <w:pPr>
              <w:spacing w:line="360" w:lineRule="auto"/>
              <w:ind w:firstLine="709"/>
              <w:jc w:val="both"/>
              <w:rPr>
                <w:lang w:val="uk-UA"/>
              </w:rPr>
            </w:pPr>
            <w:r w:rsidRPr="00954C27">
              <w:rPr>
                <w:lang w:val="uk-UA"/>
              </w:rPr>
              <w:t>(9.4)</w:t>
            </w:r>
          </w:p>
        </w:tc>
      </w:tr>
    </w:tbl>
    <w:p w14:paraId="5B2C9768" w14:textId="77777777" w:rsidR="001D167F" w:rsidRDefault="001D167F" w:rsidP="00954C27">
      <w:pPr>
        <w:pStyle w:val="21"/>
        <w:rPr>
          <w:lang w:val="ru-RU"/>
        </w:rPr>
      </w:pPr>
    </w:p>
    <w:p w14:paraId="58B95F60" w14:textId="77777777" w:rsidR="00140841" w:rsidRDefault="00140841" w:rsidP="00954C27">
      <w:pPr>
        <w:pStyle w:val="21"/>
        <w:rPr>
          <w:lang w:val="ru-RU"/>
        </w:rPr>
      </w:pPr>
      <w:r w:rsidRPr="00954C27">
        <w:t>Відношення корисної потужності насоса до потужності, яку він споживає, називають коефіцієнтом корисної дії (ККД) насоса:</w:t>
      </w:r>
    </w:p>
    <w:p w14:paraId="5A8CC39C" w14:textId="77777777" w:rsidR="001D167F" w:rsidRPr="001D167F" w:rsidRDefault="001D167F" w:rsidP="00954C27">
      <w:pPr>
        <w:pStyle w:val="21"/>
        <w:rPr>
          <w:lang w:val="ru-RU"/>
        </w:rPr>
      </w:pPr>
    </w:p>
    <w:tbl>
      <w:tblPr>
        <w:tblW w:w="0" w:type="auto"/>
        <w:jc w:val="center"/>
        <w:tblLayout w:type="fixed"/>
        <w:tblLook w:val="0000" w:firstRow="0" w:lastRow="0" w:firstColumn="0" w:lastColumn="0" w:noHBand="0" w:noVBand="0"/>
      </w:tblPr>
      <w:tblGrid>
        <w:gridCol w:w="8028"/>
        <w:gridCol w:w="1542"/>
      </w:tblGrid>
      <w:tr w:rsidR="00140841" w:rsidRPr="00954C27" w14:paraId="54093CB8" w14:textId="77777777">
        <w:trPr>
          <w:jc w:val="center"/>
        </w:trPr>
        <w:tc>
          <w:tcPr>
            <w:tcW w:w="8028" w:type="dxa"/>
            <w:vAlign w:val="center"/>
          </w:tcPr>
          <w:p w14:paraId="65391A6D" w14:textId="77777777" w:rsidR="00140841" w:rsidRPr="00954C27" w:rsidRDefault="005D6F6B" w:rsidP="00954C27">
            <w:pPr>
              <w:spacing w:line="360" w:lineRule="auto"/>
              <w:ind w:firstLine="709"/>
              <w:jc w:val="both"/>
              <w:rPr>
                <w:lang w:val="uk-UA"/>
              </w:rPr>
            </w:pPr>
            <w:r w:rsidRPr="00954C27">
              <w:rPr>
                <w:position w:val="-28"/>
                <w:lang w:val="uk-UA"/>
              </w:rPr>
              <w:object w:dxaOrig="960" w:dyaOrig="720" w14:anchorId="071D9B4D">
                <v:shape id="_x0000_i1347" type="#_x0000_t75" style="width:48pt;height:36pt" o:ole="" fillcolor="window">
                  <v:imagedata r:id="rId595" o:title=""/>
                </v:shape>
                <o:OLEObject Type="Embed" ProgID="Unknown" ShapeID="_x0000_i1347" DrawAspect="Content" ObjectID="_1662639829" r:id="rId596"/>
              </w:object>
            </w:r>
            <w:r w:rsidR="00140841" w:rsidRPr="00954C27">
              <w:rPr>
                <w:lang w:val="uk-UA"/>
              </w:rPr>
              <w:t>.</w:t>
            </w:r>
          </w:p>
        </w:tc>
        <w:tc>
          <w:tcPr>
            <w:tcW w:w="1542" w:type="dxa"/>
            <w:vAlign w:val="center"/>
          </w:tcPr>
          <w:p w14:paraId="5AB7B0DF" w14:textId="77777777" w:rsidR="00140841" w:rsidRPr="00954C27" w:rsidRDefault="00140841" w:rsidP="00954C27">
            <w:pPr>
              <w:spacing w:line="360" w:lineRule="auto"/>
              <w:ind w:firstLine="709"/>
              <w:jc w:val="both"/>
              <w:rPr>
                <w:lang w:val="uk-UA"/>
              </w:rPr>
            </w:pPr>
            <w:r w:rsidRPr="00954C27">
              <w:rPr>
                <w:lang w:val="uk-UA"/>
              </w:rPr>
              <w:t>(9.5)</w:t>
            </w:r>
          </w:p>
        </w:tc>
      </w:tr>
    </w:tbl>
    <w:p w14:paraId="016B334B" w14:textId="77777777" w:rsidR="001D167F" w:rsidRDefault="001D167F" w:rsidP="00954C27">
      <w:pPr>
        <w:spacing w:line="360" w:lineRule="auto"/>
        <w:ind w:firstLine="709"/>
        <w:jc w:val="both"/>
        <w:rPr>
          <w:lang w:val="uk-UA"/>
        </w:rPr>
      </w:pPr>
    </w:p>
    <w:p w14:paraId="089B6C90" w14:textId="77777777" w:rsidR="00140841" w:rsidRPr="00954C27" w:rsidRDefault="00140841" w:rsidP="00954C27">
      <w:pPr>
        <w:spacing w:line="360" w:lineRule="auto"/>
        <w:ind w:firstLine="709"/>
        <w:jc w:val="both"/>
        <w:rPr>
          <w:lang w:val="uk-UA"/>
        </w:rPr>
      </w:pPr>
      <w:r w:rsidRPr="00954C27">
        <w:rPr>
          <w:lang w:val="uk-UA"/>
        </w:rPr>
        <w:t>В свою чергу, ККД насоса є добутком трьох окремих ККД:</w:t>
      </w:r>
    </w:p>
    <w:tbl>
      <w:tblPr>
        <w:tblW w:w="0" w:type="auto"/>
        <w:jc w:val="center"/>
        <w:tblLayout w:type="fixed"/>
        <w:tblLook w:val="0000" w:firstRow="0" w:lastRow="0" w:firstColumn="0" w:lastColumn="0" w:noHBand="0" w:noVBand="0"/>
      </w:tblPr>
      <w:tblGrid>
        <w:gridCol w:w="8028"/>
        <w:gridCol w:w="1542"/>
      </w:tblGrid>
      <w:tr w:rsidR="00140841" w:rsidRPr="00954C27" w14:paraId="6688A81C" w14:textId="77777777">
        <w:trPr>
          <w:jc w:val="center"/>
        </w:trPr>
        <w:tc>
          <w:tcPr>
            <w:tcW w:w="8028" w:type="dxa"/>
            <w:vAlign w:val="center"/>
          </w:tcPr>
          <w:p w14:paraId="4DA07926" w14:textId="77777777" w:rsidR="00140841" w:rsidRPr="00954C27" w:rsidRDefault="005D6F6B" w:rsidP="00954C27">
            <w:pPr>
              <w:spacing w:line="360" w:lineRule="auto"/>
              <w:ind w:firstLine="709"/>
              <w:jc w:val="both"/>
              <w:rPr>
                <w:lang w:val="uk-UA"/>
              </w:rPr>
            </w:pPr>
            <w:r w:rsidRPr="00954C27">
              <w:rPr>
                <w:position w:val="-12"/>
                <w:lang w:val="uk-UA"/>
              </w:rPr>
              <w:object w:dxaOrig="1719" w:dyaOrig="380" w14:anchorId="15DB9930">
                <v:shape id="_x0000_i1348" type="#_x0000_t75" style="width:86.4pt;height:18.6pt" o:ole="" fillcolor="window">
                  <v:imagedata r:id="rId597" o:title=""/>
                </v:shape>
                <o:OLEObject Type="Embed" ProgID="Unknown" ShapeID="_x0000_i1348" DrawAspect="Content" ObjectID="_1662639830" r:id="rId598"/>
              </w:object>
            </w:r>
          </w:p>
        </w:tc>
        <w:tc>
          <w:tcPr>
            <w:tcW w:w="1542" w:type="dxa"/>
            <w:vAlign w:val="center"/>
          </w:tcPr>
          <w:p w14:paraId="20548BEC" w14:textId="77777777" w:rsidR="00140841" w:rsidRPr="00954C27" w:rsidRDefault="00140841" w:rsidP="00954C27">
            <w:pPr>
              <w:spacing w:line="360" w:lineRule="auto"/>
              <w:ind w:firstLine="709"/>
              <w:jc w:val="both"/>
              <w:rPr>
                <w:lang w:val="uk-UA"/>
              </w:rPr>
            </w:pPr>
            <w:r w:rsidRPr="00954C27">
              <w:rPr>
                <w:lang w:val="uk-UA"/>
              </w:rPr>
              <w:t>(9.6)</w:t>
            </w:r>
          </w:p>
        </w:tc>
      </w:tr>
    </w:tbl>
    <w:p w14:paraId="23A63009" w14:textId="77777777" w:rsidR="001D167F" w:rsidRDefault="001D167F" w:rsidP="00954C27">
      <w:pPr>
        <w:spacing w:line="360" w:lineRule="auto"/>
        <w:ind w:firstLine="709"/>
        <w:jc w:val="both"/>
        <w:rPr>
          <w:lang w:val="uk-UA"/>
        </w:rPr>
      </w:pPr>
    </w:p>
    <w:p w14:paraId="398D9865" w14:textId="77777777" w:rsidR="00140841" w:rsidRDefault="00140841" w:rsidP="00954C27">
      <w:pPr>
        <w:spacing w:line="360" w:lineRule="auto"/>
        <w:ind w:firstLine="709"/>
        <w:jc w:val="both"/>
        <w:rPr>
          <w:lang w:val="uk-UA"/>
        </w:rPr>
      </w:pPr>
      <w:r w:rsidRPr="00954C27">
        <w:rPr>
          <w:lang w:val="uk-UA"/>
        </w:rPr>
        <w:t xml:space="preserve">де </w:t>
      </w:r>
      <w:r w:rsidRPr="00954C27">
        <w:rPr>
          <w:lang w:val="uk-UA"/>
        </w:rPr>
        <w:sym w:font="Symbol" w:char="F068"/>
      </w:r>
      <w:r w:rsidRPr="00954C27">
        <w:rPr>
          <w:vertAlign w:val="subscript"/>
          <w:lang w:val="uk-UA"/>
        </w:rPr>
        <w:t>0</w:t>
      </w:r>
      <w:r w:rsidRPr="00954C27">
        <w:rPr>
          <w:lang w:val="uk-UA"/>
        </w:rPr>
        <w:t xml:space="preserve"> – об’ємний ККД, який враховує об’ємні втрати потужності в насосі (втрати внаслідок витікання рідин через щілини) і дорівнює відношенню дійсної подачі насоса до його ідеальної подачі:</w:t>
      </w:r>
    </w:p>
    <w:p w14:paraId="081C2D57"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73E6ECA" w14:textId="77777777">
        <w:trPr>
          <w:jc w:val="center"/>
        </w:trPr>
        <w:tc>
          <w:tcPr>
            <w:tcW w:w="8028" w:type="dxa"/>
            <w:vAlign w:val="center"/>
          </w:tcPr>
          <w:p w14:paraId="3C04237E" w14:textId="77777777" w:rsidR="00140841" w:rsidRPr="00954C27" w:rsidRDefault="005D6F6B" w:rsidP="00954C27">
            <w:pPr>
              <w:spacing w:line="360" w:lineRule="auto"/>
              <w:ind w:firstLine="709"/>
              <w:jc w:val="both"/>
              <w:rPr>
                <w:lang w:val="uk-UA"/>
              </w:rPr>
            </w:pPr>
            <w:r w:rsidRPr="00954C27">
              <w:rPr>
                <w:position w:val="-34"/>
                <w:lang w:val="uk-UA"/>
              </w:rPr>
              <w:object w:dxaOrig="2500" w:dyaOrig="820" w14:anchorId="24909377">
                <v:shape id="_x0000_i1349" type="#_x0000_t75" style="width:125.4pt;height:41.4pt" o:ole="" fillcolor="window">
                  <v:imagedata r:id="rId599" o:title=""/>
                </v:shape>
                <o:OLEObject Type="Embed" ProgID="Unknown" ShapeID="_x0000_i1349" DrawAspect="Content" ObjectID="_1662639831" r:id="rId600"/>
              </w:object>
            </w:r>
          </w:p>
        </w:tc>
        <w:tc>
          <w:tcPr>
            <w:tcW w:w="1542" w:type="dxa"/>
            <w:vAlign w:val="center"/>
          </w:tcPr>
          <w:p w14:paraId="05D27E28" w14:textId="77777777" w:rsidR="00140841" w:rsidRPr="00954C27" w:rsidRDefault="00140841" w:rsidP="00954C27">
            <w:pPr>
              <w:spacing w:line="360" w:lineRule="auto"/>
              <w:ind w:firstLine="709"/>
              <w:jc w:val="both"/>
              <w:rPr>
                <w:lang w:val="uk-UA"/>
              </w:rPr>
            </w:pPr>
            <w:r w:rsidRPr="00954C27">
              <w:rPr>
                <w:lang w:val="uk-UA"/>
              </w:rPr>
              <w:t>(9.7)</w:t>
            </w:r>
          </w:p>
        </w:tc>
      </w:tr>
    </w:tbl>
    <w:p w14:paraId="312D264F" w14:textId="77777777" w:rsidR="001D167F" w:rsidRDefault="001D167F" w:rsidP="00954C27">
      <w:pPr>
        <w:spacing w:line="360" w:lineRule="auto"/>
        <w:ind w:firstLine="709"/>
        <w:jc w:val="both"/>
        <w:rPr>
          <w:lang w:val="uk-UA"/>
        </w:rPr>
      </w:pPr>
    </w:p>
    <w:p w14:paraId="2C235FF8" w14:textId="77777777" w:rsidR="00140841" w:rsidRDefault="00140841" w:rsidP="00954C27">
      <w:pPr>
        <w:spacing w:line="360" w:lineRule="auto"/>
        <w:ind w:firstLine="709"/>
        <w:jc w:val="both"/>
        <w:rPr>
          <w:lang w:val="uk-UA"/>
        </w:rPr>
      </w:pPr>
      <w:r w:rsidRPr="00954C27">
        <w:rPr>
          <w:lang w:val="uk-UA"/>
        </w:rPr>
        <w:sym w:font="Symbol" w:char="F068"/>
      </w:r>
      <w:r w:rsidRPr="00954C27">
        <w:rPr>
          <w:vertAlign w:val="subscript"/>
          <w:lang w:val="uk-UA"/>
        </w:rPr>
        <w:t>г</w:t>
      </w:r>
      <w:r w:rsidRPr="00954C27">
        <w:rPr>
          <w:lang w:val="uk-UA"/>
        </w:rPr>
        <w:t xml:space="preserve"> – гідравлічний ККД, який враховує гідравлічні втрати потужності в насосі (втрати на долання гідравлічних опорів в насосі) і рівний відношенню напору насоса Н</w:t>
      </w:r>
      <w:r w:rsidRPr="00954C27">
        <w:rPr>
          <w:vertAlign w:val="subscript"/>
          <w:lang w:val="uk-UA"/>
        </w:rPr>
        <w:t>н</w:t>
      </w:r>
      <w:r w:rsidRPr="00954C27">
        <w:rPr>
          <w:lang w:val="uk-UA"/>
        </w:rPr>
        <w:t xml:space="preserve"> до суми напору насоса і втрат напору в насосі (теоретичний напір):</w:t>
      </w:r>
    </w:p>
    <w:p w14:paraId="64257A91"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720E4CF" w14:textId="77777777">
        <w:trPr>
          <w:jc w:val="center"/>
        </w:trPr>
        <w:tc>
          <w:tcPr>
            <w:tcW w:w="8028" w:type="dxa"/>
            <w:vAlign w:val="center"/>
          </w:tcPr>
          <w:p w14:paraId="0CDC05D7" w14:textId="77777777" w:rsidR="00140841" w:rsidRPr="00954C27" w:rsidRDefault="005D6F6B" w:rsidP="00954C27">
            <w:pPr>
              <w:spacing w:line="360" w:lineRule="auto"/>
              <w:ind w:firstLine="709"/>
              <w:jc w:val="both"/>
              <w:rPr>
                <w:lang w:val="uk-UA"/>
              </w:rPr>
            </w:pPr>
            <w:r w:rsidRPr="00954C27">
              <w:rPr>
                <w:position w:val="-38"/>
                <w:lang w:val="uk-UA"/>
              </w:rPr>
              <w:object w:dxaOrig="2640" w:dyaOrig="820" w14:anchorId="59760B94">
                <v:shape id="_x0000_i1350" type="#_x0000_t75" style="width:132pt;height:41.4pt" o:ole="" fillcolor="window">
                  <v:imagedata r:id="rId601" o:title=""/>
                </v:shape>
                <o:OLEObject Type="Embed" ProgID="Unknown" ShapeID="_x0000_i1350" DrawAspect="Content" ObjectID="_1662639832" r:id="rId602"/>
              </w:object>
            </w:r>
          </w:p>
        </w:tc>
        <w:tc>
          <w:tcPr>
            <w:tcW w:w="1542" w:type="dxa"/>
            <w:vAlign w:val="center"/>
          </w:tcPr>
          <w:p w14:paraId="6FD8B190" w14:textId="77777777" w:rsidR="00140841" w:rsidRPr="00954C27" w:rsidRDefault="00140841" w:rsidP="00954C27">
            <w:pPr>
              <w:spacing w:line="360" w:lineRule="auto"/>
              <w:ind w:firstLine="709"/>
              <w:jc w:val="both"/>
              <w:rPr>
                <w:lang w:val="uk-UA"/>
              </w:rPr>
            </w:pPr>
            <w:r w:rsidRPr="00954C27">
              <w:rPr>
                <w:lang w:val="uk-UA"/>
              </w:rPr>
              <w:t>(9.8)</w:t>
            </w:r>
          </w:p>
        </w:tc>
      </w:tr>
    </w:tbl>
    <w:p w14:paraId="73F6D102" w14:textId="77777777" w:rsidR="001D167F" w:rsidRDefault="001D167F" w:rsidP="00954C27">
      <w:pPr>
        <w:spacing w:line="360" w:lineRule="auto"/>
        <w:ind w:firstLine="709"/>
        <w:jc w:val="both"/>
        <w:rPr>
          <w:lang w:val="uk-UA"/>
        </w:rPr>
      </w:pPr>
    </w:p>
    <w:p w14:paraId="5EBD2493" w14:textId="77777777" w:rsidR="00140841" w:rsidRDefault="00140841" w:rsidP="00954C27">
      <w:pPr>
        <w:spacing w:line="360" w:lineRule="auto"/>
        <w:ind w:firstLine="709"/>
        <w:jc w:val="both"/>
        <w:rPr>
          <w:lang w:val="uk-UA"/>
        </w:rPr>
      </w:pPr>
      <w:r w:rsidRPr="00954C27">
        <w:rPr>
          <w:lang w:val="uk-UA"/>
        </w:rPr>
        <w:sym w:font="Symbol" w:char="F068"/>
      </w:r>
      <w:r w:rsidRPr="00954C27">
        <w:rPr>
          <w:vertAlign w:val="subscript"/>
          <w:lang w:val="uk-UA"/>
        </w:rPr>
        <w:t>м</w:t>
      </w:r>
      <w:r w:rsidRPr="00954C27">
        <w:rPr>
          <w:lang w:val="uk-UA"/>
        </w:rPr>
        <w:t xml:space="preserve"> – механічний ККД – враховує механічні втрати потужності в насосі (в підшипниках, ущільненнях в механізмі насоса та ін.):</w:t>
      </w:r>
    </w:p>
    <w:p w14:paraId="1930F625"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568383F" w14:textId="77777777">
        <w:trPr>
          <w:jc w:val="center"/>
        </w:trPr>
        <w:tc>
          <w:tcPr>
            <w:tcW w:w="8028" w:type="dxa"/>
            <w:vAlign w:val="center"/>
          </w:tcPr>
          <w:p w14:paraId="065F9BA6" w14:textId="77777777" w:rsidR="00140841" w:rsidRPr="00954C27" w:rsidRDefault="005D6F6B" w:rsidP="00954C27">
            <w:pPr>
              <w:spacing w:line="360" w:lineRule="auto"/>
              <w:ind w:firstLine="709"/>
              <w:jc w:val="both"/>
              <w:rPr>
                <w:lang w:val="uk-UA"/>
              </w:rPr>
            </w:pPr>
            <w:r w:rsidRPr="00954C27">
              <w:rPr>
                <w:position w:val="-34"/>
                <w:lang w:val="uk-UA"/>
              </w:rPr>
              <w:object w:dxaOrig="1760" w:dyaOrig="780" w14:anchorId="20A71452">
                <v:shape id="_x0000_i1351" type="#_x0000_t75" style="width:87.6pt;height:39pt" o:ole="" fillcolor="window">
                  <v:imagedata r:id="rId603" o:title=""/>
                </v:shape>
                <o:OLEObject Type="Embed" ProgID="Unknown" ShapeID="_x0000_i1351" DrawAspect="Content" ObjectID="_1662639833" r:id="rId604"/>
              </w:object>
            </w:r>
            <w:r w:rsidR="00140841" w:rsidRPr="00954C27">
              <w:rPr>
                <w:lang w:val="uk-UA"/>
              </w:rPr>
              <w:t>;</w:t>
            </w:r>
          </w:p>
        </w:tc>
        <w:tc>
          <w:tcPr>
            <w:tcW w:w="1542" w:type="dxa"/>
            <w:vAlign w:val="center"/>
          </w:tcPr>
          <w:p w14:paraId="1CE2D73E" w14:textId="77777777" w:rsidR="00140841" w:rsidRPr="00954C27" w:rsidRDefault="00140841" w:rsidP="00954C27">
            <w:pPr>
              <w:spacing w:line="360" w:lineRule="auto"/>
              <w:ind w:firstLine="709"/>
              <w:jc w:val="both"/>
              <w:rPr>
                <w:lang w:val="uk-UA"/>
              </w:rPr>
            </w:pPr>
            <w:r w:rsidRPr="00954C27">
              <w:rPr>
                <w:lang w:val="uk-UA"/>
              </w:rPr>
              <w:t>(9.9)</w:t>
            </w:r>
          </w:p>
        </w:tc>
      </w:tr>
    </w:tbl>
    <w:p w14:paraId="4A4290BE" w14:textId="77777777" w:rsidR="001D167F" w:rsidRDefault="001D167F" w:rsidP="00954C27">
      <w:pPr>
        <w:spacing w:line="360" w:lineRule="auto"/>
        <w:ind w:firstLine="709"/>
        <w:jc w:val="both"/>
        <w:rPr>
          <w:lang w:val="uk-UA"/>
        </w:rPr>
      </w:pPr>
    </w:p>
    <w:p w14:paraId="76B7AA47" w14:textId="77777777" w:rsidR="00140841" w:rsidRPr="00954C27" w:rsidRDefault="00140841" w:rsidP="00954C27">
      <w:pPr>
        <w:spacing w:line="360" w:lineRule="auto"/>
        <w:ind w:firstLine="709"/>
        <w:jc w:val="both"/>
        <w:rPr>
          <w:lang w:val="uk-UA"/>
        </w:rPr>
      </w:pPr>
      <w:r w:rsidRPr="00954C27">
        <w:rPr>
          <w:lang w:val="uk-UA"/>
        </w:rPr>
        <w:t>N</w:t>
      </w:r>
      <w:r w:rsidRPr="00954C27">
        <w:rPr>
          <w:vertAlign w:val="subscript"/>
          <w:lang w:val="uk-UA"/>
        </w:rPr>
        <w:t>мех</w:t>
      </w:r>
      <w:r w:rsidRPr="00954C27">
        <w:rPr>
          <w:lang w:val="uk-UA"/>
        </w:rPr>
        <w:t xml:space="preserve"> – механічні втрати потужності в насосі.</w:t>
      </w:r>
    </w:p>
    <w:p w14:paraId="7F0C5D26" w14:textId="77777777" w:rsidR="00140841" w:rsidRPr="00954C27" w:rsidRDefault="00140841" w:rsidP="00954C27">
      <w:pPr>
        <w:spacing w:line="360" w:lineRule="auto"/>
        <w:ind w:firstLine="709"/>
        <w:jc w:val="both"/>
        <w:rPr>
          <w:lang w:val="uk-UA"/>
        </w:rPr>
      </w:pPr>
    </w:p>
    <w:p w14:paraId="185E88A6" w14:textId="77777777" w:rsidR="00140841" w:rsidRPr="00954C27" w:rsidRDefault="00140841" w:rsidP="00954C27">
      <w:pPr>
        <w:pStyle w:val="a6"/>
        <w:spacing w:line="360" w:lineRule="auto"/>
        <w:ind w:firstLine="709"/>
      </w:pPr>
      <w:r w:rsidRPr="00954C27">
        <w:t>Кавітаційний запас</w:t>
      </w:r>
    </w:p>
    <w:p w14:paraId="7DACF5EF" w14:textId="77777777" w:rsidR="00140841" w:rsidRPr="00954C27" w:rsidRDefault="00140841" w:rsidP="00954C27">
      <w:pPr>
        <w:spacing w:line="360" w:lineRule="auto"/>
        <w:ind w:firstLine="709"/>
        <w:jc w:val="both"/>
        <w:rPr>
          <w:lang w:val="uk-UA"/>
        </w:rPr>
      </w:pPr>
      <w:r w:rsidRPr="00954C27">
        <w:rPr>
          <w:lang w:val="uk-UA"/>
        </w:rPr>
        <w:t xml:space="preserve">Відцентрові насоси забезпечують широку область подач і тисків (напорів), але за умовами роботи на стороні усмоктування для них існують обмеження, причиною яких є можливість виникнення в певних зонах </w:t>
      </w:r>
      <w:r w:rsidRPr="00954C27">
        <w:rPr>
          <w:lang w:val="uk-UA"/>
        </w:rPr>
        <w:lastRenderedPageBreak/>
        <w:t>усмоктую чого тракту насоса особливого явища – кавітації. Суть кавітації полягає в утворенні розривів суцільності потоку (каверн) в тих місцях, де тиск знижується до величини тиску насиченої пари (р</w:t>
      </w:r>
      <w:r w:rsidRPr="00954C27">
        <w:rPr>
          <w:vertAlign w:val="subscript"/>
          <w:lang w:val="uk-UA"/>
        </w:rPr>
        <w:t>нп</w:t>
      </w:r>
      <w:r w:rsidRPr="00954C27">
        <w:rPr>
          <w:lang w:val="uk-UA"/>
        </w:rPr>
        <w:t>) при даній температурі рідини. Таке зниження тиску призводить до миттєвого скипання рідини і утворення великої кількості бульбочок, заповнених парою та розчиненими в рідині газами. Ці бульбочки переносяться потоком рідини до зон підвищеного тиску, де також майже миттєво руйнуються внаслідок конденсації пари і розчинення газів. Останнє супроводжується мікроскопічними гідроударами великої потужності, які поступово руйнують робоче колесо насоса.</w:t>
      </w:r>
    </w:p>
    <w:p w14:paraId="6F63C36A" w14:textId="77777777" w:rsidR="00140841" w:rsidRDefault="00140841" w:rsidP="00954C27">
      <w:pPr>
        <w:spacing w:line="360" w:lineRule="auto"/>
        <w:ind w:firstLine="709"/>
        <w:jc w:val="both"/>
        <w:rPr>
          <w:lang w:val="uk-UA"/>
        </w:rPr>
      </w:pPr>
      <w:r w:rsidRPr="00954C27">
        <w:rPr>
          <w:lang w:val="uk-UA"/>
        </w:rPr>
        <w:t>Для порівняння кавітаційних якостей насосів користуються так званим кавітаційним запасом, тобто перевищенням повної питомої енергії потоку рідини на вході в насос над енергією, що відповідає тиску насиченої пари рідини:</w:t>
      </w:r>
    </w:p>
    <w:p w14:paraId="614CA16F"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875F45A" w14:textId="77777777">
        <w:trPr>
          <w:jc w:val="center"/>
        </w:trPr>
        <w:tc>
          <w:tcPr>
            <w:tcW w:w="8028" w:type="dxa"/>
            <w:vAlign w:val="center"/>
          </w:tcPr>
          <w:p w14:paraId="53D9F6C4" w14:textId="77777777" w:rsidR="00140841" w:rsidRPr="00954C27" w:rsidRDefault="005D6F6B" w:rsidP="00954C27">
            <w:pPr>
              <w:spacing w:line="360" w:lineRule="auto"/>
              <w:ind w:firstLine="709"/>
              <w:jc w:val="both"/>
              <w:rPr>
                <w:lang w:val="uk-UA"/>
              </w:rPr>
            </w:pPr>
            <w:r w:rsidRPr="00954C27">
              <w:rPr>
                <w:position w:val="-32"/>
                <w:lang w:val="uk-UA"/>
              </w:rPr>
              <w:object w:dxaOrig="2780" w:dyaOrig="800" w14:anchorId="44C34250">
                <v:shape id="_x0000_i1352" type="#_x0000_t75" style="width:138.6pt;height:39.6pt" o:ole="" fillcolor="window">
                  <v:imagedata r:id="rId605" o:title=""/>
                </v:shape>
                <o:OLEObject Type="Embed" ProgID="Unknown" ShapeID="_x0000_i1352" DrawAspect="Content" ObjectID="_1662639834" r:id="rId606"/>
              </w:object>
            </w:r>
          </w:p>
        </w:tc>
        <w:tc>
          <w:tcPr>
            <w:tcW w:w="1542" w:type="dxa"/>
            <w:vAlign w:val="center"/>
          </w:tcPr>
          <w:p w14:paraId="6BDC9611" w14:textId="77777777" w:rsidR="00140841" w:rsidRPr="00954C27" w:rsidRDefault="00140841" w:rsidP="00954C27">
            <w:pPr>
              <w:spacing w:line="360" w:lineRule="auto"/>
              <w:ind w:firstLine="709"/>
              <w:jc w:val="both"/>
              <w:rPr>
                <w:lang w:val="uk-UA"/>
              </w:rPr>
            </w:pPr>
            <w:r w:rsidRPr="00954C27">
              <w:rPr>
                <w:lang w:val="uk-UA"/>
              </w:rPr>
              <w:t>(9.10)</w:t>
            </w:r>
          </w:p>
        </w:tc>
      </w:tr>
    </w:tbl>
    <w:p w14:paraId="302BE302" w14:textId="77777777" w:rsidR="001D167F" w:rsidRDefault="001D167F" w:rsidP="00954C27">
      <w:pPr>
        <w:spacing w:line="360" w:lineRule="auto"/>
        <w:ind w:firstLine="709"/>
        <w:jc w:val="both"/>
        <w:rPr>
          <w:lang w:val="uk-UA"/>
        </w:rPr>
      </w:pPr>
    </w:p>
    <w:p w14:paraId="1EB0940D" w14:textId="77777777" w:rsidR="00140841" w:rsidRPr="00954C27" w:rsidRDefault="00140841" w:rsidP="00954C27">
      <w:pPr>
        <w:spacing w:line="360" w:lineRule="auto"/>
        <w:ind w:firstLine="709"/>
        <w:jc w:val="both"/>
        <w:rPr>
          <w:lang w:val="uk-UA"/>
        </w:rPr>
      </w:pPr>
      <w:r w:rsidRPr="00954C27">
        <w:rPr>
          <w:lang w:val="uk-UA"/>
        </w:rPr>
        <w:t>де р</w:t>
      </w:r>
      <w:r w:rsidRPr="00954C27">
        <w:rPr>
          <w:vertAlign w:val="subscript"/>
          <w:lang w:val="uk-UA"/>
        </w:rPr>
        <w:t>вх</w:t>
      </w:r>
      <w:r w:rsidRPr="00954C27">
        <w:rPr>
          <w:lang w:val="uk-UA"/>
        </w:rPr>
        <w:t xml:space="preserve"> – абсолютний тиск рідини на вході в насос; υ</w:t>
      </w:r>
      <w:r w:rsidRPr="00954C27">
        <w:rPr>
          <w:vertAlign w:val="subscript"/>
          <w:lang w:val="uk-UA"/>
        </w:rPr>
        <w:t>вх</w:t>
      </w:r>
      <w:r w:rsidRPr="00954C27">
        <w:rPr>
          <w:lang w:val="uk-UA"/>
        </w:rPr>
        <w:t xml:space="preserve"> – швидкість потоку рідини на вході в насос; р</w:t>
      </w:r>
      <w:r w:rsidRPr="00954C27">
        <w:rPr>
          <w:vertAlign w:val="subscript"/>
          <w:lang w:val="uk-UA"/>
        </w:rPr>
        <w:t>нп</w:t>
      </w:r>
      <w:r w:rsidRPr="00954C27">
        <w:rPr>
          <w:lang w:val="uk-UA"/>
        </w:rPr>
        <w:t xml:space="preserve"> – тиск насиченої пари.</w:t>
      </w:r>
    </w:p>
    <w:p w14:paraId="772C85C5" w14:textId="77777777" w:rsidR="00140841" w:rsidRDefault="00140841" w:rsidP="00954C27">
      <w:pPr>
        <w:spacing w:line="360" w:lineRule="auto"/>
        <w:ind w:firstLine="709"/>
        <w:jc w:val="both"/>
        <w:rPr>
          <w:lang w:val="uk-UA"/>
        </w:rPr>
      </w:pPr>
      <w:r w:rsidRPr="00954C27">
        <w:rPr>
          <w:lang w:val="uk-UA"/>
        </w:rPr>
        <w:t>Кавітаційний запас, при якому починається кавітація, називається критичним. Стосовно до лопатевих насосів критичний кавітаційний запас підраховується за формулою С.С. Руднєва:</w:t>
      </w:r>
    </w:p>
    <w:p w14:paraId="0214C89D"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5F409FC" w14:textId="77777777">
        <w:trPr>
          <w:jc w:val="center"/>
        </w:trPr>
        <w:tc>
          <w:tcPr>
            <w:tcW w:w="8028" w:type="dxa"/>
            <w:vAlign w:val="center"/>
          </w:tcPr>
          <w:p w14:paraId="7260CDD4" w14:textId="77777777" w:rsidR="00140841" w:rsidRPr="00954C27" w:rsidRDefault="005D6F6B" w:rsidP="00954C27">
            <w:pPr>
              <w:spacing w:line="360" w:lineRule="auto"/>
              <w:ind w:firstLine="709"/>
              <w:jc w:val="both"/>
              <w:rPr>
                <w:lang w:val="uk-UA"/>
              </w:rPr>
            </w:pPr>
            <w:r w:rsidRPr="00954C27">
              <w:rPr>
                <w:position w:val="-40"/>
                <w:lang w:val="uk-UA"/>
              </w:rPr>
              <w:object w:dxaOrig="2420" w:dyaOrig="980" w14:anchorId="11D3DD91">
                <v:shape id="_x0000_i1353" type="#_x0000_t75" style="width:120.6pt;height:48.6pt" o:ole="" fillcolor="window">
                  <v:imagedata r:id="rId607" o:title=""/>
                </v:shape>
                <o:OLEObject Type="Embed" ProgID="Unknown" ShapeID="_x0000_i1353" DrawAspect="Content" ObjectID="_1662639835" r:id="rId608"/>
              </w:object>
            </w:r>
          </w:p>
        </w:tc>
        <w:tc>
          <w:tcPr>
            <w:tcW w:w="1542" w:type="dxa"/>
            <w:vAlign w:val="center"/>
          </w:tcPr>
          <w:p w14:paraId="06C530F6" w14:textId="77777777" w:rsidR="00140841" w:rsidRPr="00954C27" w:rsidRDefault="00140841" w:rsidP="00954C27">
            <w:pPr>
              <w:spacing w:line="360" w:lineRule="auto"/>
              <w:ind w:firstLine="709"/>
              <w:jc w:val="both"/>
              <w:rPr>
                <w:lang w:val="uk-UA"/>
              </w:rPr>
            </w:pPr>
            <w:r w:rsidRPr="00954C27">
              <w:rPr>
                <w:lang w:val="uk-UA"/>
              </w:rPr>
              <w:t>(9.11)</w:t>
            </w:r>
          </w:p>
        </w:tc>
      </w:tr>
    </w:tbl>
    <w:p w14:paraId="0E2FE05E" w14:textId="77777777" w:rsidR="001D167F" w:rsidRDefault="001D167F" w:rsidP="00954C27">
      <w:pPr>
        <w:spacing w:line="360" w:lineRule="auto"/>
        <w:ind w:firstLine="709"/>
        <w:jc w:val="both"/>
        <w:rPr>
          <w:lang w:val="uk-UA"/>
        </w:rPr>
      </w:pPr>
    </w:p>
    <w:p w14:paraId="5DBF2521" w14:textId="77777777" w:rsidR="00140841" w:rsidRPr="00954C27" w:rsidRDefault="00140841" w:rsidP="00954C27">
      <w:pPr>
        <w:spacing w:line="360" w:lineRule="auto"/>
        <w:ind w:firstLine="709"/>
        <w:jc w:val="both"/>
        <w:rPr>
          <w:lang w:val="uk-UA"/>
        </w:rPr>
      </w:pPr>
      <w:r w:rsidRPr="00954C27">
        <w:rPr>
          <w:lang w:val="uk-UA"/>
        </w:rPr>
        <w:t>в якій n – частота обертання робочого колеса, об/хв.; Q – подача насоса, м</w:t>
      </w:r>
      <w:r w:rsidRPr="00954C27">
        <w:rPr>
          <w:vertAlign w:val="superscript"/>
          <w:lang w:val="uk-UA"/>
        </w:rPr>
        <w:t>3</w:t>
      </w:r>
      <w:r w:rsidRPr="00954C27">
        <w:rPr>
          <w:lang w:val="uk-UA"/>
        </w:rPr>
        <w:t xml:space="preserve">/с; С – кавітаційний коефіцієнт швидкості, який залежить від </w:t>
      </w:r>
      <w:r w:rsidRPr="00954C27">
        <w:rPr>
          <w:lang w:val="uk-UA"/>
        </w:rPr>
        <w:lastRenderedPageBreak/>
        <w:t>конструктивних особливостей насоса (для поширених конструкцій відцентрових насосів С=800...1000).</w:t>
      </w:r>
    </w:p>
    <w:p w14:paraId="0900388F" w14:textId="77777777" w:rsidR="00140841" w:rsidRDefault="00140841" w:rsidP="00954C27">
      <w:pPr>
        <w:spacing w:line="360" w:lineRule="auto"/>
        <w:ind w:firstLine="709"/>
        <w:jc w:val="both"/>
        <w:rPr>
          <w:lang w:val="uk-UA"/>
        </w:rPr>
      </w:pPr>
      <w:r w:rsidRPr="00954C27">
        <w:rPr>
          <w:lang w:val="uk-UA"/>
        </w:rPr>
        <w:t>Допустимий кавітаційний запас – це кавітаційний запас, який гарантує роботу насоса без змін основних технічних показників, що зв’язані з виникненням в насосі кавітації:</w:t>
      </w:r>
    </w:p>
    <w:p w14:paraId="68868A0F"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CAF4FBD" w14:textId="77777777">
        <w:trPr>
          <w:jc w:val="center"/>
        </w:trPr>
        <w:tc>
          <w:tcPr>
            <w:tcW w:w="8028" w:type="dxa"/>
            <w:vAlign w:val="center"/>
          </w:tcPr>
          <w:p w14:paraId="0C6B3F90" w14:textId="77777777" w:rsidR="00140841" w:rsidRPr="00954C27" w:rsidRDefault="005D6F6B" w:rsidP="00954C27">
            <w:pPr>
              <w:spacing w:line="360" w:lineRule="auto"/>
              <w:ind w:firstLine="709"/>
              <w:jc w:val="both"/>
              <w:rPr>
                <w:lang w:val="uk-UA"/>
              </w:rPr>
            </w:pPr>
            <w:r w:rsidRPr="00954C27">
              <w:rPr>
                <w:position w:val="-12"/>
                <w:lang w:val="uk-UA"/>
              </w:rPr>
              <w:object w:dxaOrig="2500" w:dyaOrig="420" w14:anchorId="07E7C9BD">
                <v:shape id="_x0000_i1354" type="#_x0000_t75" style="width:172.8pt;height:21pt" o:ole="" fillcolor="window">
                  <v:imagedata r:id="rId609" o:title=""/>
                </v:shape>
                <o:OLEObject Type="Embed" ProgID="Unknown" ShapeID="_x0000_i1354" DrawAspect="Content" ObjectID="_1662639836" r:id="rId610"/>
              </w:object>
            </w:r>
          </w:p>
        </w:tc>
        <w:tc>
          <w:tcPr>
            <w:tcW w:w="1542" w:type="dxa"/>
            <w:vAlign w:val="center"/>
          </w:tcPr>
          <w:p w14:paraId="09723030" w14:textId="77777777" w:rsidR="00140841" w:rsidRPr="00954C27" w:rsidRDefault="00140841" w:rsidP="00954C27">
            <w:pPr>
              <w:spacing w:line="360" w:lineRule="auto"/>
              <w:ind w:firstLine="709"/>
              <w:jc w:val="both"/>
              <w:rPr>
                <w:lang w:val="uk-UA"/>
              </w:rPr>
            </w:pPr>
            <w:r w:rsidRPr="00954C27">
              <w:rPr>
                <w:lang w:val="uk-UA"/>
              </w:rPr>
              <w:t>(9.12)</w:t>
            </w:r>
          </w:p>
        </w:tc>
      </w:tr>
    </w:tbl>
    <w:p w14:paraId="6C930F9A" w14:textId="77777777" w:rsidR="001D167F" w:rsidRDefault="001D167F" w:rsidP="00954C27">
      <w:pPr>
        <w:pStyle w:val="21"/>
        <w:rPr>
          <w:lang w:val="ru-RU"/>
        </w:rPr>
      </w:pPr>
    </w:p>
    <w:p w14:paraId="60CA7038" w14:textId="77777777" w:rsidR="00140841" w:rsidRPr="00954C27" w:rsidRDefault="00140841" w:rsidP="00954C27">
      <w:pPr>
        <w:pStyle w:val="21"/>
      </w:pPr>
      <w:r w:rsidRPr="00954C27">
        <w:t>Відцентрові лопатеві насоси мають обмеження стосовно висоти їх розташування над рівнем вільної поверхні рідини у витратному (приймальному) резервуарі, з якого насос усмоктує рідину. Ці обмеження обумовлені тиском на поверхні рідини в приймальному резервуарі, швидкістю потоку і величиною втрат енергії у всмоктуючому водопроводі, температурою і фізичними властивостями рідини, тобто факторами, від яких залежить виникнення кавітації на вході в насос.</w:t>
      </w:r>
    </w:p>
    <w:p w14:paraId="513FF620" w14:textId="77777777" w:rsidR="00140841" w:rsidRPr="00954C27" w:rsidRDefault="00140841" w:rsidP="00954C27">
      <w:pPr>
        <w:spacing w:line="360" w:lineRule="auto"/>
        <w:ind w:firstLine="709"/>
        <w:jc w:val="both"/>
        <w:rPr>
          <w:lang w:val="uk-UA"/>
        </w:rPr>
      </w:pPr>
      <w:r w:rsidRPr="00954C27">
        <w:rPr>
          <w:lang w:val="uk-UA"/>
        </w:rPr>
        <w:t>Допустиму висоту всмоктування, при якій забезпечується робота насоса без зміни основних технічних показників, зв’язаних з виникненням явища кавітації, визначають за формулою:</w:t>
      </w:r>
    </w:p>
    <w:p w14:paraId="1DD2050A" w14:textId="77777777" w:rsidR="00140841" w:rsidRPr="00954C27" w:rsidRDefault="00140841"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253D92F" w14:textId="77777777">
        <w:trPr>
          <w:jc w:val="center"/>
        </w:trPr>
        <w:tc>
          <w:tcPr>
            <w:tcW w:w="8028" w:type="dxa"/>
            <w:vAlign w:val="center"/>
          </w:tcPr>
          <w:p w14:paraId="1D181B30" w14:textId="77777777" w:rsidR="00140841" w:rsidRPr="00954C27" w:rsidRDefault="005D6F6B" w:rsidP="00954C27">
            <w:pPr>
              <w:spacing w:line="360" w:lineRule="auto"/>
              <w:ind w:firstLine="709"/>
              <w:jc w:val="both"/>
              <w:rPr>
                <w:lang w:val="uk-UA"/>
              </w:rPr>
            </w:pPr>
            <w:r w:rsidRPr="00954C27">
              <w:rPr>
                <w:position w:val="-32"/>
                <w:lang w:val="uk-UA"/>
              </w:rPr>
              <w:object w:dxaOrig="3640" w:dyaOrig="760" w14:anchorId="623304C4">
                <v:shape id="_x0000_i1355" type="#_x0000_t75" style="width:182.4pt;height:38.4pt" o:ole="" fillcolor="window">
                  <v:imagedata r:id="rId611" o:title=""/>
                </v:shape>
                <o:OLEObject Type="Embed" ProgID="Unknown" ShapeID="_x0000_i1355" DrawAspect="Content" ObjectID="_1662639837" r:id="rId612"/>
              </w:object>
            </w:r>
          </w:p>
        </w:tc>
        <w:tc>
          <w:tcPr>
            <w:tcW w:w="1542" w:type="dxa"/>
            <w:vAlign w:val="center"/>
          </w:tcPr>
          <w:p w14:paraId="40D7D003" w14:textId="77777777" w:rsidR="00140841" w:rsidRPr="00954C27" w:rsidRDefault="00140841" w:rsidP="00954C27">
            <w:pPr>
              <w:spacing w:line="360" w:lineRule="auto"/>
              <w:ind w:firstLine="709"/>
              <w:jc w:val="both"/>
              <w:rPr>
                <w:lang w:val="uk-UA"/>
              </w:rPr>
            </w:pPr>
            <w:r w:rsidRPr="00954C27">
              <w:rPr>
                <w:lang w:val="uk-UA"/>
              </w:rPr>
              <w:t>(9.13)</w:t>
            </w:r>
          </w:p>
        </w:tc>
      </w:tr>
    </w:tbl>
    <w:p w14:paraId="55BFAE99" w14:textId="77777777" w:rsidR="00140841" w:rsidRPr="00954C27" w:rsidRDefault="00140841" w:rsidP="00954C27">
      <w:pPr>
        <w:spacing w:line="360" w:lineRule="auto"/>
        <w:ind w:firstLine="709"/>
        <w:jc w:val="both"/>
        <w:rPr>
          <w:lang w:val="uk-UA"/>
        </w:rPr>
      </w:pPr>
    </w:p>
    <w:p w14:paraId="359A0B35" w14:textId="77777777" w:rsidR="00140841" w:rsidRPr="00954C27" w:rsidRDefault="00140841" w:rsidP="00954C27">
      <w:pPr>
        <w:spacing w:line="360" w:lineRule="auto"/>
        <w:ind w:firstLine="709"/>
        <w:jc w:val="both"/>
        <w:rPr>
          <w:lang w:val="uk-UA"/>
        </w:rPr>
      </w:pPr>
      <w:r w:rsidRPr="00954C27">
        <w:rPr>
          <w:lang w:val="uk-UA"/>
        </w:rPr>
        <w:t>де р</w:t>
      </w:r>
      <w:r w:rsidRPr="00954C27">
        <w:rPr>
          <w:vertAlign w:val="subscript"/>
          <w:lang w:val="uk-UA"/>
        </w:rPr>
        <w:t>0</w:t>
      </w:r>
      <w:r w:rsidRPr="00954C27">
        <w:rPr>
          <w:lang w:val="uk-UA"/>
        </w:rPr>
        <w:t xml:space="preserve">  - абсолютний тиск на поверхні витратного резервуара; р</w:t>
      </w:r>
      <w:r w:rsidRPr="00954C27">
        <w:rPr>
          <w:vertAlign w:val="subscript"/>
          <w:lang w:val="uk-UA"/>
        </w:rPr>
        <w:t>нп</w:t>
      </w:r>
      <w:r w:rsidRPr="00954C27">
        <w:rPr>
          <w:lang w:val="uk-UA"/>
        </w:rPr>
        <w:t xml:space="preserve"> – величина тиску насиченої пари рідини; </w:t>
      </w:r>
      <w:r w:rsidRPr="00954C27">
        <w:rPr>
          <w:lang w:val="uk-UA"/>
        </w:rPr>
        <w:sym w:font="Symbol" w:char="F053"/>
      </w:r>
      <w:r w:rsidRPr="00954C27">
        <w:rPr>
          <w:lang w:val="uk-UA"/>
        </w:rPr>
        <w:t>h</w:t>
      </w:r>
      <w:r w:rsidRPr="00954C27">
        <w:rPr>
          <w:vertAlign w:val="subscript"/>
          <w:lang w:val="uk-UA"/>
        </w:rPr>
        <w:t>w.вс</w:t>
      </w:r>
      <w:r w:rsidRPr="00954C27">
        <w:rPr>
          <w:lang w:val="uk-UA"/>
        </w:rPr>
        <w:t xml:space="preserve"> – сумарні втрати напору у всмоктуючому трубопроводі.</w:t>
      </w:r>
    </w:p>
    <w:p w14:paraId="71ACD21C" w14:textId="77777777" w:rsidR="00140841" w:rsidRPr="00954C27" w:rsidRDefault="00140841" w:rsidP="00954C27">
      <w:pPr>
        <w:spacing w:line="360" w:lineRule="auto"/>
        <w:ind w:firstLine="709"/>
        <w:jc w:val="both"/>
      </w:pPr>
      <w:r w:rsidRPr="00954C27">
        <w:rPr>
          <w:lang w:val="uk-UA"/>
        </w:rPr>
        <w:t xml:space="preserve">Характеристиками відцентрового насоса називають графічно зображені залежності напору, потужності, ККД, а інколи і допустимої висоти </w:t>
      </w:r>
      <w:r w:rsidRPr="00954C27">
        <w:rPr>
          <w:lang w:val="uk-UA"/>
        </w:rPr>
        <w:lastRenderedPageBreak/>
        <w:t>усмоктування, від подачі насоса при сталій частоті обертання робочого колеса. (рис.9.2).</w:t>
      </w:r>
    </w:p>
    <w:p w14:paraId="0E055E8E" w14:textId="55082CBE" w:rsidR="00140841" w:rsidRPr="00954C27" w:rsidRDefault="00D27A97" w:rsidP="00954C27">
      <w:pPr>
        <w:spacing w:line="360" w:lineRule="auto"/>
        <w:ind w:firstLine="709"/>
        <w:jc w:val="both"/>
        <w:rPr>
          <w:lang w:val="uk-UA"/>
        </w:rPr>
      </w:pPr>
      <w:r>
        <w:rPr>
          <w:noProof/>
        </w:rPr>
        <w:drawing>
          <wp:inline distT="0" distB="0" distL="0" distR="0" wp14:anchorId="5A4ABA61" wp14:editId="19BBCF30">
            <wp:extent cx="3756660" cy="28422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756660" cy="2842260"/>
                    </a:xfrm>
                    <a:prstGeom prst="rect">
                      <a:avLst/>
                    </a:prstGeom>
                    <a:noFill/>
                    <a:ln>
                      <a:noFill/>
                    </a:ln>
                  </pic:spPr>
                </pic:pic>
              </a:graphicData>
            </a:graphic>
          </wp:inline>
        </w:drawing>
      </w:r>
    </w:p>
    <w:p w14:paraId="7F093417" w14:textId="77777777" w:rsidR="00140841" w:rsidRPr="00954C27" w:rsidRDefault="00140841" w:rsidP="00954C27">
      <w:pPr>
        <w:spacing w:line="360" w:lineRule="auto"/>
        <w:ind w:firstLine="709"/>
        <w:jc w:val="both"/>
        <w:rPr>
          <w:lang w:val="uk-UA"/>
        </w:rPr>
      </w:pPr>
      <w:r w:rsidRPr="00954C27">
        <w:rPr>
          <w:lang w:val="uk-UA"/>
        </w:rPr>
        <w:t>Рис. 9.2</w:t>
      </w:r>
    </w:p>
    <w:p w14:paraId="1F2053A3" w14:textId="77777777" w:rsidR="001D167F" w:rsidRDefault="001D167F" w:rsidP="00954C27">
      <w:pPr>
        <w:pStyle w:val="3"/>
        <w:spacing w:before="0" w:after="0" w:line="360" w:lineRule="auto"/>
        <w:rPr>
          <w:b w:val="0"/>
          <w:bCs w:val="0"/>
          <w:i w:val="0"/>
          <w:iCs w:val="0"/>
          <w:lang w:val="uk-UA"/>
        </w:rPr>
      </w:pPr>
      <w:bookmarkStart w:id="106" w:name="_Toc81544697"/>
    </w:p>
    <w:p w14:paraId="363562AA" w14:textId="77777777" w:rsidR="00140841" w:rsidRPr="001D167F" w:rsidRDefault="001D167F" w:rsidP="00954C27">
      <w:pPr>
        <w:pStyle w:val="3"/>
        <w:spacing w:before="0" w:after="0" w:line="360" w:lineRule="auto"/>
        <w:rPr>
          <w:i w:val="0"/>
          <w:iCs w:val="0"/>
          <w:lang w:val="uk-UA"/>
        </w:rPr>
      </w:pPr>
      <w:r w:rsidRPr="001D167F">
        <w:rPr>
          <w:i w:val="0"/>
          <w:iCs w:val="0"/>
          <w:lang w:val="uk-UA"/>
        </w:rPr>
        <w:t>9.1.3</w:t>
      </w:r>
      <w:r w:rsidR="00140841" w:rsidRPr="001D167F">
        <w:rPr>
          <w:i w:val="0"/>
          <w:iCs w:val="0"/>
          <w:lang w:val="uk-UA"/>
        </w:rPr>
        <w:t xml:space="preserve"> Насосна установка і її характеристика</w:t>
      </w:r>
      <w:bookmarkEnd w:id="106"/>
    </w:p>
    <w:p w14:paraId="3916F46B" w14:textId="77777777" w:rsidR="00140841" w:rsidRPr="00954C27" w:rsidRDefault="00140841" w:rsidP="00954C27">
      <w:pPr>
        <w:spacing w:line="360" w:lineRule="auto"/>
        <w:ind w:firstLine="709"/>
        <w:jc w:val="both"/>
        <w:rPr>
          <w:lang w:val="uk-UA"/>
        </w:rPr>
      </w:pPr>
      <w:r w:rsidRPr="00954C27">
        <w:rPr>
          <w:lang w:val="uk-UA"/>
        </w:rPr>
        <w:t>Насос /група насосів/ з трубопроводами і відповідним комплектуючим обладнаням називається насосною установкою.</w:t>
      </w:r>
    </w:p>
    <w:p w14:paraId="40AB6C7C" w14:textId="77777777" w:rsidR="00140841" w:rsidRPr="00954C27" w:rsidRDefault="00140841" w:rsidP="00954C27">
      <w:pPr>
        <w:spacing w:line="360" w:lineRule="auto"/>
        <w:ind w:firstLine="709"/>
        <w:jc w:val="both"/>
        <w:rPr>
          <w:lang w:val="uk-UA"/>
        </w:rPr>
      </w:pPr>
      <w:r w:rsidRPr="00954C27">
        <w:rPr>
          <w:lang w:val="uk-UA"/>
        </w:rPr>
        <w:t xml:space="preserve">На рис 9.3 зображена напівконструктивна схема насосної установки. До насоса 7, який приводиться в дію електроприводом 6, вода надходить з приймального резервуара 1 по всмоктуючому трубопроводу 12. Насос нагнітає рідину в напірний резервуар 2 по напірному трубопроводу. На напірному трубопроводі є регулююча засувка 8, за допомогою якої можна змінювати подачу  насоса. Інколи на напірній магістралі встановлюють зворотній клапан 10, який автоматично перекриває напірну магістраль при зупинці насоса. Якщо тиск в приймальному резервуарі відрізняється від атмосферного, або насос розташований нижче рівня рідини в приймальному резервуарі , то на всмоктуючому трубопроводі встановлюють монтажну засувку 11, яку перекривають при зупинці чи ремонті насоса. На вході у всмоктуючу магістраль передбачають запобіжну приймальну сітку 13 для запобігання засмічування насоса і зворотній клапан 14, що дає змогу залити </w:t>
      </w:r>
      <w:r w:rsidRPr="00954C27">
        <w:rPr>
          <w:lang w:val="uk-UA"/>
        </w:rPr>
        <w:lastRenderedPageBreak/>
        <w:t>насос і усмоктуючий трубопровід перед пуском. Робота насоса контролюється витратоміром 4, манометром 5, і мановакуумметром 9.</w:t>
      </w:r>
    </w:p>
    <w:p w14:paraId="0B6DB30E" w14:textId="49D4D1FF" w:rsidR="001D167F" w:rsidRDefault="00D27A97" w:rsidP="00954C27">
      <w:pPr>
        <w:spacing w:line="360" w:lineRule="auto"/>
        <w:ind w:firstLine="709"/>
        <w:jc w:val="both"/>
      </w:pPr>
      <w:r>
        <w:rPr>
          <w:noProof/>
        </w:rPr>
        <w:drawing>
          <wp:inline distT="0" distB="0" distL="0" distR="0" wp14:anchorId="7FDCF9A5" wp14:editId="15C88CF8">
            <wp:extent cx="3581400" cy="40767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3581400" cy="4076700"/>
                    </a:xfrm>
                    <a:prstGeom prst="rect">
                      <a:avLst/>
                    </a:prstGeom>
                    <a:noFill/>
                    <a:ln>
                      <a:noFill/>
                    </a:ln>
                  </pic:spPr>
                </pic:pic>
              </a:graphicData>
            </a:graphic>
          </wp:inline>
        </w:drawing>
      </w:r>
    </w:p>
    <w:p w14:paraId="0A7AEA0B" w14:textId="77777777" w:rsidR="00140841" w:rsidRPr="00954C27" w:rsidRDefault="00140841" w:rsidP="00954C27">
      <w:pPr>
        <w:spacing w:line="360" w:lineRule="auto"/>
        <w:ind w:firstLine="709"/>
        <w:jc w:val="both"/>
        <w:rPr>
          <w:lang w:val="uk-UA"/>
        </w:rPr>
      </w:pPr>
      <w:r w:rsidRPr="00954C27">
        <w:rPr>
          <w:lang w:val="uk-UA"/>
        </w:rPr>
        <w:t xml:space="preserve">Рис. 9.3. Схема насосної установки: 1 – приймальний резервуар; 2 – напірний резервуар; 3 – напірний трубопровід; 4 – витратомір; 5 – манометр; </w:t>
      </w:r>
      <w:r w:rsidRPr="00954C27">
        <w:rPr>
          <w:lang w:val="uk-UA"/>
        </w:rPr>
        <w:br/>
        <w:t xml:space="preserve">6 – електродвигун; 7 – насос; 8 – регулююча засувка; 9 – мановакуумметр; </w:t>
      </w:r>
      <w:r w:rsidRPr="00954C27">
        <w:rPr>
          <w:lang w:val="uk-UA"/>
        </w:rPr>
        <w:br/>
        <w:t xml:space="preserve">10, 14 – зворотний клапан; 11 – монтажна засувка; 12 – всмоктувальний трубопровід; 13 – запобіжна приймальна сітка; </w:t>
      </w:r>
    </w:p>
    <w:p w14:paraId="28716630" w14:textId="77777777" w:rsidR="00140841" w:rsidRPr="00954C27" w:rsidRDefault="00140841" w:rsidP="00954C27">
      <w:pPr>
        <w:spacing w:line="360" w:lineRule="auto"/>
        <w:ind w:firstLine="709"/>
        <w:jc w:val="both"/>
        <w:rPr>
          <w:lang w:val="uk-UA"/>
        </w:rPr>
      </w:pPr>
    </w:p>
    <w:p w14:paraId="216A1023" w14:textId="77777777" w:rsidR="00140841" w:rsidRPr="00954C27" w:rsidRDefault="00140841" w:rsidP="00954C27">
      <w:pPr>
        <w:spacing w:line="360" w:lineRule="auto"/>
        <w:ind w:firstLine="709"/>
        <w:jc w:val="both"/>
        <w:rPr>
          <w:lang w:val="uk-UA"/>
        </w:rPr>
      </w:pPr>
      <w:r w:rsidRPr="00954C27">
        <w:rPr>
          <w:lang w:val="uk-UA"/>
        </w:rPr>
        <w:t>Різницю висот рівнів вільних поверхонь рідини в приймальному і напірному резервуарах називають геометричним напором Н</w:t>
      </w:r>
      <w:r w:rsidRPr="00954C27">
        <w:rPr>
          <w:vertAlign w:val="subscript"/>
          <w:lang w:val="uk-UA"/>
        </w:rPr>
        <w:t>Г</w:t>
      </w:r>
      <w:r w:rsidRPr="00954C27">
        <w:rPr>
          <w:lang w:val="uk-UA"/>
        </w:rPr>
        <w:t xml:space="preserve"> насосної установки.</w:t>
      </w:r>
    </w:p>
    <w:p w14:paraId="7CF9DA3D" w14:textId="77777777" w:rsidR="00140841" w:rsidRPr="00954C27" w:rsidRDefault="00140841" w:rsidP="00954C27">
      <w:pPr>
        <w:spacing w:line="360" w:lineRule="auto"/>
        <w:ind w:firstLine="709"/>
        <w:jc w:val="both"/>
        <w:rPr>
          <w:lang w:val="uk-UA"/>
        </w:rPr>
      </w:pPr>
      <w:r w:rsidRPr="00954C27">
        <w:rPr>
          <w:lang w:val="uk-UA"/>
        </w:rPr>
        <w:t>Для того щоб подати рідину по трубопроводах установки з примального (витратного) резервуара до напірного, необхідно витратити енергію на підйом рідини на геометричну висоту Н</w:t>
      </w:r>
      <w:r w:rsidRPr="00954C27">
        <w:rPr>
          <w:vertAlign w:val="subscript"/>
          <w:lang w:val="uk-UA"/>
        </w:rPr>
        <w:t>Г</w:t>
      </w:r>
      <w:r w:rsidRPr="00954C27">
        <w:rPr>
          <w:lang w:val="uk-UA"/>
        </w:rPr>
        <w:t xml:space="preserve"> , на подолання різниці тисків р</w:t>
      </w:r>
      <w:r w:rsidRPr="00954C27">
        <w:rPr>
          <w:vertAlign w:val="superscript"/>
          <w:lang w:val="uk-UA"/>
        </w:rPr>
        <w:t>//</w:t>
      </w:r>
      <w:r w:rsidRPr="00954C27">
        <w:rPr>
          <w:lang w:val="uk-UA"/>
        </w:rPr>
        <w:t>-р</w:t>
      </w:r>
      <w:r w:rsidRPr="00954C27">
        <w:rPr>
          <w:vertAlign w:val="superscript"/>
          <w:lang w:val="uk-UA"/>
        </w:rPr>
        <w:t>/</w:t>
      </w:r>
      <w:r w:rsidRPr="00954C27">
        <w:rPr>
          <w:lang w:val="uk-UA"/>
        </w:rPr>
        <w:t xml:space="preserve">  в резервуарах і на подолання сумарних гідравлічних витрат Σh</w:t>
      </w:r>
      <w:r w:rsidRPr="00954C27">
        <w:rPr>
          <w:vertAlign w:val="subscript"/>
          <w:lang w:val="uk-UA"/>
        </w:rPr>
        <w:t>w</w:t>
      </w:r>
      <w:r w:rsidRPr="00954C27">
        <w:rPr>
          <w:lang w:val="uk-UA"/>
        </w:rPr>
        <w:t xml:space="preserve"> усмоктуючого і напірного трубопроводів.</w:t>
      </w:r>
    </w:p>
    <w:p w14:paraId="183659F6" w14:textId="77777777" w:rsidR="00140841" w:rsidRPr="00954C27" w:rsidRDefault="00140841" w:rsidP="00954C27">
      <w:pPr>
        <w:spacing w:line="360" w:lineRule="auto"/>
        <w:ind w:firstLine="709"/>
        <w:jc w:val="both"/>
        <w:rPr>
          <w:lang w:val="uk-UA"/>
        </w:rPr>
      </w:pPr>
      <w:r w:rsidRPr="00954C27">
        <w:rPr>
          <w:lang w:val="uk-UA"/>
        </w:rPr>
        <w:lastRenderedPageBreak/>
        <w:t>Таким чином потрібний напір установки</w:t>
      </w:r>
    </w:p>
    <w:tbl>
      <w:tblPr>
        <w:tblW w:w="0" w:type="auto"/>
        <w:jc w:val="center"/>
        <w:tblLayout w:type="fixed"/>
        <w:tblLook w:val="0000" w:firstRow="0" w:lastRow="0" w:firstColumn="0" w:lastColumn="0" w:noHBand="0" w:noVBand="0"/>
      </w:tblPr>
      <w:tblGrid>
        <w:gridCol w:w="8028"/>
        <w:gridCol w:w="1542"/>
      </w:tblGrid>
      <w:tr w:rsidR="00140841" w:rsidRPr="00954C27" w14:paraId="59F20730" w14:textId="77777777">
        <w:trPr>
          <w:jc w:val="center"/>
        </w:trPr>
        <w:tc>
          <w:tcPr>
            <w:tcW w:w="8028" w:type="dxa"/>
            <w:vAlign w:val="center"/>
          </w:tcPr>
          <w:p w14:paraId="7825F952" w14:textId="77777777" w:rsidR="00140841" w:rsidRPr="00954C27" w:rsidRDefault="005D6F6B" w:rsidP="00954C27">
            <w:pPr>
              <w:spacing w:line="360" w:lineRule="auto"/>
              <w:ind w:firstLine="709"/>
              <w:jc w:val="both"/>
              <w:rPr>
                <w:lang w:val="uk-UA"/>
              </w:rPr>
            </w:pPr>
            <w:r w:rsidRPr="00954C27">
              <w:rPr>
                <w:position w:val="-32"/>
                <w:lang w:val="uk-UA"/>
              </w:rPr>
              <w:object w:dxaOrig="4360" w:dyaOrig="760" w14:anchorId="5B622A0C">
                <v:shape id="_x0000_i1358" type="#_x0000_t75" style="width:218.4pt;height:38.4pt" o:ole="" fillcolor="window">
                  <v:imagedata r:id="rId615" o:title=""/>
                </v:shape>
                <o:OLEObject Type="Embed" ProgID="Unknown" ShapeID="_x0000_i1358" DrawAspect="Content" ObjectID="_1662639838" r:id="rId616"/>
              </w:object>
            </w:r>
            <w:r w:rsidR="00140841" w:rsidRPr="00954C27">
              <w:rPr>
                <w:lang w:val="uk-UA"/>
              </w:rPr>
              <w:t>,</w:t>
            </w:r>
          </w:p>
        </w:tc>
        <w:tc>
          <w:tcPr>
            <w:tcW w:w="1542" w:type="dxa"/>
            <w:vAlign w:val="center"/>
          </w:tcPr>
          <w:p w14:paraId="63DABF84" w14:textId="77777777" w:rsidR="00140841" w:rsidRPr="00954C27" w:rsidRDefault="00140841" w:rsidP="00954C27">
            <w:pPr>
              <w:spacing w:line="360" w:lineRule="auto"/>
              <w:ind w:firstLine="709"/>
              <w:jc w:val="both"/>
              <w:rPr>
                <w:lang w:val="uk-UA"/>
              </w:rPr>
            </w:pPr>
            <w:r w:rsidRPr="00954C27">
              <w:rPr>
                <w:lang w:val="uk-UA"/>
              </w:rPr>
              <w:t>(9.14)</w:t>
            </w:r>
          </w:p>
        </w:tc>
      </w:tr>
      <w:tr w:rsidR="00140841" w:rsidRPr="00954C27" w14:paraId="0C80F20F" w14:textId="77777777">
        <w:trPr>
          <w:jc w:val="center"/>
        </w:trPr>
        <w:tc>
          <w:tcPr>
            <w:tcW w:w="8028" w:type="dxa"/>
            <w:vAlign w:val="center"/>
          </w:tcPr>
          <w:p w14:paraId="350AAD48" w14:textId="77777777" w:rsidR="00140841" w:rsidRPr="00954C27" w:rsidRDefault="00140841" w:rsidP="00954C27">
            <w:pPr>
              <w:spacing w:line="360" w:lineRule="auto"/>
              <w:ind w:firstLine="709"/>
              <w:jc w:val="both"/>
              <w:rPr>
                <w:lang w:val="uk-UA"/>
              </w:rPr>
            </w:pPr>
            <w:r w:rsidRPr="00954C27">
              <w:rPr>
                <w:lang w:val="uk-UA"/>
              </w:rPr>
              <w:t xml:space="preserve">де </w:t>
            </w:r>
            <w:r w:rsidR="005D6F6B" w:rsidRPr="00954C27">
              <w:rPr>
                <w:position w:val="-32"/>
                <w:lang w:val="uk-UA"/>
              </w:rPr>
              <w:object w:dxaOrig="2260" w:dyaOrig="760" w14:anchorId="5FF3F8FB">
                <v:shape id="_x0000_i1359" type="#_x0000_t75" style="width:113.4pt;height:38.4pt" o:ole="" fillcolor="window">
                  <v:imagedata r:id="rId617" o:title=""/>
                </v:shape>
                <o:OLEObject Type="Embed" ProgID="Unknown" ShapeID="_x0000_i1359" DrawAspect="Content" ObjectID="_1662639839" r:id="rId618"/>
              </w:object>
            </w:r>
            <w:r w:rsidRPr="00954C27">
              <w:rPr>
                <w:lang w:val="uk-UA"/>
              </w:rPr>
              <w:t xml:space="preserve"> – статичний напір установки.</w:t>
            </w:r>
          </w:p>
        </w:tc>
        <w:tc>
          <w:tcPr>
            <w:tcW w:w="1542" w:type="dxa"/>
            <w:vAlign w:val="center"/>
          </w:tcPr>
          <w:p w14:paraId="75A66BC2" w14:textId="77777777" w:rsidR="00140841" w:rsidRPr="00954C27" w:rsidRDefault="00140841" w:rsidP="00954C27">
            <w:pPr>
              <w:spacing w:line="360" w:lineRule="auto"/>
              <w:ind w:firstLine="709"/>
              <w:jc w:val="both"/>
              <w:rPr>
                <w:lang w:val="uk-UA"/>
              </w:rPr>
            </w:pPr>
            <w:r w:rsidRPr="00954C27">
              <w:rPr>
                <w:lang w:val="uk-UA"/>
              </w:rPr>
              <w:t>(9.15)</w:t>
            </w:r>
          </w:p>
        </w:tc>
      </w:tr>
    </w:tbl>
    <w:p w14:paraId="49D2D13C" w14:textId="77777777" w:rsidR="001D167F" w:rsidRDefault="001D167F" w:rsidP="00954C27">
      <w:pPr>
        <w:spacing w:line="360" w:lineRule="auto"/>
        <w:ind w:firstLine="709"/>
        <w:jc w:val="both"/>
        <w:rPr>
          <w:lang w:val="uk-UA"/>
        </w:rPr>
      </w:pPr>
    </w:p>
    <w:p w14:paraId="37B1D5F2" w14:textId="77777777" w:rsidR="00140841" w:rsidRPr="00954C27" w:rsidRDefault="00140841" w:rsidP="00954C27">
      <w:pPr>
        <w:spacing w:line="360" w:lineRule="auto"/>
        <w:ind w:firstLine="709"/>
        <w:jc w:val="both"/>
        <w:rPr>
          <w:lang w:val="uk-UA"/>
        </w:rPr>
      </w:pPr>
      <w:r w:rsidRPr="00954C27">
        <w:rPr>
          <w:lang w:val="uk-UA"/>
        </w:rPr>
        <w:t>Характеристикою насосної установки називають графічну залежність потрібного напору від витрати рідини в трубопроводі з насосною подачею.</w:t>
      </w:r>
    </w:p>
    <w:p w14:paraId="3C697503" w14:textId="77777777" w:rsidR="00140841" w:rsidRPr="00954C27" w:rsidRDefault="00140841" w:rsidP="00954C27">
      <w:pPr>
        <w:spacing w:line="360" w:lineRule="auto"/>
        <w:ind w:firstLine="709"/>
        <w:jc w:val="both"/>
        <w:rPr>
          <w:lang w:val="uk-UA"/>
        </w:rPr>
      </w:pPr>
      <w:r w:rsidRPr="00954C27">
        <w:rPr>
          <w:lang w:val="uk-UA"/>
        </w:rPr>
        <w:t>Статичний напір Н</w:t>
      </w:r>
      <w:r w:rsidRPr="00954C27">
        <w:rPr>
          <w:vertAlign w:val="subscript"/>
          <w:lang w:val="uk-UA"/>
        </w:rPr>
        <w:t>ст</w:t>
      </w:r>
      <w:r w:rsidRPr="00954C27">
        <w:rPr>
          <w:lang w:val="uk-UA"/>
        </w:rPr>
        <w:t xml:space="preserve"> належить від витрати рідини в трубопроводі, а витрати в загальному випадку виражають формулою 6.2: </w:t>
      </w:r>
      <w:r w:rsidR="005D6F6B" w:rsidRPr="00954C27">
        <w:rPr>
          <w:position w:val="-12"/>
          <w:lang w:val="uk-UA"/>
        </w:rPr>
        <w:object w:dxaOrig="1440" w:dyaOrig="420" w14:anchorId="2DA3A13B">
          <v:shape id="_x0000_i1360" type="#_x0000_t75" style="width:1in;height:21pt" o:ole="" fillcolor="window">
            <v:imagedata r:id="rId619" o:title=""/>
          </v:shape>
          <o:OLEObject Type="Embed" ProgID="Unknown" ShapeID="_x0000_i1360" DrawAspect="Content" ObjectID="_1662639840" r:id="rId620"/>
        </w:object>
      </w:r>
      <w:r w:rsidRPr="00954C27">
        <w:rPr>
          <w:lang w:val="uk-UA"/>
        </w:rPr>
        <w:t>.</w:t>
      </w:r>
    </w:p>
    <w:p w14:paraId="34BAD499" w14:textId="77777777" w:rsidR="00140841" w:rsidRDefault="00140841" w:rsidP="00954C27">
      <w:pPr>
        <w:spacing w:line="360" w:lineRule="auto"/>
        <w:ind w:firstLine="709"/>
        <w:jc w:val="both"/>
        <w:rPr>
          <w:lang w:val="uk-UA"/>
        </w:rPr>
      </w:pPr>
      <w:r w:rsidRPr="00954C27">
        <w:rPr>
          <w:lang w:val="uk-UA"/>
        </w:rPr>
        <w:t>Тому криву потрібного напору (характеристику насосної установки) будують за рівнянням</w:t>
      </w:r>
    </w:p>
    <w:p w14:paraId="7E7AC99F"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861CF96" w14:textId="77777777">
        <w:trPr>
          <w:jc w:val="center"/>
        </w:trPr>
        <w:tc>
          <w:tcPr>
            <w:tcW w:w="8028" w:type="dxa"/>
            <w:vAlign w:val="center"/>
          </w:tcPr>
          <w:p w14:paraId="4795C303" w14:textId="77777777" w:rsidR="00140841" w:rsidRPr="00954C27" w:rsidRDefault="005D6F6B" w:rsidP="00954C27">
            <w:pPr>
              <w:spacing w:line="360" w:lineRule="auto"/>
              <w:ind w:firstLine="709"/>
              <w:jc w:val="both"/>
              <w:rPr>
                <w:lang w:val="uk-UA"/>
              </w:rPr>
            </w:pPr>
            <w:r w:rsidRPr="00954C27">
              <w:rPr>
                <w:position w:val="-16"/>
                <w:lang w:val="uk-UA"/>
              </w:rPr>
              <w:object w:dxaOrig="2340" w:dyaOrig="460" w14:anchorId="796D2B6C">
                <v:shape id="_x0000_i1361" type="#_x0000_t75" style="width:117pt;height:23.4pt" o:ole="" fillcolor="window">
                  <v:imagedata r:id="rId621" o:title=""/>
                </v:shape>
                <o:OLEObject Type="Embed" ProgID="Unknown" ShapeID="_x0000_i1361" DrawAspect="Content" ObjectID="_1662639841" r:id="rId622"/>
              </w:object>
            </w:r>
            <w:r w:rsidR="00140841" w:rsidRPr="00954C27">
              <w:rPr>
                <w:lang w:val="uk-UA"/>
              </w:rPr>
              <w:t>.</w:t>
            </w:r>
          </w:p>
        </w:tc>
        <w:tc>
          <w:tcPr>
            <w:tcW w:w="1542" w:type="dxa"/>
            <w:vAlign w:val="center"/>
          </w:tcPr>
          <w:p w14:paraId="57671372" w14:textId="77777777" w:rsidR="00140841" w:rsidRPr="00954C27" w:rsidRDefault="00140841" w:rsidP="00954C27">
            <w:pPr>
              <w:spacing w:line="360" w:lineRule="auto"/>
              <w:ind w:firstLine="709"/>
              <w:jc w:val="both"/>
              <w:rPr>
                <w:lang w:val="uk-UA"/>
              </w:rPr>
            </w:pPr>
            <w:r w:rsidRPr="00954C27">
              <w:rPr>
                <w:lang w:val="uk-UA"/>
              </w:rPr>
              <w:t>(9.16)</w:t>
            </w:r>
          </w:p>
        </w:tc>
      </w:tr>
    </w:tbl>
    <w:p w14:paraId="4B6578CB" w14:textId="77777777" w:rsidR="001D167F" w:rsidRDefault="001D167F" w:rsidP="00954C27">
      <w:pPr>
        <w:spacing w:line="360" w:lineRule="auto"/>
        <w:ind w:firstLine="709"/>
        <w:jc w:val="both"/>
        <w:rPr>
          <w:lang w:val="uk-UA"/>
        </w:rPr>
      </w:pPr>
    </w:p>
    <w:p w14:paraId="0ED7F2A5" w14:textId="77777777" w:rsidR="00140841" w:rsidRDefault="00140841" w:rsidP="00954C27">
      <w:pPr>
        <w:spacing w:line="360" w:lineRule="auto"/>
        <w:ind w:firstLine="709"/>
        <w:jc w:val="both"/>
        <w:rPr>
          <w:lang w:val="uk-UA"/>
        </w:rPr>
      </w:pPr>
      <w:r w:rsidRPr="00954C27">
        <w:rPr>
          <w:lang w:val="uk-UA"/>
        </w:rPr>
        <w:t>При турбулентному режимі течії гідравлічні втрати пропорційні квадрату витрати і</w:t>
      </w:r>
    </w:p>
    <w:p w14:paraId="0D8450D4"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D03F6D8" w14:textId="77777777">
        <w:trPr>
          <w:jc w:val="center"/>
        </w:trPr>
        <w:tc>
          <w:tcPr>
            <w:tcW w:w="8028" w:type="dxa"/>
            <w:vAlign w:val="center"/>
          </w:tcPr>
          <w:p w14:paraId="281D80ED" w14:textId="77777777" w:rsidR="00140841" w:rsidRPr="00954C27" w:rsidRDefault="005D6F6B" w:rsidP="00954C27">
            <w:pPr>
              <w:spacing w:line="360" w:lineRule="auto"/>
              <w:ind w:firstLine="709"/>
              <w:jc w:val="both"/>
              <w:rPr>
                <w:lang w:val="uk-UA"/>
              </w:rPr>
            </w:pPr>
            <w:r w:rsidRPr="00954C27">
              <w:rPr>
                <w:position w:val="-16"/>
                <w:lang w:val="uk-UA"/>
              </w:rPr>
              <w:object w:dxaOrig="2299" w:dyaOrig="460" w14:anchorId="6C27CA03">
                <v:shape id="_x0000_i1362" type="#_x0000_t75" style="width:114.6pt;height:23.4pt" o:ole="" fillcolor="window">
                  <v:imagedata r:id="rId623" o:title=""/>
                </v:shape>
                <o:OLEObject Type="Embed" ProgID="Unknown" ShapeID="_x0000_i1362" DrawAspect="Content" ObjectID="_1662639842" r:id="rId624"/>
              </w:object>
            </w:r>
            <w:r w:rsidR="00140841" w:rsidRPr="00954C27">
              <w:rPr>
                <w:lang w:val="uk-UA"/>
              </w:rPr>
              <w:t>.</w:t>
            </w:r>
          </w:p>
        </w:tc>
        <w:tc>
          <w:tcPr>
            <w:tcW w:w="1542" w:type="dxa"/>
            <w:vAlign w:val="center"/>
          </w:tcPr>
          <w:p w14:paraId="0EE7C883" w14:textId="77777777" w:rsidR="00140841" w:rsidRPr="00954C27" w:rsidRDefault="00140841" w:rsidP="00954C27">
            <w:pPr>
              <w:spacing w:line="360" w:lineRule="auto"/>
              <w:ind w:firstLine="709"/>
              <w:jc w:val="both"/>
              <w:rPr>
                <w:lang w:val="uk-UA"/>
              </w:rPr>
            </w:pPr>
            <w:r w:rsidRPr="00954C27">
              <w:rPr>
                <w:lang w:val="uk-UA"/>
              </w:rPr>
              <w:t>(9.17)</w:t>
            </w:r>
          </w:p>
        </w:tc>
      </w:tr>
    </w:tbl>
    <w:p w14:paraId="4C21B195" w14:textId="77777777" w:rsidR="001D167F" w:rsidRDefault="001D167F" w:rsidP="00954C27">
      <w:pPr>
        <w:spacing w:line="360" w:lineRule="auto"/>
        <w:ind w:firstLine="709"/>
        <w:jc w:val="both"/>
        <w:rPr>
          <w:lang w:val="uk-UA"/>
        </w:rPr>
      </w:pPr>
    </w:p>
    <w:p w14:paraId="43A6775F" w14:textId="77777777" w:rsidR="00140841" w:rsidRPr="00954C27" w:rsidRDefault="00140841" w:rsidP="00954C27">
      <w:pPr>
        <w:spacing w:line="360" w:lineRule="auto"/>
        <w:ind w:firstLine="709"/>
        <w:jc w:val="both"/>
        <w:rPr>
          <w:lang w:val="uk-UA"/>
        </w:rPr>
      </w:pPr>
      <w:r w:rsidRPr="00954C27">
        <w:rPr>
          <w:lang w:val="uk-UA"/>
        </w:rPr>
        <w:t>Для насосної установки, зображеної на (рис. 9.3), її характеристика показана на (рис. 9.4).</w:t>
      </w:r>
    </w:p>
    <w:p w14:paraId="643E53F9" w14:textId="69C1BCE3" w:rsidR="001D167F" w:rsidRDefault="00D27A97" w:rsidP="00954C27">
      <w:pPr>
        <w:spacing w:line="360" w:lineRule="auto"/>
        <w:ind w:firstLine="709"/>
        <w:jc w:val="both"/>
      </w:pPr>
      <w:r>
        <w:rPr>
          <w:noProof/>
        </w:rPr>
        <w:lastRenderedPageBreak/>
        <w:drawing>
          <wp:inline distT="0" distB="0" distL="0" distR="0" wp14:anchorId="4D7DD7FD" wp14:editId="4A7E48F5">
            <wp:extent cx="3284220" cy="225552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284220" cy="2255520"/>
                    </a:xfrm>
                    <a:prstGeom prst="rect">
                      <a:avLst/>
                    </a:prstGeom>
                    <a:noFill/>
                    <a:ln>
                      <a:noFill/>
                    </a:ln>
                  </pic:spPr>
                </pic:pic>
              </a:graphicData>
            </a:graphic>
          </wp:inline>
        </w:drawing>
      </w:r>
    </w:p>
    <w:p w14:paraId="462856D7" w14:textId="77777777" w:rsidR="00140841" w:rsidRPr="00954C27" w:rsidRDefault="00140841" w:rsidP="00954C27">
      <w:pPr>
        <w:spacing w:line="360" w:lineRule="auto"/>
        <w:ind w:firstLine="709"/>
        <w:jc w:val="both"/>
        <w:rPr>
          <w:lang w:val="uk-UA"/>
        </w:rPr>
      </w:pPr>
      <w:r w:rsidRPr="00954C27">
        <w:rPr>
          <w:lang w:val="uk-UA"/>
        </w:rPr>
        <w:t>Рис. 9.4. Характеристика насосної установки</w:t>
      </w:r>
    </w:p>
    <w:p w14:paraId="149858B7" w14:textId="77777777" w:rsidR="00140841" w:rsidRPr="00954C27" w:rsidRDefault="00140841" w:rsidP="00954C27">
      <w:pPr>
        <w:spacing w:line="360" w:lineRule="auto"/>
        <w:ind w:firstLine="709"/>
        <w:jc w:val="both"/>
        <w:rPr>
          <w:lang w:val="uk-UA"/>
        </w:rPr>
      </w:pPr>
    </w:p>
    <w:p w14:paraId="33901975" w14:textId="77777777" w:rsidR="00140841" w:rsidRPr="001D167F" w:rsidRDefault="001D167F" w:rsidP="00954C27">
      <w:pPr>
        <w:pStyle w:val="3"/>
        <w:spacing w:before="0" w:after="0" w:line="360" w:lineRule="auto"/>
        <w:rPr>
          <w:i w:val="0"/>
          <w:iCs w:val="0"/>
          <w:lang w:val="uk-UA"/>
        </w:rPr>
      </w:pPr>
      <w:bookmarkStart w:id="107" w:name="_Toc81544698"/>
      <w:r w:rsidRPr="001D167F">
        <w:rPr>
          <w:i w:val="0"/>
          <w:iCs w:val="0"/>
          <w:lang w:val="uk-UA"/>
        </w:rPr>
        <w:t>9.1.4</w:t>
      </w:r>
      <w:r w:rsidR="00140841" w:rsidRPr="001D167F">
        <w:rPr>
          <w:i w:val="0"/>
          <w:iCs w:val="0"/>
          <w:lang w:val="uk-UA"/>
        </w:rPr>
        <w:t xml:space="preserve"> Робота насоса на мережу</w:t>
      </w:r>
      <w:bookmarkEnd w:id="107"/>
    </w:p>
    <w:p w14:paraId="3A2D6117" w14:textId="77777777" w:rsidR="00140841" w:rsidRPr="00954C27" w:rsidRDefault="00140841" w:rsidP="00954C27">
      <w:pPr>
        <w:spacing w:line="360" w:lineRule="auto"/>
        <w:ind w:firstLine="709"/>
        <w:jc w:val="both"/>
        <w:rPr>
          <w:lang w:val="uk-UA"/>
        </w:rPr>
      </w:pPr>
      <w:r w:rsidRPr="00954C27">
        <w:rPr>
          <w:lang w:val="uk-UA"/>
        </w:rPr>
        <w:t>Розрахунок трубопроводів(мережі) з насосною подачею виконують на основі найважливішого правила:</w:t>
      </w:r>
    </w:p>
    <w:p w14:paraId="79F2830C" w14:textId="77777777" w:rsidR="00140841" w:rsidRDefault="00140841" w:rsidP="00954C27">
      <w:pPr>
        <w:spacing w:line="360" w:lineRule="auto"/>
        <w:ind w:firstLine="709"/>
        <w:jc w:val="both"/>
        <w:rPr>
          <w:lang w:val="uk-UA"/>
        </w:rPr>
      </w:pPr>
      <w:r w:rsidRPr="00954C27">
        <w:rPr>
          <w:lang w:val="uk-UA"/>
        </w:rPr>
        <w:t>при усталеному русі рідини в трубопроводах напір H</w:t>
      </w:r>
      <w:r w:rsidRPr="00954C27">
        <w:rPr>
          <w:vertAlign w:val="subscript"/>
          <w:lang w:val="uk-UA"/>
        </w:rPr>
        <w:t xml:space="preserve">н </w:t>
      </w:r>
      <w:r w:rsidRPr="00954C27">
        <w:rPr>
          <w:lang w:val="uk-UA"/>
        </w:rPr>
        <w:t>, що створює насос, завжди дорівнює потрібному напору, тобто</w:t>
      </w:r>
    </w:p>
    <w:p w14:paraId="679A5F70"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4447243" w14:textId="77777777">
        <w:trPr>
          <w:jc w:val="center"/>
        </w:trPr>
        <w:tc>
          <w:tcPr>
            <w:tcW w:w="8028" w:type="dxa"/>
            <w:vAlign w:val="center"/>
          </w:tcPr>
          <w:p w14:paraId="284C4419" w14:textId="77777777" w:rsidR="00140841" w:rsidRPr="00954C27" w:rsidRDefault="005D6F6B" w:rsidP="00954C27">
            <w:pPr>
              <w:spacing w:line="360" w:lineRule="auto"/>
              <w:ind w:firstLine="709"/>
              <w:jc w:val="both"/>
              <w:rPr>
                <w:lang w:val="uk-UA"/>
              </w:rPr>
            </w:pPr>
            <w:r w:rsidRPr="00954C27">
              <w:rPr>
                <w:position w:val="-16"/>
                <w:lang w:val="uk-UA"/>
              </w:rPr>
              <w:object w:dxaOrig="1340" w:dyaOrig="420" w14:anchorId="6FD3EB56">
                <v:shape id="_x0000_i1364" type="#_x0000_t75" style="width:66.6pt;height:21pt" o:ole="" fillcolor="window">
                  <v:imagedata r:id="rId626" o:title=""/>
                </v:shape>
                <o:OLEObject Type="Embed" ProgID="Unknown" ShapeID="_x0000_i1364" DrawAspect="Content" ObjectID="_1662639843" r:id="rId627"/>
              </w:object>
            </w:r>
            <w:r w:rsidR="00140841" w:rsidRPr="00954C27">
              <w:rPr>
                <w:lang w:val="uk-UA"/>
              </w:rPr>
              <w:t>.</w:t>
            </w:r>
          </w:p>
        </w:tc>
        <w:tc>
          <w:tcPr>
            <w:tcW w:w="1542" w:type="dxa"/>
            <w:vAlign w:val="center"/>
          </w:tcPr>
          <w:p w14:paraId="10DD48F4" w14:textId="77777777" w:rsidR="00140841" w:rsidRPr="00954C27" w:rsidRDefault="00140841" w:rsidP="00954C27">
            <w:pPr>
              <w:spacing w:line="360" w:lineRule="auto"/>
              <w:ind w:firstLine="709"/>
              <w:jc w:val="both"/>
              <w:rPr>
                <w:lang w:val="uk-UA"/>
              </w:rPr>
            </w:pPr>
            <w:r w:rsidRPr="00954C27">
              <w:rPr>
                <w:lang w:val="uk-UA"/>
              </w:rPr>
              <w:t>(9.18)</w:t>
            </w:r>
          </w:p>
        </w:tc>
      </w:tr>
    </w:tbl>
    <w:p w14:paraId="20E041F8" w14:textId="77777777" w:rsidR="001D167F" w:rsidRDefault="001D167F" w:rsidP="00954C27">
      <w:pPr>
        <w:spacing w:line="360" w:lineRule="auto"/>
        <w:ind w:firstLine="709"/>
        <w:jc w:val="both"/>
        <w:rPr>
          <w:lang w:val="uk-UA"/>
        </w:rPr>
      </w:pPr>
    </w:p>
    <w:p w14:paraId="564F8176" w14:textId="77777777" w:rsidR="00140841" w:rsidRDefault="00140841" w:rsidP="00954C27">
      <w:pPr>
        <w:spacing w:line="360" w:lineRule="auto"/>
        <w:ind w:firstLine="709"/>
        <w:jc w:val="both"/>
        <w:rPr>
          <w:lang w:val="uk-UA"/>
        </w:rPr>
      </w:pPr>
      <w:r w:rsidRPr="00954C27">
        <w:rPr>
          <w:lang w:val="uk-UA"/>
        </w:rPr>
        <w:t>Графоаналітичний метод розрахунку трубопроводів полягає в побудові на одному графіку в однакових масштабах кривих потрібного напору H</w:t>
      </w:r>
      <w:r w:rsidRPr="00954C27">
        <w:rPr>
          <w:vertAlign w:val="subscript"/>
          <w:lang w:val="uk-UA"/>
        </w:rPr>
        <w:t>потр.</w:t>
      </w:r>
      <w:r w:rsidRPr="00954C27">
        <w:rPr>
          <w:lang w:val="uk-UA"/>
        </w:rPr>
        <w:t>=f</w:t>
      </w:r>
      <w:r w:rsidRPr="00954C27">
        <w:rPr>
          <w:vertAlign w:val="subscript"/>
          <w:lang w:val="uk-UA"/>
        </w:rPr>
        <w:t>1</w:t>
      </w:r>
      <w:r w:rsidRPr="00954C27">
        <w:rPr>
          <w:lang w:val="uk-UA"/>
        </w:rPr>
        <w:t>(Q) і характеристики насоса H</w:t>
      </w:r>
      <w:r w:rsidRPr="00954C27">
        <w:rPr>
          <w:vertAlign w:val="subscript"/>
          <w:lang w:val="uk-UA"/>
        </w:rPr>
        <w:t xml:space="preserve">н </w:t>
      </w:r>
      <w:r w:rsidRPr="00954C27">
        <w:rPr>
          <w:lang w:val="uk-UA"/>
        </w:rPr>
        <w:t>=f</w:t>
      </w:r>
      <w:r w:rsidRPr="00954C27">
        <w:rPr>
          <w:vertAlign w:val="subscript"/>
          <w:lang w:val="uk-UA"/>
        </w:rPr>
        <w:t>2</w:t>
      </w:r>
      <w:r w:rsidRPr="00954C27">
        <w:rPr>
          <w:lang w:val="uk-UA"/>
        </w:rPr>
        <w:t>(Q) і визначенні точки їх перетину.</w:t>
      </w:r>
    </w:p>
    <w:p w14:paraId="432678D0" w14:textId="77777777" w:rsidR="001D167F" w:rsidRPr="00954C27" w:rsidRDefault="001D167F" w:rsidP="00954C27">
      <w:pPr>
        <w:spacing w:line="360" w:lineRule="auto"/>
        <w:ind w:firstLine="709"/>
        <w:jc w:val="both"/>
        <w:rPr>
          <w:lang w:val="uk-UA"/>
        </w:rPr>
      </w:pPr>
    </w:p>
    <w:p w14:paraId="35F5A173" w14:textId="6A76535F" w:rsidR="001D167F" w:rsidRDefault="00D27A97" w:rsidP="00954C27">
      <w:pPr>
        <w:spacing w:line="360" w:lineRule="auto"/>
        <w:ind w:firstLine="709"/>
        <w:jc w:val="both"/>
      </w:pPr>
      <w:r>
        <w:rPr>
          <w:noProof/>
        </w:rPr>
        <w:drawing>
          <wp:inline distT="0" distB="0" distL="0" distR="0" wp14:anchorId="2FF827B2" wp14:editId="21984AB2">
            <wp:extent cx="2994660" cy="208788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994660" cy="2087880"/>
                    </a:xfrm>
                    <a:prstGeom prst="rect">
                      <a:avLst/>
                    </a:prstGeom>
                    <a:noFill/>
                    <a:ln>
                      <a:noFill/>
                    </a:ln>
                  </pic:spPr>
                </pic:pic>
              </a:graphicData>
            </a:graphic>
          </wp:inline>
        </w:drawing>
      </w:r>
    </w:p>
    <w:p w14:paraId="2B3F831C" w14:textId="77777777" w:rsidR="00140841" w:rsidRPr="00954C27" w:rsidRDefault="00140841" w:rsidP="00954C27">
      <w:pPr>
        <w:spacing w:line="360" w:lineRule="auto"/>
        <w:ind w:firstLine="709"/>
        <w:jc w:val="both"/>
        <w:rPr>
          <w:lang w:val="uk-UA"/>
        </w:rPr>
      </w:pPr>
      <w:r w:rsidRPr="00954C27">
        <w:rPr>
          <w:lang w:val="uk-UA"/>
        </w:rPr>
        <w:lastRenderedPageBreak/>
        <w:t xml:space="preserve">Точку перетину кривої потрібного напору і характеристики насоса (точка А на рис. 9.5) називають робочою точкою, так як вона визначає єдиний можливий режим роботи насоса на дану мережу (трубопровід) – його напір </w:t>
      </w:r>
      <w:r w:rsidRPr="00954C27">
        <w:rPr>
          <w:lang w:val="uk-UA"/>
        </w:rPr>
        <w:br/>
        <w:t>H</w:t>
      </w:r>
      <w:r w:rsidRPr="00954C27">
        <w:rPr>
          <w:vertAlign w:val="subscript"/>
          <w:lang w:val="uk-UA"/>
        </w:rPr>
        <w:t>А</w:t>
      </w:r>
      <w:r w:rsidRPr="00954C27">
        <w:rPr>
          <w:lang w:val="uk-UA"/>
        </w:rPr>
        <w:t>=H</w:t>
      </w:r>
      <w:r w:rsidRPr="00954C27">
        <w:rPr>
          <w:vertAlign w:val="subscript"/>
          <w:lang w:val="uk-UA"/>
        </w:rPr>
        <w:t>потр</w:t>
      </w:r>
      <w:r w:rsidRPr="00954C27">
        <w:rPr>
          <w:lang w:val="uk-UA"/>
        </w:rPr>
        <w:t>; подачу Q</w:t>
      </w:r>
      <w:r w:rsidRPr="00954C27">
        <w:rPr>
          <w:vertAlign w:val="subscript"/>
          <w:lang w:val="uk-UA"/>
        </w:rPr>
        <w:t xml:space="preserve">A </w:t>
      </w:r>
      <w:r w:rsidRPr="00954C27">
        <w:rPr>
          <w:lang w:val="uk-UA"/>
        </w:rPr>
        <w:t>, потужність N</w:t>
      </w:r>
      <w:r w:rsidRPr="00954C27">
        <w:rPr>
          <w:vertAlign w:val="subscript"/>
          <w:lang w:val="uk-UA"/>
        </w:rPr>
        <w:t xml:space="preserve">A </w:t>
      </w:r>
      <w:r w:rsidRPr="00954C27">
        <w:rPr>
          <w:lang w:val="uk-UA"/>
        </w:rPr>
        <w:t xml:space="preserve"> і ККД η</w:t>
      </w:r>
      <w:r w:rsidRPr="00954C27">
        <w:rPr>
          <w:vertAlign w:val="subscript"/>
          <w:lang w:val="uk-UA"/>
        </w:rPr>
        <w:t xml:space="preserve">А </w:t>
      </w:r>
      <w:r w:rsidRPr="00954C27">
        <w:rPr>
          <w:lang w:val="uk-UA"/>
        </w:rPr>
        <w:t>насоса на цьому режимі.</w:t>
      </w:r>
    </w:p>
    <w:p w14:paraId="3E9583D7" w14:textId="77777777" w:rsidR="00140841" w:rsidRPr="00954C27" w:rsidRDefault="00140841" w:rsidP="00954C27">
      <w:pPr>
        <w:spacing w:line="360" w:lineRule="auto"/>
        <w:ind w:firstLine="709"/>
        <w:jc w:val="both"/>
        <w:rPr>
          <w:lang w:val="uk-UA"/>
        </w:rPr>
      </w:pPr>
      <w:r w:rsidRPr="00954C27">
        <w:rPr>
          <w:lang w:val="uk-UA"/>
        </w:rPr>
        <w:t xml:space="preserve">Для того, щоб отримати іншу робочу точку, необхідно змінити або ступінь відкриття регулюючого пристрою (крана, дроселя, вентиля), тобто змінити криву потрібного напору (рис. 9.6), або частоту обертання вала насоса (рис. 9.7) </w:t>
      </w:r>
    </w:p>
    <w:p w14:paraId="08EFB191" w14:textId="77777777" w:rsidR="00140841" w:rsidRPr="00954C27" w:rsidRDefault="00140841" w:rsidP="00954C27">
      <w:pPr>
        <w:spacing w:line="360" w:lineRule="auto"/>
        <w:ind w:firstLine="709"/>
        <w:jc w:val="both"/>
        <w:rPr>
          <w:lang w:val="uk-UA"/>
        </w:rPr>
      </w:pPr>
    </w:p>
    <w:p w14:paraId="6E7BAEB6" w14:textId="272B466F" w:rsidR="001D167F" w:rsidRDefault="00D27A97" w:rsidP="00954C27">
      <w:pPr>
        <w:spacing w:line="360" w:lineRule="auto"/>
        <w:ind w:firstLine="709"/>
        <w:jc w:val="both"/>
        <w:rPr>
          <w:noProof/>
        </w:rPr>
      </w:pPr>
      <w:r>
        <w:rPr>
          <w:noProof/>
        </w:rPr>
        <mc:AlternateContent>
          <mc:Choice Requires="wpg">
            <w:drawing>
              <wp:anchor distT="0" distB="0" distL="114300" distR="114300" simplePos="0" relativeHeight="251652608" behindDoc="0" locked="0" layoutInCell="0" allowOverlap="1" wp14:anchorId="5E17AF67" wp14:editId="70DB4677">
                <wp:simplePos x="0" y="0"/>
                <wp:positionH relativeFrom="character">
                  <wp:posOffset>0</wp:posOffset>
                </wp:positionH>
                <wp:positionV relativeFrom="line">
                  <wp:posOffset>0</wp:posOffset>
                </wp:positionV>
                <wp:extent cx="4350385" cy="2016760"/>
                <wp:effectExtent l="0" t="0" r="0" b="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0385" cy="2016760"/>
                          <a:chOff x="1584" y="1440"/>
                          <a:chExt cx="8942" cy="3776"/>
                        </a:xfrm>
                      </wpg:grpSpPr>
                      <pic:pic xmlns:pic="http://schemas.openxmlformats.org/drawingml/2006/picture">
                        <pic:nvPicPr>
                          <pic:cNvPr id="2" name="Picture 2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1584" y="1584"/>
                            <a:ext cx="4630" cy="3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6192" y="1440"/>
                            <a:ext cx="4334" cy="37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0256BA" id="Group 24" o:spid="_x0000_s1026" style="position:absolute;margin-left:0;margin-top:0;width:342.55pt;height:158.8pt;z-index:251652608;mso-position-horizontal-relative:char;mso-position-vertical-relative:line" coordorigin="1584,1440" coordsize="8942,3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" o:allowincell="f">
                <v:shape id="Picture 25" o:spid="_x0000_s1027" type="#_x0000_t75" style="position:absolute;left:1584;top:1584;width:4630;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">
                  <v:imagedata r:id="rId631" o:title=""/>
                </v:shape>
                <v:shape id="Picture 26" o:spid="_x0000_s1028" type="#_x0000_t75" style="position:absolute;left:6192;top:1440;width:4334;height: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">
                  <v:imagedata r:id="rId632" o:title=""/>
                </v:shape>
                <w10:wrap anchory="line"/>
              </v:group>
            </w:pict>
          </mc:Fallback>
        </mc:AlternateContent>
      </w:r>
      <w:r>
        <w:rPr>
          <w:noProof/>
        </w:rPr>
        <w:drawing>
          <wp:inline distT="0" distB="0" distL="0" distR="0" wp14:anchorId="4DB0F728" wp14:editId="48E119CA">
            <wp:extent cx="4312920" cy="201168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33">
                      <a:extLst>
                        <a:ext uri="{28A0092B-C50C-407E-A947-70E740481C1C}">
                          <a14:useLocalDpi xmlns:a14="http://schemas.microsoft.com/office/drawing/2010/main" val="0"/>
                        </a:ext>
                      </a:extLst>
                    </a:blip>
                    <a:srcRect t="-99947" b="99947"/>
                    <a:stretch>
                      <a:fillRect/>
                    </a:stretch>
                  </pic:blipFill>
                  <pic:spPr bwMode="auto">
                    <a:xfrm>
                      <a:off x="0" y="0"/>
                      <a:ext cx="4312920" cy="2011680"/>
                    </a:xfrm>
                    <a:prstGeom prst="rect">
                      <a:avLst/>
                    </a:prstGeom>
                    <a:noFill/>
                    <a:ln>
                      <a:noFill/>
                    </a:ln>
                  </pic:spPr>
                </pic:pic>
              </a:graphicData>
            </a:graphic>
          </wp:inline>
        </w:drawing>
      </w:r>
    </w:p>
    <w:p w14:paraId="19EA6E50" w14:textId="77777777" w:rsidR="001D167F" w:rsidRDefault="001D167F" w:rsidP="00954C27">
      <w:pPr>
        <w:spacing w:line="360" w:lineRule="auto"/>
        <w:ind w:firstLine="709"/>
        <w:jc w:val="both"/>
      </w:pPr>
      <w:r>
        <w:t>Рис. 9.6</w:t>
      </w:r>
    </w:p>
    <w:p w14:paraId="51969FA5" w14:textId="77777777" w:rsidR="00140841" w:rsidRPr="00954C27" w:rsidRDefault="00140841" w:rsidP="00954C27">
      <w:pPr>
        <w:spacing w:line="360" w:lineRule="auto"/>
        <w:ind w:firstLine="709"/>
        <w:jc w:val="both"/>
      </w:pPr>
      <w:r w:rsidRPr="00954C27">
        <w:t>Рис. 9.7</w:t>
      </w:r>
    </w:p>
    <w:p w14:paraId="1A7759B5" w14:textId="77777777" w:rsidR="00140841" w:rsidRPr="00954C27" w:rsidRDefault="00140841" w:rsidP="00954C27">
      <w:pPr>
        <w:spacing w:line="360" w:lineRule="auto"/>
        <w:ind w:firstLine="709"/>
        <w:jc w:val="both"/>
        <w:rPr>
          <w:lang w:val="uk-UA"/>
        </w:rPr>
      </w:pPr>
    </w:p>
    <w:p w14:paraId="6FB92348" w14:textId="77777777" w:rsidR="00140841" w:rsidRPr="001D167F" w:rsidRDefault="001D167F" w:rsidP="00954C27">
      <w:pPr>
        <w:pStyle w:val="3"/>
        <w:spacing w:before="0" w:after="0" w:line="360" w:lineRule="auto"/>
        <w:rPr>
          <w:i w:val="0"/>
          <w:iCs w:val="0"/>
          <w:lang w:val="uk-UA"/>
        </w:rPr>
      </w:pPr>
      <w:bookmarkStart w:id="108" w:name="_Toc81544699"/>
      <w:r w:rsidRPr="001D167F">
        <w:rPr>
          <w:i w:val="0"/>
          <w:iCs w:val="0"/>
          <w:lang w:val="uk-UA"/>
        </w:rPr>
        <w:t>9.1.5</w:t>
      </w:r>
      <w:r w:rsidR="00140841" w:rsidRPr="001D167F">
        <w:rPr>
          <w:i w:val="0"/>
          <w:iCs w:val="0"/>
          <w:lang w:val="uk-UA"/>
        </w:rPr>
        <w:t xml:space="preserve"> Послідовна і паралельна робота насосів на мережу</w:t>
      </w:r>
      <w:bookmarkEnd w:id="108"/>
    </w:p>
    <w:p w14:paraId="2C8B79A4" w14:textId="77777777" w:rsidR="00140841" w:rsidRPr="00954C27" w:rsidRDefault="00140841" w:rsidP="00954C27">
      <w:pPr>
        <w:tabs>
          <w:tab w:val="left" w:pos="7695"/>
        </w:tabs>
        <w:spacing w:line="360" w:lineRule="auto"/>
        <w:ind w:firstLine="709"/>
        <w:jc w:val="both"/>
        <w:rPr>
          <w:lang w:val="uk-UA"/>
        </w:rPr>
      </w:pPr>
      <w:r w:rsidRPr="00954C27">
        <w:rPr>
          <w:lang w:val="uk-UA"/>
        </w:rPr>
        <w:t xml:space="preserve">Спільне підключення насосів до однієї мережі використовують в тих випадках, коли потрібно суттєво збільшити продуктивність насосної установки або підвищити її напір. Можливі варіанти паралельного і послідовного з’єднання насосів. В першому варіанті збільшується подача рідини при майже незмінному напорі, в другому – напір потоку при незмінній подачі. </w:t>
      </w:r>
    </w:p>
    <w:p w14:paraId="7DC66569" w14:textId="77777777" w:rsidR="00140841" w:rsidRPr="00954C27" w:rsidRDefault="00140841" w:rsidP="00954C27">
      <w:pPr>
        <w:tabs>
          <w:tab w:val="left" w:pos="7695"/>
        </w:tabs>
        <w:spacing w:line="360" w:lineRule="auto"/>
        <w:ind w:firstLine="709"/>
        <w:jc w:val="both"/>
        <w:rPr>
          <w:lang w:val="uk-UA"/>
        </w:rPr>
      </w:pPr>
      <w:r w:rsidRPr="00954C27">
        <w:rPr>
          <w:lang w:val="uk-UA"/>
        </w:rPr>
        <w:t xml:space="preserve">Паралельна робота насосів можлива при однакових напорах насосів в кожний даний момент. На рис. 9.8 зображені: схема паралельного з’єднання </w:t>
      </w:r>
      <w:r w:rsidRPr="00954C27">
        <w:rPr>
          <w:lang w:val="uk-UA"/>
        </w:rPr>
        <w:lastRenderedPageBreak/>
        <w:t>двох різних насосів, їх характеристики H</w:t>
      </w:r>
      <w:r w:rsidRPr="00954C27">
        <w:rPr>
          <w:vertAlign w:val="subscript"/>
          <w:lang w:val="uk-UA"/>
        </w:rPr>
        <w:t>н</w:t>
      </w:r>
      <w:r w:rsidRPr="00954C27">
        <w:rPr>
          <w:lang w:val="uk-UA"/>
        </w:rPr>
        <w:t>=f(Q) (криві І і ІІ), а також характеристика насосної установки H</w:t>
      </w:r>
      <w:r w:rsidRPr="00954C27">
        <w:rPr>
          <w:vertAlign w:val="subscript"/>
          <w:lang w:val="uk-UA"/>
        </w:rPr>
        <w:t xml:space="preserve">потр </w:t>
      </w:r>
      <w:r w:rsidRPr="00954C27">
        <w:rPr>
          <w:lang w:val="uk-UA"/>
        </w:rPr>
        <w:t>=f(Q).</w:t>
      </w:r>
    </w:p>
    <w:p w14:paraId="3F2D6F5F" w14:textId="77777777" w:rsidR="00140841" w:rsidRPr="00954C27" w:rsidRDefault="00140841" w:rsidP="00954C27">
      <w:pPr>
        <w:spacing w:line="360" w:lineRule="auto"/>
        <w:ind w:firstLine="709"/>
        <w:jc w:val="both"/>
        <w:rPr>
          <w:lang w:val="uk-UA"/>
        </w:rPr>
      </w:pPr>
      <w:r w:rsidRPr="00954C27">
        <w:rPr>
          <w:lang w:val="uk-UA"/>
        </w:rPr>
        <w:t>Для отримання робочої точки потрібно побудувати сумарну характеристику цих насосів Н</w:t>
      </w:r>
      <w:r w:rsidRPr="00954C27">
        <w:rPr>
          <w:vertAlign w:val="subscript"/>
          <w:lang w:val="uk-UA"/>
        </w:rPr>
        <w:t>Σ</w:t>
      </w:r>
      <w:r w:rsidRPr="00954C27">
        <w:rPr>
          <w:lang w:val="uk-UA"/>
        </w:rPr>
        <w:t>=f(Q) (криву І+ІІ), для чого складають абсциси (подачи Q) точок кривих І і ІІ при однакових ординатах (напорах Н</w:t>
      </w:r>
      <w:r w:rsidRPr="00954C27">
        <w:rPr>
          <w:vertAlign w:val="subscript"/>
          <w:lang w:val="uk-UA"/>
        </w:rPr>
        <w:t>Н</w:t>
      </w:r>
      <w:r w:rsidRPr="00954C27">
        <w:rPr>
          <w:lang w:val="uk-UA"/>
        </w:rPr>
        <w:t>). Точка А перетину кривих H</w:t>
      </w:r>
      <w:r w:rsidRPr="00954C27">
        <w:rPr>
          <w:vertAlign w:val="subscript"/>
          <w:lang w:val="uk-UA"/>
        </w:rPr>
        <w:t xml:space="preserve">потр </w:t>
      </w:r>
      <w:r w:rsidRPr="00954C27">
        <w:rPr>
          <w:lang w:val="uk-UA"/>
        </w:rPr>
        <w:t>=f(Q) і І+ІІ буде робочою точкою.</w:t>
      </w:r>
    </w:p>
    <w:p w14:paraId="4D165DA9" w14:textId="77777777" w:rsidR="00140841" w:rsidRPr="00954C27" w:rsidRDefault="00140841" w:rsidP="00954C27">
      <w:pPr>
        <w:spacing w:line="360" w:lineRule="auto"/>
        <w:ind w:firstLine="709"/>
        <w:jc w:val="both"/>
        <w:rPr>
          <w:lang w:val="uk-UA"/>
        </w:rPr>
      </w:pPr>
      <w:r w:rsidRPr="00954C27">
        <w:rPr>
          <w:lang w:val="uk-UA"/>
        </w:rPr>
        <w:t xml:space="preserve">Абсциса точки А визначає сумарну подачу </w:t>
      </w:r>
      <w:r w:rsidR="005D6F6B" w:rsidRPr="00954C27">
        <w:rPr>
          <w:position w:val="-12"/>
          <w:lang w:val="uk-UA"/>
        </w:rPr>
        <w:object w:dxaOrig="1420" w:dyaOrig="380" w14:anchorId="19069339">
          <v:shape id="_x0000_i1367" type="#_x0000_t75" style="width:71.4pt;height:18.6pt" o:ole="" fillcolor="window">
            <v:imagedata r:id="rId634" o:title=""/>
          </v:shape>
          <o:OLEObject Type="Embed" ProgID="Unknown" ShapeID="_x0000_i1367" DrawAspect="Content" ObjectID="_1662639844" r:id="rId635"/>
        </w:object>
      </w:r>
      <w:r w:rsidRPr="00954C27">
        <w:rPr>
          <w:lang w:val="uk-UA"/>
        </w:rPr>
        <w:t xml:space="preserve"> обох насосів, ордината її – напір, який розвивають насоси: </w:t>
      </w:r>
      <w:r w:rsidR="005D6F6B" w:rsidRPr="00954C27">
        <w:rPr>
          <w:position w:val="-12"/>
          <w:lang w:val="uk-UA"/>
        </w:rPr>
        <w:object w:dxaOrig="1060" w:dyaOrig="380" w14:anchorId="2C4AB572">
          <v:shape id="_x0000_i1368" type="#_x0000_t75" style="width:53.4pt;height:18.6pt" o:ole="" fillcolor="window">
            <v:imagedata r:id="rId636" o:title=""/>
          </v:shape>
          <o:OLEObject Type="Embed" ProgID="Unknown" ShapeID="_x0000_i1368" DrawAspect="Content" ObjectID="_1662639845" r:id="rId637"/>
        </w:object>
      </w:r>
      <w:r w:rsidRPr="00954C27">
        <w:rPr>
          <w:lang w:val="uk-UA"/>
        </w:rPr>
        <w:t>. Горизонтальна пряма, проведена через точку А, перетинає характеристики обох насосів вточках В і С, які є робочими точками насосів І і ІІ.</w:t>
      </w:r>
    </w:p>
    <w:p w14:paraId="6E14078A" w14:textId="77777777" w:rsidR="00140841" w:rsidRPr="00954C27" w:rsidRDefault="00140841" w:rsidP="00954C27">
      <w:pPr>
        <w:tabs>
          <w:tab w:val="left" w:pos="7695"/>
        </w:tabs>
        <w:spacing w:line="360" w:lineRule="auto"/>
        <w:ind w:firstLine="709"/>
        <w:jc w:val="both"/>
        <w:rPr>
          <w:lang w:val="uk-UA"/>
        </w:rPr>
      </w:pPr>
      <w:r w:rsidRPr="00954C27">
        <w:rPr>
          <w:lang w:val="uk-UA"/>
        </w:rPr>
        <w:t>Паралельне включення насосів виправдовує себе економічно лише тоді, коли характеристика насосної установки H</w:t>
      </w:r>
      <w:r w:rsidRPr="00954C27">
        <w:rPr>
          <w:vertAlign w:val="subscript"/>
          <w:lang w:val="uk-UA"/>
        </w:rPr>
        <w:t>потр.</w:t>
      </w:r>
      <w:r w:rsidRPr="00954C27">
        <w:rPr>
          <w:lang w:val="uk-UA"/>
        </w:rPr>
        <w:t>=f(Q) є положистою кривою.</w:t>
      </w:r>
    </w:p>
    <w:p w14:paraId="11722F99" w14:textId="4F8F8FAE" w:rsidR="00140841" w:rsidRPr="00954C27" w:rsidRDefault="00D27A97" w:rsidP="00954C27">
      <w:pPr>
        <w:tabs>
          <w:tab w:val="left" w:pos="7695"/>
        </w:tabs>
        <w:spacing w:line="360" w:lineRule="auto"/>
        <w:ind w:firstLine="709"/>
        <w:jc w:val="both"/>
        <w:rPr>
          <w:lang w:val="uk-UA"/>
        </w:rPr>
      </w:pPr>
      <w:r>
        <w:rPr>
          <w:noProof/>
        </w:rPr>
        <w:drawing>
          <wp:inline distT="0" distB="0" distL="0" distR="0" wp14:anchorId="491F91AF" wp14:editId="7E4F9EE4">
            <wp:extent cx="3383280" cy="30861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383280" cy="3086100"/>
                    </a:xfrm>
                    <a:prstGeom prst="rect">
                      <a:avLst/>
                    </a:prstGeom>
                    <a:noFill/>
                    <a:ln>
                      <a:noFill/>
                    </a:ln>
                  </pic:spPr>
                </pic:pic>
              </a:graphicData>
            </a:graphic>
          </wp:inline>
        </w:drawing>
      </w:r>
    </w:p>
    <w:p w14:paraId="6498BACD" w14:textId="77777777" w:rsidR="00140841" w:rsidRPr="00954C27" w:rsidRDefault="00140841" w:rsidP="00954C27">
      <w:pPr>
        <w:tabs>
          <w:tab w:val="left" w:pos="7695"/>
        </w:tabs>
        <w:spacing w:line="360" w:lineRule="auto"/>
        <w:ind w:firstLine="709"/>
        <w:jc w:val="both"/>
        <w:rPr>
          <w:lang w:val="uk-UA"/>
        </w:rPr>
      </w:pPr>
      <w:r w:rsidRPr="00954C27">
        <w:rPr>
          <w:lang w:val="uk-UA"/>
        </w:rPr>
        <w:t>Рис. 9.8. Визначення режиму роботи паралельно з’єднаних насосів</w:t>
      </w:r>
    </w:p>
    <w:p w14:paraId="5243297B" w14:textId="77777777" w:rsidR="00140841" w:rsidRPr="00954C27" w:rsidRDefault="00140841" w:rsidP="00954C27">
      <w:pPr>
        <w:tabs>
          <w:tab w:val="left" w:pos="7695"/>
        </w:tabs>
        <w:spacing w:line="360" w:lineRule="auto"/>
        <w:ind w:firstLine="709"/>
        <w:jc w:val="both"/>
        <w:rPr>
          <w:lang w:val="uk-UA"/>
        </w:rPr>
      </w:pPr>
    </w:p>
    <w:p w14:paraId="759B39CF" w14:textId="77777777" w:rsidR="00140841" w:rsidRPr="00954C27" w:rsidRDefault="00140841" w:rsidP="00954C27">
      <w:pPr>
        <w:tabs>
          <w:tab w:val="left" w:pos="7695"/>
        </w:tabs>
        <w:spacing w:line="360" w:lineRule="auto"/>
        <w:ind w:firstLine="709"/>
        <w:jc w:val="both"/>
        <w:rPr>
          <w:lang w:val="uk-UA"/>
        </w:rPr>
      </w:pPr>
      <w:r w:rsidRPr="00954C27">
        <w:rPr>
          <w:lang w:val="uk-UA"/>
        </w:rPr>
        <w:t>Послідовна робота застосовується в тих випадках, коли один насос не може забезпечити потрібного напору. При цьому подача насосів однакова, а загальний напір дорівнює сумі напорів обох насосів при одній і тій же подачі.</w:t>
      </w:r>
    </w:p>
    <w:p w14:paraId="5F05AA24" w14:textId="77777777" w:rsidR="00140841" w:rsidRPr="00954C27" w:rsidRDefault="00140841" w:rsidP="00954C27">
      <w:pPr>
        <w:tabs>
          <w:tab w:val="left" w:pos="7695"/>
        </w:tabs>
        <w:spacing w:line="360" w:lineRule="auto"/>
        <w:ind w:firstLine="709"/>
        <w:jc w:val="both"/>
        <w:rPr>
          <w:vertAlign w:val="subscript"/>
          <w:lang w:val="uk-UA"/>
        </w:rPr>
      </w:pPr>
      <w:r w:rsidRPr="00954C27">
        <w:rPr>
          <w:lang w:val="uk-UA"/>
        </w:rPr>
        <w:lastRenderedPageBreak/>
        <w:t>На рис 9.9 зображена схема послідовного включення двох різних насосів, характеристики яких показані кривими І і ІІ. Сумарну характеристику (крива І + ІІ ) насосів одержують складанням ординат кривих напорів І і ІІ обох насосів. Перетин сумарної характеристики насосів з характеристикою насосної установки дає робочу точку А. Положення її визначає сумарний напір H</w:t>
      </w:r>
      <w:r w:rsidRPr="00954C27">
        <w:rPr>
          <w:vertAlign w:val="subscript"/>
          <w:lang w:val="uk-UA"/>
        </w:rPr>
        <w:t>I</w:t>
      </w:r>
      <w:r w:rsidRPr="00954C27">
        <w:rPr>
          <w:lang w:val="uk-UA"/>
        </w:rPr>
        <w:t>+H</w:t>
      </w:r>
      <w:r w:rsidRPr="00954C27">
        <w:rPr>
          <w:vertAlign w:val="subscript"/>
          <w:lang w:val="uk-UA"/>
        </w:rPr>
        <w:t xml:space="preserve">II </w:t>
      </w:r>
      <w:r w:rsidRPr="00954C27">
        <w:rPr>
          <w:lang w:val="uk-UA"/>
        </w:rPr>
        <w:t>обох насосів при подачі Q. Якщо через точку А провести вертикальну пряму, то при перетині цієї кривої з кривими напорів І і ІІ отримаємо напори насосів H</w:t>
      </w:r>
      <w:r w:rsidRPr="00954C27">
        <w:rPr>
          <w:vertAlign w:val="subscript"/>
          <w:lang w:val="uk-UA"/>
        </w:rPr>
        <w:t xml:space="preserve">І </w:t>
      </w:r>
      <w:r w:rsidRPr="00954C27">
        <w:rPr>
          <w:lang w:val="uk-UA"/>
        </w:rPr>
        <w:t>і H</w:t>
      </w:r>
      <w:r w:rsidRPr="00954C27">
        <w:rPr>
          <w:vertAlign w:val="subscript"/>
          <w:lang w:val="uk-UA"/>
        </w:rPr>
        <w:t>ІІ.</w:t>
      </w:r>
    </w:p>
    <w:p w14:paraId="775D0F4D" w14:textId="77777777" w:rsidR="00140841" w:rsidRDefault="00140841" w:rsidP="00954C27">
      <w:pPr>
        <w:tabs>
          <w:tab w:val="left" w:pos="7695"/>
        </w:tabs>
        <w:spacing w:line="360" w:lineRule="auto"/>
        <w:ind w:firstLine="709"/>
        <w:jc w:val="both"/>
        <w:rPr>
          <w:rFonts w:eastAsia="Arial Unicode MS"/>
          <w:lang w:val="uk-UA"/>
        </w:rPr>
      </w:pPr>
      <w:r w:rsidRPr="00954C27">
        <w:rPr>
          <w:lang w:val="uk-UA"/>
        </w:rPr>
        <w:t>Необхідно мати на увазі, що послідовне з’єднання кількох насосів менш економічне порівняно з використанням одного високонапірного насоса. Це пов’язане з тим, що загальний К.К.Д групи послідовно з</w:t>
      </w:r>
      <w:r w:rsidRPr="00954C27">
        <w:rPr>
          <w:rFonts w:eastAsia="Arial Unicode MS"/>
          <w:lang w:val="uk-UA"/>
        </w:rPr>
        <w:t>’єднаних насосів дорівнює добутку К.К.Д кожного з насосів.</w:t>
      </w:r>
    </w:p>
    <w:p w14:paraId="4820F036" w14:textId="77777777" w:rsidR="001D167F" w:rsidRPr="00954C27" w:rsidRDefault="001D167F" w:rsidP="00954C27">
      <w:pPr>
        <w:tabs>
          <w:tab w:val="left" w:pos="7695"/>
        </w:tabs>
        <w:spacing w:line="360" w:lineRule="auto"/>
        <w:ind w:firstLine="709"/>
        <w:jc w:val="both"/>
        <w:rPr>
          <w:rFonts w:eastAsia="Arial Unicode MS"/>
          <w:lang w:val="uk-UA"/>
        </w:rPr>
      </w:pPr>
    </w:p>
    <w:p w14:paraId="32AC2F8B" w14:textId="6753510C" w:rsidR="00140841" w:rsidRPr="00954C27" w:rsidRDefault="00D27A97" w:rsidP="00954C27">
      <w:pPr>
        <w:tabs>
          <w:tab w:val="left" w:pos="7695"/>
        </w:tabs>
        <w:spacing w:line="360" w:lineRule="auto"/>
        <w:ind w:firstLine="709"/>
        <w:jc w:val="both"/>
        <w:rPr>
          <w:rFonts w:eastAsia="Arial Unicode MS"/>
          <w:lang w:val="uk-UA"/>
        </w:rPr>
      </w:pPr>
      <w:r>
        <w:rPr>
          <w:noProof/>
        </w:rPr>
        <w:drawing>
          <wp:inline distT="0" distB="0" distL="0" distR="0" wp14:anchorId="5B24B40C" wp14:editId="540BE4BF">
            <wp:extent cx="2705100" cy="260604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705100" cy="2606040"/>
                    </a:xfrm>
                    <a:prstGeom prst="rect">
                      <a:avLst/>
                    </a:prstGeom>
                    <a:noFill/>
                    <a:ln>
                      <a:noFill/>
                    </a:ln>
                  </pic:spPr>
                </pic:pic>
              </a:graphicData>
            </a:graphic>
          </wp:inline>
        </w:drawing>
      </w:r>
    </w:p>
    <w:p w14:paraId="12A8BEDE" w14:textId="77777777" w:rsidR="001D167F" w:rsidRDefault="00140841" w:rsidP="001D167F">
      <w:pPr>
        <w:tabs>
          <w:tab w:val="left" w:pos="7695"/>
        </w:tabs>
        <w:spacing w:line="360" w:lineRule="auto"/>
        <w:ind w:firstLine="709"/>
        <w:jc w:val="both"/>
        <w:rPr>
          <w:rFonts w:eastAsia="Arial Unicode MS"/>
        </w:rPr>
      </w:pPr>
      <w:r w:rsidRPr="00954C27">
        <w:rPr>
          <w:rFonts w:eastAsia="Arial Unicode MS"/>
        </w:rPr>
        <w:t>Рис. .9.9. Визначення режиму роботи послідовно з’єднаних насосів</w:t>
      </w:r>
      <w:bookmarkStart w:id="109" w:name="_Toc81544700"/>
    </w:p>
    <w:p w14:paraId="6EAEF62E" w14:textId="77777777" w:rsidR="001D167F" w:rsidRDefault="001D167F" w:rsidP="001D167F">
      <w:pPr>
        <w:tabs>
          <w:tab w:val="left" w:pos="7695"/>
        </w:tabs>
        <w:spacing w:line="360" w:lineRule="auto"/>
        <w:ind w:firstLine="709"/>
        <w:jc w:val="both"/>
        <w:rPr>
          <w:rFonts w:eastAsia="Arial Unicode MS"/>
        </w:rPr>
      </w:pPr>
    </w:p>
    <w:p w14:paraId="49273101" w14:textId="77777777" w:rsidR="00140841" w:rsidRPr="001D167F" w:rsidRDefault="001D167F" w:rsidP="001D167F">
      <w:pPr>
        <w:tabs>
          <w:tab w:val="left" w:pos="7695"/>
        </w:tabs>
        <w:spacing w:line="360" w:lineRule="auto"/>
        <w:ind w:firstLine="709"/>
        <w:jc w:val="both"/>
        <w:rPr>
          <w:rFonts w:eastAsia="Arial Unicode MS"/>
          <w:b/>
          <w:bCs/>
        </w:rPr>
      </w:pPr>
      <w:r w:rsidRPr="001D167F">
        <w:rPr>
          <w:rFonts w:eastAsia="Arial Unicode MS"/>
          <w:b/>
          <w:bCs/>
        </w:rPr>
        <w:t>9.2</w:t>
      </w:r>
      <w:r w:rsidR="00140841" w:rsidRPr="001D167F">
        <w:rPr>
          <w:rFonts w:eastAsia="Arial Unicode MS"/>
          <w:b/>
          <w:bCs/>
        </w:rPr>
        <w:t xml:space="preserve"> Об’ємні гідромашини</w:t>
      </w:r>
      <w:bookmarkEnd w:id="109"/>
    </w:p>
    <w:p w14:paraId="7F8FDB96" w14:textId="77777777" w:rsidR="001D167F" w:rsidRPr="001D167F" w:rsidRDefault="001D167F" w:rsidP="001D167F">
      <w:pPr>
        <w:tabs>
          <w:tab w:val="left" w:pos="7695"/>
        </w:tabs>
        <w:spacing w:line="360" w:lineRule="auto"/>
        <w:ind w:firstLine="709"/>
        <w:jc w:val="both"/>
        <w:rPr>
          <w:rFonts w:eastAsia="Arial Unicode MS"/>
          <w:b/>
          <w:bCs/>
          <w:lang w:val="uk-UA"/>
        </w:rPr>
      </w:pPr>
    </w:p>
    <w:p w14:paraId="4CE7FCBB" w14:textId="77777777" w:rsidR="001D167F" w:rsidRPr="001D167F" w:rsidRDefault="001D167F" w:rsidP="00954C27">
      <w:pPr>
        <w:pStyle w:val="3"/>
        <w:spacing w:before="0" w:after="0" w:line="360" w:lineRule="auto"/>
        <w:rPr>
          <w:rFonts w:eastAsia="Arial Unicode MS"/>
          <w:i w:val="0"/>
          <w:iCs w:val="0"/>
          <w:lang w:val="uk-UA"/>
        </w:rPr>
      </w:pPr>
      <w:r w:rsidRPr="001D167F">
        <w:rPr>
          <w:rFonts w:eastAsia="Arial Unicode MS"/>
          <w:i w:val="0"/>
          <w:iCs w:val="0"/>
          <w:lang w:val="uk-UA"/>
        </w:rPr>
        <w:t>9.2.1</w:t>
      </w:r>
      <w:r>
        <w:rPr>
          <w:rFonts w:eastAsia="Arial Unicode MS"/>
          <w:i w:val="0"/>
          <w:iCs w:val="0"/>
          <w:lang w:val="uk-UA"/>
        </w:rPr>
        <w:t xml:space="preserve"> Загальні зауваження</w:t>
      </w:r>
    </w:p>
    <w:p w14:paraId="7AD779DB" w14:textId="77777777" w:rsidR="00140841" w:rsidRPr="00954C27" w:rsidRDefault="00140841" w:rsidP="00954C27">
      <w:pPr>
        <w:pStyle w:val="3"/>
        <w:spacing w:before="0" w:after="0" w:line="360" w:lineRule="auto"/>
        <w:rPr>
          <w:rFonts w:eastAsia="Arial Unicode MS"/>
          <w:b w:val="0"/>
          <w:bCs w:val="0"/>
          <w:i w:val="0"/>
          <w:iCs w:val="0"/>
          <w:lang w:val="uk-UA"/>
        </w:rPr>
      </w:pPr>
      <w:r w:rsidRPr="00954C27">
        <w:rPr>
          <w:rFonts w:eastAsia="Arial Unicode MS"/>
          <w:b w:val="0"/>
          <w:bCs w:val="0"/>
          <w:i w:val="0"/>
          <w:iCs w:val="0"/>
          <w:lang w:val="uk-UA"/>
        </w:rPr>
        <w:t xml:space="preserve">На відміну від динамічних гідромашин робоча камера об’ємної гідромашини являє собою обмежений простір усередині гідромашини, який періодично змінює свій об’єм за рахунок руху робочих органів(поршня, </w:t>
      </w:r>
      <w:r w:rsidRPr="00954C27">
        <w:rPr>
          <w:rFonts w:eastAsia="Arial Unicode MS"/>
          <w:b w:val="0"/>
          <w:bCs w:val="0"/>
          <w:i w:val="0"/>
          <w:iCs w:val="0"/>
          <w:lang w:val="uk-UA"/>
        </w:rPr>
        <w:lastRenderedPageBreak/>
        <w:t>плунжера, пластини, зуба шестерні, тощо) і навперемінно сполучається з місцями входу потоку рідини в гідромашину і виходу з неї.</w:t>
      </w:r>
    </w:p>
    <w:p w14:paraId="376AC44A" w14:textId="77777777" w:rsidR="00140841" w:rsidRPr="00954C27" w:rsidRDefault="00140841" w:rsidP="00954C27">
      <w:pPr>
        <w:tabs>
          <w:tab w:val="left" w:pos="7695"/>
        </w:tabs>
        <w:spacing w:line="360" w:lineRule="auto"/>
        <w:ind w:firstLine="709"/>
        <w:jc w:val="both"/>
        <w:rPr>
          <w:rFonts w:eastAsia="Arial Unicode MS"/>
          <w:lang w:val="uk-UA"/>
        </w:rPr>
      </w:pPr>
      <w:r w:rsidRPr="00954C27">
        <w:rPr>
          <w:rFonts w:eastAsia="Arial Unicode MS"/>
          <w:lang w:val="uk-UA"/>
        </w:rPr>
        <w:t>До особливостей об’ємних гідромашин можна віднести також практичну незалежність витрати рідини від напору  (тиску), який реалізується в гідромашині.</w:t>
      </w:r>
    </w:p>
    <w:p w14:paraId="15F91CEF" w14:textId="77777777" w:rsidR="00140841" w:rsidRPr="00954C27" w:rsidRDefault="00140841" w:rsidP="00954C27">
      <w:pPr>
        <w:tabs>
          <w:tab w:val="left" w:pos="7695"/>
        </w:tabs>
        <w:spacing w:line="360" w:lineRule="auto"/>
        <w:ind w:firstLine="709"/>
        <w:jc w:val="both"/>
        <w:rPr>
          <w:rFonts w:eastAsia="Arial Unicode MS"/>
          <w:lang w:val="uk-UA"/>
        </w:rPr>
      </w:pPr>
      <w:r w:rsidRPr="00954C27">
        <w:rPr>
          <w:rFonts w:eastAsia="Arial Unicode MS"/>
          <w:lang w:val="uk-UA"/>
        </w:rPr>
        <w:t xml:space="preserve">На рис 9.10 для прикладу показана напірна характеристика об’ємного насоса при n=const. Деяке зменшення дійсної подачі </w:t>
      </w:r>
      <w:r w:rsidRPr="00954C27">
        <w:rPr>
          <w:rFonts w:eastAsia="Arial Unicode MS"/>
          <w:lang w:val="en-US"/>
        </w:rPr>
        <w:t>Q</w:t>
      </w:r>
      <w:r w:rsidRPr="00954C27">
        <w:rPr>
          <w:rFonts w:eastAsia="Arial Unicode MS"/>
          <w:vertAlign w:val="subscript"/>
          <w:lang w:val="uk-UA"/>
        </w:rPr>
        <w:t>д</w:t>
      </w:r>
      <w:r w:rsidRPr="00954C27">
        <w:rPr>
          <w:rFonts w:eastAsia="Arial Unicode MS"/>
          <w:lang w:val="uk-UA"/>
        </w:rPr>
        <w:t xml:space="preserve"> порівняно з теоретичною при підвищенні тиску пояснюється збільшенням об’ємних втрат.</w:t>
      </w:r>
    </w:p>
    <w:p w14:paraId="10D7AC55" w14:textId="77777777" w:rsidR="00140841" w:rsidRPr="00954C27" w:rsidRDefault="00140841" w:rsidP="00954C27">
      <w:pPr>
        <w:spacing w:line="360" w:lineRule="auto"/>
        <w:ind w:firstLine="709"/>
        <w:jc w:val="both"/>
        <w:rPr>
          <w:lang w:val="uk-UA"/>
        </w:rPr>
      </w:pPr>
    </w:p>
    <w:p w14:paraId="3CFAF280" w14:textId="534AEAD6" w:rsidR="001D167F" w:rsidRDefault="00D27A97" w:rsidP="00954C27">
      <w:pPr>
        <w:spacing w:line="360" w:lineRule="auto"/>
        <w:ind w:firstLine="709"/>
        <w:jc w:val="both"/>
      </w:pPr>
      <w:r>
        <w:rPr>
          <w:noProof/>
        </w:rPr>
        <w:drawing>
          <wp:inline distT="0" distB="0" distL="0" distR="0" wp14:anchorId="2A1C2985" wp14:editId="6E97DECA">
            <wp:extent cx="2667000" cy="23241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667000" cy="2324100"/>
                    </a:xfrm>
                    <a:prstGeom prst="rect">
                      <a:avLst/>
                    </a:prstGeom>
                    <a:noFill/>
                    <a:ln>
                      <a:noFill/>
                    </a:ln>
                  </pic:spPr>
                </pic:pic>
              </a:graphicData>
            </a:graphic>
          </wp:inline>
        </w:drawing>
      </w:r>
    </w:p>
    <w:p w14:paraId="0235E621" w14:textId="77777777" w:rsidR="00140841" w:rsidRPr="00954C27" w:rsidRDefault="00140841" w:rsidP="00954C27">
      <w:pPr>
        <w:spacing w:line="360" w:lineRule="auto"/>
        <w:ind w:firstLine="709"/>
        <w:jc w:val="both"/>
        <w:rPr>
          <w:lang w:val="uk-UA"/>
        </w:rPr>
      </w:pPr>
      <w:r w:rsidRPr="00954C27">
        <w:rPr>
          <w:lang w:val="uk-UA"/>
        </w:rPr>
        <w:t>Рис. 9.10.</w:t>
      </w:r>
    </w:p>
    <w:p w14:paraId="68CA3A5B" w14:textId="77777777" w:rsidR="001D167F" w:rsidRDefault="001D167F" w:rsidP="00954C27">
      <w:pPr>
        <w:spacing w:line="360" w:lineRule="auto"/>
        <w:ind w:firstLine="709"/>
        <w:jc w:val="both"/>
        <w:rPr>
          <w:lang w:val="uk-UA"/>
        </w:rPr>
      </w:pPr>
    </w:p>
    <w:p w14:paraId="312DA202" w14:textId="77777777" w:rsidR="00140841" w:rsidRPr="00954C27" w:rsidRDefault="00140841" w:rsidP="00954C27">
      <w:pPr>
        <w:spacing w:line="360" w:lineRule="auto"/>
        <w:ind w:firstLine="709"/>
        <w:jc w:val="both"/>
        <w:rPr>
          <w:lang w:val="uk-UA"/>
        </w:rPr>
      </w:pPr>
      <w:r w:rsidRPr="00954C27">
        <w:rPr>
          <w:lang w:val="uk-UA"/>
        </w:rPr>
        <w:t>За кількостю робочих камер гідромашини поділяють на однокамерні і багатокамерні, а за конструктивним виконання робочих органів (витискувачів) – на поршневі, шестеренні, пластинчасті, гвинтові тощо.</w:t>
      </w:r>
    </w:p>
    <w:p w14:paraId="3EACF540" w14:textId="77777777" w:rsidR="00140841" w:rsidRPr="00954C27" w:rsidRDefault="00140841" w:rsidP="00954C27">
      <w:pPr>
        <w:spacing w:line="360" w:lineRule="auto"/>
        <w:ind w:firstLine="709"/>
        <w:jc w:val="both"/>
        <w:rPr>
          <w:lang w:val="uk-UA"/>
        </w:rPr>
      </w:pPr>
      <w:r w:rsidRPr="00954C27">
        <w:rPr>
          <w:lang w:val="uk-UA"/>
        </w:rPr>
        <w:t>Якщо робочі камери переміщуються у просторі в результаті обертального руху робочих органів, то такі гідромашини називаються роторними (радіальні і аксіальні роторнопоршневі насоси і гідродвигуни, пластинчасті насоси і гідродвигуни).</w:t>
      </w:r>
    </w:p>
    <w:p w14:paraId="0C497FE1" w14:textId="77777777" w:rsidR="00140841" w:rsidRPr="00954C27" w:rsidRDefault="00140841" w:rsidP="00954C27">
      <w:pPr>
        <w:spacing w:line="360" w:lineRule="auto"/>
        <w:ind w:firstLine="709"/>
        <w:jc w:val="both"/>
        <w:rPr>
          <w:lang w:val="uk-UA"/>
        </w:rPr>
      </w:pPr>
      <w:r w:rsidRPr="00954C27">
        <w:rPr>
          <w:lang w:val="uk-UA"/>
        </w:rPr>
        <w:t xml:space="preserve">Об’ємні насоси за характером руху вхідної ланки поділяють на обертові (вхідна ланка здійснює обертовий рух) і прямодіючі (зі зворотнь-поступальним рухом вхідної ланки). </w:t>
      </w:r>
    </w:p>
    <w:p w14:paraId="7ABB963A" w14:textId="77777777" w:rsidR="00140841" w:rsidRPr="00954C27" w:rsidRDefault="00140841" w:rsidP="00954C27">
      <w:pPr>
        <w:spacing w:line="360" w:lineRule="auto"/>
        <w:ind w:firstLine="709"/>
        <w:jc w:val="both"/>
        <w:rPr>
          <w:lang w:val="uk-UA"/>
        </w:rPr>
      </w:pPr>
      <w:r w:rsidRPr="00954C27">
        <w:rPr>
          <w:lang w:val="uk-UA"/>
        </w:rPr>
        <w:lastRenderedPageBreak/>
        <w:t>Об’ємні гідро двигуни за характером руху вихідної ланки поділяють на силові гідроциліндри (вихідна ланка – шток – здійснює зворотно-поступальний рух відносно корпуса машини), моментні гідроциліндри (вихідна ланка – вал – здійснює зворотно-поворотний рух відносно корпуса машини) і гідромотори (вхідна ланка – вал – здійснює необмежений обертальний рух).</w:t>
      </w:r>
    </w:p>
    <w:p w14:paraId="097F37D1" w14:textId="77777777" w:rsidR="001D167F" w:rsidRDefault="001D167F" w:rsidP="00954C27">
      <w:pPr>
        <w:pStyle w:val="3"/>
        <w:spacing w:before="0" w:after="0" w:line="360" w:lineRule="auto"/>
        <w:rPr>
          <w:b w:val="0"/>
          <w:bCs w:val="0"/>
          <w:i w:val="0"/>
          <w:iCs w:val="0"/>
          <w:lang w:val="uk-UA"/>
        </w:rPr>
      </w:pPr>
      <w:bookmarkStart w:id="110" w:name="_Toc81544701"/>
    </w:p>
    <w:p w14:paraId="708D136E" w14:textId="77777777" w:rsidR="00140841" w:rsidRPr="001D167F" w:rsidRDefault="001D167F" w:rsidP="00954C27">
      <w:pPr>
        <w:pStyle w:val="3"/>
        <w:spacing w:before="0" w:after="0" w:line="360" w:lineRule="auto"/>
        <w:rPr>
          <w:i w:val="0"/>
          <w:iCs w:val="0"/>
          <w:lang w:val="uk-UA"/>
        </w:rPr>
      </w:pPr>
      <w:r w:rsidRPr="001D167F">
        <w:rPr>
          <w:i w:val="0"/>
          <w:iCs w:val="0"/>
          <w:lang w:val="uk-UA"/>
        </w:rPr>
        <w:t>9.2.2</w:t>
      </w:r>
      <w:r w:rsidR="00140841" w:rsidRPr="001D167F">
        <w:rPr>
          <w:i w:val="0"/>
          <w:iCs w:val="0"/>
          <w:lang w:val="uk-UA"/>
        </w:rPr>
        <w:t xml:space="preserve"> Основні параметри, що оцінюють роботу об’ємних гідромашин</w:t>
      </w:r>
      <w:bookmarkEnd w:id="110"/>
    </w:p>
    <w:p w14:paraId="6F2F603D" w14:textId="77777777" w:rsidR="00140841" w:rsidRPr="00954C27" w:rsidRDefault="00140841" w:rsidP="00954C27">
      <w:pPr>
        <w:spacing w:line="360" w:lineRule="auto"/>
        <w:ind w:firstLine="709"/>
        <w:jc w:val="both"/>
        <w:rPr>
          <w:lang w:val="uk-UA"/>
        </w:rPr>
      </w:pPr>
      <w:r w:rsidRPr="00954C27">
        <w:rPr>
          <w:lang w:val="uk-UA"/>
        </w:rPr>
        <w:t>Одним із основних параметрів об’ємних гідромашин, який визначає їх розмір, є робочий об’єм.</w:t>
      </w:r>
    </w:p>
    <w:p w14:paraId="078BF8FA" w14:textId="77777777" w:rsidR="00140841" w:rsidRPr="00954C27" w:rsidRDefault="00140841" w:rsidP="00954C27">
      <w:pPr>
        <w:spacing w:line="360" w:lineRule="auto"/>
        <w:ind w:firstLine="709"/>
        <w:jc w:val="both"/>
        <w:rPr>
          <w:lang w:val="uk-UA"/>
        </w:rPr>
      </w:pPr>
      <w:r w:rsidRPr="00954C27">
        <w:rPr>
          <w:lang w:val="uk-UA"/>
        </w:rPr>
        <w:t xml:space="preserve">Робочим об’ємом називають об’єм нестисливої рідини, що подається насосом або приймається гідродвигуном при відсутності витікання за один оберт чи  один хід ведучої ланки насоса або веденої ланки гідродвигуна. Фактично робочий об’єм – це теоретична подача насоса чи теоретична витрата рідини гідродвигуном, за один оберт витискувачів. </w:t>
      </w:r>
    </w:p>
    <w:p w14:paraId="1FDB4931" w14:textId="77777777" w:rsidR="00140841" w:rsidRDefault="00140841" w:rsidP="00954C27">
      <w:pPr>
        <w:spacing w:line="360" w:lineRule="auto"/>
        <w:ind w:firstLine="709"/>
        <w:jc w:val="both"/>
        <w:rPr>
          <w:lang w:val="uk-UA"/>
        </w:rPr>
      </w:pPr>
      <w:r w:rsidRPr="00954C27">
        <w:rPr>
          <w:lang w:val="uk-UA"/>
        </w:rPr>
        <w:t>Робочий об’єм гідромашини і частота її робочих циклів визначають теоретичну подачу насоса Q</w:t>
      </w:r>
      <w:r w:rsidRPr="00954C27">
        <w:rPr>
          <w:vertAlign w:val="subscript"/>
          <w:lang w:val="uk-UA"/>
        </w:rPr>
        <w:t xml:space="preserve">н.т. </w:t>
      </w:r>
      <w:r w:rsidRPr="00954C27">
        <w:rPr>
          <w:lang w:val="uk-UA"/>
        </w:rPr>
        <w:t>або теоретичну витрату рідини через гідродвигун Q</w:t>
      </w:r>
      <w:r w:rsidRPr="00954C27">
        <w:rPr>
          <w:vertAlign w:val="subscript"/>
          <w:lang w:val="uk-UA"/>
        </w:rPr>
        <w:t>д.т.</w:t>
      </w:r>
      <w:r w:rsidRPr="00954C27">
        <w:rPr>
          <w:lang w:val="uk-UA"/>
        </w:rPr>
        <w:t>:</w:t>
      </w:r>
    </w:p>
    <w:p w14:paraId="3A93A362"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B4F68B1" w14:textId="77777777">
        <w:trPr>
          <w:jc w:val="center"/>
        </w:trPr>
        <w:tc>
          <w:tcPr>
            <w:tcW w:w="8028" w:type="dxa"/>
            <w:vAlign w:val="center"/>
          </w:tcPr>
          <w:p w14:paraId="4CEFC47C" w14:textId="77777777" w:rsidR="00140841" w:rsidRPr="00954C27" w:rsidRDefault="005D6F6B" w:rsidP="00954C27">
            <w:pPr>
              <w:spacing w:line="360" w:lineRule="auto"/>
              <w:ind w:firstLine="709"/>
              <w:jc w:val="both"/>
              <w:rPr>
                <w:lang w:val="uk-UA"/>
              </w:rPr>
            </w:pPr>
            <w:r w:rsidRPr="00954C27">
              <w:rPr>
                <w:position w:val="-12"/>
                <w:lang w:val="uk-UA"/>
              </w:rPr>
              <w:object w:dxaOrig="2439" w:dyaOrig="380" w14:anchorId="1571A225">
                <v:shape id="_x0000_i1372" type="#_x0000_t75" style="width:122.4pt;height:18.6pt" o:ole="" fillcolor="window">
                  <v:imagedata r:id="rId641" o:title=""/>
                </v:shape>
                <o:OLEObject Type="Embed" ProgID="Unknown" ShapeID="_x0000_i1372" DrawAspect="Content" ObjectID="_1662639846" r:id="rId642"/>
              </w:object>
            </w:r>
            <w:r w:rsidR="00140841" w:rsidRPr="00954C27">
              <w:rPr>
                <w:lang w:val="uk-UA"/>
              </w:rPr>
              <w:t>,</w:t>
            </w:r>
          </w:p>
        </w:tc>
        <w:tc>
          <w:tcPr>
            <w:tcW w:w="1542" w:type="dxa"/>
            <w:vAlign w:val="center"/>
          </w:tcPr>
          <w:p w14:paraId="2551B9BE" w14:textId="77777777" w:rsidR="00140841" w:rsidRPr="00954C27" w:rsidRDefault="00140841" w:rsidP="00954C27">
            <w:pPr>
              <w:spacing w:line="360" w:lineRule="auto"/>
              <w:ind w:firstLine="709"/>
              <w:jc w:val="both"/>
              <w:rPr>
                <w:lang w:val="uk-UA"/>
              </w:rPr>
            </w:pPr>
            <w:r w:rsidRPr="00954C27">
              <w:rPr>
                <w:lang w:val="uk-UA"/>
              </w:rPr>
              <w:t>(9.19)</w:t>
            </w:r>
          </w:p>
        </w:tc>
      </w:tr>
    </w:tbl>
    <w:p w14:paraId="407030C2" w14:textId="77777777" w:rsidR="001D167F" w:rsidRDefault="001D167F" w:rsidP="00954C27">
      <w:pPr>
        <w:spacing w:line="360" w:lineRule="auto"/>
        <w:ind w:firstLine="709"/>
        <w:jc w:val="both"/>
        <w:rPr>
          <w:lang w:val="uk-UA"/>
        </w:rPr>
      </w:pPr>
    </w:p>
    <w:p w14:paraId="2B0B4FE1" w14:textId="77777777" w:rsidR="00140841" w:rsidRDefault="00140841" w:rsidP="00954C27">
      <w:pPr>
        <w:spacing w:line="360" w:lineRule="auto"/>
        <w:ind w:firstLine="709"/>
        <w:jc w:val="both"/>
        <w:rPr>
          <w:lang w:val="uk-UA"/>
        </w:rPr>
      </w:pPr>
      <w:r w:rsidRPr="00954C27">
        <w:rPr>
          <w:lang w:val="uk-UA"/>
        </w:rPr>
        <w:t>де n – частота обертання (частота робочих циклів) гідромашини;</w:t>
      </w:r>
    </w:p>
    <w:p w14:paraId="6C043690"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5167C85" w14:textId="77777777">
        <w:trPr>
          <w:jc w:val="center"/>
        </w:trPr>
        <w:tc>
          <w:tcPr>
            <w:tcW w:w="8028" w:type="dxa"/>
            <w:vAlign w:val="center"/>
          </w:tcPr>
          <w:p w14:paraId="78AE2B9E" w14:textId="77777777" w:rsidR="00140841" w:rsidRPr="00954C27" w:rsidRDefault="005D6F6B" w:rsidP="00954C27">
            <w:pPr>
              <w:spacing w:line="360" w:lineRule="auto"/>
              <w:ind w:firstLine="709"/>
              <w:jc w:val="both"/>
              <w:rPr>
                <w:lang w:val="uk-UA"/>
              </w:rPr>
            </w:pPr>
            <w:r w:rsidRPr="00954C27">
              <w:rPr>
                <w:position w:val="-12"/>
                <w:lang w:val="uk-UA"/>
              </w:rPr>
              <w:object w:dxaOrig="1020" w:dyaOrig="380" w14:anchorId="43661C37">
                <v:shape id="_x0000_i1373" type="#_x0000_t75" style="width:51pt;height:18.6pt" o:ole="" fillcolor="window">
                  <v:imagedata r:id="rId643" o:title=""/>
                </v:shape>
                <o:OLEObject Type="Embed" ProgID="Unknown" ShapeID="_x0000_i1373" DrawAspect="Content" ObjectID="_1662639847" r:id="rId644"/>
              </w:object>
            </w:r>
            <w:r w:rsidR="00140841" w:rsidRPr="00954C27">
              <w:rPr>
                <w:lang w:val="uk-UA"/>
              </w:rPr>
              <w:t xml:space="preserve"> – робочий об’єм гідромашини (м</w:t>
            </w:r>
            <w:r w:rsidR="00140841" w:rsidRPr="00954C27">
              <w:rPr>
                <w:vertAlign w:val="superscript"/>
                <w:lang w:val="uk-UA"/>
              </w:rPr>
              <w:t>3</w:t>
            </w:r>
            <w:r w:rsidR="00140841" w:rsidRPr="00954C27">
              <w:rPr>
                <w:lang w:val="uk-UA"/>
              </w:rPr>
              <w:t>/об; м</w:t>
            </w:r>
            <w:r w:rsidR="00140841" w:rsidRPr="00954C27">
              <w:rPr>
                <w:vertAlign w:val="superscript"/>
                <w:lang w:val="uk-UA"/>
              </w:rPr>
              <w:t>3</w:t>
            </w:r>
            <w:r w:rsidR="00140841" w:rsidRPr="00954C27">
              <w:rPr>
                <w:lang w:val="uk-UA"/>
              </w:rPr>
              <w:t>/хід);</w:t>
            </w:r>
          </w:p>
        </w:tc>
        <w:tc>
          <w:tcPr>
            <w:tcW w:w="1542" w:type="dxa"/>
            <w:vAlign w:val="center"/>
          </w:tcPr>
          <w:p w14:paraId="4CCC4F99" w14:textId="77777777" w:rsidR="00140841" w:rsidRPr="00954C27" w:rsidRDefault="00140841" w:rsidP="00954C27">
            <w:pPr>
              <w:spacing w:line="360" w:lineRule="auto"/>
              <w:ind w:firstLine="709"/>
              <w:jc w:val="both"/>
              <w:rPr>
                <w:lang w:val="uk-UA"/>
              </w:rPr>
            </w:pPr>
            <w:r w:rsidRPr="00954C27">
              <w:rPr>
                <w:lang w:val="uk-UA"/>
              </w:rPr>
              <w:t>(9.20)</w:t>
            </w:r>
          </w:p>
        </w:tc>
      </w:tr>
    </w:tbl>
    <w:p w14:paraId="5AB3CF49" w14:textId="77777777" w:rsidR="001D167F" w:rsidRDefault="001D167F" w:rsidP="00954C27">
      <w:pPr>
        <w:spacing w:line="360" w:lineRule="auto"/>
        <w:ind w:firstLine="709"/>
        <w:jc w:val="both"/>
        <w:rPr>
          <w:lang w:val="uk-UA"/>
        </w:rPr>
      </w:pPr>
    </w:p>
    <w:p w14:paraId="3F23FC9C" w14:textId="77777777" w:rsidR="00140841" w:rsidRPr="00954C27" w:rsidRDefault="00140841" w:rsidP="00954C27">
      <w:pPr>
        <w:spacing w:line="360" w:lineRule="auto"/>
        <w:ind w:firstLine="709"/>
        <w:jc w:val="both"/>
        <w:rPr>
          <w:lang w:val="uk-UA"/>
        </w:rPr>
      </w:pPr>
      <w:r w:rsidRPr="00954C27">
        <w:rPr>
          <w:lang w:val="uk-UA"/>
        </w:rPr>
        <w:t>q</w:t>
      </w:r>
      <w:r w:rsidRPr="00954C27">
        <w:rPr>
          <w:vertAlign w:val="subscript"/>
          <w:lang w:val="uk-UA"/>
        </w:rPr>
        <w:t xml:space="preserve">0 </w:t>
      </w:r>
      <w:r w:rsidRPr="00954C27">
        <w:rPr>
          <w:lang w:val="uk-UA"/>
        </w:rPr>
        <w:t>– об’єм однієї робочої камери, м</w:t>
      </w:r>
      <w:r w:rsidRPr="00954C27">
        <w:rPr>
          <w:vertAlign w:val="superscript"/>
          <w:lang w:val="uk-UA"/>
        </w:rPr>
        <w:t>3</w:t>
      </w:r>
      <w:r w:rsidRPr="00954C27">
        <w:rPr>
          <w:lang w:val="uk-UA"/>
        </w:rPr>
        <w:t>, см</w:t>
      </w:r>
      <w:r w:rsidRPr="00954C27">
        <w:rPr>
          <w:vertAlign w:val="superscript"/>
          <w:lang w:val="uk-UA"/>
        </w:rPr>
        <w:t>3</w:t>
      </w:r>
      <w:r w:rsidRPr="00954C27">
        <w:rPr>
          <w:lang w:val="uk-UA"/>
        </w:rPr>
        <w:t>;</w:t>
      </w:r>
    </w:p>
    <w:p w14:paraId="629EC563" w14:textId="77777777" w:rsidR="00140841" w:rsidRPr="00954C27" w:rsidRDefault="00140841" w:rsidP="00954C27">
      <w:pPr>
        <w:spacing w:line="360" w:lineRule="auto"/>
        <w:ind w:firstLine="709"/>
        <w:jc w:val="both"/>
        <w:rPr>
          <w:lang w:val="uk-UA"/>
        </w:rPr>
      </w:pPr>
      <w:r w:rsidRPr="00954C27">
        <w:rPr>
          <w:lang w:val="uk-UA"/>
        </w:rPr>
        <w:t>z – кількість робочих камер в гідромашині.</w:t>
      </w:r>
    </w:p>
    <w:p w14:paraId="00074335" w14:textId="77777777" w:rsidR="00140841" w:rsidRDefault="00140841" w:rsidP="00954C27">
      <w:pPr>
        <w:spacing w:line="360" w:lineRule="auto"/>
        <w:ind w:firstLine="709"/>
        <w:jc w:val="both"/>
        <w:rPr>
          <w:lang w:val="uk-UA"/>
        </w:rPr>
      </w:pPr>
      <w:r w:rsidRPr="00954C27">
        <w:rPr>
          <w:lang w:val="uk-UA"/>
        </w:rPr>
        <w:lastRenderedPageBreak/>
        <w:t>Перетворення  енергії в гідромашинах завжди супроводжується втратами, які оцінюються повним К.К.Д гідромашини:</w:t>
      </w:r>
    </w:p>
    <w:p w14:paraId="31A9EC5F"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8392D26" w14:textId="77777777">
        <w:trPr>
          <w:jc w:val="center"/>
        </w:trPr>
        <w:tc>
          <w:tcPr>
            <w:tcW w:w="8028" w:type="dxa"/>
            <w:vAlign w:val="center"/>
          </w:tcPr>
          <w:p w14:paraId="5EDDC11E" w14:textId="77777777" w:rsidR="00140841" w:rsidRPr="00954C27" w:rsidRDefault="005D6F6B" w:rsidP="00954C27">
            <w:pPr>
              <w:spacing w:line="360" w:lineRule="auto"/>
              <w:ind w:firstLine="709"/>
              <w:jc w:val="both"/>
              <w:rPr>
                <w:lang w:val="uk-UA"/>
              </w:rPr>
            </w:pPr>
            <w:r w:rsidRPr="00954C27">
              <w:rPr>
                <w:position w:val="-34"/>
                <w:lang w:val="uk-UA"/>
              </w:rPr>
              <w:object w:dxaOrig="1100" w:dyaOrig="780" w14:anchorId="3F553B5A">
                <v:shape id="_x0000_i1374" type="#_x0000_t75" style="width:54.6pt;height:39pt" o:ole="" fillcolor="window">
                  <v:imagedata r:id="rId645" o:title=""/>
                </v:shape>
                <o:OLEObject Type="Embed" ProgID="Unknown" ShapeID="_x0000_i1374" DrawAspect="Content" ObjectID="_1662639848" r:id="rId646"/>
              </w:object>
            </w:r>
          </w:p>
        </w:tc>
        <w:tc>
          <w:tcPr>
            <w:tcW w:w="1542" w:type="dxa"/>
            <w:vAlign w:val="center"/>
          </w:tcPr>
          <w:p w14:paraId="7C4683BF" w14:textId="77777777" w:rsidR="00140841" w:rsidRPr="00954C27" w:rsidRDefault="00140841" w:rsidP="00954C27">
            <w:pPr>
              <w:spacing w:line="360" w:lineRule="auto"/>
              <w:ind w:firstLine="709"/>
              <w:jc w:val="both"/>
              <w:rPr>
                <w:lang w:val="uk-UA"/>
              </w:rPr>
            </w:pPr>
          </w:p>
        </w:tc>
      </w:tr>
    </w:tbl>
    <w:p w14:paraId="0485E0E7" w14:textId="77777777" w:rsidR="001D167F" w:rsidRDefault="001D167F" w:rsidP="00954C27">
      <w:pPr>
        <w:spacing w:line="360" w:lineRule="auto"/>
        <w:ind w:firstLine="709"/>
        <w:jc w:val="both"/>
        <w:rPr>
          <w:lang w:val="uk-UA"/>
        </w:rPr>
      </w:pPr>
    </w:p>
    <w:p w14:paraId="1F11A615" w14:textId="77777777" w:rsidR="00140841" w:rsidRPr="00954C27" w:rsidRDefault="00140841" w:rsidP="00954C27">
      <w:pPr>
        <w:spacing w:line="360" w:lineRule="auto"/>
        <w:ind w:firstLine="709"/>
        <w:jc w:val="both"/>
        <w:rPr>
          <w:lang w:val="uk-UA"/>
        </w:rPr>
      </w:pPr>
      <w:r w:rsidRPr="00954C27">
        <w:rPr>
          <w:lang w:val="uk-UA"/>
        </w:rPr>
        <w:t>тобто відношенням потужності на виході гідромашини до потужності, що подається на вхід до неї.</w:t>
      </w:r>
    </w:p>
    <w:p w14:paraId="031D34E5" w14:textId="77777777" w:rsidR="00140841" w:rsidRDefault="00140841" w:rsidP="00954C27">
      <w:pPr>
        <w:spacing w:line="360" w:lineRule="auto"/>
        <w:ind w:firstLine="709"/>
        <w:jc w:val="both"/>
        <w:rPr>
          <w:lang w:val="uk-UA"/>
        </w:rPr>
      </w:pPr>
      <w:r w:rsidRPr="00954C27">
        <w:rPr>
          <w:lang w:val="uk-UA"/>
        </w:rPr>
        <w:t>Так як і для відцентрових насосів, повний К.К.Д об’ємних  гідромашин є добутком трьох частинних К.К.Д: об’ємного (</w:t>
      </w:r>
      <w:r w:rsidR="005D6F6B" w:rsidRPr="00954C27">
        <w:rPr>
          <w:position w:val="-12"/>
          <w:lang w:val="uk-UA"/>
        </w:rPr>
        <w:object w:dxaOrig="300" w:dyaOrig="380" w14:anchorId="43D2CF93">
          <v:shape id="_x0000_i1375" type="#_x0000_t75" style="width:15pt;height:18.6pt" o:ole="" fillcolor="window">
            <v:imagedata r:id="rId647" o:title=""/>
          </v:shape>
          <o:OLEObject Type="Embed" ProgID="Unknown" ShapeID="_x0000_i1375" DrawAspect="Content" ObjectID="_1662639849" r:id="rId648"/>
        </w:object>
      </w:r>
      <w:r w:rsidRPr="00954C27">
        <w:rPr>
          <w:lang w:val="uk-UA"/>
        </w:rPr>
        <w:t>), гідравлічного (</w:t>
      </w:r>
      <w:r w:rsidR="005D6F6B" w:rsidRPr="00954C27">
        <w:rPr>
          <w:position w:val="-12"/>
          <w:lang w:val="uk-UA"/>
        </w:rPr>
        <w:object w:dxaOrig="279" w:dyaOrig="380" w14:anchorId="0972191E">
          <v:shape id="_x0000_i1376" type="#_x0000_t75" style="width:14.4pt;height:18.6pt" o:ole="" fillcolor="window">
            <v:imagedata r:id="rId649" o:title=""/>
          </v:shape>
          <o:OLEObject Type="Embed" ProgID="Unknown" ShapeID="_x0000_i1376" DrawAspect="Content" ObjectID="_1662639850" r:id="rId650"/>
        </w:object>
      </w:r>
      <w:r w:rsidRPr="00954C27">
        <w:rPr>
          <w:lang w:val="uk-UA"/>
        </w:rPr>
        <w:t>) і механічного (</w:t>
      </w:r>
      <w:r w:rsidR="005D6F6B" w:rsidRPr="00954C27">
        <w:rPr>
          <w:position w:val="-12"/>
          <w:lang w:val="uk-UA"/>
        </w:rPr>
        <w:object w:dxaOrig="340" w:dyaOrig="380" w14:anchorId="793A37C9">
          <v:shape id="_x0000_i1377" type="#_x0000_t75" style="width:17.4pt;height:18.6pt" o:ole="" fillcolor="window">
            <v:imagedata r:id="rId651" o:title=""/>
          </v:shape>
          <o:OLEObject Type="Embed" ProgID="Unknown" ShapeID="_x0000_i1377" DrawAspect="Content" ObjectID="_1662639851" r:id="rId652"/>
        </w:object>
      </w:r>
      <w:r w:rsidRPr="00954C27">
        <w:rPr>
          <w:lang w:val="uk-UA"/>
        </w:rPr>
        <w:t>):</w:t>
      </w:r>
    </w:p>
    <w:p w14:paraId="1282F0B0"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5CA5CEF" w14:textId="77777777">
        <w:trPr>
          <w:jc w:val="center"/>
        </w:trPr>
        <w:tc>
          <w:tcPr>
            <w:tcW w:w="8028" w:type="dxa"/>
            <w:vAlign w:val="center"/>
          </w:tcPr>
          <w:p w14:paraId="44584BF5" w14:textId="77777777" w:rsidR="00140841" w:rsidRPr="00954C27" w:rsidRDefault="005D6F6B" w:rsidP="00954C27">
            <w:pPr>
              <w:spacing w:line="360" w:lineRule="auto"/>
              <w:ind w:firstLine="709"/>
              <w:jc w:val="both"/>
              <w:rPr>
                <w:lang w:val="uk-UA"/>
              </w:rPr>
            </w:pPr>
            <w:r w:rsidRPr="00954C27">
              <w:rPr>
                <w:position w:val="-12"/>
                <w:lang w:val="uk-UA"/>
              </w:rPr>
              <w:object w:dxaOrig="1540" w:dyaOrig="380" w14:anchorId="497B1A72">
                <v:shape id="_x0000_i1378" type="#_x0000_t75" style="width:77.4pt;height:18.6pt" o:ole="" fillcolor="window">
                  <v:imagedata r:id="rId653" o:title=""/>
                </v:shape>
                <o:OLEObject Type="Embed" ProgID="Unknown" ShapeID="_x0000_i1378" DrawAspect="Content" ObjectID="_1662639852" r:id="rId654"/>
              </w:object>
            </w:r>
            <w:r w:rsidR="00140841" w:rsidRPr="00954C27">
              <w:rPr>
                <w:lang w:val="uk-UA"/>
              </w:rPr>
              <w:t>.</w:t>
            </w:r>
          </w:p>
        </w:tc>
        <w:tc>
          <w:tcPr>
            <w:tcW w:w="1542" w:type="dxa"/>
            <w:vAlign w:val="center"/>
          </w:tcPr>
          <w:p w14:paraId="0A66D371" w14:textId="77777777" w:rsidR="00140841" w:rsidRPr="00954C27" w:rsidRDefault="00140841" w:rsidP="00954C27">
            <w:pPr>
              <w:spacing w:line="360" w:lineRule="auto"/>
              <w:ind w:firstLine="709"/>
              <w:jc w:val="both"/>
              <w:rPr>
                <w:lang w:val="uk-UA"/>
              </w:rPr>
            </w:pPr>
          </w:p>
        </w:tc>
      </w:tr>
    </w:tbl>
    <w:p w14:paraId="5F5C1038" w14:textId="77777777" w:rsidR="001D167F" w:rsidRDefault="001D167F" w:rsidP="00954C27">
      <w:pPr>
        <w:spacing w:line="360" w:lineRule="auto"/>
        <w:ind w:firstLine="709"/>
        <w:jc w:val="both"/>
        <w:rPr>
          <w:lang w:val="uk-UA"/>
        </w:rPr>
      </w:pPr>
    </w:p>
    <w:p w14:paraId="69E7148D" w14:textId="77777777" w:rsidR="00140841" w:rsidRPr="00954C27" w:rsidRDefault="00140841" w:rsidP="00954C27">
      <w:pPr>
        <w:spacing w:line="360" w:lineRule="auto"/>
        <w:ind w:firstLine="709"/>
        <w:jc w:val="both"/>
        <w:rPr>
          <w:lang w:val="uk-UA"/>
        </w:rPr>
      </w:pPr>
      <w:r w:rsidRPr="00954C27">
        <w:rPr>
          <w:lang w:val="uk-UA"/>
        </w:rPr>
        <w:t xml:space="preserve">У насосів звичайно бувають відомими вихідні гідравлічні параметри (тиск, подача), а у гідродвигунів – вхідні, що і обумовлює специфіку їх розрахункових залежностей. </w:t>
      </w:r>
    </w:p>
    <w:p w14:paraId="610C47C0" w14:textId="77777777" w:rsidR="00140841" w:rsidRDefault="00140841" w:rsidP="00954C27">
      <w:pPr>
        <w:spacing w:line="360" w:lineRule="auto"/>
        <w:ind w:firstLine="709"/>
        <w:jc w:val="both"/>
        <w:rPr>
          <w:lang w:val="uk-UA"/>
        </w:rPr>
      </w:pPr>
      <w:r w:rsidRPr="00954C27">
        <w:rPr>
          <w:lang w:val="uk-UA"/>
        </w:rPr>
        <w:t>Вихідну потужність насоса і вхідну потужність гідродвигуна визначають за формулами:</w:t>
      </w:r>
    </w:p>
    <w:p w14:paraId="2F298B7C"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F3867F6" w14:textId="77777777">
        <w:trPr>
          <w:jc w:val="center"/>
        </w:trPr>
        <w:tc>
          <w:tcPr>
            <w:tcW w:w="8028" w:type="dxa"/>
            <w:vAlign w:val="center"/>
          </w:tcPr>
          <w:p w14:paraId="67D8DBC0" w14:textId="77777777" w:rsidR="00140841" w:rsidRPr="00954C27" w:rsidRDefault="00140841" w:rsidP="00954C27">
            <w:pPr>
              <w:spacing w:line="360" w:lineRule="auto"/>
              <w:ind w:firstLine="709"/>
              <w:jc w:val="both"/>
              <w:rPr>
                <w:lang w:val="uk-UA"/>
              </w:rPr>
            </w:pPr>
            <w:r w:rsidRPr="00954C27">
              <w:rPr>
                <w:lang w:val="uk-UA"/>
              </w:rPr>
              <w:t>.</w:t>
            </w:r>
            <w:r w:rsidR="005D6F6B" w:rsidRPr="00954C27">
              <w:rPr>
                <w:position w:val="-34"/>
                <w:lang w:val="uk-UA"/>
              </w:rPr>
              <w:object w:dxaOrig="1740" w:dyaOrig="820" w14:anchorId="12B26E25">
                <v:shape id="_x0000_i1379" type="#_x0000_t75" style="width:85.8pt;height:41.4pt" o:ole="" fillcolor="window">
                  <v:imagedata r:id="rId655" o:title=""/>
                </v:shape>
                <o:OLEObject Type="Embed" ProgID="Unknown" ShapeID="_x0000_i1379" DrawAspect="Content" ObjectID="_1662639853" r:id="rId656"/>
              </w:object>
            </w:r>
          </w:p>
        </w:tc>
        <w:tc>
          <w:tcPr>
            <w:tcW w:w="1542" w:type="dxa"/>
            <w:vAlign w:val="center"/>
          </w:tcPr>
          <w:p w14:paraId="05734E70" w14:textId="77777777" w:rsidR="00140841" w:rsidRPr="00954C27" w:rsidRDefault="00140841" w:rsidP="00954C27">
            <w:pPr>
              <w:spacing w:line="360" w:lineRule="auto"/>
              <w:ind w:firstLine="709"/>
              <w:jc w:val="both"/>
              <w:rPr>
                <w:lang w:val="uk-UA"/>
              </w:rPr>
            </w:pPr>
            <w:r w:rsidRPr="00954C27">
              <w:rPr>
                <w:lang w:val="uk-UA"/>
              </w:rPr>
              <w:t>(9.21)</w:t>
            </w:r>
          </w:p>
          <w:p w14:paraId="3394D191" w14:textId="77777777" w:rsidR="00140841" w:rsidRPr="00954C27" w:rsidRDefault="00140841" w:rsidP="00954C27">
            <w:pPr>
              <w:spacing w:line="360" w:lineRule="auto"/>
              <w:ind w:firstLine="709"/>
              <w:jc w:val="both"/>
              <w:rPr>
                <w:lang w:val="uk-UA"/>
              </w:rPr>
            </w:pPr>
            <w:r w:rsidRPr="00954C27">
              <w:rPr>
                <w:lang w:val="uk-UA"/>
              </w:rPr>
              <w:t>(9.22)</w:t>
            </w:r>
          </w:p>
        </w:tc>
      </w:tr>
    </w:tbl>
    <w:p w14:paraId="61F942B9" w14:textId="77777777" w:rsidR="001D167F" w:rsidRDefault="001D167F" w:rsidP="00954C27">
      <w:pPr>
        <w:tabs>
          <w:tab w:val="left" w:pos="2265"/>
        </w:tabs>
        <w:spacing w:line="360" w:lineRule="auto"/>
        <w:ind w:firstLine="709"/>
        <w:jc w:val="both"/>
        <w:rPr>
          <w:lang w:val="uk-UA"/>
        </w:rPr>
      </w:pPr>
    </w:p>
    <w:p w14:paraId="3281A4E0" w14:textId="77777777" w:rsidR="00140841" w:rsidRPr="00954C27" w:rsidRDefault="00140841" w:rsidP="00954C27">
      <w:pPr>
        <w:tabs>
          <w:tab w:val="left" w:pos="2265"/>
        </w:tabs>
        <w:spacing w:line="360" w:lineRule="auto"/>
        <w:ind w:firstLine="709"/>
        <w:jc w:val="both"/>
        <w:rPr>
          <w:lang w:val="uk-UA"/>
        </w:rPr>
      </w:pPr>
      <w:r w:rsidRPr="00954C27">
        <w:rPr>
          <w:lang w:val="uk-UA"/>
        </w:rPr>
        <w:t>в яких р</w:t>
      </w:r>
      <w:r w:rsidRPr="00954C27">
        <w:rPr>
          <w:vertAlign w:val="subscript"/>
          <w:lang w:val="uk-UA"/>
        </w:rPr>
        <w:t xml:space="preserve">н </w:t>
      </w:r>
      <w:r w:rsidRPr="00954C27">
        <w:rPr>
          <w:lang w:val="uk-UA"/>
        </w:rPr>
        <w:t>– тиск, що розвиває насос, Н/м</w:t>
      </w:r>
      <w:r w:rsidRPr="00954C27">
        <w:rPr>
          <w:vertAlign w:val="superscript"/>
          <w:lang w:val="uk-UA"/>
        </w:rPr>
        <w:t>2</w:t>
      </w:r>
      <w:r w:rsidRPr="00954C27">
        <w:rPr>
          <w:lang w:val="uk-UA"/>
        </w:rPr>
        <w:t>; Q</w:t>
      </w:r>
      <w:r w:rsidRPr="00954C27">
        <w:rPr>
          <w:vertAlign w:val="subscript"/>
          <w:lang w:val="uk-UA"/>
        </w:rPr>
        <w:t xml:space="preserve">н  </w:t>
      </w:r>
      <w:r w:rsidRPr="00954C27">
        <w:rPr>
          <w:lang w:val="uk-UA"/>
        </w:rPr>
        <w:t>– подача, тобто об’єм рідини, який видає насос, м</w:t>
      </w:r>
      <w:r w:rsidRPr="00954C27">
        <w:rPr>
          <w:vertAlign w:val="superscript"/>
          <w:lang w:val="uk-UA"/>
        </w:rPr>
        <w:t>3</w:t>
      </w:r>
      <w:r w:rsidRPr="00954C27">
        <w:rPr>
          <w:lang w:val="uk-UA"/>
        </w:rPr>
        <w:t>/с; р</w:t>
      </w:r>
      <w:r w:rsidRPr="00954C27">
        <w:rPr>
          <w:vertAlign w:val="subscript"/>
          <w:lang w:val="uk-UA"/>
        </w:rPr>
        <w:t xml:space="preserve">д </w:t>
      </w:r>
      <w:r w:rsidRPr="00954C27">
        <w:rPr>
          <w:lang w:val="uk-UA"/>
        </w:rPr>
        <w:t>– тиск, що реалізує гідродвигун, Н/м</w:t>
      </w:r>
      <w:r w:rsidRPr="00954C27">
        <w:rPr>
          <w:vertAlign w:val="superscript"/>
          <w:lang w:val="uk-UA"/>
        </w:rPr>
        <w:t>2</w:t>
      </w:r>
      <w:r w:rsidRPr="00954C27">
        <w:rPr>
          <w:lang w:val="uk-UA"/>
        </w:rPr>
        <w:t>;  Q</w:t>
      </w:r>
      <w:r w:rsidRPr="00954C27">
        <w:rPr>
          <w:vertAlign w:val="subscript"/>
          <w:lang w:val="uk-UA"/>
        </w:rPr>
        <w:t>д</w:t>
      </w:r>
      <w:r w:rsidRPr="00954C27">
        <w:rPr>
          <w:lang w:val="uk-UA"/>
        </w:rPr>
        <w:t xml:space="preserve"> – витрата рідини гідродвигуном, м</w:t>
      </w:r>
      <w:r w:rsidRPr="00954C27">
        <w:rPr>
          <w:vertAlign w:val="superscript"/>
          <w:lang w:val="uk-UA"/>
        </w:rPr>
        <w:t>3</w:t>
      </w:r>
      <w:r w:rsidRPr="00954C27">
        <w:rPr>
          <w:lang w:val="uk-UA"/>
        </w:rPr>
        <w:t>/с.</w:t>
      </w:r>
    </w:p>
    <w:p w14:paraId="329EEDE8" w14:textId="77777777" w:rsidR="00140841" w:rsidRPr="00954C27" w:rsidRDefault="00140841" w:rsidP="00954C27">
      <w:pPr>
        <w:tabs>
          <w:tab w:val="left" w:pos="2265"/>
        </w:tabs>
        <w:spacing w:line="360" w:lineRule="auto"/>
        <w:ind w:firstLine="709"/>
        <w:jc w:val="both"/>
        <w:rPr>
          <w:lang w:val="uk-UA"/>
        </w:rPr>
      </w:pPr>
      <w:r w:rsidRPr="00954C27">
        <w:rPr>
          <w:lang w:val="uk-UA"/>
        </w:rPr>
        <w:t>Теоретична потужність</w:t>
      </w:r>
    </w:p>
    <w:tbl>
      <w:tblPr>
        <w:tblW w:w="0" w:type="auto"/>
        <w:jc w:val="center"/>
        <w:tblLayout w:type="fixed"/>
        <w:tblLook w:val="0000" w:firstRow="0" w:lastRow="0" w:firstColumn="0" w:lastColumn="0" w:noHBand="0" w:noVBand="0"/>
      </w:tblPr>
      <w:tblGrid>
        <w:gridCol w:w="8028"/>
        <w:gridCol w:w="1542"/>
      </w:tblGrid>
      <w:tr w:rsidR="00140841" w:rsidRPr="00954C27" w14:paraId="7F23D0D5" w14:textId="77777777">
        <w:trPr>
          <w:jc w:val="center"/>
        </w:trPr>
        <w:tc>
          <w:tcPr>
            <w:tcW w:w="8028" w:type="dxa"/>
            <w:vAlign w:val="center"/>
          </w:tcPr>
          <w:p w14:paraId="1619B088" w14:textId="77777777" w:rsidR="00140841" w:rsidRPr="00954C27" w:rsidRDefault="00140841" w:rsidP="00954C27">
            <w:pPr>
              <w:spacing w:line="360" w:lineRule="auto"/>
              <w:ind w:firstLine="709"/>
              <w:jc w:val="both"/>
              <w:rPr>
                <w:lang w:val="uk-UA"/>
              </w:rPr>
            </w:pPr>
            <w:r w:rsidRPr="00954C27">
              <w:rPr>
                <w:lang w:val="uk-UA"/>
              </w:rPr>
              <w:lastRenderedPageBreak/>
              <w:t xml:space="preserve">насоса:  </w:t>
            </w:r>
            <w:r w:rsidR="005D6F6B" w:rsidRPr="00954C27">
              <w:rPr>
                <w:position w:val="-12"/>
                <w:lang w:val="uk-UA"/>
              </w:rPr>
              <w:object w:dxaOrig="4500" w:dyaOrig="380" w14:anchorId="6238360A">
                <v:shape id="_x0000_i1380" type="#_x0000_t75" style="width:225pt;height:18.6pt" o:ole="" fillcolor="window">
                  <v:imagedata r:id="rId657" o:title=""/>
                </v:shape>
                <o:OLEObject Type="Embed" ProgID="Unknown" ShapeID="_x0000_i1380" DrawAspect="Content" ObjectID="_1662639854" r:id="rId658"/>
              </w:object>
            </w:r>
          </w:p>
        </w:tc>
        <w:tc>
          <w:tcPr>
            <w:tcW w:w="1542" w:type="dxa"/>
            <w:vAlign w:val="center"/>
          </w:tcPr>
          <w:p w14:paraId="7295FD50" w14:textId="77777777" w:rsidR="00140841" w:rsidRPr="00954C27" w:rsidRDefault="00140841" w:rsidP="00954C27">
            <w:pPr>
              <w:spacing w:line="360" w:lineRule="auto"/>
              <w:ind w:firstLine="709"/>
              <w:jc w:val="both"/>
              <w:rPr>
                <w:lang w:val="uk-UA"/>
              </w:rPr>
            </w:pPr>
            <w:r w:rsidRPr="00954C27">
              <w:rPr>
                <w:lang w:val="uk-UA"/>
              </w:rPr>
              <w:t>(9.23)</w:t>
            </w:r>
          </w:p>
        </w:tc>
      </w:tr>
      <w:tr w:rsidR="00140841" w:rsidRPr="00954C27" w14:paraId="16D98AB4" w14:textId="77777777">
        <w:trPr>
          <w:jc w:val="center"/>
        </w:trPr>
        <w:tc>
          <w:tcPr>
            <w:tcW w:w="8028" w:type="dxa"/>
            <w:vAlign w:val="center"/>
          </w:tcPr>
          <w:p w14:paraId="1C0F7571" w14:textId="77777777" w:rsidR="00140841" w:rsidRPr="00954C27" w:rsidRDefault="00140841" w:rsidP="00954C27">
            <w:pPr>
              <w:spacing w:line="360" w:lineRule="auto"/>
              <w:ind w:firstLine="709"/>
              <w:jc w:val="both"/>
              <w:rPr>
                <w:lang w:val="uk-UA"/>
              </w:rPr>
            </w:pPr>
            <w:r w:rsidRPr="00954C27">
              <w:rPr>
                <w:lang w:val="uk-UA"/>
              </w:rPr>
              <w:t xml:space="preserve">двигуна:  </w:t>
            </w:r>
            <w:r w:rsidR="005D6F6B" w:rsidRPr="00954C27">
              <w:rPr>
                <w:position w:val="-12"/>
                <w:lang w:val="uk-UA"/>
              </w:rPr>
              <w:object w:dxaOrig="4480" w:dyaOrig="380" w14:anchorId="217E0B1B">
                <v:shape id="_x0000_i1381" type="#_x0000_t75" style="width:224.4pt;height:18.6pt" o:ole="" fillcolor="window">
                  <v:imagedata r:id="rId659" o:title=""/>
                </v:shape>
                <o:OLEObject Type="Embed" ProgID="Unknown" ShapeID="_x0000_i1381" DrawAspect="Content" ObjectID="_1662639855" r:id="rId660"/>
              </w:object>
            </w:r>
          </w:p>
        </w:tc>
        <w:tc>
          <w:tcPr>
            <w:tcW w:w="1542" w:type="dxa"/>
            <w:vAlign w:val="center"/>
          </w:tcPr>
          <w:p w14:paraId="18191F7C" w14:textId="77777777" w:rsidR="00140841" w:rsidRPr="00954C27" w:rsidRDefault="00140841" w:rsidP="00954C27">
            <w:pPr>
              <w:spacing w:line="360" w:lineRule="auto"/>
              <w:ind w:firstLine="709"/>
              <w:jc w:val="both"/>
              <w:rPr>
                <w:lang w:val="uk-UA"/>
              </w:rPr>
            </w:pPr>
            <w:r w:rsidRPr="00954C27">
              <w:rPr>
                <w:lang w:val="uk-UA"/>
              </w:rPr>
              <w:t>(9.24)</w:t>
            </w:r>
          </w:p>
        </w:tc>
      </w:tr>
    </w:tbl>
    <w:p w14:paraId="32AAC6C6" w14:textId="77777777" w:rsidR="001D167F" w:rsidRDefault="001D167F" w:rsidP="00954C27">
      <w:pPr>
        <w:tabs>
          <w:tab w:val="left" w:pos="2265"/>
        </w:tabs>
        <w:spacing w:line="360" w:lineRule="auto"/>
        <w:ind w:firstLine="709"/>
        <w:jc w:val="both"/>
        <w:rPr>
          <w:lang w:val="uk-UA"/>
        </w:rPr>
      </w:pPr>
    </w:p>
    <w:p w14:paraId="5C987A49" w14:textId="77777777" w:rsidR="00140841" w:rsidRPr="00954C27" w:rsidRDefault="00140841" w:rsidP="00954C27">
      <w:pPr>
        <w:tabs>
          <w:tab w:val="left" w:pos="2265"/>
        </w:tabs>
        <w:spacing w:line="360" w:lineRule="auto"/>
        <w:ind w:firstLine="709"/>
        <w:jc w:val="both"/>
        <w:rPr>
          <w:lang w:val="uk-UA"/>
        </w:rPr>
      </w:pPr>
      <w:r w:rsidRPr="00954C27">
        <w:rPr>
          <w:lang w:val="uk-UA"/>
        </w:rPr>
        <w:t>В цих формулах: р</w:t>
      </w:r>
      <w:r w:rsidRPr="00954C27">
        <w:rPr>
          <w:vertAlign w:val="subscript"/>
          <w:lang w:val="uk-UA"/>
        </w:rPr>
        <w:t>н.т.</w:t>
      </w:r>
      <w:r w:rsidRPr="00954C27">
        <w:rPr>
          <w:lang w:val="uk-UA"/>
        </w:rPr>
        <w:t xml:space="preserve"> – теоретичний тиск, тобто тиск, який би створював насос при відсутності в ньому втрат тиску Δр</w:t>
      </w:r>
      <w:r w:rsidRPr="00954C27">
        <w:rPr>
          <w:vertAlign w:val="subscript"/>
          <w:lang w:val="uk-UA"/>
        </w:rPr>
        <w:t>н</w:t>
      </w:r>
      <w:r w:rsidRPr="00954C27">
        <w:rPr>
          <w:lang w:val="uk-UA"/>
        </w:rPr>
        <w:t>; Q</w:t>
      </w:r>
      <w:r w:rsidRPr="00954C27">
        <w:rPr>
          <w:vertAlign w:val="subscript"/>
          <w:lang w:val="uk-UA"/>
        </w:rPr>
        <w:t>н.т.</w:t>
      </w:r>
      <w:r w:rsidRPr="00954C27">
        <w:rPr>
          <w:lang w:val="uk-UA"/>
        </w:rPr>
        <w:t xml:space="preserve"> – теоретична подача, тобто подача насоса, яку б він мав при відсутності витікань ΔQ</w:t>
      </w:r>
      <w:r w:rsidRPr="00954C27">
        <w:rPr>
          <w:vertAlign w:val="subscript"/>
          <w:lang w:val="uk-UA"/>
        </w:rPr>
        <w:t>н</w:t>
      </w:r>
      <w:r w:rsidRPr="00954C27">
        <w:rPr>
          <w:lang w:val="uk-UA"/>
        </w:rPr>
        <w:t>; р</w:t>
      </w:r>
      <w:r w:rsidRPr="00954C27">
        <w:rPr>
          <w:vertAlign w:val="subscript"/>
          <w:lang w:val="uk-UA"/>
        </w:rPr>
        <w:t>д.т</w:t>
      </w:r>
      <w:r w:rsidRPr="00954C27">
        <w:rPr>
          <w:lang w:val="uk-UA"/>
        </w:rPr>
        <w:t xml:space="preserve"> – теоретичний тиск гідродвигуна, тобто тиск, який би він реалізовував при відсутності в ньому втрат тиску Δр</w:t>
      </w:r>
      <w:r w:rsidRPr="00954C27">
        <w:rPr>
          <w:vertAlign w:val="subscript"/>
          <w:lang w:val="uk-UA"/>
        </w:rPr>
        <w:t>д</w:t>
      </w:r>
      <w:r w:rsidRPr="00954C27">
        <w:rPr>
          <w:lang w:val="uk-UA"/>
        </w:rPr>
        <w:t>; Q</w:t>
      </w:r>
      <w:r w:rsidRPr="00954C27">
        <w:rPr>
          <w:vertAlign w:val="subscript"/>
          <w:lang w:val="uk-UA"/>
        </w:rPr>
        <w:t>д.т.</w:t>
      </w:r>
      <w:r w:rsidRPr="00954C27">
        <w:rPr>
          <w:lang w:val="uk-UA"/>
        </w:rPr>
        <w:t xml:space="preserve"> – теоретична витрата рідини гідродвигуном, тобто витрата при відсутності в ньому витікань ΔQ</w:t>
      </w:r>
      <w:r w:rsidRPr="00954C27">
        <w:rPr>
          <w:vertAlign w:val="subscript"/>
          <w:lang w:val="uk-UA"/>
        </w:rPr>
        <w:t>д</w:t>
      </w:r>
    </w:p>
    <w:p w14:paraId="609832FC" w14:textId="77777777" w:rsidR="00140841" w:rsidRDefault="00140841" w:rsidP="00954C27">
      <w:pPr>
        <w:tabs>
          <w:tab w:val="left" w:pos="2265"/>
        </w:tabs>
        <w:spacing w:line="360" w:lineRule="auto"/>
        <w:ind w:firstLine="709"/>
        <w:jc w:val="both"/>
        <w:rPr>
          <w:lang w:val="uk-UA"/>
        </w:rPr>
      </w:pPr>
      <w:r w:rsidRPr="00954C27">
        <w:rPr>
          <w:lang w:val="uk-UA"/>
        </w:rPr>
        <w:t>Вхідна потужність насоса:</w:t>
      </w:r>
    </w:p>
    <w:p w14:paraId="49E8E009" w14:textId="77777777" w:rsidR="001D167F" w:rsidRPr="00954C27" w:rsidRDefault="001D167F" w:rsidP="00954C27">
      <w:pPr>
        <w:tabs>
          <w:tab w:val="left" w:pos="2265"/>
        </w:tabs>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B2A8B3E" w14:textId="77777777">
        <w:trPr>
          <w:jc w:val="center"/>
        </w:trPr>
        <w:tc>
          <w:tcPr>
            <w:tcW w:w="8028" w:type="dxa"/>
            <w:vAlign w:val="center"/>
          </w:tcPr>
          <w:p w14:paraId="05E7A818" w14:textId="77777777" w:rsidR="00140841" w:rsidRPr="00954C27" w:rsidRDefault="005D6F6B" w:rsidP="00954C27">
            <w:pPr>
              <w:spacing w:line="360" w:lineRule="auto"/>
              <w:ind w:firstLine="709"/>
              <w:jc w:val="both"/>
              <w:rPr>
                <w:lang w:val="uk-UA"/>
              </w:rPr>
            </w:pPr>
            <w:r w:rsidRPr="00954C27">
              <w:rPr>
                <w:position w:val="-34"/>
                <w:lang w:val="uk-UA"/>
              </w:rPr>
              <w:object w:dxaOrig="1719" w:dyaOrig="780" w14:anchorId="7B7CCCBE">
                <v:shape id="_x0000_i1382" type="#_x0000_t75" style="width:86.4pt;height:39pt" o:ole="" fillcolor="window">
                  <v:imagedata r:id="rId661" o:title=""/>
                </v:shape>
                <o:OLEObject Type="Embed" ProgID="Unknown" ShapeID="_x0000_i1382" DrawAspect="Content" ObjectID="_1662639856" r:id="rId662"/>
              </w:object>
            </w:r>
          </w:p>
        </w:tc>
        <w:tc>
          <w:tcPr>
            <w:tcW w:w="1542" w:type="dxa"/>
            <w:vAlign w:val="center"/>
          </w:tcPr>
          <w:p w14:paraId="232846A2" w14:textId="77777777" w:rsidR="00140841" w:rsidRPr="00954C27" w:rsidRDefault="00140841" w:rsidP="00954C27">
            <w:pPr>
              <w:spacing w:line="360" w:lineRule="auto"/>
              <w:ind w:firstLine="709"/>
              <w:jc w:val="both"/>
              <w:rPr>
                <w:lang w:val="uk-UA"/>
              </w:rPr>
            </w:pPr>
            <w:r w:rsidRPr="00954C27">
              <w:rPr>
                <w:lang w:val="uk-UA"/>
              </w:rPr>
              <w:t>(9.25)</w:t>
            </w:r>
          </w:p>
        </w:tc>
      </w:tr>
    </w:tbl>
    <w:p w14:paraId="0A2CB3ED" w14:textId="77777777" w:rsidR="001D167F" w:rsidRDefault="001D167F" w:rsidP="00954C27">
      <w:pPr>
        <w:tabs>
          <w:tab w:val="left" w:pos="2265"/>
        </w:tabs>
        <w:spacing w:line="360" w:lineRule="auto"/>
        <w:ind w:firstLine="709"/>
        <w:jc w:val="both"/>
        <w:rPr>
          <w:lang w:val="uk-UA"/>
        </w:rPr>
      </w:pPr>
    </w:p>
    <w:p w14:paraId="6FFF3BE0" w14:textId="77777777" w:rsidR="00140841" w:rsidRDefault="00140841" w:rsidP="00954C27">
      <w:pPr>
        <w:tabs>
          <w:tab w:val="left" w:pos="2265"/>
        </w:tabs>
        <w:spacing w:line="360" w:lineRule="auto"/>
        <w:ind w:firstLine="709"/>
        <w:jc w:val="both"/>
        <w:rPr>
          <w:lang w:val="uk-UA"/>
        </w:rPr>
      </w:pPr>
      <w:r w:rsidRPr="00954C27">
        <w:rPr>
          <w:lang w:val="uk-UA"/>
        </w:rPr>
        <w:t>вихідна потужність гідродвигуна:</w:t>
      </w:r>
    </w:p>
    <w:p w14:paraId="2DA8E3BB" w14:textId="77777777" w:rsidR="001D167F" w:rsidRPr="00954C27" w:rsidRDefault="001D167F" w:rsidP="00954C27">
      <w:pPr>
        <w:tabs>
          <w:tab w:val="left" w:pos="2265"/>
        </w:tabs>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3B21436" w14:textId="77777777">
        <w:trPr>
          <w:jc w:val="center"/>
        </w:trPr>
        <w:tc>
          <w:tcPr>
            <w:tcW w:w="8028" w:type="dxa"/>
            <w:vAlign w:val="center"/>
          </w:tcPr>
          <w:p w14:paraId="43355161" w14:textId="77777777" w:rsidR="00140841" w:rsidRPr="00954C27" w:rsidRDefault="005D6F6B" w:rsidP="00954C27">
            <w:pPr>
              <w:spacing w:line="360" w:lineRule="auto"/>
              <w:ind w:firstLine="709"/>
              <w:jc w:val="both"/>
              <w:rPr>
                <w:lang w:val="uk-UA"/>
              </w:rPr>
            </w:pPr>
            <w:r w:rsidRPr="00954C27">
              <w:rPr>
                <w:position w:val="-12"/>
                <w:lang w:val="uk-UA"/>
              </w:rPr>
              <w:object w:dxaOrig="2120" w:dyaOrig="380" w14:anchorId="7DC78F3A">
                <v:shape id="_x0000_i1383" type="#_x0000_t75" style="width:105.6pt;height:18.6pt" o:ole="" fillcolor="window">
                  <v:imagedata r:id="rId663" o:title=""/>
                </v:shape>
                <o:OLEObject Type="Embed" ProgID="Unknown" ShapeID="_x0000_i1383" DrawAspect="Content" ObjectID="_1662639857" r:id="rId664"/>
              </w:object>
            </w:r>
          </w:p>
        </w:tc>
        <w:tc>
          <w:tcPr>
            <w:tcW w:w="1542" w:type="dxa"/>
            <w:vAlign w:val="center"/>
          </w:tcPr>
          <w:p w14:paraId="6F7FC4E9" w14:textId="77777777" w:rsidR="00140841" w:rsidRPr="00954C27" w:rsidRDefault="00140841" w:rsidP="00954C27">
            <w:pPr>
              <w:spacing w:line="360" w:lineRule="auto"/>
              <w:ind w:firstLine="709"/>
              <w:jc w:val="both"/>
              <w:rPr>
                <w:lang w:val="uk-UA"/>
              </w:rPr>
            </w:pPr>
            <w:r w:rsidRPr="00954C27">
              <w:rPr>
                <w:lang w:val="uk-UA"/>
              </w:rPr>
              <w:t>(9.26)</w:t>
            </w:r>
          </w:p>
        </w:tc>
      </w:tr>
    </w:tbl>
    <w:p w14:paraId="31BE0EF2" w14:textId="77777777" w:rsidR="001D167F" w:rsidRDefault="001D167F" w:rsidP="00954C27">
      <w:pPr>
        <w:tabs>
          <w:tab w:val="left" w:pos="2265"/>
        </w:tabs>
        <w:spacing w:line="360" w:lineRule="auto"/>
        <w:ind w:firstLine="709"/>
        <w:jc w:val="both"/>
        <w:rPr>
          <w:lang w:val="uk-UA"/>
        </w:rPr>
      </w:pPr>
    </w:p>
    <w:p w14:paraId="63501DA6" w14:textId="77777777" w:rsidR="00140841" w:rsidRPr="00954C27" w:rsidRDefault="00140841" w:rsidP="00954C27">
      <w:pPr>
        <w:tabs>
          <w:tab w:val="left" w:pos="2265"/>
        </w:tabs>
        <w:spacing w:line="360" w:lineRule="auto"/>
        <w:ind w:firstLine="709"/>
        <w:jc w:val="both"/>
        <w:rPr>
          <w:lang w:val="uk-UA"/>
        </w:rPr>
      </w:pPr>
      <w:r w:rsidRPr="00954C27">
        <w:rPr>
          <w:lang w:val="uk-UA"/>
        </w:rPr>
        <w:t>де η</w:t>
      </w:r>
      <w:r w:rsidRPr="00954C27">
        <w:rPr>
          <w:vertAlign w:val="subscript"/>
          <w:lang w:val="uk-UA"/>
        </w:rPr>
        <w:t>н</w:t>
      </w:r>
      <w:r w:rsidRPr="00954C27">
        <w:rPr>
          <w:lang w:val="uk-UA"/>
        </w:rPr>
        <w:t>, η</w:t>
      </w:r>
      <w:r w:rsidRPr="00954C27">
        <w:rPr>
          <w:vertAlign w:val="subscript"/>
          <w:lang w:val="uk-UA"/>
        </w:rPr>
        <w:t>д</w:t>
      </w:r>
      <w:r w:rsidRPr="00954C27">
        <w:rPr>
          <w:lang w:val="uk-UA"/>
        </w:rPr>
        <w:t xml:space="preserve"> – повні к.к.д. насоса і двигуна відповідно.</w:t>
      </w:r>
    </w:p>
    <w:p w14:paraId="138E4AF0" w14:textId="77777777" w:rsidR="00140841" w:rsidRPr="00954C27" w:rsidRDefault="00140841" w:rsidP="00954C27">
      <w:pPr>
        <w:tabs>
          <w:tab w:val="left" w:pos="2265"/>
        </w:tabs>
        <w:spacing w:line="360" w:lineRule="auto"/>
        <w:ind w:firstLine="709"/>
        <w:jc w:val="both"/>
        <w:rPr>
          <w:lang w:val="uk-UA"/>
        </w:rPr>
      </w:pPr>
      <w:r w:rsidRPr="00954C27">
        <w:rPr>
          <w:lang w:val="uk-UA"/>
        </w:rPr>
        <w:t xml:space="preserve">Частинні К.К.Д. об’ємних гідромашин визначають за такими формулами, </w:t>
      </w:r>
    </w:p>
    <w:p w14:paraId="54DDA6AA" w14:textId="77777777" w:rsidR="00140841" w:rsidRDefault="00140841" w:rsidP="00954C27">
      <w:pPr>
        <w:tabs>
          <w:tab w:val="left" w:pos="2265"/>
        </w:tabs>
        <w:spacing w:line="360" w:lineRule="auto"/>
        <w:ind w:firstLine="709"/>
        <w:jc w:val="both"/>
        <w:rPr>
          <w:lang w:val="uk-UA"/>
        </w:rPr>
      </w:pPr>
      <w:r w:rsidRPr="00954C27">
        <w:rPr>
          <w:lang w:val="uk-UA"/>
        </w:rPr>
        <w:t>насос:</w:t>
      </w:r>
    </w:p>
    <w:p w14:paraId="564F9A8D" w14:textId="77777777" w:rsidR="001D167F" w:rsidRPr="00954C27" w:rsidRDefault="001D167F" w:rsidP="00954C27">
      <w:pPr>
        <w:tabs>
          <w:tab w:val="left" w:pos="2265"/>
        </w:tabs>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3107887" w14:textId="77777777">
        <w:trPr>
          <w:jc w:val="center"/>
        </w:trPr>
        <w:tc>
          <w:tcPr>
            <w:tcW w:w="8028" w:type="dxa"/>
            <w:vAlign w:val="center"/>
          </w:tcPr>
          <w:p w14:paraId="46E90869" w14:textId="77777777" w:rsidR="00140841" w:rsidRPr="00954C27" w:rsidRDefault="005D6F6B" w:rsidP="00954C27">
            <w:pPr>
              <w:spacing w:line="360" w:lineRule="auto"/>
              <w:ind w:firstLine="709"/>
              <w:jc w:val="both"/>
              <w:rPr>
                <w:lang w:val="uk-UA"/>
              </w:rPr>
            </w:pPr>
            <w:r w:rsidRPr="00954C27">
              <w:rPr>
                <w:position w:val="-34"/>
                <w:lang w:val="uk-UA"/>
              </w:rPr>
              <w:object w:dxaOrig="1300" w:dyaOrig="780" w14:anchorId="6BCEAE29">
                <v:shape id="_x0000_i1384" type="#_x0000_t75" style="width:65.4pt;height:39pt" o:ole="" fillcolor="window">
                  <v:imagedata r:id="rId665" o:title=""/>
                </v:shape>
                <o:OLEObject Type="Embed" ProgID="Unknown" ShapeID="_x0000_i1384" DrawAspect="Content" ObjectID="_1662639858" r:id="rId666"/>
              </w:object>
            </w:r>
            <w:r w:rsidR="00140841" w:rsidRPr="00954C27">
              <w:rPr>
                <w:lang w:val="uk-UA"/>
              </w:rPr>
              <w:t xml:space="preserve">  </w:t>
            </w:r>
            <w:r w:rsidRPr="00954C27">
              <w:rPr>
                <w:position w:val="-34"/>
                <w:lang w:val="uk-UA"/>
              </w:rPr>
              <w:object w:dxaOrig="1300" w:dyaOrig="780" w14:anchorId="72FC521A">
                <v:shape id="_x0000_i1385" type="#_x0000_t75" style="width:65.4pt;height:39pt" o:ole="" fillcolor="window">
                  <v:imagedata r:id="rId667" o:title=""/>
                </v:shape>
                <o:OLEObject Type="Embed" ProgID="Unknown" ShapeID="_x0000_i1385" DrawAspect="Content" ObjectID="_1662639859" r:id="rId668"/>
              </w:object>
            </w:r>
            <w:r w:rsidR="00140841" w:rsidRPr="00954C27">
              <w:rPr>
                <w:lang w:val="uk-UA"/>
              </w:rPr>
              <w:t xml:space="preserve">  </w:t>
            </w:r>
            <w:r w:rsidRPr="00954C27">
              <w:rPr>
                <w:position w:val="-34"/>
                <w:lang w:val="uk-UA"/>
              </w:rPr>
              <w:object w:dxaOrig="1440" w:dyaOrig="780" w14:anchorId="54E6AF59">
                <v:shape id="_x0000_i1386" type="#_x0000_t75" style="width:1in;height:39pt" o:ole="" fillcolor="window">
                  <v:imagedata r:id="rId669" o:title=""/>
                </v:shape>
                <o:OLEObject Type="Embed" ProgID="Unknown" ShapeID="_x0000_i1386" DrawAspect="Content" ObjectID="_1662639860" r:id="rId670"/>
              </w:object>
            </w:r>
          </w:p>
        </w:tc>
        <w:tc>
          <w:tcPr>
            <w:tcW w:w="1542" w:type="dxa"/>
            <w:vAlign w:val="center"/>
          </w:tcPr>
          <w:p w14:paraId="74F48147" w14:textId="77777777" w:rsidR="00140841" w:rsidRPr="00954C27" w:rsidRDefault="00140841" w:rsidP="00954C27">
            <w:pPr>
              <w:spacing w:line="360" w:lineRule="auto"/>
              <w:ind w:firstLine="709"/>
              <w:jc w:val="both"/>
              <w:rPr>
                <w:lang w:val="uk-UA"/>
              </w:rPr>
            </w:pPr>
            <w:r w:rsidRPr="00954C27">
              <w:rPr>
                <w:lang w:val="uk-UA"/>
              </w:rPr>
              <w:t>(9.27)</w:t>
            </w:r>
          </w:p>
        </w:tc>
      </w:tr>
    </w:tbl>
    <w:p w14:paraId="09ECB713" w14:textId="77777777" w:rsidR="001D167F" w:rsidRDefault="001D167F" w:rsidP="00954C27">
      <w:pPr>
        <w:spacing w:line="360" w:lineRule="auto"/>
        <w:ind w:firstLine="709"/>
        <w:jc w:val="both"/>
        <w:rPr>
          <w:lang w:val="uk-UA"/>
        </w:rPr>
      </w:pPr>
    </w:p>
    <w:p w14:paraId="59381A2F" w14:textId="77777777" w:rsidR="00140841" w:rsidRPr="00954C27" w:rsidRDefault="00140841" w:rsidP="00954C27">
      <w:pPr>
        <w:spacing w:line="360" w:lineRule="auto"/>
        <w:ind w:firstLine="709"/>
        <w:jc w:val="both"/>
        <w:rPr>
          <w:lang w:val="uk-UA"/>
        </w:rPr>
      </w:pPr>
      <w:r w:rsidRPr="00954C27">
        <w:rPr>
          <w:lang w:val="uk-UA"/>
        </w:rPr>
        <w:t xml:space="preserve">гідродвигун: </w:t>
      </w:r>
    </w:p>
    <w:tbl>
      <w:tblPr>
        <w:tblW w:w="0" w:type="auto"/>
        <w:jc w:val="center"/>
        <w:tblLayout w:type="fixed"/>
        <w:tblLook w:val="0000" w:firstRow="0" w:lastRow="0" w:firstColumn="0" w:lastColumn="0" w:noHBand="0" w:noVBand="0"/>
      </w:tblPr>
      <w:tblGrid>
        <w:gridCol w:w="8028"/>
        <w:gridCol w:w="1542"/>
      </w:tblGrid>
      <w:tr w:rsidR="00140841" w:rsidRPr="00954C27" w14:paraId="36CECB64" w14:textId="77777777">
        <w:trPr>
          <w:jc w:val="center"/>
        </w:trPr>
        <w:tc>
          <w:tcPr>
            <w:tcW w:w="8028" w:type="dxa"/>
            <w:vAlign w:val="center"/>
          </w:tcPr>
          <w:p w14:paraId="58516573" w14:textId="77777777" w:rsidR="00140841" w:rsidRPr="00954C27" w:rsidRDefault="005D6F6B" w:rsidP="00954C27">
            <w:pPr>
              <w:spacing w:line="360" w:lineRule="auto"/>
              <w:ind w:firstLine="709"/>
              <w:jc w:val="both"/>
              <w:rPr>
                <w:lang w:val="uk-UA"/>
              </w:rPr>
            </w:pPr>
            <w:r w:rsidRPr="00954C27">
              <w:rPr>
                <w:position w:val="-34"/>
                <w:lang w:val="uk-UA"/>
              </w:rPr>
              <w:object w:dxaOrig="1260" w:dyaOrig="780" w14:anchorId="30E1C592">
                <v:shape id="_x0000_i1387" type="#_x0000_t75" style="width:63pt;height:39pt" o:ole="" fillcolor="window">
                  <v:imagedata r:id="rId671" o:title=""/>
                </v:shape>
                <o:OLEObject Type="Embed" ProgID="Unknown" ShapeID="_x0000_i1387" DrawAspect="Content" ObjectID="_1662639861" r:id="rId672"/>
              </w:object>
            </w:r>
            <w:r w:rsidR="00140841" w:rsidRPr="00954C27">
              <w:rPr>
                <w:lang w:val="uk-UA"/>
              </w:rPr>
              <w:t xml:space="preserve">  </w:t>
            </w:r>
            <w:r w:rsidRPr="00954C27">
              <w:rPr>
                <w:position w:val="-34"/>
                <w:lang w:val="uk-UA"/>
              </w:rPr>
              <w:object w:dxaOrig="1260" w:dyaOrig="780" w14:anchorId="60653C84">
                <v:shape id="_x0000_i1388" type="#_x0000_t75" style="width:63pt;height:39pt" o:ole="" fillcolor="window">
                  <v:imagedata r:id="rId673" o:title=""/>
                </v:shape>
                <o:OLEObject Type="Embed" ProgID="Unknown" ShapeID="_x0000_i1388" DrawAspect="Content" ObjectID="_1662639862" r:id="rId674"/>
              </w:object>
            </w:r>
            <w:r w:rsidR="00140841" w:rsidRPr="00954C27">
              <w:rPr>
                <w:lang w:val="uk-UA"/>
              </w:rPr>
              <w:t xml:space="preserve">  </w:t>
            </w:r>
            <w:r w:rsidRPr="00954C27">
              <w:rPr>
                <w:position w:val="-34"/>
                <w:lang w:val="uk-UA"/>
              </w:rPr>
              <w:object w:dxaOrig="1480" w:dyaOrig="780" w14:anchorId="26CF82EC">
                <v:shape id="_x0000_i1389" type="#_x0000_t75" style="width:74.4pt;height:39pt" o:ole="" fillcolor="window">
                  <v:imagedata r:id="rId675" o:title=""/>
                </v:shape>
                <o:OLEObject Type="Embed" ProgID="Unknown" ShapeID="_x0000_i1389" DrawAspect="Content" ObjectID="_1662639863" r:id="rId676"/>
              </w:object>
            </w:r>
          </w:p>
        </w:tc>
        <w:tc>
          <w:tcPr>
            <w:tcW w:w="1542" w:type="dxa"/>
            <w:vAlign w:val="center"/>
          </w:tcPr>
          <w:p w14:paraId="45ADC797" w14:textId="77777777" w:rsidR="00140841" w:rsidRPr="00954C27" w:rsidRDefault="00140841" w:rsidP="00954C27">
            <w:pPr>
              <w:spacing w:line="360" w:lineRule="auto"/>
              <w:ind w:firstLine="709"/>
              <w:jc w:val="both"/>
              <w:rPr>
                <w:lang w:val="uk-UA"/>
              </w:rPr>
            </w:pPr>
            <w:r w:rsidRPr="00954C27">
              <w:rPr>
                <w:lang w:val="uk-UA"/>
              </w:rPr>
              <w:t>(9.28)</w:t>
            </w:r>
          </w:p>
        </w:tc>
      </w:tr>
    </w:tbl>
    <w:p w14:paraId="365D8582" w14:textId="77777777" w:rsidR="001D167F" w:rsidRDefault="001D167F" w:rsidP="00954C27">
      <w:pPr>
        <w:spacing w:line="360" w:lineRule="auto"/>
        <w:ind w:firstLine="709"/>
        <w:jc w:val="both"/>
        <w:rPr>
          <w:lang w:val="uk-UA"/>
        </w:rPr>
      </w:pPr>
    </w:p>
    <w:p w14:paraId="3CD79F53" w14:textId="77777777" w:rsidR="00140841" w:rsidRDefault="00140841" w:rsidP="00954C27">
      <w:pPr>
        <w:spacing w:line="360" w:lineRule="auto"/>
        <w:ind w:firstLine="709"/>
        <w:jc w:val="both"/>
        <w:rPr>
          <w:lang w:val="uk-UA"/>
        </w:rPr>
      </w:pPr>
      <w:r w:rsidRPr="00954C27">
        <w:rPr>
          <w:lang w:val="uk-UA"/>
        </w:rPr>
        <w:t>Вхідна потужність насоса і вихідна потужність гідро двигуна можуть бути розраховані за величиною крутного моменту на валу (роторні насоси і двигуни) або зусилля на штоку поршня (прямодіючі насоси і гідроциліндри)</w:t>
      </w:r>
    </w:p>
    <w:p w14:paraId="3707F77D" w14:textId="77777777" w:rsidR="001D167F" w:rsidRPr="00954C27" w:rsidRDefault="001D167F"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E48025F" w14:textId="77777777">
        <w:trPr>
          <w:cantSplit/>
          <w:jc w:val="center"/>
        </w:trPr>
        <w:tc>
          <w:tcPr>
            <w:tcW w:w="8028" w:type="dxa"/>
            <w:vAlign w:val="center"/>
          </w:tcPr>
          <w:p w14:paraId="47AE4310" w14:textId="77777777" w:rsidR="00140841" w:rsidRPr="00954C27" w:rsidRDefault="005D6F6B" w:rsidP="00954C27">
            <w:pPr>
              <w:spacing w:line="360" w:lineRule="auto"/>
              <w:ind w:firstLine="709"/>
              <w:jc w:val="both"/>
              <w:rPr>
                <w:lang w:val="uk-UA"/>
              </w:rPr>
            </w:pPr>
            <w:r w:rsidRPr="00954C27">
              <w:rPr>
                <w:position w:val="-36"/>
                <w:lang w:val="uk-UA"/>
              </w:rPr>
              <w:object w:dxaOrig="1960" w:dyaOrig="859" w14:anchorId="01DE71F4">
                <v:shape id="_x0000_i1390" type="#_x0000_t75" style="width:98.4pt;height:42.6pt" o:ole="" fillcolor="window">
                  <v:imagedata r:id="rId677" o:title=""/>
                </v:shape>
                <o:OLEObject Type="Embed" ProgID="Unknown" ShapeID="_x0000_i1390" DrawAspect="Content" ObjectID="_1662639864" r:id="rId678"/>
              </w:object>
            </w:r>
          </w:p>
        </w:tc>
        <w:tc>
          <w:tcPr>
            <w:tcW w:w="1542" w:type="dxa"/>
            <w:vMerge w:val="restart"/>
            <w:vAlign w:val="center"/>
          </w:tcPr>
          <w:p w14:paraId="034F8FB0" w14:textId="77777777" w:rsidR="00140841" w:rsidRPr="00954C27" w:rsidRDefault="00140841" w:rsidP="00954C27">
            <w:pPr>
              <w:spacing w:line="360" w:lineRule="auto"/>
              <w:ind w:firstLine="709"/>
              <w:jc w:val="both"/>
              <w:rPr>
                <w:lang w:val="uk-UA"/>
              </w:rPr>
            </w:pPr>
            <w:r w:rsidRPr="00954C27">
              <w:rPr>
                <w:lang w:val="uk-UA"/>
              </w:rPr>
              <w:t>(9.29)</w:t>
            </w:r>
          </w:p>
        </w:tc>
      </w:tr>
      <w:tr w:rsidR="00140841" w:rsidRPr="00954C27" w14:paraId="454FB905" w14:textId="77777777">
        <w:trPr>
          <w:cantSplit/>
          <w:jc w:val="center"/>
        </w:trPr>
        <w:tc>
          <w:tcPr>
            <w:tcW w:w="8028" w:type="dxa"/>
            <w:vAlign w:val="center"/>
          </w:tcPr>
          <w:p w14:paraId="4B8FA92A" w14:textId="77777777" w:rsidR="00140841" w:rsidRPr="00954C27" w:rsidRDefault="005D6F6B" w:rsidP="00954C27">
            <w:pPr>
              <w:spacing w:line="360" w:lineRule="auto"/>
              <w:ind w:firstLine="709"/>
              <w:jc w:val="both"/>
              <w:rPr>
                <w:lang w:val="uk-UA"/>
              </w:rPr>
            </w:pPr>
            <w:r w:rsidRPr="00954C27">
              <w:rPr>
                <w:position w:val="-36"/>
                <w:lang w:val="uk-UA"/>
              </w:rPr>
              <w:object w:dxaOrig="1800" w:dyaOrig="859" w14:anchorId="4DC6456D">
                <v:shape id="_x0000_i1391" type="#_x0000_t75" style="width:90pt;height:42.6pt" o:ole="" fillcolor="window">
                  <v:imagedata r:id="rId679" o:title=""/>
                </v:shape>
                <o:OLEObject Type="Embed" ProgID="Unknown" ShapeID="_x0000_i1391" DrawAspect="Content" ObjectID="_1662639865" r:id="rId680"/>
              </w:object>
            </w:r>
          </w:p>
        </w:tc>
        <w:tc>
          <w:tcPr>
            <w:tcW w:w="1542" w:type="dxa"/>
            <w:vMerge/>
            <w:vAlign w:val="center"/>
          </w:tcPr>
          <w:p w14:paraId="61599901" w14:textId="77777777" w:rsidR="00140841" w:rsidRPr="00954C27" w:rsidRDefault="00140841" w:rsidP="00954C27">
            <w:pPr>
              <w:spacing w:line="360" w:lineRule="auto"/>
              <w:ind w:firstLine="709"/>
              <w:jc w:val="both"/>
              <w:rPr>
                <w:lang w:val="uk-UA"/>
              </w:rPr>
            </w:pPr>
          </w:p>
        </w:tc>
      </w:tr>
    </w:tbl>
    <w:p w14:paraId="1E79BFBF" w14:textId="77777777" w:rsidR="001D167F" w:rsidRDefault="001D167F" w:rsidP="00954C27">
      <w:pPr>
        <w:spacing w:line="360" w:lineRule="auto"/>
        <w:ind w:firstLine="709"/>
        <w:jc w:val="both"/>
        <w:rPr>
          <w:lang w:val="uk-UA"/>
        </w:rPr>
      </w:pPr>
    </w:p>
    <w:p w14:paraId="3FBDCE70" w14:textId="77777777" w:rsidR="00140841" w:rsidRPr="00954C27" w:rsidRDefault="00140841" w:rsidP="00954C27">
      <w:pPr>
        <w:spacing w:line="360" w:lineRule="auto"/>
        <w:ind w:firstLine="709"/>
        <w:jc w:val="both"/>
        <w:rPr>
          <w:lang w:val="uk-UA"/>
        </w:rPr>
      </w:pPr>
      <w:r w:rsidRPr="00954C27">
        <w:rPr>
          <w:lang w:val="uk-UA"/>
        </w:rPr>
        <w:t>де М</w:t>
      </w:r>
      <w:r w:rsidRPr="00954C27">
        <w:rPr>
          <w:vertAlign w:val="subscript"/>
          <w:lang w:val="uk-UA"/>
        </w:rPr>
        <w:t>н</w:t>
      </w:r>
      <w:r w:rsidRPr="00954C27">
        <w:rPr>
          <w:lang w:val="uk-UA"/>
        </w:rPr>
        <w:t>, М</w:t>
      </w:r>
      <w:r w:rsidRPr="00954C27">
        <w:rPr>
          <w:vertAlign w:val="subscript"/>
          <w:lang w:val="uk-UA"/>
        </w:rPr>
        <w:t>д</w:t>
      </w:r>
      <w:r w:rsidRPr="00954C27">
        <w:rPr>
          <w:lang w:val="uk-UA"/>
        </w:rPr>
        <w:t xml:space="preserve"> – крутні моменти на вході насоса і на виході гідродвигуна;</w:t>
      </w:r>
    </w:p>
    <w:p w14:paraId="6FA58689" w14:textId="77777777" w:rsidR="00140841" w:rsidRPr="00954C27" w:rsidRDefault="00140841" w:rsidP="00954C27">
      <w:pPr>
        <w:spacing w:line="360" w:lineRule="auto"/>
        <w:ind w:firstLine="709"/>
        <w:jc w:val="both"/>
        <w:rPr>
          <w:lang w:val="uk-UA"/>
        </w:rPr>
      </w:pPr>
      <w:r w:rsidRPr="00954C27">
        <w:rPr>
          <w:lang w:val="uk-UA"/>
        </w:rPr>
        <w:t>ω</w:t>
      </w:r>
      <w:r w:rsidRPr="00954C27">
        <w:rPr>
          <w:vertAlign w:val="subscript"/>
          <w:lang w:val="uk-UA"/>
        </w:rPr>
        <w:t>н</w:t>
      </w:r>
      <w:r w:rsidRPr="00954C27">
        <w:rPr>
          <w:lang w:val="uk-UA"/>
        </w:rPr>
        <w:t>, ω</w:t>
      </w:r>
      <w:r w:rsidRPr="00954C27">
        <w:rPr>
          <w:vertAlign w:val="subscript"/>
          <w:lang w:val="uk-UA"/>
        </w:rPr>
        <w:t>д</w:t>
      </w:r>
      <w:r w:rsidRPr="00954C27">
        <w:rPr>
          <w:lang w:val="uk-UA"/>
        </w:rPr>
        <w:t xml:space="preserve"> – кутові швидкості вхідного валу насосу і вихідного валу двигуна;</w:t>
      </w:r>
    </w:p>
    <w:p w14:paraId="3C272C88" w14:textId="77777777" w:rsidR="00140841" w:rsidRPr="00954C27" w:rsidRDefault="00140841" w:rsidP="00954C27">
      <w:pPr>
        <w:spacing w:line="360" w:lineRule="auto"/>
        <w:ind w:firstLine="709"/>
        <w:jc w:val="both"/>
        <w:rPr>
          <w:lang w:val="uk-UA"/>
        </w:rPr>
      </w:pPr>
      <w:r w:rsidRPr="00954C27">
        <w:rPr>
          <w:lang w:val="uk-UA"/>
        </w:rPr>
        <w:t>Р</w:t>
      </w:r>
      <w:r w:rsidRPr="00954C27">
        <w:rPr>
          <w:vertAlign w:val="subscript"/>
          <w:lang w:val="uk-UA"/>
        </w:rPr>
        <w:t>н</w:t>
      </w:r>
      <w:r w:rsidRPr="00954C27">
        <w:rPr>
          <w:lang w:val="uk-UA"/>
        </w:rPr>
        <w:t>, Р</w:t>
      </w:r>
      <w:r w:rsidRPr="00954C27">
        <w:rPr>
          <w:vertAlign w:val="subscript"/>
          <w:lang w:val="uk-UA"/>
        </w:rPr>
        <w:t>д</w:t>
      </w:r>
      <w:r w:rsidRPr="00954C27">
        <w:rPr>
          <w:lang w:val="uk-UA"/>
        </w:rPr>
        <w:t xml:space="preserve"> – зусилля на штоку насоса і штоку двигуна відповідно;</w:t>
      </w:r>
    </w:p>
    <w:p w14:paraId="45E43380" w14:textId="77777777" w:rsidR="00140841" w:rsidRPr="00954C27" w:rsidRDefault="00140841" w:rsidP="00954C27">
      <w:pPr>
        <w:spacing w:line="360" w:lineRule="auto"/>
        <w:ind w:firstLine="709"/>
        <w:jc w:val="both"/>
        <w:rPr>
          <w:lang w:val="uk-UA"/>
        </w:rPr>
      </w:pPr>
      <w:r w:rsidRPr="00954C27">
        <w:rPr>
          <w:lang w:val="uk-UA"/>
        </w:rPr>
        <w:t>υ</w:t>
      </w:r>
      <w:r w:rsidRPr="00954C27">
        <w:rPr>
          <w:vertAlign w:val="subscript"/>
          <w:lang w:val="uk-UA"/>
        </w:rPr>
        <w:t>н</w:t>
      </w:r>
      <w:r w:rsidRPr="00954C27">
        <w:rPr>
          <w:lang w:val="uk-UA"/>
        </w:rPr>
        <w:t>, υ</w:t>
      </w:r>
      <w:r w:rsidRPr="00954C27">
        <w:rPr>
          <w:vertAlign w:val="subscript"/>
          <w:lang w:val="uk-UA"/>
        </w:rPr>
        <w:t>д</w:t>
      </w:r>
      <w:r w:rsidRPr="00954C27">
        <w:rPr>
          <w:lang w:val="uk-UA"/>
        </w:rPr>
        <w:t xml:space="preserve"> – лінійні швидкості штоків насоса і двигуна.</w:t>
      </w:r>
    </w:p>
    <w:p w14:paraId="5E988406" w14:textId="77777777" w:rsidR="00140841" w:rsidRPr="00954C27" w:rsidRDefault="00140841" w:rsidP="00954C27">
      <w:pPr>
        <w:spacing w:line="360" w:lineRule="auto"/>
        <w:ind w:firstLine="709"/>
        <w:jc w:val="both"/>
        <w:rPr>
          <w:lang w:val="uk-UA"/>
        </w:rPr>
      </w:pPr>
    </w:p>
    <w:p w14:paraId="1C0DC1CF" w14:textId="77777777" w:rsidR="00140841" w:rsidRPr="001D167F" w:rsidRDefault="001D167F" w:rsidP="00954C27">
      <w:pPr>
        <w:pStyle w:val="3"/>
        <w:spacing w:before="0" w:after="0" w:line="360" w:lineRule="auto"/>
        <w:rPr>
          <w:i w:val="0"/>
          <w:iCs w:val="0"/>
          <w:lang w:val="uk-UA"/>
        </w:rPr>
      </w:pPr>
      <w:bookmarkStart w:id="111" w:name="_Toc81544702"/>
      <w:r w:rsidRPr="001D167F">
        <w:rPr>
          <w:i w:val="0"/>
          <w:iCs w:val="0"/>
          <w:lang w:val="uk-UA"/>
        </w:rPr>
        <w:t>9.2.3</w:t>
      </w:r>
      <w:r w:rsidR="00140841" w:rsidRPr="001D167F">
        <w:rPr>
          <w:i w:val="0"/>
          <w:iCs w:val="0"/>
          <w:lang w:val="uk-UA"/>
        </w:rPr>
        <w:t xml:space="preserve"> Поршневі насоси, силові і моментні гідроциліндри</w:t>
      </w:r>
      <w:bookmarkEnd w:id="111"/>
    </w:p>
    <w:p w14:paraId="56D0DDB1" w14:textId="77777777" w:rsidR="00140841" w:rsidRPr="00954C27" w:rsidRDefault="00140841" w:rsidP="00954C27">
      <w:pPr>
        <w:spacing w:line="360" w:lineRule="auto"/>
        <w:ind w:firstLine="709"/>
        <w:jc w:val="both"/>
        <w:rPr>
          <w:lang w:val="uk-UA"/>
        </w:rPr>
      </w:pPr>
      <w:r w:rsidRPr="00954C27">
        <w:rPr>
          <w:lang w:val="uk-UA"/>
        </w:rPr>
        <w:t>Поршневі гідромашини класифікують за такими ознаками : кратність дії, конструкція витискувача, кількість робочих циліндрів.</w:t>
      </w:r>
    </w:p>
    <w:p w14:paraId="25D5B1AF" w14:textId="77777777" w:rsidR="00140841" w:rsidRPr="00954C27" w:rsidRDefault="00140841" w:rsidP="00954C27">
      <w:pPr>
        <w:spacing w:line="360" w:lineRule="auto"/>
        <w:ind w:firstLine="709"/>
        <w:jc w:val="both"/>
        <w:rPr>
          <w:lang w:val="uk-UA"/>
        </w:rPr>
      </w:pPr>
      <w:r w:rsidRPr="00954C27">
        <w:rPr>
          <w:lang w:val="uk-UA"/>
        </w:rPr>
        <w:t>За кратністю дії машини поділяють на машини однократної (простої) і багатократної дії; за конструкцією витискувача – на поршневі, плунжерні, диференціальні, мембранні та інші; по кількості робочих циліндрів – на одно – і багатоциліндрові.</w:t>
      </w:r>
    </w:p>
    <w:p w14:paraId="120E4D03" w14:textId="77777777" w:rsidR="00216759" w:rsidRDefault="00216759" w:rsidP="00954C27">
      <w:pPr>
        <w:spacing w:line="360" w:lineRule="auto"/>
        <w:ind w:firstLine="709"/>
        <w:jc w:val="both"/>
        <w:rPr>
          <w:lang w:val="uk-UA"/>
        </w:rPr>
      </w:pPr>
    </w:p>
    <w:p w14:paraId="49AD15AD" w14:textId="77777777" w:rsidR="00140841" w:rsidRPr="00216759" w:rsidRDefault="00216759" w:rsidP="00954C27">
      <w:pPr>
        <w:spacing w:line="360" w:lineRule="auto"/>
        <w:ind w:firstLine="709"/>
        <w:jc w:val="both"/>
        <w:rPr>
          <w:b/>
          <w:bCs/>
          <w:lang w:val="uk-UA"/>
        </w:rPr>
      </w:pPr>
      <w:r w:rsidRPr="00216759">
        <w:rPr>
          <w:b/>
          <w:bCs/>
          <w:lang w:val="uk-UA"/>
        </w:rPr>
        <w:t>9.2.3.1 Поршневі насоси</w:t>
      </w:r>
    </w:p>
    <w:p w14:paraId="1025606C" w14:textId="77777777" w:rsidR="00140841" w:rsidRPr="00954C27" w:rsidRDefault="00140841" w:rsidP="00954C27">
      <w:pPr>
        <w:spacing w:line="360" w:lineRule="auto"/>
        <w:ind w:firstLine="709"/>
        <w:jc w:val="both"/>
        <w:rPr>
          <w:lang w:val="uk-UA"/>
        </w:rPr>
      </w:pPr>
      <w:r w:rsidRPr="00954C27">
        <w:rPr>
          <w:lang w:val="uk-UA"/>
        </w:rPr>
        <w:lastRenderedPageBreak/>
        <w:t xml:space="preserve">Основними елементами поршневих насосів є робочий циліндр, поршень (плунжер) і розподільний пристрій, за допомогою якого циліндр навперемінно сполучається  то з лінією усмоктування, то з лінією нагнітання. </w:t>
      </w:r>
    </w:p>
    <w:p w14:paraId="04F0C928" w14:textId="77777777" w:rsidR="00140841" w:rsidRPr="00954C27" w:rsidRDefault="00140841" w:rsidP="00954C27">
      <w:pPr>
        <w:spacing w:line="360" w:lineRule="auto"/>
        <w:ind w:firstLine="709"/>
        <w:jc w:val="both"/>
        <w:rPr>
          <w:lang w:val="uk-UA"/>
        </w:rPr>
      </w:pPr>
      <w:r w:rsidRPr="00954C27">
        <w:rPr>
          <w:lang w:val="uk-UA"/>
        </w:rPr>
        <w:t>На рис. 9.11 зображена принципова схема плунжерного насоса простої дії, на рис. 9.12 – схема поршневого насоса подвійної дії, а на рис. 9.13 – схема диференціального насоса.</w:t>
      </w:r>
    </w:p>
    <w:p w14:paraId="2461C6AB" w14:textId="77777777" w:rsidR="00140841" w:rsidRDefault="00140841" w:rsidP="00954C27">
      <w:pPr>
        <w:spacing w:line="360" w:lineRule="auto"/>
        <w:ind w:firstLine="709"/>
        <w:jc w:val="both"/>
        <w:rPr>
          <w:lang w:val="uk-UA"/>
        </w:rPr>
      </w:pPr>
      <w:r w:rsidRPr="00954C27">
        <w:rPr>
          <w:lang w:val="uk-UA"/>
        </w:rPr>
        <w:t>У насоса простої дії при переміщенні поршня (плунжера) 2 вправо збільшується вільний об’єм циліндра 1 в результаті чого тиск в ньому падає і відкривається усмоктуючий клапан 3. Рідина з усмоктуючої лінії надходить до циліндра. При русі поршня (плунжера) вліво об’єм циліндра зменшується, тиск рідини підвищується, усмоктуючий клапан закривається, а напірний клапан 4 відкривається і рідина витискується в нагнітальну лінію. Таким чином, насос простої дії за один оберт кривошипного вала один раз усмоктує і один раз подає рідину в мережу. Робочий об’єм насоса простої дії визначається об’ємом циліндра між крайніми положеннями поршня (плунжера) в циліндрі:</w:t>
      </w:r>
    </w:p>
    <w:p w14:paraId="560F5E5E"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F4C5974" w14:textId="77777777">
        <w:trPr>
          <w:jc w:val="center"/>
        </w:trPr>
        <w:tc>
          <w:tcPr>
            <w:tcW w:w="8028" w:type="dxa"/>
            <w:vAlign w:val="center"/>
          </w:tcPr>
          <w:p w14:paraId="26A42A98" w14:textId="77777777" w:rsidR="00140841" w:rsidRPr="00954C27" w:rsidRDefault="005D6F6B" w:rsidP="00954C27">
            <w:pPr>
              <w:spacing w:line="360" w:lineRule="auto"/>
              <w:ind w:firstLine="709"/>
              <w:jc w:val="both"/>
              <w:rPr>
                <w:lang w:val="uk-UA"/>
              </w:rPr>
            </w:pPr>
            <w:r w:rsidRPr="00954C27">
              <w:rPr>
                <w:position w:val="-26"/>
                <w:lang w:val="uk-UA"/>
              </w:rPr>
              <w:object w:dxaOrig="1320" w:dyaOrig="740" w14:anchorId="4A6251BF">
                <v:shape id="_x0000_i1392" type="#_x0000_t75" style="width:66pt;height:36.6pt" o:ole="" fillcolor="window">
                  <v:imagedata r:id="rId681" o:title=""/>
                </v:shape>
                <o:OLEObject Type="Embed" ProgID="Unknown" ShapeID="_x0000_i1392" DrawAspect="Content" ObjectID="_1662639866" r:id="rId682"/>
              </w:object>
            </w:r>
          </w:p>
        </w:tc>
        <w:tc>
          <w:tcPr>
            <w:tcW w:w="1542" w:type="dxa"/>
            <w:vAlign w:val="center"/>
          </w:tcPr>
          <w:p w14:paraId="0302D905" w14:textId="77777777" w:rsidR="00140841" w:rsidRPr="00954C27" w:rsidRDefault="00140841" w:rsidP="00954C27">
            <w:pPr>
              <w:spacing w:line="360" w:lineRule="auto"/>
              <w:ind w:firstLine="709"/>
              <w:jc w:val="both"/>
              <w:rPr>
                <w:lang w:val="uk-UA"/>
              </w:rPr>
            </w:pPr>
            <w:r w:rsidRPr="00954C27">
              <w:rPr>
                <w:lang w:val="uk-UA"/>
              </w:rPr>
              <w:t>(9.30)</w:t>
            </w:r>
          </w:p>
        </w:tc>
      </w:tr>
    </w:tbl>
    <w:p w14:paraId="4F10794E" w14:textId="77777777" w:rsidR="00216759" w:rsidRDefault="00216759" w:rsidP="00954C27">
      <w:pPr>
        <w:spacing w:line="360" w:lineRule="auto"/>
        <w:ind w:firstLine="709"/>
        <w:jc w:val="both"/>
        <w:rPr>
          <w:lang w:val="uk-UA"/>
        </w:rPr>
      </w:pPr>
    </w:p>
    <w:p w14:paraId="460A7EBA" w14:textId="77777777" w:rsidR="00140841" w:rsidRDefault="00140841" w:rsidP="00954C27">
      <w:pPr>
        <w:spacing w:line="360" w:lineRule="auto"/>
        <w:ind w:firstLine="709"/>
        <w:jc w:val="both"/>
        <w:rPr>
          <w:lang w:val="uk-UA"/>
        </w:rPr>
      </w:pPr>
      <w:r w:rsidRPr="00954C27">
        <w:rPr>
          <w:lang w:val="uk-UA"/>
        </w:rPr>
        <w:t>Тут D – діаметр поршня, h=2r – хід поршня; r – радіус кривошипа.</w:t>
      </w:r>
    </w:p>
    <w:p w14:paraId="1BAC73CC" w14:textId="77777777" w:rsidR="00216759" w:rsidRPr="00954C27" w:rsidRDefault="00216759" w:rsidP="00954C27">
      <w:pPr>
        <w:spacing w:line="360" w:lineRule="auto"/>
        <w:ind w:firstLine="709"/>
        <w:jc w:val="both"/>
        <w:rPr>
          <w:lang w:val="uk-UA"/>
        </w:rPr>
      </w:pPr>
    </w:p>
    <w:p w14:paraId="41E324DD" w14:textId="4FA6CED8" w:rsidR="00140841" w:rsidRPr="00954C27" w:rsidRDefault="00D27A97" w:rsidP="00954C27">
      <w:pPr>
        <w:spacing w:line="360" w:lineRule="auto"/>
        <w:ind w:firstLine="709"/>
        <w:jc w:val="both"/>
        <w:rPr>
          <w:lang w:val="uk-UA"/>
        </w:rPr>
      </w:pPr>
      <w:r>
        <w:rPr>
          <w:noProof/>
        </w:rPr>
        <w:drawing>
          <wp:inline distT="0" distB="0" distL="0" distR="0" wp14:anchorId="38E6F37D" wp14:editId="5A88DD83">
            <wp:extent cx="2583180" cy="113538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583180" cy="1135380"/>
                    </a:xfrm>
                    <a:prstGeom prst="rect">
                      <a:avLst/>
                    </a:prstGeom>
                    <a:noFill/>
                    <a:ln>
                      <a:noFill/>
                    </a:ln>
                  </pic:spPr>
                </pic:pic>
              </a:graphicData>
            </a:graphic>
          </wp:inline>
        </w:drawing>
      </w:r>
    </w:p>
    <w:p w14:paraId="4209FE43" w14:textId="77777777" w:rsidR="00140841" w:rsidRPr="00954C27" w:rsidRDefault="00140841" w:rsidP="00954C27">
      <w:pPr>
        <w:spacing w:line="360" w:lineRule="auto"/>
        <w:ind w:firstLine="709"/>
        <w:jc w:val="both"/>
        <w:rPr>
          <w:lang w:val="uk-UA"/>
        </w:rPr>
      </w:pPr>
      <w:r w:rsidRPr="00954C27">
        <w:rPr>
          <w:lang w:val="uk-UA"/>
        </w:rPr>
        <w:t xml:space="preserve">Рис. 9.11. Плунжерний насос однократної дії: 1 – циліндр; 2 – плунжер; </w:t>
      </w:r>
      <w:r w:rsidRPr="00954C27">
        <w:rPr>
          <w:lang w:val="uk-UA"/>
        </w:rPr>
        <w:br/>
        <w:t>3 – усмоктувальний клапан; 4 – напірний клапан</w:t>
      </w:r>
    </w:p>
    <w:p w14:paraId="146C313A" w14:textId="77777777" w:rsidR="00140841" w:rsidRPr="00954C27" w:rsidRDefault="00140841" w:rsidP="00954C27">
      <w:pPr>
        <w:spacing w:line="360" w:lineRule="auto"/>
        <w:ind w:firstLine="709"/>
        <w:jc w:val="both"/>
        <w:rPr>
          <w:lang w:val="uk-UA"/>
        </w:rPr>
      </w:pPr>
    </w:p>
    <w:p w14:paraId="15A92C3B" w14:textId="00D3B388" w:rsidR="00216759" w:rsidRDefault="00D27A97" w:rsidP="00954C27">
      <w:pPr>
        <w:spacing w:line="360" w:lineRule="auto"/>
        <w:ind w:firstLine="709"/>
        <w:jc w:val="both"/>
      </w:pPr>
      <w:r>
        <w:rPr>
          <w:noProof/>
        </w:rPr>
        <w:lastRenderedPageBreak/>
        <w:drawing>
          <wp:inline distT="0" distB="0" distL="0" distR="0" wp14:anchorId="0F17D9DB" wp14:editId="614DCD8E">
            <wp:extent cx="2125980" cy="17907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125980" cy="1790700"/>
                    </a:xfrm>
                    <a:prstGeom prst="rect">
                      <a:avLst/>
                    </a:prstGeom>
                    <a:noFill/>
                    <a:ln>
                      <a:noFill/>
                    </a:ln>
                  </pic:spPr>
                </pic:pic>
              </a:graphicData>
            </a:graphic>
          </wp:inline>
        </w:drawing>
      </w:r>
    </w:p>
    <w:p w14:paraId="161282B7" w14:textId="77777777" w:rsidR="00140841" w:rsidRPr="00954C27" w:rsidRDefault="00140841" w:rsidP="00954C27">
      <w:pPr>
        <w:spacing w:line="360" w:lineRule="auto"/>
        <w:ind w:firstLine="709"/>
        <w:jc w:val="both"/>
        <w:rPr>
          <w:lang w:val="uk-UA"/>
        </w:rPr>
      </w:pPr>
      <w:r w:rsidRPr="00954C27">
        <w:rPr>
          <w:lang w:val="uk-UA"/>
        </w:rPr>
        <w:t>Рис. 9.12. Схема насоса подвійної дії: 1 і 5 – напірний і усмоктуючий патрубки; 2 – поршень; 3 і 7 – напірні клапани; 4 і 6 – усмоктуючі клапани; 8 - циліндр</w:t>
      </w:r>
    </w:p>
    <w:p w14:paraId="5F2D718F" w14:textId="77777777" w:rsidR="00140841" w:rsidRPr="00954C27" w:rsidRDefault="00140841" w:rsidP="00954C27">
      <w:pPr>
        <w:spacing w:line="360" w:lineRule="auto"/>
        <w:ind w:firstLine="709"/>
        <w:jc w:val="both"/>
        <w:rPr>
          <w:lang w:val="uk-UA"/>
        </w:rPr>
      </w:pPr>
    </w:p>
    <w:p w14:paraId="6D6A54F0" w14:textId="1D7CF161" w:rsidR="00216759" w:rsidRDefault="00D27A97" w:rsidP="00954C27">
      <w:pPr>
        <w:spacing w:line="360" w:lineRule="auto"/>
        <w:ind w:firstLine="709"/>
        <w:jc w:val="both"/>
      </w:pPr>
      <w:r>
        <w:rPr>
          <w:noProof/>
        </w:rPr>
        <w:drawing>
          <wp:inline distT="0" distB="0" distL="0" distR="0" wp14:anchorId="210D5910" wp14:editId="0C39B90D">
            <wp:extent cx="2476500" cy="17907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476500" cy="1790700"/>
                    </a:xfrm>
                    <a:prstGeom prst="rect">
                      <a:avLst/>
                    </a:prstGeom>
                    <a:noFill/>
                    <a:ln>
                      <a:noFill/>
                    </a:ln>
                  </pic:spPr>
                </pic:pic>
              </a:graphicData>
            </a:graphic>
          </wp:inline>
        </w:drawing>
      </w:r>
    </w:p>
    <w:p w14:paraId="23495ACC" w14:textId="77777777" w:rsidR="00140841" w:rsidRPr="00954C27" w:rsidRDefault="00140841" w:rsidP="00954C27">
      <w:pPr>
        <w:spacing w:line="360" w:lineRule="auto"/>
        <w:ind w:firstLine="709"/>
        <w:jc w:val="both"/>
        <w:rPr>
          <w:lang w:val="uk-UA"/>
        </w:rPr>
      </w:pPr>
      <w:r w:rsidRPr="00954C27">
        <w:rPr>
          <w:lang w:val="uk-UA"/>
        </w:rPr>
        <w:t xml:space="preserve">Рис. 9.13. Схема диференційного насосу: </w:t>
      </w:r>
      <w:r w:rsidRPr="00954C27">
        <w:rPr>
          <w:lang w:val="uk-UA"/>
        </w:rPr>
        <w:br/>
        <w:t>1 – плунжерна камера; 2 – основна камера</w:t>
      </w:r>
    </w:p>
    <w:p w14:paraId="502D1542" w14:textId="77777777" w:rsidR="00140841" w:rsidRPr="00954C27" w:rsidRDefault="00140841" w:rsidP="00954C27">
      <w:pPr>
        <w:spacing w:line="360" w:lineRule="auto"/>
        <w:ind w:firstLine="709"/>
        <w:jc w:val="both"/>
        <w:rPr>
          <w:lang w:val="uk-UA"/>
        </w:rPr>
      </w:pPr>
    </w:p>
    <w:p w14:paraId="6C9553F3" w14:textId="77777777" w:rsidR="00140841" w:rsidRDefault="00140841" w:rsidP="00954C27">
      <w:pPr>
        <w:spacing w:line="360" w:lineRule="auto"/>
        <w:ind w:firstLine="709"/>
        <w:jc w:val="both"/>
        <w:rPr>
          <w:lang w:val="uk-UA"/>
        </w:rPr>
      </w:pPr>
      <w:r w:rsidRPr="00954C27">
        <w:rPr>
          <w:lang w:val="uk-UA"/>
        </w:rPr>
        <w:t>Середня теоретична подача насоса визначається формулою</w:t>
      </w:r>
    </w:p>
    <w:p w14:paraId="37C27C5A"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7393BB6" w14:textId="77777777">
        <w:trPr>
          <w:jc w:val="center"/>
        </w:trPr>
        <w:tc>
          <w:tcPr>
            <w:tcW w:w="8028" w:type="dxa"/>
            <w:vAlign w:val="center"/>
          </w:tcPr>
          <w:p w14:paraId="3B2951E7" w14:textId="77777777" w:rsidR="00140841" w:rsidRPr="00954C27" w:rsidRDefault="005D6F6B" w:rsidP="00954C27">
            <w:pPr>
              <w:spacing w:line="360" w:lineRule="auto"/>
              <w:ind w:firstLine="709"/>
              <w:jc w:val="both"/>
              <w:rPr>
                <w:lang w:val="uk-UA"/>
              </w:rPr>
            </w:pPr>
            <w:r w:rsidRPr="00954C27">
              <w:rPr>
                <w:position w:val="-26"/>
                <w:lang w:val="uk-UA"/>
              </w:rPr>
              <w:object w:dxaOrig="2740" w:dyaOrig="740" w14:anchorId="181E7EA0">
                <v:shape id="_x0000_i1396" type="#_x0000_t75" style="width:137.4pt;height:36.6pt" o:ole="" fillcolor="window">
                  <v:imagedata r:id="rId686" o:title=""/>
                </v:shape>
                <o:OLEObject Type="Embed" ProgID="Unknown" ShapeID="_x0000_i1396" DrawAspect="Content" ObjectID="_1662639867" r:id="rId687"/>
              </w:object>
            </w:r>
            <w:r w:rsidR="00140841" w:rsidRPr="00954C27">
              <w:rPr>
                <w:lang w:val="uk-UA"/>
              </w:rPr>
              <w:t>,</w:t>
            </w:r>
          </w:p>
        </w:tc>
        <w:tc>
          <w:tcPr>
            <w:tcW w:w="1542" w:type="dxa"/>
            <w:vAlign w:val="center"/>
          </w:tcPr>
          <w:p w14:paraId="3B37D027" w14:textId="77777777" w:rsidR="00140841" w:rsidRPr="00954C27" w:rsidRDefault="00140841" w:rsidP="00954C27">
            <w:pPr>
              <w:spacing w:line="360" w:lineRule="auto"/>
              <w:ind w:firstLine="709"/>
              <w:jc w:val="both"/>
              <w:rPr>
                <w:lang w:val="uk-UA"/>
              </w:rPr>
            </w:pPr>
            <w:r w:rsidRPr="00954C27">
              <w:rPr>
                <w:lang w:val="uk-UA"/>
              </w:rPr>
              <w:t>(9.31)</w:t>
            </w:r>
          </w:p>
        </w:tc>
      </w:tr>
    </w:tbl>
    <w:p w14:paraId="19B4A344" w14:textId="77777777" w:rsidR="00216759" w:rsidRDefault="00216759" w:rsidP="00954C27">
      <w:pPr>
        <w:spacing w:line="360" w:lineRule="auto"/>
        <w:ind w:firstLine="709"/>
        <w:jc w:val="both"/>
        <w:rPr>
          <w:lang w:val="uk-UA"/>
        </w:rPr>
      </w:pPr>
    </w:p>
    <w:p w14:paraId="41E81BA1" w14:textId="77777777" w:rsidR="00140841" w:rsidRPr="00954C27" w:rsidRDefault="00140841" w:rsidP="00954C27">
      <w:pPr>
        <w:spacing w:line="360" w:lineRule="auto"/>
        <w:ind w:firstLine="709"/>
        <w:jc w:val="both"/>
        <w:rPr>
          <w:lang w:val="uk-UA"/>
        </w:rPr>
      </w:pPr>
      <w:r w:rsidRPr="00954C27">
        <w:rPr>
          <w:lang w:val="uk-UA"/>
        </w:rPr>
        <w:t>в якій n – частота обертання кривошипа, або число подвійних ходів штока поршня в одиницю часу.</w:t>
      </w:r>
    </w:p>
    <w:p w14:paraId="0078C49C" w14:textId="77777777" w:rsidR="00140841" w:rsidRPr="00954C27" w:rsidRDefault="00140841" w:rsidP="00954C27">
      <w:pPr>
        <w:spacing w:line="360" w:lineRule="auto"/>
        <w:ind w:firstLine="709"/>
        <w:jc w:val="both"/>
        <w:rPr>
          <w:lang w:val="uk-UA"/>
        </w:rPr>
      </w:pPr>
      <w:r w:rsidRPr="00954C27">
        <w:rPr>
          <w:lang w:val="uk-UA"/>
        </w:rPr>
        <w:t xml:space="preserve">В насосах подвійної дії при ході поршня вправо відкриваються всмоктуючий 6 і нагнітальний 3 клапани, при цьому інші два клапани 4 і 7 закриті. Через клапан 6 рідина всмоктується, а через клапан 3 подається в </w:t>
      </w:r>
      <w:r w:rsidRPr="00954C27">
        <w:rPr>
          <w:lang w:val="uk-UA"/>
        </w:rPr>
        <w:lastRenderedPageBreak/>
        <w:t xml:space="preserve">нагнітальний трубопровід в об’ємі </w:t>
      </w:r>
      <w:r w:rsidR="005D6F6B" w:rsidRPr="00954C27">
        <w:rPr>
          <w:position w:val="-26"/>
          <w:lang w:val="uk-UA"/>
        </w:rPr>
        <w:object w:dxaOrig="2380" w:dyaOrig="700" w14:anchorId="64EC825C">
          <v:shape id="_x0000_i1397" type="#_x0000_t75" style="width:119.4pt;height:35.4pt" o:ole="" fillcolor="window">
            <v:imagedata r:id="rId688" o:title=""/>
          </v:shape>
          <o:OLEObject Type="Embed" ProgID="Unknown" ShapeID="_x0000_i1397" DrawAspect="Content" ObjectID="_1662639868" r:id="rId689"/>
        </w:object>
      </w:r>
      <w:r w:rsidRPr="00954C27">
        <w:rPr>
          <w:lang w:val="uk-UA"/>
        </w:rPr>
        <w:t xml:space="preserve">. При ході поршня вліво через клапан 4 відбувається всмоктування рідини, а через клапан 7 – нагнітання. За цей хід в нагнітальну лінію поступає рідина в об’ємі </w:t>
      </w:r>
      <w:r w:rsidR="005D6F6B" w:rsidRPr="00954C27">
        <w:rPr>
          <w:position w:val="-26"/>
          <w:lang w:val="uk-UA"/>
        </w:rPr>
        <w:object w:dxaOrig="1480" w:dyaOrig="700" w14:anchorId="6051F323">
          <v:shape id="_x0000_i1398" type="#_x0000_t75" style="width:74.4pt;height:35.4pt" o:ole="" fillcolor="window">
            <v:imagedata r:id="rId690" o:title=""/>
          </v:shape>
          <o:OLEObject Type="Embed" ProgID="Unknown" ShapeID="_x0000_i1398" DrawAspect="Content" ObjectID="_1662639869" r:id="rId691"/>
        </w:object>
      </w:r>
      <w:r w:rsidRPr="00954C27">
        <w:rPr>
          <w:lang w:val="uk-UA"/>
        </w:rPr>
        <w:t>.</w:t>
      </w:r>
    </w:p>
    <w:p w14:paraId="341B5556" w14:textId="77777777" w:rsidR="00140841" w:rsidRDefault="00140841" w:rsidP="00954C27">
      <w:pPr>
        <w:spacing w:line="360" w:lineRule="auto"/>
        <w:ind w:firstLine="709"/>
        <w:jc w:val="both"/>
        <w:rPr>
          <w:lang w:val="uk-UA"/>
        </w:rPr>
      </w:pPr>
      <w:r w:rsidRPr="00954C27">
        <w:rPr>
          <w:lang w:val="uk-UA"/>
        </w:rPr>
        <w:t>Середня теоретична подача насоса подвійної дії складає</w:t>
      </w:r>
    </w:p>
    <w:p w14:paraId="17A594B8"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A2E0ED7" w14:textId="77777777">
        <w:trPr>
          <w:jc w:val="center"/>
        </w:trPr>
        <w:tc>
          <w:tcPr>
            <w:tcW w:w="8028" w:type="dxa"/>
            <w:vAlign w:val="center"/>
          </w:tcPr>
          <w:p w14:paraId="464718F8" w14:textId="77777777" w:rsidR="00140841" w:rsidRPr="00954C27" w:rsidRDefault="005D6F6B" w:rsidP="00954C27">
            <w:pPr>
              <w:spacing w:line="360" w:lineRule="auto"/>
              <w:ind w:firstLine="709"/>
              <w:jc w:val="both"/>
              <w:rPr>
                <w:lang w:val="uk-UA"/>
              </w:rPr>
            </w:pPr>
            <w:r w:rsidRPr="00954C27">
              <w:rPr>
                <w:position w:val="-26"/>
                <w:lang w:val="uk-UA"/>
              </w:rPr>
              <w:object w:dxaOrig="2860" w:dyaOrig="700" w14:anchorId="42E97F40">
                <v:shape id="_x0000_i1399" type="#_x0000_t75" style="width:143.4pt;height:35.4pt" o:ole="" fillcolor="window">
                  <v:imagedata r:id="rId692" o:title=""/>
                </v:shape>
                <o:OLEObject Type="Embed" ProgID="Unknown" ShapeID="_x0000_i1399" DrawAspect="Content" ObjectID="_1662639870" r:id="rId693"/>
              </w:object>
            </w:r>
          </w:p>
        </w:tc>
        <w:tc>
          <w:tcPr>
            <w:tcW w:w="1542" w:type="dxa"/>
            <w:vAlign w:val="center"/>
          </w:tcPr>
          <w:p w14:paraId="3095B42E" w14:textId="77777777" w:rsidR="00140841" w:rsidRPr="00954C27" w:rsidRDefault="00140841" w:rsidP="00954C27">
            <w:pPr>
              <w:spacing w:line="360" w:lineRule="auto"/>
              <w:ind w:firstLine="709"/>
              <w:jc w:val="both"/>
              <w:rPr>
                <w:lang w:val="uk-UA"/>
              </w:rPr>
            </w:pPr>
            <w:r w:rsidRPr="00954C27">
              <w:rPr>
                <w:lang w:val="uk-UA"/>
              </w:rPr>
              <w:t>(9.32)</w:t>
            </w:r>
          </w:p>
        </w:tc>
      </w:tr>
    </w:tbl>
    <w:p w14:paraId="53FC4EE8" w14:textId="77777777" w:rsidR="00216759" w:rsidRDefault="00216759" w:rsidP="00954C27">
      <w:pPr>
        <w:spacing w:line="360" w:lineRule="auto"/>
        <w:ind w:firstLine="709"/>
        <w:jc w:val="both"/>
        <w:rPr>
          <w:lang w:val="uk-UA"/>
        </w:rPr>
      </w:pPr>
    </w:p>
    <w:p w14:paraId="116BFD6A" w14:textId="77777777" w:rsidR="00140841" w:rsidRPr="00954C27" w:rsidRDefault="00140841" w:rsidP="00954C27">
      <w:pPr>
        <w:spacing w:line="360" w:lineRule="auto"/>
        <w:ind w:firstLine="709"/>
        <w:jc w:val="both"/>
        <w:rPr>
          <w:lang w:val="uk-UA"/>
        </w:rPr>
      </w:pPr>
      <w:r w:rsidRPr="00954C27">
        <w:rPr>
          <w:lang w:val="uk-UA"/>
        </w:rPr>
        <w:t>В цій формулі D – діаметр поршня, d – діаметр штока; h – хід поршня; п – число подвійних ходів штока в одиницю часу.</w:t>
      </w:r>
    </w:p>
    <w:p w14:paraId="76E58AE5" w14:textId="77777777" w:rsidR="00140841" w:rsidRPr="00954C27" w:rsidRDefault="00140841" w:rsidP="00954C27">
      <w:pPr>
        <w:spacing w:line="360" w:lineRule="auto"/>
        <w:ind w:firstLine="709"/>
        <w:jc w:val="both"/>
        <w:rPr>
          <w:lang w:val="uk-UA"/>
        </w:rPr>
      </w:pPr>
      <w:r w:rsidRPr="00954C27">
        <w:rPr>
          <w:lang w:val="uk-UA"/>
        </w:rPr>
        <w:t>Права частина 1 диференціального насоса – це циліндр плунжерного насоса одинарної дії, а ліва – особлива камера 2, яка з’єднана з напірним трубопроводом. Середня теоретична подача диференціального насосу визначається за формулою (9.32).</w:t>
      </w:r>
    </w:p>
    <w:p w14:paraId="5F0E66A8" w14:textId="77777777" w:rsidR="00140841" w:rsidRPr="00954C27" w:rsidRDefault="00140841" w:rsidP="00954C27">
      <w:pPr>
        <w:spacing w:line="360" w:lineRule="auto"/>
        <w:ind w:firstLine="709"/>
        <w:jc w:val="both"/>
        <w:rPr>
          <w:lang w:val="uk-UA"/>
        </w:rPr>
      </w:pPr>
      <w:r w:rsidRPr="00954C27">
        <w:rPr>
          <w:lang w:val="uk-UA"/>
        </w:rPr>
        <w:t xml:space="preserve">Характерними для поршневих насосів величинами є відношення ходу поршня до його діаметра </w:t>
      </w:r>
      <w:r w:rsidR="005D6F6B" w:rsidRPr="00954C27">
        <w:rPr>
          <w:position w:val="-26"/>
          <w:lang w:val="uk-UA"/>
        </w:rPr>
        <w:object w:dxaOrig="340" w:dyaOrig="700" w14:anchorId="12C3858E">
          <v:shape id="_x0000_i1400" type="#_x0000_t75" style="width:17.4pt;height:35.4pt" o:ole="" fillcolor="window">
            <v:imagedata r:id="rId694" o:title=""/>
          </v:shape>
          <o:OLEObject Type="Embed" ProgID="Unknown" ShapeID="_x0000_i1400" DrawAspect="Content" ObjectID="_1662639871" r:id="rId695"/>
        </w:object>
      </w:r>
      <w:r w:rsidRPr="00954C27">
        <w:rPr>
          <w:lang w:val="uk-UA"/>
        </w:rPr>
        <w:t xml:space="preserve"> і середня швидкість поршня </w:t>
      </w:r>
      <w:r w:rsidR="005D6F6B" w:rsidRPr="00954C27">
        <w:rPr>
          <w:position w:val="-28"/>
          <w:lang w:val="uk-UA"/>
        </w:rPr>
        <w:object w:dxaOrig="1320" w:dyaOrig="720" w14:anchorId="71E7611D">
          <v:shape id="_x0000_i1401" type="#_x0000_t75" style="width:66pt;height:36pt" o:ole="" fillcolor="window">
            <v:imagedata r:id="rId696" o:title=""/>
          </v:shape>
          <o:OLEObject Type="Embed" ProgID="Unknown" ShapeID="_x0000_i1401" DrawAspect="Content" ObjectID="_1662639872" r:id="rId697"/>
        </w:object>
      </w:r>
      <w:r w:rsidRPr="00954C27">
        <w:rPr>
          <w:lang w:val="uk-UA"/>
        </w:rPr>
        <w:t xml:space="preserve">. Приймають </w:t>
      </w:r>
      <w:r w:rsidR="005D6F6B" w:rsidRPr="00954C27">
        <w:rPr>
          <w:position w:val="-26"/>
          <w:lang w:val="uk-UA"/>
        </w:rPr>
        <w:object w:dxaOrig="1540" w:dyaOrig="700" w14:anchorId="54858F25">
          <v:shape id="_x0000_i1402" type="#_x0000_t75" style="width:77.4pt;height:35.4pt" o:ole="" fillcolor="window">
            <v:imagedata r:id="rId698" o:title=""/>
          </v:shape>
          <o:OLEObject Type="Embed" ProgID="Unknown" ShapeID="_x0000_i1402" DrawAspect="Content" ObjectID="_1662639873" r:id="rId699"/>
        </w:object>
      </w:r>
      <w:r w:rsidRPr="00954C27">
        <w:rPr>
          <w:lang w:val="uk-UA"/>
        </w:rPr>
        <w:t xml:space="preserve">; </w:t>
      </w:r>
      <w:r w:rsidR="005D6F6B" w:rsidRPr="00954C27">
        <w:rPr>
          <w:position w:val="-28"/>
          <w:lang w:val="uk-UA"/>
        </w:rPr>
        <w:object w:dxaOrig="2040" w:dyaOrig="720" w14:anchorId="22D150CA">
          <v:shape id="_x0000_i1403" type="#_x0000_t75" style="width:102pt;height:36pt" o:ole="" fillcolor="window">
            <v:imagedata r:id="rId700" o:title=""/>
          </v:shape>
          <o:OLEObject Type="Embed" ProgID="Unknown" ShapeID="_x0000_i1403" DrawAspect="Content" ObjectID="_1662639874" r:id="rId701"/>
        </w:object>
      </w:r>
      <w:r w:rsidRPr="00954C27">
        <w:rPr>
          <w:lang w:val="uk-UA"/>
        </w:rPr>
        <w:t>.</w:t>
      </w:r>
    </w:p>
    <w:p w14:paraId="4685116C" w14:textId="77777777" w:rsidR="00140841" w:rsidRPr="00954C27" w:rsidRDefault="00140841" w:rsidP="00954C27">
      <w:pPr>
        <w:spacing w:line="360" w:lineRule="auto"/>
        <w:ind w:firstLine="709"/>
        <w:jc w:val="both"/>
        <w:rPr>
          <w:lang w:val="uk-UA"/>
        </w:rPr>
      </w:pPr>
      <w:r w:rsidRPr="00954C27">
        <w:rPr>
          <w:lang w:val="uk-UA"/>
        </w:rPr>
        <w:t xml:space="preserve">При розрахунках дійсних параметрів роботи поршневих насосів значення частинних к.к.д. вибирають в таких межах </w:t>
      </w:r>
      <w:r w:rsidR="005D6F6B" w:rsidRPr="00954C27">
        <w:rPr>
          <w:position w:val="-12"/>
          <w:lang w:val="uk-UA"/>
        </w:rPr>
        <w:object w:dxaOrig="1840" w:dyaOrig="380" w14:anchorId="531520C3">
          <v:shape id="_x0000_i1404" type="#_x0000_t75" style="width:92.4pt;height:18.6pt" o:ole="" fillcolor="window">
            <v:imagedata r:id="rId702" o:title=""/>
          </v:shape>
          <o:OLEObject Type="Embed" ProgID="Unknown" ShapeID="_x0000_i1404" DrawAspect="Content" ObjectID="_1662639875" r:id="rId703"/>
        </w:object>
      </w:r>
      <w:r w:rsidRPr="00954C27">
        <w:rPr>
          <w:lang w:val="uk-UA"/>
        </w:rPr>
        <w:t xml:space="preserve">; </w:t>
      </w:r>
      <w:r w:rsidR="005D6F6B" w:rsidRPr="00954C27">
        <w:rPr>
          <w:position w:val="-12"/>
          <w:lang w:val="uk-UA"/>
        </w:rPr>
        <w:object w:dxaOrig="1820" w:dyaOrig="380" w14:anchorId="6C96A856">
          <v:shape id="_x0000_i1405" type="#_x0000_t75" style="width:90.6pt;height:18.6pt" o:ole="" fillcolor="window">
            <v:imagedata r:id="rId704" o:title=""/>
          </v:shape>
          <o:OLEObject Type="Embed" ProgID="Unknown" ShapeID="_x0000_i1405" DrawAspect="Content" ObjectID="_1662639876" r:id="rId705"/>
        </w:object>
      </w:r>
      <w:r w:rsidRPr="00954C27">
        <w:rPr>
          <w:lang w:val="uk-UA"/>
        </w:rPr>
        <w:t xml:space="preserve">; </w:t>
      </w:r>
      <w:r w:rsidR="005D6F6B" w:rsidRPr="00954C27">
        <w:rPr>
          <w:position w:val="-12"/>
          <w:lang w:val="uk-UA"/>
        </w:rPr>
        <w:object w:dxaOrig="1820" w:dyaOrig="380" w14:anchorId="6AC4E0BA">
          <v:shape id="_x0000_i1406" type="#_x0000_t75" style="width:90.6pt;height:18.6pt" o:ole="" fillcolor="window">
            <v:imagedata r:id="rId706" o:title=""/>
          </v:shape>
          <o:OLEObject Type="Embed" ProgID="Unknown" ShapeID="_x0000_i1406" DrawAspect="Content" ObjectID="_1662639877" r:id="rId707"/>
        </w:object>
      </w:r>
      <w:r w:rsidRPr="00954C27">
        <w:rPr>
          <w:lang w:val="uk-UA"/>
        </w:rPr>
        <w:t>.</w:t>
      </w:r>
    </w:p>
    <w:p w14:paraId="79FA46A1" w14:textId="77777777" w:rsidR="00140841" w:rsidRPr="00954C27" w:rsidRDefault="00140841" w:rsidP="00954C27">
      <w:pPr>
        <w:spacing w:line="360" w:lineRule="auto"/>
        <w:ind w:firstLine="709"/>
        <w:jc w:val="both"/>
        <w:rPr>
          <w:lang w:val="uk-UA"/>
        </w:rPr>
      </w:pPr>
      <w:r w:rsidRPr="00954C27">
        <w:rPr>
          <w:lang w:val="uk-UA"/>
        </w:rPr>
        <w:t>Основним недоліком поршневих насосів є нерівномірність подачі. Так, наприклад, для одноциліндрового насоса однократної дії коефіцієнт нерівномірності складає 314%. Для зменшення пульсацій подачі використовують багатоциліндрові насоси з непарним числом робочих циліндрів.</w:t>
      </w:r>
    </w:p>
    <w:p w14:paraId="11748BFF" w14:textId="77777777" w:rsidR="00216759" w:rsidRDefault="00216759" w:rsidP="00954C27">
      <w:pPr>
        <w:spacing w:line="360" w:lineRule="auto"/>
        <w:ind w:firstLine="709"/>
        <w:jc w:val="both"/>
        <w:rPr>
          <w:lang w:val="uk-UA"/>
        </w:rPr>
      </w:pPr>
    </w:p>
    <w:p w14:paraId="3F2B72B4" w14:textId="77777777" w:rsidR="00140841" w:rsidRPr="00216759" w:rsidRDefault="00216759" w:rsidP="00954C27">
      <w:pPr>
        <w:spacing w:line="360" w:lineRule="auto"/>
        <w:ind w:firstLine="709"/>
        <w:jc w:val="both"/>
        <w:rPr>
          <w:b/>
          <w:bCs/>
          <w:lang w:val="uk-UA"/>
        </w:rPr>
      </w:pPr>
      <w:r w:rsidRPr="00216759">
        <w:rPr>
          <w:b/>
          <w:bCs/>
          <w:lang w:val="uk-UA"/>
        </w:rPr>
        <w:t>9.2.3.2</w:t>
      </w:r>
      <w:r w:rsidR="00140841" w:rsidRPr="00216759">
        <w:rPr>
          <w:b/>
          <w:bCs/>
          <w:lang w:val="uk-UA"/>
        </w:rPr>
        <w:t xml:space="preserve"> Силові гідроциліндри</w:t>
      </w:r>
    </w:p>
    <w:p w14:paraId="00DC3EA8" w14:textId="77777777" w:rsidR="00140841" w:rsidRPr="00954C27" w:rsidRDefault="00140841" w:rsidP="00954C27">
      <w:pPr>
        <w:spacing w:line="360" w:lineRule="auto"/>
        <w:ind w:firstLine="709"/>
        <w:jc w:val="both"/>
        <w:rPr>
          <w:lang w:val="uk-UA"/>
        </w:rPr>
      </w:pPr>
      <w:r w:rsidRPr="00954C27">
        <w:rPr>
          <w:lang w:val="uk-UA"/>
        </w:rPr>
        <w:t>Силові гідроциліндри належать до об’ємних гідродвигунів і призначені для надання поступального і зворотно-поступального руху вихідній ланці (штоку). Внаслідок своєї конструкційної простоти і експлуатаційних переваг вони є найпоширенішими гідродвигунами в сучасних машинах з об’ємним гідроприводом. Конструктивно гідроциліндри поділяють на поршневі, плунжерні і телескопічні, а за принципом дії – на одно- і двосторонньої дії (рис. 9.14).</w:t>
      </w:r>
    </w:p>
    <w:p w14:paraId="1C5C6FA7" w14:textId="77777777" w:rsidR="00140841" w:rsidRPr="00954C27" w:rsidRDefault="00140841" w:rsidP="00954C27">
      <w:pPr>
        <w:spacing w:line="360" w:lineRule="auto"/>
        <w:ind w:firstLine="709"/>
        <w:jc w:val="both"/>
        <w:rPr>
          <w:lang w:val="uk-UA"/>
        </w:rPr>
      </w:pPr>
      <w:r w:rsidRPr="00954C27">
        <w:rPr>
          <w:lang w:val="uk-UA"/>
        </w:rPr>
        <w:t>Гідроциліндр односторонньої дії має шток з поршнем, або плунжер, які переміщуються силою тиску, рідини тільки в одну сторону. Зворотний хід штока чи плунжера здійснюється під силою зовнішньої або пружини</w:t>
      </w:r>
      <w:r w:rsidRPr="00954C27">
        <w:rPr>
          <w:highlight w:val="yellow"/>
          <w:lang w:val="uk-UA"/>
        </w:rPr>
        <w:t xml:space="preserve"> </w:t>
      </w:r>
      <w:r w:rsidRPr="00954C27">
        <w:rPr>
          <w:highlight w:val="yellow"/>
          <w:lang w:val="uk-UA"/>
        </w:rPr>
        <w:br/>
      </w:r>
      <w:r w:rsidRPr="00954C27">
        <w:rPr>
          <w:lang w:val="uk-UA"/>
        </w:rPr>
        <w:t>/рис 9.14 а,б,д,е,/. Гідроциліндр двосторонньої дії має поршень з одно- або двостороннім штоком./рис. 9.14 в,г/. Робоча рідина підводиться навперемінно в обидві робочі порожнини, і рух штока в прямому і зворотному напрямах здійснюються тиском рідини.</w:t>
      </w:r>
    </w:p>
    <w:p w14:paraId="21340B20" w14:textId="77777777" w:rsidR="00140841" w:rsidRPr="00954C27" w:rsidRDefault="00140841" w:rsidP="00954C27">
      <w:pPr>
        <w:spacing w:line="360" w:lineRule="auto"/>
        <w:ind w:firstLine="709"/>
        <w:jc w:val="both"/>
        <w:rPr>
          <w:lang w:val="uk-UA"/>
        </w:rPr>
      </w:pPr>
      <w:r w:rsidRPr="00954C27">
        <w:rPr>
          <w:lang w:val="uk-UA"/>
        </w:rPr>
        <w:t>Порожнину гідроциліндра, в якій переміщується шток, називають штоковою, а порожнину , де шток відсутній – поршневою.</w:t>
      </w:r>
    </w:p>
    <w:p w14:paraId="649B851B" w14:textId="77777777" w:rsidR="00140841" w:rsidRPr="00954C27" w:rsidRDefault="00140841" w:rsidP="00954C27">
      <w:pPr>
        <w:spacing w:line="360" w:lineRule="auto"/>
        <w:ind w:firstLine="709"/>
        <w:jc w:val="both"/>
        <w:rPr>
          <w:lang w:val="uk-UA"/>
        </w:rPr>
      </w:pPr>
      <w:r w:rsidRPr="00954C27">
        <w:rPr>
          <w:lang w:val="uk-UA"/>
        </w:rPr>
        <w:t>В залежності від того, яка порожнина гідроциліндра з’єднана в даний момент з напірною гідролінією, а яка з лінією зливу рідини, їх відповідно поділяють на робочу і зливну.</w:t>
      </w:r>
    </w:p>
    <w:p w14:paraId="3D4E4107" w14:textId="77777777" w:rsidR="00140841" w:rsidRDefault="00140841" w:rsidP="00954C27">
      <w:pPr>
        <w:spacing w:line="360" w:lineRule="auto"/>
        <w:ind w:firstLine="709"/>
        <w:jc w:val="both"/>
        <w:rPr>
          <w:lang w:val="uk-UA"/>
        </w:rPr>
      </w:pPr>
      <w:r w:rsidRPr="00954C27">
        <w:rPr>
          <w:lang w:val="uk-UA"/>
        </w:rPr>
        <w:t>Без урахування втрат, зусилля, яке розвиває шток гідроциліндра визначають за співвідношенням</w:t>
      </w:r>
    </w:p>
    <w:p w14:paraId="7E216E06"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14CF299" w14:textId="77777777">
        <w:trPr>
          <w:jc w:val="center"/>
        </w:trPr>
        <w:tc>
          <w:tcPr>
            <w:tcW w:w="8028" w:type="dxa"/>
            <w:vAlign w:val="center"/>
          </w:tcPr>
          <w:p w14:paraId="6386DD21" w14:textId="77777777" w:rsidR="00140841" w:rsidRPr="00954C27" w:rsidRDefault="005D6F6B" w:rsidP="00954C27">
            <w:pPr>
              <w:spacing w:line="360" w:lineRule="auto"/>
              <w:ind w:firstLine="709"/>
              <w:jc w:val="both"/>
              <w:rPr>
                <w:lang w:val="uk-UA"/>
              </w:rPr>
            </w:pPr>
            <w:r w:rsidRPr="00954C27">
              <w:rPr>
                <w:position w:val="-16"/>
                <w:lang w:val="uk-UA"/>
              </w:rPr>
              <w:object w:dxaOrig="1340" w:dyaOrig="420" w14:anchorId="1DEE3895">
                <v:shape id="_x0000_i1407" type="#_x0000_t75" style="width:66.6pt;height:21pt" o:ole="" fillcolor="window">
                  <v:imagedata r:id="rId708" o:title=""/>
                </v:shape>
                <o:OLEObject Type="Embed" ProgID="Unknown" ShapeID="_x0000_i1407" DrawAspect="Content" ObjectID="_1662639878" r:id="rId709"/>
              </w:object>
            </w:r>
            <w:r w:rsidR="00140841" w:rsidRPr="00954C27">
              <w:rPr>
                <w:lang w:val="uk-UA"/>
              </w:rPr>
              <w:t>,</w:t>
            </w:r>
          </w:p>
        </w:tc>
        <w:tc>
          <w:tcPr>
            <w:tcW w:w="1542" w:type="dxa"/>
            <w:vAlign w:val="center"/>
          </w:tcPr>
          <w:p w14:paraId="47DE2C0E" w14:textId="77777777" w:rsidR="00140841" w:rsidRPr="00954C27" w:rsidRDefault="00140841" w:rsidP="00954C27">
            <w:pPr>
              <w:spacing w:line="360" w:lineRule="auto"/>
              <w:ind w:firstLine="709"/>
              <w:jc w:val="both"/>
              <w:rPr>
                <w:lang w:val="uk-UA"/>
              </w:rPr>
            </w:pPr>
            <w:r w:rsidRPr="00954C27">
              <w:rPr>
                <w:lang w:val="uk-UA"/>
              </w:rPr>
              <w:t>(9.33)</w:t>
            </w:r>
          </w:p>
        </w:tc>
      </w:tr>
    </w:tbl>
    <w:p w14:paraId="7003A56E" w14:textId="77777777" w:rsidR="00216759" w:rsidRDefault="00216759" w:rsidP="00954C27">
      <w:pPr>
        <w:spacing w:line="360" w:lineRule="auto"/>
        <w:ind w:firstLine="709"/>
        <w:jc w:val="both"/>
        <w:rPr>
          <w:lang w:val="uk-UA"/>
        </w:rPr>
      </w:pPr>
    </w:p>
    <w:p w14:paraId="56EE6299" w14:textId="77777777" w:rsidR="00140841" w:rsidRPr="00954C27" w:rsidRDefault="00140841" w:rsidP="00954C27">
      <w:pPr>
        <w:spacing w:line="360" w:lineRule="auto"/>
        <w:ind w:firstLine="709"/>
        <w:jc w:val="both"/>
        <w:rPr>
          <w:lang w:val="uk-UA"/>
        </w:rPr>
      </w:pPr>
      <w:r w:rsidRPr="00954C27">
        <w:rPr>
          <w:lang w:val="uk-UA"/>
        </w:rPr>
        <w:t>в якому р</w:t>
      </w:r>
      <w:r w:rsidRPr="00954C27">
        <w:rPr>
          <w:vertAlign w:val="subscript"/>
          <w:lang w:val="uk-UA"/>
        </w:rPr>
        <w:t>р</w:t>
      </w:r>
      <w:r w:rsidRPr="00954C27">
        <w:rPr>
          <w:lang w:val="uk-UA"/>
        </w:rPr>
        <w:t xml:space="preserve"> – тиск рідини в порожнині ; S</w:t>
      </w:r>
      <w:r w:rsidRPr="00954C27">
        <w:rPr>
          <w:vertAlign w:val="subscript"/>
          <w:lang w:val="uk-UA"/>
        </w:rPr>
        <w:t>e</w:t>
      </w:r>
      <w:r w:rsidRPr="00954C27">
        <w:rPr>
          <w:lang w:val="uk-UA"/>
        </w:rPr>
        <w:t xml:space="preserve"> – ефективна площа поршня.</w:t>
      </w:r>
    </w:p>
    <w:p w14:paraId="12496851" w14:textId="77777777" w:rsidR="00140841" w:rsidRDefault="00140841" w:rsidP="00954C27">
      <w:pPr>
        <w:spacing w:line="360" w:lineRule="auto"/>
        <w:ind w:firstLine="709"/>
        <w:jc w:val="both"/>
        <w:rPr>
          <w:lang w:val="uk-UA"/>
        </w:rPr>
      </w:pPr>
      <w:r w:rsidRPr="00954C27">
        <w:rPr>
          <w:lang w:val="uk-UA"/>
        </w:rPr>
        <w:t xml:space="preserve">Теоретична швидкість переміщення поршня визначається за формулою </w:t>
      </w:r>
    </w:p>
    <w:p w14:paraId="2533B203"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9BCB1D0" w14:textId="77777777">
        <w:trPr>
          <w:jc w:val="center"/>
        </w:trPr>
        <w:tc>
          <w:tcPr>
            <w:tcW w:w="8028" w:type="dxa"/>
            <w:vAlign w:val="center"/>
          </w:tcPr>
          <w:p w14:paraId="4B40D49D" w14:textId="77777777" w:rsidR="00140841" w:rsidRPr="00954C27" w:rsidRDefault="005D6F6B" w:rsidP="00954C27">
            <w:pPr>
              <w:spacing w:line="360" w:lineRule="auto"/>
              <w:ind w:firstLine="709"/>
              <w:jc w:val="both"/>
              <w:rPr>
                <w:lang w:val="uk-UA"/>
              </w:rPr>
            </w:pPr>
            <w:r w:rsidRPr="00954C27">
              <w:rPr>
                <w:position w:val="-34"/>
                <w:lang w:val="uk-UA"/>
              </w:rPr>
              <w:object w:dxaOrig="1040" w:dyaOrig="780" w14:anchorId="56FD6D17">
                <v:shape id="_x0000_i1408" type="#_x0000_t75" style="width:51.6pt;height:39pt" o:ole="" fillcolor="window">
                  <v:imagedata r:id="rId710" o:title=""/>
                </v:shape>
                <o:OLEObject Type="Embed" ProgID="Unknown" ShapeID="_x0000_i1408" DrawAspect="Content" ObjectID="_1662639879" r:id="rId711"/>
              </w:object>
            </w:r>
          </w:p>
        </w:tc>
        <w:tc>
          <w:tcPr>
            <w:tcW w:w="1542" w:type="dxa"/>
            <w:vAlign w:val="center"/>
          </w:tcPr>
          <w:p w14:paraId="1129555E" w14:textId="77777777" w:rsidR="00140841" w:rsidRPr="00954C27" w:rsidRDefault="00140841" w:rsidP="00954C27">
            <w:pPr>
              <w:spacing w:line="360" w:lineRule="auto"/>
              <w:ind w:firstLine="709"/>
              <w:jc w:val="both"/>
              <w:rPr>
                <w:lang w:val="uk-UA"/>
              </w:rPr>
            </w:pPr>
            <w:r w:rsidRPr="00954C27">
              <w:rPr>
                <w:lang w:val="uk-UA"/>
              </w:rPr>
              <w:t>(9.34)</w:t>
            </w:r>
          </w:p>
        </w:tc>
      </w:tr>
    </w:tbl>
    <w:p w14:paraId="56FE8161" w14:textId="77777777" w:rsidR="00216759" w:rsidRDefault="00216759" w:rsidP="00954C27">
      <w:pPr>
        <w:spacing w:line="360" w:lineRule="auto"/>
        <w:ind w:firstLine="709"/>
        <w:jc w:val="both"/>
        <w:rPr>
          <w:lang w:val="uk-UA"/>
        </w:rPr>
      </w:pPr>
    </w:p>
    <w:p w14:paraId="7CB65A26" w14:textId="77777777" w:rsidR="00216759" w:rsidRDefault="00216759" w:rsidP="00954C27">
      <w:pPr>
        <w:spacing w:line="360" w:lineRule="auto"/>
        <w:ind w:firstLine="709"/>
        <w:jc w:val="both"/>
        <w:rPr>
          <w:lang w:val="uk-UA"/>
        </w:rPr>
      </w:pPr>
      <w:r w:rsidRPr="00954C27">
        <w:rPr>
          <w:lang w:val="uk-UA"/>
        </w:rPr>
        <w:t>де Q –  витрата робочої рідини, що находить гідроциліндр.</w:t>
      </w:r>
    </w:p>
    <w:p w14:paraId="7AAD63EE" w14:textId="77777777" w:rsidR="00216759" w:rsidRDefault="00216759" w:rsidP="00954C27">
      <w:pPr>
        <w:spacing w:line="360" w:lineRule="auto"/>
        <w:ind w:firstLine="709"/>
        <w:jc w:val="both"/>
        <w:rPr>
          <w:lang w:val="uk-UA"/>
        </w:rPr>
      </w:pPr>
    </w:p>
    <w:p w14:paraId="68DF92AD" w14:textId="330E21D0" w:rsidR="00216759" w:rsidRDefault="00D27A97" w:rsidP="00954C27">
      <w:pPr>
        <w:spacing w:line="360" w:lineRule="auto"/>
        <w:ind w:firstLine="709"/>
        <w:jc w:val="both"/>
      </w:pPr>
      <w:r>
        <w:rPr>
          <w:noProof/>
        </w:rPr>
        <w:drawing>
          <wp:inline distT="0" distB="0" distL="0" distR="0" wp14:anchorId="534EF7B3" wp14:editId="76B90552">
            <wp:extent cx="3398520" cy="311658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3398520" cy="3116580"/>
                    </a:xfrm>
                    <a:prstGeom prst="rect">
                      <a:avLst/>
                    </a:prstGeom>
                    <a:noFill/>
                    <a:ln>
                      <a:noFill/>
                    </a:ln>
                  </pic:spPr>
                </pic:pic>
              </a:graphicData>
            </a:graphic>
          </wp:inline>
        </w:drawing>
      </w:r>
    </w:p>
    <w:p w14:paraId="640AE25E" w14:textId="77777777" w:rsidR="00140841" w:rsidRPr="00954C27" w:rsidRDefault="00140841" w:rsidP="00954C27">
      <w:pPr>
        <w:spacing w:line="360" w:lineRule="auto"/>
        <w:ind w:firstLine="709"/>
        <w:jc w:val="both"/>
        <w:rPr>
          <w:lang w:val="uk-UA"/>
        </w:rPr>
      </w:pPr>
      <w:r w:rsidRPr="00954C27">
        <w:rPr>
          <w:lang w:val="uk-UA"/>
        </w:rPr>
        <w:t>Рис. 9.14. Схеми гідроциліндрів: а, б – гідроциліндри односторонньої дії з одностороннім штоком; в – гідроциліндр двосторонньої дії з двостороннім штоком; г – гідроциліндр двосторонн</w:t>
      </w:r>
      <w:r w:rsidR="00216759">
        <w:rPr>
          <w:lang w:val="uk-UA"/>
        </w:rPr>
        <w:t xml:space="preserve">ьої дії з двостороннім штоком; </w:t>
      </w:r>
      <w:r w:rsidRPr="00954C27">
        <w:rPr>
          <w:lang w:val="uk-UA"/>
        </w:rPr>
        <w:t>д – плунжерний; е – телескопічний гідроциліндр односторонньої дії</w:t>
      </w:r>
    </w:p>
    <w:p w14:paraId="109B2317" w14:textId="77777777" w:rsidR="00140841" w:rsidRPr="00954C27" w:rsidRDefault="00140841" w:rsidP="00954C27">
      <w:pPr>
        <w:spacing w:line="360" w:lineRule="auto"/>
        <w:ind w:firstLine="709"/>
        <w:jc w:val="both"/>
        <w:rPr>
          <w:lang w:val="uk-UA"/>
        </w:rPr>
      </w:pPr>
    </w:p>
    <w:p w14:paraId="2A9DF542" w14:textId="77777777" w:rsidR="00140841" w:rsidRDefault="00140841" w:rsidP="00954C27">
      <w:pPr>
        <w:spacing w:line="360" w:lineRule="auto"/>
        <w:ind w:firstLine="709"/>
        <w:jc w:val="both"/>
        <w:rPr>
          <w:lang w:val="uk-UA"/>
        </w:rPr>
      </w:pPr>
      <w:r w:rsidRPr="00954C27">
        <w:rPr>
          <w:lang w:val="uk-UA"/>
        </w:rPr>
        <w:t xml:space="preserve">Ефективною площею поршня називають площу торця поршня, на яку діє тиск рідини. Так, з боку безштокової /поршневої / порожнини </w:t>
      </w:r>
    </w:p>
    <w:p w14:paraId="08D6BEE5"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D018DE2" w14:textId="77777777">
        <w:trPr>
          <w:jc w:val="center"/>
        </w:trPr>
        <w:tc>
          <w:tcPr>
            <w:tcW w:w="8028" w:type="dxa"/>
            <w:vAlign w:val="center"/>
          </w:tcPr>
          <w:p w14:paraId="31660978" w14:textId="77777777" w:rsidR="00140841" w:rsidRPr="00954C27" w:rsidRDefault="005D6F6B" w:rsidP="00954C27">
            <w:pPr>
              <w:spacing w:line="360" w:lineRule="auto"/>
              <w:ind w:firstLine="709"/>
              <w:jc w:val="both"/>
              <w:rPr>
                <w:lang w:val="uk-UA"/>
              </w:rPr>
            </w:pPr>
            <w:r w:rsidRPr="00954C27">
              <w:rPr>
                <w:position w:val="-26"/>
                <w:lang w:val="uk-UA"/>
              </w:rPr>
              <w:object w:dxaOrig="1680" w:dyaOrig="740" w14:anchorId="178180E5">
                <v:shape id="_x0000_i1410" type="#_x0000_t75" style="width:84pt;height:36.6pt" o:ole="" fillcolor="window">
                  <v:imagedata r:id="rId713" o:title=""/>
                </v:shape>
                <o:OLEObject Type="Embed" ProgID="Unknown" ShapeID="_x0000_i1410" DrawAspect="Content" ObjectID="_1662639880" r:id="rId714"/>
              </w:object>
            </w:r>
            <w:r w:rsidR="00140841" w:rsidRPr="00954C27">
              <w:rPr>
                <w:lang w:val="uk-UA"/>
              </w:rPr>
              <w:t>,  (D – діаметр поршня),</w:t>
            </w:r>
          </w:p>
        </w:tc>
        <w:tc>
          <w:tcPr>
            <w:tcW w:w="1542" w:type="dxa"/>
            <w:vAlign w:val="center"/>
          </w:tcPr>
          <w:p w14:paraId="328615DD" w14:textId="77777777" w:rsidR="00140841" w:rsidRPr="00954C27" w:rsidRDefault="00140841" w:rsidP="00954C27">
            <w:pPr>
              <w:spacing w:line="360" w:lineRule="auto"/>
              <w:ind w:firstLine="709"/>
              <w:jc w:val="both"/>
              <w:rPr>
                <w:lang w:val="uk-UA"/>
              </w:rPr>
            </w:pPr>
          </w:p>
        </w:tc>
      </w:tr>
    </w:tbl>
    <w:p w14:paraId="1FAD05B3" w14:textId="77777777" w:rsidR="00216759" w:rsidRDefault="00216759" w:rsidP="00954C27">
      <w:pPr>
        <w:spacing w:line="360" w:lineRule="auto"/>
        <w:ind w:firstLine="709"/>
        <w:jc w:val="both"/>
        <w:rPr>
          <w:lang w:val="uk-UA"/>
        </w:rPr>
      </w:pPr>
    </w:p>
    <w:p w14:paraId="4BC05B66" w14:textId="77777777" w:rsidR="00140841" w:rsidRPr="00954C27" w:rsidRDefault="00140841" w:rsidP="00954C27">
      <w:pPr>
        <w:spacing w:line="360" w:lineRule="auto"/>
        <w:ind w:firstLine="709"/>
        <w:jc w:val="both"/>
        <w:rPr>
          <w:lang w:val="uk-UA"/>
        </w:rPr>
      </w:pPr>
      <w:r w:rsidRPr="00954C27">
        <w:rPr>
          <w:lang w:val="uk-UA"/>
        </w:rPr>
        <w:t xml:space="preserve">з боку штокової </w:t>
      </w:r>
    </w:p>
    <w:tbl>
      <w:tblPr>
        <w:tblW w:w="0" w:type="auto"/>
        <w:jc w:val="center"/>
        <w:tblLayout w:type="fixed"/>
        <w:tblLook w:val="0000" w:firstRow="0" w:lastRow="0" w:firstColumn="0" w:lastColumn="0" w:noHBand="0" w:noVBand="0"/>
      </w:tblPr>
      <w:tblGrid>
        <w:gridCol w:w="8028"/>
        <w:gridCol w:w="1542"/>
      </w:tblGrid>
      <w:tr w:rsidR="00140841" w:rsidRPr="00954C27" w14:paraId="6C1F03A9" w14:textId="77777777">
        <w:trPr>
          <w:jc w:val="center"/>
        </w:trPr>
        <w:tc>
          <w:tcPr>
            <w:tcW w:w="8028" w:type="dxa"/>
            <w:vAlign w:val="center"/>
          </w:tcPr>
          <w:p w14:paraId="2D7F3AD0" w14:textId="77777777" w:rsidR="00140841" w:rsidRPr="00954C27" w:rsidRDefault="005D6F6B" w:rsidP="00954C27">
            <w:pPr>
              <w:spacing w:line="360" w:lineRule="auto"/>
              <w:ind w:firstLine="709"/>
              <w:jc w:val="both"/>
              <w:rPr>
                <w:lang w:val="uk-UA"/>
              </w:rPr>
            </w:pPr>
            <w:r w:rsidRPr="00954C27">
              <w:rPr>
                <w:position w:val="-26"/>
                <w:lang w:val="uk-UA"/>
              </w:rPr>
              <w:object w:dxaOrig="2060" w:dyaOrig="700" w14:anchorId="5E3A9620">
                <v:shape id="_x0000_i1411" type="#_x0000_t75" style="width:102.6pt;height:35.4pt" o:ole="" fillcolor="window">
                  <v:imagedata r:id="rId715" o:title=""/>
                </v:shape>
                <o:OLEObject Type="Embed" ProgID="Unknown" ShapeID="_x0000_i1411" DrawAspect="Content" ObjectID="_1662639881" r:id="rId716"/>
              </w:object>
            </w:r>
            <w:r w:rsidR="00140841" w:rsidRPr="00954C27">
              <w:rPr>
                <w:lang w:val="uk-UA"/>
              </w:rPr>
              <w:t>,  (d</w:t>
            </w:r>
            <w:r w:rsidR="00140841" w:rsidRPr="00954C27">
              <w:rPr>
                <w:vertAlign w:val="subscript"/>
                <w:lang w:val="uk-UA"/>
              </w:rPr>
              <w:t>шт</w:t>
            </w:r>
            <w:r w:rsidR="00140841" w:rsidRPr="00954C27">
              <w:rPr>
                <w:lang w:val="uk-UA"/>
              </w:rPr>
              <w:t xml:space="preserve"> – діаметр штока),</w:t>
            </w:r>
          </w:p>
        </w:tc>
        <w:tc>
          <w:tcPr>
            <w:tcW w:w="1542" w:type="dxa"/>
            <w:vAlign w:val="center"/>
          </w:tcPr>
          <w:p w14:paraId="0500007A" w14:textId="77777777" w:rsidR="00140841" w:rsidRPr="00954C27" w:rsidRDefault="00140841" w:rsidP="00954C27">
            <w:pPr>
              <w:spacing w:line="360" w:lineRule="auto"/>
              <w:ind w:firstLine="709"/>
              <w:jc w:val="both"/>
              <w:rPr>
                <w:lang w:val="uk-UA"/>
              </w:rPr>
            </w:pPr>
          </w:p>
        </w:tc>
      </w:tr>
    </w:tbl>
    <w:p w14:paraId="7CDC6533" w14:textId="77777777" w:rsidR="00140841" w:rsidRDefault="00140841" w:rsidP="00954C27">
      <w:pPr>
        <w:spacing w:line="360" w:lineRule="auto"/>
        <w:ind w:firstLine="709"/>
        <w:jc w:val="both"/>
        <w:rPr>
          <w:lang w:val="uk-UA"/>
        </w:rPr>
      </w:pPr>
      <w:r w:rsidRPr="00954C27">
        <w:rPr>
          <w:lang w:val="uk-UA"/>
        </w:rPr>
        <w:lastRenderedPageBreak/>
        <w:t>Якщо врахувати об’ємні втрати , то дійсна швидкість переміщення поршня</w:t>
      </w:r>
    </w:p>
    <w:p w14:paraId="2E234AA4"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B210C22" w14:textId="77777777">
        <w:trPr>
          <w:jc w:val="center"/>
        </w:trPr>
        <w:tc>
          <w:tcPr>
            <w:tcW w:w="8028" w:type="dxa"/>
            <w:vAlign w:val="center"/>
          </w:tcPr>
          <w:p w14:paraId="1AF34BD3" w14:textId="77777777" w:rsidR="00140841" w:rsidRPr="00954C27" w:rsidRDefault="005D6F6B" w:rsidP="00954C27">
            <w:pPr>
              <w:spacing w:line="360" w:lineRule="auto"/>
              <w:ind w:firstLine="709"/>
              <w:jc w:val="both"/>
              <w:rPr>
                <w:lang w:val="uk-UA"/>
              </w:rPr>
            </w:pPr>
            <w:r w:rsidRPr="00954C27">
              <w:rPr>
                <w:position w:val="-34"/>
                <w:lang w:val="uk-UA"/>
              </w:rPr>
              <w:object w:dxaOrig="1240" w:dyaOrig="780" w14:anchorId="089E27AA">
                <v:shape id="_x0000_i1412" type="#_x0000_t75" style="width:62.4pt;height:39pt" o:ole="" fillcolor="window">
                  <v:imagedata r:id="rId717" o:title=""/>
                </v:shape>
                <o:OLEObject Type="Embed" ProgID="Unknown" ShapeID="_x0000_i1412" DrawAspect="Content" ObjectID="_1662639882" r:id="rId718"/>
              </w:object>
            </w:r>
            <w:r w:rsidR="00140841" w:rsidRPr="00954C27">
              <w:rPr>
                <w:lang w:val="uk-UA"/>
              </w:rPr>
              <w:t>.</w:t>
            </w:r>
          </w:p>
        </w:tc>
        <w:tc>
          <w:tcPr>
            <w:tcW w:w="1542" w:type="dxa"/>
            <w:vAlign w:val="center"/>
          </w:tcPr>
          <w:p w14:paraId="02B093C1" w14:textId="77777777" w:rsidR="00140841" w:rsidRPr="00954C27" w:rsidRDefault="00140841" w:rsidP="00954C27">
            <w:pPr>
              <w:spacing w:line="360" w:lineRule="auto"/>
              <w:ind w:firstLine="709"/>
              <w:jc w:val="both"/>
              <w:rPr>
                <w:lang w:val="uk-UA"/>
              </w:rPr>
            </w:pPr>
            <w:r w:rsidRPr="00954C27">
              <w:rPr>
                <w:lang w:val="uk-UA"/>
              </w:rPr>
              <w:t>(9.35)</w:t>
            </w:r>
          </w:p>
        </w:tc>
      </w:tr>
    </w:tbl>
    <w:p w14:paraId="4DDB56F6" w14:textId="77777777" w:rsidR="00216759" w:rsidRDefault="00216759" w:rsidP="00954C27">
      <w:pPr>
        <w:spacing w:line="360" w:lineRule="auto"/>
        <w:ind w:firstLine="709"/>
        <w:jc w:val="both"/>
        <w:rPr>
          <w:lang w:val="uk-UA"/>
        </w:rPr>
      </w:pPr>
    </w:p>
    <w:p w14:paraId="72A3E757" w14:textId="77777777" w:rsidR="00140841" w:rsidRDefault="00140841" w:rsidP="00954C27">
      <w:pPr>
        <w:spacing w:line="360" w:lineRule="auto"/>
        <w:ind w:firstLine="709"/>
        <w:jc w:val="both"/>
        <w:rPr>
          <w:lang w:val="uk-UA"/>
        </w:rPr>
      </w:pPr>
      <w:r w:rsidRPr="00954C27">
        <w:rPr>
          <w:lang w:val="uk-UA"/>
        </w:rPr>
        <w:t xml:space="preserve">Тоді витрата рідини робочою порожниною гідроциліндра </w:t>
      </w:r>
    </w:p>
    <w:p w14:paraId="14EEFBDB"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D029899" w14:textId="77777777">
        <w:trPr>
          <w:jc w:val="center"/>
        </w:trPr>
        <w:tc>
          <w:tcPr>
            <w:tcW w:w="8028" w:type="dxa"/>
            <w:vAlign w:val="center"/>
          </w:tcPr>
          <w:p w14:paraId="2F40AECA" w14:textId="77777777" w:rsidR="00140841" w:rsidRPr="00954C27" w:rsidRDefault="005D6F6B" w:rsidP="00954C27">
            <w:pPr>
              <w:spacing w:line="360" w:lineRule="auto"/>
              <w:ind w:firstLine="709"/>
              <w:jc w:val="both"/>
              <w:rPr>
                <w:lang w:val="uk-UA"/>
              </w:rPr>
            </w:pPr>
            <w:r w:rsidRPr="00954C27">
              <w:rPr>
                <w:position w:val="-34"/>
                <w:lang w:val="uk-UA"/>
              </w:rPr>
              <w:object w:dxaOrig="1400" w:dyaOrig="820" w14:anchorId="366456A9">
                <v:shape id="_x0000_i1413" type="#_x0000_t75" style="width:69.6pt;height:41.4pt" o:ole="" fillcolor="window">
                  <v:imagedata r:id="rId719" o:title=""/>
                </v:shape>
                <o:OLEObject Type="Embed" ProgID="Unknown" ShapeID="_x0000_i1413" DrawAspect="Content" ObjectID="_1662639883" r:id="rId720"/>
              </w:object>
            </w:r>
            <w:r w:rsidR="00140841" w:rsidRPr="00954C27">
              <w:rPr>
                <w:lang w:val="uk-UA"/>
              </w:rPr>
              <w:t>,</w:t>
            </w:r>
          </w:p>
        </w:tc>
        <w:tc>
          <w:tcPr>
            <w:tcW w:w="1542" w:type="dxa"/>
            <w:vAlign w:val="center"/>
          </w:tcPr>
          <w:p w14:paraId="5F7E57FE" w14:textId="77777777" w:rsidR="00140841" w:rsidRPr="00954C27" w:rsidRDefault="00140841" w:rsidP="00954C27">
            <w:pPr>
              <w:spacing w:line="360" w:lineRule="auto"/>
              <w:ind w:firstLine="709"/>
              <w:jc w:val="both"/>
              <w:rPr>
                <w:lang w:val="uk-UA"/>
              </w:rPr>
            </w:pPr>
            <w:r w:rsidRPr="00954C27">
              <w:rPr>
                <w:lang w:val="uk-UA"/>
              </w:rPr>
              <w:t>(9.36)</w:t>
            </w:r>
          </w:p>
        </w:tc>
      </w:tr>
    </w:tbl>
    <w:p w14:paraId="37A4D995" w14:textId="77777777" w:rsidR="00216759" w:rsidRDefault="00216759" w:rsidP="00954C27">
      <w:pPr>
        <w:spacing w:line="360" w:lineRule="auto"/>
        <w:ind w:firstLine="709"/>
        <w:jc w:val="both"/>
        <w:rPr>
          <w:lang w:val="uk-UA"/>
        </w:rPr>
      </w:pPr>
    </w:p>
    <w:p w14:paraId="4A3C0537" w14:textId="77777777" w:rsidR="00140841" w:rsidRDefault="00140841" w:rsidP="00954C27">
      <w:pPr>
        <w:spacing w:line="360" w:lineRule="auto"/>
        <w:ind w:firstLine="709"/>
        <w:jc w:val="both"/>
        <w:rPr>
          <w:lang w:val="uk-UA"/>
        </w:rPr>
      </w:pPr>
      <w:r w:rsidRPr="00954C27">
        <w:rPr>
          <w:lang w:val="uk-UA"/>
        </w:rPr>
        <w:t>а витрата рідини, що витікає зі зливної порожнини</w:t>
      </w:r>
    </w:p>
    <w:p w14:paraId="7BA0F1E2"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260A01B" w14:textId="77777777">
        <w:trPr>
          <w:jc w:val="center"/>
        </w:trPr>
        <w:tc>
          <w:tcPr>
            <w:tcW w:w="8028" w:type="dxa"/>
            <w:vAlign w:val="center"/>
          </w:tcPr>
          <w:p w14:paraId="686C624F" w14:textId="77777777" w:rsidR="00140841" w:rsidRPr="00954C27" w:rsidRDefault="005D6F6B" w:rsidP="00954C27">
            <w:pPr>
              <w:spacing w:line="360" w:lineRule="auto"/>
              <w:ind w:firstLine="709"/>
              <w:jc w:val="both"/>
              <w:rPr>
                <w:lang w:val="uk-UA"/>
              </w:rPr>
            </w:pPr>
            <w:r w:rsidRPr="00954C27">
              <w:rPr>
                <w:position w:val="-12"/>
                <w:lang w:val="uk-UA"/>
              </w:rPr>
              <w:object w:dxaOrig="1520" w:dyaOrig="380" w14:anchorId="425D6A2F">
                <v:shape id="_x0000_i1414" type="#_x0000_t75" style="width:75.6pt;height:18.6pt" o:ole="" fillcolor="window">
                  <v:imagedata r:id="rId721" o:title=""/>
                </v:shape>
                <o:OLEObject Type="Embed" ProgID="Unknown" ShapeID="_x0000_i1414" DrawAspect="Content" ObjectID="_1662639884" r:id="rId722"/>
              </w:object>
            </w:r>
          </w:p>
        </w:tc>
        <w:tc>
          <w:tcPr>
            <w:tcW w:w="1542" w:type="dxa"/>
            <w:vAlign w:val="center"/>
          </w:tcPr>
          <w:p w14:paraId="2104709B" w14:textId="77777777" w:rsidR="00140841" w:rsidRPr="00954C27" w:rsidRDefault="00140841" w:rsidP="00954C27">
            <w:pPr>
              <w:spacing w:line="360" w:lineRule="auto"/>
              <w:ind w:firstLine="709"/>
              <w:jc w:val="both"/>
              <w:rPr>
                <w:lang w:val="uk-UA"/>
              </w:rPr>
            </w:pPr>
            <w:r w:rsidRPr="00954C27">
              <w:rPr>
                <w:lang w:val="uk-UA"/>
              </w:rPr>
              <w:t>(9.37)</w:t>
            </w:r>
          </w:p>
        </w:tc>
      </w:tr>
    </w:tbl>
    <w:p w14:paraId="0FEB15AF" w14:textId="77777777" w:rsidR="00216759" w:rsidRDefault="00216759" w:rsidP="00954C27">
      <w:pPr>
        <w:spacing w:line="360" w:lineRule="auto"/>
        <w:ind w:firstLine="709"/>
        <w:jc w:val="both"/>
        <w:rPr>
          <w:lang w:val="uk-UA"/>
        </w:rPr>
      </w:pPr>
    </w:p>
    <w:p w14:paraId="48ABA74D" w14:textId="77777777" w:rsidR="00140841" w:rsidRDefault="00140841" w:rsidP="00954C27">
      <w:pPr>
        <w:spacing w:line="360" w:lineRule="auto"/>
        <w:ind w:firstLine="709"/>
        <w:jc w:val="both"/>
        <w:rPr>
          <w:lang w:val="uk-UA"/>
        </w:rPr>
      </w:pPr>
      <w:r w:rsidRPr="00954C27">
        <w:rPr>
          <w:lang w:val="uk-UA"/>
        </w:rPr>
        <w:t>Для точного визначення величини зусилля на штоці гідроциліндра з урахуванням тертя, опору зливної лінії та інших протидіючих сил потрібно виходити з рівняння рівномірного прямолінійного руху поршня. В такому випадку дійсне зусилля, що розвиває шток гідроциліндра, визначається рівнянням</w:t>
      </w:r>
    </w:p>
    <w:p w14:paraId="7C3E0ECF"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346BC57B" w14:textId="77777777">
        <w:trPr>
          <w:jc w:val="center"/>
        </w:trPr>
        <w:tc>
          <w:tcPr>
            <w:tcW w:w="8028" w:type="dxa"/>
            <w:vAlign w:val="center"/>
          </w:tcPr>
          <w:p w14:paraId="73CB133B" w14:textId="77777777" w:rsidR="00140841" w:rsidRPr="00954C27" w:rsidRDefault="005D6F6B" w:rsidP="00954C27">
            <w:pPr>
              <w:spacing w:line="360" w:lineRule="auto"/>
              <w:ind w:firstLine="709"/>
              <w:jc w:val="both"/>
              <w:rPr>
                <w:lang w:val="uk-UA"/>
              </w:rPr>
            </w:pPr>
            <w:r w:rsidRPr="00954C27">
              <w:rPr>
                <w:position w:val="-16"/>
                <w:lang w:val="uk-UA"/>
              </w:rPr>
              <w:object w:dxaOrig="2640" w:dyaOrig="420" w14:anchorId="14BF7048">
                <v:shape id="_x0000_i1415" type="#_x0000_t75" style="width:132pt;height:21pt" o:ole="" fillcolor="window">
                  <v:imagedata r:id="rId723" o:title=""/>
                </v:shape>
                <o:OLEObject Type="Embed" ProgID="Unknown" ShapeID="_x0000_i1415" DrawAspect="Content" ObjectID="_1662639885" r:id="rId724"/>
              </w:object>
            </w:r>
            <w:r w:rsidR="00140841" w:rsidRPr="00954C27">
              <w:rPr>
                <w:lang w:val="uk-UA"/>
              </w:rPr>
              <w:t>,</w:t>
            </w:r>
          </w:p>
        </w:tc>
        <w:tc>
          <w:tcPr>
            <w:tcW w:w="1542" w:type="dxa"/>
            <w:vAlign w:val="center"/>
          </w:tcPr>
          <w:p w14:paraId="50ADBE56" w14:textId="77777777" w:rsidR="00140841" w:rsidRPr="00954C27" w:rsidRDefault="00140841" w:rsidP="00954C27">
            <w:pPr>
              <w:spacing w:line="360" w:lineRule="auto"/>
              <w:ind w:firstLine="709"/>
              <w:jc w:val="both"/>
              <w:rPr>
                <w:lang w:val="uk-UA"/>
              </w:rPr>
            </w:pPr>
            <w:r w:rsidRPr="00954C27">
              <w:rPr>
                <w:lang w:val="uk-UA"/>
              </w:rPr>
              <w:t>(9.38)</w:t>
            </w:r>
          </w:p>
        </w:tc>
      </w:tr>
    </w:tbl>
    <w:p w14:paraId="2583CA2A" w14:textId="77777777" w:rsidR="00216759" w:rsidRDefault="00216759" w:rsidP="00954C27">
      <w:pPr>
        <w:spacing w:line="360" w:lineRule="auto"/>
        <w:ind w:firstLine="709"/>
        <w:jc w:val="both"/>
        <w:rPr>
          <w:lang w:val="uk-UA"/>
        </w:rPr>
      </w:pPr>
    </w:p>
    <w:p w14:paraId="4BEF75DD" w14:textId="77777777" w:rsidR="00140841" w:rsidRPr="00954C27" w:rsidRDefault="00140841" w:rsidP="00954C27">
      <w:pPr>
        <w:spacing w:line="360" w:lineRule="auto"/>
        <w:ind w:firstLine="709"/>
        <w:jc w:val="both"/>
        <w:rPr>
          <w:lang w:val="uk-UA"/>
        </w:rPr>
      </w:pPr>
      <w:r w:rsidRPr="00954C27">
        <w:rPr>
          <w:lang w:val="uk-UA"/>
        </w:rPr>
        <w:t xml:space="preserve">де </w:t>
      </w:r>
      <w:r w:rsidR="005D6F6B" w:rsidRPr="00954C27">
        <w:rPr>
          <w:position w:val="-12"/>
          <w:lang w:val="uk-UA"/>
        </w:rPr>
        <w:object w:dxaOrig="340" w:dyaOrig="380" w14:anchorId="0F434084">
          <v:shape id="_x0000_i1416" type="#_x0000_t75" style="width:17.4pt;height:18.6pt" o:ole="" fillcolor="window">
            <v:imagedata r:id="rId651" o:title=""/>
          </v:shape>
          <o:OLEObject Type="Embed" ProgID="Unknown" ShapeID="_x0000_i1416" DrawAspect="Content" ObjectID="_1662639886" r:id="rId725"/>
        </w:object>
      </w:r>
      <w:r w:rsidRPr="00954C27">
        <w:rPr>
          <w:lang w:val="uk-UA"/>
        </w:rPr>
        <w:t xml:space="preserve">– механічний ККД гідроцилндра, </w:t>
      </w:r>
      <w:r w:rsidR="005D6F6B" w:rsidRPr="00954C27">
        <w:rPr>
          <w:position w:val="-16"/>
          <w:lang w:val="uk-UA"/>
        </w:rPr>
        <w:object w:dxaOrig="560" w:dyaOrig="420" w14:anchorId="220ED0EF">
          <v:shape id="_x0000_i1417" type="#_x0000_t75" style="width:27.6pt;height:21pt" o:ole="" fillcolor="window">
            <v:imagedata r:id="rId726" o:title=""/>
          </v:shape>
          <o:OLEObject Type="Embed" ProgID="Unknown" ShapeID="_x0000_i1417" DrawAspect="Content" ObjectID="_1662639887" r:id="rId727"/>
        </w:object>
      </w:r>
      <w:r w:rsidRPr="00954C27">
        <w:rPr>
          <w:lang w:val="uk-UA"/>
        </w:rPr>
        <w:t>– сумарна сила протидії з боку зливної порожнини.</w:t>
      </w:r>
    </w:p>
    <w:p w14:paraId="3C897980" w14:textId="77777777" w:rsidR="00140841" w:rsidRPr="00954C27" w:rsidRDefault="00140841" w:rsidP="00954C27">
      <w:pPr>
        <w:tabs>
          <w:tab w:val="num" w:pos="720"/>
        </w:tabs>
        <w:spacing w:line="360" w:lineRule="auto"/>
        <w:ind w:firstLine="709"/>
        <w:jc w:val="both"/>
        <w:rPr>
          <w:lang w:val="uk-UA"/>
        </w:rPr>
      </w:pPr>
      <w:r w:rsidRPr="00954C27">
        <w:rPr>
          <w:lang w:val="uk-UA"/>
        </w:rPr>
        <w:t xml:space="preserve">В частинному випадку, коли враховується тертя і опір рідини в зливній порожнині, будемо мати </w:t>
      </w:r>
    </w:p>
    <w:tbl>
      <w:tblPr>
        <w:tblW w:w="0" w:type="auto"/>
        <w:jc w:val="center"/>
        <w:tblLayout w:type="fixed"/>
        <w:tblLook w:val="0000" w:firstRow="0" w:lastRow="0" w:firstColumn="0" w:lastColumn="0" w:noHBand="0" w:noVBand="0"/>
      </w:tblPr>
      <w:tblGrid>
        <w:gridCol w:w="8028"/>
        <w:gridCol w:w="1542"/>
      </w:tblGrid>
      <w:tr w:rsidR="00140841" w:rsidRPr="00954C27" w14:paraId="515B2A3D" w14:textId="77777777">
        <w:trPr>
          <w:jc w:val="center"/>
        </w:trPr>
        <w:tc>
          <w:tcPr>
            <w:tcW w:w="8028" w:type="dxa"/>
            <w:vAlign w:val="center"/>
          </w:tcPr>
          <w:p w14:paraId="0106F1A8" w14:textId="77777777" w:rsidR="00140841" w:rsidRPr="00954C27" w:rsidRDefault="005D6F6B" w:rsidP="00954C27">
            <w:pPr>
              <w:spacing w:line="360" w:lineRule="auto"/>
              <w:ind w:firstLine="709"/>
              <w:jc w:val="both"/>
              <w:rPr>
                <w:lang w:val="uk-UA"/>
              </w:rPr>
            </w:pPr>
            <w:r w:rsidRPr="00954C27">
              <w:rPr>
                <w:position w:val="-16"/>
                <w:lang w:val="uk-UA"/>
              </w:rPr>
              <w:object w:dxaOrig="3080" w:dyaOrig="420" w14:anchorId="2D723785">
                <v:shape id="_x0000_i1418" type="#_x0000_t75" style="width:153.6pt;height:21pt" o:ole="" fillcolor="window">
                  <v:imagedata r:id="rId728" o:title=""/>
                </v:shape>
                <o:OLEObject Type="Embed" ProgID="Unknown" ShapeID="_x0000_i1418" DrawAspect="Content" ObjectID="_1662639888" r:id="rId729"/>
              </w:object>
            </w:r>
            <w:r w:rsidR="00140841" w:rsidRPr="00954C27">
              <w:rPr>
                <w:lang w:val="uk-UA"/>
              </w:rPr>
              <w:t>.</w:t>
            </w:r>
          </w:p>
        </w:tc>
        <w:tc>
          <w:tcPr>
            <w:tcW w:w="1542" w:type="dxa"/>
            <w:vAlign w:val="center"/>
          </w:tcPr>
          <w:p w14:paraId="02715875" w14:textId="77777777" w:rsidR="00140841" w:rsidRPr="00954C27" w:rsidRDefault="00140841" w:rsidP="00954C27">
            <w:pPr>
              <w:spacing w:line="360" w:lineRule="auto"/>
              <w:ind w:firstLine="709"/>
              <w:jc w:val="both"/>
              <w:rPr>
                <w:lang w:val="uk-UA"/>
              </w:rPr>
            </w:pPr>
            <w:r w:rsidRPr="00954C27">
              <w:rPr>
                <w:lang w:val="uk-UA"/>
              </w:rPr>
              <w:t>(9.39)</w:t>
            </w:r>
          </w:p>
        </w:tc>
      </w:tr>
    </w:tbl>
    <w:p w14:paraId="3170522B" w14:textId="77777777" w:rsidR="00216759" w:rsidRDefault="00216759" w:rsidP="00954C27">
      <w:pPr>
        <w:tabs>
          <w:tab w:val="num" w:pos="720"/>
        </w:tabs>
        <w:spacing w:line="360" w:lineRule="auto"/>
        <w:ind w:firstLine="709"/>
        <w:jc w:val="both"/>
        <w:rPr>
          <w:lang w:val="uk-UA"/>
        </w:rPr>
      </w:pPr>
    </w:p>
    <w:p w14:paraId="3D0D0B58" w14:textId="77777777" w:rsidR="00140841" w:rsidRPr="00954C27" w:rsidRDefault="00140841" w:rsidP="00954C27">
      <w:pPr>
        <w:tabs>
          <w:tab w:val="num" w:pos="720"/>
        </w:tabs>
        <w:spacing w:line="360" w:lineRule="auto"/>
        <w:ind w:firstLine="709"/>
        <w:jc w:val="both"/>
        <w:rPr>
          <w:lang w:val="uk-UA"/>
        </w:rPr>
      </w:pPr>
      <w:r w:rsidRPr="00954C27">
        <w:rPr>
          <w:lang w:val="uk-UA"/>
        </w:rPr>
        <w:t>В цій формулі р</w:t>
      </w:r>
      <w:r w:rsidRPr="00954C27">
        <w:rPr>
          <w:vertAlign w:val="subscript"/>
          <w:lang w:val="uk-UA"/>
        </w:rPr>
        <w:t xml:space="preserve">зл </w:t>
      </w:r>
      <w:r w:rsidRPr="00954C27">
        <w:rPr>
          <w:lang w:val="uk-UA"/>
        </w:rPr>
        <w:t>– тиск рідини в зливній порожнині; S</w:t>
      </w:r>
      <w:r w:rsidRPr="00954C27">
        <w:rPr>
          <w:vertAlign w:val="subscript"/>
          <w:lang w:val="uk-UA"/>
        </w:rPr>
        <w:t>езл</w:t>
      </w:r>
      <w:r w:rsidRPr="00954C27">
        <w:rPr>
          <w:lang w:val="uk-UA"/>
        </w:rPr>
        <w:t xml:space="preserve"> – ефективна площа поршня з боку зливної порожнини.</w:t>
      </w:r>
    </w:p>
    <w:p w14:paraId="38791300" w14:textId="77777777" w:rsidR="00140841" w:rsidRPr="00954C27" w:rsidRDefault="005D6F6B" w:rsidP="00954C27">
      <w:pPr>
        <w:tabs>
          <w:tab w:val="num" w:pos="720"/>
        </w:tabs>
        <w:spacing w:line="360" w:lineRule="auto"/>
        <w:ind w:firstLine="709"/>
        <w:jc w:val="both"/>
        <w:rPr>
          <w:lang w:val="uk-UA"/>
        </w:rPr>
      </w:pPr>
      <w:r w:rsidRPr="00954C27">
        <w:rPr>
          <w:lang w:val="uk-UA"/>
        </w:rPr>
        <w:object w:dxaOrig="180" w:dyaOrig="340" w14:anchorId="11C8A2DD">
          <v:shape id="_x0000_i1419" type="#_x0000_t75" style="width:9pt;height:17.4pt" o:ole="" fillcolor="window">
            <v:imagedata r:id="rId730" o:title=""/>
          </v:shape>
          <o:OLEObject Type="Embed" ProgID="Equation.3" ShapeID="_x0000_i1419" DrawAspect="Content" ObjectID="_1662639889" r:id="rId731"/>
        </w:object>
      </w:r>
      <w:r w:rsidR="00140841" w:rsidRPr="00954C27">
        <w:rPr>
          <w:lang w:val="uk-UA"/>
        </w:rPr>
        <w:t xml:space="preserve">Слід відзначити, що ККД гідроциліндрів визначається в основному механічними втратами енергії на тертя, оскільки </w:t>
      </w:r>
      <w:r w:rsidRPr="00954C27">
        <w:rPr>
          <w:position w:val="-12"/>
          <w:lang w:val="uk-UA"/>
        </w:rPr>
        <w:object w:dxaOrig="2600" w:dyaOrig="380" w14:anchorId="591CBEF1">
          <v:shape id="_x0000_i1420" type="#_x0000_t75" style="width:129.6pt;height:18.6pt" o:ole="" fillcolor="window">
            <v:imagedata r:id="rId732" o:title=""/>
          </v:shape>
          <o:OLEObject Type="Embed" ProgID="Unknown" ShapeID="_x0000_i1420" DrawAspect="Content" ObjectID="_1662639890" r:id="rId733"/>
        </w:object>
      </w:r>
      <w:r w:rsidR="00140841" w:rsidRPr="00954C27">
        <w:rPr>
          <w:lang w:val="uk-UA"/>
        </w:rPr>
        <w:t>.</w:t>
      </w:r>
    </w:p>
    <w:p w14:paraId="17DAAD49" w14:textId="77777777" w:rsidR="00140841" w:rsidRPr="00954C27" w:rsidRDefault="00140841" w:rsidP="00954C27">
      <w:pPr>
        <w:tabs>
          <w:tab w:val="num" w:pos="720"/>
        </w:tabs>
        <w:spacing w:line="360" w:lineRule="auto"/>
        <w:ind w:firstLine="709"/>
        <w:jc w:val="both"/>
        <w:rPr>
          <w:lang w:val="uk-UA"/>
        </w:rPr>
      </w:pPr>
    </w:p>
    <w:p w14:paraId="3B368B88" w14:textId="77777777" w:rsidR="00140841" w:rsidRPr="00216759" w:rsidRDefault="005D6F6B" w:rsidP="00954C27">
      <w:pPr>
        <w:tabs>
          <w:tab w:val="num" w:pos="720"/>
        </w:tabs>
        <w:spacing w:line="360" w:lineRule="auto"/>
        <w:ind w:firstLine="709"/>
        <w:jc w:val="both"/>
        <w:rPr>
          <w:b/>
          <w:bCs/>
          <w:lang w:val="uk-UA"/>
        </w:rPr>
      </w:pPr>
      <w:r w:rsidRPr="00216759">
        <w:rPr>
          <w:b/>
          <w:bCs/>
          <w:lang w:val="uk-UA"/>
        </w:rPr>
        <w:object w:dxaOrig="180" w:dyaOrig="340" w14:anchorId="3ED60868">
          <v:shape id="_x0000_i1421" type="#_x0000_t75" style="width:9pt;height:17.4pt" o:ole="" fillcolor="window">
            <v:imagedata r:id="rId730" o:title=""/>
          </v:shape>
          <o:OLEObject Type="Embed" ProgID="Equation.3" ShapeID="_x0000_i1421" DrawAspect="Content" ObjectID="_1662639891" r:id="rId734"/>
        </w:object>
      </w:r>
      <w:r w:rsidR="00216759" w:rsidRPr="00216759">
        <w:rPr>
          <w:b/>
          <w:bCs/>
          <w:lang w:val="uk-UA"/>
        </w:rPr>
        <w:t>9.2.3.3</w:t>
      </w:r>
      <w:r w:rsidR="00140841" w:rsidRPr="00216759">
        <w:rPr>
          <w:b/>
          <w:bCs/>
          <w:lang w:val="uk-UA"/>
        </w:rPr>
        <w:t xml:space="preserve"> Моментні гідроцилі</w:t>
      </w:r>
      <w:r w:rsidR="00216759" w:rsidRPr="00216759">
        <w:rPr>
          <w:b/>
          <w:bCs/>
          <w:lang w:val="uk-UA"/>
        </w:rPr>
        <w:t>ндри або поворотні гідродвигуни</w:t>
      </w:r>
    </w:p>
    <w:p w14:paraId="3693BB38" w14:textId="77777777" w:rsidR="00140841" w:rsidRPr="00954C27" w:rsidRDefault="00140841" w:rsidP="00954C27">
      <w:pPr>
        <w:spacing w:line="360" w:lineRule="auto"/>
        <w:ind w:firstLine="709"/>
        <w:jc w:val="both"/>
        <w:rPr>
          <w:lang w:val="uk-UA"/>
        </w:rPr>
      </w:pPr>
      <w:r w:rsidRPr="00954C27">
        <w:rPr>
          <w:lang w:val="uk-UA"/>
        </w:rPr>
        <w:t xml:space="preserve">Моментні гідроциліндри або поворотні гідродвигуни (рис.9.15) надають своїй вихідній ланці (валу) зворотно-поворотний рух необмежений кут. </w:t>
      </w:r>
    </w:p>
    <w:p w14:paraId="5C8232E0" w14:textId="77777777" w:rsidR="00140841" w:rsidRDefault="00140841" w:rsidP="00954C27">
      <w:pPr>
        <w:spacing w:line="360" w:lineRule="auto"/>
        <w:ind w:firstLine="709"/>
        <w:jc w:val="both"/>
        <w:rPr>
          <w:lang w:val="uk-UA"/>
        </w:rPr>
      </w:pPr>
      <w:r w:rsidRPr="00954C27">
        <w:rPr>
          <w:lang w:val="uk-UA"/>
        </w:rPr>
        <w:t>В сучасній техніці поширені, в основному, пластинчасті поворотні гідродвигуни. Основними елементами пластинчастого поворотного гідро двигуна є корпус (циліндр) 3, в якому розміщена поворотна пластина 1, жорстко з’єднана з вихідним валом 2. Пластина ділить циліндр на дві порожнини, які по черзі з’єднуються з лінією високого тиску. Завдяки перепаду тисків в порожнинах циліндра пластина повертається разом з вихідним валом.</w:t>
      </w:r>
    </w:p>
    <w:p w14:paraId="09E6ABEC" w14:textId="77777777" w:rsidR="00216759" w:rsidRPr="00954C27" w:rsidRDefault="00216759" w:rsidP="00954C27">
      <w:pPr>
        <w:spacing w:line="360" w:lineRule="auto"/>
        <w:ind w:firstLine="709"/>
        <w:jc w:val="both"/>
        <w:rPr>
          <w:lang w:val="uk-UA"/>
        </w:rPr>
      </w:pPr>
    </w:p>
    <w:p w14:paraId="715E2977" w14:textId="257B5E65" w:rsidR="00140841" w:rsidRPr="00954C27" w:rsidRDefault="00D27A97" w:rsidP="00954C27">
      <w:pPr>
        <w:spacing w:line="360" w:lineRule="auto"/>
        <w:ind w:firstLine="709"/>
        <w:jc w:val="both"/>
        <w:rPr>
          <w:lang w:val="uk-UA"/>
        </w:rPr>
      </w:pPr>
      <w:r>
        <w:rPr>
          <w:noProof/>
        </w:rPr>
        <w:drawing>
          <wp:inline distT="0" distB="0" distL="0" distR="0" wp14:anchorId="340D43FD" wp14:editId="39DB19D9">
            <wp:extent cx="2270760" cy="17907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270760" cy="1790700"/>
                    </a:xfrm>
                    <a:prstGeom prst="rect">
                      <a:avLst/>
                    </a:prstGeom>
                    <a:noFill/>
                    <a:ln>
                      <a:noFill/>
                    </a:ln>
                  </pic:spPr>
                </pic:pic>
              </a:graphicData>
            </a:graphic>
          </wp:inline>
        </w:drawing>
      </w:r>
    </w:p>
    <w:p w14:paraId="4469A4EE" w14:textId="77777777" w:rsidR="00140841" w:rsidRPr="00954C27" w:rsidRDefault="00140841" w:rsidP="00954C27">
      <w:pPr>
        <w:spacing w:line="360" w:lineRule="auto"/>
        <w:ind w:firstLine="709"/>
        <w:jc w:val="both"/>
        <w:rPr>
          <w:lang w:val="uk-UA"/>
        </w:rPr>
      </w:pPr>
      <w:r w:rsidRPr="00954C27">
        <w:rPr>
          <w:lang w:val="uk-UA"/>
        </w:rPr>
        <w:t>Рис. 9.15. Моментний гідроциліндр: 1 – поворотна пластина; 2 – вихідний вал; 3 – циліндр; р</w:t>
      </w:r>
      <w:r w:rsidRPr="00954C27">
        <w:rPr>
          <w:vertAlign w:val="subscript"/>
          <w:lang w:val="uk-UA"/>
        </w:rPr>
        <w:t>1</w:t>
      </w:r>
      <w:r w:rsidRPr="00954C27">
        <w:rPr>
          <w:lang w:val="uk-UA"/>
        </w:rPr>
        <w:t xml:space="preserve"> – тиск в робочому положенні; р</w:t>
      </w:r>
      <w:r w:rsidRPr="00954C27">
        <w:rPr>
          <w:vertAlign w:val="subscript"/>
          <w:lang w:val="uk-UA"/>
        </w:rPr>
        <w:t>2</w:t>
      </w:r>
      <w:r w:rsidRPr="00954C27">
        <w:rPr>
          <w:lang w:val="uk-UA"/>
        </w:rPr>
        <w:t xml:space="preserve"> – тиск у зливній порожнині</w:t>
      </w:r>
    </w:p>
    <w:p w14:paraId="23E90B1D" w14:textId="77777777" w:rsidR="00140841" w:rsidRDefault="00140841" w:rsidP="00954C27">
      <w:pPr>
        <w:spacing w:line="360" w:lineRule="auto"/>
        <w:ind w:firstLine="709"/>
        <w:jc w:val="both"/>
        <w:rPr>
          <w:lang w:val="uk-UA"/>
        </w:rPr>
      </w:pPr>
      <w:r w:rsidRPr="00954C27">
        <w:rPr>
          <w:lang w:val="uk-UA"/>
        </w:rPr>
        <w:lastRenderedPageBreak/>
        <w:t>Витрату масла пластинчастим гідродвигуном з пластиною прямокутної форми визначають за формулою:</w:t>
      </w:r>
    </w:p>
    <w:p w14:paraId="3E5C2A68"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13F40F9F" w14:textId="77777777">
        <w:trPr>
          <w:jc w:val="center"/>
        </w:trPr>
        <w:tc>
          <w:tcPr>
            <w:tcW w:w="8028" w:type="dxa"/>
            <w:vAlign w:val="center"/>
          </w:tcPr>
          <w:p w14:paraId="70D3AD92" w14:textId="77777777" w:rsidR="00140841" w:rsidRPr="00954C27" w:rsidRDefault="005D6F6B" w:rsidP="00954C27">
            <w:pPr>
              <w:spacing w:line="360" w:lineRule="auto"/>
              <w:ind w:firstLine="709"/>
              <w:jc w:val="both"/>
              <w:rPr>
                <w:lang w:val="uk-UA"/>
              </w:rPr>
            </w:pPr>
            <w:r w:rsidRPr="00954C27">
              <w:rPr>
                <w:position w:val="-34"/>
                <w:lang w:val="uk-UA"/>
              </w:rPr>
              <w:object w:dxaOrig="2400" w:dyaOrig="820" w14:anchorId="7BF62250">
                <v:shape id="_x0000_i1423" type="#_x0000_t75" style="width:120pt;height:41.4pt" o:ole="" fillcolor="window">
                  <v:imagedata r:id="rId736" o:title=""/>
                </v:shape>
                <o:OLEObject Type="Embed" ProgID="Unknown" ShapeID="_x0000_i1423" DrawAspect="Content" ObjectID="_1662639892" r:id="rId737"/>
              </w:object>
            </w:r>
          </w:p>
        </w:tc>
        <w:tc>
          <w:tcPr>
            <w:tcW w:w="1542" w:type="dxa"/>
            <w:vAlign w:val="center"/>
          </w:tcPr>
          <w:p w14:paraId="03B6B96C" w14:textId="77777777" w:rsidR="00140841" w:rsidRPr="00954C27" w:rsidRDefault="00140841" w:rsidP="00954C27">
            <w:pPr>
              <w:spacing w:line="360" w:lineRule="auto"/>
              <w:ind w:firstLine="709"/>
              <w:jc w:val="both"/>
              <w:rPr>
                <w:lang w:val="uk-UA"/>
              </w:rPr>
            </w:pPr>
            <w:r w:rsidRPr="00954C27">
              <w:rPr>
                <w:lang w:val="uk-UA"/>
              </w:rPr>
              <w:t>(9.40)</w:t>
            </w:r>
          </w:p>
        </w:tc>
      </w:tr>
    </w:tbl>
    <w:p w14:paraId="150800C2" w14:textId="77777777" w:rsidR="00216759" w:rsidRDefault="00216759" w:rsidP="00954C27">
      <w:pPr>
        <w:spacing w:line="360" w:lineRule="auto"/>
        <w:ind w:firstLine="709"/>
        <w:jc w:val="both"/>
        <w:rPr>
          <w:lang w:val="uk-UA"/>
        </w:rPr>
      </w:pPr>
    </w:p>
    <w:p w14:paraId="6F11DC94" w14:textId="77777777" w:rsidR="00140841" w:rsidRPr="00954C27" w:rsidRDefault="00140841" w:rsidP="00954C27">
      <w:pPr>
        <w:spacing w:line="360" w:lineRule="auto"/>
        <w:ind w:firstLine="709"/>
        <w:jc w:val="both"/>
        <w:rPr>
          <w:lang w:val="uk-UA"/>
        </w:rPr>
      </w:pPr>
      <w:r w:rsidRPr="00954C27">
        <w:rPr>
          <w:lang w:val="uk-UA"/>
        </w:rPr>
        <w:t>де R – зовнішній радіус пластини, м; r – радіус втулки пластини, м; b – ширина пластини, м; ω</w:t>
      </w:r>
      <w:r w:rsidRPr="00954C27">
        <w:rPr>
          <w:vertAlign w:val="subscript"/>
          <w:lang w:val="uk-UA"/>
        </w:rPr>
        <w:t>д</w:t>
      </w:r>
      <w:r w:rsidRPr="00954C27">
        <w:rPr>
          <w:lang w:val="uk-UA"/>
        </w:rPr>
        <w:t xml:space="preserve"> – кутова швидкість вихідного вала, рад/с.</w:t>
      </w:r>
    </w:p>
    <w:p w14:paraId="1B480C42" w14:textId="77777777" w:rsidR="00140841" w:rsidRDefault="00140841" w:rsidP="00954C27">
      <w:pPr>
        <w:spacing w:line="360" w:lineRule="auto"/>
        <w:ind w:firstLine="709"/>
        <w:jc w:val="both"/>
        <w:rPr>
          <w:lang w:val="uk-UA"/>
        </w:rPr>
      </w:pPr>
      <w:r w:rsidRPr="00954C27">
        <w:rPr>
          <w:lang w:val="uk-UA"/>
        </w:rPr>
        <w:t>Корисний крутний момент на вихідному валу</w:t>
      </w:r>
    </w:p>
    <w:p w14:paraId="360B086F"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6AA55A4" w14:textId="77777777">
        <w:trPr>
          <w:jc w:val="center"/>
        </w:trPr>
        <w:tc>
          <w:tcPr>
            <w:tcW w:w="8028" w:type="dxa"/>
            <w:vAlign w:val="center"/>
          </w:tcPr>
          <w:p w14:paraId="604F5699" w14:textId="77777777" w:rsidR="00140841" w:rsidRPr="00954C27" w:rsidRDefault="005D6F6B" w:rsidP="00954C27">
            <w:pPr>
              <w:spacing w:line="360" w:lineRule="auto"/>
              <w:ind w:firstLine="709"/>
              <w:jc w:val="both"/>
              <w:rPr>
                <w:lang w:val="uk-UA"/>
              </w:rPr>
            </w:pPr>
            <w:r w:rsidRPr="00954C27">
              <w:rPr>
                <w:position w:val="-26"/>
                <w:vertAlign w:val="subscript"/>
                <w:lang w:val="uk-UA"/>
              </w:rPr>
              <w:object w:dxaOrig="3640" w:dyaOrig="760" w14:anchorId="2C8F5C5D">
                <v:shape id="_x0000_i1424" type="#_x0000_t75" style="width:182.4pt;height:38.4pt" o:ole="" fillcolor="window">
                  <v:imagedata r:id="rId738" o:title=""/>
                </v:shape>
                <o:OLEObject Type="Embed" ProgID="Unknown" ShapeID="_x0000_i1424" DrawAspect="Content" ObjectID="_1662639893" r:id="rId739"/>
              </w:object>
            </w:r>
          </w:p>
        </w:tc>
        <w:tc>
          <w:tcPr>
            <w:tcW w:w="1542" w:type="dxa"/>
            <w:vAlign w:val="center"/>
          </w:tcPr>
          <w:p w14:paraId="5EBA2856" w14:textId="77777777" w:rsidR="00140841" w:rsidRPr="00954C27" w:rsidRDefault="00140841" w:rsidP="00954C27">
            <w:pPr>
              <w:spacing w:line="360" w:lineRule="auto"/>
              <w:ind w:firstLine="709"/>
              <w:jc w:val="both"/>
              <w:rPr>
                <w:lang w:val="uk-UA"/>
              </w:rPr>
            </w:pPr>
            <w:r w:rsidRPr="00954C27">
              <w:rPr>
                <w:lang w:val="uk-UA"/>
              </w:rPr>
              <w:t>(9.41)</w:t>
            </w:r>
          </w:p>
        </w:tc>
      </w:tr>
    </w:tbl>
    <w:p w14:paraId="6FA44BB8" w14:textId="77777777" w:rsidR="00216759" w:rsidRDefault="00216759" w:rsidP="00954C27">
      <w:pPr>
        <w:spacing w:line="360" w:lineRule="auto"/>
        <w:ind w:firstLine="709"/>
        <w:jc w:val="both"/>
        <w:rPr>
          <w:lang w:val="uk-UA"/>
        </w:rPr>
      </w:pPr>
    </w:p>
    <w:p w14:paraId="0CF9B534" w14:textId="77777777" w:rsidR="00140841" w:rsidRPr="00954C27" w:rsidRDefault="00140841" w:rsidP="00954C27">
      <w:pPr>
        <w:spacing w:line="360" w:lineRule="auto"/>
        <w:ind w:firstLine="709"/>
        <w:jc w:val="both"/>
        <w:rPr>
          <w:lang w:val="uk-UA"/>
        </w:rPr>
      </w:pPr>
      <w:r w:rsidRPr="00954C27">
        <w:rPr>
          <w:lang w:val="uk-UA"/>
        </w:rPr>
        <w:t>Тут р</w:t>
      </w:r>
      <w:r w:rsidRPr="00954C27">
        <w:rPr>
          <w:vertAlign w:val="subscript"/>
          <w:lang w:val="uk-UA"/>
        </w:rPr>
        <w:t>р</w:t>
      </w:r>
      <w:r w:rsidRPr="00954C27">
        <w:rPr>
          <w:lang w:val="uk-UA"/>
        </w:rPr>
        <w:t xml:space="preserve"> – тиск масла в робочій порожнині; р</w:t>
      </w:r>
      <w:r w:rsidRPr="00954C27">
        <w:rPr>
          <w:vertAlign w:val="subscript"/>
          <w:lang w:val="uk-UA"/>
        </w:rPr>
        <w:t xml:space="preserve">зв </w:t>
      </w:r>
      <w:r w:rsidRPr="00954C27">
        <w:rPr>
          <w:lang w:val="uk-UA"/>
        </w:rPr>
        <w:t>– тиск масла у зливній порожнині.</w:t>
      </w:r>
    </w:p>
    <w:p w14:paraId="62A939F8" w14:textId="77777777" w:rsidR="00140841" w:rsidRPr="00954C27" w:rsidRDefault="00140841" w:rsidP="00954C27">
      <w:pPr>
        <w:spacing w:line="360" w:lineRule="auto"/>
        <w:ind w:firstLine="709"/>
        <w:jc w:val="both"/>
        <w:rPr>
          <w:lang w:val="uk-UA"/>
        </w:rPr>
      </w:pPr>
      <w:r w:rsidRPr="00954C27">
        <w:rPr>
          <w:lang w:val="uk-UA"/>
        </w:rPr>
        <w:t>Крутний момент, який можуть розвивати моментні гідро циліндри досягає 2000...3000 Н·м.</w:t>
      </w:r>
    </w:p>
    <w:p w14:paraId="1121D423" w14:textId="77777777" w:rsidR="00140841" w:rsidRPr="00954C27" w:rsidRDefault="00140841" w:rsidP="00954C27">
      <w:pPr>
        <w:spacing w:line="360" w:lineRule="auto"/>
        <w:ind w:firstLine="709"/>
        <w:jc w:val="both"/>
        <w:rPr>
          <w:lang w:val="uk-UA"/>
        </w:rPr>
      </w:pPr>
      <w:r w:rsidRPr="00954C27">
        <w:rPr>
          <w:lang w:val="uk-UA"/>
        </w:rPr>
        <w:t xml:space="preserve">При розрахунках моментних гідроциліндрів можна приймати </w:t>
      </w:r>
      <w:r w:rsidR="005D6F6B" w:rsidRPr="00954C27">
        <w:rPr>
          <w:position w:val="-12"/>
          <w:lang w:val="uk-UA"/>
        </w:rPr>
        <w:object w:dxaOrig="1860" w:dyaOrig="380" w14:anchorId="12D714A9">
          <v:shape id="_x0000_i1425" type="#_x0000_t75" style="width:93pt;height:18.6pt" o:ole="" fillcolor="window">
            <v:imagedata r:id="rId740" o:title=""/>
          </v:shape>
          <o:OLEObject Type="Embed" ProgID="Unknown" ShapeID="_x0000_i1425" DrawAspect="Content" ObjectID="_1662639894" r:id="rId741"/>
        </w:object>
      </w:r>
      <w:r w:rsidRPr="00954C27">
        <w:rPr>
          <w:lang w:val="uk-UA"/>
        </w:rPr>
        <w:t xml:space="preserve"> </w:t>
      </w:r>
      <w:r w:rsidR="005D6F6B" w:rsidRPr="00954C27">
        <w:rPr>
          <w:position w:val="-12"/>
          <w:lang w:val="uk-UA"/>
        </w:rPr>
        <w:object w:dxaOrig="1120" w:dyaOrig="380" w14:anchorId="604045B3">
          <v:shape id="_x0000_i1426" type="#_x0000_t75" style="width:56.4pt;height:18.6pt" o:ole="" fillcolor="window">
            <v:imagedata r:id="rId742" o:title=""/>
          </v:shape>
          <o:OLEObject Type="Embed" ProgID="Unknown" ShapeID="_x0000_i1426" DrawAspect="Content" ObjectID="_1662639895" r:id="rId743"/>
        </w:object>
      </w:r>
      <w:r w:rsidRPr="00954C27">
        <w:rPr>
          <w:lang w:val="uk-UA"/>
        </w:rPr>
        <w:t xml:space="preserve"> </w:t>
      </w:r>
      <w:r w:rsidR="005D6F6B" w:rsidRPr="00954C27">
        <w:rPr>
          <w:position w:val="-12"/>
          <w:lang w:val="uk-UA"/>
        </w:rPr>
        <w:object w:dxaOrig="1100" w:dyaOrig="380" w14:anchorId="1CBEC79C">
          <v:shape id="_x0000_i1427" type="#_x0000_t75" style="width:54.6pt;height:18.6pt" o:ole="" fillcolor="window">
            <v:imagedata r:id="rId744" o:title=""/>
          </v:shape>
          <o:OLEObject Type="Embed" ProgID="Unknown" ShapeID="_x0000_i1427" DrawAspect="Content" ObjectID="_1662639896" r:id="rId745"/>
        </w:object>
      </w:r>
      <w:r w:rsidRPr="00954C27">
        <w:rPr>
          <w:lang w:val="uk-UA"/>
        </w:rPr>
        <w:t>.</w:t>
      </w:r>
    </w:p>
    <w:p w14:paraId="59D3EB8D" w14:textId="77777777" w:rsidR="00140841" w:rsidRPr="00954C27" w:rsidRDefault="00140841" w:rsidP="00954C27">
      <w:pPr>
        <w:spacing w:line="360" w:lineRule="auto"/>
        <w:ind w:firstLine="709"/>
        <w:jc w:val="both"/>
        <w:rPr>
          <w:lang w:val="uk-UA"/>
        </w:rPr>
      </w:pPr>
    </w:p>
    <w:p w14:paraId="320059D7" w14:textId="77777777" w:rsidR="00140841" w:rsidRPr="00216759" w:rsidRDefault="00140841" w:rsidP="00954C27">
      <w:pPr>
        <w:spacing w:line="360" w:lineRule="auto"/>
        <w:ind w:firstLine="709"/>
        <w:jc w:val="both"/>
        <w:rPr>
          <w:b/>
          <w:bCs/>
          <w:lang w:val="uk-UA"/>
        </w:rPr>
      </w:pPr>
      <w:r w:rsidRPr="00216759">
        <w:rPr>
          <w:b/>
          <w:bCs/>
          <w:lang w:val="uk-UA"/>
        </w:rPr>
        <w:t>9.2.3.4 Шест</w:t>
      </w:r>
      <w:r w:rsidR="00216759">
        <w:rPr>
          <w:b/>
          <w:bCs/>
          <w:lang w:val="uk-UA"/>
        </w:rPr>
        <w:t>еренчасті насоси  і гідромотори</w:t>
      </w:r>
    </w:p>
    <w:p w14:paraId="528349DF" w14:textId="77777777" w:rsidR="00140841" w:rsidRPr="00954C27" w:rsidRDefault="00140841" w:rsidP="00954C27">
      <w:pPr>
        <w:spacing w:line="360" w:lineRule="auto"/>
        <w:ind w:firstLine="709"/>
        <w:jc w:val="both"/>
        <w:rPr>
          <w:lang w:val="uk-UA"/>
        </w:rPr>
      </w:pPr>
      <w:r w:rsidRPr="00954C27">
        <w:rPr>
          <w:lang w:val="uk-UA"/>
        </w:rPr>
        <w:t xml:space="preserve">Характерною особливістю шестеренчастих гідромашин є простота їх конструкції, незначні габарити і вага. Частіше вони використовуються як насоси і менш як гідромотори. </w:t>
      </w:r>
    </w:p>
    <w:p w14:paraId="11B5D5C4" w14:textId="1AD3C413" w:rsidR="00216759" w:rsidRDefault="00D27A97" w:rsidP="00954C27">
      <w:pPr>
        <w:spacing w:line="360" w:lineRule="auto"/>
        <w:ind w:firstLine="709"/>
        <w:jc w:val="both"/>
      </w:pPr>
      <w:r>
        <w:rPr>
          <w:noProof/>
        </w:rPr>
        <w:lastRenderedPageBreak/>
        <w:drawing>
          <wp:inline distT="0" distB="0" distL="0" distR="0" wp14:anchorId="5DFC6E82" wp14:editId="1D71338F">
            <wp:extent cx="2392680" cy="304038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392680" cy="3040380"/>
                    </a:xfrm>
                    <a:prstGeom prst="rect">
                      <a:avLst/>
                    </a:prstGeom>
                    <a:noFill/>
                    <a:ln>
                      <a:noFill/>
                    </a:ln>
                  </pic:spPr>
                </pic:pic>
              </a:graphicData>
            </a:graphic>
          </wp:inline>
        </w:drawing>
      </w:r>
    </w:p>
    <w:p w14:paraId="07D68D4F" w14:textId="77777777" w:rsidR="00216759" w:rsidRPr="00954C27" w:rsidRDefault="00216759" w:rsidP="00216759">
      <w:pPr>
        <w:spacing w:line="360" w:lineRule="auto"/>
        <w:ind w:firstLine="709"/>
        <w:jc w:val="both"/>
        <w:rPr>
          <w:lang w:val="uk-UA"/>
        </w:rPr>
      </w:pPr>
      <w:r w:rsidRPr="00954C27">
        <w:rPr>
          <w:lang w:val="uk-UA"/>
        </w:rPr>
        <w:t xml:space="preserve">Рис. 9.16. Шестеренчаста гідромашина: 1 </w:t>
      </w:r>
      <w:r>
        <w:rPr>
          <w:lang w:val="uk-UA"/>
        </w:rPr>
        <w:t xml:space="preserve">– корпус; 2 – ведуча шестерня; </w:t>
      </w:r>
      <w:r w:rsidRPr="00954C27">
        <w:rPr>
          <w:lang w:val="uk-UA"/>
        </w:rPr>
        <w:t>3 – ведена шестерня; 4 – торцеві диски; 5 – розвантажувальні канали</w:t>
      </w:r>
    </w:p>
    <w:p w14:paraId="4CF7BFA7" w14:textId="77777777" w:rsidR="00216759" w:rsidRPr="00216759" w:rsidRDefault="00216759" w:rsidP="00954C27">
      <w:pPr>
        <w:spacing w:line="360" w:lineRule="auto"/>
        <w:ind w:firstLine="709"/>
        <w:jc w:val="both"/>
        <w:rPr>
          <w:lang w:val="uk-UA"/>
        </w:rPr>
      </w:pPr>
    </w:p>
    <w:p w14:paraId="57804D19" w14:textId="77777777" w:rsidR="00140841" w:rsidRPr="00954C27" w:rsidRDefault="00140841" w:rsidP="00954C27">
      <w:pPr>
        <w:spacing w:line="360" w:lineRule="auto"/>
        <w:ind w:firstLine="709"/>
        <w:jc w:val="both"/>
        <w:rPr>
          <w:lang w:val="uk-UA"/>
        </w:rPr>
      </w:pPr>
      <w:r w:rsidRPr="00954C27">
        <w:rPr>
          <w:lang w:val="uk-UA"/>
        </w:rPr>
        <w:t>Найбільш поширений насос (рис.9.16) із зовнішнім зачепленням складається із корпуса 1, де з невеликими торцевими і радіальними зазорами знаходяться зачеплені дві однакові шестерні, з яких 2 – ведуча і 3 – ведена. При обертанні шестерень, коли зуби виходять із западин, відбувається всмоктування рідини. Далі рідина, яка заповнила западини, переноситься по зовнішній дузі в напрямі обертання шестерень. Коли зуби входять в западини, об’єм камери зменшується і рідина витискується в нагнітальну лінію.</w:t>
      </w:r>
    </w:p>
    <w:p w14:paraId="701A9358" w14:textId="77777777" w:rsidR="00140841" w:rsidRPr="00954C27" w:rsidRDefault="00140841" w:rsidP="00954C27">
      <w:pPr>
        <w:spacing w:line="360" w:lineRule="auto"/>
        <w:ind w:firstLine="709"/>
        <w:jc w:val="both"/>
        <w:rPr>
          <w:lang w:val="uk-UA"/>
        </w:rPr>
      </w:pPr>
      <w:r w:rsidRPr="00954C27">
        <w:rPr>
          <w:lang w:val="uk-UA"/>
        </w:rPr>
        <w:t>Процес подачі рідини шестеренчастим насосом складний порівняно з насосом інших конструкцій. Тому розрахункові формули для визначення подачі насоса або витрати рідини гідромотором дають похибку від 5 до 30 %.</w:t>
      </w:r>
    </w:p>
    <w:p w14:paraId="469379F3" w14:textId="77777777" w:rsidR="00140841" w:rsidRDefault="00140841" w:rsidP="00954C27">
      <w:pPr>
        <w:spacing w:line="360" w:lineRule="auto"/>
        <w:ind w:firstLine="709"/>
        <w:jc w:val="both"/>
        <w:rPr>
          <w:lang w:val="uk-UA"/>
        </w:rPr>
      </w:pPr>
      <w:r w:rsidRPr="00954C27">
        <w:rPr>
          <w:lang w:val="uk-UA"/>
        </w:rPr>
        <w:t>Середнє значення подачі насоса (витрата рідини гідромотором) підраховують за формулою:</w:t>
      </w:r>
    </w:p>
    <w:p w14:paraId="22BA372C"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2669A3EB" w14:textId="77777777">
        <w:trPr>
          <w:jc w:val="center"/>
        </w:trPr>
        <w:tc>
          <w:tcPr>
            <w:tcW w:w="8028" w:type="dxa"/>
            <w:vAlign w:val="center"/>
          </w:tcPr>
          <w:p w14:paraId="5CE348EE" w14:textId="77777777" w:rsidR="00140841" w:rsidRPr="00954C27" w:rsidRDefault="005D6F6B" w:rsidP="00954C27">
            <w:pPr>
              <w:spacing w:line="360" w:lineRule="auto"/>
              <w:ind w:firstLine="709"/>
              <w:jc w:val="both"/>
              <w:rPr>
                <w:lang w:val="uk-UA"/>
              </w:rPr>
            </w:pPr>
            <w:r w:rsidRPr="00954C27">
              <w:rPr>
                <w:position w:val="-16"/>
                <w:lang w:val="uk-UA"/>
              </w:rPr>
              <w:object w:dxaOrig="3120" w:dyaOrig="460" w14:anchorId="38284BF7">
                <v:shape id="_x0000_i1429" type="#_x0000_t75" style="width:156pt;height:23.4pt" o:ole="" fillcolor="window">
                  <v:imagedata r:id="rId747" o:title=""/>
                </v:shape>
                <o:OLEObject Type="Embed" ProgID="Unknown" ShapeID="_x0000_i1429" DrawAspect="Content" ObjectID="_1662639897" r:id="rId748"/>
              </w:object>
            </w:r>
          </w:p>
        </w:tc>
        <w:tc>
          <w:tcPr>
            <w:tcW w:w="1542" w:type="dxa"/>
            <w:vAlign w:val="center"/>
          </w:tcPr>
          <w:p w14:paraId="1671CA46" w14:textId="77777777" w:rsidR="00140841" w:rsidRPr="00954C27" w:rsidRDefault="00140841" w:rsidP="00954C27">
            <w:pPr>
              <w:spacing w:line="360" w:lineRule="auto"/>
              <w:ind w:firstLine="709"/>
              <w:jc w:val="both"/>
              <w:rPr>
                <w:lang w:val="uk-UA"/>
              </w:rPr>
            </w:pPr>
            <w:r w:rsidRPr="00954C27">
              <w:rPr>
                <w:lang w:val="uk-UA"/>
              </w:rPr>
              <w:t>(9.42</w:t>
            </w:r>
            <w:r w:rsidRPr="00954C27">
              <w:rPr>
                <w:lang w:val="uk-UA"/>
              </w:rPr>
              <w:lastRenderedPageBreak/>
              <w:t>)</w:t>
            </w:r>
          </w:p>
        </w:tc>
      </w:tr>
    </w:tbl>
    <w:p w14:paraId="3DC22299" w14:textId="77777777" w:rsidR="00216759" w:rsidRDefault="00216759" w:rsidP="00954C27">
      <w:pPr>
        <w:spacing w:line="360" w:lineRule="auto"/>
        <w:ind w:firstLine="709"/>
        <w:jc w:val="both"/>
        <w:rPr>
          <w:lang w:val="uk-UA"/>
        </w:rPr>
      </w:pPr>
    </w:p>
    <w:p w14:paraId="5BB61236" w14:textId="77777777" w:rsidR="00140841" w:rsidRPr="00954C27" w:rsidRDefault="00140841" w:rsidP="00954C27">
      <w:pPr>
        <w:spacing w:line="360" w:lineRule="auto"/>
        <w:ind w:firstLine="709"/>
        <w:jc w:val="both"/>
        <w:rPr>
          <w:lang w:val="uk-UA"/>
        </w:rPr>
      </w:pPr>
      <w:r w:rsidRPr="00954C27">
        <w:rPr>
          <w:lang w:val="uk-UA"/>
        </w:rPr>
        <w:t>в якій n – частота обертання шестерні, b – ширина шестерні, m – модуль зачеплення, z – число зубів ведучої шестерні.</w:t>
      </w:r>
    </w:p>
    <w:p w14:paraId="72E57828" w14:textId="77777777" w:rsidR="00140841" w:rsidRPr="00954C27" w:rsidRDefault="00140841" w:rsidP="00954C27">
      <w:pPr>
        <w:spacing w:line="360" w:lineRule="auto"/>
        <w:ind w:firstLine="709"/>
        <w:jc w:val="both"/>
        <w:rPr>
          <w:lang w:val="uk-UA"/>
        </w:rPr>
      </w:pPr>
      <w:r w:rsidRPr="00954C27">
        <w:rPr>
          <w:lang w:val="uk-UA"/>
        </w:rPr>
        <w:t>Ця формула для поширених конструкцій з кількістю зубів 8...15 і з точністю 2...3% характеризує середню розрахункову подачу (витрату).</w:t>
      </w:r>
    </w:p>
    <w:p w14:paraId="683F8EDD" w14:textId="77777777" w:rsidR="00140841" w:rsidRDefault="00140841" w:rsidP="00954C27">
      <w:pPr>
        <w:spacing w:line="360" w:lineRule="auto"/>
        <w:ind w:firstLine="709"/>
        <w:jc w:val="both"/>
        <w:rPr>
          <w:lang w:val="uk-UA"/>
        </w:rPr>
      </w:pPr>
      <w:r w:rsidRPr="00954C27">
        <w:rPr>
          <w:lang w:val="uk-UA"/>
        </w:rPr>
        <w:t xml:space="preserve">Розрахункове значення крутного моменту знаходять за формулою: </w:t>
      </w:r>
    </w:p>
    <w:p w14:paraId="6958A9B2"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6044CD7" w14:textId="77777777">
        <w:trPr>
          <w:jc w:val="center"/>
        </w:trPr>
        <w:tc>
          <w:tcPr>
            <w:tcW w:w="8028" w:type="dxa"/>
            <w:vAlign w:val="center"/>
          </w:tcPr>
          <w:p w14:paraId="097303B5" w14:textId="77777777" w:rsidR="00140841" w:rsidRPr="00954C27" w:rsidRDefault="005D6F6B" w:rsidP="00954C27">
            <w:pPr>
              <w:spacing w:line="360" w:lineRule="auto"/>
              <w:ind w:firstLine="709"/>
              <w:jc w:val="both"/>
              <w:rPr>
                <w:lang w:val="uk-UA"/>
              </w:rPr>
            </w:pPr>
            <w:r w:rsidRPr="00954C27">
              <w:rPr>
                <w:position w:val="-12"/>
                <w:lang w:val="uk-UA"/>
              </w:rPr>
              <w:object w:dxaOrig="2240" w:dyaOrig="420" w14:anchorId="7CF71B4B">
                <v:shape id="_x0000_i1430" type="#_x0000_t75" style="width:111.6pt;height:21pt" o:ole="" fillcolor="window">
                  <v:imagedata r:id="rId749" o:title=""/>
                </v:shape>
                <o:OLEObject Type="Embed" ProgID="Unknown" ShapeID="_x0000_i1430" DrawAspect="Content" ObjectID="_1662639898" r:id="rId750"/>
              </w:object>
            </w:r>
          </w:p>
        </w:tc>
        <w:tc>
          <w:tcPr>
            <w:tcW w:w="1542" w:type="dxa"/>
            <w:vAlign w:val="center"/>
          </w:tcPr>
          <w:p w14:paraId="1C61FBC4" w14:textId="77777777" w:rsidR="00140841" w:rsidRPr="00954C27" w:rsidRDefault="00140841" w:rsidP="00954C27">
            <w:pPr>
              <w:spacing w:line="360" w:lineRule="auto"/>
              <w:ind w:firstLine="709"/>
              <w:jc w:val="both"/>
              <w:rPr>
                <w:lang w:val="uk-UA"/>
              </w:rPr>
            </w:pPr>
            <w:r w:rsidRPr="00954C27">
              <w:rPr>
                <w:lang w:val="uk-UA"/>
              </w:rPr>
              <w:t>(9.43)</w:t>
            </w:r>
          </w:p>
        </w:tc>
      </w:tr>
    </w:tbl>
    <w:p w14:paraId="1E04CE9E" w14:textId="77777777" w:rsidR="00216759" w:rsidRDefault="00216759" w:rsidP="00954C27">
      <w:pPr>
        <w:spacing w:line="360" w:lineRule="auto"/>
        <w:ind w:firstLine="709"/>
        <w:jc w:val="both"/>
        <w:rPr>
          <w:lang w:val="uk-UA"/>
        </w:rPr>
      </w:pPr>
    </w:p>
    <w:p w14:paraId="39773647" w14:textId="77777777" w:rsidR="00140841" w:rsidRPr="00954C27" w:rsidRDefault="00140841" w:rsidP="00954C27">
      <w:pPr>
        <w:spacing w:line="360" w:lineRule="auto"/>
        <w:ind w:firstLine="709"/>
        <w:jc w:val="both"/>
        <w:rPr>
          <w:lang w:val="uk-UA"/>
        </w:rPr>
      </w:pPr>
      <w:r w:rsidRPr="00954C27">
        <w:rPr>
          <w:lang w:val="uk-UA"/>
        </w:rPr>
        <w:t xml:space="preserve">де </w:t>
      </w:r>
      <w:r w:rsidR="005D6F6B" w:rsidRPr="00954C27">
        <w:rPr>
          <w:position w:val="-12"/>
          <w:lang w:val="uk-UA"/>
        </w:rPr>
        <w:object w:dxaOrig="1680" w:dyaOrig="380" w14:anchorId="2EDF00E9">
          <v:shape id="_x0000_i1431" type="#_x0000_t75" style="width:84pt;height:18.6pt" o:ole="" fillcolor="window">
            <v:imagedata r:id="rId751" o:title=""/>
          </v:shape>
          <o:OLEObject Type="Embed" ProgID="Unknown" ShapeID="_x0000_i1431" DrawAspect="Content" ObjectID="_1662639899" r:id="rId752"/>
        </w:object>
      </w:r>
      <w:r w:rsidRPr="00954C27">
        <w:rPr>
          <w:lang w:val="uk-UA"/>
        </w:rPr>
        <w:t xml:space="preserve"> – перепад тиску,  що спрацьовується в гідромоторі.</w:t>
      </w:r>
    </w:p>
    <w:p w14:paraId="2D6A0215" w14:textId="77777777" w:rsidR="00140841" w:rsidRDefault="00140841" w:rsidP="00954C27">
      <w:pPr>
        <w:spacing w:line="360" w:lineRule="auto"/>
        <w:ind w:firstLine="709"/>
        <w:jc w:val="both"/>
        <w:rPr>
          <w:lang w:val="uk-UA"/>
        </w:rPr>
      </w:pPr>
      <w:r w:rsidRPr="00954C27">
        <w:rPr>
          <w:lang w:val="uk-UA"/>
        </w:rPr>
        <w:t>Розрахункова потужність насоса чи гідромотора :</w:t>
      </w:r>
    </w:p>
    <w:p w14:paraId="56DEB39F"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6142B22" w14:textId="77777777">
        <w:trPr>
          <w:jc w:val="center"/>
        </w:trPr>
        <w:tc>
          <w:tcPr>
            <w:tcW w:w="8028" w:type="dxa"/>
            <w:vAlign w:val="center"/>
          </w:tcPr>
          <w:p w14:paraId="389DCC5B" w14:textId="77777777" w:rsidR="00140841" w:rsidRPr="00954C27" w:rsidRDefault="005D6F6B" w:rsidP="00954C27">
            <w:pPr>
              <w:spacing w:line="360" w:lineRule="auto"/>
              <w:ind w:firstLine="709"/>
              <w:jc w:val="both"/>
              <w:rPr>
                <w:lang w:val="uk-UA"/>
              </w:rPr>
            </w:pPr>
            <w:r w:rsidRPr="00954C27">
              <w:rPr>
                <w:position w:val="-16"/>
                <w:lang w:val="uk-UA"/>
              </w:rPr>
              <w:object w:dxaOrig="4520" w:dyaOrig="460" w14:anchorId="3C32BD71">
                <v:shape id="_x0000_i1432" type="#_x0000_t75" style="width:225.6pt;height:23.4pt" o:ole="" fillcolor="window">
                  <v:imagedata r:id="rId753" o:title=""/>
                </v:shape>
                <o:OLEObject Type="Embed" ProgID="Unknown" ShapeID="_x0000_i1432" DrawAspect="Content" ObjectID="_1662639900" r:id="rId754"/>
              </w:object>
            </w:r>
          </w:p>
        </w:tc>
        <w:tc>
          <w:tcPr>
            <w:tcW w:w="1542" w:type="dxa"/>
            <w:vAlign w:val="center"/>
          </w:tcPr>
          <w:p w14:paraId="18B580A0" w14:textId="77777777" w:rsidR="00140841" w:rsidRPr="00954C27" w:rsidRDefault="00140841" w:rsidP="00954C27">
            <w:pPr>
              <w:spacing w:line="360" w:lineRule="auto"/>
              <w:ind w:firstLine="709"/>
              <w:jc w:val="both"/>
              <w:rPr>
                <w:lang w:val="uk-UA"/>
              </w:rPr>
            </w:pPr>
            <w:r w:rsidRPr="00954C27">
              <w:rPr>
                <w:lang w:val="uk-UA"/>
              </w:rPr>
              <w:t>(9.44)</w:t>
            </w:r>
          </w:p>
        </w:tc>
      </w:tr>
    </w:tbl>
    <w:p w14:paraId="4EC762E2" w14:textId="77777777" w:rsidR="00216759" w:rsidRDefault="00216759" w:rsidP="00954C27">
      <w:pPr>
        <w:spacing w:line="360" w:lineRule="auto"/>
        <w:ind w:firstLine="709"/>
        <w:jc w:val="both"/>
        <w:rPr>
          <w:lang w:val="uk-UA"/>
        </w:rPr>
      </w:pPr>
    </w:p>
    <w:p w14:paraId="52296665" w14:textId="77777777" w:rsidR="00140841" w:rsidRPr="00954C27" w:rsidRDefault="00140841" w:rsidP="00954C27">
      <w:pPr>
        <w:spacing w:line="360" w:lineRule="auto"/>
        <w:ind w:firstLine="709"/>
        <w:jc w:val="both"/>
        <w:rPr>
          <w:lang w:val="uk-UA"/>
        </w:rPr>
      </w:pPr>
      <w:r w:rsidRPr="00954C27">
        <w:rPr>
          <w:lang w:val="uk-UA"/>
        </w:rPr>
        <w:t xml:space="preserve">У шестеренчастій гідромашині головну частину потужності, що втрачається, складають втрати на тертя. В середньому приймають </w:t>
      </w:r>
      <w:r w:rsidR="005D6F6B" w:rsidRPr="00954C27">
        <w:rPr>
          <w:position w:val="-12"/>
          <w:lang w:val="uk-UA"/>
        </w:rPr>
        <w:object w:dxaOrig="1760" w:dyaOrig="380" w14:anchorId="019A66E1">
          <v:shape id="_x0000_i1433" type="#_x0000_t75" style="width:87.6pt;height:18.6pt" o:ole="" fillcolor="window">
            <v:imagedata r:id="rId755" o:title=""/>
          </v:shape>
          <o:OLEObject Type="Embed" ProgID="Unknown" ShapeID="_x0000_i1433" DrawAspect="Content" ObjectID="_1662639901" r:id="rId756"/>
        </w:object>
      </w:r>
    </w:p>
    <w:p w14:paraId="194A18EB" w14:textId="77777777" w:rsidR="00140841" w:rsidRPr="00954C27" w:rsidRDefault="00140841" w:rsidP="00954C27">
      <w:pPr>
        <w:spacing w:line="360" w:lineRule="auto"/>
        <w:ind w:firstLine="709"/>
        <w:jc w:val="both"/>
        <w:rPr>
          <w:lang w:val="uk-UA"/>
        </w:rPr>
      </w:pPr>
    </w:p>
    <w:p w14:paraId="4AAABC3F" w14:textId="77777777" w:rsidR="00140841" w:rsidRPr="00216759" w:rsidRDefault="00216759" w:rsidP="00954C27">
      <w:pPr>
        <w:spacing w:line="360" w:lineRule="auto"/>
        <w:ind w:firstLine="709"/>
        <w:jc w:val="both"/>
        <w:rPr>
          <w:b/>
          <w:bCs/>
          <w:lang w:val="uk-UA"/>
        </w:rPr>
      </w:pPr>
      <w:r w:rsidRPr="00216759">
        <w:rPr>
          <w:b/>
          <w:bCs/>
          <w:lang w:val="uk-UA"/>
        </w:rPr>
        <w:t>9.2.3.5</w:t>
      </w:r>
      <w:r w:rsidR="00140841" w:rsidRPr="00216759">
        <w:rPr>
          <w:b/>
          <w:bCs/>
          <w:lang w:val="uk-UA"/>
        </w:rPr>
        <w:t xml:space="preserve"> Пл</w:t>
      </w:r>
      <w:r w:rsidRPr="00216759">
        <w:rPr>
          <w:b/>
          <w:bCs/>
          <w:lang w:val="uk-UA"/>
        </w:rPr>
        <w:t>астинчасті насоси і гідромотори</w:t>
      </w:r>
    </w:p>
    <w:p w14:paraId="1304A4AA" w14:textId="77777777" w:rsidR="00140841" w:rsidRPr="00954C27" w:rsidRDefault="00140841" w:rsidP="00954C27">
      <w:pPr>
        <w:spacing w:line="360" w:lineRule="auto"/>
        <w:ind w:firstLine="709"/>
        <w:jc w:val="both"/>
        <w:rPr>
          <w:lang w:val="uk-UA"/>
        </w:rPr>
      </w:pPr>
      <w:r w:rsidRPr="00954C27">
        <w:rPr>
          <w:lang w:val="uk-UA"/>
        </w:rPr>
        <w:t>Пластинчасті гідромашини – це роторні гідромашини з рухомими елементами у вигляді ротора, який здійснює обертальний рух, і пластин (шиберів), що обертаються разом з ротором і в той же час здійснюють зворотно-поступальний рух в пазах ротора.</w:t>
      </w:r>
    </w:p>
    <w:p w14:paraId="342DD730" w14:textId="77777777" w:rsidR="00140841" w:rsidRPr="00954C27" w:rsidRDefault="00140841" w:rsidP="00954C27">
      <w:pPr>
        <w:spacing w:line="360" w:lineRule="auto"/>
        <w:ind w:firstLine="709"/>
        <w:jc w:val="both"/>
        <w:rPr>
          <w:lang w:val="uk-UA"/>
        </w:rPr>
      </w:pPr>
      <w:r w:rsidRPr="00954C27">
        <w:rPr>
          <w:lang w:val="uk-UA"/>
        </w:rPr>
        <w:t xml:space="preserve">Пластинчасті гідромашини бувають однократної і багатократної дії, одноступінчасті і багатоступінчасті. </w:t>
      </w:r>
    </w:p>
    <w:p w14:paraId="5DA52693" w14:textId="77777777" w:rsidR="00140841" w:rsidRPr="00954C27" w:rsidRDefault="00140841" w:rsidP="00954C27">
      <w:pPr>
        <w:spacing w:line="360" w:lineRule="auto"/>
        <w:ind w:firstLine="709"/>
        <w:jc w:val="both"/>
        <w:rPr>
          <w:lang w:val="uk-UA"/>
        </w:rPr>
      </w:pPr>
      <w:r w:rsidRPr="00954C27">
        <w:rPr>
          <w:lang w:val="uk-UA"/>
        </w:rPr>
        <w:lastRenderedPageBreak/>
        <w:t>Гідромашина (насос або гідромотор) однократної дії (рис.9.17) складається з ротора 1, вісь обертання якого, зміщена відносно осі статора 2 на величину ексцентриситету е. В пазах ротора встановлені пластини 3, які притискуються до внутрішньої поверхні статора або тиском рідини, або пружинами.</w:t>
      </w:r>
    </w:p>
    <w:p w14:paraId="23C5C2F3" w14:textId="77777777" w:rsidR="00140841" w:rsidRPr="00954C27" w:rsidRDefault="00140841" w:rsidP="00954C27">
      <w:pPr>
        <w:spacing w:line="360" w:lineRule="auto"/>
        <w:ind w:firstLine="709"/>
        <w:jc w:val="both"/>
        <w:rPr>
          <w:lang w:val="uk-UA"/>
        </w:rPr>
      </w:pPr>
      <w:r w:rsidRPr="00954C27">
        <w:rPr>
          <w:lang w:val="uk-UA"/>
        </w:rPr>
        <w:t>Для відокремлення усмоктуючої порожнини 5 від нагнітальної 6 в статорі передбачені ущільнювальні виступи І-ІІ і ІІІ-ІV. Ущільнення ротора з торців забезпечують диски 4.</w:t>
      </w:r>
    </w:p>
    <w:p w14:paraId="74D4AD2E" w14:textId="77777777" w:rsidR="00140841" w:rsidRPr="00954C27" w:rsidRDefault="00140841" w:rsidP="00954C27">
      <w:pPr>
        <w:spacing w:line="360" w:lineRule="auto"/>
        <w:ind w:firstLine="709"/>
        <w:jc w:val="both"/>
        <w:rPr>
          <w:lang w:val="uk-UA"/>
        </w:rPr>
      </w:pPr>
    </w:p>
    <w:p w14:paraId="1E04B3CD" w14:textId="6E9AAFC4" w:rsidR="00216759" w:rsidRDefault="00D27A97" w:rsidP="00954C27">
      <w:pPr>
        <w:spacing w:line="360" w:lineRule="auto"/>
        <w:ind w:firstLine="709"/>
        <w:jc w:val="both"/>
      </w:pPr>
      <w:r>
        <w:rPr>
          <w:noProof/>
        </w:rPr>
        <w:drawing>
          <wp:inline distT="0" distB="0" distL="0" distR="0" wp14:anchorId="1B697C83" wp14:editId="4CF1AD85">
            <wp:extent cx="3893820" cy="197358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893820" cy="1973580"/>
                    </a:xfrm>
                    <a:prstGeom prst="rect">
                      <a:avLst/>
                    </a:prstGeom>
                    <a:noFill/>
                    <a:ln>
                      <a:noFill/>
                    </a:ln>
                  </pic:spPr>
                </pic:pic>
              </a:graphicData>
            </a:graphic>
          </wp:inline>
        </w:drawing>
      </w:r>
    </w:p>
    <w:p w14:paraId="35727D24" w14:textId="77777777" w:rsidR="00140841" w:rsidRPr="00954C27" w:rsidRDefault="00140841" w:rsidP="00954C27">
      <w:pPr>
        <w:spacing w:line="360" w:lineRule="auto"/>
        <w:ind w:firstLine="709"/>
        <w:jc w:val="both"/>
        <w:rPr>
          <w:lang w:val="uk-UA"/>
        </w:rPr>
      </w:pPr>
      <w:r w:rsidRPr="00954C27">
        <w:rPr>
          <w:lang w:val="uk-UA"/>
        </w:rPr>
        <w:t>Рис. 9.17. Пластинчаста гідромашина: 1 – ротор; 2 – статор; 3 – пластина (шибер); 4 –диски ущільнювальні; 5 – вхідна порожнина; 6 – вихідна порожнина</w:t>
      </w:r>
    </w:p>
    <w:p w14:paraId="0437945D" w14:textId="77777777" w:rsidR="00140841" w:rsidRPr="00954C27" w:rsidRDefault="00140841" w:rsidP="00954C27">
      <w:pPr>
        <w:spacing w:line="360" w:lineRule="auto"/>
        <w:ind w:firstLine="709"/>
        <w:jc w:val="both"/>
        <w:rPr>
          <w:lang w:val="uk-UA"/>
        </w:rPr>
      </w:pPr>
    </w:p>
    <w:p w14:paraId="634375CC" w14:textId="77777777" w:rsidR="00140841" w:rsidRPr="00954C27" w:rsidRDefault="00140841" w:rsidP="00954C27">
      <w:pPr>
        <w:spacing w:line="360" w:lineRule="auto"/>
        <w:ind w:firstLine="709"/>
        <w:jc w:val="both"/>
        <w:rPr>
          <w:lang w:val="uk-UA"/>
        </w:rPr>
      </w:pPr>
      <w:bookmarkStart w:id="112" w:name="к"/>
      <w:bookmarkEnd w:id="112"/>
      <w:r w:rsidRPr="00954C27">
        <w:rPr>
          <w:lang w:val="uk-UA"/>
        </w:rPr>
        <w:t>Кожна камера за повний оберт бере участь в нагнітанні рідини один раз, і тому такий насос (гідромотор) називають насосом однократної (простої) дії.</w:t>
      </w:r>
    </w:p>
    <w:p w14:paraId="2E0AEDED" w14:textId="77777777" w:rsidR="00140841" w:rsidRDefault="00140841" w:rsidP="00954C27">
      <w:pPr>
        <w:spacing w:line="360" w:lineRule="auto"/>
        <w:ind w:firstLine="709"/>
        <w:jc w:val="both"/>
        <w:rPr>
          <w:lang w:val="uk-UA"/>
        </w:rPr>
      </w:pPr>
      <w:r w:rsidRPr="00954C27">
        <w:rPr>
          <w:lang w:val="uk-UA"/>
        </w:rPr>
        <w:t>Середня теоретична подача (витрата) гідромашини буде:</w:t>
      </w:r>
    </w:p>
    <w:p w14:paraId="74565644"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2A6359F" w14:textId="77777777">
        <w:trPr>
          <w:jc w:val="center"/>
        </w:trPr>
        <w:tc>
          <w:tcPr>
            <w:tcW w:w="8028" w:type="dxa"/>
            <w:vAlign w:val="center"/>
          </w:tcPr>
          <w:p w14:paraId="2F385F3F" w14:textId="77777777" w:rsidR="00140841" w:rsidRPr="00954C27" w:rsidRDefault="005D6F6B" w:rsidP="00954C27">
            <w:pPr>
              <w:spacing w:line="360" w:lineRule="auto"/>
              <w:ind w:firstLine="709"/>
              <w:jc w:val="both"/>
              <w:rPr>
                <w:lang w:val="uk-UA"/>
              </w:rPr>
            </w:pPr>
            <w:r w:rsidRPr="00954C27">
              <w:rPr>
                <w:position w:val="-12"/>
                <w:lang w:val="uk-UA"/>
              </w:rPr>
              <w:object w:dxaOrig="2480" w:dyaOrig="380" w14:anchorId="38DA7EF7">
                <v:shape id="_x0000_i1435" type="#_x0000_t75" style="width:123.6pt;height:18.6pt" o:ole="" fillcolor="window">
                  <v:imagedata r:id="rId758" o:title=""/>
                </v:shape>
                <o:OLEObject Type="Embed" ProgID="Unknown" ShapeID="_x0000_i1435" DrawAspect="Content" ObjectID="_1662639902" r:id="rId759"/>
              </w:object>
            </w:r>
          </w:p>
        </w:tc>
        <w:tc>
          <w:tcPr>
            <w:tcW w:w="1542" w:type="dxa"/>
            <w:vAlign w:val="center"/>
          </w:tcPr>
          <w:p w14:paraId="20AAC722" w14:textId="77777777" w:rsidR="00140841" w:rsidRPr="00954C27" w:rsidRDefault="00140841" w:rsidP="00954C27">
            <w:pPr>
              <w:spacing w:line="360" w:lineRule="auto"/>
              <w:ind w:firstLine="709"/>
              <w:jc w:val="both"/>
              <w:rPr>
                <w:lang w:val="uk-UA"/>
              </w:rPr>
            </w:pPr>
            <w:r w:rsidRPr="00954C27">
              <w:rPr>
                <w:lang w:val="uk-UA"/>
              </w:rPr>
              <w:t>(9.45)</w:t>
            </w:r>
          </w:p>
        </w:tc>
      </w:tr>
    </w:tbl>
    <w:p w14:paraId="4D63FF89" w14:textId="77777777" w:rsidR="00216759" w:rsidRDefault="00216759" w:rsidP="00954C27">
      <w:pPr>
        <w:spacing w:line="360" w:lineRule="auto"/>
        <w:ind w:firstLine="709"/>
        <w:jc w:val="both"/>
        <w:rPr>
          <w:lang w:val="uk-UA"/>
        </w:rPr>
      </w:pPr>
    </w:p>
    <w:p w14:paraId="104EFE65" w14:textId="77777777" w:rsidR="00140841" w:rsidRPr="00954C27" w:rsidRDefault="00140841" w:rsidP="00954C27">
      <w:pPr>
        <w:spacing w:line="360" w:lineRule="auto"/>
        <w:ind w:firstLine="709"/>
        <w:jc w:val="both"/>
        <w:rPr>
          <w:lang w:val="uk-UA"/>
        </w:rPr>
      </w:pPr>
      <w:r w:rsidRPr="00954C27">
        <w:rPr>
          <w:lang w:val="uk-UA"/>
        </w:rPr>
        <w:lastRenderedPageBreak/>
        <w:t>де b – ширина ротора; е – ексцентриситет; n – частота обертання ротора ; D – діаметр розточки корпуса статора (D=2r); z – число пластин; δ – товщина пластини.</w:t>
      </w:r>
    </w:p>
    <w:p w14:paraId="41821114" w14:textId="77777777" w:rsidR="00140841" w:rsidRPr="00954C27" w:rsidRDefault="00140841" w:rsidP="00954C27">
      <w:pPr>
        <w:spacing w:line="360" w:lineRule="auto"/>
        <w:ind w:firstLine="709"/>
        <w:jc w:val="both"/>
        <w:rPr>
          <w:lang w:val="uk-UA"/>
        </w:rPr>
      </w:pPr>
      <w:r w:rsidRPr="00954C27">
        <w:rPr>
          <w:lang w:val="uk-UA"/>
        </w:rPr>
        <w:t>В практиці широко розповсюджені нерегульовані пластинчасті насоси двохкратної дії, перевагами яких є зрівноваженість радіальних сил тиску рідини на пластинчастий ротор, а також більший робочий об’єм і К.К.Д. Фактично насос двохкратної дії складається з двох насосів простої дії, які розміщені в одному корпусі.</w:t>
      </w:r>
    </w:p>
    <w:p w14:paraId="35D6026F" w14:textId="77777777" w:rsidR="00140841" w:rsidRDefault="00140841" w:rsidP="00954C27">
      <w:pPr>
        <w:spacing w:line="360" w:lineRule="auto"/>
        <w:ind w:firstLine="709"/>
        <w:jc w:val="both"/>
        <w:rPr>
          <w:lang w:val="uk-UA"/>
        </w:rPr>
      </w:pPr>
      <w:r w:rsidRPr="00954C27">
        <w:rPr>
          <w:lang w:val="uk-UA"/>
        </w:rPr>
        <w:t>Подача насоса двохкратної дії з радіальним розташуванням пластин визначається за формулою:</w:t>
      </w:r>
    </w:p>
    <w:p w14:paraId="6E2831D1"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49AEEA9" w14:textId="77777777">
        <w:trPr>
          <w:jc w:val="center"/>
        </w:trPr>
        <w:tc>
          <w:tcPr>
            <w:tcW w:w="8028" w:type="dxa"/>
            <w:vAlign w:val="center"/>
          </w:tcPr>
          <w:p w14:paraId="170C026F" w14:textId="77777777" w:rsidR="00140841" w:rsidRPr="00954C27" w:rsidRDefault="005D6F6B" w:rsidP="00954C27">
            <w:pPr>
              <w:spacing w:line="360" w:lineRule="auto"/>
              <w:ind w:firstLine="709"/>
              <w:jc w:val="both"/>
              <w:rPr>
                <w:lang w:val="uk-UA"/>
              </w:rPr>
            </w:pPr>
            <w:r w:rsidRPr="00954C27">
              <w:rPr>
                <w:position w:val="-12"/>
                <w:lang w:val="uk-UA"/>
              </w:rPr>
              <w:object w:dxaOrig="3940" w:dyaOrig="420" w14:anchorId="314592C0">
                <v:shape id="_x0000_i1436" type="#_x0000_t75" style="width:197.4pt;height:21pt" o:ole="" fillcolor="window">
                  <v:imagedata r:id="rId760" o:title=""/>
                </v:shape>
                <o:OLEObject Type="Embed" ProgID="Unknown" ShapeID="_x0000_i1436" DrawAspect="Content" ObjectID="_1662639903" r:id="rId761"/>
              </w:object>
            </w:r>
          </w:p>
        </w:tc>
        <w:tc>
          <w:tcPr>
            <w:tcW w:w="1542" w:type="dxa"/>
            <w:vAlign w:val="center"/>
          </w:tcPr>
          <w:p w14:paraId="42C61831" w14:textId="77777777" w:rsidR="00140841" w:rsidRPr="00954C27" w:rsidRDefault="00140841" w:rsidP="00954C27">
            <w:pPr>
              <w:spacing w:line="360" w:lineRule="auto"/>
              <w:ind w:firstLine="709"/>
              <w:jc w:val="both"/>
              <w:rPr>
                <w:lang w:val="uk-UA"/>
              </w:rPr>
            </w:pPr>
            <w:r w:rsidRPr="00954C27">
              <w:rPr>
                <w:lang w:val="uk-UA"/>
              </w:rPr>
              <w:t>(9.46)</w:t>
            </w:r>
          </w:p>
        </w:tc>
      </w:tr>
    </w:tbl>
    <w:p w14:paraId="06C2A197" w14:textId="77777777" w:rsidR="00216759" w:rsidRDefault="00216759" w:rsidP="00954C27">
      <w:pPr>
        <w:spacing w:line="360" w:lineRule="auto"/>
        <w:ind w:firstLine="709"/>
        <w:jc w:val="both"/>
        <w:rPr>
          <w:lang w:val="uk-UA"/>
        </w:rPr>
      </w:pPr>
    </w:p>
    <w:p w14:paraId="73BDC950" w14:textId="77777777" w:rsidR="00140841" w:rsidRPr="00954C27" w:rsidRDefault="00140841" w:rsidP="00954C27">
      <w:pPr>
        <w:spacing w:line="360" w:lineRule="auto"/>
        <w:ind w:firstLine="709"/>
        <w:jc w:val="both"/>
        <w:rPr>
          <w:lang w:val="uk-UA"/>
        </w:rPr>
      </w:pPr>
      <w:r w:rsidRPr="00954C27">
        <w:rPr>
          <w:lang w:val="uk-UA"/>
        </w:rPr>
        <w:t>в якій, r</w:t>
      </w:r>
      <w:r w:rsidRPr="00954C27">
        <w:rPr>
          <w:vertAlign w:val="subscript"/>
          <w:lang w:val="uk-UA"/>
        </w:rPr>
        <w:t xml:space="preserve">1 </w:t>
      </w:r>
      <w:r w:rsidRPr="00954C27">
        <w:rPr>
          <w:lang w:val="uk-UA"/>
        </w:rPr>
        <w:t>i r</w:t>
      </w:r>
      <w:r w:rsidRPr="00954C27">
        <w:rPr>
          <w:vertAlign w:val="subscript"/>
          <w:lang w:val="uk-UA"/>
        </w:rPr>
        <w:t xml:space="preserve">2 </w:t>
      </w:r>
      <w:r w:rsidRPr="00954C27">
        <w:rPr>
          <w:lang w:val="uk-UA"/>
        </w:rPr>
        <w:t>– більший і менший радіуси статора.</w:t>
      </w:r>
    </w:p>
    <w:p w14:paraId="52E0E963" w14:textId="77777777" w:rsidR="00140841" w:rsidRPr="00954C27" w:rsidRDefault="00140841" w:rsidP="00954C27">
      <w:pPr>
        <w:spacing w:line="360" w:lineRule="auto"/>
        <w:ind w:firstLine="709"/>
        <w:jc w:val="both"/>
        <w:rPr>
          <w:lang w:val="uk-UA"/>
        </w:rPr>
      </w:pPr>
      <w:r w:rsidRPr="00954C27">
        <w:rPr>
          <w:lang w:val="uk-UA"/>
        </w:rPr>
        <w:t>Пластинчасті гідромашини використовують також як гідромотори, для чого в насосах потрібно передбачити механізм притиску пластин до статора в момент пуску мотора.</w:t>
      </w:r>
    </w:p>
    <w:p w14:paraId="19666764" w14:textId="77777777" w:rsidR="00140841" w:rsidRDefault="00140841" w:rsidP="00954C27">
      <w:pPr>
        <w:spacing w:line="360" w:lineRule="auto"/>
        <w:ind w:firstLine="709"/>
        <w:jc w:val="both"/>
        <w:rPr>
          <w:lang w:val="uk-UA"/>
        </w:rPr>
      </w:pPr>
      <w:r w:rsidRPr="00954C27">
        <w:rPr>
          <w:lang w:val="uk-UA"/>
        </w:rPr>
        <w:t>Середній крутний момент на валу гідромотора простої (однократної) дії знаходять з формули:</w:t>
      </w:r>
    </w:p>
    <w:p w14:paraId="08991470"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458F1063" w14:textId="77777777">
        <w:trPr>
          <w:jc w:val="center"/>
        </w:trPr>
        <w:tc>
          <w:tcPr>
            <w:tcW w:w="8028" w:type="dxa"/>
            <w:vAlign w:val="center"/>
          </w:tcPr>
          <w:p w14:paraId="73B1CD7F" w14:textId="77777777" w:rsidR="00140841" w:rsidRPr="00954C27" w:rsidRDefault="005D6F6B" w:rsidP="00954C27">
            <w:pPr>
              <w:spacing w:line="360" w:lineRule="auto"/>
              <w:ind w:firstLine="709"/>
              <w:jc w:val="both"/>
              <w:rPr>
                <w:lang w:val="uk-UA"/>
              </w:rPr>
            </w:pPr>
            <w:r w:rsidRPr="00954C27">
              <w:rPr>
                <w:position w:val="-28"/>
                <w:lang w:val="uk-UA"/>
              </w:rPr>
              <w:object w:dxaOrig="3500" w:dyaOrig="720" w14:anchorId="551B96C8">
                <v:shape id="_x0000_i1437" type="#_x0000_t75" style="width:174.6pt;height:36pt" o:ole="" fillcolor="window">
                  <v:imagedata r:id="rId762" o:title=""/>
                </v:shape>
                <o:OLEObject Type="Embed" ProgID="Unknown" ShapeID="_x0000_i1437" DrawAspect="Content" ObjectID="_1662639904" r:id="rId763"/>
              </w:object>
            </w:r>
          </w:p>
        </w:tc>
        <w:tc>
          <w:tcPr>
            <w:tcW w:w="1542" w:type="dxa"/>
            <w:vAlign w:val="center"/>
          </w:tcPr>
          <w:p w14:paraId="072585EA" w14:textId="77777777" w:rsidR="00140841" w:rsidRPr="00954C27" w:rsidRDefault="00140841" w:rsidP="00954C27">
            <w:pPr>
              <w:spacing w:line="360" w:lineRule="auto"/>
              <w:ind w:firstLine="709"/>
              <w:jc w:val="both"/>
              <w:rPr>
                <w:lang w:val="uk-UA"/>
              </w:rPr>
            </w:pPr>
            <w:r w:rsidRPr="00954C27">
              <w:rPr>
                <w:lang w:val="uk-UA"/>
              </w:rPr>
              <w:t>(9.47)</w:t>
            </w:r>
          </w:p>
        </w:tc>
      </w:tr>
    </w:tbl>
    <w:p w14:paraId="1C749084" w14:textId="77777777" w:rsidR="00216759" w:rsidRDefault="00216759" w:rsidP="00954C27">
      <w:pPr>
        <w:spacing w:line="360" w:lineRule="auto"/>
        <w:ind w:firstLine="709"/>
        <w:jc w:val="both"/>
        <w:rPr>
          <w:lang w:val="uk-UA"/>
        </w:rPr>
      </w:pPr>
    </w:p>
    <w:p w14:paraId="3ED8D6AB" w14:textId="77777777" w:rsidR="00140841" w:rsidRPr="00954C27" w:rsidRDefault="00140841" w:rsidP="00954C27">
      <w:pPr>
        <w:spacing w:line="360" w:lineRule="auto"/>
        <w:ind w:firstLine="709"/>
        <w:jc w:val="both"/>
        <w:rPr>
          <w:lang w:val="uk-UA"/>
        </w:rPr>
      </w:pPr>
      <w:r w:rsidRPr="00954C27">
        <w:rPr>
          <w:lang w:val="uk-UA"/>
        </w:rPr>
        <w:t xml:space="preserve">де </w:t>
      </w:r>
      <w:r w:rsidR="005D6F6B" w:rsidRPr="00954C27">
        <w:rPr>
          <w:position w:val="-12"/>
          <w:lang w:val="uk-UA"/>
        </w:rPr>
        <w:object w:dxaOrig="400" w:dyaOrig="360" w14:anchorId="1E7457FE">
          <v:shape id="_x0000_i1438" type="#_x0000_t75" style="width:20.4pt;height:18pt" o:ole="" fillcolor="window">
            <v:imagedata r:id="rId764" o:title=""/>
          </v:shape>
          <o:OLEObject Type="Embed" ProgID="Unknown" ShapeID="_x0000_i1438" DrawAspect="Content" ObjectID="_1662639905" r:id="rId765"/>
        </w:object>
      </w:r>
      <w:r w:rsidRPr="00954C27">
        <w:rPr>
          <w:lang w:val="uk-UA"/>
        </w:rPr>
        <w:t xml:space="preserve"> - перепад тиску, який спрацьовується в гідромоторі, Q</w:t>
      </w:r>
      <w:r w:rsidRPr="00954C27">
        <w:rPr>
          <w:vertAlign w:val="subscript"/>
          <w:lang w:val="uk-UA"/>
        </w:rPr>
        <w:t xml:space="preserve">T </w:t>
      </w:r>
      <w:r w:rsidRPr="00954C27">
        <w:rPr>
          <w:lang w:val="uk-UA"/>
        </w:rPr>
        <w:t>– теоретична витрата гідромотора, n – частота обертання; М</w:t>
      </w:r>
      <w:r w:rsidRPr="00954C27">
        <w:rPr>
          <w:vertAlign w:val="subscript"/>
          <w:lang w:val="uk-UA"/>
        </w:rPr>
        <w:t xml:space="preserve">Т </w:t>
      </w:r>
      <w:r w:rsidRPr="00954C27">
        <w:rPr>
          <w:lang w:val="uk-UA"/>
        </w:rPr>
        <w:t>– теоретичний крутний момент.</w:t>
      </w:r>
    </w:p>
    <w:p w14:paraId="1FB0393C" w14:textId="77777777" w:rsidR="00140841" w:rsidRDefault="00140841" w:rsidP="00954C27">
      <w:pPr>
        <w:spacing w:line="360" w:lineRule="auto"/>
        <w:ind w:firstLine="709"/>
        <w:jc w:val="both"/>
        <w:rPr>
          <w:lang w:val="uk-UA"/>
        </w:rPr>
      </w:pPr>
      <w:r w:rsidRPr="00954C27">
        <w:rPr>
          <w:lang w:val="uk-UA"/>
        </w:rPr>
        <w:t>Відповідно, теоретичний (розрахунковий) крутний момент гідромотора двохкратної дії буде дорівнювати:</w:t>
      </w:r>
    </w:p>
    <w:p w14:paraId="469087D7"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02445CE" w14:textId="77777777">
        <w:trPr>
          <w:jc w:val="center"/>
        </w:trPr>
        <w:tc>
          <w:tcPr>
            <w:tcW w:w="8028" w:type="dxa"/>
            <w:vAlign w:val="center"/>
          </w:tcPr>
          <w:p w14:paraId="31B8232A" w14:textId="77777777" w:rsidR="00140841" w:rsidRPr="00954C27" w:rsidRDefault="005D6F6B" w:rsidP="00954C27">
            <w:pPr>
              <w:spacing w:line="360" w:lineRule="auto"/>
              <w:ind w:firstLine="709"/>
              <w:jc w:val="both"/>
              <w:rPr>
                <w:lang w:val="uk-UA"/>
              </w:rPr>
            </w:pPr>
            <w:r w:rsidRPr="00954C27">
              <w:rPr>
                <w:position w:val="-28"/>
                <w:lang w:val="uk-UA"/>
              </w:rPr>
              <w:object w:dxaOrig="4760" w:dyaOrig="720" w14:anchorId="70605CE0">
                <v:shape id="_x0000_i1439" type="#_x0000_t75" style="width:237.6pt;height:36pt" o:ole="" fillcolor="window">
                  <v:imagedata r:id="rId766" o:title=""/>
                </v:shape>
                <o:OLEObject Type="Embed" ProgID="Unknown" ShapeID="_x0000_i1439" DrawAspect="Content" ObjectID="_1662639906" r:id="rId767"/>
              </w:object>
            </w:r>
          </w:p>
        </w:tc>
        <w:tc>
          <w:tcPr>
            <w:tcW w:w="1542" w:type="dxa"/>
            <w:vAlign w:val="center"/>
          </w:tcPr>
          <w:p w14:paraId="0029D6DB" w14:textId="77777777" w:rsidR="00140841" w:rsidRPr="00954C27" w:rsidRDefault="00140841" w:rsidP="00954C27">
            <w:pPr>
              <w:spacing w:line="360" w:lineRule="auto"/>
              <w:ind w:firstLine="709"/>
              <w:jc w:val="both"/>
              <w:rPr>
                <w:lang w:val="uk-UA"/>
              </w:rPr>
            </w:pPr>
            <w:r w:rsidRPr="00954C27">
              <w:rPr>
                <w:lang w:val="uk-UA"/>
              </w:rPr>
              <w:t>(9.48)</w:t>
            </w:r>
          </w:p>
        </w:tc>
      </w:tr>
    </w:tbl>
    <w:p w14:paraId="6A96DD28" w14:textId="77777777" w:rsidR="00140841" w:rsidRPr="00954C27" w:rsidRDefault="00140841" w:rsidP="00954C27">
      <w:pPr>
        <w:spacing w:line="360" w:lineRule="auto"/>
        <w:ind w:firstLine="709"/>
        <w:jc w:val="both"/>
        <w:rPr>
          <w:lang w:val="uk-UA"/>
        </w:rPr>
      </w:pPr>
    </w:p>
    <w:p w14:paraId="38AF3048" w14:textId="77777777" w:rsidR="00140841" w:rsidRPr="00216759" w:rsidRDefault="00216759" w:rsidP="00954C27">
      <w:pPr>
        <w:spacing w:line="360" w:lineRule="auto"/>
        <w:ind w:firstLine="709"/>
        <w:jc w:val="both"/>
        <w:rPr>
          <w:b/>
          <w:bCs/>
          <w:lang w:val="uk-UA"/>
        </w:rPr>
      </w:pPr>
      <w:r w:rsidRPr="00216759">
        <w:rPr>
          <w:b/>
          <w:bCs/>
          <w:lang w:val="uk-UA"/>
        </w:rPr>
        <w:t>9.2.3.6</w:t>
      </w:r>
      <w:r w:rsidR="00140841" w:rsidRPr="00216759">
        <w:rPr>
          <w:b/>
          <w:bCs/>
          <w:lang w:val="uk-UA"/>
        </w:rPr>
        <w:t xml:space="preserve"> Р</w:t>
      </w:r>
      <w:r w:rsidRPr="00216759">
        <w:rPr>
          <w:b/>
          <w:bCs/>
          <w:lang w:val="uk-UA"/>
        </w:rPr>
        <w:t>адіально – поршневі гідромашини</w:t>
      </w:r>
    </w:p>
    <w:p w14:paraId="33DC1173" w14:textId="77777777" w:rsidR="00140841" w:rsidRPr="00954C27" w:rsidRDefault="00140841" w:rsidP="00954C27">
      <w:pPr>
        <w:spacing w:line="360" w:lineRule="auto"/>
        <w:ind w:firstLine="709"/>
        <w:jc w:val="both"/>
        <w:rPr>
          <w:lang w:val="uk-UA"/>
        </w:rPr>
      </w:pPr>
      <w:r w:rsidRPr="00954C27">
        <w:rPr>
          <w:lang w:val="uk-UA"/>
        </w:rPr>
        <w:t>Роторна радіально – поршнева гідромашина являє собою гідромашину (насос або гідромотор), в якій осі поршнів чи плунжерів перпендикулярні до осі обертання ротора або складають з нею кути більші за 45</w:t>
      </w:r>
      <w:r w:rsidRPr="00954C27">
        <w:rPr>
          <w:vertAlign w:val="superscript"/>
          <w:lang w:val="uk-UA"/>
        </w:rPr>
        <w:t>0</w:t>
      </w:r>
    </w:p>
    <w:p w14:paraId="1C9633B5" w14:textId="77777777" w:rsidR="00140841" w:rsidRPr="00954C27" w:rsidRDefault="00140841" w:rsidP="00954C27">
      <w:pPr>
        <w:spacing w:line="360" w:lineRule="auto"/>
        <w:ind w:firstLine="709"/>
        <w:jc w:val="both"/>
        <w:rPr>
          <w:lang w:val="uk-UA"/>
        </w:rPr>
      </w:pPr>
      <w:r w:rsidRPr="00954C27">
        <w:rPr>
          <w:lang w:val="uk-UA"/>
        </w:rPr>
        <w:t xml:space="preserve">На рис. 9.18 зображена принципова схема радіально-поршневої гідромашини. Основними конструктивними елементами таких гідромашин є циліндровий блок 2, поршні 1, розподільний пристрій 3, напрямні обойми 4, канали 5 і 6, а також пристрій, за допомогою якого обойма 4 переміщується відносно осі блока 2 на величину ексцентриситету е. Роль розподільного пристрою виконує порожниста вісь з ущільнювальною перемичкою, на якій розміщений циліндричний блок, що обертається. При обертанні блока циліндри своїми каналами по черзі з’єднуються з каналами всмоктуваннями 5 і нагнітання 6, розташованими в порожнистій осі. Якщо </w:t>
      </w:r>
      <w:r w:rsidR="005D6F6B" w:rsidRPr="00954C27">
        <w:rPr>
          <w:position w:val="-6"/>
          <w:lang w:val="uk-UA"/>
        </w:rPr>
        <w:object w:dxaOrig="600" w:dyaOrig="300" w14:anchorId="3BD7E0A8">
          <v:shape id="_x0000_i1440" type="#_x0000_t75" style="width:30pt;height:15pt" o:ole="" fillcolor="window">
            <v:imagedata r:id="rId768" o:title=""/>
          </v:shape>
          <o:OLEObject Type="Embed" ProgID="Unknown" ShapeID="_x0000_i1440" DrawAspect="Content" ObjectID="_1662639907" r:id="rId769"/>
        </w:object>
      </w:r>
      <w:r w:rsidRPr="00954C27">
        <w:rPr>
          <w:lang w:val="uk-UA"/>
        </w:rPr>
        <w:t>, то поршні обкочуються по обоймі і здійснюють в циліндрах зворотно – поступальний рух. При роботі гідромашини  в режимі насоса руху поршнів від центра обертання до периферії відповідає процес всмоктування рідини, а рух поршнів до центра – процесу нагнітання; При роботі гідромашини в режимі мотора робочий хід супроводжується переміщенням поршнів від центра, а витиснення рідини - рухом поршнів до центра. Зміна величини і знаку ексцентриситету дозволяє змінювати величину подачі і напрям потоку рідини.</w:t>
      </w:r>
    </w:p>
    <w:p w14:paraId="494A72CE" w14:textId="77777777" w:rsidR="00140841" w:rsidRDefault="00140841" w:rsidP="00954C27">
      <w:pPr>
        <w:spacing w:line="360" w:lineRule="auto"/>
        <w:ind w:firstLine="709"/>
        <w:jc w:val="both"/>
        <w:rPr>
          <w:lang w:val="uk-UA"/>
        </w:rPr>
      </w:pPr>
    </w:p>
    <w:p w14:paraId="482330B0" w14:textId="52560E74" w:rsidR="00216759" w:rsidRPr="00954C27" w:rsidRDefault="00D27A97" w:rsidP="00954C27">
      <w:pPr>
        <w:spacing w:line="360" w:lineRule="auto"/>
        <w:ind w:firstLine="709"/>
        <w:jc w:val="both"/>
        <w:rPr>
          <w:lang w:val="uk-UA"/>
        </w:rPr>
      </w:pPr>
      <w:r>
        <w:rPr>
          <w:noProof/>
        </w:rPr>
        <w:lastRenderedPageBreak/>
        <w:drawing>
          <wp:inline distT="0" distB="0" distL="0" distR="0" wp14:anchorId="63D25A6E" wp14:editId="1344D2C2">
            <wp:extent cx="4221480" cy="311658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4221480" cy="3116580"/>
                    </a:xfrm>
                    <a:prstGeom prst="rect">
                      <a:avLst/>
                    </a:prstGeom>
                    <a:noFill/>
                    <a:ln>
                      <a:noFill/>
                    </a:ln>
                  </pic:spPr>
                </pic:pic>
              </a:graphicData>
            </a:graphic>
          </wp:inline>
        </w:drawing>
      </w:r>
    </w:p>
    <w:p w14:paraId="090FA057" w14:textId="77777777" w:rsidR="00140841" w:rsidRPr="00954C27" w:rsidRDefault="00140841" w:rsidP="00954C27">
      <w:pPr>
        <w:spacing w:line="360" w:lineRule="auto"/>
        <w:ind w:firstLine="709"/>
        <w:jc w:val="both"/>
        <w:rPr>
          <w:lang w:val="uk-UA"/>
        </w:rPr>
      </w:pPr>
      <w:r w:rsidRPr="00954C27">
        <w:rPr>
          <w:lang w:val="uk-UA"/>
        </w:rPr>
        <w:t>Рис. 9.18. Схема радіально-поршневої гідромашини: 1 – поршні; 2 – циліндровий блок; 3 – розподільчий пристрій; 4 – напрямна обойма; 5, 6 – канали підведення та відведення робочої рідини</w:t>
      </w:r>
    </w:p>
    <w:p w14:paraId="3786D943" w14:textId="77777777" w:rsidR="00140841" w:rsidRPr="00954C27" w:rsidRDefault="00140841" w:rsidP="00954C27">
      <w:pPr>
        <w:spacing w:line="360" w:lineRule="auto"/>
        <w:ind w:firstLine="709"/>
        <w:jc w:val="both"/>
        <w:rPr>
          <w:lang w:val="uk-UA"/>
        </w:rPr>
      </w:pPr>
    </w:p>
    <w:p w14:paraId="4B49A6E5" w14:textId="77777777" w:rsidR="00140841" w:rsidRDefault="00140841" w:rsidP="00954C27">
      <w:pPr>
        <w:spacing w:line="360" w:lineRule="auto"/>
        <w:ind w:firstLine="709"/>
        <w:jc w:val="both"/>
        <w:rPr>
          <w:lang w:val="uk-UA"/>
        </w:rPr>
      </w:pPr>
      <w:r w:rsidRPr="00954C27">
        <w:rPr>
          <w:lang w:val="uk-UA"/>
        </w:rPr>
        <w:t>Середня теоретична подача гідромашини:</w:t>
      </w:r>
    </w:p>
    <w:p w14:paraId="63948AF0"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7C78B937" w14:textId="77777777">
        <w:trPr>
          <w:jc w:val="center"/>
        </w:trPr>
        <w:tc>
          <w:tcPr>
            <w:tcW w:w="8028" w:type="dxa"/>
            <w:vAlign w:val="center"/>
          </w:tcPr>
          <w:p w14:paraId="54A2FAAB" w14:textId="77777777" w:rsidR="00140841" w:rsidRPr="00954C27" w:rsidRDefault="005D6F6B" w:rsidP="00954C27">
            <w:pPr>
              <w:spacing w:line="360" w:lineRule="auto"/>
              <w:ind w:firstLine="709"/>
              <w:jc w:val="both"/>
              <w:rPr>
                <w:lang w:val="uk-UA"/>
              </w:rPr>
            </w:pPr>
            <w:r w:rsidRPr="00954C27">
              <w:rPr>
                <w:position w:val="-26"/>
                <w:lang w:val="uk-UA"/>
              </w:rPr>
              <w:object w:dxaOrig="3980" w:dyaOrig="740" w14:anchorId="17E42028">
                <v:shape id="_x0000_i1442" type="#_x0000_t75" style="width:198.6pt;height:36.6pt" o:ole="" fillcolor="window">
                  <v:imagedata r:id="rId771" o:title=""/>
                </v:shape>
                <o:OLEObject Type="Embed" ProgID="Unknown" ShapeID="_x0000_i1442" DrawAspect="Content" ObjectID="_1662639908" r:id="rId772"/>
              </w:object>
            </w:r>
            <w:r w:rsidR="00140841" w:rsidRPr="00954C27">
              <w:rPr>
                <w:lang w:val="uk-UA"/>
              </w:rPr>
              <w:t>.</w:t>
            </w:r>
          </w:p>
        </w:tc>
        <w:tc>
          <w:tcPr>
            <w:tcW w:w="1542" w:type="dxa"/>
            <w:vAlign w:val="center"/>
          </w:tcPr>
          <w:p w14:paraId="0B775807" w14:textId="77777777" w:rsidR="00140841" w:rsidRPr="00954C27" w:rsidRDefault="00140841" w:rsidP="00954C27">
            <w:pPr>
              <w:spacing w:line="360" w:lineRule="auto"/>
              <w:ind w:firstLine="709"/>
              <w:jc w:val="both"/>
              <w:rPr>
                <w:lang w:val="uk-UA"/>
              </w:rPr>
            </w:pPr>
            <w:r w:rsidRPr="00954C27">
              <w:rPr>
                <w:lang w:val="uk-UA"/>
              </w:rPr>
              <w:t>(9.49)</w:t>
            </w:r>
          </w:p>
        </w:tc>
      </w:tr>
    </w:tbl>
    <w:p w14:paraId="3E66676B" w14:textId="77777777" w:rsidR="00216759" w:rsidRDefault="00216759" w:rsidP="00954C27">
      <w:pPr>
        <w:spacing w:line="360" w:lineRule="auto"/>
        <w:ind w:firstLine="709"/>
        <w:jc w:val="both"/>
        <w:rPr>
          <w:lang w:val="uk-UA"/>
        </w:rPr>
      </w:pPr>
    </w:p>
    <w:p w14:paraId="799A5832" w14:textId="77777777" w:rsidR="00140841" w:rsidRPr="00954C27" w:rsidRDefault="00140841" w:rsidP="00954C27">
      <w:pPr>
        <w:spacing w:line="360" w:lineRule="auto"/>
        <w:ind w:firstLine="709"/>
        <w:jc w:val="both"/>
        <w:rPr>
          <w:lang w:val="uk-UA"/>
        </w:rPr>
      </w:pPr>
      <w:r w:rsidRPr="00954C27">
        <w:rPr>
          <w:lang w:val="uk-UA"/>
        </w:rPr>
        <w:t>Тут d – діаметр поршня; h=2e – хід поршня, який дорівнює подвійній величині ексцентриситету; z – число поршнів; n – частота обертання.</w:t>
      </w:r>
    </w:p>
    <w:p w14:paraId="31367EAF" w14:textId="77777777" w:rsidR="00140841" w:rsidRDefault="00140841" w:rsidP="00954C27">
      <w:pPr>
        <w:spacing w:line="360" w:lineRule="auto"/>
        <w:ind w:firstLine="709"/>
        <w:jc w:val="both"/>
        <w:rPr>
          <w:lang w:val="uk-UA"/>
        </w:rPr>
      </w:pPr>
      <w:r w:rsidRPr="00954C27">
        <w:rPr>
          <w:lang w:val="uk-UA"/>
        </w:rPr>
        <w:t>Середню теоретичну величину крутного моменту на валу радіального поршневого гідромотора визначають за формулою:</w:t>
      </w:r>
    </w:p>
    <w:p w14:paraId="12A6D79E"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6880C5CD" w14:textId="77777777">
        <w:trPr>
          <w:jc w:val="center"/>
        </w:trPr>
        <w:tc>
          <w:tcPr>
            <w:tcW w:w="8028" w:type="dxa"/>
            <w:vAlign w:val="center"/>
          </w:tcPr>
          <w:p w14:paraId="25AA8C49" w14:textId="77777777" w:rsidR="00140841" w:rsidRPr="00954C27" w:rsidRDefault="005D6F6B" w:rsidP="00954C27">
            <w:pPr>
              <w:spacing w:line="360" w:lineRule="auto"/>
              <w:ind w:firstLine="709"/>
              <w:jc w:val="both"/>
              <w:rPr>
                <w:lang w:val="uk-UA"/>
              </w:rPr>
            </w:pPr>
            <w:r w:rsidRPr="00954C27">
              <w:rPr>
                <w:position w:val="-26"/>
                <w:lang w:val="uk-UA"/>
              </w:rPr>
              <w:object w:dxaOrig="2020" w:dyaOrig="740" w14:anchorId="25B24B1E">
                <v:shape id="_x0000_i1443" type="#_x0000_t75" style="width:101.4pt;height:36.6pt" o:ole="" fillcolor="window">
                  <v:imagedata r:id="rId773" o:title=""/>
                </v:shape>
                <o:OLEObject Type="Embed" ProgID="Unknown" ShapeID="_x0000_i1443" DrawAspect="Content" ObjectID="_1662639909" r:id="rId774"/>
              </w:object>
            </w:r>
          </w:p>
        </w:tc>
        <w:tc>
          <w:tcPr>
            <w:tcW w:w="1542" w:type="dxa"/>
            <w:vAlign w:val="center"/>
          </w:tcPr>
          <w:p w14:paraId="1AD495BA" w14:textId="77777777" w:rsidR="00140841" w:rsidRPr="00954C27" w:rsidRDefault="00140841" w:rsidP="00954C27">
            <w:pPr>
              <w:spacing w:line="360" w:lineRule="auto"/>
              <w:ind w:firstLine="709"/>
              <w:jc w:val="both"/>
              <w:rPr>
                <w:lang w:val="uk-UA"/>
              </w:rPr>
            </w:pPr>
            <w:r w:rsidRPr="00954C27">
              <w:rPr>
                <w:lang w:val="uk-UA"/>
              </w:rPr>
              <w:t>(9.50)</w:t>
            </w:r>
          </w:p>
        </w:tc>
      </w:tr>
    </w:tbl>
    <w:p w14:paraId="2F314362" w14:textId="77777777" w:rsidR="00216759" w:rsidRDefault="00216759" w:rsidP="00954C27">
      <w:pPr>
        <w:spacing w:line="360" w:lineRule="auto"/>
        <w:ind w:firstLine="709"/>
        <w:jc w:val="both"/>
        <w:rPr>
          <w:lang w:val="uk-UA"/>
        </w:rPr>
      </w:pPr>
    </w:p>
    <w:p w14:paraId="0FF2CE63" w14:textId="77777777" w:rsidR="00140841" w:rsidRPr="00954C27" w:rsidRDefault="00140841" w:rsidP="00954C27">
      <w:pPr>
        <w:spacing w:line="360" w:lineRule="auto"/>
        <w:ind w:firstLine="709"/>
        <w:jc w:val="both"/>
        <w:rPr>
          <w:lang w:val="uk-UA"/>
        </w:rPr>
      </w:pPr>
      <w:r w:rsidRPr="00954C27">
        <w:rPr>
          <w:lang w:val="uk-UA"/>
        </w:rPr>
        <w:t xml:space="preserve">де </w:t>
      </w:r>
      <w:r w:rsidR="005D6F6B" w:rsidRPr="00954C27">
        <w:rPr>
          <w:position w:val="-12"/>
          <w:lang w:val="uk-UA"/>
        </w:rPr>
        <w:object w:dxaOrig="1440" w:dyaOrig="380" w14:anchorId="43F8744C">
          <v:shape id="_x0000_i1444" type="#_x0000_t75" style="width:1in;height:18.6pt" o:ole="" fillcolor="window">
            <v:imagedata r:id="rId775" o:title=""/>
          </v:shape>
          <o:OLEObject Type="Embed" ProgID="Unknown" ShapeID="_x0000_i1444" DrawAspect="Content" ObjectID="_1662639910" r:id="rId776"/>
        </w:object>
      </w:r>
      <w:r w:rsidRPr="00954C27">
        <w:rPr>
          <w:lang w:val="uk-UA"/>
        </w:rPr>
        <w:t xml:space="preserve"> - перепад тиску, який спрацьовує мотор.</w:t>
      </w:r>
    </w:p>
    <w:p w14:paraId="70E45FE3" w14:textId="77777777" w:rsidR="00140841" w:rsidRPr="00954C27" w:rsidRDefault="00140841" w:rsidP="00954C27">
      <w:pPr>
        <w:tabs>
          <w:tab w:val="num" w:pos="720"/>
        </w:tabs>
        <w:spacing w:line="360" w:lineRule="auto"/>
        <w:ind w:firstLine="709"/>
        <w:jc w:val="both"/>
        <w:rPr>
          <w:lang w:val="uk-UA"/>
        </w:rPr>
      </w:pPr>
    </w:p>
    <w:p w14:paraId="043F82F3" w14:textId="77777777" w:rsidR="00140841" w:rsidRPr="00216759" w:rsidRDefault="00216759" w:rsidP="00954C27">
      <w:pPr>
        <w:spacing w:line="360" w:lineRule="auto"/>
        <w:ind w:firstLine="709"/>
        <w:jc w:val="both"/>
        <w:rPr>
          <w:b/>
          <w:bCs/>
          <w:lang w:val="uk-UA"/>
        </w:rPr>
      </w:pPr>
      <w:r w:rsidRPr="00216759">
        <w:rPr>
          <w:b/>
          <w:bCs/>
          <w:lang w:val="uk-UA"/>
        </w:rPr>
        <w:lastRenderedPageBreak/>
        <w:t>9.2.3.7</w:t>
      </w:r>
      <w:r w:rsidR="00140841" w:rsidRPr="00216759">
        <w:rPr>
          <w:b/>
          <w:bCs/>
          <w:lang w:val="uk-UA"/>
        </w:rPr>
        <w:t xml:space="preserve"> Роторні аксіально-поршневі гідромашини</w:t>
      </w:r>
    </w:p>
    <w:p w14:paraId="138F64F2" w14:textId="77777777" w:rsidR="00140841" w:rsidRDefault="00140841" w:rsidP="00954C27">
      <w:pPr>
        <w:spacing w:line="360" w:lineRule="auto"/>
        <w:ind w:firstLine="709"/>
        <w:jc w:val="both"/>
        <w:rPr>
          <w:lang w:val="uk-UA"/>
        </w:rPr>
      </w:pPr>
      <w:r w:rsidRPr="00954C27">
        <w:rPr>
          <w:lang w:val="uk-UA"/>
        </w:rPr>
        <w:t>Аксіальні роторно-поршневі гідромашини бувають з нахиленою шайбою (рис.9.19 а) і з нахиленим блоком циліндрів (рис.9.19 б). Вони складаються з циліндрового блоку 1, поршнів 2, розподільного пристрою 3, приводного валу 4 і пристрою для зміни кута α нахилу шайби або блока. Максимальне значення кута α=20…30</w:t>
      </w:r>
      <w:r w:rsidRPr="00954C27">
        <w:rPr>
          <w:vertAlign w:val="superscript"/>
          <w:lang w:val="uk-UA"/>
        </w:rPr>
        <w:t>0</w:t>
      </w:r>
      <w:r w:rsidRPr="00954C27">
        <w:rPr>
          <w:lang w:val="uk-UA"/>
        </w:rPr>
        <w:t>.</w:t>
      </w:r>
    </w:p>
    <w:p w14:paraId="7F204205" w14:textId="77777777" w:rsidR="00216759" w:rsidRPr="00954C27" w:rsidRDefault="00216759" w:rsidP="00954C27">
      <w:pPr>
        <w:spacing w:line="360" w:lineRule="auto"/>
        <w:ind w:firstLine="709"/>
        <w:jc w:val="both"/>
        <w:rPr>
          <w:lang w:val="uk-UA"/>
        </w:rPr>
      </w:pPr>
    </w:p>
    <w:p w14:paraId="1391BD2B" w14:textId="22CF4659" w:rsidR="00140841" w:rsidRPr="00954C27" w:rsidRDefault="00D27A97" w:rsidP="00954C27">
      <w:pPr>
        <w:spacing w:line="360" w:lineRule="auto"/>
        <w:ind w:firstLine="709"/>
        <w:jc w:val="both"/>
        <w:rPr>
          <w:lang w:val="uk-UA"/>
        </w:rPr>
      </w:pPr>
      <w:r>
        <w:rPr>
          <w:noProof/>
        </w:rPr>
        <w:drawing>
          <wp:inline distT="0" distB="0" distL="0" distR="0" wp14:anchorId="2D925C81" wp14:editId="6C876F8C">
            <wp:extent cx="3733800" cy="334518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733800" cy="3345180"/>
                    </a:xfrm>
                    <a:prstGeom prst="rect">
                      <a:avLst/>
                    </a:prstGeom>
                    <a:noFill/>
                    <a:ln>
                      <a:noFill/>
                    </a:ln>
                  </pic:spPr>
                </pic:pic>
              </a:graphicData>
            </a:graphic>
          </wp:inline>
        </w:drawing>
      </w:r>
    </w:p>
    <w:p w14:paraId="5912DE21" w14:textId="77777777" w:rsidR="00140841" w:rsidRPr="00954C27" w:rsidRDefault="00140841" w:rsidP="00954C27">
      <w:pPr>
        <w:spacing w:line="360" w:lineRule="auto"/>
        <w:ind w:firstLine="709"/>
        <w:jc w:val="both"/>
        <w:rPr>
          <w:lang w:val="uk-UA"/>
        </w:rPr>
      </w:pPr>
      <w:r w:rsidRPr="00954C27">
        <w:rPr>
          <w:lang w:val="uk-UA"/>
        </w:rPr>
        <w:t>Рис.9.19. Схеми аксіальних роторно-поршневих гідромашин: а – аксіальна роторно-поршнева гідромашина з похилою шайбою; б – аксіальна роторно-поршнева гідромашина з похилим циліндром;</w:t>
      </w:r>
      <w:r w:rsidR="00216759">
        <w:rPr>
          <w:lang w:val="uk-UA"/>
        </w:rPr>
        <w:t xml:space="preserve"> 1 – роторно-циліндровий блок; </w:t>
      </w:r>
      <w:r w:rsidRPr="00954C27">
        <w:rPr>
          <w:lang w:val="uk-UA"/>
        </w:rPr>
        <w:t xml:space="preserve">2 – поршні; 3 – розподільчий пристрій; </w:t>
      </w:r>
      <w:r w:rsidR="00216759">
        <w:rPr>
          <w:lang w:val="uk-UA"/>
        </w:rPr>
        <w:t xml:space="preserve">4 – приводний вал; 5 – шатуни; </w:t>
      </w:r>
      <w:r w:rsidRPr="00954C27">
        <w:rPr>
          <w:lang w:val="uk-UA"/>
        </w:rPr>
        <w:t>6 – похила шайба; 7, 8 – вікна, що з’єднують поршні з лініями високого і низького тиску; 9 – ведучий диск</w:t>
      </w:r>
    </w:p>
    <w:p w14:paraId="43E08B14" w14:textId="77777777" w:rsidR="00140841" w:rsidRPr="00954C27" w:rsidRDefault="00140841" w:rsidP="00954C27">
      <w:pPr>
        <w:spacing w:line="360" w:lineRule="auto"/>
        <w:ind w:firstLine="709"/>
        <w:jc w:val="both"/>
        <w:rPr>
          <w:lang w:val="uk-UA"/>
        </w:rPr>
      </w:pPr>
    </w:p>
    <w:p w14:paraId="1844581B" w14:textId="77777777" w:rsidR="00140841" w:rsidRPr="00954C27" w:rsidRDefault="00140841" w:rsidP="00954C27">
      <w:pPr>
        <w:spacing w:line="360" w:lineRule="auto"/>
        <w:ind w:firstLine="709"/>
        <w:jc w:val="both"/>
        <w:rPr>
          <w:lang w:val="uk-UA"/>
        </w:rPr>
      </w:pPr>
      <w:r w:rsidRPr="00954C27">
        <w:rPr>
          <w:lang w:val="uk-UA"/>
        </w:rPr>
        <w:t xml:space="preserve">При обертанні блока 1 поршні 2, зв’язані шатунами 5 з нахиленою шайбою 6 або ведучим диском 9, здійснюють зворотно-поступальний рух в циліндрах. При віддаленні від розподільного вузла 3 поршні здійснюють всмоктування (насос) або робочий хід (двигун), а при наближенні – </w:t>
      </w:r>
      <w:r w:rsidRPr="00954C27">
        <w:rPr>
          <w:lang w:val="uk-UA"/>
        </w:rPr>
        <w:lastRenderedPageBreak/>
        <w:t>нагнітання (насос) або робочий хід (двигун), а при наближенні – нагнітання (насос) чи холостий хід (двигун). Підвід рідини до циліндрів і відвід від них здійснюється через отвори в торці циліндрового блока, які по черзі з’єднуються з розподільними серповидними вікнами 7 і 8, що є в розподільнику 3.</w:t>
      </w:r>
    </w:p>
    <w:p w14:paraId="10F4D57C" w14:textId="77777777" w:rsidR="00140841" w:rsidRPr="00954C27" w:rsidRDefault="00140841" w:rsidP="00954C27">
      <w:pPr>
        <w:spacing w:line="360" w:lineRule="auto"/>
        <w:ind w:firstLine="709"/>
        <w:jc w:val="both"/>
        <w:rPr>
          <w:lang w:val="uk-UA"/>
        </w:rPr>
      </w:pPr>
      <w:r w:rsidRPr="00954C27">
        <w:rPr>
          <w:lang w:val="uk-UA"/>
        </w:rPr>
        <w:t>Зміною кута α можна регулювати не тільки подачу, а і напрям потоку рідини в гідромашині.</w:t>
      </w:r>
    </w:p>
    <w:p w14:paraId="1BAEA913" w14:textId="77777777" w:rsidR="00140841" w:rsidRDefault="00140841" w:rsidP="00954C27">
      <w:pPr>
        <w:spacing w:line="360" w:lineRule="auto"/>
        <w:ind w:firstLine="709"/>
        <w:jc w:val="both"/>
        <w:rPr>
          <w:lang w:val="uk-UA"/>
        </w:rPr>
      </w:pPr>
      <w:r w:rsidRPr="00954C27">
        <w:rPr>
          <w:lang w:val="uk-UA"/>
        </w:rPr>
        <w:t>Середня розрахункова подача (витрата) гідромашини</w:t>
      </w:r>
    </w:p>
    <w:p w14:paraId="16990C21"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5C1C92E2" w14:textId="77777777">
        <w:trPr>
          <w:jc w:val="center"/>
        </w:trPr>
        <w:tc>
          <w:tcPr>
            <w:tcW w:w="8028" w:type="dxa"/>
            <w:vAlign w:val="center"/>
          </w:tcPr>
          <w:p w14:paraId="087319BF" w14:textId="77777777" w:rsidR="00140841" w:rsidRPr="00954C27" w:rsidRDefault="005D6F6B" w:rsidP="00954C27">
            <w:pPr>
              <w:spacing w:line="360" w:lineRule="auto"/>
              <w:ind w:firstLine="709"/>
              <w:jc w:val="both"/>
              <w:rPr>
                <w:lang w:val="uk-UA"/>
              </w:rPr>
            </w:pPr>
            <w:r w:rsidRPr="00954C27">
              <w:rPr>
                <w:position w:val="-26"/>
                <w:lang w:val="uk-UA"/>
              </w:rPr>
              <w:object w:dxaOrig="2600" w:dyaOrig="740" w14:anchorId="62F392FC">
                <v:shape id="_x0000_i1446" type="#_x0000_t75" style="width:129.6pt;height:36.6pt" o:ole="" fillcolor="window">
                  <v:imagedata r:id="rId778" o:title=""/>
                </v:shape>
                <o:OLEObject Type="Embed" ProgID="Unknown" ShapeID="_x0000_i1446" DrawAspect="Content" ObjectID="_1662639911" r:id="rId779"/>
              </w:object>
            </w:r>
            <w:r w:rsidR="00140841" w:rsidRPr="00954C27">
              <w:rPr>
                <w:lang w:val="uk-UA"/>
              </w:rPr>
              <w:t>,</w:t>
            </w:r>
          </w:p>
        </w:tc>
        <w:tc>
          <w:tcPr>
            <w:tcW w:w="1542" w:type="dxa"/>
            <w:vAlign w:val="center"/>
          </w:tcPr>
          <w:p w14:paraId="42AF5A00" w14:textId="77777777" w:rsidR="00140841" w:rsidRPr="00954C27" w:rsidRDefault="00140841" w:rsidP="00954C27">
            <w:pPr>
              <w:spacing w:line="360" w:lineRule="auto"/>
              <w:ind w:firstLine="709"/>
              <w:jc w:val="both"/>
              <w:rPr>
                <w:lang w:val="uk-UA"/>
              </w:rPr>
            </w:pPr>
            <w:r w:rsidRPr="00954C27">
              <w:rPr>
                <w:lang w:val="uk-UA"/>
              </w:rPr>
              <w:t>(9.51)</w:t>
            </w:r>
          </w:p>
        </w:tc>
      </w:tr>
    </w:tbl>
    <w:p w14:paraId="4F3BBC9F" w14:textId="77777777" w:rsidR="00216759" w:rsidRDefault="00216759" w:rsidP="00954C27">
      <w:pPr>
        <w:spacing w:line="360" w:lineRule="auto"/>
        <w:ind w:firstLine="709"/>
        <w:jc w:val="both"/>
        <w:rPr>
          <w:lang w:val="uk-UA"/>
        </w:rPr>
      </w:pPr>
    </w:p>
    <w:p w14:paraId="41BFF568" w14:textId="77777777" w:rsidR="00140841" w:rsidRPr="00954C27" w:rsidRDefault="00140841" w:rsidP="00954C27">
      <w:pPr>
        <w:spacing w:line="360" w:lineRule="auto"/>
        <w:ind w:firstLine="709"/>
        <w:jc w:val="both"/>
        <w:rPr>
          <w:lang w:val="uk-UA"/>
        </w:rPr>
      </w:pPr>
      <w:r w:rsidRPr="00954C27">
        <w:rPr>
          <w:lang w:val="uk-UA"/>
        </w:rPr>
        <w:t>де d – діаметр циліндричної камери (поршня); D</w:t>
      </w:r>
      <w:r w:rsidRPr="00954C27">
        <w:rPr>
          <w:vertAlign w:val="subscript"/>
          <w:lang w:val="uk-UA"/>
        </w:rPr>
        <w:t>б</w:t>
      </w:r>
      <w:r w:rsidRPr="00954C27">
        <w:rPr>
          <w:lang w:val="uk-UA"/>
        </w:rPr>
        <w:t xml:space="preserve"> – діаметр кола на блоці, де розташовані осі циліндрів; z – число циліндрів; n – частота обертання вала машини.</w:t>
      </w:r>
    </w:p>
    <w:p w14:paraId="7C3661DB" w14:textId="77777777" w:rsidR="00140841" w:rsidRDefault="00140841" w:rsidP="00954C27">
      <w:pPr>
        <w:spacing w:line="360" w:lineRule="auto"/>
        <w:ind w:firstLine="709"/>
        <w:jc w:val="both"/>
        <w:rPr>
          <w:lang w:val="uk-UA"/>
        </w:rPr>
      </w:pPr>
      <w:r w:rsidRPr="00954C27">
        <w:rPr>
          <w:lang w:val="uk-UA"/>
        </w:rPr>
        <w:t>При подачі рідини під тиском в циліндри блока машина буде працювати в режимі гідромотора. Середній крутний момент на вихідному валу розраховують за формулою</w:t>
      </w:r>
    </w:p>
    <w:p w14:paraId="4D550EE9" w14:textId="77777777" w:rsidR="00216759" w:rsidRPr="00954C27" w:rsidRDefault="00216759" w:rsidP="00954C27">
      <w:pPr>
        <w:spacing w:line="360" w:lineRule="auto"/>
        <w:ind w:firstLine="709"/>
        <w:jc w:val="both"/>
        <w:rPr>
          <w:lang w:val="uk-UA"/>
        </w:rPr>
      </w:pPr>
    </w:p>
    <w:tbl>
      <w:tblPr>
        <w:tblW w:w="0" w:type="auto"/>
        <w:jc w:val="center"/>
        <w:tblLayout w:type="fixed"/>
        <w:tblLook w:val="0000" w:firstRow="0" w:lastRow="0" w:firstColumn="0" w:lastColumn="0" w:noHBand="0" w:noVBand="0"/>
      </w:tblPr>
      <w:tblGrid>
        <w:gridCol w:w="8028"/>
        <w:gridCol w:w="1542"/>
      </w:tblGrid>
      <w:tr w:rsidR="00140841" w:rsidRPr="00954C27" w14:paraId="0FF6E7B5" w14:textId="77777777">
        <w:trPr>
          <w:jc w:val="center"/>
        </w:trPr>
        <w:tc>
          <w:tcPr>
            <w:tcW w:w="8028" w:type="dxa"/>
            <w:vAlign w:val="center"/>
          </w:tcPr>
          <w:p w14:paraId="5329E054" w14:textId="77777777" w:rsidR="00140841" w:rsidRPr="00954C27" w:rsidRDefault="005D6F6B" w:rsidP="00954C27">
            <w:pPr>
              <w:spacing w:line="360" w:lineRule="auto"/>
              <w:ind w:firstLine="709"/>
              <w:jc w:val="both"/>
              <w:rPr>
                <w:lang w:val="uk-UA"/>
              </w:rPr>
            </w:pPr>
            <w:r w:rsidRPr="00954C27">
              <w:rPr>
                <w:position w:val="-28"/>
                <w:lang w:val="uk-UA"/>
              </w:rPr>
              <w:object w:dxaOrig="5080" w:dyaOrig="760" w14:anchorId="355AAA62">
                <v:shape id="_x0000_i1447" type="#_x0000_t75" style="width:254.4pt;height:38.4pt" o:ole="" fillcolor="window">
                  <v:imagedata r:id="rId780" o:title=""/>
                </v:shape>
                <o:OLEObject Type="Embed" ProgID="Unknown" ShapeID="_x0000_i1447" DrawAspect="Content" ObjectID="_1662639912" r:id="rId781"/>
              </w:object>
            </w:r>
            <w:r w:rsidR="00140841" w:rsidRPr="00954C27">
              <w:rPr>
                <w:lang w:val="uk-UA"/>
              </w:rPr>
              <w:t>,</w:t>
            </w:r>
          </w:p>
        </w:tc>
        <w:tc>
          <w:tcPr>
            <w:tcW w:w="1542" w:type="dxa"/>
            <w:vAlign w:val="center"/>
          </w:tcPr>
          <w:p w14:paraId="088FCEA3" w14:textId="77777777" w:rsidR="00140841" w:rsidRPr="00954C27" w:rsidRDefault="00140841" w:rsidP="00954C27">
            <w:pPr>
              <w:spacing w:line="360" w:lineRule="auto"/>
              <w:ind w:firstLine="709"/>
              <w:jc w:val="both"/>
              <w:rPr>
                <w:lang w:val="uk-UA"/>
              </w:rPr>
            </w:pPr>
            <w:r w:rsidRPr="00954C27">
              <w:rPr>
                <w:lang w:val="uk-UA"/>
              </w:rPr>
              <w:t>(9.52)</w:t>
            </w:r>
          </w:p>
        </w:tc>
      </w:tr>
    </w:tbl>
    <w:p w14:paraId="0E23CFD7" w14:textId="77777777" w:rsidR="00216759" w:rsidRDefault="00216759" w:rsidP="00954C27">
      <w:pPr>
        <w:spacing w:line="360" w:lineRule="auto"/>
        <w:ind w:firstLine="709"/>
        <w:jc w:val="both"/>
        <w:rPr>
          <w:lang w:val="uk-UA"/>
        </w:rPr>
      </w:pPr>
    </w:p>
    <w:p w14:paraId="0EE930B8" w14:textId="77777777" w:rsidR="00140841" w:rsidRPr="00954C27" w:rsidRDefault="00140841" w:rsidP="00216759">
      <w:pPr>
        <w:spacing w:line="360" w:lineRule="auto"/>
        <w:ind w:firstLine="709"/>
        <w:jc w:val="both"/>
        <w:rPr>
          <w:lang w:val="uk-UA"/>
        </w:rPr>
      </w:pPr>
      <w:r w:rsidRPr="00954C27">
        <w:rPr>
          <w:lang w:val="uk-UA"/>
        </w:rPr>
        <w:t xml:space="preserve">в якій </w:t>
      </w:r>
      <w:r w:rsidR="005D6F6B" w:rsidRPr="00954C27">
        <w:rPr>
          <w:position w:val="-12"/>
          <w:lang w:val="uk-UA"/>
        </w:rPr>
        <w:object w:dxaOrig="1440" w:dyaOrig="380" w14:anchorId="72474D76">
          <v:shape id="_x0000_i1448" type="#_x0000_t75" style="width:1in;height:18.6pt" o:ole="" fillcolor="window">
            <v:imagedata r:id="rId782" o:title=""/>
          </v:shape>
          <o:OLEObject Type="Embed" ProgID="Unknown" ShapeID="_x0000_i1448" DrawAspect="Content" ObjectID="_1662639913" r:id="rId783"/>
        </w:object>
      </w:r>
      <w:r w:rsidRPr="00954C27">
        <w:rPr>
          <w:lang w:val="uk-UA"/>
        </w:rPr>
        <w:t xml:space="preserve"> - перепад тиску, що спрацьовується в гідромашині.</w:t>
      </w:r>
    </w:p>
    <w:sectPr w:rsidR="00140841" w:rsidRPr="00954C27" w:rsidSect="00D27A97">
      <w:footerReference w:type="default" r:id="rId784"/>
      <w:pgSz w:w="11906" w:h="16838"/>
      <w:pgMar w:top="1134" w:right="851"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0095F" w14:textId="77777777" w:rsidR="008A50BA" w:rsidRDefault="008A50BA">
      <w:r>
        <w:separator/>
      </w:r>
    </w:p>
  </w:endnote>
  <w:endnote w:type="continuationSeparator" w:id="0">
    <w:p w14:paraId="555BC4E2" w14:textId="77777777" w:rsidR="008A50BA" w:rsidRDefault="008A5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45345" w14:textId="77777777" w:rsidR="00D27A97" w:rsidRDefault="00D27A97">
    <w:pPr>
      <w:pStyle w:val="aa"/>
      <w:jc w:val="right"/>
    </w:pPr>
    <w:r>
      <w:fldChar w:fldCharType="begin"/>
    </w:r>
    <w:r>
      <w:instrText>PAGE   \* MERGEFORMAT</w:instrText>
    </w:r>
    <w:r>
      <w:fldChar w:fldCharType="separate"/>
    </w:r>
    <w:r>
      <w:t>2</w:t>
    </w:r>
    <w:r>
      <w:fldChar w:fldCharType="end"/>
    </w:r>
  </w:p>
  <w:p w14:paraId="0743B20D" w14:textId="77777777" w:rsidR="00D27A97" w:rsidRDefault="00D27A9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8C491" w14:textId="77777777" w:rsidR="008A50BA" w:rsidRDefault="008A50BA">
      <w:r>
        <w:separator/>
      </w:r>
    </w:p>
  </w:footnote>
  <w:footnote w:type="continuationSeparator" w:id="0">
    <w:p w14:paraId="2E22FE35" w14:textId="77777777" w:rsidR="008A50BA" w:rsidRDefault="008A5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552B2"/>
    <w:multiLevelType w:val="multilevel"/>
    <w:tmpl w:val="8F5C43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7426232"/>
    <w:multiLevelType w:val="multilevel"/>
    <w:tmpl w:val="E26863C2"/>
    <w:lvl w:ilvl="0">
      <w:start w:val="3"/>
      <w:numFmt w:val="decimal"/>
      <w:lvlText w:val="%1"/>
      <w:lvlJc w:val="left"/>
      <w:pPr>
        <w:tabs>
          <w:tab w:val="num" w:pos="495"/>
        </w:tabs>
        <w:ind w:left="495" w:hanging="495"/>
      </w:pPr>
      <w:rPr>
        <w:rFonts w:hint="default"/>
      </w:rPr>
    </w:lvl>
    <w:lvl w:ilvl="1">
      <w:start w:val="1"/>
      <w:numFmt w:val="decimal"/>
      <w:lvlText w:val="%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 w15:restartNumberingAfterBreak="0">
    <w:nsid w:val="225A7CD0"/>
    <w:multiLevelType w:val="multilevel"/>
    <w:tmpl w:val="3CB691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0724638"/>
    <w:multiLevelType w:val="hybridMultilevel"/>
    <w:tmpl w:val="066CE0EE"/>
    <w:lvl w:ilvl="0" w:tplc="FFFFFFFF">
      <w:start w:val="1"/>
      <w:numFmt w:val="decimal"/>
      <w:lvlText w:val="%1."/>
      <w:lvlJc w:val="left"/>
      <w:pPr>
        <w:tabs>
          <w:tab w:val="num" w:pos="1429"/>
        </w:tabs>
        <w:ind w:left="142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pStyle w:val="4"/>
      <w:lvlText w:val="%4."/>
      <w:lvlJc w:val="left"/>
      <w:pPr>
        <w:tabs>
          <w:tab w:val="num" w:pos="3589"/>
        </w:tabs>
        <w:ind w:left="3589" w:hanging="360"/>
      </w:pPr>
    </w:lvl>
    <w:lvl w:ilvl="4" w:tplc="FFFFFFFF">
      <w:start w:val="1"/>
      <w:numFmt w:val="lowerLetter"/>
      <w:pStyle w:val="5"/>
      <w:lvlText w:val="%5."/>
      <w:lvlJc w:val="left"/>
      <w:pPr>
        <w:tabs>
          <w:tab w:val="num" w:pos="4309"/>
        </w:tabs>
        <w:ind w:left="4309" w:hanging="360"/>
      </w:pPr>
    </w:lvl>
    <w:lvl w:ilvl="5" w:tplc="FFFFFFFF">
      <w:start w:val="1"/>
      <w:numFmt w:val="lowerRoman"/>
      <w:pStyle w:val="6"/>
      <w:lvlText w:val="%6."/>
      <w:lvlJc w:val="right"/>
      <w:pPr>
        <w:tabs>
          <w:tab w:val="num" w:pos="5029"/>
        </w:tabs>
        <w:ind w:left="5029" w:hanging="180"/>
      </w:pPr>
    </w:lvl>
    <w:lvl w:ilvl="6" w:tplc="FFFFFFFF">
      <w:start w:val="1"/>
      <w:numFmt w:val="decimal"/>
      <w:pStyle w:val="7"/>
      <w:lvlText w:val="%7."/>
      <w:lvlJc w:val="left"/>
      <w:pPr>
        <w:tabs>
          <w:tab w:val="num" w:pos="5749"/>
        </w:tabs>
        <w:ind w:left="5749" w:hanging="360"/>
      </w:pPr>
    </w:lvl>
    <w:lvl w:ilvl="7" w:tplc="FFFFFFFF">
      <w:start w:val="1"/>
      <w:numFmt w:val="lowerLetter"/>
      <w:pStyle w:val="8"/>
      <w:lvlText w:val="%8."/>
      <w:lvlJc w:val="left"/>
      <w:pPr>
        <w:tabs>
          <w:tab w:val="num" w:pos="6469"/>
        </w:tabs>
        <w:ind w:left="6469" w:hanging="360"/>
      </w:pPr>
    </w:lvl>
    <w:lvl w:ilvl="8" w:tplc="FFFFFFFF">
      <w:start w:val="1"/>
      <w:numFmt w:val="lowerRoman"/>
      <w:pStyle w:val="9"/>
      <w:lvlText w:val="%9."/>
      <w:lvlJc w:val="right"/>
      <w:pPr>
        <w:tabs>
          <w:tab w:val="num" w:pos="7189"/>
        </w:tabs>
        <w:ind w:left="7189" w:hanging="180"/>
      </w:pPr>
    </w:lvl>
  </w:abstractNum>
  <w:abstractNum w:abstractNumId="4" w15:restartNumberingAfterBreak="0">
    <w:nsid w:val="4D6F71E7"/>
    <w:multiLevelType w:val="multilevel"/>
    <w:tmpl w:val="81B68620"/>
    <w:lvl w:ilvl="0">
      <w:start w:val="1"/>
      <w:numFmt w:val="decimal"/>
      <w:lvlText w:val="%1."/>
      <w:lvlJc w:val="left"/>
      <w:pPr>
        <w:tabs>
          <w:tab w:val="num" w:pos="720"/>
        </w:tabs>
        <w:ind w:left="720" w:hanging="360"/>
      </w:p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15:restartNumberingAfterBreak="0">
    <w:nsid w:val="4DC11F2E"/>
    <w:multiLevelType w:val="multilevel"/>
    <w:tmpl w:val="E26863C2"/>
    <w:lvl w:ilvl="0">
      <w:start w:val="3"/>
      <w:numFmt w:val="decimal"/>
      <w:lvlText w:val="%1"/>
      <w:lvlJc w:val="left"/>
      <w:pPr>
        <w:tabs>
          <w:tab w:val="num" w:pos="495"/>
        </w:tabs>
        <w:ind w:left="495" w:hanging="495"/>
      </w:pPr>
      <w:rPr>
        <w:rFonts w:hint="default"/>
      </w:rPr>
    </w:lvl>
    <w:lvl w:ilvl="1">
      <w:start w:val="1"/>
      <w:numFmt w:val="decimal"/>
      <w:lvlText w:val="%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6" w15:restartNumberingAfterBreak="0">
    <w:nsid w:val="56530916"/>
    <w:multiLevelType w:val="multilevel"/>
    <w:tmpl w:val="731688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57437730"/>
    <w:multiLevelType w:val="hybridMultilevel"/>
    <w:tmpl w:val="066CE0EE"/>
    <w:lvl w:ilvl="0" w:tplc="FFFFFFFF">
      <w:start w:val="1"/>
      <w:numFmt w:val="bullet"/>
      <w:lvlText w:val=""/>
      <w:lvlJc w:val="left"/>
      <w:pPr>
        <w:tabs>
          <w:tab w:val="num" w:pos="1069"/>
        </w:tabs>
        <w:ind w:left="1069" w:hanging="360"/>
      </w:pPr>
      <w:rPr>
        <w:rFonts w:ascii="Symbol" w:hAnsi="Symbol" w:cs="Symbol" w:hint="default"/>
      </w:rPr>
    </w:lvl>
    <w:lvl w:ilvl="1" w:tplc="FFFFFFFF">
      <w:start w:val="1"/>
      <w:numFmt w:val="lowerLetter"/>
      <w:lvlText w:val="%2."/>
      <w:lvlJc w:val="left"/>
      <w:pPr>
        <w:tabs>
          <w:tab w:val="num" w:pos="1789"/>
        </w:tabs>
        <w:ind w:left="1789" w:hanging="360"/>
      </w:pPr>
    </w:lvl>
    <w:lvl w:ilvl="2" w:tplc="FFFFFFFF">
      <w:start w:val="1"/>
      <w:numFmt w:val="lowerRoman"/>
      <w:lvlText w:val="%3."/>
      <w:lvlJc w:val="right"/>
      <w:pPr>
        <w:tabs>
          <w:tab w:val="num" w:pos="2509"/>
        </w:tabs>
        <w:ind w:left="2509" w:hanging="180"/>
      </w:pPr>
    </w:lvl>
    <w:lvl w:ilvl="3" w:tplc="FFFFFFFF">
      <w:start w:val="1"/>
      <w:numFmt w:val="decimal"/>
      <w:lvlText w:val="%4."/>
      <w:lvlJc w:val="left"/>
      <w:pPr>
        <w:tabs>
          <w:tab w:val="num" w:pos="3229"/>
        </w:tabs>
        <w:ind w:left="3229" w:hanging="360"/>
      </w:pPr>
    </w:lvl>
    <w:lvl w:ilvl="4" w:tplc="FFFFFFFF">
      <w:start w:val="1"/>
      <w:numFmt w:val="lowerLetter"/>
      <w:lvlText w:val="%5."/>
      <w:lvlJc w:val="left"/>
      <w:pPr>
        <w:tabs>
          <w:tab w:val="num" w:pos="3949"/>
        </w:tabs>
        <w:ind w:left="3949" w:hanging="360"/>
      </w:pPr>
    </w:lvl>
    <w:lvl w:ilvl="5" w:tplc="FFFFFFFF">
      <w:start w:val="1"/>
      <w:numFmt w:val="lowerRoman"/>
      <w:lvlText w:val="%6."/>
      <w:lvlJc w:val="right"/>
      <w:pPr>
        <w:tabs>
          <w:tab w:val="num" w:pos="4669"/>
        </w:tabs>
        <w:ind w:left="4669" w:hanging="180"/>
      </w:pPr>
    </w:lvl>
    <w:lvl w:ilvl="6" w:tplc="FFFFFFFF">
      <w:start w:val="1"/>
      <w:numFmt w:val="decimal"/>
      <w:lvlText w:val="%7."/>
      <w:lvlJc w:val="left"/>
      <w:pPr>
        <w:tabs>
          <w:tab w:val="num" w:pos="5389"/>
        </w:tabs>
        <w:ind w:left="5389" w:hanging="360"/>
      </w:pPr>
    </w:lvl>
    <w:lvl w:ilvl="7" w:tplc="FFFFFFFF">
      <w:start w:val="1"/>
      <w:numFmt w:val="lowerLetter"/>
      <w:lvlText w:val="%8."/>
      <w:lvlJc w:val="left"/>
      <w:pPr>
        <w:tabs>
          <w:tab w:val="num" w:pos="6109"/>
        </w:tabs>
        <w:ind w:left="6109" w:hanging="360"/>
      </w:pPr>
    </w:lvl>
    <w:lvl w:ilvl="8" w:tplc="FFFFFFFF">
      <w:start w:val="1"/>
      <w:numFmt w:val="lowerRoman"/>
      <w:lvlText w:val="%9."/>
      <w:lvlJc w:val="right"/>
      <w:pPr>
        <w:tabs>
          <w:tab w:val="num" w:pos="6829"/>
        </w:tabs>
        <w:ind w:left="6829" w:hanging="180"/>
      </w:pPr>
    </w:lvl>
  </w:abstractNum>
  <w:abstractNum w:abstractNumId="8" w15:restartNumberingAfterBreak="0">
    <w:nsid w:val="5CDF2686"/>
    <w:multiLevelType w:val="multilevel"/>
    <w:tmpl w:val="ABEE698A"/>
    <w:lvl w:ilvl="0">
      <w:start w:val="1"/>
      <w:numFmt w:val="none"/>
      <w:suff w:val="space"/>
      <w:lvlText w:val="%1"/>
      <w:lvlJc w:val="left"/>
      <w:rPr>
        <w:rFonts w:ascii="Times New Roman" w:hAnsi="Times New Roman" w:cs="Times New Roman" w:hint="default"/>
        <w:b/>
        <w:bCs/>
        <w:i w:val="0"/>
        <w:iCs w:val="0"/>
        <w:sz w:val="24"/>
        <w:szCs w:val="24"/>
      </w:rPr>
    </w:lvl>
    <w:lvl w:ilvl="1">
      <w:start w:val="1"/>
      <w:numFmt w:val="none"/>
      <w:suff w:val="nothing"/>
      <w:lvlText w:val=""/>
      <w:lvlJc w:val="left"/>
      <w:rPr>
        <w:rFonts w:ascii="Times New Roman" w:hAnsi="Times New Roman" w:cs="Times New Roman" w:hint="default"/>
        <w:b/>
        <w:bCs/>
        <w:i w:val="0"/>
        <w:iCs w:val="0"/>
        <w:sz w:val="22"/>
        <w:szCs w:val="22"/>
      </w:rPr>
    </w:lvl>
    <w:lvl w:ilvl="2">
      <w:start w:val="1"/>
      <w:numFmt w:val="none"/>
      <w:suff w:val="nothing"/>
      <w:lvlText w:val=""/>
      <w:lvlJc w:val="left"/>
      <w:rPr>
        <w:rFonts w:ascii="Times New Roman" w:hAnsi="Times New Roman" w:cs="Times New Roman" w:hint="default"/>
        <w:b w:val="0"/>
        <w:bCs w:val="0"/>
        <w:i/>
        <w:iCs/>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9" w15:restartNumberingAfterBreak="0">
    <w:nsid w:val="64D21EF3"/>
    <w:multiLevelType w:val="multilevel"/>
    <w:tmpl w:val="1F4289FA"/>
    <w:lvl w:ilvl="0">
      <w:start w:val="4"/>
      <w:numFmt w:val="decimal"/>
      <w:lvlText w:val="%1"/>
      <w:lvlJc w:val="left"/>
      <w:pPr>
        <w:tabs>
          <w:tab w:val="num" w:pos="780"/>
        </w:tabs>
        <w:ind w:left="780" w:hanging="780"/>
      </w:pPr>
      <w:rPr>
        <w:rFonts w:hint="default"/>
      </w:rPr>
    </w:lvl>
    <w:lvl w:ilvl="1">
      <w:start w:val="1"/>
      <w:numFmt w:val="decimal"/>
      <w:lvlText w:val="%1.%2"/>
      <w:lvlJc w:val="left"/>
      <w:pPr>
        <w:tabs>
          <w:tab w:val="num" w:pos="1320"/>
        </w:tabs>
        <w:ind w:left="1320" w:hanging="780"/>
      </w:pPr>
      <w:rPr>
        <w:rFonts w:hint="default"/>
      </w:rPr>
    </w:lvl>
    <w:lvl w:ilvl="2">
      <w:start w:val="1"/>
      <w:numFmt w:val="decimal"/>
      <w:lvlText w:val="%1.%2.%3"/>
      <w:lvlJc w:val="left"/>
      <w:pPr>
        <w:tabs>
          <w:tab w:val="num" w:pos="1860"/>
        </w:tabs>
        <w:ind w:left="1860" w:hanging="78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15:restartNumberingAfterBreak="0">
    <w:nsid w:val="6EFB74D5"/>
    <w:multiLevelType w:val="multilevel"/>
    <w:tmpl w:val="E26863C2"/>
    <w:lvl w:ilvl="0">
      <w:start w:val="3"/>
      <w:numFmt w:val="decimal"/>
      <w:lvlText w:val="%1"/>
      <w:lvlJc w:val="left"/>
      <w:pPr>
        <w:tabs>
          <w:tab w:val="num" w:pos="495"/>
        </w:tabs>
        <w:ind w:left="495" w:hanging="495"/>
      </w:pPr>
      <w:rPr>
        <w:rFonts w:hint="default"/>
      </w:rPr>
    </w:lvl>
    <w:lvl w:ilvl="1">
      <w:start w:val="8"/>
      <w:numFmt w:val="decimal"/>
      <w:lvlText w:val="%1.%2"/>
      <w:lvlJc w:val="left"/>
      <w:pPr>
        <w:tabs>
          <w:tab w:val="num" w:pos="1035"/>
        </w:tabs>
        <w:ind w:left="1035" w:hanging="49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num w:numId="1">
    <w:abstractNumId w:val="3"/>
  </w:num>
  <w:num w:numId="2">
    <w:abstractNumId w:val="7"/>
  </w:num>
  <w:num w:numId="3">
    <w:abstractNumId w:val="4"/>
  </w:num>
  <w:num w:numId="4">
    <w:abstractNumId w:val="10"/>
  </w:num>
  <w:num w:numId="5">
    <w:abstractNumId w:val="5"/>
  </w:num>
  <w:num w:numId="6">
    <w:abstractNumId w:val="1"/>
  </w:num>
  <w:num w:numId="7">
    <w:abstractNumId w:val="9"/>
  </w:num>
  <w:num w:numId="8">
    <w:abstractNumId w:val="6"/>
  </w:num>
  <w:num w:numId="9">
    <w:abstractNumId w:val="2"/>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oNotTrackFormatting/>
  <w:defaultTabStop w:val="708"/>
  <w:doNotHyphenateCaps/>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F44"/>
    <w:rsid w:val="00140841"/>
    <w:rsid w:val="001D167F"/>
    <w:rsid w:val="00216759"/>
    <w:rsid w:val="002C02C3"/>
    <w:rsid w:val="0056768A"/>
    <w:rsid w:val="005C030B"/>
    <w:rsid w:val="005D6F6B"/>
    <w:rsid w:val="00670C8D"/>
    <w:rsid w:val="00804279"/>
    <w:rsid w:val="008A2974"/>
    <w:rsid w:val="008A50BA"/>
    <w:rsid w:val="00954C27"/>
    <w:rsid w:val="00A97F44"/>
    <w:rsid w:val="00D27A97"/>
    <w:rsid w:val="00EC6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D7385B"/>
  <w14:defaultImageDpi w14:val="0"/>
  <w15:docId w15:val="{51E23555-1E5C-474D-A765-D24C8CDA6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sz w:val="28"/>
      <w:szCs w:val="28"/>
    </w:rPr>
  </w:style>
  <w:style w:type="paragraph" w:styleId="1">
    <w:name w:val="heading 1"/>
    <w:basedOn w:val="a"/>
    <w:next w:val="a"/>
    <w:link w:val="10"/>
    <w:uiPriority w:val="99"/>
    <w:qFormat/>
    <w:pPr>
      <w:keepNext/>
      <w:spacing w:after="100" w:line="360" w:lineRule="auto"/>
      <w:jc w:val="center"/>
      <w:outlineLvl w:val="0"/>
    </w:pPr>
    <w:rPr>
      <w:b/>
      <w:bCs/>
      <w:caps/>
      <w:lang w:val="uk-UA"/>
    </w:rPr>
  </w:style>
  <w:style w:type="paragraph" w:styleId="2">
    <w:name w:val="heading 2"/>
    <w:basedOn w:val="a"/>
    <w:next w:val="a"/>
    <w:link w:val="20"/>
    <w:uiPriority w:val="99"/>
    <w:qFormat/>
    <w:pPr>
      <w:keepNext/>
      <w:spacing w:before="240" w:after="60"/>
      <w:jc w:val="center"/>
      <w:outlineLvl w:val="1"/>
    </w:pPr>
    <w:rPr>
      <w:b/>
      <w:bCs/>
      <w:lang w:val="uk-UA"/>
    </w:rPr>
  </w:style>
  <w:style w:type="paragraph" w:styleId="3">
    <w:name w:val="heading 3"/>
    <w:basedOn w:val="a"/>
    <w:next w:val="a"/>
    <w:link w:val="30"/>
    <w:uiPriority w:val="99"/>
    <w:qFormat/>
    <w:pPr>
      <w:keepNext/>
      <w:spacing w:before="160" w:after="100"/>
      <w:ind w:firstLine="709"/>
      <w:jc w:val="both"/>
      <w:outlineLvl w:val="2"/>
    </w:pPr>
    <w:rPr>
      <w:b/>
      <w:bCs/>
      <w:i/>
      <w:iCs/>
    </w:rPr>
  </w:style>
  <w:style w:type="paragraph" w:styleId="4">
    <w:name w:val="heading 4"/>
    <w:basedOn w:val="a"/>
    <w:next w:val="a"/>
    <w:link w:val="40"/>
    <w:uiPriority w:val="99"/>
    <w:qFormat/>
    <w:pPr>
      <w:keepNext/>
      <w:numPr>
        <w:ilvl w:val="3"/>
        <w:numId w:val="1"/>
      </w:numPr>
      <w:spacing w:before="240" w:after="60"/>
      <w:outlineLvl w:val="3"/>
    </w:pPr>
    <w:rPr>
      <w:rFonts w:ascii="Arial" w:hAnsi="Arial" w:cs="Arial"/>
      <w:b/>
      <w:bCs/>
      <w:sz w:val="24"/>
      <w:szCs w:val="24"/>
      <w:lang w:val="uk-UA"/>
    </w:rPr>
  </w:style>
  <w:style w:type="paragraph" w:styleId="5">
    <w:name w:val="heading 5"/>
    <w:basedOn w:val="a"/>
    <w:next w:val="a"/>
    <w:link w:val="50"/>
    <w:uiPriority w:val="99"/>
    <w:qFormat/>
    <w:pPr>
      <w:numPr>
        <w:ilvl w:val="4"/>
        <w:numId w:val="1"/>
      </w:numPr>
      <w:spacing w:before="240" w:after="60"/>
      <w:outlineLvl w:val="4"/>
    </w:pPr>
    <w:rPr>
      <w:sz w:val="22"/>
      <w:szCs w:val="22"/>
      <w:lang w:val="uk-UA"/>
    </w:rPr>
  </w:style>
  <w:style w:type="paragraph" w:styleId="6">
    <w:name w:val="heading 6"/>
    <w:basedOn w:val="a"/>
    <w:next w:val="a"/>
    <w:link w:val="60"/>
    <w:uiPriority w:val="99"/>
    <w:qFormat/>
    <w:pPr>
      <w:numPr>
        <w:ilvl w:val="5"/>
        <w:numId w:val="1"/>
      </w:numPr>
      <w:spacing w:before="240" w:after="60"/>
      <w:outlineLvl w:val="5"/>
    </w:pPr>
    <w:rPr>
      <w:i/>
      <w:iCs/>
      <w:sz w:val="22"/>
      <w:szCs w:val="22"/>
      <w:lang w:val="uk-UA"/>
    </w:rPr>
  </w:style>
  <w:style w:type="paragraph" w:styleId="7">
    <w:name w:val="heading 7"/>
    <w:basedOn w:val="a"/>
    <w:next w:val="a"/>
    <w:link w:val="70"/>
    <w:uiPriority w:val="99"/>
    <w:qFormat/>
    <w:pPr>
      <w:numPr>
        <w:ilvl w:val="6"/>
        <w:numId w:val="1"/>
      </w:numPr>
      <w:spacing w:before="240" w:after="60"/>
      <w:outlineLvl w:val="6"/>
    </w:pPr>
    <w:rPr>
      <w:rFonts w:ascii="Arial" w:hAnsi="Arial" w:cs="Arial"/>
      <w:sz w:val="20"/>
      <w:szCs w:val="20"/>
      <w:lang w:val="uk-UA"/>
    </w:rPr>
  </w:style>
  <w:style w:type="paragraph" w:styleId="8">
    <w:name w:val="heading 8"/>
    <w:basedOn w:val="a"/>
    <w:next w:val="a"/>
    <w:link w:val="80"/>
    <w:uiPriority w:val="99"/>
    <w:qFormat/>
    <w:pPr>
      <w:numPr>
        <w:ilvl w:val="7"/>
        <w:numId w:val="1"/>
      </w:numPr>
      <w:spacing w:before="240" w:after="60"/>
      <w:outlineLvl w:val="7"/>
    </w:pPr>
    <w:rPr>
      <w:rFonts w:ascii="Arial" w:hAnsi="Arial" w:cs="Arial"/>
      <w:i/>
      <w:iCs/>
      <w:sz w:val="20"/>
      <w:szCs w:val="20"/>
      <w:lang w:val="uk-UA"/>
    </w:rPr>
  </w:style>
  <w:style w:type="paragraph" w:styleId="9">
    <w:name w:val="heading 9"/>
    <w:basedOn w:val="a"/>
    <w:next w:val="a"/>
    <w:link w:val="90"/>
    <w:uiPriority w:val="99"/>
    <w:qFormat/>
    <w:pPr>
      <w:numPr>
        <w:ilvl w:val="8"/>
        <w:numId w:val="1"/>
      </w:numPr>
      <w:spacing w:before="240" w:after="60"/>
      <w:outlineLvl w:val="8"/>
    </w:pPr>
    <w:rPr>
      <w:rFonts w:ascii="Arial" w:hAnsi="Arial" w:cs="Arial"/>
      <w:b/>
      <w:bCs/>
      <w:i/>
      <w:iCs/>
      <w:sz w:val="18"/>
      <w:szCs w:val="1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styleId="a3">
    <w:name w:val="Title"/>
    <w:basedOn w:val="a"/>
    <w:link w:val="a4"/>
    <w:uiPriority w:val="99"/>
    <w:qFormat/>
    <w:pPr>
      <w:spacing w:line="360" w:lineRule="auto"/>
      <w:ind w:firstLine="709"/>
      <w:jc w:val="center"/>
    </w:pPr>
    <w:rPr>
      <w:lang w:val="uk-UA"/>
    </w:rPr>
  </w:style>
  <w:style w:type="character" w:customStyle="1" w:styleId="a4">
    <w:name w:val="Заголовок Знак"/>
    <w:basedOn w:val="a0"/>
    <w:link w:val="a3"/>
    <w:uiPriority w:val="10"/>
    <w:rPr>
      <w:rFonts w:asciiTheme="majorHAnsi" w:eastAsiaTheme="majorEastAsia" w:hAnsiTheme="majorHAnsi" w:cstheme="majorBidi"/>
      <w:b/>
      <w:bCs/>
      <w:kern w:val="28"/>
      <w:sz w:val="32"/>
      <w:szCs w:val="32"/>
    </w:rPr>
  </w:style>
  <w:style w:type="paragraph" w:styleId="21">
    <w:name w:val="Body Text 2"/>
    <w:basedOn w:val="a"/>
    <w:link w:val="22"/>
    <w:uiPriority w:val="99"/>
    <w:pPr>
      <w:spacing w:line="360" w:lineRule="auto"/>
      <w:ind w:firstLine="709"/>
      <w:jc w:val="both"/>
    </w:pPr>
    <w:rPr>
      <w:lang w:val="uk-UA"/>
    </w:rPr>
  </w:style>
  <w:style w:type="character" w:customStyle="1" w:styleId="22">
    <w:name w:val="Основной текст 2 Знак"/>
    <w:basedOn w:val="a0"/>
    <w:link w:val="21"/>
    <w:uiPriority w:val="99"/>
    <w:semiHidden/>
    <w:rPr>
      <w:sz w:val="28"/>
      <w:szCs w:val="28"/>
    </w:rPr>
  </w:style>
  <w:style w:type="paragraph" w:styleId="23">
    <w:name w:val="Body Text Indent 2"/>
    <w:basedOn w:val="a"/>
    <w:link w:val="24"/>
    <w:uiPriority w:val="99"/>
    <w:pPr>
      <w:ind w:firstLine="720"/>
      <w:jc w:val="both"/>
    </w:pPr>
    <w:rPr>
      <w:lang w:val="uk-UA"/>
    </w:rPr>
  </w:style>
  <w:style w:type="character" w:customStyle="1" w:styleId="24">
    <w:name w:val="Основной текст с отступом 2 Знак"/>
    <w:basedOn w:val="a0"/>
    <w:link w:val="23"/>
    <w:uiPriority w:val="99"/>
    <w:semiHidden/>
    <w:rPr>
      <w:sz w:val="28"/>
      <w:szCs w:val="28"/>
    </w:rPr>
  </w:style>
  <w:style w:type="paragraph" w:customStyle="1" w:styleId="a5">
    <w:name w:val="РЕДКИЙ"/>
    <w:basedOn w:val="23"/>
    <w:uiPriority w:val="99"/>
    <w:pPr>
      <w:spacing w:line="360" w:lineRule="auto"/>
    </w:pPr>
    <w:rPr>
      <w:i/>
      <w:iCs/>
      <w:spacing w:val="20"/>
    </w:rPr>
  </w:style>
  <w:style w:type="paragraph" w:styleId="a6">
    <w:name w:val="Body Text"/>
    <w:basedOn w:val="a"/>
    <w:link w:val="a7"/>
    <w:uiPriority w:val="99"/>
    <w:pPr>
      <w:jc w:val="both"/>
    </w:pPr>
    <w:rPr>
      <w:lang w:val="uk-UA"/>
    </w:rPr>
  </w:style>
  <w:style w:type="character" w:customStyle="1" w:styleId="a7">
    <w:name w:val="Основной текст Знак"/>
    <w:basedOn w:val="a0"/>
    <w:link w:val="a6"/>
    <w:uiPriority w:val="99"/>
    <w:semiHidden/>
    <w:rPr>
      <w:sz w:val="28"/>
      <w:szCs w:val="28"/>
    </w:rPr>
  </w:style>
  <w:style w:type="paragraph" w:styleId="a8">
    <w:name w:val="Document Map"/>
    <w:basedOn w:val="a"/>
    <w:link w:val="a9"/>
    <w:uiPriority w:val="99"/>
    <w:semiHidden/>
    <w:pPr>
      <w:shd w:val="clear" w:color="auto" w:fill="000080"/>
    </w:pPr>
    <w:rPr>
      <w:rFonts w:ascii="Tahoma" w:hAnsi="Tahoma" w:cs="Tahoma"/>
    </w:rPr>
  </w:style>
  <w:style w:type="character" w:customStyle="1" w:styleId="a9">
    <w:name w:val="Схема документа Знак"/>
    <w:basedOn w:val="a0"/>
    <w:link w:val="a8"/>
    <w:uiPriority w:val="99"/>
    <w:semiHidden/>
    <w:rPr>
      <w:rFonts w:ascii="Segoe UI" w:hAnsi="Segoe UI" w:cs="Segoe UI"/>
      <w:sz w:val="16"/>
      <w:szCs w:val="16"/>
    </w:rPr>
  </w:style>
  <w:style w:type="paragraph" w:styleId="aa">
    <w:name w:val="footer"/>
    <w:basedOn w:val="a"/>
    <w:link w:val="ab"/>
    <w:uiPriority w:val="99"/>
    <w:pPr>
      <w:tabs>
        <w:tab w:val="center" w:pos="4153"/>
        <w:tab w:val="right" w:pos="8306"/>
      </w:tabs>
    </w:pPr>
  </w:style>
  <w:style w:type="character" w:customStyle="1" w:styleId="ab">
    <w:name w:val="Нижний колонтитул Знак"/>
    <w:basedOn w:val="a0"/>
    <w:link w:val="aa"/>
    <w:uiPriority w:val="99"/>
    <w:rPr>
      <w:sz w:val="28"/>
      <w:szCs w:val="28"/>
    </w:rPr>
  </w:style>
  <w:style w:type="character" w:styleId="ac">
    <w:name w:val="page number"/>
    <w:basedOn w:val="a0"/>
    <w:uiPriority w:val="99"/>
  </w:style>
  <w:style w:type="paragraph" w:styleId="11">
    <w:name w:val="toc 1"/>
    <w:basedOn w:val="a"/>
    <w:next w:val="a"/>
    <w:autoRedefine/>
    <w:uiPriority w:val="99"/>
    <w:semiHidden/>
    <w:pPr>
      <w:spacing w:before="120" w:after="120"/>
    </w:pPr>
    <w:rPr>
      <w:b/>
      <w:bCs/>
      <w:caps/>
      <w:sz w:val="20"/>
      <w:szCs w:val="20"/>
    </w:rPr>
  </w:style>
  <w:style w:type="paragraph" w:styleId="25">
    <w:name w:val="toc 2"/>
    <w:basedOn w:val="a"/>
    <w:next w:val="a"/>
    <w:autoRedefine/>
    <w:uiPriority w:val="99"/>
    <w:semiHidden/>
    <w:pPr>
      <w:ind w:left="280"/>
    </w:pPr>
    <w:rPr>
      <w:smallCaps/>
      <w:sz w:val="20"/>
      <w:szCs w:val="20"/>
    </w:rPr>
  </w:style>
  <w:style w:type="paragraph" w:styleId="31">
    <w:name w:val="toc 3"/>
    <w:basedOn w:val="a"/>
    <w:next w:val="a"/>
    <w:autoRedefine/>
    <w:uiPriority w:val="99"/>
    <w:semiHidden/>
    <w:pPr>
      <w:ind w:left="560"/>
    </w:pPr>
    <w:rPr>
      <w:i/>
      <w:iCs/>
      <w:sz w:val="20"/>
      <w:szCs w:val="20"/>
    </w:rPr>
  </w:style>
  <w:style w:type="paragraph" w:styleId="41">
    <w:name w:val="toc 4"/>
    <w:basedOn w:val="a"/>
    <w:next w:val="a"/>
    <w:autoRedefine/>
    <w:uiPriority w:val="99"/>
    <w:semiHidden/>
    <w:pPr>
      <w:ind w:left="840"/>
    </w:pPr>
    <w:rPr>
      <w:sz w:val="18"/>
      <w:szCs w:val="18"/>
    </w:rPr>
  </w:style>
  <w:style w:type="paragraph" w:styleId="51">
    <w:name w:val="toc 5"/>
    <w:basedOn w:val="a"/>
    <w:next w:val="a"/>
    <w:autoRedefine/>
    <w:uiPriority w:val="99"/>
    <w:semiHidden/>
    <w:pPr>
      <w:ind w:left="1120"/>
    </w:pPr>
    <w:rPr>
      <w:sz w:val="18"/>
      <w:szCs w:val="18"/>
    </w:rPr>
  </w:style>
  <w:style w:type="paragraph" w:styleId="61">
    <w:name w:val="toc 6"/>
    <w:basedOn w:val="a"/>
    <w:next w:val="a"/>
    <w:autoRedefine/>
    <w:uiPriority w:val="99"/>
    <w:semiHidden/>
    <w:pPr>
      <w:ind w:left="1400"/>
    </w:pPr>
    <w:rPr>
      <w:sz w:val="18"/>
      <w:szCs w:val="18"/>
    </w:rPr>
  </w:style>
  <w:style w:type="paragraph" w:styleId="71">
    <w:name w:val="toc 7"/>
    <w:basedOn w:val="a"/>
    <w:next w:val="a"/>
    <w:autoRedefine/>
    <w:uiPriority w:val="99"/>
    <w:semiHidden/>
    <w:pPr>
      <w:ind w:left="1680"/>
    </w:pPr>
    <w:rPr>
      <w:sz w:val="18"/>
      <w:szCs w:val="18"/>
    </w:rPr>
  </w:style>
  <w:style w:type="paragraph" w:styleId="81">
    <w:name w:val="toc 8"/>
    <w:basedOn w:val="a"/>
    <w:next w:val="a"/>
    <w:autoRedefine/>
    <w:uiPriority w:val="99"/>
    <w:semiHidden/>
    <w:pPr>
      <w:ind w:left="1960"/>
    </w:pPr>
    <w:rPr>
      <w:sz w:val="18"/>
      <w:szCs w:val="18"/>
    </w:rPr>
  </w:style>
  <w:style w:type="paragraph" w:styleId="91">
    <w:name w:val="toc 9"/>
    <w:basedOn w:val="a"/>
    <w:next w:val="a"/>
    <w:autoRedefine/>
    <w:uiPriority w:val="99"/>
    <w:semiHidden/>
    <w:pPr>
      <w:ind w:left="2240"/>
    </w:pPr>
    <w:rPr>
      <w:sz w:val="18"/>
      <w:szCs w:val="18"/>
    </w:rPr>
  </w:style>
  <w:style w:type="paragraph" w:styleId="ad">
    <w:name w:val="header"/>
    <w:basedOn w:val="a"/>
    <w:link w:val="ae"/>
    <w:uiPriority w:val="99"/>
    <w:pPr>
      <w:tabs>
        <w:tab w:val="center" w:pos="4153"/>
        <w:tab w:val="right" w:pos="8306"/>
      </w:tabs>
    </w:pPr>
  </w:style>
  <w:style w:type="character" w:customStyle="1" w:styleId="ae">
    <w:name w:val="Верхний колонтитул Знак"/>
    <w:basedOn w:val="a0"/>
    <w:link w:val="ad"/>
    <w:uiPriority w:val="99"/>
    <w:semiHidden/>
    <w:rPr>
      <w:sz w:val="28"/>
      <w:szCs w:val="28"/>
    </w:rPr>
  </w:style>
  <w:style w:type="paragraph" w:styleId="af">
    <w:name w:val="caption"/>
    <w:basedOn w:val="a"/>
    <w:next w:val="a"/>
    <w:uiPriority w:val="99"/>
    <w:qFormat/>
    <w:pPr>
      <w:jc w:val="both"/>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60.wmf"/><Relationship Id="rId769" Type="http://schemas.openxmlformats.org/officeDocument/2006/relationships/oleObject" Target="embeddings/oleObject352.bin"/><Relationship Id="rId21" Type="http://schemas.openxmlformats.org/officeDocument/2006/relationships/image" Target="media/image8.png"/><Relationship Id="rId324" Type="http://schemas.openxmlformats.org/officeDocument/2006/relationships/image" Target="media/image167.wmf"/><Relationship Id="rId531" Type="http://schemas.openxmlformats.org/officeDocument/2006/relationships/image" Target="media/image282.png"/><Relationship Id="rId629" Type="http://schemas.openxmlformats.org/officeDocument/2006/relationships/image" Target="media/image335.png"/><Relationship Id="rId170" Type="http://schemas.openxmlformats.org/officeDocument/2006/relationships/image" Target="media/image87.png"/><Relationship Id="rId268" Type="http://schemas.openxmlformats.org/officeDocument/2006/relationships/image" Target="media/image140.wmf"/><Relationship Id="rId475" Type="http://schemas.openxmlformats.org/officeDocument/2006/relationships/oleObject" Target="embeddings/oleObject223.bin"/><Relationship Id="rId682" Type="http://schemas.openxmlformats.org/officeDocument/2006/relationships/oleObject" Target="embeddings/oleObject311.bin"/><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oleObject" Target="embeddings/oleObject157.bin"/><Relationship Id="rId542" Type="http://schemas.openxmlformats.org/officeDocument/2006/relationships/oleObject" Target="embeddings/oleObject249.bin"/><Relationship Id="rId181" Type="http://schemas.openxmlformats.org/officeDocument/2006/relationships/oleObject" Target="embeddings/oleObject81.bin"/><Relationship Id="rId402" Type="http://schemas.openxmlformats.org/officeDocument/2006/relationships/image" Target="media/image207.wmf"/><Relationship Id="rId279" Type="http://schemas.openxmlformats.org/officeDocument/2006/relationships/oleObject" Target="embeddings/oleObject128.bin"/><Relationship Id="rId486" Type="http://schemas.openxmlformats.org/officeDocument/2006/relationships/image" Target="media/image252.wmf"/><Relationship Id="rId693" Type="http://schemas.openxmlformats.org/officeDocument/2006/relationships/oleObject" Target="embeddings/oleObject315.bin"/><Relationship Id="rId707" Type="http://schemas.openxmlformats.org/officeDocument/2006/relationships/oleObject" Target="embeddings/oleObject322.bin"/><Relationship Id="rId43" Type="http://schemas.openxmlformats.org/officeDocument/2006/relationships/image" Target="media/image22.wmf"/><Relationship Id="rId139" Type="http://schemas.openxmlformats.org/officeDocument/2006/relationships/image" Target="media/image70.wmf"/><Relationship Id="rId346" Type="http://schemas.openxmlformats.org/officeDocument/2006/relationships/oleObject" Target="embeddings/oleObject163.bin"/><Relationship Id="rId553" Type="http://schemas.openxmlformats.org/officeDocument/2006/relationships/oleObject" Target="embeddings/oleObject255.bin"/><Relationship Id="rId760" Type="http://schemas.openxmlformats.org/officeDocument/2006/relationships/image" Target="media/image407.wmf"/><Relationship Id="rId192" Type="http://schemas.openxmlformats.org/officeDocument/2006/relationships/image" Target="media/image100.wmf"/><Relationship Id="rId206" Type="http://schemas.openxmlformats.org/officeDocument/2006/relationships/oleObject" Target="embeddings/oleObject93.bin"/><Relationship Id="rId413" Type="http://schemas.openxmlformats.org/officeDocument/2006/relationships/image" Target="media/image213.wmf"/><Relationship Id="rId497" Type="http://schemas.openxmlformats.org/officeDocument/2006/relationships/image" Target="media/image262.png"/><Relationship Id="rId620" Type="http://schemas.openxmlformats.org/officeDocument/2006/relationships/oleObject" Target="embeddings/oleObject285.bin"/><Relationship Id="rId718" Type="http://schemas.openxmlformats.org/officeDocument/2006/relationships/oleObject" Target="embeddings/oleObject327.bin"/><Relationship Id="rId357" Type="http://schemas.openxmlformats.org/officeDocument/2006/relationships/oleObject" Target="embeddings/oleObject169.bin"/><Relationship Id="rId54" Type="http://schemas.openxmlformats.org/officeDocument/2006/relationships/oleObject" Target="embeddings/oleObject21.bin"/><Relationship Id="rId217" Type="http://schemas.openxmlformats.org/officeDocument/2006/relationships/image" Target="media/image113.wmf"/><Relationship Id="rId564" Type="http://schemas.openxmlformats.org/officeDocument/2006/relationships/image" Target="media/image298.wmf"/><Relationship Id="rId771" Type="http://schemas.openxmlformats.org/officeDocument/2006/relationships/image" Target="media/image413.wmf"/><Relationship Id="rId424" Type="http://schemas.openxmlformats.org/officeDocument/2006/relationships/image" Target="media/image219.wmf"/><Relationship Id="rId631" Type="http://schemas.openxmlformats.org/officeDocument/2006/relationships/image" Target="media/image337.png"/><Relationship Id="rId729" Type="http://schemas.openxmlformats.org/officeDocument/2006/relationships/oleObject" Target="embeddings/oleObject333.bin"/><Relationship Id="rId270" Type="http://schemas.openxmlformats.org/officeDocument/2006/relationships/image" Target="media/image141.wmf"/><Relationship Id="rId65" Type="http://schemas.openxmlformats.org/officeDocument/2006/relationships/image" Target="media/image33.wmf"/><Relationship Id="rId130" Type="http://schemas.openxmlformats.org/officeDocument/2006/relationships/oleObject" Target="embeddings/oleObject59.bin"/><Relationship Id="rId368" Type="http://schemas.openxmlformats.org/officeDocument/2006/relationships/oleObject" Target="embeddings/oleObject173.bin"/><Relationship Id="rId575" Type="http://schemas.openxmlformats.org/officeDocument/2006/relationships/image" Target="media/image304.png"/><Relationship Id="rId782" Type="http://schemas.openxmlformats.org/officeDocument/2006/relationships/image" Target="media/image419.wmf"/><Relationship Id="rId228" Type="http://schemas.openxmlformats.org/officeDocument/2006/relationships/image" Target="media/image119.wmf"/><Relationship Id="rId435" Type="http://schemas.openxmlformats.org/officeDocument/2006/relationships/oleObject" Target="embeddings/oleObject205.bin"/><Relationship Id="rId642" Type="http://schemas.openxmlformats.org/officeDocument/2006/relationships/oleObject" Target="embeddings/oleObject291.bin"/><Relationship Id="rId281" Type="http://schemas.openxmlformats.org/officeDocument/2006/relationships/oleObject" Target="embeddings/oleObject129.bin"/><Relationship Id="rId502" Type="http://schemas.openxmlformats.org/officeDocument/2006/relationships/image" Target="media/image266.wmf"/><Relationship Id="rId76" Type="http://schemas.openxmlformats.org/officeDocument/2006/relationships/image" Target="media/image39.wmf"/><Relationship Id="rId141" Type="http://schemas.openxmlformats.org/officeDocument/2006/relationships/image" Target="media/image71.wmf"/><Relationship Id="rId379" Type="http://schemas.openxmlformats.org/officeDocument/2006/relationships/oleObject" Target="embeddings/oleObject179.bin"/><Relationship Id="rId586" Type="http://schemas.openxmlformats.org/officeDocument/2006/relationships/image" Target="media/image311.png"/><Relationship Id="rId7" Type="http://schemas.openxmlformats.org/officeDocument/2006/relationships/image" Target="media/image1.wmf"/><Relationship Id="rId239" Type="http://schemas.openxmlformats.org/officeDocument/2006/relationships/oleObject" Target="embeddings/oleObject109.bin"/><Relationship Id="rId446" Type="http://schemas.openxmlformats.org/officeDocument/2006/relationships/oleObject" Target="embeddings/oleObject210.bin"/><Relationship Id="rId653" Type="http://schemas.openxmlformats.org/officeDocument/2006/relationships/image" Target="media/image351.wmf"/><Relationship Id="rId292" Type="http://schemas.openxmlformats.org/officeDocument/2006/relationships/oleObject" Target="embeddings/oleObject134.bin"/><Relationship Id="rId306" Type="http://schemas.openxmlformats.org/officeDocument/2006/relationships/oleObject" Target="embeddings/oleObject141.bin"/><Relationship Id="rId87" Type="http://schemas.openxmlformats.org/officeDocument/2006/relationships/oleObject" Target="embeddings/oleObject37.bin"/><Relationship Id="rId513" Type="http://schemas.openxmlformats.org/officeDocument/2006/relationships/oleObject" Target="embeddings/oleObject236.bin"/><Relationship Id="rId597" Type="http://schemas.openxmlformats.org/officeDocument/2006/relationships/image" Target="media/image317.wmf"/><Relationship Id="rId720" Type="http://schemas.openxmlformats.org/officeDocument/2006/relationships/oleObject" Target="embeddings/oleObject328.bin"/><Relationship Id="rId152" Type="http://schemas.openxmlformats.org/officeDocument/2006/relationships/image" Target="media/image77.wmf"/><Relationship Id="rId457" Type="http://schemas.openxmlformats.org/officeDocument/2006/relationships/image" Target="media/image236.wmf"/><Relationship Id="rId664" Type="http://schemas.openxmlformats.org/officeDocument/2006/relationships/oleObject" Target="embeddings/oleObject302.bin"/><Relationship Id="rId14" Type="http://schemas.openxmlformats.org/officeDocument/2006/relationships/oleObject" Target="embeddings/oleObject4.bin"/><Relationship Id="rId317" Type="http://schemas.openxmlformats.org/officeDocument/2006/relationships/oleObject" Target="embeddings/oleObject147.bin"/><Relationship Id="rId524" Type="http://schemas.openxmlformats.org/officeDocument/2006/relationships/image" Target="media/image277.png"/><Relationship Id="rId731" Type="http://schemas.openxmlformats.org/officeDocument/2006/relationships/oleObject" Target="embeddings/oleObject334.bin"/><Relationship Id="rId98" Type="http://schemas.openxmlformats.org/officeDocument/2006/relationships/image" Target="media/image50.wmf"/><Relationship Id="rId163" Type="http://schemas.openxmlformats.org/officeDocument/2006/relationships/oleObject" Target="embeddings/oleObject74.bin"/><Relationship Id="rId370" Type="http://schemas.openxmlformats.org/officeDocument/2006/relationships/oleObject" Target="embeddings/oleObject174.bin"/><Relationship Id="rId230" Type="http://schemas.openxmlformats.org/officeDocument/2006/relationships/image" Target="media/image120.wmf"/><Relationship Id="rId468" Type="http://schemas.openxmlformats.org/officeDocument/2006/relationships/image" Target="media/image242.png"/><Relationship Id="rId675" Type="http://schemas.openxmlformats.org/officeDocument/2006/relationships/image" Target="media/image362.wmf"/><Relationship Id="rId25" Type="http://schemas.openxmlformats.org/officeDocument/2006/relationships/image" Target="media/image11.wmf"/><Relationship Id="rId328" Type="http://schemas.openxmlformats.org/officeDocument/2006/relationships/image" Target="media/image169.wmf"/><Relationship Id="rId535" Type="http://schemas.openxmlformats.org/officeDocument/2006/relationships/oleObject" Target="embeddings/oleObject245.bin"/><Relationship Id="rId742" Type="http://schemas.openxmlformats.org/officeDocument/2006/relationships/image" Target="media/image397.wmf"/><Relationship Id="rId174" Type="http://schemas.openxmlformats.org/officeDocument/2006/relationships/image" Target="media/image90.wmf"/><Relationship Id="rId381" Type="http://schemas.openxmlformats.org/officeDocument/2006/relationships/image" Target="media/image196.wmf"/><Relationship Id="rId602" Type="http://schemas.openxmlformats.org/officeDocument/2006/relationships/oleObject" Target="embeddings/oleObject277.bin"/><Relationship Id="rId241" Type="http://schemas.openxmlformats.org/officeDocument/2006/relationships/oleObject" Target="embeddings/oleObject110.bin"/><Relationship Id="rId479" Type="http://schemas.openxmlformats.org/officeDocument/2006/relationships/oleObject" Target="embeddings/oleObject225.bin"/><Relationship Id="rId686" Type="http://schemas.openxmlformats.org/officeDocument/2006/relationships/image" Target="media/image369.wmf"/><Relationship Id="rId36" Type="http://schemas.openxmlformats.org/officeDocument/2006/relationships/oleObject" Target="embeddings/oleObject13.bin"/><Relationship Id="rId339" Type="http://schemas.openxmlformats.org/officeDocument/2006/relationships/oleObject" Target="embeddings/oleObject159.bin"/><Relationship Id="rId546" Type="http://schemas.openxmlformats.org/officeDocument/2006/relationships/oleObject" Target="embeddings/oleObject251.bin"/><Relationship Id="rId753" Type="http://schemas.openxmlformats.org/officeDocument/2006/relationships/image" Target="media/image403.wmf"/><Relationship Id="rId101" Type="http://schemas.openxmlformats.org/officeDocument/2006/relationships/oleObject" Target="embeddings/oleObject44.bin"/><Relationship Id="rId185" Type="http://schemas.openxmlformats.org/officeDocument/2006/relationships/oleObject" Target="embeddings/oleObject83.bin"/><Relationship Id="rId406" Type="http://schemas.openxmlformats.org/officeDocument/2006/relationships/image" Target="media/image209.png"/><Relationship Id="rId392" Type="http://schemas.openxmlformats.org/officeDocument/2006/relationships/oleObject" Target="embeddings/oleObject185.bin"/><Relationship Id="rId613" Type="http://schemas.openxmlformats.org/officeDocument/2006/relationships/image" Target="media/image325.wmf"/><Relationship Id="rId697" Type="http://schemas.openxmlformats.org/officeDocument/2006/relationships/oleObject" Target="embeddings/oleObject317.bin"/><Relationship Id="rId252" Type="http://schemas.openxmlformats.org/officeDocument/2006/relationships/image" Target="media/image132.wmf"/><Relationship Id="rId47" Type="http://schemas.openxmlformats.org/officeDocument/2006/relationships/oleObject" Target="embeddings/oleObject18.bin"/><Relationship Id="rId112" Type="http://schemas.openxmlformats.org/officeDocument/2006/relationships/oleObject" Target="embeddings/oleObject50.bin"/><Relationship Id="rId557" Type="http://schemas.openxmlformats.org/officeDocument/2006/relationships/oleObject" Target="embeddings/oleObject257.bin"/><Relationship Id="rId764" Type="http://schemas.openxmlformats.org/officeDocument/2006/relationships/image" Target="media/image409.wmf"/><Relationship Id="rId196" Type="http://schemas.openxmlformats.org/officeDocument/2006/relationships/image" Target="media/image102.wmf"/><Relationship Id="rId417" Type="http://schemas.openxmlformats.org/officeDocument/2006/relationships/image" Target="media/image215.wmf"/><Relationship Id="rId624" Type="http://schemas.openxmlformats.org/officeDocument/2006/relationships/oleObject" Target="embeddings/oleObject287.bin"/><Relationship Id="rId263" Type="http://schemas.openxmlformats.org/officeDocument/2006/relationships/oleObject" Target="embeddings/oleObject120.bin"/><Relationship Id="rId470" Type="http://schemas.openxmlformats.org/officeDocument/2006/relationships/oleObject" Target="embeddings/oleObject221.bin"/><Relationship Id="rId58" Type="http://schemas.openxmlformats.org/officeDocument/2006/relationships/oleObject" Target="embeddings/oleObject23.bin"/><Relationship Id="rId123" Type="http://schemas.openxmlformats.org/officeDocument/2006/relationships/oleObject" Target="embeddings/oleObject56.bin"/><Relationship Id="rId330" Type="http://schemas.openxmlformats.org/officeDocument/2006/relationships/image" Target="media/image170.wmf"/><Relationship Id="rId568" Type="http://schemas.openxmlformats.org/officeDocument/2006/relationships/image" Target="media/image300.wmf"/><Relationship Id="rId775" Type="http://schemas.openxmlformats.org/officeDocument/2006/relationships/image" Target="media/image415.wmf"/><Relationship Id="rId428" Type="http://schemas.openxmlformats.org/officeDocument/2006/relationships/image" Target="media/image221.wmf"/><Relationship Id="rId635" Type="http://schemas.openxmlformats.org/officeDocument/2006/relationships/oleObject" Target="embeddings/oleObject289.bin"/><Relationship Id="rId274" Type="http://schemas.openxmlformats.org/officeDocument/2006/relationships/image" Target="media/image143.wmf"/><Relationship Id="rId481" Type="http://schemas.openxmlformats.org/officeDocument/2006/relationships/oleObject" Target="embeddings/oleObject226.bin"/><Relationship Id="rId702" Type="http://schemas.openxmlformats.org/officeDocument/2006/relationships/image" Target="media/image377.wmf"/><Relationship Id="rId69" Type="http://schemas.openxmlformats.org/officeDocument/2006/relationships/image" Target="media/image35.wmf"/><Relationship Id="rId134" Type="http://schemas.openxmlformats.org/officeDocument/2006/relationships/oleObject" Target="embeddings/oleObject61.bin"/><Relationship Id="rId579" Type="http://schemas.openxmlformats.org/officeDocument/2006/relationships/oleObject" Target="embeddings/oleObject266.bin"/><Relationship Id="rId786" Type="http://schemas.openxmlformats.org/officeDocument/2006/relationships/theme" Target="theme/theme1.xml"/><Relationship Id="rId341" Type="http://schemas.openxmlformats.org/officeDocument/2006/relationships/oleObject" Target="embeddings/oleObject160.bin"/><Relationship Id="rId439" Type="http://schemas.openxmlformats.org/officeDocument/2006/relationships/oleObject" Target="embeddings/oleObject207.bin"/><Relationship Id="rId646" Type="http://schemas.openxmlformats.org/officeDocument/2006/relationships/oleObject" Target="embeddings/oleObject293.bin"/><Relationship Id="rId201" Type="http://schemas.openxmlformats.org/officeDocument/2006/relationships/image" Target="media/image105.wmf"/><Relationship Id="rId285" Type="http://schemas.openxmlformats.org/officeDocument/2006/relationships/oleObject" Target="embeddings/oleObject131.bin"/><Relationship Id="rId506" Type="http://schemas.openxmlformats.org/officeDocument/2006/relationships/image" Target="media/image268.wmf"/><Relationship Id="rId492" Type="http://schemas.openxmlformats.org/officeDocument/2006/relationships/image" Target="media/image257.png"/><Relationship Id="rId713" Type="http://schemas.openxmlformats.org/officeDocument/2006/relationships/image" Target="media/image383.wmf"/><Relationship Id="rId145" Type="http://schemas.openxmlformats.org/officeDocument/2006/relationships/image" Target="media/image73.wmf"/><Relationship Id="rId352" Type="http://schemas.openxmlformats.org/officeDocument/2006/relationships/image" Target="media/image180.wmf"/><Relationship Id="rId212" Type="http://schemas.openxmlformats.org/officeDocument/2006/relationships/oleObject" Target="embeddings/oleObject96.bin"/><Relationship Id="rId657" Type="http://schemas.openxmlformats.org/officeDocument/2006/relationships/image" Target="media/image353.wmf"/><Relationship Id="rId296" Type="http://schemas.openxmlformats.org/officeDocument/2006/relationships/oleObject" Target="embeddings/oleObject136.bin"/><Relationship Id="rId517" Type="http://schemas.openxmlformats.org/officeDocument/2006/relationships/oleObject" Target="embeddings/oleObject238.bin"/><Relationship Id="rId724" Type="http://schemas.openxmlformats.org/officeDocument/2006/relationships/oleObject" Target="embeddings/oleObject330.bin"/><Relationship Id="rId60" Type="http://schemas.openxmlformats.org/officeDocument/2006/relationships/oleObject" Target="embeddings/oleObject24.bin"/><Relationship Id="rId156" Type="http://schemas.openxmlformats.org/officeDocument/2006/relationships/image" Target="media/image79.wmf"/><Relationship Id="rId363" Type="http://schemas.openxmlformats.org/officeDocument/2006/relationships/image" Target="media/image186.png"/><Relationship Id="rId570" Type="http://schemas.openxmlformats.org/officeDocument/2006/relationships/image" Target="media/image301.wmf"/><Relationship Id="rId223" Type="http://schemas.openxmlformats.org/officeDocument/2006/relationships/image" Target="media/image116.wmf"/><Relationship Id="rId430" Type="http://schemas.openxmlformats.org/officeDocument/2006/relationships/image" Target="media/image222.wmf"/><Relationship Id="rId668" Type="http://schemas.openxmlformats.org/officeDocument/2006/relationships/oleObject" Target="embeddings/oleObject304.bin"/><Relationship Id="rId18" Type="http://schemas.openxmlformats.org/officeDocument/2006/relationships/oleObject" Target="embeddings/oleObject6.bin"/><Relationship Id="rId528" Type="http://schemas.openxmlformats.org/officeDocument/2006/relationships/oleObject" Target="embeddings/oleObject243.bin"/><Relationship Id="rId735" Type="http://schemas.openxmlformats.org/officeDocument/2006/relationships/image" Target="media/image393.png"/><Relationship Id="rId167" Type="http://schemas.openxmlformats.org/officeDocument/2006/relationships/oleObject" Target="embeddings/oleObject76.bin"/><Relationship Id="rId374" Type="http://schemas.openxmlformats.org/officeDocument/2006/relationships/oleObject" Target="embeddings/oleObject176.bin"/><Relationship Id="rId581" Type="http://schemas.openxmlformats.org/officeDocument/2006/relationships/oleObject" Target="embeddings/oleObject267.bin"/><Relationship Id="rId71" Type="http://schemas.openxmlformats.org/officeDocument/2006/relationships/image" Target="media/image36.wmf"/><Relationship Id="rId234" Type="http://schemas.openxmlformats.org/officeDocument/2006/relationships/image" Target="media/image122.wmf"/><Relationship Id="rId679" Type="http://schemas.openxmlformats.org/officeDocument/2006/relationships/image" Target="media/image364.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08.bin"/><Relationship Id="rId539" Type="http://schemas.openxmlformats.org/officeDocument/2006/relationships/image" Target="media/image286.wmf"/><Relationship Id="rId746" Type="http://schemas.openxmlformats.org/officeDocument/2006/relationships/image" Target="media/image399.png"/><Relationship Id="rId178" Type="http://schemas.openxmlformats.org/officeDocument/2006/relationships/oleObject" Target="embeddings/oleObject80.bin"/><Relationship Id="rId301" Type="http://schemas.openxmlformats.org/officeDocument/2006/relationships/image" Target="media/image157.wmf"/><Relationship Id="rId82" Type="http://schemas.openxmlformats.org/officeDocument/2006/relationships/image" Target="media/image42.wmf"/><Relationship Id="rId385" Type="http://schemas.openxmlformats.org/officeDocument/2006/relationships/image" Target="media/image198.wmf"/><Relationship Id="rId592" Type="http://schemas.openxmlformats.org/officeDocument/2006/relationships/oleObject" Target="embeddings/oleObject272.bin"/><Relationship Id="rId606" Type="http://schemas.openxmlformats.org/officeDocument/2006/relationships/oleObject" Target="embeddings/oleObject279.bin"/><Relationship Id="rId245" Type="http://schemas.openxmlformats.org/officeDocument/2006/relationships/image" Target="media/image128.png"/><Relationship Id="rId452" Type="http://schemas.openxmlformats.org/officeDocument/2006/relationships/oleObject" Target="embeddings/oleObject213.bin"/><Relationship Id="rId105" Type="http://schemas.openxmlformats.org/officeDocument/2006/relationships/image" Target="media/image54.wmf"/><Relationship Id="rId312" Type="http://schemas.openxmlformats.org/officeDocument/2006/relationships/oleObject" Target="embeddings/oleObject144.bin"/><Relationship Id="rId757" Type="http://schemas.openxmlformats.org/officeDocument/2006/relationships/image" Target="media/image405.png"/><Relationship Id="rId93" Type="http://schemas.openxmlformats.org/officeDocument/2006/relationships/oleObject" Target="embeddings/oleObject40.bin"/><Relationship Id="rId189" Type="http://schemas.openxmlformats.org/officeDocument/2006/relationships/oleObject" Target="embeddings/oleObject85.bin"/><Relationship Id="rId396" Type="http://schemas.openxmlformats.org/officeDocument/2006/relationships/oleObject" Target="embeddings/oleObject187.bin"/><Relationship Id="rId617" Type="http://schemas.openxmlformats.org/officeDocument/2006/relationships/image" Target="media/image328.wmf"/><Relationship Id="rId256" Type="http://schemas.openxmlformats.org/officeDocument/2006/relationships/image" Target="media/image134.wmf"/><Relationship Id="rId463" Type="http://schemas.openxmlformats.org/officeDocument/2006/relationships/image" Target="media/image239.wmf"/><Relationship Id="rId670" Type="http://schemas.openxmlformats.org/officeDocument/2006/relationships/oleObject" Target="embeddings/oleObject305.bin"/><Relationship Id="rId116" Type="http://schemas.openxmlformats.org/officeDocument/2006/relationships/oleObject" Target="embeddings/oleObject52.bin"/><Relationship Id="rId323" Type="http://schemas.openxmlformats.org/officeDocument/2006/relationships/oleObject" Target="embeddings/oleObject151.bin"/><Relationship Id="rId530" Type="http://schemas.openxmlformats.org/officeDocument/2006/relationships/image" Target="media/image281.png"/><Relationship Id="rId768" Type="http://schemas.openxmlformats.org/officeDocument/2006/relationships/image" Target="media/image411.wmf"/><Relationship Id="rId20" Type="http://schemas.openxmlformats.org/officeDocument/2006/relationships/oleObject" Target="embeddings/oleObject7.bin"/><Relationship Id="rId628" Type="http://schemas.openxmlformats.org/officeDocument/2006/relationships/image" Target="media/image334.png"/><Relationship Id="rId267" Type="http://schemas.openxmlformats.org/officeDocument/2006/relationships/oleObject" Target="embeddings/oleObject122.bin"/><Relationship Id="rId474" Type="http://schemas.openxmlformats.org/officeDocument/2006/relationships/image" Target="media/image246.wmf"/><Relationship Id="rId127" Type="http://schemas.openxmlformats.org/officeDocument/2006/relationships/image" Target="media/image64.wmf"/><Relationship Id="rId681" Type="http://schemas.openxmlformats.org/officeDocument/2006/relationships/image" Target="media/image365.wmf"/><Relationship Id="rId779" Type="http://schemas.openxmlformats.org/officeDocument/2006/relationships/oleObject" Target="embeddings/oleObject356.bin"/><Relationship Id="rId31" Type="http://schemas.openxmlformats.org/officeDocument/2006/relationships/image" Target="media/image15.wmf"/><Relationship Id="rId334" Type="http://schemas.openxmlformats.org/officeDocument/2006/relationships/image" Target="media/image172.wmf"/><Relationship Id="rId541" Type="http://schemas.openxmlformats.org/officeDocument/2006/relationships/image" Target="media/image287.wmf"/><Relationship Id="rId639" Type="http://schemas.openxmlformats.org/officeDocument/2006/relationships/image" Target="media/image343.png"/><Relationship Id="rId180" Type="http://schemas.openxmlformats.org/officeDocument/2006/relationships/image" Target="media/image94.wmf"/><Relationship Id="rId278" Type="http://schemas.openxmlformats.org/officeDocument/2006/relationships/image" Target="media/image145.wmf"/><Relationship Id="rId401" Type="http://schemas.openxmlformats.org/officeDocument/2006/relationships/image" Target="media/image206.png"/><Relationship Id="rId485" Type="http://schemas.openxmlformats.org/officeDocument/2006/relationships/oleObject" Target="embeddings/oleObject228.bin"/><Relationship Id="rId692" Type="http://schemas.openxmlformats.org/officeDocument/2006/relationships/image" Target="media/image372.wmf"/><Relationship Id="rId706" Type="http://schemas.openxmlformats.org/officeDocument/2006/relationships/image" Target="media/image379.wmf"/><Relationship Id="rId42" Type="http://schemas.openxmlformats.org/officeDocument/2006/relationships/oleObject" Target="embeddings/oleObject15.bin"/><Relationship Id="rId138" Type="http://schemas.openxmlformats.org/officeDocument/2006/relationships/oleObject" Target="embeddings/oleObject63.bin"/><Relationship Id="rId345" Type="http://schemas.openxmlformats.org/officeDocument/2006/relationships/image" Target="media/image177.wmf"/><Relationship Id="rId552" Type="http://schemas.openxmlformats.org/officeDocument/2006/relationships/image" Target="media/image292.wmf"/><Relationship Id="rId191" Type="http://schemas.openxmlformats.org/officeDocument/2006/relationships/oleObject" Target="embeddings/oleObject86.bin"/><Relationship Id="rId205" Type="http://schemas.openxmlformats.org/officeDocument/2006/relationships/image" Target="media/image107.wmf"/><Relationship Id="rId412" Type="http://schemas.openxmlformats.org/officeDocument/2006/relationships/oleObject" Target="embeddings/oleObject194.bin"/><Relationship Id="rId289" Type="http://schemas.openxmlformats.org/officeDocument/2006/relationships/image" Target="media/image151.wmf"/><Relationship Id="rId496" Type="http://schemas.openxmlformats.org/officeDocument/2006/relationships/image" Target="media/image261.png"/><Relationship Id="rId717" Type="http://schemas.openxmlformats.org/officeDocument/2006/relationships/image" Target="media/image385.wmf"/><Relationship Id="rId53" Type="http://schemas.openxmlformats.org/officeDocument/2006/relationships/image" Target="media/image27.wmf"/><Relationship Id="rId149" Type="http://schemas.openxmlformats.org/officeDocument/2006/relationships/oleObject" Target="embeddings/oleObject68.bin"/><Relationship Id="rId356" Type="http://schemas.openxmlformats.org/officeDocument/2006/relationships/image" Target="media/image182.wmf"/><Relationship Id="rId563" Type="http://schemas.openxmlformats.org/officeDocument/2006/relationships/oleObject" Target="embeddings/oleObject260.bin"/><Relationship Id="rId770" Type="http://schemas.openxmlformats.org/officeDocument/2006/relationships/image" Target="media/image412.png"/><Relationship Id="rId95" Type="http://schemas.openxmlformats.org/officeDocument/2006/relationships/oleObject" Target="embeddings/oleObject41.bin"/><Relationship Id="rId160" Type="http://schemas.openxmlformats.org/officeDocument/2006/relationships/image" Target="media/image82.wmf"/><Relationship Id="rId216" Type="http://schemas.openxmlformats.org/officeDocument/2006/relationships/oleObject" Target="embeddings/oleObject98.bin"/><Relationship Id="rId423" Type="http://schemas.openxmlformats.org/officeDocument/2006/relationships/image" Target="media/image218.png"/><Relationship Id="rId258" Type="http://schemas.openxmlformats.org/officeDocument/2006/relationships/image" Target="media/image135.wmf"/><Relationship Id="rId465" Type="http://schemas.openxmlformats.org/officeDocument/2006/relationships/image" Target="media/image240.png"/><Relationship Id="rId630" Type="http://schemas.openxmlformats.org/officeDocument/2006/relationships/image" Target="media/image336.png"/><Relationship Id="rId672" Type="http://schemas.openxmlformats.org/officeDocument/2006/relationships/oleObject" Target="embeddings/oleObject306.bin"/><Relationship Id="rId728" Type="http://schemas.openxmlformats.org/officeDocument/2006/relationships/image" Target="media/image390.wmf"/><Relationship Id="rId22" Type="http://schemas.openxmlformats.org/officeDocument/2006/relationships/image" Target="media/image9.png"/><Relationship Id="rId64" Type="http://schemas.openxmlformats.org/officeDocument/2006/relationships/oleObject" Target="embeddings/oleObject26.bin"/><Relationship Id="rId118" Type="http://schemas.openxmlformats.org/officeDocument/2006/relationships/image" Target="media/image59.wmf"/><Relationship Id="rId325" Type="http://schemas.openxmlformats.org/officeDocument/2006/relationships/oleObject" Target="embeddings/oleObject152.bin"/><Relationship Id="rId367" Type="http://schemas.openxmlformats.org/officeDocument/2006/relationships/image" Target="media/image189.wmf"/><Relationship Id="rId532" Type="http://schemas.openxmlformats.org/officeDocument/2006/relationships/image" Target="media/image283.wmf"/><Relationship Id="rId574" Type="http://schemas.openxmlformats.org/officeDocument/2006/relationships/image" Target="media/image303.png"/><Relationship Id="rId171" Type="http://schemas.openxmlformats.org/officeDocument/2006/relationships/image" Target="media/image88.wmf"/><Relationship Id="rId227" Type="http://schemas.openxmlformats.org/officeDocument/2006/relationships/image" Target="media/image118.png"/><Relationship Id="rId781" Type="http://schemas.openxmlformats.org/officeDocument/2006/relationships/oleObject" Target="embeddings/oleObject357.bin"/><Relationship Id="rId269" Type="http://schemas.openxmlformats.org/officeDocument/2006/relationships/oleObject" Target="embeddings/oleObject123.bin"/><Relationship Id="rId434" Type="http://schemas.openxmlformats.org/officeDocument/2006/relationships/image" Target="media/image224.wmf"/><Relationship Id="rId476" Type="http://schemas.openxmlformats.org/officeDocument/2006/relationships/image" Target="media/image247.wmf"/><Relationship Id="rId641" Type="http://schemas.openxmlformats.org/officeDocument/2006/relationships/image" Target="media/image345.wmf"/><Relationship Id="rId683" Type="http://schemas.openxmlformats.org/officeDocument/2006/relationships/image" Target="media/image366.png"/><Relationship Id="rId739" Type="http://schemas.openxmlformats.org/officeDocument/2006/relationships/oleObject" Target="embeddings/oleObject338.bin"/><Relationship Id="rId33" Type="http://schemas.openxmlformats.org/officeDocument/2006/relationships/image" Target="media/image16.wmf"/><Relationship Id="rId129" Type="http://schemas.openxmlformats.org/officeDocument/2006/relationships/image" Target="media/image65.wmf"/><Relationship Id="rId280" Type="http://schemas.openxmlformats.org/officeDocument/2006/relationships/image" Target="media/image146.wmf"/><Relationship Id="rId336" Type="http://schemas.openxmlformats.org/officeDocument/2006/relationships/image" Target="media/image173.wmf"/><Relationship Id="rId501" Type="http://schemas.openxmlformats.org/officeDocument/2006/relationships/oleObject" Target="embeddings/oleObject230.bin"/><Relationship Id="rId543" Type="http://schemas.openxmlformats.org/officeDocument/2006/relationships/image" Target="media/image288.wmf"/><Relationship Id="rId75" Type="http://schemas.openxmlformats.org/officeDocument/2006/relationships/oleObject" Target="embeddings/oleObject31.bin"/><Relationship Id="rId140" Type="http://schemas.openxmlformats.org/officeDocument/2006/relationships/oleObject" Target="embeddings/oleObject64.bin"/><Relationship Id="rId182" Type="http://schemas.openxmlformats.org/officeDocument/2006/relationships/image" Target="media/image95.wmf"/><Relationship Id="rId378" Type="http://schemas.openxmlformats.org/officeDocument/2006/relationships/image" Target="media/image194.wmf"/><Relationship Id="rId403" Type="http://schemas.openxmlformats.org/officeDocument/2006/relationships/oleObject" Target="embeddings/oleObject190.bin"/><Relationship Id="rId585" Type="http://schemas.openxmlformats.org/officeDocument/2006/relationships/oleObject" Target="embeddings/oleObject269.bin"/><Relationship Id="rId750" Type="http://schemas.openxmlformats.org/officeDocument/2006/relationships/oleObject" Target="embeddings/oleObject343.bin"/><Relationship Id="rId6" Type="http://schemas.openxmlformats.org/officeDocument/2006/relationships/endnotes" Target="endnotes.xml"/><Relationship Id="rId238" Type="http://schemas.openxmlformats.org/officeDocument/2006/relationships/image" Target="media/image124.wmf"/><Relationship Id="rId445" Type="http://schemas.openxmlformats.org/officeDocument/2006/relationships/image" Target="media/image230.wmf"/><Relationship Id="rId487" Type="http://schemas.openxmlformats.org/officeDocument/2006/relationships/oleObject" Target="embeddings/oleObject229.bin"/><Relationship Id="rId610" Type="http://schemas.openxmlformats.org/officeDocument/2006/relationships/oleObject" Target="embeddings/oleObject281.bin"/><Relationship Id="rId652" Type="http://schemas.openxmlformats.org/officeDocument/2006/relationships/oleObject" Target="embeddings/oleObject296.bin"/><Relationship Id="rId694" Type="http://schemas.openxmlformats.org/officeDocument/2006/relationships/image" Target="media/image373.wmf"/><Relationship Id="rId708" Type="http://schemas.openxmlformats.org/officeDocument/2006/relationships/image" Target="media/image380.wmf"/><Relationship Id="rId291" Type="http://schemas.openxmlformats.org/officeDocument/2006/relationships/image" Target="media/image152.wmf"/><Relationship Id="rId305" Type="http://schemas.openxmlformats.org/officeDocument/2006/relationships/image" Target="media/image159.wmf"/><Relationship Id="rId347" Type="http://schemas.openxmlformats.org/officeDocument/2006/relationships/oleObject" Target="embeddings/oleObject164.bin"/><Relationship Id="rId512" Type="http://schemas.openxmlformats.org/officeDocument/2006/relationships/image" Target="media/image271.wmf"/><Relationship Id="rId44" Type="http://schemas.openxmlformats.org/officeDocument/2006/relationships/oleObject" Target="embeddings/oleObject16.bin"/><Relationship Id="rId86" Type="http://schemas.openxmlformats.org/officeDocument/2006/relationships/image" Target="media/image44.wmf"/><Relationship Id="rId151" Type="http://schemas.openxmlformats.org/officeDocument/2006/relationships/oleObject" Target="embeddings/oleObject69.bin"/><Relationship Id="rId389" Type="http://schemas.openxmlformats.org/officeDocument/2006/relationships/image" Target="media/image200.wmf"/><Relationship Id="rId554" Type="http://schemas.openxmlformats.org/officeDocument/2006/relationships/image" Target="media/image293.wmf"/><Relationship Id="rId596" Type="http://schemas.openxmlformats.org/officeDocument/2006/relationships/oleObject" Target="embeddings/oleObject274.bin"/><Relationship Id="rId761" Type="http://schemas.openxmlformats.org/officeDocument/2006/relationships/oleObject" Target="embeddings/oleObject348.bin"/><Relationship Id="rId193" Type="http://schemas.openxmlformats.org/officeDocument/2006/relationships/oleObject" Target="embeddings/oleObject87.bin"/><Relationship Id="rId207" Type="http://schemas.openxmlformats.org/officeDocument/2006/relationships/image" Target="media/image108.wmf"/><Relationship Id="rId249" Type="http://schemas.openxmlformats.org/officeDocument/2006/relationships/oleObject" Target="embeddings/oleObject113.bin"/><Relationship Id="rId414" Type="http://schemas.openxmlformats.org/officeDocument/2006/relationships/oleObject" Target="embeddings/oleObject195.bin"/><Relationship Id="rId456" Type="http://schemas.openxmlformats.org/officeDocument/2006/relationships/oleObject" Target="embeddings/oleObject215.bin"/><Relationship Id="rId498" Type="http://schemas.openxmlformats.org/officeDocument/2006/relationships/image" Target="media/image263.png"/><Relationship Id="rId621" Type="http://schemas.openxmlformats.org/officeDocument/2006/relationships/image" Target="media/image330.wmf"/><Relationship Id="rId663" Type="http://schemas.openxmlformats.org/officeDocument/2006/relationships/image" Target="media/image356.wmf"/><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image" Target="media/image136.wmf"/><Relationship Id="rId316" Type="http://schemas.openxmlformats.org/officeDocument/2006/relationships/image" Target="media/image164.wmf"/><Relationship Id="rId523" Type="http://schemas.openxmlformats.org/officeDocument/2006/relationships/oleObject" Target="embeddings/oleObject241.bin"/><Relationship Id="rId719" Type="http://schemas.openxmlformats.org/officeDocument/2006/relationships/image" Target="media/image386.wmf"/><Relationship Id="rId55" Type="http://schemas.openxmlformats.org/officeDocument/2006/relationships/image" Target="media/image28.wmf"/><Relationship Id="rId97" Type="http://schemas.openxmlformats.org/officeDocument/2006/relationships/oleObject" Target="embeddings/oleObject42.bin"/><Relationship Id="rId120" Type="http://schemas.openxmlformats.org/officeDocument/2006/relationships/image" Target="media/image60.wmf"/><Relationship Id="rId358" Type="http://schemas.openxmlformats.org/officeDocument/2006/relationships/image" Target="media/image183.wmf"/><Relationship Id="rId565" Type="http://schemas.openxmlformats.org/officeDocument/2006/relationships/oleObject" Target="embeddings/oleObject261.bin"/><Relationship Id="rId730" Type="http://schemas.openxmlformats.org/officeDocument/2006/relationships/image" Target="media/image391.wmf"/><Relationship Id="rId772" Type="http://schemas.openxmlformats.org/officeDocument/2006/relationships/oleObject" Target="embeddings/oleObject353.bin"/><Relationship Id="rId162" Type="http://schemas.openxmlformats.org/officeDocument/2006/relationships/image" Target="media/image83.wmf"/><Relationship Id="rId218" Type="http://schemas.openxmlformats.org/officeDocument/2006/relationships/oleObject" Target="embeddings/oleObject99.bin"/><Relationship Id="rId425" Type="http://schemas.openxmlformats.org/officeDocument/2006/relationships/oleObject" Target="embeddings/oleObject200.bin"/><Relationship Id="rId467" Type="http://schemas.openxmlformats.org/officeDocument/2006/relationships/oleObject" Target="embeddings/oleObject220.bin"/><Relationship Id="rId632" Type="http://schemas.openxmlformats.org/officeDocument/2006/relationships/image" Target="media/image338.png"/><Relationship Id="rId271" Type="http://schemas.openxmlformats.org/officeDocument/2006/relationships/oleObject" Target="embeddings/oleObject124.bin"/><Relationship Id="rId674" Type="http://schemas.openxmlformats.org/officeDocument/2006/relationships/oleObject" Target="embeddings/oleObject307.bin"/><Relationship Id="rId24" Type="http://schemas.openxmlformats.org/officeDocument/2006/relationships/oleObject" Target="embeddings/oleObject8.bin"/><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oleObject" Target="embeddings/oleObject153.bin"/><Relationship Id="rId369" Type="http://schemas.openxmlformats.org/officeDocument/2006/relationships/image" Target="media/image190.wmf"/><Relationship Id="rId534" Type="http://schemas.openxmlformats.org/officeDocument/2006/relationships/image" Target="media/image284.wmf"/><Relationship Id="rId576" Type="http://schemas.openxmlformats.org/officeDocument/2006/relationships/image" Target="media/image305.png"/><Relationship Id="rId741" Type="http://schemas.openxmlformats.org/officeDocument/2006/relationships/oleObject" Target="embeddings/oleObject339.bin"/><Relationship Id="rId783" Type="http://schemas.openxmlformats.org/officeDocument/2006/relationships/oleObject" Target="embeddings/oleObject358.bin"/><Relationship Id="rId173" Type="http://schemas.openxmlformats.org/officeDocument/2006/relationships/image" Target="media/image89.png"/><Relationship Id="rId229" Type="http://schemas.openxmlformats.org/officeDocument/2006/relationships/oleObject" Target="embeddings/oleObject104.bin"/><Relationship Id="rId380" Type="http://schemas.openxmlformats.org/officeDocument/2006/relationships/image" Target="media/image195.png"/><Relationship Id="rId436" Type="http://schemas.openxmlformats.org/officeDocument/2006/relationships/image" Target="media/image225.wmf"/><Relationship Id="rId601" Type="http://schemas.openxmlformats.org/officeDocument/2006/relationships/image" Target="media/image319.wmf"/><Relationship Id="rId643" Type="http://schemas.openxmlformats.org/officeDocument/2006/relationships/image" Target="media/image346.wmf"/><Relationship Id="rId240" Type="http://schemas.openxmlformats.org/officeDocument/2006/relationships/image" Target="media/image125.wmf"/><Relationship Id="rId478" Type="http://schemas.openxmlformats.org/officeDocument/2006/relationships/image" Target="media/image248.png"/><Relationship Id="rId685" Type="http://schemas.openxmlformats.org/officeDocument/2006/relationships/image" Target="media/image368.png"/><Relationship Id="rId35" Type="http://schemas.openxmlformats.org/officeDocument/2006/relationships/image" Target="media/image17.wmf"/><Relationship Id="rId77" Type="http://schemas.openxmlformats.org/officeDocument/2006/relationships/oleObject" Target="embeddings/oleObject32.bin"/><Relationship Id="rId100" Type="http://schemas.openxmlformats.org/officeDocument/2006/relationships/image" Target="media/image51.wmf"/><Relationship Id="rId282" Type="http://schemas.openxmlformats.org/officeDocument/2006/relationships/image" Target="media/image147.wmf"/><Relationship Id="rId338" Type="http://schemas.openxmlformats.org/officeDocument/2006/relationships/image" Target="media/image174.wmf"/><Relationship Id="rId503" Type="http://schemas.openxmlformats.org/officeDocument/2006/relationships/oleObject" Target="embeddings/oleObject231.bin"/><Relationship Id="rId545" Type="http://schemas.openxmlformats.org/officeDocument/2006/relationships/image" Target="media/image289.wmf"/><Relationship Id="rId587" Type="http://schemas.openxmlformats.org/officeDocument/2006/relationships/image" Target="media/image312.wmf"/><Relationship Id="rId710" Type="http://schemas.openxmlformats.org/officeDocument/2006/relationships/image" Target="media/image381.wmf"/><Relationship Id="rId752" Type="http://schemas.openxmlformats.org/officeDocument/2006/relationships/oleObject" Target="embeddings/oleObject344.bin"/><Relationship Id="rId8" Type="http://schemas.openxmlformats.org/officeDocument/2006/relationships/oleObject" Target="embeddings/oleObject1.bin"/><Relationship Id="rId142" Type="http://schemas.openxmlformats.org/officeDocument/2006/relationships/oleObject" Target="embeddings/oleObject65.bin"/><Relationship Id="rId184" Type="http://schemas.openxmlformats.org/officeDocument/2006/relationships/image" Target="media/image96.wmf"/><Relationship Id="rId391" Type="http://schemas.openxmlformats.org/officeDocument/2006/relationships/image" Target="media/image201.wmf"/><Relationship Id="rId405" Type="http://schemas.openxmlformats.org/officeDocument/2006/relationships/oleObject" Target="embeddings/oleObject191.bin"/><Relationship Id="rId447" Type="http://schemas.openxmlformats.org/officeDocument/2006/relationships/image" Target="media/image231.wmf"/><Relationship Id="rId612" Type="http://schemas.openxmlformats.org/officeDocument/2006/relationships/oleObject" Target="embeddings/oleObject282.bin"/><Relationship Id="rId251" Type="http://schemas.openxmlformats.org/officeDocument/2006/relationships/oleObject" Target="embeddings/oleObject114.bin"/><Relationship Id="rId489" Type="http://schemas.openxmlformats.org/officeDocument/2006/relationships/image" Target="media/image254.png"/><Relationship Id="rId654" Type="http://schemas.openxmlformats.org/officeDocument/2006/relationships/oleObject" Target="embeddings/oleObject297.bin"/><Relationship Id="rId696" Type="http://schemas.openxmlformats.org/officeDocument/2006/relationships/image" Target="media/image374.wmf"/><Relationship Id="rId46" Type="http://schemas.openxmlformats.org/officeDocument/2006/relationships/image" Target="media/image23.wmf"/><Relationship Id="rId293" Type="http://schemas.openxmlformats.org/officeDocument/2006/relationships/image" Target="media/image153.wmf"/><Relationship Id="rId307" Type="http://schemas.openxmlformats.org/officeDocument/2006/relationships/image" Target="media/image160.wmf"/><Relationship Id="rId349" Type="http://schemas.openxmlformats.org/officeDocument/2006/relationships/oleObject" Target="embeddings/oleObject165.bin"/><Relationship Id="rId514" Type="http://schemas.openxmlformats.org/officeDocument/2006/relationships/image" Target="media/image272.wmf"/><Relationship Id="rId556" Type="http://schemas.openxmlformats.org/officeDocument/2006/relationships/image" Target="media/image294.wmf"/><Relationship Id="rId721" Type="http://schemas.openxmlformats.org/officeDocument/2006/relationships/image" Target="media/image387.wmf"/><Relationship Id="rId763" Type="http://schemas.openxmlformats.org/officeDocument/2006/relationships/oleObject" Target="embeddings/oleObject349.bin"/><Relationship Id="rId88" Type="http://schemas.openxmlformats.org/officeDocument/2006/relationships/image" Target="media/image45.wmf"/><Relationship Id="rId111" Type="http://schemas.openxmlformats.org/officeDocument/2006/relationships/image" Target="media/image56.wmf"/><Relationship Id="rId153" Type="http://schemas.openxmlformats.org/officeDocument/2006/relationships/oleObject" Target="embeddings/oleObject70.bin"/><Relationship Id="rId195" Type="http://schemas.openxmlformats.org/officeDocument/2006/relationships/oleObject" Target="embeddings/oleObject88.bin"/><Relationship Id="rId209" Type="http://schemas.openxmlformats.org/officeDocument/2006/relationships/image" Target="media/image109.wmf"/><Relationship Id="rId360" Type="http://schemas.openxmlformats.org/officeDocument/2006/relationships/oleObject" Target="embeddings/oleObject171.bin"/><Relationship Id="rId416" Type="http://schemas.openxmlformats.org/officeDocument/2006/relationships/oleObject" Target="embeddings/oleObject196.bin"/><Relationship Id="rId598" Type="http://schemas.openxmlformats.org/officeDocument/2006/relationships/oleObject" Target="embeddings/oleObject275.bin"/><Relationship Id="rId220" Type="http://schemas.openxmlformats.org/officeDocument/2006/relationships/oleObject" Target="embeddings/oleObject100.bin"/><Relationship Id="rId458" Type="http://schemas.openxmlformats.org/officeDocument/2006/relationships/oleObject" Target="embeddings/oleObject216.bin"/><Relationship Id="rId623" Type="http://schemas.openxmlformats.org/officeDocument/2006/relationships/image" Target="media/image331.wmf"/><Relationship Id="rId665" Type="http://schemas.openxmlformats.org/officeDocument/2006/relationships/image" Target="media/image357.wmf"/><Relationship Id="rId15" Type="http://schemas.openxmlformats.org/officeDocument/2006/relationships/image" Target="media/image5.wmf"/><Relationship Id="rId57" Type="http://schemas.openxmlformats.org/officeDocument/2006/relationships/image" Target="media/image29.wmf"/><Relationship Id="rId262" Type="http://schemas.openxmlformats.org/officeDocument/2006/relationships/image" Target="media/image137.wmf"/><Relationship Id="rId318" Type="http://schemas.openxmlformats.org/officeDocument/2006/relationships/image" Target="media/image165.wmf"/><Relationship Id="rId525" Type="http://schemas.openxmlformats.org/officeDocument/2006/relationships/image" Target="media/image278.wmf"/><Relationship Id="rId567" Type="http://schemas.openxmlformats.org/officeDocument/2006/relationships/oleObject" Target="embeddings/oleObject262.bin"/><Relationship Id="rId732" Type="http://schemas.openxmlformats.org/officeDocument/2006/relationships/image" Target="media/image392.wmf"/><Relationship Id="rId99" Type="http://schemas.openxmlformats.org/officeDocument/2006/relationships/oleObject" Target="embeddings/oleObject43.bin"/><Relationship Id="rId122" Type="http://schemas.openxmlformats.org/officeDocument/2006/relationships/image" Target="media/image61.wmf"/><Relationship Id="rId164" Type="http://schemas.openxmlformats.org/officeDocument/2006/relationships/image" Target="media/image84.wmf"/><Relationship Id="rId371" Type="http://schemas.openxmlformats.org/officeDocument/2006/relationships/image" Target="media/image191.wmf"/><Relationship Id="rId774" Type="http://schemas.openxmlformats.org/officeDocument/2006/relationships/oleObject" Target="embeddings/oleObject354.bin"/><Relationship Id="rId427" Type="http://schemas.openxmlformats.org/officeDocument/2006/relationships/oleObject" Target="embeddings/oleObject201.bin"/><Relationship Id="rId469" Type="http://schemas.openxmlformats.org/officeDocument/2006/relationships/image" Target="media/image243.wmf"/><Relationship Id="rId634" Type="http://schemas.openxmlformats.org/officeDocument/2006/relationships/image" Target="media/image340.wmf"/><Relationship Id="rId676" Type="http://schemas.openxmlformats.org/officeDocument/2006/relationships/oleObject" Target="embeddings/oleObject308.bin"/><Relationship Id="rId26" Type="http://schemas.openxmlformats.org/officeDocument/2006/relationships/oleObject" Target="embeddings/oleObject9.bin"/><Relationship Id="rId231" Type="http://schemas.openxmlformats.org/officeDocument/2006/relationships/oleObject" Target="embeddings/oleObject105.bin"/><Relationship Id="rId273" Type="http://schemas.openxmlformats.org/officeDocument/2006/relationships/oleObject" Target="embeddings/oleObject125.bin"/><Relationship Id="rId329" Type="http://schemas.openxmlformats.org/officeDocument/2006/relationships/oleObject" Target="embeddings/oleObject154.bin"/><Relationship Id="rId480" Type="http://schemas.openxmlformats.org/officeDocument/2006/relationships/image" Target="media/image249.wmf"/><Relationship Id="rId536" Type="http://schemas.openxmlformats.org/officeDocument/2006/relationships/image" Target="media/image285.wmf"/><Relationship Id="rId701" Type="http://schemas.openxmlformats.org/officeDocument/2006/relationships/oleObject" Target="embeddings/oleObject319.bin"/><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oleObject" Target="embeddings/oleObject79.bin"/><Relationship Id="rId340" Type="http://schemas.openxmlformats.org/officeDocument/2006/relationships/image" Target="media/image175.wmf"/><Relationship Id="rId578" Type="http://schemas.openxmlformats.org/officeDocument/2006/relationships/image" Target="media/image307.wmf"/><Relationship Id="rId743" Type="http://schemas.openxmlformats.org/officeDocument/2006/relationships/oleObject" Target="embeddings/oleObject340.bin"/><Relationship Id="rId785" Type="http://schemas.openxmlformats.org/officeDocument/2006/relationships/fontTable" Target="fontTable.xml"/><Relationship Id="rId200" Type="http://schemas.openxmlformats.org/officeDocument/2006/relationships/oleObject" Target="embeddings/oleObject90.bin"/><Relationship Id="rId382" Type="http://schemas.openxmlformats.org/officeDocument/2006/relationships/oleObject" Target="embeddings/oleObject180.bin"/><Relationship Id="rId438" Type="http://schemas.openxmlformats.org/officeDocument/2006/relationships/image" Target="media/image226.wmf"/><Relationship Id="rId603" Type="http://schemas.openxmlformats.org/officeDocument/2006/relationships/image" Target="media/image320.wmf"/><Relationship Id="rId645" Type="http://schemas.openxmlformats.org/officeDocument/2006/relationships/image" Target="media/image347.wmf"/><Relationship Id="rId687" Type="http://schemas.openxmlformats.org/officeDocument/2006/relationships/oleObject" Target="embeddings/oleObject312.bin"/><Relationship Id="rId242" Type="http://schemas.openxmlformats.org/officeDocument/2006/relationships/image" Target="media/image126.wmf"/><Relationship Id="rId284" Type="http://schemas.openxmlformats.org/officeDocument/2006/relationships/image" Target="media/image148.wmf"/><Relationship Id="rId491" Type="http://schemas.openxmlformats.org/officeDocument/2006/relationships/image" Target="media/image256.png"/><Relationship Id="rId505" Type="http://schemas.openxmlformats.org/officeDocument/2006/relationships/oleObject" Target="embeddings/oleObject232.bin"/><Relationship Id="rId712" Type="http://schemas.openxmlformats.org/officeDocument/2006/relationships/image" Target="media/image382.png"/><Relationship Id="rId37" Type="http://schemas.openxmlformats.org/officeDocument/2006/relationships/oleObject" Target="embeddings/oleObject14.bin"/><Relationship Id="rId79" Type="http://schemas.openxmlformats.org/officeDocument/2006/relationships/oleObject" Target="embeddings/oleObject33.bin"/><Relationship Id="rId102" Type="http://schemas.openxmlformats.org/officeDocument/2006/relationships/image" Target="media/image52.png"/><Relationship Id="rId144" Type="http://schemas.openxmlformats.org/officeDocument/2006/relationships/oleObject" Target="embeddings/oleObject66.bin"/><Relationship Id="rId547" Type="http://schemas.openxmlformats.org/officeDocument/2006/relationships/image" Target="media/image290.wmf"/><Relationship Id="rId589" Type="http://schemas.openxmlformats.org/officeDocument/2006/relationships/image" Target="media/image313.wmf"/><Relationship Id="rId754" Type="http://schemas.openxmlformats.org/officeDocument/2006/relationships/oleObject" Target="embeddings/oleObject345.bin"/><Relationship Id="rId90" Type="http://schemas.openxmlformats.org/officeDocument/2006/relationships/image" Target="media/image46.wmf"/><Relationship Id="rId186" Type="http://schemas.openxmlformats.org/officeDocument/2006/relationships/image" Target="media/image97.wmf"/><Relationship Id="rId351" Type="http://schemas.openxmlformats.org/officeDocument/2006/relationships/oleObject" Target="embeddings/oleObject166.bin"/><Relationship Id="rId393" Type="http://schemas.openxmlformats.org/officeDocument/2006/relationships/image" Target="media/image202.wmf"/><Relationship Id="rId407" Type="http://schemas.openxmlformats.org/officeDocument/2006/relationships/image" Target="media/image210.wmf"/><Relationship Id="rId449" Type="http://schemas.openxmlformats.org/officeDocument/2006/relationships/image" Target="media/image232.wmf"/><Relationship Id="rId614" Type="http://schemas.openxmlformats.org/officeDocument/2006/relationships/image" Target="media/image326.png"/><Relationship Id="rId656" Type="http://schemas.openxmlformats.org/officeDocument/2006/relationships/oleObject" Target="embeddings/oleObject298.bin"/><Relationship Id="rId211" Type="http://schemas.openxmlformats.org/officeDocument/2006/relationships/image" Target="media/image110.wmf"/><Relationship Id="rId253" Type="http://schemas.openxmlformats.org/officeDocument/2006/relationships/oleObject" Target="embeddings/oleObject115.bin"/><Relationship Id="rId295" Type="http://schemas.openxmlformats.org/officeDocument/2006/relationships/image" Target="media/image154.wmf"/><Relationship Id="rId309" Type="http://schemas.openxmlformats.org/officeDocument/2006/relationships/image" Target="media/image161.png"/><Relationship Id="rId460" Type="http://schemas.openxmlformats.org/officeDocument/2006/relationships/oleObject" Target="embeddings/oleObject217.bin"/><Relationship Id="rId516" Type="http://schemas.openxmlformats.org/officeDocument/2006/relationships/image" Target="media/image273.wmf"/><Relationship Id="rId698" Type="http://schemas.openxmlformats.org/officeDocument/2006/relationships/image" Target="media/image375.wmf"/><Relationship Id="rId48" Type="http://schemas.openxmlformats.org/officeDocument/2006/relationships/image" Target="media/image24.wmf"/><Relationship Id="rId113" Type="http://schemas.openxmlformats.org/officeDocument/2006/relationships/image" Target="media/image57.wmf"/><Relationship Id="rId320" Type="http://schemas.openxmlformats.org/officeDocument/2006/relationships/oleObject" Target="embeddings/oleObject149.bin"/><Relationship Id="rId558" Type="http://schemas.openxmlformats.org/officeDocument/2006/relationships/image" Target="media/image295.wmf"/><Relationship Id="rId723" Type="http://schemas.openxmlformats.org/officeDocument/2006/relationships/image" Target="media/image388.wmf"/><Relationship Id="rId765" Type="http://schemas.openxmlformats.org/officeDocument/2006/relationships/oleObject" Target="embeddings/oleObject350.bin"/><Relationship Id="rId155" Type="http://schemas.openxmlformats.org/officeDocument/2006/relationships/oleObject" Target="embeddings/oleObject71.bin"/><Relationship Id="rId197" Type="http://schemas.openxmlformats.org/officeDocument/2006/relationships/oleObject" Target="embeddings/oleObject89.bin"/><Relationship Id="rId362" Type="http://schemas.openxmlformats.org/officeDocument/2006/relationships/image" Target="media/image185.png"/><Relationship Id="rId418" Type="http://schemas.openxmlformats.org/officeDocument/2006/relationships/oleObject" Target="embeddings/oleObject197.bin"/><Relationship Id="rId625" Type="http://schemas.openxmlformats.org/officeDocument/2006/relationships/image" Target="media/image332.png"/><Relationship Id="rId222" Type="http://schemas.openxmlformats.org/officeDocument/2006/relationships/oleObject" Target="embeddings/oleObject101.bin"/><Relationship Id="rId264" Type="http://schemas.openxmlformats.org/officeDocument/2006/relationships/image" Target="media/image138.wmf"/><Relationship Id="rId471" Type="http://schemas.openxmlformats.org/officeDocument/2006/relationships/image" Target="media/image244.png"/><Relationship Id="rId667" Type="http://schemas.openxmlformats.org/officeDocument/2006/relationships/image" Target="media/image358.wmf"/><Relationship Id="rId17" Type="http://schemas.openxmlformats.org/officeDocument/2006/relationships/image" Target="media/image6.wmf"/><Relationship Id="rId59" Type="http://schemas.openxmlformats.org/officeDocument/2006/relationships/image" Target="media/image30.wmf"/><Relationship Id="rId124" Type="http://schemas.openxmlformats.org/officeDocument/2006/relationships/image" Target="media/image62.wmf"/><Relationship Id="rId527" Type="http://schemas.openxmlformats.org/officeDocument/2006/relationships/image" Target="media/image279.wmf"/><Relationship Id="rId569" Type="http://schemas.openxmlformats.org/officeDocument/2006/relationships/oleObject" Target="embeddings/oleObject263.bin"/><Relationship Id="rId734" Type="http://schemas.openxmlformats.org/officeDocument/2006/relationships/oleObject" Target="embeddings/oleObject336.bin"/><Relationship Id="rId776" Type="http://schemas.openxmlformats.org/officeDocument/2006/relationships/oleObject" Target="embeddings/oleObject355.bin"/><Relationship Id="rId70" Type="http://schemas.openxmlformats.org/officeDocument/2006/relationships/oleObject" Target="embeddings/oleObject29.bin"/><Relationship Id="rId166" Type="http://schemas.openxmlformats.org/officeDocument/2006/relationships/image" Target="media/image85.wmf"/><Relationship Id="rId331" Type="http://schemas.openxmlformats.org/officeDocument/2006/relationships/oleObject" Target="embeddings/oleObject155.bin"/><Relationship Id="rId373" Type="http://schemas.openxmlformats.org/officeDocument/2006/relationships/image" Target="media/image192.wmf"/><Relationship Id="rId429" Type="http://schemas.openxmlformats.org/officeDocument/2006/relationships/oleObject" Target="embeddings/oleObject202.bin"/><Relationship Id="rId580" Type="http://schemas.openxmlformats.org/officeDocument/2006/relationships/image" Target="media/image308.wmf"/><Relationship Id="rId636" Type="http://schemas.openxmlformats.org/officeDocument/2006/relationships/image" Target="media/image341.wmf"/><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image" Target="media/image227.wmf"/><Relationship Id="rId678" Type="http://schemas.openxmlformats.org/officeDocument/2006/relationships/oleObject" Target="embeddings/oleObject309.bin"/><Relationship Id="rId28" Type="http://schemas.openxmlformats.org/officeDocument/2006/relationships/image" Target="media/image13.png"/><Relationship Id="rId275" Type="http://schemas.openxmlformats.org/officeDocument/2006/relationships/oleObject" Target="embeddings/oleObject126.bin"/><Relationship Id="rId300" Type="http://schemas.openxmlformats.org/officeDocument/2006/relationships/oleObject" Target="embeddings/oleObject138.bin"/><Relationship Id="rId482" Type="http://schemas.openxmlformats.org/officeDocument/2006/relationships/image" Target="media/image250.wmf"/><Relationship Id="rId538" Type="http://schemas.openxmlformats.org/officeDocument/2006/relationships/oleObject" Target="embeddings/oleObject247.bin"/><Relationship Id="rId703" Type="http://schemas.openxmlformats.org/officeDocument/2006/relationships/oleObject" Target="embeddings/oleObject320.bin"/><Relationship Id="rId745" Type="http://schemas.openxmlformats.org/officeDocument/2006/relationships/oleObject" Target="embeddings/oleObject341.bin"/><Relationship Id="rId81" Type="http://schemas.openxmlformats.org/officeDocument/2006/relationships/oleObject" Target="embeddings/oleObject34.bin"/><Relationship Id="rId135" Type="http://schemas.openxmlformats.org/officeDocument/2006/relationships/image" Target="media/image68.wmf"/><Relationship Id="rId177" Type="http://schemas.openxmlformats.org/officeDocument/2006/relationships/image" Target="media/image92.wmf"/><Relationship Id="rId342" Type="http://schemas.openxmlformats.org/officeDocument/2006/relationships/image" Target="media/image176.wmf"/><Relationship Id="rId384" Type="http://schemas.openxmlformats.org/officeDocument/2006/relationships/oleObject" Target="embeddings/oleObject181.bin"/><Relationship Id="rId591" Type="http://schemas.openxmlformats.org/officeDocument/2006/relationships/image" Target="media/image314.wmf"/><Relationship Id="rId605" Type="http://schemas.openxmlformats.org/officeDocument/2006/relationships/image" Target="media/image321.wmf"/><Relationship Id="rId202" Type="http://schemas.openxmlformats.org/officeDocument/2006/relationships/oleObject" Target="embeddings/oleObject91.bin"/><Relationship Id="rId244" Type="http://schemas.openxmlformats.org/officeDocument/2006/relationships/image" Target="media/image127.png"/><Relationship Id="rId647" Type="http://schemas.openxmlformats.org/officeDocument/2006/relationships/image" Target="media/image348.wmf"/><Relationship Id="rId689" Type="http://schemas.openxmlformats.org/officeDocument/2006/relationships/oleObject" Target="embeddings/oleObject313.bin"/><Relationship Id="rId39" Type="http://schemas.openxmlformats.org/officeDocument/2006/relationships/image" Target="media/image19.png"/><Relationship Id="rId286" Type="http://schemas.openxmlformats.org/officeDocument/2006/relationships/image" Target="media/image149.wmf"/><Relationship Id="rId451" Type="http://schemas.openxmlformats.org/officeDocument/2006/relationships/image" Target="media/image233.wmf"/><Relationship Id="rId493" Type="http://schemas.openxmlformats.org/officeDocument/2006/relationships/image" Target="media/image258.png"/><Relationship Id="rId507" Type="http://schemas.openxmlformats.org/officeDocument/2006/relationships/oleObject" Target="embeddings/oleObject233.bin"/><Relationship Id="rId549" Type="http://schemas.openxmlformats.org/officeDocument/2006/relationships/oleObject" Target="embeddings/oleObject253.bin"/><Relationship Id="rId714" Type="http://schemas.openxmlformats.org/officeDocument/2006/relationships/oleObject" Target="embeddings/oleObject325.bin"/><Relationship Id="rId756" Type="http://schemas.openxmlformats.org/officeDocument/2006/relationships/oleObject" Target="embeddings/oleObject346.bin"/><Relationship Id="rId50" Type="http://schemas.openxmlformats.org/officeDocument/2006/relationships/image" Target="media/image25.wmf"/><Relationship Id="rId104" Type="http://schemas.openxmlformats.org/officeDocument/2006/relationships/oleObject" Target="embeddings/oleObject45.bin"/><Relationship Id="rId146" Type="http://schemas.openxmlformats.org/officeDocument/2006/relationships/oleObject" Target="embeddings/oleObject67.bin"/><Relationship Id="rId188" Type="http://schemas.openxmlformats.org/officeDocument/2006/relationships/image" Target="media/image98.wmf"/><Relationship Id="rId311" Type="http://schemas.openxmlformats.org/officeDocument/2006/relationships/oleObject" Target="embeddings/oleObject143.bin"/><Relationship Id="rId353" Type="http://schemas.openxmlformats.org/officeDocument/2006/relationships/oleObject" Target="embeddings/oleObject167.bin"/><Relationship Id="rId395" Type="http://schemas.openxmlformats.org/officeDocument/2006/relationships/image" Target="media/image203.wmf"/><Relationship Id="rId409" Type="http://schemas.openxmlformats.org/officeDocument/2006/relationships/image" Target="media/image211.wmf"/><Relationship Id="rId560" Type="http://schemas.openxmlformats.org/officeDocument/2006/relationships/image" Target="media/image296.wmf"/><Relationship Id="rId92" Type="http://schemas.openxmlformats.org/officeDocument/2006/relationships/image" Target="media/image47.wmf"/><Relationship Id="rId213" Type="http://schemas.openxmlformats.org/officeDocument/2006/relationships/image" Target="media/image111.wmf"/><Relationship Id="rId420" Type="http://schemas.openxmlformats.org/officeDocument/2006/relationships/oleObject" Target="embeddings/oleObject198.bin"/><Relationship Id="rId616" Type="http://schemas.openxmlformats.org/officeDocument/2006/relationships/oleObject" Target="embeddings/oleObject283.bin"/><Relationship Id="rId658" Type="http://schemas.openxmlformats.org/officeDocument/2006/relationships/oleObject" Target="embeddings/oleObject299.bin"/><Relationship Id="rId255" Type="http://schemas.openxmlformats.org/officeDocument/2006/relationships/oleObject" Target="embeddings/oleObject116.bin"/><Relationship Id="rId297" Type="http://schemas.openxmlformats.org/officeDocument/2006/relationships/image" Target="media/image155.wmf"/><Relationship Id="rId462" Type="http://schemas.openxmlformats.org/officeDocument/2006/relationships/oleObject" Target="embeddings/oleObject218.bin"/><Relationship Id="rId518" Type="http://schemas.openxmlformats.org/officeDocument/2006/relationships/image" Target="media/image274.wmf"/><Relationship Id="rId725" Type="http://schemas.openxmlformats.org/officeDocument/2006/relationships/oleObject" Target="embeddings/oleObject331.bin"/><Relationship Id="rId115" Type="http://schemas.openxmlformats.org/officeDocument/2006/relationships/image" Target="media/image58.wmf"/><Relationship Id="rId157" Type="http://schemas.openxmlformats.org/officeDocument/2006/relationships/oleObject" Target="embeddings/oleObject72.bin"/><Relationship Id="rId322" Type="http://schemas.openxmlformats.org/officeDocument/2006/relationships/image" Target="media/image166.wmf"/><Relationship Id="rId364" Type="http://schemas.openxmlformats.org/officeDocument/2006/relationships/image" Target="media/image187.png"/><Relationship Id="rId767" Type="http://schemas.openxmlformats.org/officeDocument/2006/relationships/oleObject" Target="embeddings/oleObject351.bin"/><Relationship Id="rId61" Type="http://schemas.openxmlformats.org/officeDocument/2006/relationships/image" Target="media/image31.wmf"/><Relationship Id="rId199" Type="http://schemas.openxmlformats.org/officeDocument/2006/relationships/image" Target="media/image104.wmf"/><Relationship Id="rId571" Type="http://schemas.openxmlformats.org/officeDocument/2006/relationships/oleObject" Target="embeddings/oleObject264.bin"/><Relationship Id="rId627" Type="http://schemas.openxmlformats.org/officeDocument/2006/relationships/oleObject" Target="embeddings/oleObject288.bin"/><Relationship Id="rId669" Type="http://schemas.openxmlformats.org/officeDocument/2006/relationships/image" Target="media/image359.wmf"/><Relationship Id="rId19" Type="http://schemas.openxmlformats.org/officeDocument/2006/relationships/image" Target="media/image7.wmf"/><Relationship Id="rId224" Type="http://schemas.openxmlformats.org/officeDocument/2006/relationships/oleObject" Target="embeddings/oleObject102.bin"/><Relationship Id="rId266" Type="http://schemas.openxmlformats.org/officeDocument/2006/relationships/image" Target="media/image139.wmf"/><Relationship Id="rId431" Type="http://schemas.openxmlformats.org/officeDocument/2006/relationships/oleObject" Target="embeddings/oleObject203.bin"/><Relationship Id="rId473" Type="http://schemas.openxmlformats.org/officeDocument/2006/relationships/oleObject" Target="embeddings/oleObject222.bin"/><Relationship Id="rId529" Type="http://schemas.openxmlformats.org/officeDocument/2006/relationships/image" Target="media/image280.png"/><Relationship Id="rId680" Type="http://schemas.openxmlformats.org/officeDocument/2006/relationships/oleObject" Target="embeddings/oleObject310.bin"/><Relationship Id="rId736" Type="http://schemas.openxmlformats.org/officeDocument/2006/relationships/image" Target="media/image394.wmf"/><Relationship Id="rId30" Type="http://schemas.openxmlformats.org/officeDocument/2006/relationships/oleObject" Target="embeddings/oleObject10.bin"/><Relationship Id="rId126" Type="http://schemas.openxmlformats.org/officeDocument/2006/relationships/image" Target="media/image63.png"/><Relationship Id="rId168" Type="http://schemas.openxmlformats.org/officeDocument/2006/relationships/image" Target="media/image86.wmf"/><Relationship Id="rId333" Type="http://schemas.openxmlformats.org/officeDocument/2006/relationships/oleObject" Target="embeddings/oleObject156.bin"/><Relationship Id="rId540" Type="http://schemas.openxmlformats.org/officeDocument/2006/relationships/oleObject" Target="embeddings/oleObject248.bin"/><Relationship Id="rId778" Type="http://schemas.openxmlformats.org/officeDocument/2006/relationships/image" Target="media/image417.wmf"/><Relationship Id="rId72" Type="http://schemas.openxmlformats.org/officeDocument/2006/relationships/oleObject" Target="embeddings/oleObject30.bin"/><Relationship Id="rId375" Type="http://schemas.openxmlformats.org/officeDocument/2006/relationships/image" Target="media/image193.wmf"/><Relationship Id="rId582" Type="http://schemas.openxmlformats.org/officeDocument/2006/relationships/image" Target="media/image309.wmf"/><Relationship Id="rId638" Type="http://schemas.openxmlformats.org/officeDocument/2006/relationships/image" Target="media/image342.png"/><Relationship Id="rId3" Type="http://schemas.openxmlformats.org/officeDocument/2006/relationships/settings" Target="settings.xml"/><Relationship Id="rId235" Type="http://schemas.openxmlformats.org/officeDocument/2006/relationships/oleObject" Target="embeddings/oleObject107.bin"/><Relationship Id="rId277" Type="http://schemas.openxmlformats.org/officeDocument/2006/relationships/oleObject" Target="embeddings/oleObject127.bin"/><Relationship Id="rId400" Type="http://schemas.openxmlformats.org/officeDocument/2006/relationships/oleObject" Target="embeddings/oleObject189.bin"/><Relationship Id="rId442" Type="http://schemas.openxmlformats.org/officeDocument/2006/relationships/image" Target="media/image228.wmf"/><Relationship Id="rId484" Type="http://schemas.openxmlformats.org/officeDocument/2006/relationships/image" Target="media/image251.wmf"/><Relationship Id="rId705" Type="http://schemas.openxmlformats.org/officeDocument/2006/relationships/oleObject" Target="embeddings/oleObject321.bin"/><Relationship Id="rId137" Type="http://schemas.openxmlformats.org/officeDocument/2006/relationships/image" Target="media/image69.wmf"/><Relationship Id="rId302" Type="http://schemas.openxmlformats.org/officeDocument/2006/relationships/oleObject" Target="embeddings/oleObject139.bin"/><Relationship Id="rId344" Type="http://schemas.openxmlformats.org/officeDocument/2006/relationships/oleObject" Target="embeddings/oleObject162.bin"/><Relationship Id="rId691" Type="http://schemas.openxmlformats.org/officeDocument/2006/relationships/oleObject" Target="embeddings/oleObject314.bin"/><Relationship Id="rId747" Type="http://schemas.openxmlformats.org/officeDocument/2006/relationships/image" Target="media/image400.wmf"/><Relationship Id="rId41" Type="http://schemas.openxmlformats.org/officeDocument/2006/relationships/image" Target="media/image21.png"/><Relationship Id="rId83" Type="http://schemas.openxmlformats.org/officeDocument/2006/relationships/oleObject" Target="embeddings/oleObject35.bin"/><Relationship Id="rId179" Type="http://schemas.openxmlformats.org/officeDocument/2006/relationships/image" Target="media/image93.png"/><Relationship Id="rId386" Type="http://schemas.openxmlformats.org/officeDocument/2006/relationships/oleObject" Target="embeddings/oleObject182.bin"/><Relationship Id="rId551" Type="http://schemas.openxmlformats.org/officeDocument/2006/relationships/oleObject" Target="embeddings/oleObject254.bin"/><Relationship Id="rId593" Type="http://schemas.openxmlformats.org/officeDocument/2006/relationships/image" Target="media/image315.wmf"/><Relationship Id="rId607" Type="http://schemas.openxmlformats.org/officeDocument/2006/relationships/image" Target="media/image322.wmf"/><Relationship Id="rId649" Type="http://schemas.openxmlformats.org/officeDocument/2006/relationships/image" Target="media/image349.wmf"/><Relationship Id="rId190" Type="http://schemas.openxmlformats.org/officeDocument/2006/relationships/image" Target="media/image99.wmf"/><Relationship Id="rId204" Type="http://schemas.openxmlformats.org/officeDocument/2006/relationships/oleObject" Target="embeddings/oleObject92.bin"/><Relationship Id="rId246" Type="http://schemas.openxmlformats.org/officeDocument/2006/relationships/image" Target="media/image129.wmf"/><Relationship Id="rId288" Type="http://schemas.openxmlformats.org/officeDocument/2006/relationships/image" Target="media/image150.png"/><Relationship Id="rId411" Type="http://schemas.openxmlformats.org/officeDocument/2006/relationships/image" Target="media/image212.wmf"/><Relationship Id="rId453" Type="http://schemas.openxmlformats.org/officeDocument/2006/relationships/image" Target="media/image234.wmf"/><Relationship Id="rId509" Type="http://schemas.openxmlformats.org/officeDocument/2006/relationships/oleObject" Target="embeddings/oleObject234.bin"/><Relationship Id="rId660" Type="http://schemas.openxmlformats.org/officeDocument/2006/relationships/oleObject" Target="embeddings/oleObject300.bin"/><Relationship Id="rId106" Type="http://schemas.openxmlformats.org/officeDocument/2006/relationships/oleObject" Target="embeddings/oleObject46.bin"/><Relationship Id="rId313" Type="http://schemas.openxmlformats.org/officeDocument/2006/relationships/oleObject" Target="embeddings/oleObject145.bin"/><Relationship Id="rId495" Type="http://schemas.openxmlformats.org/officeDocument/2006/relationships/image" Target="media/image260.png"/><Relationship Id="rId716" Type="http://schemas.openxmlformats.org/officeDocument/2006/relationships/oleObject" Target="embeddings/oleObject326.bin"/><Relationship Id="rId758" Type="http://schemas.openxmlformats.org/officeDocument/2006/relationships/image" Target="media/image406.wmf"/><Relationship Id="rId10" Type="http://schemas.openxmlformats.org/officeDocument/2006/relationships/oleObject" Target="embeddings/oleObject2.bin"/><Relationship Id="rId52" Type="http://schemas.openxmlformats.org/officeDocument/2006/relationships/image" Target="media/image26.png"/><Relationship Id="rId94" Type="http://schemas.openxmlformats.org/officeDocument/2006/relationships/image" Target="media/image48.wmf"/><Relationship Id="rId148" Type="http://schemas.openxmlformats.org/officeDocument/2006/relationships/image" Target="media/image75.wmf"/><Relationship Id="rId355" Type="http://schemas.openxmlformats.org/officeDocument/2006/relationships/oleObject" Target="embeddings/oleObject168.bin"/><Relationship Id="rId397" Type="http://schemas.openxmlformats.org/officeDocument/2006/relationships/image" Target="media/image204.wmf"/><Relationship Id="rId520" Type="http://schemas.openxmlformats.org/officeDocument/2006/relationships/image" Target="media/image275.png"/><Relationship Id="rId562" Type="http://schemas.openxmlformats.org/officeDocument/2006/relationships/image" Target="media/image297.wmf"/><Relationship Id="rId618" Type="http://schemas.openxmlformats.org/officeDocument/2006/relationships/oleObject" Target="embeddings/oleObject284.bin"/><Relationship Id="rId215" Type="http://schemas.openxmlformats.org/officeDocument/2006/relationships/image" Target="media/image112.wmf"/><Relationship Id="rId257" Type="http://schemas.openxmlformats.org/officeDocument/2006/relationships/oleObject" Target="embeddings/oleObject117.bin"/><Relationship Id="rId422" Type="http://schemas.openxmlformats.org/officeDocument/2006/relationships/oleObject" Target="embeddings/oleObject199.bin"/><Relationship Id="rId464" Type="http://schemas.openxmlformats.org/officeDocument/2006/relationships/oleObject" Target="embeddings/oleObject219.bin"/><Relationship Id="rId299" Type="http://schemas.openxmlformats.org/officeDocument/2006/relationships/image" Target="media/image156.wmf"/><Relationship Id="rId727" Type="http://schemas.openxmlformats.org/officeDocument/2006/relationships/oleObject" Target="embeddings/oleObject332.bin"/><Relationship Id="rId63" Type="http://schemas.openxmlformats.org/officeDocument/2006/relationships/image" Target="media/image32.wmf"/><Relationship Id="rId159" Type="http://schemas.openxmlformats.org/officeDocument/2006/relationships/image" Target="media/image81.png"/><Relationship Id="rId366" Type="http://schemas.openxmlformats.org/officeDocument/2006/relationships/oleObject" Target="embeddings/oleObject172.bin"/><Relationship Id="rId573" Type="http://schemas.openxmlformats.org/officeDocument/2006/relationships/oleObject" Target="embeddings/oleObject265.bin"/><Relationship Id="rId780" Type="http://schemas.openxmlformats.org/officeDocument/2006/relationships/image" Target="media/image418.wmf"/><Relationship Id="rId226" Type="http://schemas.openxmlformats.org/officeDocument/2006/relationships/oleObject" Target="embeddings/oleObject103.bin"/><Relationship Id="rId433" Type="http://schemas.openxmlformats.org/officeDocument/2006/relationships/oleObject" Target="embeddings/oleObject204.bin"/><Relationship Id="rId640" Type="http://schemas.openxmlformats.org/officeDocument/2006/relationships/image" Target="media/image344.png"/><Relationship Id="rId738" Type="http://schemas.openxmlformats.org/officeDocument/2006/relationships/image" Target="media/image395.wmf"/><Relationship Id="rId74" Type="http://schemas.openxmlformats.org/officeDocument/2006/relationships/image" Target="media/image38.wmf"/><Relationship Id="rId377" Type="http://schemas.openxmlformats.org/officeDocument/2006/relationships/oleObject" Target="embeddings/oleObject178.bin"/><Relationship Id="rId500" Type="http://schemas.openxmlformats.org/officeDocument/2006/relationships/image" Target="media/image265.wmf"/><Relationship Id="rId584" Type="http://schemas.openxmlformats.org/officeDocument/2006/relationships/image" Target="media/image310.wmf"/><Relationship Id="rId5" Type="http://schemas.openxmlformats.org/officeDocument/2006/relationships/footnotes" Target="footnotes.xml"/><Relationship Id="rId237" Type="http://schemas.openxmlformats.org/officeDocument/2006/relationships/oleObject" Target="embeddings/oleObject108.bin"/><Relationship Id="rId444" Type="http://schemas.openxmlformats.org/officeDocument/2006/relationships/image" Target="media/image229.png"/><Relationship Id="rId651" Type="http://schemas.openxmlformats.org/officeDocument/2006/relationships/image" Target="media/image350.wmf"/><Relationship Id="rId749" Type="http://schemas.openxmlformats.org/officeDocument/2006/relationships/image" Target="media/image401.wmf"/><Relationship Id="rId290" Type="http://schemas.openxmlformats.org/officeDocument/2006/relationships/oleObject" Target="embeddings/oleObject133.bin"/><Relationship Id="rId304" Type="http://schemas.openxmlformats.org/officeDocument/2006/relationships/oleObject" Target="embeddings/oleObject140.bin"/><Relationship Id="rId388" Type="http://schemas.openxmlformats.org/officeDocument/2006/relationships/oleObject" Target="embeddings/oleObject183.bin"/><Relationship Id="rId511" Type="http://schemas.openxmlformats.org/officeDocument/2006/relationships/oleObject" Target="embeddings/oleObject235.bin"/><Relationship Id="rId609" Type="http://schemas.openxmlformats.org/officeDocument/2006/relationships/image" Target="media/image323.wmf"/><Relationship Id="rId85" Type="http://schemas.openxmlformats.org/officeDocument/2006/relationships/oleObject" Target="embeddings/oleObject36.bin"/><Relationship Id="rId150" Type="http://schemas.openxmlformats.org/officeDocument/2006/relationships/image" Target="media/image76.wmf"/><Relationship Id="rId595" Type="http://schemas.openxmlformats.org/officeDocument/2006/relationships/image" Target="media/image316.wmf"/><Relationship Id="rId248" Type="http://schemas.openxmlformats.org/officeDocument/2006/relationships/image" Target="media/image130.wmf"/><Relationship Id="rId455" Type="http://schemas.openxmlformats.org/officeDocument/2006/relationships/image" Target="media/image235.wmf"/><Relationship Id="rId662" Type="http://schemas.openxmlformats.org/officeDocument/2006/relationships/oleObject" Target="embeddings/oleObject301.bin"/><Relationship Id="rId12" Type="http://schemas.openxmlformats.org/officeDocument/2006/relationships/oleObject" Target="embeddings/oleObject3.bin"/><Relationship Id="rId108" Type="http://schemas.openxmlformats.org/officeDocument/2006/relationships/image" Target="media/image55.wmf"/><Relationship Id="rId315" Type="http://schemas.openxmlformats.org/officeDocument/2006/relationships/oleObject" Target="embeddings/oleObject146.bin"/><Relationship Id="rId522" Type="http://schemas.openxmlformats.org/officeDocument/2006/relationships/image" Target="media/image276.wmf"/><Relationship Id="rId96" Type="http://schemas.openxmlformats.org/officeDocument/2006/relationships/image" Target="media/image49.wmf"/><Relationship Id="rId161" Type="http://schemas.openxmlformats.org/officeDocument/2006/relationships/oleObject" Target="embeddings/oleObject73.bin"/><Relationship Id="rId399" Type="http://schemas.openxmlformats.org/officeDocument/2006/relationships/image" Target="media/image205.wmf"/><Relationship Id="rId259" Type="http://schemas.openxmlformats.org/officeDocument/2006/relationships/oleObject" Target="embeddings/oleObject118.bin"/><Relationship Id="rId466" Type="http://schemas.openxmlformats.org/officeDocument/2006/relationships/image" Target="media/image241.wmf"/><Relationship Id="rId673" Type="http://schemas.openxmlformats.org/officeDocument/2006/relationships/image" Target="media/image361.wmf"/><Relationship Id="rId23" Type="http://schemas.openxmlformats.org/officeDocument/2006/relationships/image" Target="media/image10.wmf"/><Relationship Id="rId119" Type="http://schemas.openxmlformats.org/officeDocument/2006/relationships/oleObject" Target="embeddings/oleObject54.bin"/><Relationship Id="rId326" Type="http://schemas.openxmlformats.org/officeDocument/2006/relationships/image" Target="media/image168.wmf"/><Relationship Id="rId533" Type="http://schemas.openxmlformats.org/officeDocument/2006/relationships/oleObject" Target="embeddings/oleObject244.bin"/><Relationship Id="rId740" Type="http://schemas.openxmlformats.org/officeDocument/2006/relationships/image" Target="media/image396.wmf"/><Relationship Id="rId172" Type="http://schemas.openxmlformats.org/officeDocument/2006/relationships/oleObject" Target="embeddings/oleObject78.bin"/><Relationship Id="rId477" Type="http://schemas.openxmlformats.org/officeDocument/2006/relationships/oleObject" Target="embeddings/oleObject224.bin"/><Relationship Id="rId600" Type="http://schemas.openxmlformats.org/officeDocument/2006/relationships/oleObject" Target="embeddings/oleObject276.bin"/><Relationship Id="rId684" Type="http://schemas.openxmlformats.org/officeDocument/2006/relationships/image" Target="media/image367.png"/><Relationship Id="rId337" Type="http://schemas.openxmlformats.org/officeDocument/2006/relationships/oleObject" Target="embeddings/oleObject158.bin"/><Relationship Id="rId34" Type="http://schemas.openxmlformats.org/officeDocument/2006/relationships/oleObject" Target="embeddings/oleObject12.bin"/><Relationship Id="rId544" Type="http://schemas.openxmlformats.org/officeDocument/2006/relationships/oleObject" Target="embeddings/oleObject250.bin"/><Relationship Id="rId751" Type="http://schemas.openxmlformats.org/officeDocument/2006/relationships/image" Target="media/image402.wmf"/><Relationship Id="rId183" Type="http://schemas.openxmlformats.org/officeDocument/2006/relationships/oleObject" Target="embeddings/oleObject82.bin"/><Relationship Id="rId390" Type="http://schemas.openxmlformats.org/officeDocument/2006/relationships/oleObject" Target="embeddings/oleObject184.bin"/><Relationship Id="rId404" Type="http://schemas.openxmlformats.org/officeDocument/2006/relationships/image" Target="media/image208.wmf"/><Relationship Id="rId611" Type="http://schemas.openxmlformats.org/officeDocument/2006/relationships/image" Target="media/image324.wmf"/><Relationship Id="rId250" Type="http://schemas.openxmlformats.org/officeDocument/2006/relationships/image" Target="media/image131.wmf"/><Relationship Id="rId488" Type="http://schemas.openxmlformats.org/officeDocument/2006/relationships/image" Target="media/image253.png"/><Relationship Id="rId695" Type="http://schemas.openxmlformats.org/officeDocument/2006/relationships/oleObject" Target="embeddings/oleObject316.bin"/><Relationship Id="rId709" Type="http://schemas.openxmlformats.org/officeDocument/2006/relationships/oleObject" Target="embeddings/oleObject323.bin"/><Relationship Id="rId45" Type="http://schemas.openxmlformats.org/officeDocument/2006/relationships/oleObject" Target="embeddings/oleObject17.bin"/><Relationship Id="rId110" Type="http://schemas.openxmlformats.org/officeDocument/2006/relationships/oleObject" Target="embeddings/oleObject49.bin"/><Relationship Id="rId348" Type="http://schemas.openxmlformats.org/officeDocument/2006/relationships/image" Target="media/image178.wmf"/><Relationship Id="rId555" Type="http://schemas.openxmlformats.org/officeDocument/2006/relationships/oleObject" Target="embeddings/oleObject256.bin"/><Relationship Id="rId762" Type="http://schemas.openxmlformats.org/officeDocument/2006/relationships/image" Target="media/image408.wmf"/><Relationship Id="rId194" Type="http://schemas.openxmlformats.org/officeDocument/2006/relationships/image" Target="media/image101.wmf"/><Relationship Id="rId208" Type="http://schemas.openxmlformats.org/officeDocument/2006/relationships/oleObject" Target="embeddings/oleObject94.bin"/><Relationship Id="rId415" Type="http://schemas.openxmlformats.org/officeDocument/2006/relationships/image" Target="media/image214.wmf"/><Relationship Id="rId622" Type="http://schemas.openxmlformats.org/officeDocument/2006/relationships/oleObject" Target="embeddings/oleObject286.bin"/><Relationship Id="rId261" Type="http://schemas.openxmlformats.org/officeDocument/2006/relationships/oleObject" Target="embeddings/oleObject119.bin"/><Relationship Id="rId499" Type="http://schemas.openxmlformats.org/officeDocument/2006/relationships/image" Target="media/image264.png"/><Relationship Id="rId56" Type="http://schemas.openxmlformats.org/officeDocument/2006/relationships/oleObject" Target="embeddings/oleObject22.bin"/><Relationship Id="rId359" Type="http://schemas.openxmlformats.org/officeDocument/2006/relationships/oleObject" Target="embeddings/oleObject170.bin"/><Relationship Id="rId566" Type="http://schemas.openxmlformats.org/officeDocument/2006/relationships/image" Target="media/image299.wmf"/><Relationship Id="rId773" Type="http://schemas.openxmlformats.org/officeDocument/2006/relationships/image" Target="media/image414.wmf"/><Relationship Id="rId121" Type="http://schemas.openxmlformats.org/officeDocument/2006/relationships/oleObject" Target="embeddings/oleObject55.bin"/><Relationship Id="rId219" Type="http://schemas.openxmlformats.org/officeDocument/2006/relationships/image" Target="media/image114.wmf"/><Relationship Id="rId426" Type="http://schemas.openxmlformats.org/officeDocument/2006/relationships/image" Target="media/image220.wmf"/><Relationship Id="rId633" Type="http://schemas.openxmlformats.org/officeDocument/2006/relationships/image" Target="media/image339.wmf"/><Relationship Id="rId67" Type="http://schemas.openxmlformats.org/officeDocument/2006/relationships/image" Target="media/image34.wmf"/><Relationship Id="rId272" Type="http://schemas.openxmlformats.org/officeDocument/2006/relationships/image" Target="media/image142.wmf"/><Relationship Id="rId577" Type="http://schemas.openxmlformats.org/officeDocument/2006/relationships/image" Target="media/image306.png"/><Relationship Id="rId700" Type="http://schemas.openxmlformats.org/officeDocument/2006/relationships/image" Target="media/image376.wmf"/><Relationship Id="rId132" Type="http://schemas.openxmlformats.org/officeDocument/2006/relationships/oleObject" Target="embeddings/oleObject60.bin"/><Relationship Id="rId784" Type="http://schemas.openxmlformats.org/officeDocument/2006/relationships/footer" Target="footer1.xml"/><Relationship Id="rId437" Type="http://schemas.openxmlformats.org/officeDocument/2006/relationships/oleObject" Target="embeddings/oleObject206.bin"/><Relationship Id="rId644" Type="http://schemas.openxmlformats.org/officeDocument/2006/relationships/oleObject" Target="embeddings/oleObject292.bin"/><Relationship Id="rId283" Type="http://schemas.openxmlformats.org/officeDocument/2006/relationships/oleObject" Target="embeddings/oleObject130.bin"/><Relationship Id="rId490" Type="http://schemas.openxmlformats.org/officeDocument/2006/relationships/image" Target="media/image255.png"/><Relationship Id="rId504" Type="http://schemas.openxmlformats.org/officeDocument/2006/relationships/image" Target="media/image267.wmf"/><Relationship Id="rId711" Type="http://schemas.openxmlformats.org/officeDocument/2006/relationships/oleObject" Target="embeddings/oleObject324.bin"/><Relationship Id="rId78" Type="http://schemas.openxmlformats.org/officeDocument/2006/relationships/image" Target="media/image40.wmf"/><Relationship Id="rId143" Type="http://schemas.openxmlformats.org/officeDocument/2006/relationships/image" Target="media/image72.wmf"/><Relationship Id="rId350" Type="http://schemas.openxmlformats.org/officeDocument/2006/relationships/image" Target="media/image179.wmf"/><Relationship Id="rId588" Type="http://schemas.openxmlformats.org/officeDocument/2006/relationships/oleObject" Target="embeddings/oleObject270.bin"/><Relationship Id="rId9" Type="http://schemas.openxmlformats.org/officeDocument/2006/relationships/image" Target="media/image2.wmf"/><Relationship Id="rId210" Type="http://schemas.openxmlformats.org/officeDocument/2006/relationships/oleObject" Target="embeddings/oleObject95.bin"/><Relationship Id="rId448" Type="http://schemas.openxmlformats.org/officeDocument/2006/relationships/oleObject" Target="embeddings/oleObject211.bin"/><Relationship Id="rId655" Type="http://schemas.openxmlformats.org/officeDocument/2006/relationships/image" Target="media/image352.wmf"/><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oleObject" Target="embeddings/oleObject237.bin"/><Relationship Id="rId722" Type="http://schemas.openxmlformats.org/officeDocument/2006/relationships/oleObject" Target="embeddings/oleObject329.bin"/><Relationship Id="rId89" Type="http://schemas.openxmlformats.org/officeDocument/2006/relationships/oleObject" Target="embeddings/oleObject38.bin"/><Relationship Id="rId154" Type="http://schemas.openxmlformats.org/officeDocument/2006/relationships/image" Target="media/image78.wmf"/><Relationship Id="rId361" Type="http://schemas.openxmlformats.org/officeDocument/2006/relationships/image" Target="media/image184.png"/><Relationship Id="rId599" Type="http://schemas.openxmlformats.org/officeDocument/2006/relationships/image" Target="media/image318.wmf"/><Relationship Id="rId459" Type="http://schemas.openxmlformats.org/officeDocument/2006/relationships/image" Target="media/image237.wmf"/><Relationship Id="rId666" Type="http://schemas.openxmlformats.org/officeDocument/2006/relationships/oleObject" Target="embeddings/oleObject303.bin"/><Relationship Id="rId16" Type="http://schemas.openxmlformats.org/officeDocument/2006/relationships/oleObject" Target="embeddings/oleObject5.bin"/><Relationship Id="rId221" Type="http://schemas.openxmlformats.org/officeDocument/2006/relationships/image" Target="media/image115.wmf"/><Relationship Id="rId319" Type="http://schemas.openxmlformats.org/officeDocument/2006/relationships/oleObject" Target="embeddings/oleObject148.bin"/><Relationship Id="rId526" Type="http://schemas.openxmlformats.org/officeDocument/2006/relationships/oleObject" Target="embeddings/oleObject242.bin"/><Relationship Id="rId733" Type="http://schemas.openxmlformats.org/officeDocument/2006/relationships/oleObject" Target="embeddings/oleObject335.bin"/><Relationship Id="rId165" Type="http://schemas.openxmlformats.org/officeDocument/2006/relationships/oleObject" Target="embeddings/oleObject75.bin"/><Relationship Id="rId372" Type="http://schemas.openxmlformats.org/officeDocument/2006/relationships/oleObject" Target="embeddings/oleObject175.bin"/><Relationship Id="rId677" Type="http://schemas.openxmlformats.org/officeDocument/2006/relationships/image" Target="media/image363.wmf"/><Relationship Id="rId232" Type="http://schemas.openxmlformats.org/officeDocument/2006/relationships/image" Target="media/image121.wmf"/><Relationship Id="rId27" Type="http://schemas.openxmlformats.org/officeDocument/2006/relationships/image" Target="media/image12.png"/><Relationship Id="rId537" Type="http://schemas.openxmlformats.org/officeDocument/2006/relationships/oleObject" Target="embeddings/oleObject246.bin"/><Relationship Id="rId744" Type="http://schemas.openxmlformats.org/officeDocument/2006/relationships/image" Target="media/image398.wmf"/><Relationship Id="rId80" Type="http://schemas.openxmlformats.org/officeDocument/2006/relationships/image" Target="media/image41.wmf"/><Relationship Id="rId176" Type="http://schemas.openxmlformats.org/officeDocument/2006/relationships/image" Target="media/image91.png"/><Relationship Id="rId383" Type="http://schemas.openxmlformats.org/officeDocument/2006/relationships/image" Target="media/image197.wmf"/><Relationship Id="rId590" Type="http://schemas.openxmlformats.org/officeDocument/2006/relationships/oleObject" Target="embeddings/oleObject271.bin"/><Relationship Id="rId604" Type="http://schemas.openxmlformats.org/officeDocument/2006/relationships/oleObject" Target="embeddings/oleObject278.bin"/><Relationship Id="rId243" Type="http://schemas.openxmlformats.org/officeDocument/2006/relationships/oleObject" Target="embeddings/oleObject111.bin"/><Relationship Id="rId450" Type="http://schemas.openxmlformats.org/officeDocument/2006/relationships/oleObject" Target="embeddings/oleObject212.bin"/><Relationship Id="rId688" Type="http://schemas.openxmlformats.org/officeDocument/2006/relationships/image" Target="media/image370.wmf"/><Relationship Id="rId38" Type="http://schemas.openxmlformats.org/officeDocument/2006/relationships/image" Target="media/image18.png"/><Relationship Id="rId103" Type="http://schemas.openxmlformats.org/officeDocument/2006/relationships/image" Target="media/image53.wmf"/><Relationship Id="rId310" Type="http://schemas.openxmlformats.org/officeDocument/2006/relationships/image" Target="media/image162.wmf"/><Relationship Id="rId548" Type="http://schemas.openxmlformats.org/officeDocument/2006/relationships/oleObject" Target="embeddings/oleObject252.bin"/><Relationship Id="rId755" Type="http://schemas.openxmlformats.org/officeDocument/2006/relationships/image" Target="media/image404.wmf"/><Relationship Id="rId91" Type="http://schemas.openxmlformats.org/officeDocument/2006/relationships/oleObject" Target="embeddings/oleObject39.bin"/><Relationship Id="rId187" Type="http://schemas.openxmlformats.org/officeDocument/2006/relationships/oleObject" Target="embeddings/oleObject84.bin"/><Relationship Id="rId394" Type="http://schemas.openxmlformats.org/officeDocument/2006/relationships/oleObject" Target="embeddings/oleObject186.bin"/><Relationship Id="rId408" Type="http://schemas.openxmlformats.org/officeDocument/2006/relationships/oleObject" Target="embeddings/oleObject192.bin"/><Relationship Id="rId615" Type="http://schemas.openxmlformats.org/officeDocument/2006/relationships/image" Target="media/image327.wmf"/><Relationship Id="rId254" Type="http://schemas.openxmlformats.org/officeDocument/2006/relationships/image" Target="media/image133.wmf"/><Relationship Id="rId699" Type="http://schemas.openxmlformats.org/officeDocument/2006/relationships/oleObject" Target="embeddings/oleObject318.bin"/><Relationship Id="rId49" Type="http://schemas.openxmlformats.org/officeDocument/2006/relationships/oleObject" Target="embeddings/oleObject19.bin"/><Relationship Id="rId114" Type="http://schemas.openxmlformats.org/officeDocument/2006/relationships/oleObject" Target="embeddings/oleObject51.bin"/><Relationship Id="rId461" Type="http://schemas.openxmlformats.org/officeDocument/2006/relationships/image" Target="media/image238.wmf"/><Relationship Id="rId559" Type="http://schemas.openxmlformats.org/officeDocument/2006/relationships/oleObject" Target="embeddings/oleObject258.bin"/><Relationship Id="rId766" Type="http://schemas.openxmlformats.org/officeDocument/2006/relationships/image" Target="media/image410.wmf"/><Relationship Id="rId198" Type="http://schemas.openxmlformats.org/officeDocument/2006/relationships/image" Target="media/image103.png"/><Relationship Id="rId321" Type="http://schemas.openxmlformats.org/officeDocument/2006/relationships/oleObject" Target="embeddings/oleObject150.bin"/><Relationship Id="rId419" Type="http://schemas.openxmlformats.org/officeDocument/2006/relationships/image" Target="media/image216.wmf"/><Relationship Id="rId626" Type="http://schemas.openxmlformats.org/officeDocument/2006/relationships/image" Target="media/image333.wmf"/><Relationship Id="rId265" Type="http://schemas.openxmlformats.org/officeDocument/2006/relationships/oleObject" Target="embeddings/oleObject121.bin"/><Relationship Id="rId472" Type="http://schemas.openxmlformats.org/officeDocument/2006/relationships/image" Target="media/image245.wmf"/><Relationship Id="rId125" Type="http://schemas.openxmlformats.org/officeDocument/2006/relationships/oleObject" Target="embeddings/oleObject57.bin"/><Relationship Id="rId332" Type="http://schemas.openxmlformats.org/officeDocument/2006/relationships/image" Target="media/image171.wmf"/><Relationship Id="rId777" Type="http://schemas.openxmlformats.org/officeDocument/2006/relationships/image" Target="media/image416.png"/><Relationship Id="rId637" Type="http://schemas.openxmlformats.org/officeDocument/2006/relationships/oleObject" Target="embeddings/oleObject290.bin"/><Relationship Id="rId276" Type="http://schemas.openxmlformats.org/officeDocument/2006/relationships/image" Target="media/image144.wmf"/><Relationship Id="rId483" Type="http://schemas.openxmlformats.org/officeDocument/2006/relationships/oleObject" Target="embeddings/oleObject227.bin"/><Relationship Id="rId690" Type="http://schemas.openxmlformats.org/officeDocument/2006/relationships/image" Target="media/image371.wmf"/><Relationship Id="rId704" Type="http://schemas.openxmlformats.org/officeDocument/2006/relationships/image" Target="media/image378.wmf"/><Relationship Id="rId40" Type="http://schemas.openxmlformats.org/officeDocument/2006/relationships/image" Target="media/image20.png"/><Relationship Id="rId136" Type="http://schemas.openxmlformats.org/officeDocument/2006/relationships/oleObject" Target="embeddings/oleObject62.bin"/><Relationship Id="rId343" Type="http://schemas.openxmlformats.org/officeDocument/2006/relationships/oleObject" Target="embeddings/oleObject161.bin"/><Relationship Id="rId550" Type="http://schemas.openxmlformats.org/officeDocument/2006/relationships/image" Target="media/image291.wmf"/><Relationship Id="rId203" Type="http://schemas.openxmlformats.org/officeDocument/2006/relationships/image" Target="media/image106.wmf"/><Relationship Id="rId648" Type="http://schemas.openxmlformats.org/officeDocument/2006/relationships/oleObject" Target="embeddings/oleObject294.bin"/><Relationship Id="rId287" Type="http://schemas.openxmlformats.org/officeDocument/2006/relationships/oleObject" Target="embeddings/oleObject132.bin"/><Relationship Id="rId410" Type="http://schemas.openxmlformats.org/officeDocument/2006/relationships/oleObject" Target="embeddings/oleObject193.bin"/><Relationship Id="rId494" Type="http://schemas.openxmlformats.org/officeDocument/2006/relationships/image" Target="media/image259.png"/><Relationship Id="rId508" Type="http://schemas.openxmlformats.org/officeDocument/2006/relationships/image" Target="media/image269.wmf"/><Relationship Id="rId715" Type="http://schemas.openxmlformats.org/officeDocument/2006/relationships/image" Target="media/image384.wmf"/><Relationship Id="rId147" Type="http://schemas.openxmlformats.org/officeDocument/2006/relationships/image" Target="media/image74.png"/><Relationship Id="rId354" Type="http://schemas.openxmlformats.org/officeDocument/2006/relationships/image" Target="media/image181.wmf"/><Relationship Id="rId51" Type="http://schemas.openxmlformats.org/officeDocument/2006/relationships/oleObject" Target="embeddings/oleObject20.bin"/><Relationship Id="rId561" Type="http://schemas.openxmlformats.org/officeDocument/2006/relationships/oleObject" Target="embeddings/oleObject259.bin"/><Relationship Id="rId659" Type="http://schemas.openxmlformats.org/officeDocument/2006/relationships/image" Target="media/image354.wmf"/><Relationship Id="rId214" Type="http://schemas.openxmlformats.org/officeDocument/2006/relationships/oleObject" Target="embeddings/oleObject97.bin"/><Relationship Id="rId298" Type="http://schemas.openxmlformats.org/officeDocument/2006/relationships/oleObject" Target="embeddings/oleObject137.bin"/><Relationship Id="rId421" Type="http://schemas.openxmlformats.org/officeDocument/2006/relationships/image" Target="media/image217.wmf"/><Relationship Id="rId519" Type="http://schemas.openxmlformats.org/officeDocument/2006/relationships/oleObject" Target="embeddings/oleObject239.bin"/><Relationship Id="rId158" Type="http://schemas.openxmlformats.org/officeDocument/2006/relationships/image" Target="media/image80.png"/><Relationship Id="rId726" Type="http://schemas.openxmlformats.org/officeDocument/2006/relationships/image" Target="media/image389.wmf"/><Relationship Id="rId62" Type="http://schemas.openxmlformats.org/officeDocument/2006/relationships/oleObject" Target="embeddings/oleObject25.bin"/><Relationship Id="rId365" Type="http://schemas.openxmlformats.org/officeDocument/2006/relationships/image" Target="media/image188.wmf"/><Relationship Id="rId572" Type="http://schemas.openxmlformats.org/officeDocument/2006/relationships/image" Target="media/image302.wmf"/><Relationship Id="rId225" Type="http://schemas.openxmlformats.org/officeDocument/2006/relationships/image" Target="media/image117.wmf"/><Relationship Id="rId432" Type="http://schemas.openxmlformats.org/officeDocument/2006/relationships/image" Target="media/image223.wmf"/><Relationship Id="rId737" Type="http://schemas.openxmlformats.org/officeDocument/2006/relationships/oleObject" Target="embeddings/oleObject337.bin"/><Relationship Id="rId73" Type="http://schemas.openxmlformats.org/officeDocument/2006/relationships/image" Target="media/image37.png"/><Relationship Id="rId169" Type="http://schemas.openxmlformats.org/officeDocument/2006/relationships/oleObject" Target="embeddings/oleObject77.bin"/><Relationship Id="rId376" Type="http://schemas.openxmlformats.org/officeDocument/2006/relationships/oleObject" Target="embeddings/oleObject177.bin"/><Relationship Id="rId583" Type="http://schemas.openxmlformats.org/officeDocument/2006/relationships/oleObject" Target="embeddings/oleObject268.bin"/><Relationship Id="rId4" Type="http://schemas.openxmlformats.org/officeDocument/2006/relationships/webSettings" Target="webSettings.xml"/><Relationship Id="rId236" Type="http://schemas.openxmlformats.org/officeDocument/2006/relationships/image" Target="media/image123.wmf"/><Relationship Id="rId443" Type="http://schemas.openxmlformats.org/officeDocument/2006/relationships/oleObject" Target="embeddings/oleObject209.bin"/><Relationship Id="rId650" Type="http://schemas.openxmlformats.org/officeDocument/2006/relationships/oleObject" Target="embeddings/oleObject295.bin"/><Relationship Id="rId303" Type="http://schemas.openxmlformats.org/officeDocument/2006/relationships/image" Target="media/image158.wmf"/><Relationship Id="rId748" Type="http://schemas.openxmlformats.org/officeDocument/2006/relationships/oleObject" Target="embeddings/oleObject342.bin"/><Relationship Id="rId84" Type="http://schemas.openxmlformats.org/officeDocument/2006/relationships/image" Target="media/image43.wmf"/><Relationship Id="rId387" Type="http://schemas.openxmlformats.org/officeDocument/2006/relationships/image" Target="media/image199.wmf"/><Relationship Id="rId510" Type="http://schemas.openxmlformats.org/officeDocument/2006/relationships/image" Target="media/image270.wmf"/><Relationship Id="rId594" Type="http://schemas.openxmlformats.org/officeDocument/2006/relationships/oleObject" Target="embeddings/oleObject273.bin"/><Relationship Id="rId608" Type="http://schemas.openxmlformats.org/officeDocument/2006/relationships/oleObject" Target="embeddings/oleObject280.bin"/><Relationship Id="rId247" Type="http://schemas.openxmlformats.org/officeDocument/2006/relationships/oleObject" Target="embeddings/oleObject112.bin"/><Relationship Id="rId107" Type="http://schemas.openxmlformats.org/officeDocument/2006/relationships/oleObject" Target="embeddings/oleObject47.bin"/><Relationship Id="rId454" Type="http://schemas.openxmlformats.org/officeDocument/2006/relationships/oleObject" Target="embeddings/oleObject214.bin"/><Relationship Id="rId661" Type="http://schemas.openxmlformats.org/officeDocument/2006/relationships/image" Target="media/image355.wmf"/><Relationship Id="rId759" Type="http://schemas.openxmlformats.org/officeDocument/2006/relationships/oleObject" Target="embeddings/oleObject347.bin"/><Relationship Id="rId11" Type="http://schemas.openxmlformats.org/officeDocument/2006/relationships/image" Target="media/image3.wmf"/><Relationship Id="rId314" Type="http://schemas.openxmlformats.org/officeDocument/2006/relationships/image" Target="media/image163.wmf"/><Relationship Id="rId398" Type="http://schemas.openxmlformats.org/officeDocument/2006/relationships/oleObject" Target="embeddings/oleObject188.bin"/><Relationship Id="rId521" Type="http://schemas.openxmlformats.org/officeDocument/2006/relationships/oleObject" Target="embeddings/oleObject240.bin"/><Relationship Id="rId619" Type="http://schemas.openxmlformats.org/officeDocument/2006/relationships/image" Target="media/image32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138</Pages>
  <Words>20559</Words>
  <Characters>117192</Characters>
  <Application>Microsoft Office Word</Application>
  <DocSecurity>0</DocSecurity>
  <Lines>976</Lines>
  <Paragraphs>274</Paragraphs>
  <ScaleCrop>false</ScaleCrop>
  <Company/>
  <LinksUpToDate>false</LinksUpToDate>
  <CharactersWithSpaces>137477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Saveliy</dc:creator>
  <cp:keywords/>
  <dc:description/>
  <cp:lastModifiedBy>Тамара Гладышева</cp:lastModifiedBy>
  <cp:revision>2</cp:revision>
  <cp:lastPrinted>2004-08-29T09:06:00Z</cp:lastPrinted>
  <dcterms:created xsi:type="dcterms:W3CDTF">2020-09-26T12:27:00Z</dcterms:created>
  <dcterms:modified xsi:type="dcterms:W3CDTF">2020-09-26T12:27:00Z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