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FB" w:rsidRPr="005239FB" w:rsidRDefault="005239FB" w:rsidP="005239F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</w:t>
      </w:r>
      <w:r>
        <w:rPr>
          <w:b/>
          <w:bCs/>
          <w:sz w:val="28"/>
          <w:szCs w:val="28"/>
        </w:rPr>
        <w:t xml:space="preserve"> </w:t>
      </w:r>
      <w:r w:rsidRPr="005239FB">
        <w:rPr>
          <w:b/>
          <w:sz w:val="28"/>
          <w:szCs w:val="28"/>
        </w:rPr>
        <w:t>дисципліни</w:t>
      </w:r>
    </w:p>
    <w:p w:rsidR="005239FB" w:rsidRPr="005239FB" w:rsidRDefault="005239FB" w:rsidP="005239FB">
      <w:pPr>
        <w:jc w:val="center"/>
        <w:rPr>
          <w:b/>
          <w:sz w:val="28"/>
          <w:szCs w:val="28"/>
        </w:rPr>
      </w:pPr>
      <w:r w:rsidRPr="005239FB">
        <w:rPr>
          <w:b/>
          <w:sz w:val="28"/>
          <w:szCs w:val="28"/>
        </w:rPr>
        <w:t xml:space="preserve"> «</w:t>
      </w:r>
      <w:proofErr w:type="spellStart"/>
      <w:r w:rsidRPr="005239FB">
        <w:rPr>
          <w:b/>
          <w:sz w:val="28"/>
          <w:szCs w:val="28"/>
        </w:rPr>
        <w:t>Професійно</w:t>
      </w:r>
      <w:proofErr w:type="spellEnd"/>
      <w:r w:rsidRPr="005239FB">
        <w:rPr>
          <w:b/>
          <w:sz w:val="28"/>
          <w:szCs w:val="28"/>
        </w:rPr>
        <w:t>-орієнтований практикум і</w:t>
      </w:r>
      <w:bookmarkStart w:id="0" w:name="_GoBack"/>
      <w:bookmarkEnd w:id="0"/>
      <w:r w:rsidRPr="005239FB">
        <w:rPr>
          <w:b/>
          <w:sz w:val="28"/>
          <w:szCs w:val="28"/>
        </w:rPr>
        <w:t xml:space="preserve">ноземною мовою»  </w:t>
      </w:r>
    </w:p>
    <w:p w:rsidR="005239FB" w:rsidRDefault="005239FB" w:rsidP="005239FB">
      <w:pPr>
        <w:ind w:left="720"/>
        <w:jc w:val="center"/>
        <w:rPr>
          <w:b/>
          <w:bCs/>
          <w:sz w:val="28"/>
          <w:szCs w:val="28"/>
        </w:rPr>
      </w:pPr>
    </w:p>
    <w:p w:rsidR="005239FB" w:rsidRPr="00BE259D" w:rsidRDefault="005239FB" w:rsidP="005239FB">
      <w:pPr>
        <w:ind w:left="720"/>
        <w:rPr>
          <w:bCs/>
          <w:sz w:val="28"/>
          <w:szCs w:val="28"/>
        </w:rPr>
      </w:pPr>
      <w:r w:rsidRPr="00BE259D">
        <w:rPr>
          <w:b/>
          <w:bCs/>
          <w:sz w:val="28"/>
          <w:szCs w:val="28"/>
        </w:rPr>
        <w:t>1.</w:t>
      </w:r>
      <w:r w:rsidRPr="00BE259D">
        <w:rPr>
          <w:bCs/>
          <w:sz w:val="28"/>
          <w:szCs w:val="28"/>
        </w:rPr>
        <w:t xml:space="preserve"> </w:t>
      </w:r>
      <w:r w:rsidRPr="00BE259D">
        <w:rPr>
          <w:bCs/>
          <w:sz w:val="28"/>
          <w:szCs w:val="28"/>
          <w:u w:val="single"/>
        </w:rPr>
        <w:t>Для поточного контролю:</w:t>
      </w:r>
    </w:p>
    <w:p w:rsidR="005239FB" w:rsidRPr="00BE259D" w:rsidRDefault="005239FB" w:rsidP="005239FB">
      <w:pPr>
        <w:rPr>
          <w:bCs/>
          <w:sz w:val="28"/>
          <w:szCs w:val="28"/>
        </w:rPr>
      </w:pPr>
      <w:r w:rsidRPr="00BE259D">
        <w:rPr>
          <w:bCs/>
          <w:i/>
          <w:sz w:val="28"/>
          <w:szCs w:val="28"/>
        </w:rPr>
        <w:t xml:space="preserve">0,5 </w:t>
      </w:r>
      <w:proofErr w:type="spellStart"/>
      <w:r w:rsidRPr="00BE259D">
        <w:rPr>
          <w:bCs/>
          <w:i/>
          <w:sz w:val="28"/>
          <w:szCs w:val="28"/>
        </w:rPr>
        <w:t>бала</w:t>
      </w:r>
      <w:proofErr w:type="spellEnd"/>
      <w:r w:rsidRPr="00BE259D">
        <w:rPr>
          <w:bCs/>
          <w:sz w:val="28"/>
          <w:szCs w:val="28"/>
        </w:rPr>
        <w:t xml:space="preserve"> – завдання виконане, але неправильно, що є очевидним наслідком того, що студент погано володіє матеріалом.</w:t>
      </w:r>
    </w:p>
    <w:p w:rsidR="005239FB" w:rsidRPr="00BE259D" w:rsidRDefault="005239FB" w:rsidP="005239FB">
      <w:pPr>
        <w:rPr>
          <w:bCs/>
          <w:sz w:val="28"/>
          <w:szCs w:val="28"/>
        </w:rPr>
      </w:pPr>
      <w:r w:rsidRPr="00BE259D">
        <w:rPr>
          <w:bCs/>
          <w:i/>
          <w:sz w:val="28"/>
          <w:szCs w:val="28"/>
        </w:rPr>
        <w:t>1 бал</w:t>
      </w:r>
      <w:r w:rsidRPr="00BE259D">
        <w:rPr>
          <w:bCs/>
          <w:sz w:val="28"/>
          <w:szCs w:val="28"/>
        </w:rPr>
        <w:t xml:space="preserve"> – завдання виконане не зовсім правильно, що є очевидним наслідком недостатнього знання матеріалу.</w:t>
      </w:r>
    </w:p>
    <w:p w:rsidR="005239FB" w:rsidRPr="00BE259D" w:rsidRDefault="005239FB" w:rsidP="005239FB">
      <w:pPr>
        <w:rPr>
          <w:bCs/>
          <w:sz w:val="28"/>
          <w:szCs w:val="28"/>
        </w:rPr>
      </w:pPr>
      <w:r w:rsidRPr="00BE259D">
        <w:rPr>
          <w:bCs/>
          <w:i/>
          <w:sz w:val="28"/>
          <w:szCs w:val="28"/>
        </w:rPr>
        <w:t xml:space="preserve">1,5 </w:t>
      </w:r>
      <w:proofErr w:type="spellStart"/>
      <w:r w:rsidRPr="00BE259D">
        <w:rPr>
          <w:bCs/>
          <w:i/>
          <w:sz w:val="28"/>
          <w:szCs w:val="28"/>
        </w:rPr>
        <w:t>бала</w:t>
      </w:r>
      <w:proofErr w:type="spellEnd"/>
      <w:r w:rsidRPr="00BE259D">
        <w:rPr>
          <w:bCs/>
          <w:sz w:val="28"/>
          <w:szCs w:val="28"/>
        </w:rPr>
        <w:t xml:space="preserve"> – завдання виконане більш-менш правильно, були допущені дрібні похибки (не дуже грамотна мова, логічні помилки, неточності тощо).</w:t>
      </w:r>
    </w:p>
    <w:p w:rsidR="005239FB" w:rsidRPr="00BE259D" w:rsidRDefault="005239FB" w:rsidP="005239FB">
      <w:pPr>
        <w:rPr>
          <w:bCs/>
          <w:sz w:val="28"/>
          <w:szCs w:val="28"/>
        </w:rPr>
      </w:pPr>
      <w:r w:rsidRPr="00BE259D">
        <w:rPr>
          <w:bCs/>
          <w:i/>
          <w:sz w:val="28"/>
          <w:szCs w:val="28"/>
        </w:rPr>
        <w:t>2 бали</w:t>
      </w:r>
      <w:r w:rsidRPr="00BE259D">
        <w:rPr>
          <w:bCs/>
          <w:sz w:val="28"/>
          <w:szCs w:val="28"/>
        </w:rPr>
        <w:t xml:space="preserve"> – завдання виконане правильно, з розумінням і дотриманням усіх вимог; мова грамотна, мислення логічне, добре знання матеріалу.</w:t>
      </w:r>
    </w:p>
    <w:p w:rsidR="005239FB" w:rsidRPr="00BE259D" w:rsidRDefault="005239FB" w:rsidP="005239FB">
      <w:pPr>
        <w:ind w:left="720"/>
        <w:rPr>
          <w:bCs/>
          <w:sz w:val="28"/>
          <w:szCs w:val="28"/>
        </w:rPr>
      </w:pPr>
      <w:r w:rsidRPr="00BE259D">
        <w:rPr>
          <w:b/>
          <w:bCs/>
          <w:sz w:val="28"/>
          <w:szCs w:val="28"/>
        </w:rPr>
        <w:t>2.</w:t>
      </w:r>
      <w:r w:rsidRPr="00BE259D">
        <w:rPr>
          <w:bCs/>
          <w:sz w:val="28"/>
          <w:szCs w:val="28"/>
        </w:rPr>
        <w:t xml:space="preserve"> </w:t>
      </w:r>
      <w:r w:rsidRPr="00BE259D">
        <w:rPr>
          <w:bCs/>
          <w:sz w:val="28"/>
          <w:szCs w:val="28"/>
          <w:u w:val="single"/>
        </w:rPr>
        <w:t>Для перевірки самостійного тестування:</w:t>
      </w:r>
    </w:p>
    <w:p w:rsidR="005239FB" w:rsidRPr="00BE259D" w:rsidRDefault="005239FB" w:rsidP="005239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 складається з 15</w:t>
      </w:r>
      <w:r w:rsidRPr="00BE259D">
        <w:rPr>
          <w:bCs/>
          <w:sz w:val="28"/>
          <w:szCs w:val="28"/>
        </w:rPr>
        <w:t xml:space="preserve"> запитань</w:t>
      </w:r>
      <w:r>
        <w:rPr>
          <w:bCs/>
          <w:sz w:val="28"/>
          <w:szCs w:val="28"/>
        </w:rPr>
        <w:t xml:space="preserve"> по 1 балу кожне</w:t>
      </w:r>
      <w:r w:rsidRPr="00BE259D">
        <w:rPr>
          <w:bCs/>
          <w:sz w:val="28"/>
          <w:szCs w:val="28"/>
        </w:rPr>
        <w:t xml:space="preserve">. Якщо на всі запитання дані правильні відповіді, студент отримує </w:t>
      </w:r>
      <w:r>
        <w:rPr>
          <w:bCs/>
          <w:i/>
          <w:sz w:val="28"/>
          <w:szCs w:val="28"/>
        </w:rPr>
        <w:t>15</w:t>
      </w:r>
      <w:r w:rsidRPr="00BE259D">
        <w:rPr>
          <w:bCs/>
          <w:i/>
          <w:sz w:val="28"/>
          <w:szCs w:val="28"/>
        </w:rPr>
        <w:t xml:space="preserve"> балів</w:t>
      </w:r>
      <w:r w:rsidRPr="00BE259D">
        <w:rPr>
          <w:bCs/>
          <w:sz w:val="28"/>
          <w:szCs w:val="28"/>
        </w:rPr>
        <w:t xml:space="preserve">. Якщо менше правильних відповідей, студент отримує відповідно </w:t>
      </w:r>
      <w:r>
        <w:rPr>
          <w:bCs/>
          <w:i/>
          <w:sz w:val="28"/>
          <w:szCs w:val="28"/>
        </w:rPr>
        <w:t>від 14 до 0 балів</w:t>
      </w:r>
      <w:r w:rsidRPr="00BE259D">
        <w:rPr>
          <w:bCs/>
          <w:sz w:val="28"/>
          <w:szCs w:val="28"/>
        </w:rPr>
        <w:t>.</w:t>
      </w:r>
    </w:p>
    <w:p w:rsidR="005239FB" w:rsidRPr="00BE259D" w:rsidRDefault="005239FB" w:rsidP="005239FB">
      <w:pPr>
        <w:ind w:left="720"/>
        <w:rPr>
          <w:bCs/>
          <w:sz w:val="28"/>
          <w:szCs w:val="28"/>
        </w:rPr>
      </w:pPr>
      <w:r w:rsidRPr="00BE259D">
        <w:rPr>
          <w:b/>
          <w:bCs/>
          <w:sz w:val="28"/>
          <w:szCs w:val="28"/>
        </w:rPr>
        <w:t>3.</w:t>
      </w:r>
      <w:r w:rsidRPr="00BE259D">
        <w:rPr>
          <w:bCs/>
          <w:sz w:val="28"/>
          <w:szCs w:val="28"/>
        </w:rPr>
        <w:t xml:space="preserve"> </w:t>
      </w:r>
      <w:r w:rsidRPr="00BE259D">
        <w:rPr>
          <w:bCs/>
          <w:sz w:val="28"/>
          <w:szCs w:val="28"/>
          <w:u w:val="single"/>
        </w:rPr>
        <w:t>Для перевірки контрольного тестування</w:t>
      </w:r>
      <w:r>
        <w:rPr>
          <w:bCs/>
          <w:sz w:val="28"/>
          <w:szCs w:val="28"/>
          <w:u w:val="single"/>
        </w:rPr>
        <w:t xml:space="preserve"> на заліку</w:t>
      </w:r>
      <w:r w:rsidRPr="00BE259D">
        <w:rPr>
          <w:bCs/>
          <w:sz w:val="28"/>
          <w:szCs w:val="28"/>
          <w:u w:val="single"/>
        </w:rPr>
        <w:t>:</w:t>
      </w:r>
    </w:p>
    <w:p w:rsidR="005239FB" w:rsidRPr="00BE259D" w:rsidRDefault="005239FB" w:rsidP="005239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 складається з 10</w:t>
      </w:r>
      <w:r w:rsidRPr="00BE259D">
        <w:rPr>
          <w:bCs/>
          <w:sz w:val="28"/>
          <w:szCs w:val="28"/>
        </w:rPr>
        <w:t xml:space="preserve"> запитань</w:t>
      </w:r>
      <w:r>
        <w:rPr>
          <w:bCs/>
          <w:sz w:val="28"/>
          <w:szCs w:val="28"/>
        </w:rPr>
        <w:t xml:space="preserve"> по 2 бали кожне</w:t>
      </w:r>
      <w:r w:rsidRPr="00BE259D">
        <w:rPr>
          <w:bCs/>
          <w:sz w:val="28"/>
          <w:szCs w:val="28"/>
        </w:rPr>
        <w:t xml:space="preserve">. Якщо на всі запитання дані правильні відповіді, студент отримує </w:t>
      </w:r>
      <w:r>
        <w:rPr>
          <w:bCs/>
          <w:i/>
          <w:sz w:val="28"/>
          <w:szCs w:val="28"/>
        </w:rPr>
        <w:t>20</w:t>
      </w:r>
      <w:r w:rsidRPr="00BE259D">
        <w:rPr>
          <w:bCs/>
          <w:i/>
          <w:sz w:val="28"/>
          <w:szCs w:val="28"/>
        </w:rPr>
        <w:t xml:space="preserve"> балів</w:t>
      </w:r>
      <w:r w:rsidRPr="00BE259D">
        <w:rPr>
          <w:bCs/>
          <w:sz w:val="28"/>
          <w:szCs w:val="28"/>
        </w:rPr>
        <w:t xml:space="preserve">. Якщо менше правильних відповідей, студент отримує відповідно </w:t>
      </w:r>
      <w:r>
        <w:rPr>
          <w:bCs/>
          <w:i/>
          <w:sz w:val="28"/>
          <w:szCs w:val="28"/>
        </w:rPr>
        <w:t>від 18 до 0 балів</w:t>
      </w:r>
      <w:r w:rsidRPr="00BE259D">
        <w:rPr>
          <w:bCs/>
          <w:sz w:val="28"/>
          <w:szCs w:val="28"/>
        </w:rPr>
        <w:t>.</w:t>
      </w:r>
    </w:p>
    <w:p w:rsidR="005239FB" w:rsidRDefault="005239FB" w:rsidP="005239FB">
      <w:pPr>
        <w:jc w:val="center"/>
        <w:rPr>
          <w:b/>
          <w:sz w:val="28"/>
          <w:szCs w:val="28"/>
        </w:rPr>
      </w:pPr>
    </w:p>
    <w:p w:rsidR="005239FB" w:rsidRDefault="005239FB" w:rsidP="005239FB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5239FB" w:rsidRDefault="005239FB" w:rsidP="005239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Розділ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275"/>
        <w:gridCol w:w="958"/>
      </w:tblGrid>
      <w:tr w:rsidR="005239FB" w:rsidRPr="00C24E29" w:rsidTr="00F91754">
        <w:tc>
          <w:tcPr>
            <w:tcW w:w="675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>Вид контрольного заходу</w:t>
            </w:r>
          </w:p>
        </w:tc>
        <w:tc>
          <w:tcPr>
            <w:tcW w:w="1560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>Кількість контрольних заходів</w:t>
            </w:r>
          </w:p>
        </w:tc>
        <w:tc>
          <w:tcPr>
            <w:tcW w:w="1275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 xml:space="preserve">Кількість </w:t>
            </w:r>
            <w:r>
              <w:t>ба</w:t>
            </w:r>
            <w:r w:rsidRPr="00C24E29">
              <w:t>лів за 1 захід</w:t>
            </w:r>
          </w:p>
        </w:tc>
        <w:tc>
          <w:tcPr>
            <w:tcW w:w="958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>Усього балів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 w:rsidRPr="00A57E75">
              <w:t>1</w:t>
            </w:r>
          </w:p>
        </w:tc>
        <w:tc>
          <w:tcPr>
            <w:tcW w:w="5103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Перевірка виконання завдань для самостійної роботи на практичному занятті (див. завдання для самостійної роботи вище)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 + 3 + 5 + 10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20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 w:rsidRPr="00A57E75">
              <w:t>2</w:t>
            </w:r>
          </w:p>
        </w:tc>
        <w:tc>
          <w:tcPr>
            <w:tcW w:w="5103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Поточний контроль – перевірка виконання практичних завдань у аудиторії</w:t>
            </w:r>
          </w:p>
        </w:tc>
        <w:tc>
          <w:tcPr>
            <w:tcW w:w="1560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2</w:t>
            </w:r>
          </w:p>
        </w:tc>
        <w:tc>
          <w:tcPr>
            <w:tcW w:w="958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10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5239FB" w:rsidRPr="00AE3135" w:rsidRDefault="005239FB" w:rsidP="00F91754">
            <w:pPr>
              <w:suppressAutoHyphens w:val="0"/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 w:eastAsia="en-US"/>
              </w:rPr>
            </w:pPr>
            <w:r>
              <w:t xml:space="preserve">Самостійне тестування за результатами вивчення матеріалу (проводиться по завершенні Теми 3 на вибір викладача в письмовому вигляді або електронному вигляді - </w:t>
            </w: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за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умови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виконання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тесту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менше</w:t>
            </w:r>
            <w:proofErr w:type="spellEnd"/>
            <w:r w:rsidRPr="00AE3135">
              <w:rPr>
                <w:lang w:val="ru-RU" w:eastAsia="en-US"/>
              </w:rPr>
              <w:t xml:space="preserve">,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ніж</w:t>
            </w:r>
            <w:proofErr w:type="spellEnd"/>
          </w:p>
          <w:p w:rsidR="005239FB" w:rsidRPr="00A57E75" w:rsidRDefault="005239FB" w:rsidP="00F91754">
            <w:pPr>
              <w:suppressAutoHyphens w:val="0"/>
              <w:autoSpaceDE w:val="0"/>
              <w:autoSpaceDN w:val="0"/>
              <w:adjustRightInd w:val="0"/>
            </w:pP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на </w:t>
            </w:r>
            <w:r w:rsidRPr="00AE3135">
              <w:rPr>
                <w:lang w:val="ru-RU" w:eastAsia="en-US"/>
              </w:rPr>
              <w:t xml:space="preserve">85%.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Кількість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спроб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враховується</w:t>
            </w:r>
            <w:proofErr w:type="spellEnd"/>
            <w:r w:rsidRPr="00AE3135">
              <w:rPr>
                <w:lang w:val="ru-RU" w:eastAsia="en-US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Час</w:t>
            </w:r>
            <w:proofErr w:type="spellEnd"/>
            <w:r>
              <w:rPr>
                <w:rFonts w:ascii="TimesNewRoman" w:hAnsi="TimesNewRoman" w:cs="TimesNew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не</w:t>
            </w:r>
            <w:proofErr w:type="spellEnd"/>
            <w:r>
              <w:rPr>
                <w:rFonts w:ascii="TimesNewRoman" w:hAnsi="TimesNewRoman" w:cs="TimesNewRoman"/>
                <w:lang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обмежено</w:t>
            </w:r>
            <w:proofErr w:type="spellEnd"/>
            <w:r>
              <w:rPr>
                <w:lang w:val="en-US" w:eastAsia="en-US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5239FB" w:rsidRPr="00AE3135" w:rsidRDefault="005239FB" w:rsidP="00F91754">
            <w:pPr>
              <w:suppressAutoHyphens w:val="0"/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 w:eastAsia="en-US"/>
              </w:rPr>
            </w:pPr>
            <w:r>
              <w:t xml:space="preserve">Самостійне тестування за результатами вивчення матеріалу (проводиться по завершенні Теми 5 на вибір викладача в </w:t>
            </w:r>
            <w:r>
              <w:lastRenderedPageBreak/>
              <w:t xml:space="preserve">письмовому вигляді або електронному вигляді - </w:t>
            </w: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за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умови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виконання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тесту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менше</w:t>
            </w:r>
            <w:proofErr w:type="spellEnd"/>
            <w:r w:rsidRPr="00AE3135">
              <w:rPr>
                <w:lang w:val="ru-RU" w:eastAsia="en-US"/>
              </w:rPr>
              <w:t xml:space="preserve">,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ніж</w:t>
            </w:r>
            <w:proofErr w:type="spellEnd"/>
          </w:p>
          <w:p w:rsidR="005239FB" w:rsidRPr="00A57E75" w:rsidRDefault="005239FB" w:rsidP="00F91754">
            <w:pPr>
              <w:widowControl w:val="0"/>
            </w:pP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на </w:t>
            </w:r>
            <w:r w:rsidRPr="00AE3135">
              <w:rPr>
                <w:lang w:val="ru-RU" w:eastAsia="en-US"/>
              </w:rPr>
              <w:t xml:space="preserve">85%.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Кількість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спроб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враховується</w:t>
            </w:r>
            <w:proofErr w:type="spellEnd"/>
            <w:r w:rsidRPr="00AE3135">
              <w:rPr>
                <w:lang w:val="ru-RU" w:eastAsia="en-US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Час</w:t>
            </w:r>
            <w:proofErr w:type="spellEnd"/>
            <w:r>
              <w:rPr>
                <w:rFonts w:ascii="TimesNewRoman" w:hAnsi="TimesNewRoman" w:cs="TimesNew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не</w:t>
            </w:r>
            <w:proofErr w:type="spellEnd"/>
            <w:r>
              <w:rPr>
                <w:rFonts w:ascii="TimesNewRoman" w:hAnsi="TimesNewRoman" w:cs="TimesNewRoman"/>
                <w:lang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обмежено</w:t>
            </w:r>
            <w:proofErr w:type="spellEnd"/>
            <w:r>
              <w:rPr>
                <w:lang w:val="en-US" w:eastAsia="en-US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Default="005239FB" w:rsidP="00F91754">
            <w:pPr>
              <w:widowControl w:val="0"/>
              <w:jc w:val="center"/>
            </w:pPr>
            <w:r>
              <w:t>6</w:t>
            </w:r>
          </w:p>
        </w:tc>
        <w:tc>
          <w:tcPr>
            <w:tcW w:w="5103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 xml:space="preserve">Індивідуальне завдання – термін виконання – протягом семестру (до заліку). </w:t>
            </w:r>
          </w:p>
        </w:tc>
        <w:tc>
          <w:tcPr>
            <w:tcW w:w="1560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20</w:t>
            </w:r>
          </w:p>
        </w:tc>
        <w:tc>
          <w:tcPr>
            <w:tcW w:w="958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20</w:t>
            </w:r>
          </w:p>
        </w:tc>
      </w:tr>
      <w:tr w:rsidR="005239FB" w:rsidRPr="00A57E75" w:rsidTr="00F91754">
        <w:trPr>
          <w:cantSplit/>
          <w:trHeight w:val="1914"/>
        </w:trPr>
        <w:tc>
          <w:tcPr>
            <w:tcW w:w="675" w:type="dxa"/>
            <w:shd w:val="clear" w:color="auto" w:fill="auto"/>
            <w:textDirection w:val="btLr"/>
          </w:tcPr>
          <w:p w:rsidR="005239FB" w:rsidRPr="00A57E75" w:rsidRDefault="005239FB" w:rsidP="00F91754">
            <w:pPr>
              <w:widowControl w:val="0"/>
              <w:ind w:left="113" w:right="113"/>
              <w:jc w:val="right"/>
            </w:pPr>
            <w:r>
              <w:t xml:space="preserve">7. </w:t>
            </w:r>
            <w:r w:rsidRPr="00A57E75">
              <w:t>Підсумковий контроль - залік</w:t>
            </w:r>
          </w:p>
        </w:tc>
        <w:tc>
          <w:tcPr>
            <w:tcW w:w="5103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 xml:space="preserve">Контрольне тестування за результатами вивчення матеріалів курсу (проводиться на вибір викладача в електронному або письмовому вигляді): 10 питань по 2 бали кожне. 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20</w:t>
            </w:r>
          </w:p>
          <w:p w:rsidR="005239FB" w:rsidRPr="00A57E75" w:rsidRDefault="005239FB" w:rsidP="00F91754">
            <w:pPr>
              <w:widowControl w:val="0"/>
            </w:pP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20</w:t>
            </w:r>
          </w:p>
          <w:p w:rsidR="005239FB" w:rsidRPr="00A57E75" w:rsidRDefault="005239FB" w:rsidP="00F91754">
            <w:pPr>
              <w:widowControl w:val="0"/>
            </w:pPr>
          </w:p>
        </w:tc>
      </w:tr>
      <w:tr w:rsidR="005239FB" w:rsidRPr="00A57E75" w:rsidTr="00F91754">
        <w:trPr>
          <w:cantSplit/>
          <w:trHeight w:val="289"/>
        </w:trPr>
        <w:tc>
          <w:tcPr>
            <w:tcW w:w="5778" w:type="dxa"/>
            <w:gridSpan w:val="2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Усього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24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100</w:t>
            </w:r>
          </w:p>
        </w:tc>
      </w:tr>
    </w:tbl>
    <w:p w:rsidR="005239FB" w:rsidRPr="00B877AD" w:rsidRDefault="005239FB" w:rsidP="005239FB">
      <w:pPr>
        <w:shd w:val="clear" w:color="auto" w:fill="FFFFFF"/>
        <w:jc w:val="center"/>
        <w:rPr>
          <w:b/>
          <w:sz w:val="28"/>
          <w:szCs w:val="28"/>
        </w:rPr>
      </w:pPr>
      <w:r w:rsidRPr="00B877AD">
        <w:rPr>
          <w:b/>
          <w:sz w:val="28"/>
          <w:szCs w:val="28"/>
        </w:rPr>
        <w:t>Розділ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275"/>
        <w:gridCol w:w="958"/>
      </w:tblGrid>
      <w:tr w:rsidR="005239FB" w:rsidRPr="00C24E29" w:rsidTr="00F91754">
        <w:tc>
          <w:tcPr>
            <w:tcW w:w="675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>Вид контрольного заходу</w:t>
            </w:r>
          </w:p>
        </w:tc>
        <w:tc>
          <w:tcPr>
            <w:tcW w:w="1560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>Кількість контрольних заходів</w:t>
            </w:r>
          </w:p>
        </w:tc>
        <w:tc>
          <w:tcPr>
            <w:tcW w:w="1275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 xml:space="preserve">Кількість </w:t>
            </w:r>
            <w:r>
              <w:t>ба</w:t>
            </w:r>
            <w:r w:rsidRPr="00C24E29">
              <w:t>лів за 1 захід</w:t>
            </w:r>
          </w:p>
        </w:tc>
        <w:tc>
          <w:tcPr>
            <w:tcW w:w="958" w:type="dxa"/>
            <w:shd w:val="clear" w:color="auto" w:fill="auto"/>
          </w:tcPr>
          <w:p w:rsidR="005239FB" w:rsidRPr="00C24E29" w:rsidRDefault="005239FB" w:rsidP="00F91754">
            <w:pPr>
              <w:widowControl w:val="0"/>
              <w:jc w:val="center"/>
            </w:pPr>
            <w:r w:rsidRPr="00C24E29">
              <w:t>Усього балів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 w:rsidRPr="00A57E75">
              <w:t>1</w:t>
            </w:r>
          </w:p>
        </w:tc>
        <w:tc>
          <w:tcPr>
            <w:tcW w:w="5103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Поточний контроль – перевірка виконання практичних завдань у аудиторії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10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20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 w:rsidRPr="00A57E75">
              <w:t>2</w:t>
            </w:r>
          </w:p>
        </w:tc>
        <w:tc>
          <w:tcPr>
            <w:tcW w:w="5103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Перевірка виконання, завдань для самостійної роботи на практичному занятті (див. завдання для самостійної роботи вище)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5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10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5239FB" w:rsidRPr="00AE3135" w:rsidRDefault="005239FB" w:rsidP="00F91754">
            <w:pPr>
              <w:suppressAutoHyphens w:val="0"/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 w:eastAsia="en-US"/>
              </w:rPr>
            </w:pPr>
            <w:r>
              <w:t xml:space="preserve">Самостійне тестування за результатами вивчення матеріалу (проводиться по завершенні Теми 3 на вибір викладача в письмовому вигляді або електронному вигляді - </w:t>
            </w: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за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умови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виконання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тесту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менше</w:t>
            </w:r>
            <w:proofErr w:type="spellEnd"/>
            <w:r w:rsidRPr="00AE3135">
              <w:rPr>
                <w:lang w:val="ru-RU" w:eastAsia="en-US"/>
              </w:rPr>
              <w:t xml:space="preserve">,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ніж</w:t>
            </w:r>
            <w:proofErr w:type="spellEnd"/>
          </w:p>
          <w:p w:rsidR="005239FB" w:rsidRPr="00A57E75" w:rsidRDefault="005239FB" w:rsidP="00F91754">
            <w:pPr>
              <w:suppressAutoHyphens w:val="0"/>
              <w:autoSpaceDE w:val="0"/>
              <w:autoSpaceDN w:val="0"/>
              <w:adjustRightInd w:val="0"/>
            </w:pP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на </w:t>
            </w:r>
            <w:r w:rsidRPr="00AE3135">
              <w:rPr>
                <w:lang w:val="ru-RU" w:eastAsia="en-US"/>
              </w:rPr>
              <w:t xml:space="preserve">85%.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Кількість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спроб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враховується</w:t>
            </w:r>
            <w:proofErr w:type="spellEnd"/>
            <w:r w:rsidRPr="00AE3135">
              <w:rPr>
                <w:lang w:val="ru-RU" w:eastAsia="en-US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Час</w:t>
            </w:r>
            <w:proofErr w:type="spellEnd"/>
            <w:r>
              <w:rPr>
                <w:rFonts w:ascii="TimesNewRoman" w:hAnsi="TimesNewRoman" w:cs="TimesNew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не</w:t>
            </w:r>
            <w:proofErr w:type="spellEnd"/>
            <w:r>
              <w:rPr>
                <w:rFonts w:ascii="TimesNewRoman" w:hAnsi="TimesNewRoman" w:cs="TimesNewRoman"/>
                <w:lang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обмежено</w:t>
            </w:r>
            <w:proofErr w:type="spellEnd"/>
            <w:r>
              <w:rPr>
                <w:lang w:val="en-US" w:eastAsia="en-US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Pr="00A57E75" w:rsidRDefault="005239FB" w:rsidP="00F91754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5239FB" w:rsidRPr="00AE3135" w:rsidRDefault="005239FB" w:rsidP="00F91754">
            <w:pPr>
              <w:suppressAutoHyphens w:val="0"/>
              <w:autoSpaceDE w:val="0"/>
              <w:autoSpaceDN w:val="0"/>
              <w:adjustRightInd w:val="0"/>
              <w:rPr>
                <w:rFonts w:ascii="TimesNewRoman" w:hAnsi="TimesNewRoman" w:cs="TimesNewRoman"/>
                <w:lang w:val="ru-RU" w:eastAsia="en-US"/>
              </w:rPr>
            </w:pPr>
            <w:r>
              <w:t xml:space="preserve">Самостійне тестування за результатами вивчення матеріалу (проводиться по завершенні Теми 6 на вибір викладача в письмовому вигляді або електронному вигляді - </w:t>
            </w: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за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умови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виконання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тесту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менше</w:t>
            </w:r>
            <w:proofErr w:type="spellEnd"/>
            <w:r w:rsidRPr="00AE3135">
              <w:rPr>
                <w:lang w:val="ru-RU" w:eastAsia="en-US"/>
              </w:rPr>
              <w:t xml:space="preserve">,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ніж</w:t>
            </w:r>
            <w:proofErr w:type="spellEnd"/>
          </w:p>
          <w:p w:rsidR="005239FB" w:rsidRPr="00A57E75" w:rsidRDefault="005239FB" w:rsidP="00F91754">
            <w:pPr>
              <w:widowControl w:val="0"/>
            </w:pPr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на </w:t>
            </w:r>
            <w:r w:rsidRPr="00AE3135">
              <w:rPr>
                <w:lang w:val="ru-RU" w:eastAsia="en-US"/>
              </w:rPr>
              <w:t xml:space="preserve">85%.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Кількість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спроб</w:t>
            </w:r>
            <w:proofErr w:type="spellEnd"/>
            <w:r w:rsidRPr="00AE3135">
              <w:rPr>
                <w:rFonts w:ascii="TimesNewRoman" w:hAnsi="TimesNewRoman" w:cs="TimesNewRoman"/>
                <w:lang w:val="ru-RU" w:eastAsia="en-US"/>
              </w:rPr>
              <w:t xml:space="preserve"> не </w:t>
            </w:r>
            <w:proofErr w:type="spellStart"/>
            <w:r w:rsidRPr="00AE3135">
              <w:rPr>
                <w:rFonts w:ascii="TimesNewRoman" w:hAnsi="TimesNewRoman" w:cs="TimesNewRoman"/>
                <w:lang w:val="ru-RU" w:eastAsia="en-US"/>
              </w:rPr>
              <w:t>враховується</w:t>
            </w:r>
            <w:proofErr w:type="spellEnd"/>
            <w:r w:rsidRPr="00AE3135">
              <w:rPr>
                <w:lang w:val="ru-RU" w:eastAsia="en-US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Час</w:t>
            </w:r>
            <w:proofErr w:type="spellEnd"/>
            <w:r>
              <w:rPr>
                <w:rFonts w:ascii="TimesNewRoman" w:hAnsi="TimesNewRoman" w:cs="TimesNew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не</w:t>
            </w:r>
            <w:proofErr w:type="spellEnd"/>
            <w:r>
              <w:rPr>
                <w:rFonts w:ascii="TimesNewRoman" w:hAnsi="TimesNewRoman" w:cs="TimesNewRoman"/>
                <w:lang w:eastAsia="en-U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lang w:val="en-US" w:eastAsia="en-US"/>
              </w:rPr>
              <w:t>обмежено</w:t>
            </w:r>
            <w:proofErr w:type="spellEnd"/>
            <w:r>
              <w:rPr>
                <w:lang w:val="en-US" w:eastAsia="en-US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15</w:t>
            </w:r>
          </w:p>
        </w:tc>
      </w:tr>
      <w:tr w:rsidR="005239FB" w:rsidRPr="00A57E75" w:rsidTr="00F91754">
        <w:tc>
          <w:tcPr>
            <w:tcW w:w="675" w:type="dxa"/>
            <w:shd w:val="clear" w:color="auto" w:fill="auto"/>
          </w:tcPr>
          <w:p w:rsidR="005239FB" w:rsidRDefault="005239FB" w:rsidP="00F91754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 xml:space="preserve">Індивідуальне завдання – термін виконання – протягом семестру (до заліку). </w:t>
            </w:r>
          </w:p>
        </w:tc>
        <w:tc>
          <w:tcPr>
            <w:tcW w:w="1560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20</w:t>
            </w:r>
          </w:p>
        </w:tc>
        <w:tc>
          <w:tcPr>
            <w:tcW w:w="958" w:type="dxa"/>
            <w:shd w:val="clear" w:color="auto" w:fill="auto"/>
          </w:tcPr>
          <w:p w:rsidR="005239FB" w:rsidRDefault="005239FB" w:rsidP="00F91754">
            <w:pPr>
              <w:widowControl w:val="0"/>
            </w:pPr>
            <w:r>
              <w:t>20</w:t>
            </w:r>
          </w:p>
        </w:tc>
      </w:tr>
      <w:tr w:rsidR="005239FB" w:rsidRPr="00A57E75" w:rsidTr="00F91754">
        <w:trPr>
          <w:cantSplit/>
          <w:trHeight w:val="2112"/>
        </w:trPr>
        <w:tc>
          <w:tcPr>
            <w:tcW w:w="675" w:type="dxa"/>
            <w:shd w:val="clear" w:color="auto" w:fill="auto"/>
            <w:textDirection w:val="btLr"/>
          </w:tcPr>
          <w:p w:rsidR="005239FB" w:rsidRPr="00A57E75" w:rsidRDefault="005239FB" w:rsidP="00F91754">
            <w:pPr>
              <w:widowControl w:val="0"/>
              <w:ind w:left="113" w:right="113"/>
            </w:pPr>
            <w:r>
              <w:lastRenderedPageBreak/>
              <w:t xml:space="preserve">7. </w:t>
            </w:r>
            <w:r w:rsidRPr="00A57E75">
              <w:t>Підсумковий контроль - залік</w:t>
            </w:r>
          </w:p>
        </w:tc>
        <w:tc>
          <w:tcPr>
            <w:tcW w:w="5103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 xml:space="preserve">Контрольне тестування за результатами вивчення матеріалів курсу (проводиться на вибір викладача в електронному або письмовому вигляді): 10 питань по 2 бали кожне. 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20</w:t>
            </w:r>
          </w:p>
          <w:p w:rsidR="005239FB" w:rsidRPr="00A57E75" w:rsidRDefault="005239FB" w:rsidP="00F91754">
            <w:pPr>
              <w:widowControl w:val="0"/>
            </w:pP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20</w:t>
            </w:r>
          </w:p>
          <w:p w:rsidR="005239FB" w:rsidRPr="00A57E75" w:rsidRDefault="005239FB" w:rsidP="00F91754">
            <w:pPr>
              <w:widowControl w:val="0"/>
            </w:pPr>
          </w:p>
        </w:tc>
      </w:tr>
      <w:tr w:rsidR="005239FB" w:rsidRPr="00A57E75" w:rsidTr="00F91754">
        <w:trPr>
          <w:cantSplit/>
          <w:trHeight w:val="289"/>
        </w:trPr>
        <w:tc>
          <w:tcPr>
            <w:tcW w:w="5778" w:type="dxa"/>
            <w:gridSpan w:val="2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Усього</w:t>
            </w:r>
          </w:p>
        </w:tc>
        <w:tc>
          <w:tcPr>
            <w:tcW w:w="1560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18</w:t>
            </w:r>
          </w:p>
        </w:tc>
        <w:tc>
          <w:tcPr>
            <w:tcW w:w="1275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</w:p>
        </w:tc>
        <w:tc>
          <w:tcPr>
            <w:tcW w:w="958" w:type="dxa"/>
            <w:shd w:val="clear" w:color="auto" w:fill="auto"/>
          </w:tcPr>
          <w:p w:rsidR="005239FB" w:rsidRPr="00A57E75" w:rsidRDefault="005239FB" w:rsidP="00F91754">
            <w:pPr>
              <w:widowControl w:val="0"/>
            </w:pPr>
            <w:r>
              <w:t>100</w:t>
            </w:r>
          </w:p>
        </w:tc>
      </w:tr>
    </w:tbl>
    <w:p w:rsidR="005239FB" w:rsidRDefault="005239FB" w:rsidP="005239FB">
      <w:pPr>
        <w:ind w:left="720"/>
        <w:rPr>
          <w:b/>
          <w:bCs/>
          <w:sz w:val="28"/>
          <w:szCs w:val="28"/>
        </w:rPr>
      </w:pPr>
    </w:p>
    <w:p w:rsidR="005239FB" w:rsidRPr="0068386F" w:rsidRDefault="005239FB" w:rsidP="005239FB">
      <w:pPr>
        <w:spacing w:after="120"/>
        <w:jc w:val="center"/>
        <w:rPr>
          <w:b/>
          <w:bCs/>
          <w:sz w:val="28"/>
          <w:szCs w:val="28"/>
        </w:rPr>
      </w:pPr>
      <w:r w:rsidRPr="0068386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5239FB" w:rsidRPr="0068386F" w:rsidTr="00F91754">
        <w:trPr>
          <w:cantSplit/>
          <w:trHeight w:val="560"/>
          <w:jc w:val="center"/>
        </w:trPr>
        <w:tc>
          <w:tcPr>
            <w:tcW w:w="1500" w:type="dxa"/>
            <w:vMerge w:val="restart"/>
          </w:tcPr>
          <w:p w:rsidR="005239FB" w:rsidRPr="0068386F" w:rsidRDefault="005239FB" w:rsidP="00F9175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5239FB" w:rsidRPr="0068386F" w:rsidRDefault="005239FB" w:rsidP="00F91754">
            <w:pPr>
              <w:pStyle w:val="Heading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239FB" w:rsidRPr="0068386F" w:rsidRDefault="005239FB" w:rsidP="00F91754">
            <w:pPr>
              <w:pStyle w:val="Heading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5239FB" w:rsidRPr="0068386F" w:rsidRDefault="005239FB" w:rsidP="00F91754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3999" w:type="dxa"/>
            <w:gridSpan w:val="2"/>
          </w:tcPr>
          <w:p w:rsidR="005239FB" w:rsidRPr="0068386F" w:rsidRDefault="005239FB" w:rsidP="00F91754">
            <w:pPr>
              <w:pStyle w:val="Heading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5239FB" w:rsidRPr="00A66747" w:rsidTr="00F91754">
        <w:trPr>
          <w:cantSplit/>
          <w:trHeight w:val="300"/>
          <w:jc w:val="center"/>
        </w:trPr>
        <w:tc>
          <w:tcPr>
            <w:tcW w:w="1500" w:type="dxa"/>
            <w:vMerge/>
          </w:tcPr>
          <w:p w:rsidR="005239FB" w:rsidRPr="0075481D" w:rsidRDefault="005239FB" w:rsidP="00F91754">
            <w:pPr>
              <w:pStyle w:val="Heading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5239FB" w:rsidRPr="0075481D" w:rsidRDefault="005239FB" w:rsidP="00F91754">
            <w:pPr>
              <w:pStyle w:val="Heading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5239FB" w:rsidRPr="00A66747" w:rsidRDefault="005239FB" w:rsidP="00F91754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873" w:type="dxa"/>
          </w:tcPr>
          <w:p w:rsidR="005239FB" w:rsidRPr="00A66747" w:rsidRDefault="005239FB" w:rsidP="00F91754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239FB" w:rsidRPr="00820B54" w:rsidRDefault="005239FB" w:rsidP="00F91754">
            <w:pPr>
              <w:pStyle w:val="Heading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239FB" w:rsidRPr="00A66747" w:rsidRDefault="005239FB" w:rsidP="00F91754">
            <w:pPr>
              <w:pStyle w:val="Heading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873" w:type="dxa"/>
            <w:vMerge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73" w:type="dxa"/>
            <w:vMerge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873" w:type="dxa"/>
            <w:vMerge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73" w:type="dxa"/>
            <w:vMerge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5239FB" w:rsidRPr="00A66747" w:rsidTr="00F91754">
        <w:trPr>
          <w:cantSplit/>
          <w:jc w:val="center"/>
        </w:trPr>
        <w:tc>
          <w:tcPr>
            <w:tcW w:w="1500" w:type="dxa"/>
            <w:vAlign w:val="center"/>
          </w:tcPr>
          <w:p w:rsidR="005239FB" w:rsidRPr="00A66747" w:rsidRDefault="005239FB" w:rsidP="00F91754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5239FB" w:rsidRPr="00A66747" w:rsidRDefault="005239FB" w:rsidP="00F91754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73" w:type="dxa"/>
            <w:vMerge/>
          </w:tcPr>
          <w:p w:rsidR="005239FB" w:rsidRPr="00A66747" w:rsidRDefault="005239FB" w:rsidP="00F91754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7941C7" w:rsidRDefault="007941C7"/>
    <w:sectPr w:rsidR="0079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FB"/>
    <w:rsid w:val="005239FB"/>
    <w:rsid w:val="007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1E235-5F09-420E-8247-8618AFC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Heading2">
    <w:name w:val="heading 2"/>
    <w:basedOn w:val="Normal"/>
    <w:next w:val="Normal"/>
    <w:link w:val="Heading2Char"/>
    <w:qFormat/>
    <w:rsid w:val="005239FB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5239FB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5239FB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239F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5239FB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B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5239FB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Heading4Char">
    <w:name w:val="Heading 4 Char"/>
    <w:basedOn w:val="DefaultParagraphFont"/>
    <w:link w:val="Heading4"/>
    <w:rsid w:val="005239FB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Heading5Char">
    <w:name w:val="Heading 5 Char"/>
    <w:basedOn w:val="DefaultParagraphFont"/>
    <w:link w:val="Heading5"/>
    <w:rsid w:val="005239F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5239FB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Sirinyok-Dolgaryova</dc:creator>
  <cp:keywords/>
  <dc:description/>
  <cp:lastModifiedBy>Katerina Sirinyok-Dolgaryova</cp:lastModifiedBy>
  <cp:revision>1</cp:revision>
  <dcterms:created xsi:type="dcterms:W3CDTF">2018-09-20T10:36:00Z</dcterms:created>
  <dcterms:modified xsi:type="dcterms:W3CDTF">2018-09-20T10:37:00Z</dcterms:modified>
</cp:coreProperties>
</file>