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D46" w:rsidRDefault="00A006E6">
      <w:pPr>
        <w:rPr>
          <w:lang w:val="uk-UA"/>
        </w:rPr>
      </w:pPr>
      <w:r>
        <w:rPr>
          <w:lang w:val="uk-UA"/>
        </w:rPr>
        <w:t>Індивідуальні завдання</w:t>
      </w:r>
    </w:p>
    <w:p w:rsidR="00A006E6" w:rsidRDefault="00A006E6" w:rsidP="00A006E6">
      <w:pPr>
        <w:pStyle w:val="a3"/>
        <w:numPr>
          <w:ilvl w:val="0"/>
          <w:numId w:val="1"/>
        </w:numPr>
        <w:ind w:left="0" w:firstLine="709"/>
        <w:rPr>
          <w:lang w:val="uk-UA"/>
        </w:rPr>
      </w:pPr>
      <w:r w:rsidRPr="00A006E6">
        <w:rPr>
          <w:lang w:val="uk-UA"/>
        </w:rPr>
        <w:t xml:space="preserve">Структура туристичного ринку. </w:t>
      </w:r>
    </w:p>
    <w:p w:rsidR="00A006E6" w:rsidRDefault="00A006E6" w:rsidP="00A006E6">
      <w:pPr>
        <w:pStyle w:val="a3"/>
        <w:numPr>
          <w:ilvl w:val="0"/>
          <w:numId w:val="1"/>
        </w:numPr>
        <w:ind w:left="0" w:firstLine="709"/>
        <w:rPr>
          <w:lang w:val="uk-UA"/>
        </w:rPr>
      </w:pPr>
      <w:r w:rsidRPr="00A006E6">
        <w:rPr>
          <w:lang w:val="uk-UA"/>
        </w:rPr>
        <w:t xml:space="preserve">Суб’єкти ринку виробника, їх класифікація та характеристика. </w:t>
      </w:r>
    </w:p>
    <w:p w:rsidR="00A006E6" w:rsidRPr="00A006E6" w:rsidRDefault="00A006E6" w:rsidP="00A006E6">
      <w:pPr>
        <w:pStyle w:val="a3"/>
        <w:numPr>
          <w:ilvl w:val="0"/>
          <w:numId w:val="1"/>
        </w:numPr>
        <w:ind w:left="0" w:firstLine="709"/>
        <w:rPr>
          <w:lang w:val="uk-UA"/>
        </w:rPr>
      </w:pPr>
      <w:r w:rsidRPr="00A006E6">
        <w:rPr>
          <w:lang w:val="uk-UA"/>
        </w:rPr>
        <w:t>Прояв глобалізаційних процесів в індустрії туризму</w:t>
      </w:r>
    </w:p>
    <w:p w:rsidR="00A006E6" w:rsidRDefault="00A006E6" w:rsidP="00A006E6">
      <w:pPr>
        <w:pStyle w:val="a3"/>
        <w:numPr>
          <w:ilvl w:val="0"/>
          <w:numId w:val="1"/>
        </w:numPr>
        <w:rPr>
          <w:lang w:val="uk-UA"/>
        </w:rPr>
      </w:pPr>
      <w:r w:rsidRPr="00A006E6">
        <w:rPr>
          <w:lang w:val="uk-UA"/>
        </w:rPr>
        <w:t xml:space="preserve">Типи організаційних структур туроператора. </w:t>
      </w:r>
    </w:p>
    <w:p w:rsidR="00A006E6" w:rsidRPr="00A006E6" w:rsidRDefault="00A006E6" w:rsidP="00A006E6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A006E6">
        <w:rPr>
          <w:lang w:val="uk-UA"/>
        </w:rPr>
        <w:t>Аквізиція</w:t>
      </w:r>
      <w:proofErr w:type="spellEnd"/>
      <w:r w:rsidRPr="00A006E6">
        <w:rPr>
          <w:lang w:val="uk-UA"/>
        </w:rPr>
        <w:t xml:space="preserve"> туристів та основні методи продажу в туризмі.</w:t>
      </w:r>
    </w:p>
    <w:p w:rsidR="00A006E6" w:rsidRDefault="00A006E6" w:rsidP="00A006E6">
      <w:pPr>
        <w:pStyle w:val="a3"/>
        <w:numPr>
          <w:ilvl w:val="0"/>
          <w:numId w:val="1"/>
        </w:numPr>
        <w:rPr>
          <w:lang w:val="uk-UA"/>
        </w:rPr>
      </w:pPr>
      <w:r w:rsidRPr="00A006E6">
        <w:rPr>
          <w:lang w:val="uk-UA"/>
        </w:rPr>
        <w:t xml:space="preserve">Договірні відносини з постачальниками послуг: готелями, підприємствами транспорту, страховими компаніями, закладами харчування.  </w:t>
      </w:r>
    </w:p>
    <w:p w:rsidR="00A006E6" w:rsidRPr="00A006E6" w:rsidRDefault="00A006E6" w:rsidP="00A006E6">
      <w:pPr>
        <w:pStyle w:val="a3"/>
        <w:numPr>
          <w:ilvl w:val="0"/>
          <w:numId w:val="1"/>
        </w:numPr>
        <w:rPr>
          <w:lang w:val="uk-UA"/>
        </w:rPr>
      </w:pPr>
      <w:r w:rsidRPr="00A006E6">
        <w:rPr>
          <w:lang w:val="uk-UA"/>
        </w:rPr>
        <w:t xml:space="preserve"> Стратегії ціноутворення в туризмі. </w:t>
      </w:r>
    </w:p>
    <w:p w:rsid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>8.</w:t>
      </w:r>
      <w:r w:rsidRPr="00A006E6">
        <w:rPr>
          <w:lang w:val="uk-UA"/>
        </w:rPr>
        <w:t xml:space="preserve"> Психологія споживача туристичних послуг. </w:t>
      </w:r>
    </w:p>
    <w:p w:rsidR="00A006E6" w:rsidRP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>9</w:t>
      </w:r>
      <w:r w:rsidRPr="00A006E6">
        <w:rPr>
          <w:lang w:val="uk-UA"/>
        </w:rPr>
        <w:t xml:space="preserve">. Конфлікти в туризмі та шляхи їх вирішення.  </w:t>
      </w:r>
    </w:p>
    <w:p w:rsid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>10</w:t>
      </w:r>
      <w:r w:rsidRPr="00A006E6">
        <w:rPr>
          <w:lang w:val="uk-UA"/>
        </w:rPr>
        <w:t>. Диференціація пропозицій рецептивних туроператорів.</w:t>
      </w:r>
    </w:p>
    <w:p w:rsid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>11</w:t>
      </w:r>
      <w:r w:rsidRPr="00A006E6">
        <w:rPr>
          <w:lang w:val="uk-UA"/>
        </w:rPr>
        <w:t xml:space="preserve">. Особливості співпраці туроператорів </w:t>
      </w:r>
    </w:p>
    <w:p w:rsid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>1</w:t>
      </w:r>
      <w:r w:rsidRPr="00A006E6">
        <w:rPr>
          <w:lang w:val="uk-UA"/>
        </w:rPr>
        <w:t xml:space="preserve">2. Управління якістю туристичного продукту </w:t>
      </w:r>
    </w:p>
    <w:p w:rsid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>1</w:t>
      </w:r>
      <w:r w:rsidRPr="00A006E6">
        <w:rPr>
          <w:lang w:val="uk-UA"/>
        </w:rPr>
        <w:t>3. Формування бренду туристичного оператора</w:t>
      </w:r>
    </w:p>
    <w:p w:rsid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 xml:space="preserve">14. </w:t>
      </w:r>
      <w:r w:rsidRPr="00A006E6">
        <w:rPr>
          <w:lang w:val="uk-UA"/>
        </w:rPr>
        <w:t xml:space="preserve">Світовий ринок туроператорів </w:t>
      </w:r>
      <w:proofErr w:type="spellStart"/>
      <w:r w:rsidRPr="00A006E6">
        <w:rPr>
          <w:lang w:val="uk-UA"/>
        </w:rPr>
        <w:t>консолідаторів</w:t>
      </w:r>
      <w:proofErr w:type="spellEnd"/>
      <w:r w:rsidRPr="00A006E6">
        <w:rPr>
          <w:lang w:val="uk-UA"/>
        </w:rPr>
        <w:t xml:space="preserve">. </w:t>
      </w:r>
    </w:p>
    <w:p w:rsid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>15</w:t>
      </w:r>
      <w:r w:rsidRPr="00A006E6">
        <w:rPr>
          <w:lang w:val="uk-UA"/>
        </w:rPr>
        <w:t xml:space="preserve">. </w:t>
      </w:r>
      <w:proofErr w:type="spellStart"/>
      <w:r w:rsidRPr="00A006E6">
        <w:rPr>
          <w:lang w:val="uk-UA"/>
        </w:rPr>
        <w:t>Безвідзивний</w:t>
      </w:r>
      <w:proofErr w:type="spellEnd"/>
      <w:r w:rsidRPr="00A006E6">
        <w:rPr>
          <w:lang w:val="uk-UA"/>
        </w:rPr>
        <w:t xml:space="preserve"> та відзивний </w:t>
      </w:r>
      <w:proofErr w:type="spellStart"/>
      <w:r w:rsidRPr="00A006E6">
        <w:rPr>
          <w:lang w:val="uk-UA"/>
        </w:rPr>
        <w:t>комітмент</w:t>
      </w:r>
      <w:proofErr w:type="spellEnd"/>
      <w:r w:rsidRPr="00A006E6">
        <w:rPr>
          <w:lang w:val="uk-UA"/>
        </w:rPr>
        <w:t xml:space="preserve">. </w:t>
      </w:r>
    </w:p>
    <w:p w:rsid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>16</w:t>
      </w:r>
      <w:r w:rsidRPr="00A006E6">
        <w:rPr>
          <w:lang w:val="uk-UA"/>
        </w:rPr>
        <w:t xml:space="preserve">. Форми співпраці </w:t>
      </w:r>
      <w:proofErr w:type="spellStart"/>
      <w:r w:rsidRPr="00A006E6">
        <w:rPr>
          <w:lang w:val="uk-UA"/>
        </w:rPr>
        <w:t>консолідаторів</w:t>
      </w:r>
      <w:proofErr w:type="spellEnd"/>
      <w:r w:rsidRPr="00A006E6">
        <w:rPr>
          <w:lang w:val="uk-UA"/>
        </w:rPr>
        <w:t xml:space="preserve">.   </w:t>
      </w:r>
    </w:p>
    <w:p w:rsid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>17.</w:t>
      </w:r>
      <w:r w:rsidRPr="00A006E6">
        <w:rPr>
          <w:lang w:val="uk-UA"/>
        </w:rPr>
        <w:t xml:space="preserve">Договірні відносини </w:t>
      </w:r>
    </w:p>
    <w:p w:rsidR="00A006E6" w:rsidRDefault="00A006E6" w:rsidP="00A006E6">
      <w:pPr>
        <w:pStyle w:val="a3"/>
        <w:ind w:left="0" w:firstLine="709"/>
        <w:rPr>
          <w:lang w:val="uk-UA"/>
        </w:rPr>
      </w:pPr>
      <w:r>
        <w:rPr>
          <w:lang w:val="uk-UA"/>
        </w:rPr>
        <w:t>18</w:t>
      </w:r>
      <w:bookmarkStart w:id="0" w:name="_GoBack"/>
      <w:bookmarkEnd w:id="0"/>
      <w:r w:rsidRPr="00A006E6">
        <w:rPr>
          <w:lang w:val="uk-UA"/>
        </w:rPr>
        <w:t xml:space="preserve">. Види та форми розрахунків за </w:t>
      </w:r>
      <w:proofErr w:type="spellStart"/>
      <w:r w:rsidRPr="00A006E6">
        <w:rPr>
          <w:lang w:val="uk-UA"/>
        </w:rPr>
        <w:t>туробслуговування</w:t>
      </w:r>
      <w:proofErr w:type="spellEnd"/>
    </w:p>
    <w:p w:rsidR="00A006E6" w:rsidRPr="00A006E6" w:rsidRDefault="00A006E6" w:rsidP="00A006E6">
      <w:pPr>
        <w:pStyle w:val="a3"/>
        <w:ind w:left="0" w:firstLine="709"/>
        <w:rPr>
          <w:lang w:val="uk-UA"/>
        </w:rPr>
      </w:pPr>
    </w:p>
    <w:sectPr w:rsidR="00A006E6" w:rsidRPr="00A0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7781F"/>
    <w:multiLevelType w:val="hybridMultilevel"/>
    <w:tmpl w:val="4B44F51C"/>
    <w:lvl w:ilvl="0" w:tplc="AB7410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8D4467"/>
    <w:multiLevelType w:val="hybridMultilevel"/>
    <w:tmpl w:val="1F4CF20C"/>
    <w:lvl w:ilvl="0" w:tplc="1CAAE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E6"/>
    <w:rsid w:val="007E4D46"/>
    <w:rsid w:val="00A006E6"/>
    <w:rsid w:val="00A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1D74"/>
  <w15:chartTrackingRefBased/>
  <w15:docId w15:val="{F476EA31-1283-4AA4-A17D-C64E31F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Геннадьевич Евгений</dc:creator>
  <cp:keywords/>
  <dc:description/>
  <cp:lastModifiedBy>Геннадьевич Евгений</cp:lastModifiedBy>
  <cp:revision>1</cp:revision>
  <dcterms:created xsi:type="dcterms:W3CDTF">2020-09-29T20:25:00Z</dcterms:created>
  <dcterms:modified xsi:type="dcterms:W3CDTF">2020-09-29T20:33:00Z</dcterms:modified>
</cp:coreProperties>
</file>