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33" w:rsidRDefault="00936B33" w:rsidP="00936B3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6C1061">
        <w:rPr>
          <w:rFonts w:ascii="Times New Roman" w:hAnsi="Times New Roman"/>
          <w:b/>
          <w:sz w:val="28"/>
          <w:lang w:val="uk-UA"/>
        </w:rPr>
        <w:t>Питання до екзамену</w:t>
      </w:r>
    </w:p>
    <w:p w:rsidR="00936B33" w:rsidRDefault="00936B33" w:rsidP="00936B3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Предмет, об’єкт, завдання, методи та структура сучасного мисливського та лісового господарств.</w:t>
      </w:r>
    </w:p>
    <w:p w:rsidR="00936B33" w:rsidRDefault="00936B33" w:rsidP="00936B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Концепція реформування та розвитку лісового господарства України.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7B7C">
        <w:rPr>
          <w:rFonts w:ascii="Times New Roman" w:hAnsi="Times New Roman"/>
          <w:sz w:val="28"/>
          <w:szCs w:val="28"/>
          <w:lang w:val="uk-UA"/>
        </w:rPr>
        <w:t>Методи організаційного користування мисливськими угіддями різних форм власності.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Організаційні заходи з формування господарської діяльності.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Організація мисливських угідь.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Стале управління лісами: суть, принципи, критерії, індикатори.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Міжнародні угоди та національне законодавство щодо побічного лісового користування</w:t>
      </w:r>
      <w:r w:rsidRPr="00F80CD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0CDA">
        <w:rPr>
          <w:rFonts w:ascii="Times New Roman" w:hAnsi="Times New Roman"/>
          <w:sz w:val="28"/>
          <w:szCs w:val="28"/>
          <w:lang w:val="uk-UA" w:eastAsia="ru-RU"/>
        </w:rPr>
        <w:t>Оцінка стану лісових ресурсів агросфери та впровадження у практику стандартів інтегрованого управління ними.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Управління виробничим процесом в мисливському господарстві.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Концепція сталого управління лісами, що проголошена на Конференції ООН «</w:t>
      </w:r>
      <w:proofErr w:type="spellStart"/>
      <w:r w:rsidRPr="00F80CDA">
        <w:rPr>
          <w:rFonts w:ascii="Times New Roman" w:hAnsi="Times New Roman"/>
          <w:sz w:val="28"/>
          <w:szCs w:val="28"/>
          <w:lang w:val="uk-UA"/>
        </w:rPr>
        <w:t>Ріо</w:t>
      </w:r>
      <w:proofErr w:type="spellEnd"/>
      <w:r w:rsidRPr="00F80CDA">
        <w:rPr>
          <w:rFonts w:ascii="Times New Roman" w:hAnsi="Times New Roman"/>
          <w:sz w:val="28"/>
          <w:szCs w:val="28"/>
          <w:lang w:val="uk-UA"/>
        </w:rPr>
        <w:t>-92».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Організація боротьби з шкідниками, хворобами лісу.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Організація охорони лісу від пожеж.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Технічне нормування як інструмент удосконалення організації праці й планування виробництва.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Соціальні інструменти мисливського господарства України. 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Регулювання доступу до лісових ресурсів.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Лісова політика щодо державної підтримки лісового господарства України.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Ліс і духовність нації.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Особливості фінансування лісового господарства України.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Регулювання лісових відносин. Лісове законодавство.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Проблеми та перспективи реформування лісового комплексу України. </w:t>
      </w:r>
    </w:p>
    <w:p w:rsidR="00936B33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Правове регулювання власності на ліси в Україні.  Лісове господарство та лісові ресурси.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Проблеми використання та відтворення лісових ресурсів.  Лісове господарство України в контексті Кіотського протоколу.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Лісова політика в контексті екологічної політики України.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Стандартизація та сертифікація в лісовому господарстві.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Сталий розвиток та принципи управління лісами на засадах сталого розвитку.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>Система критеріїв та індикаторів управління лісами на засадах сталого розвитку як інструмент лісової політики України.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«Порядок денний на ХХІ століття»</w:t>
      </w:r>
      <w:r w:rsidRPr="00F80CD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36B33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«Рамкова конвенція ООН про зміни клімату». </w:t>
      </w:r>
    </w:p>
    <w:p w:rsidR="00936B33" w:rsidRPr="00F80CDA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CDA">
        <w:rPr>
          <w:rFonts w:ascii="Times New Roman" w:hAnsi="Times New Roman"/>
          <w:sz w:val="28"/>
          <w:szCs w:val="28"/>
          <w:lang w:val="uk-UA"/>
        </w:rPr>
        <w:t xml:space="preserve">«Кіотський протокол до Рамкової Конвенції ООН про зміни клімату» (1997). </w:t>
      </w:r>
    </w:p>
    <w:p w:rsidR="00936B33" w:rsidRPr="006E280D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280D">
        <w:rPr>
          <w:rFonts w:ascii="Times New Roman" w:hAnsi="Times New Roman"/>
          <w:sz w:val="28"/>
          <w:szCs w:val="28"/>
          <w:lang w:val="uk-UA"/>
        </w:rPr>
        <w:t>Міжнародні ініціативи щодо захисту лісів Європи.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>Боротьба з незаконними рубками.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lastRenderedPageBreak/>
        <w:t>Причини та боротьба з браконьєрством.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>Різновидності обліків мисливських тварин.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7B7C">
        <w:rPr>
          <w:rFonts w:ascii="Times New Roman" w:hAnsi="Times New Roman"/>
          <w:sz w:val="28"/>
          <w:szCs w:val="28"/>
          <w:lang w:val="uk-UA"/>
        </w:rPr>
        <w:t>Організаційні аспекти ведення мисливського господарства за кордоном.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37B7C">
        <w:rPr>
          <w:rFonts w:ascii="Times New Roman" w:hAnsi="Times New Roman"/>
          <w:sz w:val="28"/>
          <w:szCs w:val="28"/>
          <w:lang w:val="uk-UA"/>
        </w:rPr>
        <w:t>Управлінські аспекти ведення мисливського господарства за кордоном.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37B7C">
        <w:rPr>
          <w:rFonts w:ascii="Times New Roman" w:hAnsi="Times New Roman"/>
          <w:sz w:val="28"/>
          <w:szCs w:val="28"/>
          <w:lang w:val="uk-UA" w:eastAsia="ru-RU"/>
        </w:rPr>
        <w:t>Структура управління лісовим господарством США.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37B7C">
        <w:rPr>
          <w:rFonts w:ascii="Times New Roman" w:hAnsi="Times New Roman"/>
          <w:sz w:val="28"/>
          <w:szCs w:val="28"/>
          <w:lang w:val="uk-UA" w:eastAsia="ru-RU"/>
        </w:rPr>
        <w:t>Структура органів управління лісовим господарством Польщі.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>Об’єктивна необхідність інституційних трансформацій управління лісовим господарством.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>Державна політика щодо трансформації управління лісами та мисливськими господарствами.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>Відтворення мисливських угідь з роками.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>Перспективи подальшого розвитку, стратегія розвитку мисливських господарств 2022 рр.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 xml:space="preserve">Проблеми і перспективи лісової сертифікації в Україні. 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 xml:space="preserve">Лісова сертифікація за схемою Лісової наглядової ради. 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 xml:space="preserve">Лісова політика як складова глобальної екологічної політики. 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 xml:space="preserve">Лісова політика України в контексті глобальних екологічних загроз. 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40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>Значення міжнародних співтовариств у формуванні лісової політики</w:t>
      </w:r>
      <w:r w:rsidRPr="00937B7C">
        <w:rPr>
          <w:rFonts w:ascii="Times New Roman" w:hAnsi="Times New Roman"/>
          <w:sz w:val="40"/>
          <w:lang w:val="uk-UA"/>
        </w:rPr>
        <w:t xml:space="preserve"> 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>Лісова політика щодо фінансування лісового господарства (на прикладі міжнародного досвіду).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 xml:space="preserve">Досвід громадського лісо-господарювання у різних країнах світу. 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 xml:space="preserve">Основні положення діяльності громадських рад при органах державної влади. 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>Основи формування лісової політики європейських країн.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 xml:space="preserve">Основні </w:t>
      </w:r>
      <w:proofErr w:type="spellStart"/>
      <w:r w:rsidRPr="00937B7C">
        <w:rPr>
          <w:rFonts w:ascii="Times New Roman" w:hAnsi="Times New Roman"/>
          <w:sz w:val="28"/>
          <w:szCs w:val="24"/>
          <w:lang w:val="uk-UA"/>
        </w:rPr>
        <w:t>еколого-економічні</w:t>
      </w:r>
      <w:proofErr w:type="spellEnd"/>
      <w:r w:rsidRPr="00937B7C">
        <w:rPr>
          <w:rFonts w:ascii="Times New Roman" w:hAnsi="Times New Roman"/>
          <w:sz w:val="28"/>
          <w:szCs w:val="24"/>
          <w:lang w:val="uk-UA"/>
        </w:rPr>
        <w:t xml:space="preserve"> чинники впливають на формування мисливствознавства європейських країн. 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 xml:space="preserve">Лісова політика як складова глобальної екологічної політики. 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937B7C">
        <w:rPr>
          <w:rFonts w:ascii="Times New Roman" w:hAnsi="Times New Roman"/>
          <w:sz w:val="28"/>
          <w:szCs w:val="24"/>
          <w:lang w:val="uk-UA"/>
        </w:rPr>
        <w:t>Лісова політика України в контексті глобальних екологічних загроз.</w:t>
      </w:r>
    </w:p>
    <w:p w:rsidR="00936B33" w:rsidRPr="00937B7C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</w:t>
      </w:r>
      <w:r w:rsidRPr="00937B7C">
        <w:rPr>
          <w:rFonts w:ascii="Times New Roman" w:hAnsi="Times New Roman"/>
          <w:sz w:val="28"/>
          <w:szCs w:val="24"/>
          <w:lang w:val="uk-UA"/>
        </w:rPr>
        <w:t xml:space="preserve">міст соціальних проблем перехідного періоду лісового сектора економіки України. </w:t>
      </w:r>
    </w:p>
    <w:p w:rsidR="00936B33" w:rsidRPr="006E280D" w:rsidRDefault="00936B33" w:rsidP="00936B3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6E280D">
        <w:rPr>
          <w:rFonts w:ascii="Times New Roman" w:hAnsi="Times New Roman"/>
          <w:sz w:val="28"/>
          <w:szCs w:val="24"/>
          <w:lang w:val="uk-UA"/>
        </w:rPr>
        <w:t>Суть міжнародних ініціатив з формування глобальної мисливської політики.</w:t>
      </w:r>
    </w:p>
    <w:p w:rsidR="004F1CF1" w:rsidRPr="00936B33" w:rsidRDefault="00936B33">
      <w:pPr>
        <w:rPr>
          <w:lang w:val="uk-UA"/>
        </w:rPr>
      </w:pPr>
      <w:bookmarkStart w:id="0" w:name="_GoBack"/>
      <w:bookmarkEnd w:id="0"/>
    </w:p>
    <w:sectPr w:rsidR="004F1CF1" w:rsidRPr="00936B33" w:rsidSect="00EC7D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7A0F"/>
    <w:multiLevelType w:val="hybridMultilevel"/>
    <w:tmpl w:val="18A01736"/>
    <w:lvl w:ilvl="0" w:tplc="C37CE54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19"/>
    <w:rsid w:val="0027102D"/>
    <w:rsid w:val="00824F84"/>
    <w:rsid w:val="00936B33"/>
    <w:rsid w:val="00E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3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3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2020-09-30T15:34:00Z</dcterms:created>
  <dcterms:modified xsi:type="dcterms:W3CDTF">2020-09-30T15:34:00Z</dcterms:modified>
</cp:coreProperties>
</file>