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1986" w14:textId="57D9FAFF" w:rsidR="00D23A35" w:rsidRPr="00F94755" w:rsidRDefault="00F94755" w:rsidP="00F947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4755">
        <w:rPr>
          <w:rFonts w:ascii="Times New Roman" w:hAnsi="Times New Roman" w:cs="Times New Roman"/>
          <w:sz w:val="28"/>
          <w:szCs w:val="28"/>
          <w:lang w:val="uk-UA"/>
        </w:rPr>
        <w:t>Практичне заняття 3</w:t>
      </w:r>
    </w:p>
    <w:p w14:paraId="33D29CEA" w14:textId="55B80F8E" w:rsidR="00F94755" w:rsidRPr="00F94755" w:rsidRDefault="00F94755" w:rsidP="00F94755">
      <w:pPr>
        <w:spacing w:after="105" w:line="750" w:lineRule="atLeast"/>
        <w:jc w:val="center"/>
        <w:outlineLvl w:val="0"/>
        <w:rPr>
          <w:rFonts w:ascii="Fira Sans" w:eastAsia="Times New Roman" w:hAnsi="Fira Sans" w:cs="Times New Roman"/>
          <w:color w:val="27506A"/>
          <w:kern w:val="36"/>
          <w:sz w:val="28"/>
          <w:szCs w:val="28"/>
          <w:lang w:eastAsia="ru-RU"/>
        </w:rPr>
      </w:pPr>
      <w:r>
        <w:rPr>
          <w:rFonts w:ascii="Fira Sans" w:eastAsia="Times New Roman" w:hAnsi="Fira Sans" w:cs="Times New Roman"/>
          <w:color w:val="27506A"/>
          <w:kern w:val="36"/>
          <w:sz w:val="28"/>
          <w:szCs w:val="28"/>
          <w:lang w:val="uk-UA" w:eastAsia="ru-RU"/>
        </w:rPr>
        <w:t>С</w:t>
      </w:r>
      <w:bookmarkStart w:id="0" w:name="_GoBack"/>
      <w:bookmarkEnd w:id="0"/>
      <w:r w:rsidRPr="00F94755">
        <w:rPr>
          <w:rFonts w:ascii="Fira Sans" w:eastAsia="Times New Roman" w:hAnsi="Fira Sans" w:cs="Times New Roman"/>
          <w:color w:val="27506A"/>
          <w:kern w:val="36"/>
          <w:sz w:val="28"/>
          <w:szCs w:val="28"/>
          <w:lang w:eastAsia="ru-RU"/>
        </w:rPr>
        <w:t>трав</w:t>
      </w:r>
      <w:r w:rsidRPr="00F94755">
        <w:rPr>
          <w:rFonts w:ascii="Fira Sans" w:eastAsia="Times New Roman" w:hAnsi="Fira Sans" w:cs="Times New Roman"/>
          <w:color w:val="27506A"/>
          <w:kern w:val="36"/>
          <w:sz w:val="28"/>
          <w:szCs w:val="28"/>
          <w:lang w:val="uk-UA" w:eastAsia="ru-RU"/>
        </w:rPr>
        <w:t>и</w:t>
      </w:r>
      <w:r w:rsidRPr="00F94755">
        <w:rPr>
          <w:rFonts w:ascii="Fira Sans" w:eastAsia="Times New Roman" w:hAnsi="Fira Sans" w:cs="Times New Roman"/>
          <w:color w:val="27506A"/>
          <w:kern w:val="36"/>
          <w:sz w:val="28"/>
          <w:szCs w:val="28"/>
          <w:lang w:eastAsia="ru-RU"/>
        </w:rPr>
        <w:t xml:space="preserve"> ресторанів світу</w:t>
      </w:r>
    </w:p>
    <w:p w14:paraId="2548056F" w14:textId="77777777" w:rsidR="00F94755" w:rsidRPr="00F94755" w:rsidRDefault="00F94755" w:rsidP="00F9475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7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877ED22" w14:textId="04121517" w:rsidR="00F94755" w:rsidRPr="00F94755" w:rsidRDefault="00F94755" w:rsidP="00F94755">
      <w:pPr>
        <w:pStyle w:val="a5"/>
        <w:numPr>
          <w:ilvl w:val="0"/>
          <w:numId w:val="2"/>
        </w:numPr>
        <w:spacing w:after="390" w:line="46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Огляд н</w:t>
      </w:r>
      <w:r w:rsidRPr="00F94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айкрасивіших ресторанних страв. </w:t>
      </w:r>
    </w:p>
    <w:p w14:paraId="7E8882CB" w14:textId="76FCB9FC" w:rsidR="00F94755" w:rsidRPr="00F94755" w:rsidRDefault="00F94755" w:rsidP="00F94755">
      <w:pPr>
        <w:spacing w:after="390" w:line="46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Здебільшого це вже навіть не їжа, а арт. Не можемо не погодитися, адже багато з них викликають естетичне задоволення. А ви як вважаєте? Що апетитніше: бульбашки, чи добре прожарений стейк?</w:t>
      </w:r>
    </w:p>
    <w:p w14:paraId="560EA92B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Pierre Gagnaire (Париж, Франція)</w:t>
      </w:r>
    </w:p>
    <w:p w14:paraId="0B7CC78B" w14:textId="158D9F79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7AB5E20" wp14:editId="21996A3E">
            <wp:extent cx="3810635" cy="3810635"/>
            <wp:effectExtent l="0" t="0" r="0" b="0"/>
            <wp:docPr id="20" name="Рисунок 2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FC8B5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Страва називається «Кристал вітру». Насправді це ті самі меренги, тільки при додаванні в білок води і цукру вони виглядають дуже легкими, повітряними і кришталевими.</w:t>
      </w:r>
    </w:p>
    <w:p w14:paraId="0BC39DDA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Alinea (Чикаго, США)</w:t>
      </w:r>
    </w:p>
    <w:p w14:paraId="6A8B5C5B" w14:textId="64415ADA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3446E9BC" wp14:editId="67D7FE3D">
            <wp:extent cx="3810635" cy="3810635"/>
            <wp:effectExtent l="0" t="0" r="0" b="0"/>
            <wp:docPr id="19" name="Рисунок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2F6AE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Так піднесено в ресторані Alinea подають п’ять шматочків пальми з п’ятьма різними начинками – від ванільного пудингу до пюре з трюфеля і житнього хліба.</w:t>
      </w:r>
    </w:p>
    <w:p w14:paraId="129E796F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Michel Bras (Лагійоль, Франція)</w:t>
      </w:r>
    </w:p>
    <w:p w14:paraId="64A5537D" w14:textId="7E2B7F2E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1F81B1A8" wp14:editId="7D09DB35">
            <wp:extent cx="3810635" cy="3810635"/>
            <wp:effectExtent l="0" t="0" r="0" b="0"/>
            <wp:docPr id="18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DD25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Салат «Гаргуйу» може включати в себе до 60 інгредієнтів: овочі, трави, квіти і насіння, все залежить від сезону.</w:t>
      </w:r>
    </w:p>
    <w:p w14:paraId="2BB09C26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Momofuku Ko (Нью-Йорк, США)</w:t>
      </w:r>
    </w:p>
    <w:p w14:paraId="31633120" w14:textId="0F254DD5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D894423" wp14:editId="59BEFE0E">
            <wp:extent cx="3810635" cy="3810635"/>
            <wp:effectExtent l="0" t="0" r="0" b="0"/>
            <wp:docPr id="17" name="Рисунок 1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71DD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lastRenderedPageBreak/>
        <w:t>Час приготування «Ніжного реберця з тушкованим дайконом, маринованою морквою і насінням гірчиці» становить 48 годин.</w:t>
      </w:r>
    </w:p>
    <w:p w14:paraId="1FFD11F0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Mugaritz (Рентеріа, Іспанія)</w:t>
      </w:r>
    </w:p>
    <w:p w14:paraId="4AA5F82F" w14:textId="52F53C1D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607BED8" wp14:editId="19404DCC">
            <wp:extent cx="3810635" cy="3810635"/>
            <wp:effectExtent l="0" t="0" r="0" b="0"/>
            <wp:docPr id="16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EE4D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Ресторан Mugaritz має 2 зірки Мішлен (всесвітньовідомий рейтинг, максимальна к-сть зірок, які може отримати ресторан – 3). Багато років тренувань з бульбашками дали Шефу ресторану можливість показати нам це диво з ягідно-бурякової суміші.</w:t>
      </w:r>
    </w:p>
    <w:p w14:paraId="0F78E7E7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Bazaar by José Andrés (Лос-Анджелес, США)</w:t>
      </w:r>
    </w:p>
    <w:p w14:paraId="2C6539EC" w14:textId="527767B2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12312CED" wp14:editId="29CA56F9">
            <wp:extent cx="3810635" cy="3810635"/>
            <wp:effectExtent l="0" t="0" r="0" b="0"/>
            <wp:docPr id="15" name="Рисунок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BE4A2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Мідії, замариновані в оцті з ароматом запашного перцю. До столу їх подають саме у такій банці, віддаючи данину традиціям.</w:t>
      </w:r>
    </w:p>
    <w:p w14:paraId="402EE2C8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Manresa (Лос-Гатос, Каліфорнія, США)</w:t>
      </w:r>
    </w:p>
    <w:p w14:paraId="61BEFAE1" w14:textId="7C36EE5F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03954C61" wp14:editId="4E1AFBB3">
            <wp:extent cx="3810635" cy="3810635"/>
            <wp:effectExtent l="0" t="0" r="0" b="0"/>
            <wp:docPr id="14" name="Рисунок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B7CFA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«Куряче яйце а-ля L’Arpège», де яєчний жовток вариться в хересовому оцті та вершках, з додаванням кленового сиропу.</w:t>
      </w:r>
    </w:p>
    <w:p w14:paraId="2BE66A99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Aronia de Takazawa (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Токіо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,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Японія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)</w:t>
      </w:r>
    </w:p>
    <w:p w14:paraId="41943916" w14:textId="3F9EE981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19FD545" wp14:editId="268E63FF">
            <wp:extent cx="3810635" cy="3810635"/>
            <wp:effectExtent l="0" t="0" r="0" b="0"/>
            <wp:docPr id="13" name="Рисунок 1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E219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lastRenderedPageBreak/>
        <w:t>«Риба зі сніжною приправою» – це шматочок жовтохвоста, до якого додають гірські овочі, їстівні цибулини лілій і приправи, охолоджені до -200 ° С. Все це виглядає, як сніг, і тане, якщо доторкнутися.</w:t>
      </w:r>
    </w:p>
    <w:p w14:paraId="4914C282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Nihonryori Ryugin (Токіо, Японія)</w:t>
      </w:r>
    </w:p>
    <w:p w14:paraId="3C76BE95" w14:textId="2504BD31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BC57C1A" wp14:editId="2741DE95">
            <wp:extent cx="3810635" cy="3810635"/>
            <wp:effectExtent l="0" t="0" r="0" b="0"/>
            <wp:docPr id="12" name="Рисунок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2D4D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Це печеня зі снігового краба (якого спеціально привозять з району Таджіма), морського вуха, яке 10 годин поспіль готується на парі, і молочка фугу в імбирному даши-бульйоні.</w:t>
      </w:r>
    </w:p>
    <w:p w14:paraId="1428AE47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Combal.Zero (Ріволі, Італія)</w:t>
      </w:r>
    </w:p>
    <w:p w14:paraId="77B2A252" w14:textId="1FE8C6E3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2236C897" wp14:editId="11FFDDB3">
            <wp:extent cx="3810635" cy="3810635"/>
            <wp:effectExtent l="0" t="0" r="0" b="0"/>
            <wp:docPr id="11" name="Рисунок 1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1D66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Ікра з яйцем-пашот в пластиковому мішечку.</w:t>
      </w:r>
    </w:p>
    <w:p w14:paraId="6E16A466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Coi (Сан-Франциско, США)</w:t>
      </w:r>
    </w:p>
    <w:p w14:paraId="75ADCECB" w14:textId="613581E8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ABA05D9" wp14:editId="24977378">
            <wp:extent cx="3294380" cy="2336165"/>
            <wp:effectExtent l="0" t="0" r="1270" b="6985"/>
            <wp:docPr id="10" name="Рисунок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37C3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Тарт з перевернутих помідорів чері. Зварені томати, з яких знята шкірка, лежать на подушці з песто, прикрашені томатним пюре і масляною скоринкою.</w:t>
      </w:r>
    </w:p>
    <w:p w14:paraId="52DEEA9D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Le Bernardin (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Нью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Йорк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,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США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)</w:t>
      </w:r>
    </w:p>
    <w:p w14:paraId="4CDB5A68" w14:textId="21F5C669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3D7F2A20" wp14:editId="6CC6CEBB">
            <wp:extent cx="3294380" cy="2336165"/>
            <wp:effectExtent l="0" t="0" r="1270" b="6985"/>
            <wp:docPr id="9" name="Рисунок 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82BAA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Тунець в оливковій олії. Рибне задоволення від Еріка Ріпера. Тунець, маринований в оливковій олії, прикрашений чіпсами, травами і ніжним винним соусом.</w:t>
      </w:r>
    </w:p>
    <w:p w14:paraId="1E1FD11B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French Laundry (Юнтвіль, Каліфорнія, США)</w:t>
      </w:r>
    </w:p>
    <w:p w14:paraId="45A5C310" w14:textId="64D32C92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27FF4BA" wp14:editId="626C039B">
            <wp:extent cx="3294380" cy="2336165"/>
            <wp:effectExtent l="0" t="0" r="1270" b="6985"/>
            <wp:docPr id="8" name="Рисунок 8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916E1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Фуа гра тонкими скибочками, сервірована чорницею і квітами з саду ресторану French Laundry.</w:t>
      </w:r>
    </w:p>
    <w:p w14:paraId="402F75F4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Jean Georges (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Нью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Йорк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,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США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)</w:t>
      </w:r>
    </w:p>
    <w:p w14:paraId="77CCDEAB" w14:textId="4B18DCFE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11DC5B04" wp14:editId="0D71355D">
            <wp:extent cx="3294380" cy="2336165"/>
            <wp:effectExtent l="0" t="0" r="1270" b="6985"/>
            <wp:docPr id="7" name="Рисунок 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72C7A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Яйце подається зі збитими вершками та ложкою ікри.</w:t>
      </w:r>
    </w:p>
    <w:p w14:paraId="21C1FC98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Alain Ducasse au Plaza Athénée (Париж, Франція)</w:t>
      </w:r>
    </w:p>
    <w:p w14:paraId="2A041682" w14:textId="30AB314E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D9C5AF4" wp14:editId="2E23DB92">
            <wp:extent cx="3294380" cy="2336165"/>
            <wp:effectExtent l="0" t="0" r="1270" b="6985"/>
            <wp:docPr id="6" name="Рисунок 6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0310C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У ресторані Аллен Дюкас подає рибу (в даному випадку морський лящ) з цитрусовими: кубиками лимона, желе з бергамота.</w:t>
      </w:r>
    </w:p>
    <w:p w14:paraId="28C67F90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Eleven Madison Park (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Нью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Йорк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,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США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)</w:t>
      </w:r>
    </w:p>
    <w:p w14:paraId="621887DC" w14:textId="7E939A1B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025A2CD1" wp14:editId="77B890B0">
            <wp:extent cx="3294380" cy="2336165"/>
            <wp:effectExtent l="0" t="0" r="1270" b="6985"/>
            <wp:docPr id="5" name="Рисунок 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E6E0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Устриці та ікра подаються у супроводі базових продуктів французької кухні- картоплі та цибулі-порей.</w:t>
      </w:r>
    </w:p>
    <w:p w14:paraId="2346050E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El Bulli (Розес, Іспанія)</w:t>
      </w:r>
    </w:p>
    <w:p w14:paraId="503CB038" w14:textId="538DAFE8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8761029" wp14:editId="590297FD">
            <wp:extent cx="3294380" cy="2336165"/>
            <wp:effectExtent l="0" t="0" r="1270" b="6985"/>
            <wp:docPr id="4" name="Рисунок 4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2EC8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Ферран Адріа вже давно дивує своїми стравами кулінарний світ. Він заявив, що його мета полягає в тому, щоб «створити несподівані контрасти смаку, температури і текстури. Не те, що здається». Ідея полягає в тому, щоб провокувати і дивувати вечерею. Це, в поєднанні з великою дозою іронії, робить його страви вкрай вражаючими.</w:t>
      </w:r>
    </w:p>
    <w:p w14:paraId="36AC91B6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Noma (Копенгаген, Данія)</w:t>
      </w:r>
    </w:p>
    <w:p w14:paraId="155ED1E8" w14:textId="79122EE1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4456E49D" wp14:editId="7BE0C5D3">
            <wp:extent cx="3294380" cy="2336165"/>
            <wp:effectExtent l="0" t="0" r="1270" b="6985"/>
            <wp:docPr id="3" name="Рисунок 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5C23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Глазурований буряк з підкопченим мозком і щавлем під буряковим соусом. Ресторан Noma має 2 зірки Мішлен і неймовірну відданість шеф-кухаря регіональним місцевим продуктам.</w:t>
      </w:r>
    </w:p>
    <w:p w14:paraId="3C86A705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The Fat Duck (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Брей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,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Англія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)</w:t>
      </w:r>
    </w:p>
    <w:p w14:paraId="14C251D9" w14:textId="644E5B9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48D4535" wp14:editId="5D1E090F">
            <wp:extent cx="3294380" cy="2336165"/>
            <wp:effectExtent l="0" t="0" r="1270" b="6985"/>
            <wp:docPr id="2" name="Рисунок 2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9BF0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“Звуки моря” подаються із захованим iPod nano в мушлі для прослуховування шуму хвиль. І це не просто так, The Fat Duck має 3 зірки Мішлен саме завдяки своєму авангардному підходу до кухні. У ресторані при подачі страви враховують смак, дотик, запах і звук.</w:t>
      </w:r>
    </w:p>
    <w:p w14:paraId="60CD4989" w14:textId="77777777" w:rsidR="00F94755" w:rsidRPr="00F94755" w:rsidRDefault="00F94755" w:rsidP="00F94755">
      <w:pPr>
        <w:spacing w:before="405" w:after="255" w:line="450" w:lineRule="atLeast"/>
        <w:outlineLvl w:val="2"/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</w:pP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L’Atelier de Joël Robuchon (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Лас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 –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Вегас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 xml:space="preserve">, 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eastAsia="ru-RU"/>
        </w:rPr>
        <w:t>США</w:t>
      </w:r>
      <w:r w:rsidRPr="00F94755">
        <w:rPr>
          <w:rFonts w:ascii="Fira Sans" w:eastAsia="Times New Roman" w:hAnsi="Fira Sans" w:cs="Times New Roman"/>
          <w:b/>
          <w:bCs/>
          <w:color w:val="27506A"/>
          <w:sz w:val="28"/>
          <w:szCs w:val="28"/>
          <w:lang w:val="en-US" w:eastAsia="ru-RU"/>
        </w:rPr>
        <w:t>)</w:t>
      </w:r>
    </w:p>
    <w:p w14:paraId="3E8AF6A5" w14:textId="28733EBD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4AA4EADA" wp14:editId="13185B4C">
            <wp:extent cx="3294380" cy="2336165"/>
            <wp:effectExtent l="0" t="0" r="1270" b="6985"/>
            <wp:docPr id="1" name="Рисунок 1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E4AA" w14:textId="77777777" w:rsidR="00F94755" w:rsidRPr="00F94755" w:rsidRDefault="00F94755" w:rsidP="00F94755">
      <w:pPr>
        <w:spacing w:after="390" w:line="465" w:lineRule="atLeast"/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</w:pP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В La Tomate французький шеф </w:t>
      </w:r>
      <w:r w:rsidRPr="00F94755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​​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інтерпретує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класичний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салат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Капрезе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: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маринований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в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базиліці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помідор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настоюється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на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оливковій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олії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з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томатним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пюре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.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При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подачі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верхні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шматочки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моцарели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прикрашають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горошини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з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песто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,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або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томатної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 xml:space="preserve"> </w:t>
      </w:r>
      <w:r w:rsidRPr="00F94755">
        <w:rPr>
          <w:rFonts w:ascii="Verdana" w:eastAsia="Times New Roman" w:hAnsi="Verdana" w:cs="Verdana"/>
          <w:color w:val="222222"/>
          <w:sz w:val="28"/>
          <w:szCs w:val="28"/>
          <w:lang w:eastAsia="ru-RU"/>
        </w:rPr>
        <w:t>пасти</w:t>
      </w:r>
      <w:r w:rsidRPr="00F94755">
        <w:rPr>
          <w:rFonts w:ascii="Verdana" w:eastAsia="Times New Roman" w:hAnsi="Verdana" w:cs="Times New Roman"/>
          <w:color w:val="222222"/>
          <w:sz w:val="28"/>
          <w:szCs w:val="28"/>
          <w:lang w:eastAsia="ru-RU"/>
        </w:rPr>
        <w:t>.</w:t>
      </w:r>
    </w:p>
    <w:p w14:paraId="607EFF3F" w14:textId="77777777" w:rsidR="00F94755" w:rsidRPr="00F94755" w:rsidRDefault="00F94755" w:rsidP="00F94755">
      <w:pPr>
        <w:jc w:val="center"/>
        <w:rPr>
          <w:sz w:val="28"/>
          <w:szCs w:val="28"/>
        </w:rPr>
      </w:pPr>
    </w:p>
    <w:sectPr w:rsidR="00F94755" w:rsidRPr="00F9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236"/>
    <w:multiLevelType w:val="multilevel"/>
    <w:tmpl w:val="FA0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2BEA"/>
    <w:multiLevelType w:val="hybridMultilevel"/>
    <w:tmpl w:val="ADE6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36"/>
    <w:rsid w:val="00581336"/>
    <w:rsid w:val="00D23A35"/>
    <w:rsid w:val="00F9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B467"/>
  <w15:chartTrackingRefBased/>
  <w15:docId w15:val="{A7B43BDA-EACE-4241-8D45-D146DF1C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4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4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d-post-date">
    <w:name w:val="td-post-date"/>
    <w:basedOn w:val="a0"/>
    <w:rsid w:val="00F94755"/>
  </w:style>
  <w:style w:type="character" w:customStyle="1" w:styleId="td-nr-views-39528">
    <w:name w:val="td-nr-views-39528"/>
    <w:basedOn w:val="a0"/>
    <w:rsid w:val="00F94755"/>
  </w:style>
  <w:style w:type="character" w:customStyle="1" w:styleId="uscl-each-counter">
    <w:name w:val="uscl-each-counter"/>
    <w:basedOn w:val="a0"/>
    <w:rsid w:val="00F94755"/>
  </w:style>
  <w:style w:type="paragraph" w:customStyle="1" w:styleId="td-classic-facebook">
    <w:name w:val="td-classic-facebook"/>
    <w:basedOn w:val="a"/>
    <w:rsid w:val="00F9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755"/>
    <w:rPr>
      <w:b/>
      <w:bCs/>
    </w:rPr>
  </w:style>
  <w:style w:type="paragraph" w:styleId="a5">
    <w:name w:val="List Paragraph"/>
    <w:basedOn w:val="a"/>
    <w:uiPriority w:val="34"/>
    <w:qFormat/>
    <w:rsid w:val="00F9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6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091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1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35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1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964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2020-10-01T18:32:00Z</dcterms:created>
  <dcterms:modified xsi:type="dcterms:W3CDTF">2020-10-01T18:36:00Z</dcterms:modified>
</cp:coreProperties>
</file>