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25B" w:rsidRDefault="00FA625B" w:rsidP="009F60A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625B">
        <w:rPr>
          <w:rFonts w:ascii="Times New Roman" w:hAnsi="Times New Roman" w:cs="Times New Roman"/>
          <w:sz w:val="28"/>
          <w:szCs w:val="28"/>
          <w:lang w:val="uk-UA"/>
        </w:rPr>
        <w:t>Семінарське заняття №</w:t>
      </w:r>
      <w:r w:rsidR="009F60A3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9F60A3" w:rsidRDefault="009F60A3" w:rsidP="009F60A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625B" w:rsidRPr="00FA625B" w:rsidRDefault="00FA625B" w:rsidP="00FA62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625B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D03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60A3" w:rsidRPr="009F60A3">
        <w:rPr>
          <w:rFonts w:ascii="Times New Roman" w:hAnsi="Times New Roman" w:cs="Times New Roman"/>
          <w:sz w:val="28"/>
          <w:szCs w:val="28"/>
          <w:lang w:val="uk-UA"/>
        </w:rPr>
        <w:t>Особливості навчання й виховання дітей з порушеннями опорно-рухового апарату</w:t>
      </w:r>
    </w:p>
    <w:p w:rsidR="00FA625B" w:rsidRDefault="00FA625B" w:rsidP="00FA62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5F41" w:rsidRDefault="00C45F41" w:rsidP="00C45F4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41F0">
        <w:rPr>
          <w:rFonts w:ascii="Times New Roman" w:hAnsi="Times New Roman" w:cs="Times New Roman"/>
          <w:b/>
          <w:sz w:val="28"/>
          <w:szCs w:val="28"/>
          <w:lang w:val="uk-UA"/>
        </w:rPr>
        <w:t>Питання до семінарського заняття:</w:t>
      </w:r>
    </w:p>
    <w:p w:rsidR="00FA625B" w:rsidRPr="00FA625B" w:rsidRDefault="00FA625B" w:rsidP="00FA62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625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721099">
        <w:rPr>
          <w:rFonts w:ascii="Times New Roman" w:hAnsi="Times New Roman" w:cs="Times New Roman"/>
          <w:sz w:val="28"/>
          <w:szCs w:val="28"/>
          <w:lang w:val="uk-UA"/>
        </w:rPr>
        <w:t xml:space="preserve">Типологія дітей </w:t>
      </w:r>
      <w:r w:rsidR="008A1669" w:rsidRPr="008A166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F60A3" w:rsidRPr="009F60A3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порушеннями опорно-рухового апарату</w:t>
      </w:r>
    </w:p>
    <w:p w:rsidR="00FA625B" w:rsidRPr="00FA625B" w:rsidRDefault="00FA625B" w:rsidP="00FA62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625B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721099">
        <w:rPr>
          <w:rFonts w:ascii="Times New Roman" w:hAnsi="Times New Roman" w:cs="Times New Roman"/>
          <w:sz w:val="28"/>
          <w:szCs w:val="28"/>
          <w:lang w:val="uk-UA"/>
        </w:rPr>
        <w:t>Психолого-педагогічні особливості дітей</w:t>
      </w:r>
      <w:r w:rsidR="00BA5166" w:rsidRPr="00BA5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60A3" w:rsidRPr="009F60A3">
        <w:rPr>
          <w:rFonts w:ascii="Times New Roman" w:hAnsi="Times New Roman" w:cs="Times New Roman"/>
          <w:sz w:val="28"/>
          <w:szCs w:val="28"/>
          <w:lang w:val="uk-UA"/>
        </w:rPr>
        <w:t>з порушеннями опорно-рухового апарату</w:t>
      </w:r>
    </w:p>
    <w:p w:rsidR="00721099" w:rsidRDefault="00FA625B" w:rsidP="00FA62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625B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721099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навчання й виховання дітей </w:t>
      </w:r>
      <w:r w:rsidR="009F60A3" w:rsidRPr="009F60A3">
        <w:rPr>
          <w:rFonts w:ascii="Times New Roman" w:hAnsi="Times New Roman" w:cs="Times New Roman"/>
          <w:sz w:val="28"/>
          <w:szCs w:val="28"/>
          <w:lang w:val="uk-UA"/>
        </w:rPr>
        <w:t>з порушеннями опорно-рухового апарату</w:t>
      </w:r>
    </w:p>
    <w:p w:rsidR="008A1669" w:rsidRPr="00FA625B" w:rsidRDefault="00FA625B" w:rsidP="008A16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625B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721099">
        <w:rPr>
          <w:rFonts w:ascii="Times New Roman" w:hAnsi="Times New Roman" w:cs="Times New Roman"/>
          <w:sz w:val="28"/>
          <w:szCs w:val="28"/>
          <w:lang w:val="uk-UA"/>
        </w:rPr>
        <w:t>Організація корекційної роботи</w:t>
      </w:r>
      <w:r w:rsidR="00BA5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60A3" w:rsidRPr="009F60A3">
        <w:rPr>
          <w:rFonts w:ascii="Times New Roman" w:hAnsi="Times New Roman" w:cs="Times New Roman"/>
          <w:sz w:val="28"/>
          <w:szCs w:val="28"/>
          <w:lang w:val="uk-UA"/>
        </w:rPr>
        <w:t>з порушеннями опорно-рухового апарату</w:t>
      </w:r>
    </w:p>
    <w:p w:rsidR="00FA625B" w:rsidRPr="00FA625B" w:rsidRDefault="00FA625B" w:rsidP="00FA62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625B" w:rsidRPr="00FA625B" w:rsidRDefault="00FA625B" w:rsidP="00FA625B">
      <w:pPr>
        <w:pStyle w:val="a3"/>
        <w:rPr>
          <w:b/>
          <w:sz w:val="28"/>
          <w:szCs w:val="28"/>
          <w:lang w:val="uk-UA"/>
        </w:rPr>
      </w:pPr>
      <w:r w:rsidRPr="00FA625B">
        <w:rPr>
          <w:b/>
          <w:sz w:val="28"/>
          <w:szCs w:val="28"/>
        </w:rPr>
        <w:t xml:space="preserve">Рекомендована </w:t>
      </w:r>
      <w:proofErr w:type="spellStart"/>
      <w:r w:rsidRPr="00FA625B">
        <w:rPr>
          <w:b/>
          <w:sz w:val="28"/>
          <w:szCs w:val="28"/>
        </w:rPr>
        <w:t>література</w:t>
      </w:r>
      <w:proofErr w:type="spellEnd"/>
      <w:r w:rsidRPr="00FA625B">
        <w:rPr>
          <w:b/>
          <w:sz w:val="28"/>
          <w:szCs w:val="28"/>
          <w:lang w:val="uk-UA"/>
        </w:rPr>
        <w:t>:</w:t>
      </w:r>
    </w:p>
    <w:p w:rsidR="009F60A3" w:rsidRPr="009F60A3" w:rsidRDefault="009F60A3" w:rsidP="009F60A3">
      <w:pPr>
        <w:spacing w:line="360" w:lineRule="auto"/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1</w:t>
      </w:r>
      <w:r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. </w:t>
      </w:r>
      <w:proofErr w:type="spellStart"/>
      <w:r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Гонеев</w:t>
      </w:r>
      <w:proofErr w:type="spellEnd"/>
      <w:r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А.Д. Основы </w:t>
      </w:r>
      <w:proofErr w:type="spellStart"/>
      <w:r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корекционной</w:t>
      </w:r>
      <w:proofErr w:type="spellEnd"/>
      <w:r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педагогики :</w:t>
      </w:r>
      <w:proofErr w:type="gramEnd"/>
      <w:r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учебное пособие. </w:t>
      </w:r>
      <w:proofErr w:type="gramStart"/>
      <w:r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Москва :</w:t>
      </w:r>
      <w:proofErr w:type="gramEnd"/>
      <w:r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Академия, 2004. 272 с.</w:t>
      </w:r>
    </w:p>
    <w:p w:rsidR="009F60A3" w:rsidRPr="009F60A3" w:rsidRDefault="009F60A3" w:rsidP="009F60A3">
      <w:pPr>
        <w:spacing w:line="360" w:lineRule="auto"/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2</w:t>
      </w:r>
      <w:r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. Липа В. А. О</w:t>
      </w:r>
      <w:proofErr w:type="spellStart"/>
      <w:r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сновы</w:t>
      </w:r>
      <w:proofErr w:type="spellEnd"/>
      <w:r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коррекционной педагогики. </w:t>
      </w:r>
      <w:proofErr w:type="gramStart"/>
      <w:r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Донецк :</w:t>
      </w:r>
      <w:proofErr w:type="gramEnd"/>
      <w:r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Лебідь</w:t>
      </w:r>
      <w:proofErr w:type="spellEnd"/>
      <w:r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, 2002 272 с.</w:t>
      </w:r>
    </w:p>
    <w:p w:rsidR="009F60A3" w:rsidRPr="009F60A3" w:rsidRDefault="009F60A3" w:rsidP="009F60A3">
      <w:pPr>
        <w:spacing w:line="360" w:lineRule="auto"/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3</w:t>
      </w:r>
      <w:r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. </w:t>
      </w:r>
      <w:proofErr w:type="spellStart"/>
      <w:r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Мартинчук</w:t>
      </w:r>
      <w:proofErr w:type="spellEnd"/>
      <w:r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 О. Г. Основи корекційної педагогіки : </w:t>
      </w:r>
      <w:proofErr w:type="spellStart"/>
      <w:r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навч</w:t>
      </w:r>
      <w:proofErr w:type="spellEnd"/>
      <w:r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.-метод. </w:t>
      </w:r>
      <w:proofErr w:type="spellStart"/>
      <w:r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посіб</w:t>
      </w:r>
      <w:proofErr w:type="spellEnd"/>
      <w:r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. Київ : </w:t>
      </w:r>
      <w:bookmarkStart w:id="0" w:name="_GoBack"/>
      <w:r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Київський університет імені Бориса Грінченка, 2010. 288 с.</w:t>
      </w:r>
    </w:p>
    <w:p w:rsidR="009F60A3" w:rsidRPr="009F60A3" w:rsidRDefault="009F60A3" w:rsidP="009F60A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6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9F6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Чеботарьова О. Особливості індивідуального навчання дітей з порушенням опорно-рухового апарату </w:t>
      </w:r>
      <w:r w:rsidRPr="009F60A3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Pr="009F6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Дефектологія.-2004.-№4.-С.14-18.</w:t>
      </w:r>
    </w:p>
    <w:bookmarkEnd w:id="0"/>
    <w:p w:rsidR="00721099" w:rsidRDefault="0072109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1669" w:rsidRDefault="008A166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1669" w:rsidRPr="00721099" w:rsidRDefault="008A166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A1669" w:rsidRPr="00721099" w:rsidSect="0097046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6739A"/>
    <w:multiLevelType w:val="multilevel"/>
    <w:tmpl w:val="5F76CB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25B"/>
    <w:rsid w:val="002E674F"/>
    <w:rsid w:val="00721099"/>
    <w:rsid w:val="008A1669"/>
    <w:rsid w:val="00970460"/>
    <w:rsid w:val="009F60A3"/>
    <w:rsid w:val="00BA5166"/>
    <w:rsid w:val="00C45F41"/>
    <w:rsid w:val="00D03722"/>
    <w:rsid w:val="00FA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9A64AA"/>
  <w15:chartTrackingRefBased/>
  <w15:docId w15:val="{CCE51C66-E30E-F841-AEC0-3A3275BE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2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Zheltova</dc:creator>
  <cp:keywords/>
  <dc:description/>
  <cp:lastModifiedBy>Maryna Zheltova</cp:lastModifiedBy>
  <cp:revision>6</cp:revision>
  <dcterms:created xsi:type="dcterms:W3CDTF">2020-10-04T11:07:00Z</dcterms:created>
  <dcterms:modified xsi:type="dcterms:W3CDTF">2020-10-10T10:24:00Z</dcterms:modified>
</cp:coreProperties>
</file>