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FF" w:rsidRPr="00C61FFF" w:rsidRDefault="00C61FFF" w:rsidP="00C61F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C61FFF">
        <w:rPr>
          <w:rFonts w:ascii="Times New Roman" w:hAnsi="Times New Roman" w:cs="Times New Roman"/>
          <w:b/>
          <w:sz w:val="28"/>
          <w:szCs w:val="28"/>
          <w:lang w:val="uk-UA"/>
        </w:rPr>
        <w:t>ТЕМИ ІНДИВІДУАЛЬНИХ НАУКОВО-ДОСЛІДНИХ ЗАВДАНЬ</w:t>
      </w:r>
      <w:bookmarkEnd w:id="0"/>
      <w:r w:rsidRPr="00C61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1FFF" w:rsidRDefault="00C61FFF" w:rsidP="00C61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Теоретичне та практичне значення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у житті сучасного суспільства.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Історичні причини виникнення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і становлення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економічних наук.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Сучасні проблеми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 запровадження сучасних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Інтернет-технологій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Методи формування іміджу в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аспект створення іміджу в PR.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Засоби Інтернет у системі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PR у бізнесовій організації.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відповідальність у бізнесі як основа іміджу компанії.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як функція маркетингу та менеджменту.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Масові комунікації та ЗМІ в системі PR.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Засоби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внутрішньоорганізаційних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характеристика правових умов PR-діяльності в Україні.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Етичний кодекс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піарщика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Соціальна та юридична відповідальність у PR.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Лобіювання як прийом і напрям PR-діяльності.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Кризовий PR: функції, завдання.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Цілі та завдання PR у бізнесі.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Корпоративний і професійний імідж: методи створення.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Корпоративна культура та етика.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Основні етапи формування концепції іміджу.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Контрреклама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: відтворення втраченого позитивного іміджу.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. «Чорний»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FF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, брудні технології в бізнесі.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чуток як засобу масової інформації.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 Вербальні та невербальні комунікації в бізнесі.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створення торгової марки.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PR і фінансове середовище. </w:t>
      </w:r>
    </w:p>
    <w:p w:rsid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 xml:space="preserve">Засоби маркетингових комунікацій: PR, реклама, продажі. </w:t>
      </w:r>
    </w:p>
    <w:p w:rsidR="00CF63D6" w:rsidRPr="00C61FFF" w:rsidRDefault="00C61FFF" w:rsidP="00C61F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FFF">
        <w:rPr>
          <w:rFonts w:ascii="Times New Roman" w:hAnsi="Times New Roman" w:cs="Times New Roman"/>
          <w:sz w:val="28"/>
          <w:szCs w:val="28"/>
          <w:lang w:val="uk-UA"/>
        </w:rPr>
        <w:t>Теоретичне та практичне значення PR у сучасному українському суспільстві.</w:t>
      </w:r>
    </w:p>
    <w:sectPr w:rsidR="00CF63D6" w:rsidRPr="00C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9CA"/>
    <w:multiLevelType w:val="hybridMultilevel"/>
    <w:tmpl w:val="39A49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24EB4"/>
    <w:multiLevelType w:val="hybridMultilevel"/>
    <w:tmpl w:val="AFDAB624"/>
    <w:lvl w:ilvl="0" w:tplc="2D72D93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F"/>
    <w:rsid w:val="00C61FFF"/>
    <w:rsid w:val="00C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2020-09-10T20:14:00Z</dcterms:created>
  <dcterms:modified xsi:type="dcterms:W3CDTF">2020-09-10T20:16:00Z</dcterms:modified>
</cp:coreProperties>
</file>