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5B" w:rsidRDefault="00C0675B" w:rsidP="00C0675B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МЕТОДИЧНЕ ЗАБЕЗПЕЧЕННЯ СЕМІНАРСЬКИХ ЗАНЯТЬ ДО КУРСУ «Якість емпіричного дослідження»</w:t>
      </w:r>
    </w:p>
    <w:p w:rsidR="00C0675B" w:rsidRDefault="00C0675B" w:rsidP="00C0675B">
      <w:pPr>
        <w:pStyle w:val="a4"/>
        <w:ind w:firstLine="709"/>
        <w:jc w:val="both"/>
        <w:rPr>
          <w:rFonts w:eastAsia="Calibri"/>
          <w:lang w:val="uk-UA"/>
        </w:rPr>
      </w:pPr>
    </w:p>
    <w:p w:rsidR="00C0675B" w:rsidRDefault="00C0675B" w:rsidP="00C0675B">
      <w:pPr>
        <w:pStyle w:val="a4"/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Зміст семінарського заняття </w:t>
      </w:r>
      <w:r>
        <w:rPr>
          <w:lang w:val="uk-UA"/>
        </w:rPr>
        <w:t xml:space="preserve">з курсу «Якість емпіричного дослідження» </w:t>
      </w:r>
      <w:r>
        <w:rPr>
          <w:rFonts w:eastAsia="Calibri"/>
          <w:lang w:val="uk-UA"/>
        </w:rPr>
        <w:t xml:space="preserve">містить обговорення студентами повідомлень, доповідей, рефератів, виконаних самостійно у відповідності до висунених до обговорення на семінарі проблем. </w:t>
      </w:r>
    </w:p>
    <w:p w:rsidR="00C0675B" w:rsidRDefault="00C0675B" w:rsidP="00C0675B">
      <w:pPr>
        <w:pStyle w:val="a4"/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Підготовка до семінарського заняття </w:t>
      </w:r>
      <w:r>
        <w:rPr>
          <w:lang w:val="uk-UA"/>
        </w:rPr>
        <w:t xml:space="preserve">з курсу «Якість емпіричного дослідження» </w:t>
      </w:r>
      <w:r>
        <w:rPr>
          <w:rFonts w:eastAsia="Calibri"/>
          <w:lang w:val="uk-UA"/>
        </w:rPr>
        <w:t>включає в себе опрацювання лекційного матеріалу, змісту підручників, посібників, іншої рекомендованої літератури: наукової, методичної, публіцистичної та ін. У ході підготовки рекомендовано усне й письмове опрацювання вказаних джерел: конспектування, складання планів відповідей, підготовка схем, таблиць тощо.</w:t>
      </w:r>
    </w:p>
    <w:p w:rsidR="00C0675B" w:rsidRDefault="00C0675B" w:rsidP="00C0675B">
      <w:pPr>
        <w:pStyle w:val="a4"/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Підготовка до семінарських занять </w:t>
      </w:r>
      <w:r>
        <w:rPr>
          <w:lang w:val="uk-UA"/>
        </w:rPr>
        <w:t xml:space="preserve">з курсу «Якість емпіричного дослідження» </w:t>
      </w:r>
      <w:r>
        <w:rPr>
          <w:rFonts w:eastAsia="Calibri"/>
          <w:lang w:val="uk-UA"/>
        </w:rPr>
        <w:t>включає в себе такі етапи: 1) ознайомлення з планом семінарського заняття; 2) опрацювання змісту конспекту й підручника згідно плану; 3) вивчення рекомендованої літератури; 4) підготовка конспектів, планів, схем, таблиць. До кожного питання рекомендовано скласти короткий план їх змісту. Розгорнутий план чи конспект краще підготувати до одного-двох обраних питань, що дозволить взяти участь в обговоренні кожного питання теми.</w:t>
      </w:r>
    </w:p>
    <w:p w:rsidR="00C0675B" w:rsidRDefault="00C0675B" w:rsidP="00C0675B">
      <w:pPr>
        <w:pStyle w:val="a4"/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Виконання плану семінарського заняття </w:t>
      </w:r>
      <w:r>
        <w:rPr>
          <w:lang w:val="uk-UA"/>
        </w:rPr>
        <w:t xml:space="preserve">з курсу «Якість емпіричного дослідження» </w:t>
      </w:r>
      <w:r>
        <w:rPr>
          <w:rFonts w:eastAsia="Calibri"/>
          <w:lang w:val="uk-UA"/>
        </w:rPr>
        <w:t>забезпечується такими основними формами навчальної роботи студентів: усними відповідями, повідомленнями по темах рефератів, письмовими відповідями, участю у диспутах і дискусіях, доповненнями, рецензіями на виступи, участю у рольових іграх та тренінгах тощо.</w:t>
      </w:r>
    </w:p>
    <w:p w:rsidR="00C0675B" w:rsidRDefault="00C0675B" w:rsidP="00C0675B">
      <w:pPr>
        <w:pStyle w:val="a4"/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Метою семінару є не лише засвоєння і систематизація знань, але й формування вмінь та навичок їх логічного викладення, спілкування з групою, використання отриманих знань, спрямування на творчий пошук розв’язання задач. Семінар дає можливість для професійної адаптації студентів через спілкування з аудиторією, опанування мистецтва дискутування, полеміки, ораторського мистецтва, формування необхідних рис поведінки. </w:t>
      </w:r>
    </w:p>
    <w:p w:rsidR="00C0675B" w:rsidRDefault="00C0675B" w:rsidP="00C0675B">
      <w:pPr>
        <w:pStyle w:val="a4"/>
        <w:ind w:firstLine="709"/>
        <w:jc w:val="both"/>
        <w:rPr>
          <w:rFonts w:eastAsia="Calibri"/>
          <w:b/>
          <w:lang w:val="uk-UA"/>
        </w:rPr>
      </w:pPr>
    </w:p>
    <w:p w:rsidR="00C0675B" w:rsidRDefault="00C0675B" w:rsidP="00C0675B">
      <w:pPr>
        <w:pStyle w:val="a4"/>
        <w:jc w:val="center"/>
        <w:rPr>
          <w:rFonts w:eastAsia="Calibri"/>
          <w:b/>
          <w:lang w:val="uk-UA"/>
        </w:rPr>
      </w:pPr>
      <w:r>
        <w:rPr>
          <w:rFonts w:eastAsia="Calibri"/>
          <w:b/>
        </w:rPr>
        <w:t xml:space="preserve">Теми </w:t>
      </w:r>
      <w:proofErr w:type="spellStart"/>
      <w:r>
        <w:rPr>
          <w:rFonts w:eastAsia="Calibri"/>
          <w:b/>
        </w:rPr>
        <w:t>семінарських</w:t>
      </w:r>
      <w:proofErr w:type="spellEnd"/>
      <w:r>
        <w:rPr>
          <w:rFonts w:eastAsia="Calibri"/>
          <w:b/>
        </w:rPr>
        <w:t xml:space="preserve">  занять</w:t>
      </w:r>
    </w:p>
    <w:p w:rsidR="00C0675B" w:rsidRDefault="00C0675B" w:rsidP="00C0675B">
      <w:pPr>
        <w:pStyle w:val="a4"/>
        <w:jc w:val="center"/>
        <w:rPr>
          <w:rFonts w:eastAsia="Calibri"/>
          <w:b/>
          <w:lang w:val="uk-UA"/>
        </w:rPr>
      </w:pPr>
    </w:p>
    <w:p w:rsidR="00C0675B" w:rsidRDefault="00C0675B" w:rsidP="00C0675B">
      <w:pPr>
        <w:pStyle w:val="a4"/>
        <w:jc w:val="both"/>
      </w:pPr>
      <w:proofErr w:type="spellStart"/>
      <w:r>
        <w:t>Заняття</w:t>
      </w:r>
      <w:proofErr w:type="spellEnd"/>
      <w:r>
        <w:t xml:space="preserve"> 1.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t xml:space="preserve">Тема.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rPr>
          <w:lang w:val="uk-UA"/>
        </w:rPr>
        <w:t xml:space="preserve"> (4 год.).</w:t>
      </w:r>
    </w:p>
    <w:p w:rsidR="00C0675B" w:rsidRDefault="00C0675B" w:rsidP="00C0675B">
      <w:pPr>
        <w:pStyle w:val="a4"/>
        <w:jc w:val="both"/>
      </w:pPr>
      <w:r>
        <w:t xml:space="preserve">План. </w:t>
      </w:r>
    </w:p>
    <w:p w:rsidR="00C0675B" w:rsidRDefault="00C0675B" w:rsidP="00C0675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proofErr w:type="spellStart"/>
      <w:r>
        <w:t>Якість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як одна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характеристик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та </w:t>
      </w:r>
      <w:proofErr w:type="spellStart"/>
      <w:r>
        <w:t>практичної</w:t>
      </w:r>
      <w:proofErr w:type="spellEnd"/>
      <w:r>
        <w:t xml:space="preserve"> </w:t>
      </w:r>
      <w:proofErr w:type="spellStart"/>
      <w:r>
        <w:t>значущості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proofErr w:type="spellStart"/>
      <w:r>
        <w:t>Системність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.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proofErr w:type="spellStart"/>
      <w:r>
        <w:t>Формулювання</w:t>
      </w:r>
      <w:proofErr w:type="spellEnd"/>
      <w:r>
        <w:t xml:space="preserve"> та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proofErr w:type="spellStart"/>
      <w:r>
        <w:t>Визначення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якісних</w:t>
      </w:r>
      <w:proofErr w:type="spellEnd"/>
      <w:r>
        <w:t xml:space="preserve"> характеристик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мети, та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соціологічного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proofErr w:type="spellStart"/>
      <w:r>
        <w:t>Логічний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понять як </w:t>
      </w:r>
      <w:proofErr w:type="spellStart"/>
      <w:r>
        <w:t>вимога</w:t>
      </w:r>
      <w:proofErr w:type="spellEnd"/>
      <w:r>
        <w:t xml:space="preserve"> </w:t>
      </w:r>
      <w:proofErr w:type="spellStart"/>
      <w:r>
        <w:t>глибокого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gramStart"/>
      <w:r>
        <w:t>точного</w:t>
      </w:r>
      <w:proofErr w:type="gramEnd"/>
      <w:r>
        <w:t xml:space="preserve"> </w:t>
      </w:r>
      <w:proofErr w:type="spellStart"/>
      <w:r>
        <w:t>пояснення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proofErr w:type="spellStart"/>
      <w:r>
        <w:t>Інтерпретація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понять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. </w:t>
      </w:r>
      <w:proofErr w:type="spellStart"/>
      <w:r>
        <w:t>Операціоналізація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понять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як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виокремлення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</w:t>
      </w:r>
      <w:proofErr w:type="spellStart"/>
      <w:r>
        <w:t>досліджуваного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 та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ними </w:t>
      </w:r>
      <w:proofErr w:type="spellStart"/>
      <w:r>
        <w:t>взаємозв’язку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Вплив якості проведення </w:t>
      </w:r>
      <w:proofErr w:type="spellStart"/>
      <w:r>
        <w:rPr>
          <w:lang w:val="uk-UA"/>
        </w:rPr>
        <w:t>операціоналізації</w:t>
      </w:r>
      <w:proofErr w:type="spellEnd"/>
      <w:r>
        <w:rPr>
          <w:lang w:val="uk-UA"/>
        </w:rPr>
        <w:t xml:space="preserve"> для подальшої розробки інструментарію соціологічного дослідження. </w:t>
      </w:r>
    </w:p>
    <w:p w:rsidR="00C0675B" w:rsidRDefault="00C0675B" w:rsidP="00C0675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Загальні вимоги до формулювання гіпотез соціологічного дослідження.</w:t>
      </w:r>
    </w:p>
    <w:p w:rsidR="00C0675B" w:rsidRDefault="00C0675B" w:rsidP="00C0675B">
      <w:pPr>
        <w:pStyle w:val="a4"/>
        <w:jc w:val="both"/>
      </w:pPr>
      <w:proofErr w:type="spellStart"/>
      <w:r>
        <w:t>Література</w:t>
      </w:r>
      <w:proofErr w:type="spellEnd"/>
      <w:r>
        <w:t xml:space="preserve">: </w:t>
      </w:r>
    </w:p>
    <w:p w:rsidR="00C0675B" w:rsidRDefault="00C0675B" w:rsidP="00C0675B">
      <w:pPr>
        <w:pStyle w:val="a4"/>
        <w:jc w:val="both"/>
      </w:pPr>
      <w:proofErr w:type="spellStart"/>
      <w:r>
        <w:t>Основна</w:t>
      </w:r>
      <w:proofErr w:type="spellEnd"/>
      <w:r>
        <w:t>: 1,3,4,5,10</w:t>
      </w:r>
    </w:p>
    <w:p w:rsidR="00C0675B" w:rsidRDefault="00C0675B" w:rsidP="00C0675B">
      <w:pPr>
        <w:pStyle w:val="a4"/>
        <w:jc w:val="both"/>
      </w:pPr>
      <w:proofErr w:type="spellStart"/>
      <w:r>
        <w:t>Додаткова</w:t>
      </w:r>
      <w:proofErr w:type="spellEnd"/>
      <w:r>
        <w:t>: 3,4,8</w:t>
      </w:r>
    </w:p>
    <w:p w:rsidR="00C0675B" w:rsidRDefault="00C0675B" w:rsidP="00C0675B">
      <w:pPr>
        <w:pStyle w:val="a4"/>
        <w:jc w:val="both"/>
      </w:pP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>: 1,7</w:t>
      </w:r>
    </w:p>
    <w:p w:rsidR="00C0675B" w:rsidRDefault="00C0675B" w:rsidP="00C0675B">
      <w:pPr>
        <w:pStyle w:val="a4"/>
        <w:jc w:val="both"/>
        <w:rPr>
          <w:lang w:val="uk-UA"/>
        </w:rPr>
      </w:pP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lastRenderedPageBreak/>
        <w:t>Заняття 2.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t xml:space="preserve">Тема.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інструментарію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rPr>
          <w:lang w:val="uk-UA"/>
        </w:rPr>
        <w:t xml:space="preserve"> (4 год.).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 xml:space="preserve">План. </w:t>
      </w:r>
    </w:p>
    <w:p w:rsidR="00C0675B" w:rsidRDefault="00C0675B" w:rsidP="00C0675B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Інструментарій соціологічного дослідження як набір спеціальних документів (анкет, опитувальних листів, карток для фіксації результатів спостереження та ін.), за допомогою яких реалізуються методи соціологічного дослідження і збирається потрібна емпірична інформація. </w:t>
      </w:r>
    </w:p>
    <w:p w:rsidR="00C0675B" w:rsidRDefault="00C0675B" w:rsidP="00C0675B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інструментарію</w:t>
      </w:r>
      <w:proofErr w:type="spellEnd"/>
      <w:r>
        <w:t xml:space="preserve"> </w:t>
      </w:r>
      <w:proofErr w:type="spellStart"/>
      <w:r>
        <w:t>соціологічного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мети та </w:t>
      </w:r>
      <w:proofErr w:type="spellStart"/>
      <w:r>
        <w:t>завдань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інструментарію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Якість інструментів збору первинної соціологічної інформації. </w:t>
      </w:r>
    </w:p>
    <w:p w:rsidR="00C0675B" w:rsidRDefault="00C0675B" w:rsidP="00C0675B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Вимоги</w:t>
      </w:r>
      <w:proofErr w:type="spellEnd"/>
      <w:r>
        <w:t xml:space="preserve"> до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анкети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Вимоги</w:t>
      </w:r>
      <w:proofErr w:type="spellEnd"/>
      <w:r>
        <w:t xml:space="preserve"> до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опитувального</w:t>
      </w:r>
      <w:proofErr w:type="spellEnd"/>
      <w:r>
        <w:t xml:space="preserve"> листа </w:t>
      </w:r>
      <w:proofErr w:type="spellStart"/>
      <w:r>
        <w:t>інтерв’ю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Вимоги</w:t>
      </w:r>
      <w:proofErr w:type="spellEnd"/>
      <w:r>
        <w:t xml:space="preserve"> до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Вимоги</w:t>
      </w:r>
      <w:proofErr w:type="spellEnd"/>
      <w:r>
        <w:t xml:space="preserve"> до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бланків</w:t>
      </w:r>
      <w:proofErr w:type="spellEnd"/>
      <w:r>
        <w:t xml:space="preserve"> </w:t>
      </w:r>
      <w:proofErr w:type="spellStart"/>
      <w:r>
        <w:t>контент-аналізу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 при </w:t>
      </w:r>
      <w:proofErr w:type="spellStart"/>
      <w:r>
        <w:t>створенні</w:t>
      </w:r>
      <w:proofErr w:type="spellEnd"/>
      <w:r>
        <w:t xml:space="preserve"> </w:t>
      </w:r>
      <w:proofErr w:type="spellStart"/>
      <w:r>
        <w:t>інструментарію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Апробація</w:t>
      </w:r>
      <w:proofErr w:type="spellEnd"/>
      <w:r>
        <w:t xml:space="preserve"> </w:t>
      </w:r>
      <w:proofErr w:type="spellStart"/>
      <w:r>
        <w:t>інструментарію</w:t>
      </w:r>
      <w:proofErr w:type="spellEnd"/>
      <w:r>
        <w:t xml:space="preserve"> при </w:t>
      </w:r>
      <w:proofErr w:type="spellStart"/>
      <w:r>
        <w:t>проведенні</w:t>
      </w:r>
      <w:proofErr w:type="spellEnd"/>
      <w:r>
        <w:t xml:space="preserve"> «</w:t>
      </w:r>
      <w:proofErr w:type="spellStart"/>
      <w:proofErr w:type="gramStart"/>
      <w:r>
        <w:t>п</w:t>
      </w:r>
      <w:proofErr w:type="gramEnd"/>
      <w:r>
        <w:t>ілотажного</w:t>
      </w:r>
      <w:proofErr w:type="spellEnd"/>
      <w:r>
        <w:t xml:space="preserve">» </w:t>
      </w:r>
      <w:proofErr w:type="spellStart"/>
      <w:r>
        <w:t>дослідження</w:t>
      </w:r>
      <w:proofErr w:type="spellEnd"/>
      <w:r>
        <w:t>.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 xml:space="preserve">Література: 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>Основна: 2,3,4,5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>Додаткова: 4,8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>Інформаційні ресурси: 1,7</w:t>
      </w:r>
    </w:p>
    <w:p w:rsidR="00C0675B" w:rsidRDefault="00C0675B" w:rsidP="00C0675B">
      <w:pPr>
        <w:pStyle w:val="a4"/>
        <w:jc w:val="both"/>
        <w:rPr>
          <w:lang w:val="uk-UA"/>
        </w:rPr>
      </w:pP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>Заняття 3.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t xml:space="preserve">Тема.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вимірювання</w:t>
      </w:r>
      <w:proofErr w:type="spellEnd"/>
      <w:r>
        <w:t xml:space="preserve"> в </w:t>
      </w:r>
      <w:proofErr w:type="spellStart"/>
      <w:r>
        <w:t>емпіричному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ідженні</w:t>
      </w:r>
      <w:proofErr w:type="spellEnd"/>
      <w:r>
        <w:rPr>
          <w:lang w:val="uk-UA"/>
        </w:rPr>
        <w:t xml:space="preserve"> (4 год.).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 xml:space="preserve">План. </w:t>
      </w:r>
    </w:p>
    <w:p w:rsidR="00C0675B" w:rsidRDefault="00C0675B" w:rsidP="00C0675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uk-UA"/>
        </w:rPr>
      </w:pPr>
      <w:proofErr w:type="spellStart"/>
      <w:r>
        <w:t>Поняття</w:t>
      </w:r>
      <w:proofErr w:type="spellEnd"/>
      <w:r>
        <w:t xml:space="preserve"> </w:t>
      </w:r>
      <w:proofErr w:type="spellStart"/>
      <w:r>
        <w:t>вимірювання</w:t>
      </w:r>
      <w:proofErr w:type="spellEnd"/>
      <w:r>
        <w:t xml:space="preserve"> та </w:t>
      </w:r>
      <w:proofErr w:type="spellStart"/>
      <w:r>
        <w:t>шкалування</w:t>
      </w:r>
      <w:proofErr w:type="spellEnd"/>
      <w:r>
        <w:t xml:space="preserve"> в </w:t>
      </w:r>
      <w:proofErr w:type="spellStart"/>
      <w:proofErr w:type="gramStart"/>
      <w:r>
        <w:t>соц</w:t>
      </w:r>
      <w:proofErr w:type="gramEnd"/>
      <w:r>
        <w:t>іології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t xml:space="preserve">Шкала як система </w:t>
      </w:r>
      <w:proofErr w:type="spellStart"/>
      <w:r>
        <w:t>індикаторів</w:t>
      </w:r>
      <w:proofErr w:type="spellEnd"/>
      <w:r>
        <w:t xml:space="preserve"> </w:t>
      </w:r>
      <w:proofErr w:type="spellStart"/>
      <w:r>
        <w:t>конкретно-емпіричного</w:t>
      </w:r>
      <w:proofErr w:type="spellEnd"/>
      <w:r>
        <w:t xml:space="preserve"> </w:t>
      </w:r>
      <w:proofErr w:type="spellStart"/>
      <w:r>
        <w:t>вияву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кількісних</w:t>
      </w:r>
      <w:proofErr w:type="spellEnd"/>
      <w:r>
        <w:t xml:space="preserve"> </w:t>
      </w:r>
      <w:proofErr w:type="spellStart"/>
      <w:r>
        <w:t>індексів</w:t>
      </w:r>
      <w:proofErr w:type="spellEnd"/>
      <w:r>
        <w:t xml:space="preserve">,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досягається</w:t>
      </w:r>
      <w:proofErr w:type="spellEnd"/>
      <w:r>
        <w:t xml:space="preserve"> </w:t>
      </w:r>
      <w:proofErr w:type="spellStart"/>
      <w:r>
        <w:t>перетворення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на </w:t>
      </w:r>
      <w:proofErr w:type="spellStart"/>
      <w:r>
        <w:t>числові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. </w:t>
      </w:r>
      <w:proofErr w:type="spellStart"/>
      <w:r>
        <w:t>Квантифікація</w:t>
      </w:r>
      <w:proofErr w:type="spellEnd"/>
      <w:r>
        <w:t xml:space="preserve"> як </w:t>
      </w:r>
      <w:proofErr w:type="spellStart"/>
      <w:r>
        <w:t>кількісне</w:t>
      </w:r>
      <w:proofErr w:type="spellEnd"/>
      <w:r>
        <w:t xml:space="preserve"> </w:t>
      </w:r>
      <w:proofErr w:type="spellStart"/>
      <w:r>
        <w:t>вираження</w:t>
      </w:r>
      <w:proofErr w:type="spellEnd"/>
      <w:r>
        <w:t xml:space="preserve">, </w:t>
      </w:r>
      <w:proofErr w:type="spellStart"/>
      <w:r>
        <w:t>вимі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якісних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Чутливість шкали як здатність її виявляти ставлення респондента  до різних аспектів досліджуваного соціального явища з відповідною мірою диференціації. </w:t>
      </w:r>
    </w:p>
    <w:p w:rsidR="00C0675B" w:rsidRDefault="00C0675B" w:rsidP="00C0675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lang w:val="uk-UA"/>
        </w:rPr>
      </w:pPr>
      <w:proofErr w:type="spellStart"/>
      <w:r>
        <w:t>Надійність</w:t>
      </w:r>
      <w:proofErr w:type="spellEnd"/>
      <w:r>
        <w:t xml:space="preserve"> та </w:t>
      </w:r>
      <w:proofErr w:type="spellStart"/>
      <w:r>
        <w:t>валідність</w:t>
      </w:r>
      <w:proofErr w:type="spellEnd"/>
      <w:r>
        <w:t xml:space="preserve"> як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одержаної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емпіричного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pacing w:val="-2"/>
          <w:lang w:val="uk-UA"/>
        </w:rPr>
      </w:pPr>
      <w:r>
        <w:t xml:space="preserve">Два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валідності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іологічної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- </w:t>
      </w:r>
      <w:proofErr w:type="spellStart"/>
      <w:r>
        <w:t>теоретичний</w:t>
      </w:r>
      <w:proofErr w:type="spellEnd"/>
      <w:r>
        <w:t xml:space="preserve"> (</w:t>
      </w:r>
      <w:proofErr w:type="spellStart"/>
      <w:r>
        <w:t>концептуаль</w:t>
      </w:r>
      <w:r>
        <w:rPr>
          <w:spacing w:val="-2"/>
        </w:rPr>
        <w:t>ний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конструктивний</w:t>
      </w:r>
      <w:proofErr w:type="spellEnd"/>
      <w:r>
        <w:rPr>
          <w:spacing w:val="-2"/>
        </w:rPr>
        <w:t xml:space="preserve">) </w:t>
      </w:r>
      <w:proofErr w:type="spellStart"/>
      <w:r>
        <w:rPr>
          <w:spacing w:val="-2"/>
        </w:rPr>
        <w:t>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емпіричний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валідність</w:t>
      </w:r>
      <w:proofErr w:type="spellEnd"/>
      <w:r>
        <w:rPr>
          <w:spacing w:val="-2"/>
        </w:rPr>
        <w:t xml:space="preserve"> за </w:t>
      </w:r>
      <w:proofErr w:type="spellStart"/>
      <w:r>
        <w:rPr>
          <w:spacing w:val="-2"/>
        </w:rPr>
        <w:t>критерієм</w:t>
      </w:r>
      <w:proofErr w:type="spellEnd"/>
      <w:r>
        <w:rPr>
          <w:spacing w:val="-2"/>
        </w:rPr>
        <w:t xml:space="preserve">). </w:t>
      </w:r>
    </w:p>
    <w:p w:rsidR="00C0675B" w:rsidRDefault="00C0675B" w:rsidP="00C0675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pacing w:val="-2"/>
          <w:lang w:val="uk-UA"/>
        </w:rPr>
      </w:pPr>
      <w:proofErr w:type="spellStart"/>
      <w:r>
        <w:rPr>
          <w:spacing w:val="-2"/>
        </w:rPr>
        <w:t>Позитивні</w:t>
      </w:r>
      <w:proofErr w:type="spellEnd"/>
      <w:r>
        <w:rPr>
          <w:spacing w:val="-2"/>
        </w:rPr>
        <w:t xml:space="preserve"> та </w:t>
      </w:r>
      <w:proofErr w:type="spellStart"/>
      <w:r>
        <w:rPr>
          <w:spacing w:val="-2"/>
        </w:rPr>
        <w:t>негативні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моменти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теоретичної</w:t>
      </w:r>
      <w:proofErr w:type="spellEnd"/>
      <w:r>
        <w:rPr>
          <w:spacing w:val="-2"/>
        </w:rPr>
        <w:t xml:space="preserve"> та </w:t>
      </w:r>
      <w:proofErr w:type="spellStart"/>
      <w:r>
        <w:rPr>
          <w:spacing w:val="-2"/>
        </w:rPr>
        <w:t>емпіричної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валідизації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Критерії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визначення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валідності</w:t>
      </w:r>
      <w:proofErr w:type="spellEnd"/>
      <w:r>
        <w:rPr>
          <w:spacing w:val="-2"/>
        </w:rPr>
        <w:t>.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 xml:space="preserve">Література: 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>Основна: 1,3,4,5,7,8,10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>Додаткова: 3,4,8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>Інформаційні ресурси: 1,2,3,7</w:t>
      </w:r>
    </w:p>
    <w:p w:rsidR="00C0675B" w:rsidRDefault="00C0675B" w:rsidP="00C0675B">
      <w:pPr>
        <w:pStyle w:val="a4"/>
        <w:jc w:val="both"/>
        <w:rPr>
          <w:lang w:val="uk-UA"/>
        </w:rPr>
      </w:pP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>Заняття 4.</w:t>
      </w:r>
    </w:p>
    <w:p w:rsidR="00C0675B" w:rsidRDefault="00C0675B" w:rsidP="00C0675B">
      <w:pPr>
        <w:pStyle w:val="a4"/>
        <w:jc w:val="both"/>
        <w:rPr>
          <w:spacing w:val="-2"/>
          <w:lang w:val="uk-UA"/>
        </w:rPr>
      </w:pPr>
      <w:r>
        <w:t xml:space="preserve">Тема. </w:t>
      </w:r>
      <w:proofErr w:type="spellStart"/>
      <w:r>
        <w:rPr>
          <w:spacing w:val="-2"/>
        </w:rPr>
        <w:t>Забезпечення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якості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вибіркового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2"/>
        </w:rPr>
        <w:t>соц</w:t>
      </w:r>
      <w:proofErr w:type="gramEnd"/>
      <w:r>
        <w:rPr>
          <w:spacing w:val="-2"/>
        </w:rPr>
        <w:t>іологічного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дослідження</w:t>
      </w:r>
      <w:proofErr w:type="spellEnd"/>
      <w:r>
        <w:rPr>
          <w:spacing w:val="-2"/>
          <w:lang w:val="uk-UA"/>
        </w:rPr>
        <w:t xml:space="preserve"> (6 год.).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 xml:space="preserve">План. </w:t>
      </w:r>
    </w:p>
    <w:p w:rsidR="00C0675B" w:rsidRDefault="00C0675B" w:rsidP="00C0675B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Логіка</w:t>
      </w:r>
      <w:proofErr w:type="spellEnd"/>
      <w:r>
        <w:t xml:space="preserve"> </w:t>
      </w:r>
      <w:proofErr w:type="spellStart"/>
      <w:r>
        <w:t>вибіркового</w:t>
      </w:r>
      <w:proofErr w:type="spellEnd"/>
      <w:r>
        <w:t xml:space="preserve"> методу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Поняття</w:t>
      </w:r>
      <w:proofErr w:type="spellEnd"/>
      <w:r>
        <w:t xml:space="preserve"> </w:t>
      </w:r>
      <w:proofErr w:type="spellStart"/>
      <w:r>
        <w:t>генеральної</w:t>
      </w:r>
      <w:proofErr w:type="spellEnd"/>
      <w:r>
        <w:t xml:space="preserve"> та </w:t>
      </w:r>
      <w:proofErr w:type="spellStart"/>
      <w:r>
        <w:t>вибіркової</w:t>
      </w:r>
      <w:proofErr w:type="spellEnd"/>
      <w:r>
        <w:t xml:space="preserve"> </w:t>
      </w:r>
      <w:proofErr w:type="spellStart"/>
      <w:r>
        <w:t>сукупності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Якість одиниць аналізу як елементів вибіркової сукупності (респонденти, документи, що аналізуються і т. п.), які підлягають вивченню. </w:t>
      </w:r>
    </w:p>
    <w:p w:rsidR="00C0675B" w:rsidRDefault="00C0675B" w:rsidP="00C0675B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Поняття</w:t>
      </w:r>
      <w:proofErr w:type="spellEnd"/>
      <w:r>
        <w:t xml:space="preserve"> </w:t>
      </w:r>
      <w:proofErr w:type="spellStart"/>
      <w:r>
        <w:t>репрезентативності</w:t>
      </w:r>
      <w:proofErr w:type="spellEnd"/>
      <w:r>
        <w:t xml:space="preserve"> </w:t>
      </w:r>
      <w:proofErr w:type="spellStart"/>
      <w:r>
        <w:t>вибіркової</w:t>
      </w:r>
      <w:proofErr w:type="spellEnd"/>
      <w:r>
        <w:t xml:space="preserve"> </w:t>
      </w:r>
      <w:proofErr w:type="spellStart"/>
      <w:r>
        <w:t>сукупності</w:t>
      </w:r>
      <w:proofErr w:type="spellEnd"/>
      <w:r>
        <w:t xml:space="preserve">.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репрезентативності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Визначення об’єму вибіркової сукупності для забезпечення її якості та репрезентативності. </w:t>
      </w:r>
    </w:p>
    <w:p w:rsidR="00C0675B" w:rsidRDefault="00C0675B" w:rsidP="00C0675B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lastRenderedPageBreak/>
        <w:t>Поняття</w:t>
      </w:r>
      <w:proofErr w:type="spellEnd"/>
      <w:r>
        <w:t xml:space="preserve"> </w:t>
      </w:r>
      <w:proofErr w:type="spellStart"/>
      <w:r>
        <w:t>граничної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 </w:t>
      </w:r>
      <w:proofErr w:type="spellStart"/>
      <w:r>
        <w:t>вибірки</w:t>
      </w:r>
      <w:proofErr w:type="spellEnd"/>
      <w:r>
        <w:t xml:space="preserve"> та </w:t>
      </w:r>
      <w:proofErr w:type="spellStart"/>
      <w:r>
        <w:t>надійності</w:t>
      </w:r>
      <w:proofErr w:type="spellEnd"/>
      <w:r>
        <w:t xml:space="preserve"> </w:t>
      </w:r>
      <w:proofErr w:type="spellStart"/>
      <w:r>
        <w:t>інтервалу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якість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r>
        <w:rPr>
          <w:bCs/>
          <w:lang w:val="uk-UA"/>
        </w:rPr>
        <w:t xml:space="preserve">Помилки </w:t>
      </w:r>
      <w:r>
        <w:rPr>
          <w:lang w:val="uk-UA"/>
        </w:rPr>
        <w:t xml:space="preserve"> як вид інформації, неадекватної об'єктові відображення, відхилення в передачі його змісту. </w:t>
      </w:r>
    </w:p>
    <w:p w:rsidR="00C0675B" w:rsidRDefault="00C0675B" w:rsidP="00C0675B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Джерела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t xml:space="preserve"> у </w:t>
      </w:r>
      <w:proofErr w:type="spellStart"/>
      <w:proofErr w:type="gramStart"/>
      <w:r>
        <w:t>соц</w:t>
      </w:r>
      <w:proofErr w:type="gramEnd"/>
      <w:r>
        <w:t>іологічному</w:t>
      </w:r>
      <w:proofErr w:type="spellEnd"/>
      <w:r>
        <w:t xml:space="preserve"> </w:t>
      </w:r>
      <w:proofErr w:type="spellStart"/>
      <w:r>
        <w:t>дослідженні</w:t>
      </w:r>
      <w:proofErr w:type="spellEnd"/>
      <w:r>
        <w:t xml:space="preserve">. </w:t>
      </w:r>
      <w:proofErr w:type="spellStart"/>
      <w:r>
        <w:t>Помилки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 та </w:t>
      </w:r>
      <w:proofErr w:type="spellStart"/>
      <w:r>
        <w:t>помилки</w:t>
      </w:r>
      <w:proofErr w:type="spellEnd"/>
      <w:r>
        <w:t xml:space="preserve"> </w:t>
      </w:r>
      <w:proofErr w:type="spellStart"/>
      <w:r>
        <w:t>репрезентативності</w:t>
      </w:r>
      <w:proofErr w:type="spellEnd"/>
      <w:r>
        <w:t xml:space="preserve">. </w:t>
      </w:r>
      <w:proofErr w:type="spellStart"/>
      <w:r>
        <w:t>Випадкові</w:t>
      </w:r>
      <w:proofErr w:type="spellEnd"/>
      <w:r>
        <w:t xml:space="preserve"> та </w:t>
      </w:r>
      <w:proofErr w:type="spellStart"/>
      <w:r>
        <w:t>систематичні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. </w:t>
      </w:r>
    </w:p>
    <w:p w:rsidR="00C0675B" w:rsidRDefault="00C0675B" w:rsidP="00C0675B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proofErr w:type="spellStart"/>
      <w:r>
        <w:t>Якість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маршрутів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. 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 xml:space="preserve">Література: 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>Основна: 1,3,4,5,10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>Додаткова: 3,4,8</w:t>
      </w:r>
    </w:p>
    <w:p w:rsidR="00C0675B" w:rsidRDefault="00C0675B" w:rsidP="00C0675B">
      <w:pPr>
        <w:pStyle w:val="a4"/>
        <w:jc w:val="both"/>
        <w:rPr>
          <w:lang w:val="uk-UA"/>
        </w:rPr>
      </w:pPr>
      <w:r>
        <w:rPr>
          <w:lang w:val="uk-UA"/>
        </w:rPr>
        <w:t>Інформаційні ресурси: 1,7</w:t>
      </w:r>
    </w:p>
    <w:p w:rsidR="00C0675B" w:rsidRDefault="00C0675B" w:rsidP="00C0675B">
      <w:pPr>
        <w:pStyle w:val="a4"/>
        <w:jc w:val="both"/>
        <w:rPr>
          <w:lang w:val="uk-UA"/>
        </w:rPr>
      </w:pPr>
    </w:p>
    <w:p w:rsidR="00C0675B" w:rsidRDefault="00C0675B" w:rsidP="00C0675B">
      <w:pPr>
        <w:pStyle w:val="a4"/>
        <w:jc w:val="both"/>
        <w:rPr>
          <w:lang w:val="uk-UA"/>
        </w:rPr>
      </w:pPr>
    </w:p>
    <w:p w:rsidR="00C0675B" w:rsidRDefault="00C0675B" w:rsidP="00C0675B">
      <w:pPr>
        <w:pStyle w:val="a4"/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Запропоновані методичні рекомендації містять в собі інструктивну інформацію щодо семінарських занять</w:t>
      </w:r>
      <w:r>
        <w:rPr>
          <w:lang w:val="uk-UA"/>
        </w:rPr>
        <w:t xml:space="preserve"> з курсу «Якість емпіричного дослідження»</w:t>
      </w:r>
      <w:r>
        <w:rPr>
          <w:rFonts w:eastAsia="Calibri"/>
          <w:lang w:val="uk-UA"/>
        </w:rPr>
        <w:t xml:space="preserve"> і мають на меті здійснити допомогу у визначенні кола питань, необхідних для підготовки вказаних тем, а також визначенні інформаційних джерел для їх, вивчення.</w:t>
      </w:r>
      <w:r>
        <w:rPr>
          <w:rFonts w:eastAsia="Calibri"/>
          <w:lang w:val="uk-UA"/>
        </w:rPr>
        <w:tab/>
      </w:r>
    </w:p>
    <w:p w:rsidR="00C0675B" w:rsidRDefault="00C0675B" w:rsidP="00C0675B">
      <w:pPr>
        <w:pStyle w:val="a4"/>
        <w:jc w:val="center"/>
        <w:rPr>
          <w:lang w:val="uk-UA"/>
        </w:rPr>
      </w:pPr>
    </w:p>
    <w:p w:rsidR="00C0675B" w:rsidRDefault="00C0675B" w:rsidP="00C0675B">
      <w:pPr>
        <w:pStyle w:val="a4"/>
        <w:jc w:val="center"/>
        <w:rPr>
          <w:b/>
        </w:rPr>
      </w:pPr>
      <w:r>
        <w:rPr>
          <w:b/>
        </w:rPr>
        <w:t xml:space="preserve">Рекомендована </w:t>
      </w:r>
      <w:proofErr w:type="spellStart"/>
      <w:proofErr w:type="gramStart"/>
      <w:r>
        <w:rPr>
          <w:b/>
        </w:rPr>
        <w:t>л</w:t>
      </w:r>
      <w:proofErr w:type="gramEnd"/>
      <w:r>
        <w:rPr>
          <w:b/>
        </w:rPr>
        <w:t>ітература</w:t>
      </w:r>
      <w:proofErr w:type="spellEnd"/>
    </w:p>
    <w:p w:rsidR="00C0675B" w:rsidRDefault="00C0675B" w:rsidP="00C0675B">
      <w:pPr>
        <w:pStyle w:val="a4"/>
        <w:jc w:val="both"/>
        <w:rPr>
          <w:b/>
        </w:rPr>
      </w:pPr>
      <w:proofErr w:type="spellStart"/>
      <w:r>
        <w:rPr>
          <w:b/>
        </w:rPr>
        <w:t>Основна</w:t>
      </w:r>
      <w:proofErr w:type="spellEnd"/>
      <w:r>
        <w:rPr>
          <w:b/>
        </w:rPr>
        <w:t xml:space="preserve">: </w:t>
      </w:r>
    </w:p>
    <w:p w:rsidR="00C0675B" w:rsidRDefault="00C0675B" w:rsidP="00C0675B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</w:pPr>
      <w:r>
        <w:t xml:space="preserve">Баскаков А.Я. Методология научного исследования. / А.Я Баскаков, Н.В. </w:t>
      </w:r>
      <w:proofErr w:type="spellStart"/>
      <w:r>
        <w:t>Туленков</w:t>
      </w:r>
      <w:proofErr w:type="spellEnd"/>
      <w:proofErr w:type="gramStart"/>
      <w:r>
        <w:t xml:space="preserve"> .</w:t>
      </w:r>
      <w:proofErr w:type="gramEnd"/>
      <w:r>
        <w:t xml:space="preserve"> Учеб. пособие. - К.: МАУП, 2004. – 216 </w:t>
      </w:r>
      <w:proofErr w:type="spellStart"/>
      <w:r>
        <w:t>c</w:t>
      </w:r>
      <w:proofErr w:type="spellEnd"/>
      <w:r>
        <w:t>.</w:t>
      </w:r>
    </w:p>
    <w:p w:rsidR="00C0675B" w:rsidRDefault="00C0675B" w:rsidP="00C0675B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</w:pPr>
      <w:proofErr w:type="spellStart"/>
      <w:r>
        <w:t>Батыгин</w:t>
      </w:r>
      <w:proofErr w:type="spellEnd"/>
      <w:r>
        <w:t xml:space="preserve"> Г.С. Лекции по методологии социологических исследований / </w:t>
      </w:r>
      <w:proofErr w:type="spellStart"/>
      <w:r>
        <w:t>Батыгин</w:t>
      </w:r>
      <w:proofErr w:type="spellEnd"/>
      <w:r>
        <w:t xml:space="preserve"> Г.С. – М.: Аспект-Пресс, 1995. – 386 </w:t>
      </w:r>
      <w:proofErr w:type="gramStart"/>
      <w:r>
        <w:t>с</w:t>
      </w:r>
      <w:proofErr w:type="gramEnd"/>
      <w:r>
        <w:t>.</w:t>
      </w:r>
    </w:p>
    <w:p w:rsidR="00C0675B" w:rsidRDefault="00C0675B" w:rsidP="00C0675B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</w:pPr>
      <w:proofErr w:type="spellStart"/>
      <w:r>
        <w:t>Бутенко</w:t>
      </w:r>
      <w:proofErr w:type="spellEnd"/>
      <w:r>
        <w:t xml:space="preserve">, И. А. Организация прикладного социологического исследования [Текст] / И. А. </w:t>
      </w:r>
      <w:proofErr w:type="spellStart"/>
      <w:r>
        <w:t>Бутенко</w:t>
      </w:r>
      <w:proofErr w:type="spellEnd"/>
      <w:r>
        <w:t xml:space="preserve">. — М.: </w:t>
      </w:r>
      <w:proofErr w:type="spellStart"/>
      <w:r>
        <w:t>Тривола</w:t>
      </w:r>
      <w:proofErr w:type="spellEnd"/>
      <w:r>
        <w:t>, 1998. — 226 с.</w:t>
      </w:r>
    </w:p>
    <w:p w:rsidR="00C0675B" w:rsidRDefault="00C0675B" w:rsidP="00C0675B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</w:pPr>
      <w:r>
        <w:t>Горшков М.К. Прикладная социология: Учебное пособие для вузов / М.К. Горшков, Ф.Э. </w:t>
      </w:r>
      <w:proofErr w:type="spellStart"/>
      <w:r>
        <w:t>Шереги</w:t>
      </w:r>
      <w:proofErr w:type="spellEnd"/>
      <w:r>
        <w:t xml:space="preserve">. — М.: Центр социального прогнозирования , 2003. — 312 </w:t>
      </w:r>
      <w:proofErr w:type="gramStart"/>
      <w:r>
        <w:t>с</w:t>
      </w:r>
      <w:proofErr w:type="gramEnd"/>
      <w:r>
        <w:t>.</w:t>
      </w:r>
    </w:p>
    <w:p w:rsidR="00C0675B" w:rsidRDefault="00C0675B" w:rsidP="00C0675B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</w:pPr>
      <w:proofErr w:type="spellStart"/>
      <w:r>
        <w:t>Девятко</w:t>
      </w:r>
      <w:proofErr w:type="spellEnd"/>
      <w:r>
        <w:t xml:space="preserve"> И. Ф. Методы социологического исследования: учебное пособие для вузов / И.Ф. </w:t>
      </w:r>
      <w:proofErr w:type="spellStart"/>
      <w:r>
        <w:t>Девятко</w:t>
      </w:r>
      <w:proofErr w:type="spellEnd"/>
      <w:r>
        <w:t xml:space="preserve">.- М.: Книжный дом «Университет», 2006. - 296 </w:t>
      </w:r>
      <w:proofErr w:type="gramStart"/>
      <w:r>
        <w:t>с</w:t>
      </w:r>
      <w:proofErr w:type="gramEnd"/>
      <w:r>
        <w:t>.</w:t>
      </w:r>
    </w:p>
    <w:p w:rsidR="00C0675B" w:rsidRDefault="00C0675B" w:rsidP="00C0675B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</w:pPr>
      <w:proofErr w:type="spellStart"/>
      <w:r>
        <w:t>Девятко</w:t>
      </w:r>
      <w:proofErr w:type="spellEnd"/>
      <w:r>
        <w:t xml:space="preserve"> И.Ф. Модели объяснения и логика социологического исследования / И.Ф. </w:t>
      </w:r>
      <w:proofErr w:type="spellStart"/>
      <w:r>
        <w:t>Девятко</w:t>
      </w:r>
      <w:proofErr w:type="spellEnd"/>
      <w:r>
        <w:t xml:space="preserve">. - М.: </w:t>
      </w:r>
      <w:proofErr w:type="gramStart"/>
      <w:r>
        <w:t>РЦГО</w:t>
      </w:r>
      <w:proofErr w:type="gramEnd"/>
      <w:r>
        <w:t>-TEMPUS/TASIS, 1996. – 254 с.</w:t>
      </w:r>
    </w:p>
    <w:p w:rsidR="00C0675B" w:rsidRDefault="00C0675B" w:rsidP="00C0675B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</w:pPr>
      <w:proofErr w:type="spellStart"/>
      <w:r>
        <w:t>Добреньков</w:t>
      </w:r>
      <w:proofErr w:type="spellEnd"/>
      <w:r>
        <w:t>, В. И. Методы социологического исследования [Текст]</w:t>
      </w:r>
      <w:proofErr w:type="gramStart"/>
      <w:r>
        <w:t xml:space="preserve"> :</w:t>
      </w:r>
      <w:proofErr w:type="gramEnd"/>
      <w:r>
        <w:t xml:space="preserve"> учебник для вузов / В. И. </w:t>
      </w:r>
      <w:proofErr w:type="spellStart"/>
      <w:r>
        <w:t>Добреньков</w:t>
      </w:r>
      <w:proofErr w:type="spellEnd"/>
      <w:r>
        <w:t>, А. И. Кравченко. — М.: ИНФРА-М, 2008. — 767 с.</w:t>
      </w:r>
    </w:p>
    <w:p w:rsidR="00C0675B" w:rsidRDefault="00C0675B" w:rsidP="00C0675B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</w:pPr>
      <w:r>
        <w:t>Панина Н. Технология социологического исследования / Н. Панина. – К.: Институт социологии НАН Украины, 1998. – 276с.</w:t>
      </w:r>
    </w:p>
    <w:p w:rsidR="00C0675B" w:rsidRDefault="00C0675B" w:rsidP="00C0675B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</w:pPr>
      <w:r>
        <w:t xml:space="preserve">Рабочая книга социолога [Текст] / [В. Г. </w:t>
      </w:r>
      <w:proofErr w:type="spellStart"/>
      <w:r>
        <w:t>Андреенков</w:t>
      </w:r>
      <w:proofErr w:type="spellEnd"/>
      <w:r>
        <w:t xml:space="preserve"> и др.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редкол</w:t>
      </w:r>
      <w:proofErr w:type="spellEnd"/>
      <w:r>
        <w:t xml:space="preserve">.: Г. В. Осипов (отв. ред.) и др.]. — 2-е изд., </w:t>
      </w:r>
      <w:proofErr w:type="spellStart"/>
      <w:r>
        <w:t>перераб</w:t>
      </w:r>
      <w:proofErr w:type="spellEnd"/>
      <w:r>
        <w:t>. и доп. — М.: Наука, 1983. — 478 с.</w:t>
      </w:r>
    </w:p>
    <w:p w:rsidR="00C0675B" w:rsidRDefault="00C0675B" w:rsidP="00C0675B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both"/>
      </w:pPr>
      <w:r>
        <w:t>Ядов В.А. Стратегия социологического исследования. Описание, объяснение, понимание социальной реальности / В.А. Ядов. – М.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Добросвет</w:t>
      </w:r>
      <w:proofErr w:type="spellEnd"/>
      <w:r>
        <w:t>», «Книжный дом «Университет», 1998 – 596 с.</w:t>
      </w:r>
    </w:p>
    <w:p w:rsidR="00C0675B" w:rsidRDefault="00C0675B" w:rsidP="00C0675B">
      <w:pPr>
        <w:pStyle w:val="a4"/>
        <w:jc w:val="both"/>
        <w:rPr>
          <w:b/>
        </w:rPr>
      </w:pPr>
      <w:proofErr w:type="spellStart"/>
      <w:r>
        <w:rPr>
          <w:b/>
        </w:rPr>
        <w:t>Додаткова</w:t>
      </w:r>
      <w:proofErr w:type="spellEnd"/>
      <w:r>
        <w:rPr>
          <w:b/>
        </w:rPr>
        <w:t>:</w:t>
      </w:r>
    </w:p>
    <w:p w:rsidR="00C0675B" w:rsidRDefault="00C0675B" w:rsidP="00C0675B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</w:pPr>
      <w:proofErr w:type="spellStart"/>
      <w:r>
        <w:t>Абруков</w:t>
      </w:r>
      <w:proofErr w:type="spellEnd"/>
      <w:r>
        <w:t>, В. С. Количественные и качественные методы: соединяем и властвуем! / В.С. </w:t>
      </w:r>
      <w:proofErr w:type="spellStart"/>
      <w:r>
        <w:t>Абруков</w:t>
      </w:r>
      <w:proofErr w:type="spellEnd"/>
      <w:r>
        <w:t>, Я. Г. Николаева // Социологические исследования. — 2010. — N 1. — С. 142-145</w:t>
      </w:r>
    </w:p>
    <w:p w:rsidR="00C0675B" w:rsidRDefault="00C0675B" w:rsidP="00C0675B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</w:pPr>
      <w:proofErr w:type="spellStart"/>
      <w:r>
        <w:t>Ватолина</w:t>
      </w:r>
      <w:proofErr w:type="spellEnd"/>
      <w:r>
        <w:t>, Ю.В. Метод наблюдения в социологии [Текст]</w:t>
      </w:r>
      <w:proofErr w:type="gramStart"/>
      <w:r>
        <w:t xml:space="preserve"> :</w:t>
      </w:r>
      <w:proofErr w:type="gramEnd"/>
      <w:r>
        <w:t xml:space="preserve"> на основе опыта Вальтера </w:t>
      </w:r>
      <w:proofErr w:type="spellStart"/>
      <w:r>
        <w:t>Беньямина</w:t>
      </w:r>
      <w:proofErr w:type="spellEnd"/>
      <w:r>
        <w:t xml:space="preserve"> / Ю. В. </w:t>
      </w:r>
      <w:proofErr w:type="spellStart"/>
      <w:r>
        <w:t>Ватолина</w:t>
      </w:r>
      <w:proofErr w:type="spellEnd"/>
      <w:r>
        <w:t>. — СПб.: Изд-во СПб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н-та, 2006. — 141 с.</w:t>
      </w:r>
    </w:p>
    <w:p w:rsidR="00C0675B" w:rsidRDefault="00C0675B" w:rsidP="00C0675B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</w:pPr>
      <w:proofErr w:type="spellStart"/>
      <w:r>
        <w:t>Гречихин</w:t>
      </w:r>
      <w:proofErr w:type="spellEnd"/>
      <w:r>
        <w:t>, В. Г. Лекции по методике и технике социологических исследований [Текст]</w:t>
      </w:r>
      <w:proofErr w:type="gramStart"/>
      <w:r>
        <w:t xml:space="preserve"> :</w:t>
      </w:r>
      <w:proofErr w:type="gramEnd"/>
      <w:r>
        <w:t xml:space="preserve"> учебное пособие / В. Г. </w:t>
      </w:r>
      <w:proofErr w:type="spellStart"/>
      <w:r>
        <w:t>Гречихин</w:t>
      </w:r>
      <w:proofErr w:type="spellEnd"/>
      <w:r>
        <w:t xml:space="preserve">. — М.: Изд-во МГУ, 1988. — 232 </w:t>
      </w:r>
      <w:proofErr w:type="gramStart"/>
      <w:r>
        <w:t>с</w:t>
      </w:r>
      <w:proofErr w:type="gramEnd"/>
      <w:r>
        <w:t>.</w:t>
      </w:r>
    </w:p>
    <w:p w:rsidR="00C0675B" w:rsidRDefault="00C0675B" w:rsidP="00C0675B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</w:pPr>
      <w:proofErr w:type="spellStart"/>
      <w:r>
        <w:t>Зборовский</w:t>
      </w:r>
      <w:proofErr w:type="spellEnd"/>
      <w:r>
        <w:t>, Г. Е. Прикладная социология [Текст]</w:t>
      </w:r>
      <w:proofErr w:type="gramStart"/>
      <w:r>
        <w:t xml:space="preserve"> :</w:t>
      </w:r>
      <w:proofErr w:type="gramEnd"/>
      <w:r>
        <w:t xml:space="preserve"> учебное пособие для гуманитарных (несоциологических) специальностей / Г. Е. </w:t>
      </w:r>
      <w:proofErr w:type="spellStart"/>
      <w:r>
        <w:t>Зборовский</w:t>
      </w:r>
      <w:proofErr w:type="spellEnd"/>
      <w:r>
        <w:t xml:space="preserve">, Е. А. </w:t>
      </w:r>
      <w:proofErr w:type="spellStart"/>
      <w:r>
        <w:t>Шуклина</w:t>
      </w:r>
      <w:proofErr w:type="spellEnd"/>
      <w:r>
        <w:t xml:space="preserve">. — М.: </w:t>
      </w:r>
      <w:proofErr w:type="spellStart"/>
      <w:r>
        <w:t>Гардарики</w:t>
      </w:r>
      <w:proofErr w:type="spellEnd"/>
      <w:r>
        <w:t>, 2006. — 175 с.</w:t>
      </w:r>
    </w:p>
    <w:p w:rsidR="00C0675B" w:rsidRDefault="00C0675B" w:rsidP="00C0675B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</w:pPr>
      <w:r>
        <w:lastRenderedPageBreak/>
        <w:t>Кузьмина, О. Г. Социологическое обеспечение рекламы и маркетинга [Текст]</w:t>
      </w:r>
      <w:proofErr w:type="gramStart"/>
      <w:r>
        <w:t xml:space="preserve"> :</w:t>
      </w:r>
      <w:proofErr w:type="gramEnd"/>
      <w:r>
        <w:t xml:space="preserve"> учебное пособие / О. Г. Кузьмина. — М.: Наука-Спектр: Дашков и</w:t>
      </w:r>
      <w:proofErr w:type="gramStart"/>
      <w:r>
        <w:t xml:space="preserve"> К</w:t>
      </w:r>
      <w:proofErr w:type="gramEnd"/>
      <w:r>
        <w:t>, 2011. — 187 с.</w:t>
      </w:r>
    </w:p>
    <w:p w:rsidR="00C0675B" w:rsidRDefault="00C0675B" w:rsidP="00C0675B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</w:pPr>
      <w:r>
        <w:t>Лукина, М. М. Технология интервью</w:t>
      </w:r>
      <w:proofErr w:type="gramStart"/>
      <w:r>
        <w:t xml:space="preserve"> :</w:t>
      </w:r>
      <w:proofErr w:type="gramEnd"/>
      <w:r>
        <w:t xml:space="preserve"> учебное пособие для вузов / М. М. Лукина. — 2-е изд., доп. — М.: Аспект Пресс, 2008. — 192 с.</w:t>
      </w:r>
    </w:p>
    <w:p w:rsidR="00C0675B" w:rsidRDefault="00C0675B" w:rsidP="00C0675B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</w:pPr>
      <w:r>
        <w:t>Осипова, Н. Г. Профессия - социолог [Текст]</w:t>
      </w:r>
      <w:proofErr w:type="gramStart"/>
      <w:r>
        <w:t xml:space="preserve"> :</w:t>
      </w:r>
      <w:proofErr w:type="gramEnd"/>
      <w:r>
        <w:t xml:space="preserve"> учебное пособие для вузов / Н. Г. Осипова. — М.: КДУ, 2009. — 352 с.</w:t>
      </w:r>
    </w:p>
    <w:p w:rsidR="00C0675B" w:rsidRDefault="00C0675B" w:rsidP="00C0675B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</w:pPr>
      <w:r>
        <w:t>Юдина Т. Н. Методика и техника социологических исследований</w:t>
      </w:r>
      <w:proofErr w:type="gramStart"/>
      <w:r>
        <w:t xml:space="preserve"> :</w:t>
      </w:r>
      <w:proofErr w:type="gramEnd"/>
      <w:r>
        <w:t xml:space="preserve"> (для студ. соц. </w:t>
      </w:r>
      <w:proofErr w:type="spellStart"/>
      <w:r>
        <w:t>фак</w:t>
      </w:r>
      <w:proofErr w:type="spellEnd"/>
      <w:r>
        <w:t xml:space="preserve">.). — М.: Союз, 1998. — 79 </w:t>
      </w:r>
      <w:proofErr w:type="gramStart"/>
      <w:r>
        <w:t>с</w:t>
      </w:r>
      <w:proofErr w:type="gramEnd"/>
      <w:r>
        <w:t>.</w:t>
      </w:r>
    </w:p>
    <w:p w:rsidR="00C0675B" w:rsidRDefault="00C0675B" w:rsidP="00C0675B">
      <w:pPr>
        <w:pStyle w:val="a4"/>
        <w:jc w:val="both"/>
        <w:rPr>
          <w:b/>
        </w:rPr>
      </w:pPr>
      <w:r>
        <w:rPr>
          <w:b/>
          <w:lang w:val="uk-UA"/>
        </w:rPr>
        <w:t>І</w:t>
      </w:r>
      <w:proofErr w:type="spellStart"/>
      <w:r>
        <w:rPr>
          <w:b/>
        </w:rPr>
        <w:t>нформаційні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ресурси</w:t>
      </w:r>
      <w:proofErr w:type="spellEnd"/>
      <w:r>
        <w:rPr>
          <w:b/>
        </w:rPr>
        <w:t>:</w:t>
      </w:r>
    </w:p>
    <w:p w:rsidR="00C0675B" w:rsidRPr="00C0675B" w:rsidRDefault="00C0675B" w:rsidP="00C0675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</w:pPr>
      <w:proofErr w:type="spellStart"/>
      <w:r w:rsidRPr="00C0675B">
        <w:t>Література</w:t>
      </w:r>
      <w:proofErr w:type="spellEnd"/>
      <w:r w:rsidRPr="00C0675B">
        <w:t xml:space="preserve"> </w:t>
      </w:r>
      <w:proofErr w:type="gramStart"/>
      <w:r w:rsidRPr="00C0675B">
        <w:t>до</w:t>
      </w:r>
      <w:proofErr w:type="gramEnd"/>
      <w:r w:rsidRPr="00C0675B">
        <w:t xml:space="preserve"> курсу - [Электронный ресурс]. – Режим доступа // </w:t>
      </w:r>
      <w:hyperlink r:id="rId5" w:history="1">
        <w:r w:rsidRPr="00C0675B">
          <w:rPr>
            <w:rStyle w:val="a3"/>
            <w:color w:val="auto"/>
            <w:u w:val="none"/>
          </w:rPr>
          <w:t>http://soc.hse.ru/socinf/mmci/lit</w:t>
        </w:r>
      </w:hyperlink>
      <w:r w:rsidRPr="00C0675B">
        <w:t xml:space="preserve"> </w:t>
      </w:r>
    </w:p>
    <w:p w:rsidR="00C0675B" w:rsidRPr="00C0675B" w:rsidRDefault="00C0675B" w:rsidP="00C0675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</w:pPr>
      <w:proofErr w:type="spellStart"/>
      <w:r w:rsidRPr="00C0675B">
        <w:t>Офіційний</w:t>
      </w:r>
      <w:proofErr w:type="spellEnd"/>
      <w:r w:rsidRPr="00C0675B">
        <w:t xml:space="preserve"> сайт </w:t>
      </w:r>
      <w:proofErr w:type="spellStart"/>
      <w:proofErr w:type="gramStart"/>
      <w:r w:rsidRPr="00C0675B">
        <w:t>Соц</w:t>
      </w:r>
      <w:proofErr w:type="gramEnd"/>
      <w:r w:rsidRPr="00C0675B">
        <w:t>іологічної</w:t>
      </w:r>
      <w:proofErr w:type="spellEnd"/>
      <w:r w:rsidRPr="00C0675B">
        <w:t xml:space="preserve"> </w:t>
      </w:r>
      <w:proofErr w:type="spellStart"/>
      <w:r w:rsidRPr="00C0675B">
        <w:t>асоціації</w:t>
      </w:r>
      <w:proofErr w:type="spellEnd"/>
      <w:r w:rsidRPr="00C0675B">
        <w:t xml:space="preserve"> </w:t>
      </w:r>
      <w:proofErr w:type="spellStart"/>
      <w:r w:rsidRPr="00C0675B">
        <w:t>України</w:t>
      </w:r>
      <w:proofErr w:type="spellEnd"/>
      <w:r w:rsidRPr="00C0675B">
        <w:t xml:space="preserve">  - [Электронный ресурс]. – Режим доступа //  http://www.sau.kiev.ua/ </w:t>
      </w:r>
    </w:p>
    <w:p w:rsidR="00C0675B" w:rsidRPr="00C0675B" w:rsidRDefault="00C0675B" w:rsidP="00C0675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</w:pPr>
      <w:proofErr w:type="spellStart"/>
      <w:r w:rsidRPr="00C0675B">
        <w:t>Офіційний</w:t>
      </w:r>
      <w:proofErr w:type="spellEnd"/>
      <w:r w:rsidRPr="00C0675B">
        <w:t xml:space="preserve"> сайт </w:t>
      </w:r>
      <w:proofErr w:type="spellStart"/>
      <w:r w:rsidRPr="00C0675B">
        <w:t>Інституту</w:t>
      </w:r>
      <w:proofErr w:type="spellEnd"/>
      <w:r w:rsidRPr="00C0675B">
        <w:t xml:space="preserve"> </w:t>
      </w:r>
      <w:proofErr w:type="spellStart"/>
      <w:proofErr w:type="gramStart"/>
      <w:r w:rsidRPr="00C0675B">
        <w:t>соц</w:t>
      </w:r>
      <w:proofErr w:type="gramEnd"/>
      <w:r w:rsidRPr="00C0675B">
        <w:t>іології</w:t>
      </w:r>
      <w:proofErr w:type="spellEnd"/>
      <w:r w:rsidRPr="00C0675B">
        <w:t xml:space="preserve"> </w:t>
      </w:r>
      <w:proofErr w:type="spellStart"/>
      <w:r w:rsidRPr="00C0675B">
        <w:t>Національної</w:t>
      </w:r>
      <w:proofErr w:type="spellEnd"/>
      <w:r w:rsidRPr="00C0675B">
        <w:t xml:space="preserve"> </w:t>
      </w:r>
      <w:proofErr w:type="spellStart"/>
      <w:r w:rsidRPr="00C0675B">
        <w:t>Академії</w:t>
      </w:r>
      <w:proofErr w:type="spellEnd"/>
      <w:r w:rsidRPr="00C0675B">
        <w:t xml:space="preserve"> Наук </w:t>
      </w:r>
      <w:proofErr w:type="spellStart"/>
      <w:r w:rsidRPr="00C0675B">
        <w:t>України</w:t>
      </w:r>
      <w:proofErr w:type="spellEnd"/>
      <w:r w:rsidRPr="00C0675B">
        <w:t xml:space="preserve"> - [Электронный ресурс]. – Режим доступа //  http://www.i-soc.com.ua/institute/ </w:t>
      </w:r>
    </w:p>
    <w:p w:rsidR="00C0675B" w:rsidRPr="00C0675B" w:rsidRDefault="00C0675B" w:rsidP="00C0675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0675B">
        <w:t xml:space="preserve">Журнал «Социология: 4М» - [Электронный ресурс]. – Режим доступа //  </w:t>
      </w:r>
      <w:hyperlink r:id="rId6" w:history="1">
        <w:r w:rsidRPr="00C0675B">
          <w:rPr>
            <w:rStyle w:val="a3"/>
            <w:color w:val="auto"/>
            <w:u w:val="none"/>
          </w:rPr>
          <w:t>http://www.isras.ru/4M.html</w:t>
        </w:r>
      </w:hyperlink>
      <w:r w:rsidRPr="00C0675B">
        <w:t xml:space="preserve"> </w:t>
      </w:r>
    </w:p>
    <w:p w:rsidR="00C0675B" w:rsidRPr="00C0675B" w:rsidRDefault="00C0675B" w:rsidP="00C0675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0675B">
        <w:t xml:space="preserve">Журнал «Социологические исследования» - [Электронный ресурс]. – Режим доступа // </w:t>
      </w:r>
      <w:hyperlink r:id="rId7" w:history="1">
        <w:r w:rsidRPr="00C0675B">
          <w:rPr>
            <w:rStyle w:val="a3"/>
            <w:color w:val="auto"/>
            <w:u w:val="none"/>
          </w:rPr>
          <w:t>http://www.isras.ru/socis.html</w:t>
        </w:r>
      </w:hyperlink>
      <w:r w:rsidRPr="00C0675B">
        <w:t xml:space="preserve"> </w:t>
      </w:r>
    </w:p>
    <w:p w:rsidR="00C0675B" w:rsidRPr="00C0675B" w:rsidRDefault="00C0675B" w:rsidP="00C0675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0675B">
        <w:t>«</w:t>
      </w:r>
      <w:proofErr w:type="spellStart"/>
      <w:proofErr w:type="gramStart"/>
      <w:r w:rsidRPr="00C0675B">
        <w:t>Соц</w:t>
      </w:r>
      <w:proofErr w:type="gramEnd"/>
      <w:r w:rsidRPr="00C0675B">
        <w:t>іологічні</w:t>
      </w:r>
      <w:proofErr w:type="spellEnd"/>
      <w:r w:rsidRPr="00C0675B">
        <w:t xml:space="preserve"> </w:t>
      </w:r>
      <w:proofErr w:type="spellStart"/>
      <w:r w:rsidRPr="00C0675B">
        <w:t>студії</w:t>
      </w:r>
      <w:proofErr w:type="spellEnd"/>
      <w:r w:rsidRPr="00C0675B">
        <w:t xml:space="preserve">» </w:t>
      </w:r>
      <w:proofErr w:type="spellStart"/>
      <w:r w:rsidRPr="00C0675B">
        <w:t>науково-практичний</w:t>
      </w:r>
      <w:proofErr w:type="spellEnd"/>
      <w:r w:rsidRPr="00C0675B">
        <w:t xml:space="preserve"> журнал - [Электронный ресурс]. – Режим доступа //  http://socio-studios.jimdo.com/ua/головна/ </w:t>
      </w:r>
    </w:p>
    <w:p w:rsidR="00C0675B" w:rsidRPr="00C0675B" w:rsidRDefault="00C0675B" w:rsidP="00C0675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</w:pPr>
      <w:bookmarkStart w:id="0" w:name="lit3_02"/>
      <w:r w:rsidRPr="00C0675B">
        <w:t>Библиотека социологической литературы - [Электронный ресурс]. – Режим доступа // http: //</w:t>
      </w:r>
      <w:proofErr w:type="spellStart"/>
      <w:r w:rsidRPr="00C0675B">
        <w:t>socioline.ru</w:t>
      </w:r>
      <w:proofErr w:type="spellEnd"/>
      <w:r w:rsidRPr="00C0675B">
        <w:t>/</w:t>
      </w:r>
      <w:proofErr w:type="spellStart"/>
      <w:r w:rsidRPr="00C0675B">
        <w:t>lib</w:t>
      </w:r>
      <w:bookmarkEnd w:id="0"/>
      <w:proofErr w:type="spellEnd"/>
    </w:p>
    <w:p w:rsidR="00DB780B" w:rsidRPr="00C0675B" w:rsidRDefault="00DB780B">
      <w:pPr>
        <w:rPr>
          <w:lang w:val="ru-RU"/>
        </w:rPr>
      </w:pPr>
    </w:p>
    <w:sectPr w:rsidR="00DB780B" w:rsidRPr="00C0675B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07D"/>
    <w:multiLevelType w:val="hybridMultilevel"/>
    <w:tmpl w:val="B57A9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420E4"/>
    <w:multiLevelType w:val="hybridMultilevel"/>
    <w:tmpl w:val="F8A8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C4C24"/>
    <w:multiLevelType w:val="hybridMultilevel"/>
    <w:tmpl w:val="8158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53493"/>
    <w:multiLevelType w:val="hybridMultilevel"/>
    <w:tmpl w:val="40404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0625E"/>
    <w:multiLevelType w:val="hybridMultilevel"/>
    <w:tmpl w:val="00C4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7025B"/>
    <w:multiLevelType w:val="hybridMultilevel"/>
    <w:tmpl w:val="34A2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67D28"/>
    <w:multiLevelType w:val="hybridMultilevel"/>
    <w:tmpl w:val="743E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A63DD"/>
    <w:multiLevelType w:val="hybridMultilevel"/>
    <w:tmpl w:val="CF26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42DA0"/>
    <w:multiLevelType w:val="hybridMultilevel"/>
    <w:tmpl w:val="18E2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14C1D"/>
    <w:multiLevelType w:val="hybridMultilevel"/>
    <w:tmpl w:val="803A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06CFE"/>
    <w:multiLevelType w:val="hybridMultilevel"/>
    <w:tmpl w:val="1AD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75B"/>
    <w:rsid w:val="003C709A"/>
    <w:rsid w:val="004463AF"/>
    <w:rsid w:val="00652A24"/>
    <w:rsid w:val="00C0675B"/>
    <w:rsid w:val="00D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0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75B"/>
    <w:rPr>
      <w:color w:val="0000FF" w:themeColor="hyperlink"/>
      <w:u w:val="single"/>
    </w:rPr>
  </w:style>
  <w:style w:type="paragraph" w:styleId="a4">
    <w:name w:val="No Spacing"/>
    <w:uiPriority w:val="1"/>
    <w:qFormat/>
    <w:rsid w:val="00C067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ras.ru/soc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ras.ru/4M.html" TargetMode="External"/><Relationship Id="rId5" Type="http://schemas.openxmlformats.org/officeDocument/2006/relationships/hyperlink" Target="http://soc.hse.ru/socinf/mmci/l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8305</Characters>
  <Application>Microsoft Office Word</Application>
  <DocSecurity>0</DocSecurity>
  <Lines>69</Lines>
  <Paragraphs>19</Paragraphs>
  <ScaleCrop>false</ScaleCrop>
  <Company>Home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2</cp:revision>
  <dcterms:created xsi:type="dcterms:W3CDTF">2014-11-30T19:43:00Z</dcterms:created>
  <dcterms:modified xsi:type="dcterms:W3CDTF">2014-11-30T19:43:00Z</dcterms:modified>
</cp:coreProperties>
</file>