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B0E87" w14:textId="51FA77EE" w:rsidR="00E75081" w:rsidRDefault="00E75081" w:rsidP="00E750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Практична робота 3</w:t>
      </w:r>
    </w:p>
    <w:p w14:paraId="10D7B82F" w14:textId="3B3DE7A6" w:rsidR="00E75081" w:rsidRPr="00E75081" w:rsidRDefault="00E75081" w:rsidP="00E750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Тема: Уявлення про популяцію</w:t>
      </w:r>
    </w:p>
    <w:p w14:paraId="03D93933" w14:textId="77777777" w:rsidR="00E75081" w:rsidRDefault="00E75081" w:rsidP="00E75081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Завдання </w:t>
      </w:r>
      <w:r w:rsidRPr="00CF5C92">
        <w:rPr>
          <w:rFonts w:ascii="Times New Roman" w:hAnsi="Times New Roman"/>
          <w:b/>
          <w:sz w:val="28"/>
          <w:lang w:val="uk-UA"/>
        </w:rPr>
        <w:t>1</w:t>
      </w:r>
      <w:r>
        <w:rPr>
          <w:rFonts w:ascii="Times New Roman" w:hAnsi="Times New Roman"/>
          <w:sz w:val="28"/>
          <w:lang w:val="uk-UA"/>
        </w:rPr>
        <w:t xml:space="preserve">. На підставі вікових стадій популяції рослин (періодів онтогенезу) побудуйте діаграми спектрів вікових структур популяції </w:t>
      </w:r>
      <w:proofErr w:type="spellStart"/>
      <w:r w:rsidRPr="003C1561">
        <w:rPr>
          <w:rFonts w:ascii="Times New Roman" w:hAnsi="Times New Roman"/>
          <w:i/>
          <w:sz w:val="28"/>
          <w:lang w:val="uk-UA"/>
        </w:rPr>
        <w:t>Galanthus</w:t>
      </w:r>
      <w:proofErr w:type="spellEnd"/>
      <w:r w:rsidRPr="003C1561">
        <w:rPr>
          <w:rFonts w:ascii="Times New Roman" w:hAnsi="Times New Roman"/>
          <w:i/>
          <w:sz w:val="28"/>
          <w:lang w:val="uk-UA"/>
        </w:rPr>
        <w:t xml:space="preserve"> </w:t>
      </w:r>
      <w:proofErr w:type="spellStart"/>
      <w:r w:rsidRPr="003C1561">
        <w:rPr>
          <w:rFonts w:ascii="Times New Roman" w:hAnsi="Times New Roman"/>
          <w:i/>
          <w:sz w:val="28"/>
          <w:lang w:val="uk-UA"/>
        </w:rPr>
        <w:t>nivalis</w:t>
      </w:r>
      <w:proofErr w:type="spellEnd"/>
      <w:r w:rsidRPr="003C1561">
        <w:rPr>
          <w:rFonts w:ascii="Times New Roman" w:hAnsi="Times New Roman"/>
          <w:sz w:val="28"/>
          <w:lang w:val="uk-UA"/>
        </w:rPr>
        <w:t xml:space="preserve"> L.</w:t>
      </w:r>
      <w:r>
        <w:rPr>
          <w:rFonts w:ascii="Times New Roman" w:hAnsi="Times New Roman"/>
          <w:sz w:val="28"/>
          <w:lang w:val="uk-UA"/>
        </w:rPr>
        <w:t xml:space="preserve"> (</w:t>
      </w:r>
      <w:proofErr w:type="spellStart"/>
      <w:r>
        <w:rPr>
          <w:rFonts w:ascii="Times New Roman" w:hAnsi="Times New Roman"/>
          <w:sz w:val="28"/>
          <w:lang w:val="uk-UA"/>
        </w:rPr>
        <w:t>підсніжник</w:t>
      </w:r>
      <w:proofErr w:type="spellEnd"/>
      <w:r>
        <w:rPr>
          <w:rFonts w:ascii="Times New Roman" w:hAnsi="Times New Roman"/>
          <w:sz w:val="28"/>
          <w:lang w:val="uk-UA"/>
        </w:rPr>
        <w:t xml:space="preserve"> звичайний) за даними таблиці 1 та розрахуйте індекс відновлення популяції (</w:t>
      </w:r>
      <w:r w:rsidRPr="00F7436E">
        <w:rPr>
          <w:rFonts w:ascii="Times New Roman" w:hAnsi="Times New Roman"/>
          <w:i/>
          <w:sz w:val="28"/>
          <w:lang w:val="uk-UA"/>
        </w:rPr>
        <w:t>ІВ</w:t>
      </w:r>
      <w:r>
        <w:rPr>
          <w:rFonts w:ascii="Times New Roman" w:hAnsi="Times New Roman"/>
          <w:sz w:val="28"/>
          <w:lang w:val="uk-UA"/>
        </w:rPr>
        <w:t>) за відомою розрахунковою формулою (1), заповніть табл. 1 та поясніть отримані результати. У популяціях рослин виділяють такі о</w:t>
      </w:r>
      <w:r w:rsidRPr="00CC2033">
        <w:rPr>
          <w:rFonts w:ascii="Times New Roman" w:hAnsi="Times New Roman"/>
          <w:sz w:val="28"/>
          <w:lang w:val="uk-UA"/>
        </w:rPr>
        <w:t>сно</w:t>
      </w:r>
      <w:r>
        <w:rPr>
          <w:rFonts w:ascii="Times New Roman" w:hAnsi="Times New Roman"/>
          <w:sz w:val="28"/>
          <w:lang w:val="uk-UA"/>
        </w:rPr>
        <w:t>вні періоди онтогенезу</w:t>
      </w:r>
      <w:r w:rsidRPr="00CC2033">
        <w:rPr>
          <w:rFonts w:ascii="Times New Roman" w:hAnsi="Times New Roman"/>
          <w:sz w:val="28"/>
          <w:lang w:val="uk-UA"/>
        </w:rPr>
        <w:t xml:space="preserve"> як: проросток (</w:t>
      </w:r>
      <w:r w:rsidRPr="00CC2033">
        <w:rPr>
          <w:rFonts w:ascii="Times New Roman" w:hAnsi="Times New Roman"/>
          <w:i/>
          <w:sz w:val="28"/>
          <w:lang w:val="uk-UA"/>
        </w:rPr>
        <w:t>р</w:t>
      </w:r>
      <w:r w:rsidRPr="00CC2033">
        <w:rPr>
          <w:rFonts w:ascii="Times New Roman" w:hAnsi="Times New Roman"/>
          <w:sz w:val="28"/>
          <w:lang w:val="uk-UA"/>
        </w:rPr>
        <w:t>), ювен</w:t>
      </w:r>
      <w:r>
        <w:rPr>
          <w:rFonts w:ascii="Times New Roman" w:hAnsi="Times New Roman"/>
          <w:sz w:val="28"/>
          <w:lang w:val="uk-UA"/>
        </w:rPr>
        <w:t>ільний (</w:t>
      </w:r>
      <w:r w:rsidRPr="00CC2033">
        <w:rPr>
          <w:rFonts w:ascii="Times New Roman" w:hAnsi="Times New Roman"/>
          <w:i/>
          <w:sz w:val="28"/>
          <w:lang w:val="uk-UA"/>
        </w:rPr>
        <w:t>j</w:t>
      </w:r>
      <w:r>
        <w:rPr>
          <w:rFonts w:ascii="Times New Roman" w:hAnsi="Times New Roman"/>
          <w:sz w:val="28"/>
          <w:lang w:val="uk-UA"/>
        </w:rPr>
        <w:t>) – від сім</w:t>
      </w:r>
      <w:r w:rsidRPr="00276DAC">
        <w:rPr>
          <w:rFonts w:ascii="Times New Roman" w:hAnsi="Times New Roman"/>
          <w:sz w:val="28"/>
          <w:lang w:val="uk-UA"/>
        </w:rPr>
        <w:t xml:space="preserve">’ядолі до перших </w:t>
      </w:r>
      <w:proofErr w:type="spellStart"/>
      <w:r w:rsidRPr="00276DAC">
        <w:rPr>
          <w:rFonts w:ascii="Times New Roman" w:hAnsi="Times New Roman"/>
          <w:sz w:val="28"/>
          <w:lang w:val="uk-UA"/>
        </w:rPr>
        <w:t>фотосинтезуючих</w:t>
      </w:r>
      <w:proofErr w:type="spellEnd"/>
      <w:r w:rsidRPr="00276DAC">
        <w:rPr>
          <w:rFonts w:ascii="Times New Roman" w:hAnsi="Times New Roman"/>
          <w:sz w:val="28"/>
          <w:lang w:val="uk-UA"/>
        </w:rPr>
        <w:t xml:space="preserve"> листочків</w:t>
      </w:r>
      <w:r>
        <w:rPr>
          <w:rFonts w:ascii="Times New Roman" w:hAnsi="Times New Roman"/>
          <w:sz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lang w:val="uk-UA"/>
        </w:rPr>
        <w:t>іматурний</w:t>
      </w:r>
      <w:proofErr w:type="spellEnd"/>
      <w:r>
        <w:rPr>
          <w:rFonts w:ascii="Times New Roman" w:hAnsi="Times New Roman"/>
          <w:sz w:val="28"/>
          <w:lang w:val="uk-UA"/>
        </w:rPr>
        <w:t xml:space="preserve"> (</w:t>
      </w:r>
      <w:proofErr w:type="spellStart"/>
      <w:r w:rsidRPr="00CC2033">
        <w:rPr>
          <w:rFonts w:ascii="Times New Roman" w:hAnsi="Times New Roman"/>
          <w:i/>
          <w:sz w:val="28"/>
          <w:lang w:val="uk-UA"/>
        </w:rPr>
        <w:t>im</w:t>
      </w:r>
      <w:proofErr w:type="spellEnd"/>
      <w:r>
        <w:rPr>
          <w:rFonts w:ascii="Times New Roman" w:hAnsi="Times New Roman"/>
          <w:sz w:val="28"/>
          <w:lang w:val="uk-UA"/>
        </w:rPr>
        <w:t xml:space="preserve">) – </w:t>
      </w:r>
      <w:r w:rsidRPr="00276DAC">
        <w:rPr>
          <w:rFonts w:ascii="Times New Roman" w:hAnsi="Times New Roman"/>
          <w:sz w:val="28"/>
          <w:lang w:val="uk-UA"/>
        </w:rPr>
        <w:t>перехід до молодої рослини</w:t>
      </w:r>
      <w:r>
        <w:rPr>
          <w:rFonts w:ascii="Times New Roman" w:hAnsi="Times New Roman"/>
          <w:sz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lang w:val="uk-UA"/>
        </w:rPr>
        <w:t>вір</w:t>
      </w:r>
      <w:r w:rsidRPr="00CC2033">
        <w:rPr>
          <w:rFonts w:ascii="Times New Roman" w:hAnsi="Times New Roman"/>
          <w:sz w:val="28"/>
          <w:lang w:val="uk-UA"/>
        </w:rPr>
        <w:t>гінільний</w:t>
      </w:r>
      <w:proofErr w:type="spellEnd"/>
      <w:r w:rsidRPr="00CC2033">
        <w:rPr>
          <w:rFonts w:ascii="Times New Roman" w:hAnsi="Times New Roman"/>
          <w:sz w:val="28"/>
          <w:lang w:val="uk-UA"/>
        </w:rPr>
        <w:t xml:space="preserve"> (</w:t>
      </w:r>
      <w:r w:rsidRPr="00CC2033">
        <w:rPr>
          <w:rFonts w:ascii="Times New Roman" w:hAnsi="Times New Roman"/>
          <w:i/>
          <w:sz w:val="28"/>
          <w:lang w:val="uk-UA"/>
        </w:rPr>
        <w:t>v</w:t>
      </w:r>
      <w:r>
        <w:rPr>
          <w:rFonts w:ascii="Times New Roman" w:hAnsi="Times New Roman"/>
          <w:sz w:val="28"/>
          <w:lang w:val="uk-UA"/>
        </w:rPr>
        <w:t xml:space="preserve">) – </w:t>
      </w:r>
      <w:r w:rsidRPr="00276DAC">
        <w:rPr>
          <w:rFonts w:ascii="Times New Roman" w:hAnsi="Times New Roman"/>
          <w:sz w:val="28"/>
          <w:lang w:val="uk-UA"/>
        </w:rPr>
        <w:t>вегетативно молоді особини</w:t>
      </w:r>
      <w:r>
        <w:rPr>
          <w:rFonts w:ascii="Times New Roman" w:hAnsi="Times New Roman"/>
          <w:sz w:val="28"/>
          <w:lang w:val="uk-UA"/>
        </w:rPr>
        <w:t>, генеративний (</w:t>
      </w:r>
      <w:r w:rsidRPr="00CC2033">
        <w:rPr>
          <w:rFonts w:ascii="Times New Roman" w:hAnsi="Times New Roman"/>
          <w:i/>
          <w:sz w:val="28"/>
          <w:lang w:val="uk-UA"/>
        </w:rPr>
        <w:t>g</w:t>
      </w:r>
      <w:r>
        <w:rPr>
          <w:rFonts w:ascii="Times New Roman" w:hAnsi="Times New Roman"/>
          <w:sz w:val="28"/>
          <w:lang w:val="uk-UA"/>
        </w:rPr>
        <w:t xml:space="preserve">) – </w:t>
      </w:r>
      <w:r w:rsidRPr="00276DAC">
        <w:rPr>
          <w:rFonts w:ascii="Times New Roman" w:hAnsi="Times New Roman"/>
          <w:sz w:val="28"/>
          <w:lang w:val="uk-UA"/>
        </w:rPr>
        <w:t>стадія утворення плодів</w:t>
      </w:r>
      <w:r w:rsidRPr="00CC2033">
        <w:rPr>
          <w:rFonts w:ascii="Times New Roman" w:hAnsi="Times New Roman"/>
          <w:sz w:val="28"/>
          <w:lang w:val="uk-UA"/>
        </w:rPr>
        <w:t xml:space="preserve"> та </w:t>
      </w:r>
      <w:proofErr w:type="spellStart"/>
      <w:r w:rsidRPr="00CC2033">
        <w:rPr>
          <w:rFonts w:ascii="Times New Roman" w:hAnsi="Times New Roman"/>
          <w:sz w:val="28"/>
          <w:lang w:val="uk-UA"/>
        </w:rPr>
        <w:t>сенільний</w:t>
      </w:r>
      <w:proofErr w:type="spellEnd"/>
      <w:r w:rsidRPr="00CC2033">
        <w:rPr>
          <w:rFonts w:ascii="Times New Roman" w:hAnsi="Times New Roman"/>
          <w:sz w:val="28"/>
          <w:lang w:val="uk-UA"/>
        </w:rPr>
        <w:t xml:space="preserve"> (</w:t>
      </w:r>
      <w:r w:rsidRPr="00CC2033">
        <w:rPr>
          <w:rFonts w:ascii="Times New Roman" w:hAnsi="Times New Roman"/>
          <w:i/>
          <w:sz w:val="28"/>
          <w:lang w:val="uk-UA"/>
        </w:rPr>
        <w:t>s</w:t>
      </w:r>
      <w:r>
        <w:rPr>
          <w:rFonts w:ascii="Times New Roman" w:hAnsi="Times New Roman"/>
          <w:sz w:val="28"/>
          <w:lang w:val="uk-UA"/>
        </w:rPr>
        <w:t xml:space="preserve">) – </w:t>
      </w:r>
      <w:r w:rsidRPr="00276DAC">
        <w:rPr>
          <w:rFonts w:ascii="Times New Roman" w:hAnsi="Times New Roman"/>
          <w:sz w:val="28"/>
          <w:lang w:val="uk-UA"/>
        </w:rPr>
        <w:t>старі рослини, які усихають</w:t>
      </w:r>
      <w:r>
        <w:rPr>
          <w:rFonts w:ascii="Times New Roman" w:hAnsi="Times New Roman"/>
          <w:sz w:val="28"/>
          <w:lang w:val="uk-UA"/>
        </w:rPr>
        <w:t xml:space="preserve">. </w:t>
      </w:r>
    </w:p>
    <w:p w14:paraId="3F73F939" w14:textId="77777777" w:rsidR="00E75081" w:rsidRDefault="00E75081" w:rsidP="00E75081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</w:p>
    <w:p w14:paraId="5F2CD32D" w14:textId="77777777" w:rsidR="00E75081" w:rsidRDefault="00E75081" w:rsidP="00E75081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Таблиця 1 – Вікова структура популяції </w:t>
      </w:r>
      <w:proofErr w:type="spellStart"/>
      <w:r w:rsidRPr="003C1561">
        <w:rPr>
          <w:rFonts w:ascii="Times New Roman" w:hAnsi="Times New Roman"/>
          <w:i/>
          <w:sz w:val="28"/>
          <w:lang w:val="uk-UA"/>
        </w:rPr>
        <w:t>Galanthus</w:t>
      </w:r>
      <w:proofErr w:type="spellEnd"/>
      <w:r w:rsidRPr="003C1561">
        <w:rPr>
          <w:rFonts w:ascii="Times New Roman" w:hAnsi="Times New Roman"/>
          <w:i/>
          <w:sz w:val="28"/>
          <w:lang w:val="uk-UA"/>
        </w:rPr>
        <w:t xml:space="preserve"> </w:t>
      </w:r>
      <w:proofErr w:type="spellStart"/>
      <w:r w:rsidRPr="003C1561">
        <w:rPr>
          <w:rFonts w:ascii="Times New Roman" w:hAnsi="Times New Roman"/>
          <w:i/>
          <w:sz w:val="28"/>
          <w:lang w:val="uk-UA"/>
        </w:rPr>
        <w:t>nivalis</w:t>
      </w:r>
      <w:proofErr w:type="spellEnd"/>
      <w:r w:rsidRPr="003C1561">
        <w:rPr>
          <w:rFonts w:ascii="Times New Roman" w:hAnsi="Times New Roman"/>
          <w:sz w:val="28"/>
          <w:lang w:val="uk-UA"/>
        </w:rPr>
        <w:t xml:space="preserve"> L.</w:t>
      </w:r>
      <w:r>
        <w:rPr>
          <w:rFonts w:ascii="Times New Roman" w:hAnsi="Times New Roman"/>
          <w:sz w:val="28"/>
          <w:lang w:val="uk-UA"/>
        </w:rPr>
        <w:t xml:space="preserve"> в національному природному парку «Кременецькі гори»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8"/>
        <w:gridCol w:w="1489"/>
        <w:gridCol w:w="1005"/>
        <w:gridCol w:w="1005"/>
        <w:gridCol w:w="1005"/>
        <w:gridCol w:w="1005"/>
        <w:gridCol w:w="1005"/>
        <w:gridCol w:w="1005"/>
        <w:gridCol w:w="1051"/>
      </w:tblGrid>
      <w:tr w:rsidR="00E75081" w14:paraId="48D7F492" w14:textId="77777777" w:rsidTr="00F55BC5">
        <w:tc>
          <w:tcPr>
            <w:tcW w:w="1058" w:type="dxa"/>
            <w:vMerge w:val="restart"/>
            <w:vAlign w:val="center"/>
          </w:tcPr>
          <w:p w14:paraId="55AE4C86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Рік</w:t>
            </w:r>
          </w:p>
        </w:tc>
        <w:tc>
          <w:tcPr>
            <w:tcW w:w="1489" w:type="dxa"/>
            <w:vMerge w:val="restart"/>
            <w:vAlign w:val="center"/>
          </w:tcPr>
          <w:p w14:paraId="1ABA8F18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Особини</w:t>
            </w:r>
          </w:p>
        </w:tc>
        <w:tc>
          <w:tcPr>
            <w:tcW w:w="6030" w:type="dxa"/>
            <w:gridSpan w:val="6"/>
          </w:tcPr>
          <w:p w14:paraId="02103A1A" w14:textId="77777777" w:rsidR="00E75081" w:rsidRPr="00F86946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Онтогенетичний стан особин</w:t>
            </w:r>
          </w:p>
        </w:tc>
        <w:tc>
          <w:tcPr>
            <w:tcW w:w="1051" w:type="dxa"/>
            <w:vMerge w:val="restart"/>
            <w:vAlign w:val="center"/>
          </w:tcPr>
          <w:p w14:paraId="4391BBA1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N</w:t>
            </w:r>
          </w:p>
        </w:tc>
      </w:tr>
      <w:tr w:rsidR="00E75081" w14:paraId="32BD456A" w14:textId="77777777" w:rsidTr="00F55BC5">
        <w:tc>
          <w:tcPr>
            <w:tcW w:w="1058" w:type="dxa"/>
            <w:vMerge/>
          </w:tcPr>
          <w:p w14:paraId="1FCE50CB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489" w:type="dxa"/>
            <w:vMerge/>
          </w:tcPr>
          <w:p w14:paraId="48FE47B9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005" w:type="dxa"/>
          </w:tcPr>
          <w:p w14:paraId="5E126516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CC2033">
              <w:rPr>
                <w:rFonts w:ascii="Times New Roman" w:hAnsi="Times New Roman"/>
                <w:i/>
                <w:sz w:val="28"/>
                <w:lang w:val="uk-UA"/>
              </w:rPr>
              <w:t>р</w:t>
            </w:r>
          </w:p>
        </w:tc>
        <w:tc>
          <w:tcPr>
            <w:tcW w:w="1005" w:type="dxa"/>
          </w:tcPr>
          <w:p w14:paraId="02BCF7E1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CC2033">
              <w:rPr>
                <w:rFonts w:ascii="Times New Roman" w:hAnsi="Times New Roman"/>
                <w:i/>
                <w:sz w:val="28"/>
                <w:lang w:val="uk-UA"/>
              </w:rPr>
              <w:t>j</w:t>
            </w:r>
          </w:p>
        </w:tc>
        <w:tc>
          <w:tcPr>
            <w:tcW w:w="1005" w:type="dxa"/>
          </w:tcPr>
          <w:p w14:paraId="267E2205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CC2033">
              <w:rPr>
                <w:rFonts w:ascii="Times New Roman" w:hAnsi="Times New Roman"/>
                <w:i/>
                <w:sz w:val="28"/>
                <w:lang w:val="uk-UA"/>
              </w:rPr>
              <w:t>im</w:t>
            </w:r>
            <w:proofErr w:type="spellEnd"/>
          </w:p>
        </w:tc>
        <w:tc>
          <w:tcPr>
            <w:tcW w:w="1005" w:type="dxa"/>
          </w:tcPr>
          <w:p w14:paraId="4FEBE4E5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CC2033">
              <w:rPr>
                <w:rFonts w:ascii="Times New Roman" w:hAnsi="Times New Roman"/>
                <w:i/>
                <w:sz w:val="28"/>
                <w:lang w:val="uk-UA"/>
              </w:rPr>
              <w:t>v</w:t>
            </w:r>
          </w:p>
        </w:tc>
        <w:tc>
          <w:tcPr>
            <w:tcW w:w="1005" w:type="dxa"/>
          </w:tcPr>
          <w:p w14:paraId="27B9162F" w14:textId="77777777" w:rsidR="00E75081" w:rsidRPr="00834C72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CC2033">
              <w:rPr>
                <w:rFonts w:ascii="Times New Roman" w:hAnsi="Times New Roman"/>
                <w:i/>
                <w:sz w:val="28"/>
                <w:lang w:val="uk-UA"/>
              </w:rPr>
              <w:t>g</w:t>
            </w:r>
          </w:p>
        </w:tc>
        <w:tc>
          <w:tcPr>
            <w:tcW w:w="1005" w:type="dxa"/>
          </w:tcPr>
          <w:p w14:paraId="0294DF9F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CC2033">
              <w:rPr>
                <w:rFonts w:ascii="Times New Roman" w:hAnsi="Times New Roman"/>
                <w:i/>
                <w:sz w:val="28"/>
                <w:lang w:val="uk-UA"/>
              </w:rPr>
              <w:t>s</w:t>
            </w:r>
          </w:p>
        </w:tc>
        <w:tc>
          <w:tcPr>
            <w:tcW w:w="1051" w:type="dxa"/>
            <w:vMerge/>
          </w:tcPr>
          <w:p w14:paraId="2453825F" w14:textId="77777777" w:rsidR="00E75081" w:rsidRPr="00834C72" w:rsidRDefault="00E75081" w:rsidP="00F55BC5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</w:tc>
      </w:tr>
      <w:tr w:rsidR="00E75081" w14:paraId="16E4C137" w14:textId="77777777" w:rsidTr="00F55BC5">
        <w:tc>
          <w:tcPr>
            <w:tcW w:w="1058" w:type="dxa"/>
            <w:vMerge w:val="restart"/>
            <w:vAlign w:val="center"/>
          </w:tcPr>
          <w:p w14:paraId="221CC841" w14:textId="437800E2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2016</w:t>
            </w:r>
          </w:p>
        </w:tc>
        <w:tc>
          <w:tcPr>
            <w:tcW w:w="1489" w:type="dxa"/>
          </w:tcPr>
          <w:p w14:paraId="453B29CC" w14:textId="77777777" w:rsidR="00E75081" w:rsidRDefault="00E75081" w:rsidP="00F55BC5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Кількість </w:t>
            </w:r>
          </w:p>
        </w:tc>
        <w:tc>
          <w:tcPr>
            <w:tcW w:w="1005" w:type="dxa"/>
          </w:tcPr>
          <w:p w14:paraId="09BF5C31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0</w:t>
            </w:r>
          </w:p>
        </w:tc>
        <w:tc>
          <w:tcPr>
            <w:tcW w:w="1005" w:type="dxa"/>
          </w:tcPr>
          <w:p w14:paraId="0D40788E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2530</w:t>
            </w:r>
          </w:p>
        </w:tc>
        <w:tc>
          <w:tcPr>
            <w:tcW w:w="1005" w:type="dxa"/>
          </w:tcPr>
          <w:p w14:paraId="7D5D8E43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1550</w:t>
            </w:r>
          </w:p>
        </w:tc>
        <w:tc>
          <w:tcPr>
            <w:tcW w:w="1005" w:type="dxa"/>
          </w:tcPr>
          <w:p w14:paraId="0927A6C4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3140</w:t>
            </w:r>
          </w:p>
        </w:tc>
        <w:tc>
          <w:tcPr>
            <w:tcW w:w="1005" w:type="dxa"/>
          </w:tcPr>
          <w:p w14:paraId="51355B95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4090</w:t>
            </w:r>
          </w:p>
        </w:tc>
        <w:tc>
          <w:tcPr>
            <w:tcW w:w="1005" w:type="dxa"/>
          </w:tcPr>
          <w:p w14:paraId="07074DAE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0</w:t>
            </w:r>
          </w:p>
        </w:tc>
        <w:tc>
          <w:tcPr>
            <w:tcW w:w="1051" w:type="dxa"/>
          </w:tcPr>
          <w:p w14:paraId="3E3BCAED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11310</w:t>
            </w:r>
          </w:p>
        </w:tc>
      </w:tr>
      <w:tr w:rsidR="00E75081" w14:paraId="038FBD62" w14:textId="77777777" w:rsidTr="00F55BC5">
        <w:tc>
          <w:tcPr>
            <w:tcW w:w="1058" w:type="dxa"/>
            <w:vMerge/>
          </w:tcPr>
          <w:p w14:paraId="60D509A9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489" w:type="dxa"/>
          </w:tcPr>
          <w:p w14:paraId="67E07873" w14:textId="77777777" w:rsidR="00E75081" w:rsidRDefault="00E75081" w:rsidP="00F55BC5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Частка, %</w:t>
            </w:r>
          </w:p>
        </w:tc>
        <w:tc>
          <w:tcPr>
            <w:tcW w:w="1005" w:type="dxa"/>
          </w:tcPr>
          <w:p w14:paraId="2979CEBD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0</w:t>
            </w:r>
          </w:p>
        </w:tc>
        <w:tc>
          <w:tcPr>
            <w:tcW w:w="1005" w:type="dxa"/>
          </w:tcPr>
          <w:p w14:paraId="40FCDEE9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005" w:type="dxa"/>
          </w:tcPr>
          <w:p w14:paraId="4000579A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005" w:type="dxa"/>
          </w:tcPr>
          <w:p w14:paraId="682D894F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005" w:type="dxa"/>
          </w:tcPr>
          <w:p w14:paraId="35F977C9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005" w:type="dxa"/>
          </w:tcPr>
          <w:p w14:paraId="3E753CED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0</w:t>
            </w:r>
          </w:p>
        </w:tc>
        <w:tc>
          <w:tcPr>
            <w:tcW w:w="1051" w:type="dxa"/>
          </w:tcPr>
          <w:p w14:paraId="32AF20F2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E75081" w14:paraId="29A403DC" w14:textId="77777777" w:rsidTr="00F55BC5">
        <w:tc>
          <w:tcPr>
            <w:tcW w:w="1058" w:type="dxa"/>
            <w:vMerge w:val="restart"/>
            <w:vAlign w:val="center"/>
          </w:tcPr>
          <w:p w14:paraId="3C61076F" w14:textId="38A0AD65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2017</w:t>
            </w:r>
          </w:p>
        </w:tc>
        <w:tc>
          <w:tcPr>
            <w:tcW w:w="1489" w:type="dxa"/>
          </w:tcPr>
          <w:p w14:paraId="7166F4F4" w14:textId="77777777" w:rsidR="00E75081" w:rsidRDefault="00E75081" w:rsidP="00F55BC5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Кількість </w:t>
            </w:r>
          </w:p>
        </w:tc>
        <w:tc>
          <w:tcPr>
            <w:tcW w:w="1005" w:type="dxa"/>
          </w:tcPr>
          <w:p w14:paraId="15D0275C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0</w:t>
            </w:r>
          </w:p>
        </w:tc>
        <w:tc>
          <w:tcPr>
            <w:tcW w:w="1005" w:type="dxa"/>
          </w:tcPr>
          <w:p w14:paraId="6D82AB7E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1090</w:t>
            </w:r>
          </w:p>
        </w:tc>
        <w:tc>
          <w:tcPr>
            <w:tcW w:w="1005" w:type="dxa"/>
          </w:tcPr>
          <w:p w14:paraId="48F9EE05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2170</w:t>
            </w:r>
          </w:p>
        </w:tc>
        <w:tc>
          <w:tcPr>
            <w:tcW w:w="1005" w:type="dxa"/>
          </w:tcPr>
          <w:p w14:paraId="372D095D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3480</w:t>
            </w:r>
          </w:p>
        </w:tc>
        <w:tc>
          <w:tcPr>
            <w:tcW w:w="1005" w:type="dxa"/>
          </w:tcPr>
          <w:p w14:paraId="55CCFC91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2980</w:t>
            </w:r>
          </w:p>
        </w:tc>
        <w:tc>
          <w:tcPr>
            <w:tcW w:w="1005" w:type="dxa"/>
          </w:tcPr>
          <w:p w14:paraId="340220F7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0</w:t>
            </w:r>
          </w:p>
        </w:tc>
        <w:tc>
          <w:tcPr>
            <w:tcW w:w="1051" w:type="dxa"/>
          </w:tcPr>
          <w:p w14:paraId="50B778D9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9720</w:t>
            </w:r>
          </w:p>
        </w:tc>
      </w:tr>
      <w:tr w:rsidR="00E75081" w14:paraId="0203EB69" w14:textId="77777777" w:rsidTr="00F55BC5">
        <w:tc>
          <w:tcPr>
            <w:tcW w:w="1058" w:type="dxa"/>
            <w:vMerge/>
            <w:vAlign w:val="center"/>
          </w:tcPr>
          <w:p w14:paraId="1434DF66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489" w:type="dxa"/>
          </w:tcPr>
          <w:p w14:paraId="4B6B02AD" w14:textId="77777777" w:rsidR="00E75081" w:rsidRDefault="00E75081" w:rsidP="00F55BC5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Частка, %</w:t>
            </w:r>
          </w:p>
        </w:tc>
        <w:tc>
          <w:tcPr>
            <w:tcW w:w="1005" w:type="dxa"/>
          </w:tcPr>
          <w:p w14:paraId="635290A5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0</w:t>
            </w:r>
          </w:p>
        </w:tc>
        <w:tc>
          <w:tcPr>
            <w:tcW w:w="1005" w:type="dxa"/>
          </w:tcPr>
          <w:p w14:paraId="7183F60F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005" w:type="dxa"/>
          </w:tcPr>
          <w:p w14:paraId="6E83A1C5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005" w:type="dxa"/>
          </w:tcPr>
          <w:p w14:paraId="4AE1FA60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005" w:type="dxa"/>
          </w:tcPr>
          <w:p w14:paraId="5A4F1FCC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005" w:type="dxa"/>
          </w:tcPr>
          <w:p w14:paraId="2883B6AB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0</w:t>
            </w:r>
          </w:p>
        </w:tc>
        <w:tc>
          <w:tcPr>
            <w:tcW w:w="1051" w:type="dxa"/>
          </w:tcPr>
          <w:p w14:paraId="600384A1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E75081" w14:paraId="2704D874" w14:textId="77777777" w:rsidTr="00F55BC5">
        <w:tc>
          <w:tcPr>
            <w:tcW w:w="1058" w:type="dxa"/>
            <w:vMerge w:val="restart"/>
            <w:vAlign w:val="center"/>
          </w:tcPr>
          <w:p w14:paraId="6B6AC33B" w14:textId="66BEECBA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2018</w:t>
            </w:r>
          </w:p>
        </w:tc>
        <w:tc>
          <w:tcPr>
            <w:tcW w:w="1489" w:type="dxa"/>
          </w:tcPr>
          <w:p w14:paraId="79D08F17" w14:textId="77777777" w:rsidR="00E75081" w:rsidRDefault="00E75081" w:rsidP="00F55BC5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Кількість </w:t>
            </w:r>
          </w:p>
        </w:tc>
        <w:tc>
          <w:tcPr>
            <w:tcW w:w="1005" w:type="dxa"/>
          </w:tcPr>
          <w:p w14:paraId="510E6269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0</w:t>
            </w:r>
          </w:p>
        </w:tc>
        <w:tc>
          <w:tcPr>
            <w:tcW w:w="1005" w:type="dxa"/>
          </w:tcPr>
          <w:p w14:paraId="2FE23621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2220</w:t>
            </w:r>
          </w:p>
        </w:tc>
        <w:tc>
          <w:tcPr>
            <w:tcW w:w="1005" w:type="dxa"/>
          </w:tcPr>
          <w:p w14:paraId="14435D9E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2070</w:t>
            </w:r>
          </w:p>
        </w:tc>
        <w:tc>
          <w:tcPr>
            <w:tcW w:w="1005" w:type="dxa"/>
          </w:tcPr>
          <w:p w14:paraId="776B30C4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2880</w:t>
            </w:r>
          </w:p>
        </w:tc>
        <w:tc>
          <w:tcPr>
            <w:tcW w:w="1005" w:type="dxa"/>
          </w:tcPr>
          <w:p w14:paraId="663ABC26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2410</w:t>
            </w:r>
          </w:p>
        </w:tc>
        <w:tc>
          <w:tcPr>
            <w:tcW w:w="1005" w:type="dxa"/>
          </w:tcPr>
          <w:p w14:paraId="7650DBD6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0</w:t>
            </w:r>
          </w:p>
        </w:tc>
        <w:tc>
          <w:tcPr>
            <w:tcW w:w="1051" w:type="dxa"/>
          </w:tcPr>
          <w:p w14:paraId="170E9F60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9580</w:t>
            </w:r>
          </w:p>
        </w:tc>
      </w:tr>
      <w:tr w:rsidR="00E75081" w14:paraId="50085F99" w14:textId="77777777" w:rsidTr="00F55BC5">
        <w:tc>
          <w:tcPr>
            <w:tcW w:w="1058" w:type="dxa"/>
            <w:vMerge/>
            <w:vAlign w:val="center"/>
          </w:tcPr>
          <w:p w14:paraId="7FF0A4EA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489" w:type="dxa"/>
          </w:tcPr>
          <w:p w14:paraId="4DF3AFD9" w14:textId="77777777" w:rsidR="00E75081" w:rsidRDefault="00E75081" w:rsidP="00F55BC5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Частка, %</w:t>
            </w:r>
          </w:p>
        </w:tc>
        <w:tc>
          <w:tcPr>
            <w:tcW w:w="1005" w:type="dxa"/>
          </w:tcPr>
          <w:p w14:paraId="18AE0801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0</w:t>
            </w:r>
          </w:p>
        </w:tc>
        <w:tc>
          <w:tcPr>
            <w:tcW w:w="1005" w:type="dxa"/>
          </w:tcPr>
          <w:p w14:paraId="6775BE9D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005" w:type="dxa"/>
          </w:tcPr>
          <w:p w14:paraId="2B1E8C57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005" w:type="dxa"/>
          </w:tcPr>
          <w:p w14:paraId="4DFAB062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005" w:type="dxa"/>
          </w:tcPr>
          <w:p w14:paraId="254D8415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005" w:type="dxa"/>
          </w:tcPr>
          <w:p w14:paraId="29D0E35C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0</w:t>
            </w:r>
          </w:p>
        </w:tc>
        <w:tc>
          <w:tcPr>
            <w:tcW w:w="1051" w:type="dxa"/>
          </w:tcPr>
          <w:p w14:paraId="4DAF1012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E75081" w14:paraId="65F934E2" w14:textId="77777777" w:rsidTr="00F55BC5">
        <w:tc>
          <w:tcPr>
            <w:tcW w:w="1058" w:type="dxa"/>
            <w:vMerge w:val="restart"/>
            <w:vAlign w:val="center"/>
          </w:tcPr>
          <w:p w14:paraId="6C486159" w14:textId="6EAC0FC5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2019</w:t>
            </w:r>
          </w:p>
        </w:tc>
        <w:tc>
          <w:tcPr>
            <w:tcW w:w="1489" w:type="dxa"/>
          </w:tcPr>
          <w:p w14:paraId="2FCB7B55" w14:textId="77777777" w:rsidR="00E75081" w:rsidRDefault="00E75081" w:rsidP="00F55BC5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Кількість </w:t>
            </w:r>
          </w:p>
        </w:tc>
        <w:tc>
          <w:tcPr>
            <w:tcW w:w="1005" w:type="dxa"/>
          </w:tcPr>
          <w:p w14:paraId="2C474A37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0</w:t>
            </w:r>
          </w:p>
        </w:tc>
        <w:tc>
          <w:tcPr>
            <w:tcW w:w="1005" w:type="dxa"/>
          </w:tcPr>
          <w:p w14:paraId="45F6EDC2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13345</w:t>
            </w:r>
          </w:p>
        </w:tc>
        <w:tc>
          <w:tcPr>
            <w:tcW w:w="1005" w:type="dxa"/>
          </w:tcPr>
          <w:p w14:paraId="2D0BF3C9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3100</w:t>
            </w:r>
          </w:p>
        </w:tc>
        <w:tc>
          <w:tcPr>
            <w:tcW w:w="1005" w:type="dxa"/>
          </w:tcPr>
          <w:p w14:paraId="3E94245C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2460</w:t>
            </w:r>
          </w:p>
        </w:tc>
        <w:tc>
          <w:tcPr>
            <w:tcW w:w="1005" w:type="dxa"/>
          </w:tcPr>
          <w:p w14:paraId="5443BC0E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3165</w:t>
            </w:r>
          </w:p>
        </w:tc>
        <w:tc>
          <w:tcPr>
            <w:tcW w:w="1005" w:type="dxa"/>
          </w:tcPr>
          <w:p w14:paraId="45924EBC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0</w:t>
            </w:r>
          </w:p>
        </w:tc>
        <w:tc>
          <w:tcPr>
            <w:tcW w:w="1051" w:type="dxa"/>
          </w:tcPr>
          <w:p w14:paraId="18E3607C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22070</w:t>
            </w:r>
          </w:p>
        </w:tc>
      </w:tr>
      <w:tr w:rsidR="00E75081" w14:paraId="558D1A37" w14:textId="77777777" w:rsidTr="00F55BC5">
        <w:tc>
          <w:tcPr>
            <w:tcW w:w="1058" w:type="dxa"/>
            <w:vMerge/>
          </w:tcPr>
          <w:p w14:paraId="246EB904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489" w:type="dxa"/>
          </w:tcPr>
          <w:p w14:paraId="46BC8C0B" w14:textId="77777777" w:rsidR="00E75081" w:rsidRDefault="00E75081" w:rsidP="00F55BC5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Частка, %</w:t>
            </w:r>
          </w:p>
        </w:tc>
        <w:tc>
          <w:tcPr>
            <w:tcW w:w="1005" w:type="dxa"/>
          </w:tcPr>
          <w:p w14:paraId="4A5567AC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0</w:t>
            </w:r>
          </w:p>
        </w:tc>
        <w:tc>
          <w:tcPr>
            <w:tcW w:w="1005" w:type="dxa"/>
          </w:tcPr>
          <w:p w14:paraId="49771DFB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005" w:type="dxa"/>
          </w:tcPr>
          <w:p w14:paraId="79C6009E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005" w:type="dxa"/>
          </w:tcPr>
          <w:p w14:paraId="3C12B6D1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005" w:type="dxa"/>
          </w:tcPr>
          <w:p w14:paraId="34FC4EDC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005" w:type="dxa"/>
          </w:tcPr>
          <w:p w14:paraId="4E6A2D15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0</w:t>
            </w:r>
          </w:p>
        </w:tc>
        <w:tc>
          <w:tcPr>
            <w:tcW w:w="1051" w:type="dxa"/>
          </w:tcPr>
          <w:p w14:paraId="5A504C54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</w:tr>
    </w:tbl>
    <w:p w14:paraId="213398CF" w14:textId="77777777" w:rsidR="00E75081" w:rsidRPr="001D30D7" w:rsidRDefault="00E75081" w:rsidP="00E75081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Примітка. </w:t>
      </w:r>
      <w:r>
        <w:rPr>
          <w:rFonts w:ascii="Times New Roman" w:hAnsi="Times New Roman"/>
          <w:sz w:val="28"/>
          <w:lang w:val="en-US"/>
        </w:rPr>
        <w:t>N</w:t>
      </w:r>
      <w:r>
        <w:rPr>
          <w:rFonts w:ascii="Times New Roman" w:hAnsi="Times New Roman"/>
          <w:sz w:val="28"/>
          <w:lang w:val="uk-UA"/>
        </w:rPr>
        <w:t xml:space="preserve"> – загальна чисельність популяції.</w:t>
      </w:r>
    </w:p>
    <w:p w14:paraId="5379F518" w14:textId="77777777" w:rsidR="00E75081" w:rsidRDefault="00E75081" w:rsidP="00E75081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</w:p>
    <w:p w14:paraId="2AD6D4A3" w14:textId="77777777" w:rsidR="000A448B" w:rsidRDefault="000A448B" w:rsidP="00E75081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</w:p>
    <w:p w14:paraId="08E013D9" w14:textId="2D016D9C" w:rsidR="00E75081" w:rsidRDefault="00E75081" w:rsidP="00E75081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Завдання 2</w:t>
      </w:r>
      <w:r>
        <w:rPr>
          <w:rFonts w:ascii="Times New Roman" w:hAnsi="Times New Roman"/>
          <w:sz w:val="28"/>
          <w:lang w:val="uk-UA"/>
        </w:rPr>
        <w:t>. Зробити а</w:t>
      </w:r>
      <w:r w:rsidRPr="00277BDE">
        <w:rPr>
          <w:rFonts w:ascii="Times New Roman" w:hAnsi="Times New Roman"/>
          <w:sz w:val="28"/>
          <w:lang w:val="uk-UA"/>
        </w:rPr>
        <w:t>наліз динаміки вікової структури поп</w:t>
      </w:r>
      <w:r>
        <w:rPr>
          <w:rFonts w:ascii="Times New Roman" w:hAnsi="Times New Roman"/>
          <w:sz w:val="28"/>
          <w:lang w:val="uk-UA"/>
        </w:rPr>
        <w:t xml:space="preserve">уляції і стадності дикої свині </w:t>
      </w:r>
      <w:r w:rsidRPr="00277BDE">
        <w:rPr>
          <w:rFonts w:ascii="Times New Roman" w:hAnsi="Times New Roman"/>
          <w:sz w:val="28"/>
          <w:lang w:val="uk-UA"/>
        </w:rPr>
        <w:t>на Розточчі за 10 років досліджень</w:t>
      </w:r>
      <w:r>
        <w:rPr>
          <w:rFonts w:ascii="Times New Roman" w:hAnsi="Times New Roman"/>
          <w:sz w:val="28"/>
          <w:lang w:val="uk-UA"/>
        </w:rPr>
        <w:t xml:space="preserve">. </w:t>
      </w:r>
    </w:p>
    <w:p w14:paraId="17662801" w14:textId="77777777" w:rsidR="00E75081" w:rsidRDefault="00E75081" w:rsidP="00E75081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</w:p>
    <w:p w14:paraId="45195C5F" w14:textId="77777777" w:rsidR="00E75081" w:rsidRPr="001C5E5A" w:rsidRDefault="00E75081" w:rsidP="00E75081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1C5E5A">
        <w:rPr>
          <w:rFonts w:ascii="Times New Roman" w:hAnsi="Times New Roman"/>
          <w:b/>
          <w:sz w:val="28"/>
          <w:lang w:val="uk-UA"/>
        </w:rPr>
        <w:t>Схема виконання:</w:t>
      </w:r>
    </w:p>
    <w:p w14:paraId="78F97037" w14:textId="77777777" w:rsidR="00E75081" w:rsidRPr="00277BDE" w:rsidRDefault="00E75081" w:rsidP="00E750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7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Ознайомившись із результатами обліків дикої свині в Розточчі скласти 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азовий віковий спектр популяції, табл. 2.</w:t>
      </w:r>
    </w:p>
    <w:p w14:paraId="1452E7AB" w14:textId="66858A16" w:rsidR="00E75081" w:rsidRPr="00277BDE" w:rsidRDefault="00E75081" w:rsidP="00E750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7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Проаналізувати по рокам динаміку зміни чисельності різновікових груп дикої свині. </w:t>
      </w:r>
    </w:p>
    <w:p w14:paraId="2B40DFAB" w14:textId="4B401600" w:rsidR="00E75081" w:rsidRPr="00074787" w:rsidRDefault="00E75081" w:rsidP="000A4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7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bookmarkStart w:id="0" w:name="_GoBack"/>
      <w:bookmarkEnd w:id="0"/>
      <w:r w:rsidRPr="00074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Проаналізувавши статеву структуру популяції дикої свині та отримані в попередніх завданнях результати, оцінити взаємозалежніст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 вікової і статевої структури.</w:t>
      </w:r>
    </w:p>
    <w:p w14:paraId="72D17504" w14:textId="77777777" w:rsidR="00E75081" w:rsidRDefault="00E75081" w:rsidP="00E75081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</w:p>
    <w:p w14:paraId="688308BF" w14:textId="77777777" w:rsidR="00E75081" w:rsidRDefault="00E75081" w:rsidP="00E75081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>Таблиця 2 – Статево-вікова структура популяції і стадність дикої свині на Розточчі (% до загальної кількості зустрінутих тварин за рік протягом 1999</w:t>
      </w:r>
      <w:r>
        <w:rPr>
          <w:rFonts w:ascii="Times New Roman" w:hAnsi="Times New Roman" w:cs="Times New Roman"/>
          <w:sz w:val="28"/>
          <w:lang w:val="uk-UA"/>
        </w:rPr>
        <w:t>‒</w:t>
      </w:r>
      <w:r>
        <w:rPr>
          <w:rFonts w:ascii="Times New Roman" w:hAnsi="Times New Roman"/>
          <w:sz w:val="28"/>
          <w:lang w:val="uk-UA"/>
        </w:rPr>
        <w:t>2008 рр.)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5"/>
        <w:gridCol w:w="1415"/>
        <w:gridCol w:w="1574"/>
        <w:gridCol w:w="1122"/>
        <w:gridCol w:w="1122"/>
        <w:gridCol w:w="1122"/>
        <w:gridCol w:w="1122"/>
        <w:gridCol w:w="1176"/>
      </w:tblGrid>
      <w:tr w:rsidR="00E75081" w14:paraId="0A4BA471" w14:textId="77777777" w:rsidTr="00F55BC5">
        <w:trPr>
          <w:jc w:val="center"/>
        </w:trPr>
        <w:tc>
          <w:tcPr>
            <w:tcW w:w="975" w:type="dxa"/>
            <w:vMerge w:val="restart"/>
            <w:vAlign w:val="center"/>
          </w:tcPr>
          <w:p w14:paraId="05F36F9E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Рік </w:t>
            </w:r>
          </w:p>
        </w:tc>
        <w:tc>
          <w:tcPr>
            <w:tcW w:w="1415" w:type="dxa"/>
            <w:vMerge w:val="restart"/>
            <w:vAlign w:val="center"/>
          </w:tcPr>
          <w:p w14:paraId="670DA6E9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Поросята</w:t>
            </w:r>
          </w:p>
        </w:tc>
        <w:tc>
          <w:tcPr>
            <w:tcW w:w="1574" w:type="dxa"/>
            <w:vMerge w:val="restart"/>
            <w:vAlign w:val="center"/>
          </w:tcPr>
          <w:p w14:paraId="11C9206C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Підсвинки</w:t>
            </w:r>
          </w:p>
        </w:tc>
        <w:tc>
          <w:tcPr>
            <w:tcW w:w="2244" w:type="dxa"/>
            <w:gridSpan w:val="2"/>
            <w:vAlign w:val="center"/>
          </w:tcPr>
          <w:p w14:paraId="6BED98A9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Дорослі </w:t>
            </w:r>
          </w:p>
        </w:tc>
        <w:tc>
          <w:tcPr>
            <w:tcW w:w="2244" w:type="dxa"/>
            <w:gridSpan w:val="2"/>
            <w:vAlign w:val="center"/>
          </w:tcPr>
          <w:p w14:paraId="15068BE6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Старі </w:t>
            </w:r>
          </w:p>
        </w:tc>
        <w:tc>
          <w:tcPr>
            <w:tcW w:w="1176" w:type="dxa"/>
            <w:vMerge w:val="restart"/>
            <w:vAlign w:val="center"/>
          </w:tcPr>
          <w:p w14:paraId="3731BDD0" w14:textId="77777777" w:rsidR="00E75081" w:rsidRPr="00B847D9" w:rsidRDefault="00E75081" w:rsidP="00F55BC5">
            <w:pPr>
              <w:jc w:val="center"/>
              <w:rPr>
                <w:rFonts w:ascii="Times New Roman" w:hAnsi="Times New Roman"/>
                <w:sz w:val="28"/>
                <w:vertAlign w:val="subscript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П</w:t>
            </w:r>
            <w:r>
              <w:rPr>
                <w:rFonts w:ascii="Times New Roman" w:hAnsi="Times New Roman"/>
                <w:sz w:val="28"/>
                <w:vertAlign w:val="subscript"/>
                <w:lang w:val="uk-UA"/>
              </w:rPr>
              <w:t>с</w:t>
            </w:r>
            <w:proofErr w:type="spellEnd"/>
          </w:p>
        </w:tc>
      </w:tr>
      <w:tr w:rsidR="00E75081" w14:paraId="3E1B69BD" w14:textId="77777777" w:rsidTr="00F55BC5">
        <w:trPr>
          <w:jc w:val="center"/>
        </w:trPr>
        <w:tc>
          <w:tcPr>
            <w:tcW w:w="975" w:type="dxa"/>
            <w:vMerge/>
            <w:vAlign w:val="center"/>
          </w:tcPr>
          <w:p w14:paraId="12F0284B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415" w:type="dxa"/>
            <w:vMerge/>
            <w:vAlign w:val="center"/>
          </w:tcPr>
          <w:p w14:paraId="2246834A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574" w:type="dxa"/>
            <w:vMerge/>
            <w:vAlign w:val="center"/>
          </w:tcPr>
          <w:p w14:paraId="062770A6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122" w:type="dxa"/>
            <w:vAlign w:val="center"/>
          </w:tcPr>
          <w:p w14:paraId="32193DB6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♂</w:t>
            </w:r>
          </w:p>
        </w:tc>
        <w:tc>
          <w:tcPr>
            <w:tcW w:w="1122" w:type="dxa"/>
            <w:vAlign w:val="center"/>
          </w:tcPr>
          <w:p w14:paraId="0D614BCF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♀</w:t>
            </w:r>
          </w:p>
        </w:tc>
        <w:tc>
          <w:tcPr>
            <w:tcW w:w="1122" w:type="dxa"/>
            <w:vAlign w:val="center"/>
          </w:tcPr>
          <w:p w14:paraId="68A5EBC2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♂</w:t>
            </w:r>
          </w:p>
        </w:tc>
        <w:tc>
          <w:tcPr>
            <w:tcW w:w="1122" w:type="dxa"/>
            <w:vAlign w:val="center"/>
          </w:tcPr>
          <w:p w14:paraId="40526E15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♀</w:t>
            </w:r>
          </w:p>
        </w:tc>
        <w:tc>
          <w:tcPr>
            <w:tcW w:w="1176" w:type="dxa"/>
            <w:vMerge/>
            <w:vAlign w:val="center"/>
          </w:tcPr>
          <w:p w14:paraId="3555F817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E75081" w14:paraId="48F79215" w14:textId="77777777" w:rsidTr="00F55BC5">
        <w:trPr>
          <w:jc w:val="center"/>
        </w:trPr>
        <w:tc>
          <w:tcPr>
            <w:tcW w:w="975" w:type="dxa"/>
            <w:vAlign w:val="center"/>
          </w:tcPr>
          <w:p w14:paraId="3CB45A44" w14:textId="002366AF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2010</w:t>
            </w:r>
          </w:p>
        </w:tc>
        <w:tc>
          <w:tcPr>
            <w:tcW w:w="1415" w:type="dxa"/>
            <w:vAlign w:val="center"/>
          </w:tcPr>
          <w:p w14:paraId="6DF7BE0A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21,5</w:t>
            </w:r>
          </w:p>
        </w:tc>
        <w:tc>
          <w:tcPr>
            <w:tcW w:w="1574" w:type="dxa"/>
            <w:vAlign w:val="center"/>
          </w:tcPr>
          <w:p w14:paraId="54426F95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17,5</w:t>
            </w:r>
          </w:p>
        </w:tc>
        <w:tc>
          <w:tcPr>
            <w:tcW w:w="1122" w:type="dxa"/>
            <w:vAlign w:val="center"/>
          </w:tcPr>
          <w:p w14:paraId="13BF7AFA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27,7</w:t>
            </w:r>
          </w:p>
        </w:tc>
        <w:tc>
          <w:tcPr>
            <w:tcW w:w="1122" w:type="dxa"/>
            <w:vAlign w:val="center"/>
          </w:tcPr>
          <w:p w14:paraId="33DD861D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27,3</w:t>
            </w:r>
          </w:p>
        </w:tc>
        <w:tc>
          <w:tcPr>
            <w:tcW w:w="1122" w:type="dxa"/>
            <w:vAlign w:val="center"/>
          </w:tcPr>
          <w:p w14:paraId="546ED057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6,0</w:t>
            </w:r>
          </w:p>
        </w:tc>
        <w:tc>
          <w:tcPr>
            <w:tcW w:w="1122" w:type="dxa"/>
            <w:vAlign w:val="center"/>
          </w:tcPr>
          <w:p w14:paraId="3A3B7039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0</w:t>
            </w:r>
          </w:p>
        </w:tc>
        <w:tc>
          <w:tcPr>
            <w:tcW w:w="1176" w:type="dxa"/>
            <w:vAlign w:val="center"/>
          </w:tcPr>
          <w:p w14:paraId="154D13A6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3,2</w:t>
            </w:r>
          </w:p>
        </w:tc>
      </w:tr>
      <w:tr w:rsidR="00E75081" w14:paraId="34797030" w14:textId="77777777" w:rsidTr="00F55BC5">
        <w:trPr>
          <w:jc w:val="center"/>
        </w:trPr>
        <w:tc>
          <w:tcPr>
            <w:tcW w:w="975" w:type="dxa"/>
            <w:vAlign w:val="center"/>
          </w:tcPr>
          <w:p w14:paraId="5CAC141B" w14:textId="7E3A82AB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2011</w:t>
            </w:r>
          </w:p>
        </w:tc>
        <w:tc>
          <w:tcPr>
            <w:tcW w:w="1415" w:type="dxa"/>
            <w:vAlign w:val="center"/>
          </w:tcPr>
          <w:p w14:paraId="508C3FE7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28,4</w:t>
            </w:r>
          </w:p>
        </w:tc>
        <w:tc>
          <w:tcPr>
            <w:tcW w:w="1574" w:type="dxa"/>
            <w:vAlign w:val="center"/>
          </w:tcPr>
          <w:p w14:paraId="2F7C5091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11,7</w:t>
            </w:r>
          </w:p>
        </w:tc>
        <w:tc>
          <w:tcPr>
            <w:tcW w:w="1122" w:type="dxa"/>
            <w:vAlign w:val="center"/>
          </w:tcPr>
          <w:p w14:paraId="4F2BA7BC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29,1</w:t>
            </w:r>
          </w:p>
        </w:tc>
        <w:tc>
          <w:tcPr>
            <w:tcW w:w="1122" w:type="dxa"/>
            <w:vAlign w:val="center"/>
          </w:tcPr>
          <w:p w14:paraId="58CEC810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25,5</w:t>
            </w:r>
          </w:p>
        </w:tc>
        <w:tc>
          <w:tcPr>
            <w:tcW w:w="1122" w:type="dxa"/>
            <w:vAlign w:val="center"/>
          </w:tcPr>
          <w:p w14:paraId="0FDDF5D1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5,3</w:t>
            </w:r>
          </w:p>
        </w:tc>
        <w:tc>
          <w:tcPr>
            <w:tcW w:w="1122" w:type="dxa"/>
            <w:vAlign w:val="center"/>
          </w:tcPr>
          <w:p w14:paraId="512C0AE6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0</w:t>
            </w:r>
          </w:p>
        </w:tc>
        <w:tc>
          <w:tcPr>
            <w:tcW w:w="1176" w:type="dxa"/>
            <w:vAlign w:val="center"/>
          </w:tcPr>
          <w:p w14:paraId="21AAE755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3,8</w:t>
            </w:r>
          </w:p>
        </w:tc>
      </w:tr>
      <w:tr w:rsidR="00E75081" w14:paraId="00770447" w14:textId="77777777" w:rsidTr="00F55BC5">
        <w:trPr>
          <w:jc w:val="center"/>
        </w:trPr>
        <w:tc>
          <w:tcPr>
            <w:tcW w:w="975" w:type="dxa"/>
            <w:vAlign w:val="center"/>
          </w:tcPr>
          <w:p w14:paraId="31D19FC7" w14:textId="2C04A25D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2012</w:t>
            </w:r>
          </w:p>
        </w:tc>
        <w:tc>
          <w:tcPr>
            <w:tcW w:w="1415" w:type="dxa"/>
            <w:vAlign w:val="center"/>
          </w:tcPr>
          <w:p w14:paraId="51EB73ED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27,5</w:t>
            </w:r>
          </w:p>
        </w:tc>
        <w:tc>
          <w:tcPr>
            <w:tcW w:w="1574" w:type="dxa"/>
            <w:vAlign w:val="center"/>
          </w:tcPr>
          <w:p w14:paraId="50CB34BF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14,3</w:t>
            </w:r>
          </w:p>
        </w:tc>
        <w:tc>
          <w:tcPr>
            <w:tcW w:w="1122" w:type="dxa"/>
            <w:vAlign w:val="center"/>
          </w:tcPr>
          <w:p w14:paraId="1EB36193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27,8</w:t>
            </w:r>
          </w:p>
        </w:tc>
        <w:tc>
          <w:tcPr>
            <w:tcW w:w="1122" w:type="dxa"/>
            <w:vAlign w:val="center"/>
          </w:tcPr>
          <w:p w14:paraId="62B3043D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25,8</w:t>
            </w:r>
          </w:p>
        </w:tc>
        <w:tc>
          <w:tcPr>
            <w:tcW w:w="1122" w:type="dxa"/>
            <w:vAlign w:val="center"/>
          </w:tcPr>
          <w:p w14:paraId="08B68F13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4,6</w:t>
            </w:r>
          </w:p>
        </w:tc>
        <w:tc>
          <w:tcPr>
            <w:tcW w:w="1122" w:type="dxa"/>
            <w:vAlign w:val="center"/>
          </w:tcPr>
          <w:p w14:paraId="5E9B897E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0</w:t>
            </w:r>
          </w:p>
        </w:tc>
        <w:tc>
          <w:tcPr>
            <w:tcW w:w="1176" w:type="dxa"/>
            <w:vAlign w:val="center"/>
          </w:tcPr>
          <w:p w14:paraId="0FF68C74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3,7</w:t>
            </w:r>
          </w:p>
        </w:tc>
      </w:tr>
      <w:tr w:rsidR="00E75081" w14:paraId="393A78DC" w14:textId="77777777" w:rsidTr="00F55BC5">
        <w:trPr>
          <w:jc w:val="center"/>
        </w:trPr>
        <w:tc>
          <w:tcPr>
            <w:tcW w:w="975" w:type="dxa"/>
            <w:vAlign w:val="center"/>
          </w:tcPr>
          <w:p w14:paraId="70EBCBDE" w14:textId="5F94D3EB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2013</w:t>
            </w:r>
          </w:p>
        </w:tc>
        <w:tc>
          <w:tcPr>
            <w:tcW w:w="1415" w:type="dxa"/>
            <w:vAlign w:val="center"/>
          </w:tcPr>
          <w:p w14:paraId="20F8E6B5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36,2</w:t>
            </w:r>
          </w:p>
        </w:tc>
        <w:tc>
          <w:tcPr>
            <w:tcW w:w="1574" w:type="dxa"/>
            <w:vAlign w:val="center"/>
          </w:tcPr>
          <w:p w14:paraId="07B771B8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14,0</w:t>
            </w:r>
          </w:p>
        </w:tc>
        <w:tc>
          <w:tcPr>
            <w:tcW w:w="1122" w:type="dxa"/>
            <w:vAlign w:val="center"/>
          </w:tcPr>
          <w:p w14:paraId="239249A8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22,3</w:t>
            </w:r>
          </w:p>
        </w:tc>
        <w:tc>
          <w:tcPr>
            <w:tcW w:w="1122" w:type="dxa"/>
            <w:vAlign w:val="center"/>
          </w:tcPr>
          <w:p w14:paraId="3E207325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22,0</w:t>
            </w:r>
          </w:p>
        </w:tc>
        <w:tc>
          <w:tcPr>
            <w:tcW w:w="1122" w:type="dxa"/>
            <w:vAlign w:val="center"/>
          </w:tcPr>
          <w:p w14:paraId="7DEE265C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3,5</w:t>
            </w:r>
          </w:p>
        </w:tc>
        <w:tc>
          <w:tcPr>
            <w:tcW w:w="1122" w:type="dxa"/>
            <w:vAlign w:val="center"/>
          </w:tcPr>
          <w:p w14:paraId="3442820C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2,0</w:t>
            </w:r>
          </w:p>
        </w:tc>
        <w:tc>
          <w:tcPr>
            <w:tcW w:w="1176" w:type="dxa"/>
            <w:vAlign w:val="center"/>
          </w:tcPr>
          <w:p w14:paraId="7683CC1D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4,6</w:t>
            </w:r>
          </w:p>
        </w:tc>
      </w:tr>
      <w:tr w:rsidR="00E75081" w14:paraId="641796E8" w14:textId="77777777" w:rsidTr="00F55BC5">
        <w:trPr>
          <w:jc w:val="center"/>
        </w:trPr>
        <w:tc>
          <w:tcPr>
            <w:tcW w:w="975" w:type="dxa"/>
            <w:vAlign w:val="center"/>
          </w:tcPr>
          <w:p w14:paraId="133B615F" w14:textId="620FBBE3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2014</w:t>
            </w:r>
          </w:p>
        </w:tc>
        <w:tc>
          <w:tcPr>
            <w:tcW w:w="1415" w:type="dxa"/>
            <w:vAlign w:val="center"/>
          </w:tcPr>
          <w:p w14:paraId="68133DFE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48,6</w:t>
            </w:r>
          </w:p>
        </w:tc>
        <w:tc>
          <w:tcPr>
            <w:tcW w:w="1574" w:type="dxa"/>
            <w:vAlign w:val="center"/>
          </w:tcPr>
          <w:p w14:paraId="453E3A3A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14,5</w:t>
            </w:r>
          </w:p>
        </w:tc>
        <w:tc>
          <w:tcPr>
            <w:tcW w:w="1122" w:type="dxa"/>
            <w:vAlign w:val="center"/>
          </w:tcPr>
          <w:p w14:paraId="7F4C8DB2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17,4</w:t>
            </w:r>
          </w:p>
        </w:tc>
        <w:tc>
          <w:tcPr>
            <w:tcW w:w="1122" w:type="dxa"/>
            <w:vAlign w:val="center"/>
          </w:tcPr>
          <w:p w14:paraId="36E4E292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17,9</w:t>
            </w:r>
          </w:p>
        </w:tc>
        <w:tc>
          <w:tcPr>
            <w:tcW w:w="1122" w:type="dxa"/>
            <w:vAlign w:val="center"/>
          </w:tcPr>
          <w:p w14:paraId="05D4CD17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1,6</w:t>
            </w:r>
          </w:p>
        </w:tc>
        <w:tc>
          <w:tcPr>
            <w:tcW w:w="1122" w:type="dxa"/>
            <w:vAlign w:val="center"/>
          </w:tcPr>
          <w:p w14:paraId="4FCC9ADC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0</w:t>
            </w:r>
          </w:p>
        </w:tc>
        <w:tc>
          <w:tcPr>
            <w:tcW w:w="1176" w:type="dxa"/>
            <w:vAlign w:val="center"/>
          </w:tcPr>
          <w:p w14:paraId="775DC9E7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6,8</w:t>
            </w:r>
          </w:p>
        </w:tc>
      </w:tr>
      <w:tr w:rsidR="00E75081" w14:paraId="474D94F1" w14:textId="77777777" w:rsidTr="00F55BC5">
        <w:trPr>
          <w:jc w:val="center"/>
        </w:trPr>
        <w:tc>
          <w:tcPr>
            <w:tcW w:w="975" w:type="dxa"/>
            <w:vAlign w:val="center"/>
          </w:tcPr>
          <w:p w14:paraId="78052303" w14:textId="184D9FA6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2015</w:t>
            </w:r>
          </w:p>
        </w:tc>
        <w:tc>
          <w:tcPr>
            <w:tcW w:w="1415" w:type="dxa"/>
            <w:vAlign w:val="center"/>
          </w:tcPr>
          <w:p w14:paraId="781D1708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30,3</w:t>
            </w:r>
          </w:p>
        </w:tc>
        <w:tc>
          <w:tcPr>
            <w:tcW w:w="1574" w:type="dxa"/>
            <w:vAlign w:val="center"/>
          </w:tcPr>
          <w:p w14:paraId="0F09924F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17,8</w:t>
            </w:r>
          </w:p>
        </w:tc>
        <w:tc>
          <w:tcPr>
            <w:tcW w:w="1122" w:type="dxa"/>
            <w:vAlign w:val="center"/>
          </w:tcPr>
          <w:p w14:paraId="7D3E92AC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28,1</w:t>
            </w:r>
          </w:p>
        </w:tc>
        <w:tc>
          <w:tcPr>
            <w:tcW w:w="1122" w:type="dxa"/>
            <w:vAlign w:val="center"/>
          </w:tcPr>
          <w:p w14:paraId="648DD69B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18,6</w:t>
            </w:r>
          </w:p>
        </w:tc>
        <w:tc>
          <w:tcPr>
            <w:tcW w:w="1122" w:type="dxa"/>
            <w:vAlign w:val="center"/>
          </w:tcPr>
          <w:p w14:paraId="306ED78B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4,0</w:t>
            </w:r>
          </w:p>
        </w:tc>
        <w:tc>
          <w:tcPr>
            <w:tcW w:w="1122" w:type="dxa"/>
            <w:vAlign w:val="center"/>
          </w:tcPr>
          <w:p w14:paraId="274FC42B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1,2</w:t>
            </w:r>
          </w:p>
        </w:tc>
        <w:tc>
          <w:tcPr>
            <w:tcW w:w="1176" w:type="dxa"/>
            <w:vAlign w:val="center"/>
          </w:tcPr>
          <w:p w14:paraId="3A2562D7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5,9</w:t>
            </w:r>
          </w:p>
        </w:tc>
      </w:tr>
      <w:tr w:rsidR="00E75081" w14:paraId="1FD906CC" w14:textId="77777777" w:rsidTr="00F55BC5">
        <w:trPr>
          <w:jc w:val="center"/>
        </w:trPr>
        <w:tc>
          <w:tcPr>
            <w:tcW w:w="975" w:type="dxa"/>
            <w:vAlign w:val="center"/>
          </w:tcPr>
          <w:p w14:paraId="0657BC4B" w14:textId="7D7CC1D1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2016</w:t>
            </w:r>
          </w:p>
        </w:tc>
        <w:tc>
          <w:tcPr>
            <w:tcW w:w="1415" w:type="dxa"/>
            <w:vAlign w:val="center"/>
          </w:tcPr>
          <w:p w14:paraId="6EDF3B72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25,8</w:t>
            </w:r>
          </w:p>
        </w:tc>
        <w:tc>
          <w:tcPr>
            <w:tcW w:w="1574" w:type="dxa"/>
            <w:vAlign w:val="center"/>
          </w:tcPr>
          <w:p w14:paraId="04F87915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18,1</w:t>
            </w:r>
          </w:p>
        </w:tc>
        <w:tc>
          <w:tcPr>
            <w:tcW w:w="1122" w:type="dxa"/>
            <w:vAlign w:val="center"/>
          </w:tcPr>
          <w:p w14:paraId="4B49C710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28,7</w:t>
            </w:r>
          </w:p>
        </w:tc>
        <w:tc>
          <w:tcPr>
            <w:tcW w:w="1122" w:type="dxa"/>
            <w:vAlign w:val="center"/>
          </w:tcPr>
          <w:p w14:paraId="68667FA3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15,4</w:t>
            </w:r>
          </w:p>
        </w:tc>
        <w:tc>
          <w:tcPr>
            <w:tcW w:w="1122" w:type="dxa"/>
            <w:vAlign w:val="center"/>
          </w:tcPr>
          <w:p w14:paraId="3F3B6D5A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9,0</w:t>
            </w:r>
          </w:p>
        </w:tc>
        <w:tc>
          <w:tcPr>
            <w:tcW w:w="1122" w:type="dxa"/>
            <w:vAlign w:val="center"/>
          </w:tcPr>
          <w:p w14:paraId="65DEE711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3,0</w:t>
            </w:r>
          </w:p>
        </w:tc>
        <w:tc>
          <w:tcPr>
            <w:tcW w:w="1176" w:type="dxa"/>
            <w:vAlign w:val="center"/>
          </w:tcPr>
          <w:p w14:paraId="33535B0E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5,3</w:t>
            </w:r>
          </w:p>
        </w:tc>
      </w:tr>
      <w:tr w:rsidR="00E75081" w14:paraId="7AF6E84C" w14:textId="77777777" w:rsidTr="00F55BC5">
        <w:trPr>
          <w:jc w:val="center"/>
        </w:trPr>
        <w:tc>
          <w:tcPr>
            <w:tcW w:w="975" w:type="dxa"/>
            <w:vAlign w:val="center"/>
          </w:tcPr>
          <w:p w14:paraId="63E68A5D" w14:textId="76C6E65E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2017</w:t>
            </w:r>
          </w:p>
        </w:tc>
        <w:tc>
          <w:tcPr>
            <w:tcW w:w="1415" w:type="dxa"/>
            <w:vAlign w:val="center"/>
          </w:tcPr>
          <w:p w14:paraId="1E56EBDA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22,7</w:t>
            </w:r>
          </w:p>
        </w:tc>
        <w:tc>
          <w:tcPr>
            <w:tcW w:w="1574" w:type="dxa"/>
            <w:vAlign w:val="center"/>
          </w:tcPr>
          <w:p w14:paraId="07A2CA6A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14,8</w:t>
            </w:r>
          </w:p>
        </w:tc>
        <w:tc>
          <w:tcPr>
            <w:tcW w:w="1122" w:type="dxa"/>
            <w:vAlign w:val="center"/>
          </w:tcPr>
          <w:p w14:paraId="0B3BEB2D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27,2</w:t>
            </w:r>
          </w:p>
        </w:tc>
        <w:tc>
          <w:tcPr>
            <w:tcW w:w="1122" w:type="dxa"/>
            <w:vAlign w:val="center"/>
          </w:tcPr>
          <w:p w14:paraId="14B9C656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18,4</w:t>
            </w:r>
          </w:p>
        </w:tc>
        <w:tc>
          <w:tcPr>
            <w:tcW w:w="1122" w:type="dxa"/>
            <w:vAlign w:val="center"/>
          </w:tcPr>
          <w:p w14:paraId="35FA926E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11,9</w:t>
            </w:r>
          </w:p>
        </w:tc>
        <w:tc>
          <w:tcPr>
            <w:tcW w:w="1122" w:type="dxa"/>
            <w:vAlign w:val="center"/>
          </w:tcPr>
          <w:p w14:paraId="68D060D9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5,0</w:t>
            </w:r>
          </w:p>
        </w:tc>
        <w:tc>
          <w:tcPr>
            <w:tcW w:w="1176" w:type="dxa"/>
            <w:vAlign w:val="center"/>
          </w:tcPr>
          <w:p w14:paraId="1D204B56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4,3</w:t>
            </w:r>
          </w:p>
        </w:tc>
      </w:tr>
      <w:tr w:rsidR="00E75081" w14:paraId="559302BC" w14:textId="77777777" w:rsidTr="00F55BC5">
        <w:trPr>
          <w:jc w:val="center"/>
        </w:trPr>
        <w:tc>
          <w:tcPr>
            <w:tcW w:w="975" w:type="dxa"/>
            <w:vAlign w:val="center"/>
          </w:tcPr>
          <w:p w14:paraId="6D3AA571" w14:textId="352C188B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2018</w:t>
            </w:r>
          </w:p>
        </w:tc>
        <w:tc>
          <w:tcPr>
            <w:tcW w:w="1415" w:type="dxa"/>
            <w:vAlign w:val="center"/>
          </w:tcPr>
          <w:p w14:paraId="7DE9C760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25,5</w:t>
            </w:r>
          </w:p>
        </w:tc>
        <w:tc>
          <w:tcPr>
            <w:tcW w:w="1574" w:type="dxa"/>
            <w:vAlign w:val="center"/>
          </w:tcPr>
          <w:p w14:paraId="0C929A4D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13,5</w:t>
            </w:r>
          </w:p>
        </w:tc>
        <w:tc>
          <w:tcPr>
            <w:tcW w:w="1122" w:type="dxa"/>
            <w:vAlign w:val="center"/>
          </w:tcPr>
          <w:p w14:paraId="6F362927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24,8</w:t>
            </w:r>
          </w:p>
        </w:tc>
        <w:tc>
          <w:tcPr>
            <w:tcW w:w="1122" w:type="dxa"/>
            <w:vAlign w:val="center"/>
          </w:tcPr>
          <w:p w14:paraId="0BD5AB51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20,6</w:t>
            </w:r>
          </w:p>
        </w:tc>
        <w:tc>
          <w:tcPr>
            <w:tcW w:w="1122" w:type="dxa"/>
            <w:vAlign w:val="center"/>
          </w:tcPr>
          <w:p w14:paraId="1F19F681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11,5</w:t>
            </w:r>
          </w:p>
        </w:tc>
        <w:tc>
          <w:tcPr>
            <w:tcW w:w="1122" w:type="dxa"/>
            <w:vAlign w:val="center"/>
          </w:tcPr>
          <w:p w14:paraId="42126F8E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4,1</w:t>
            </w:r>
          </w:p>
        </w:tc>
        <w:tc>
          <w:tcPr>
            <w:tcW w:w="1176" w:type="dxa"/>
            <w:vAlign w:val="center"/>
          </w:tcPr>
          <w:p w14:paraId="584E795E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4,5</w:t>
            </w:r>
          </w:p>
        </w:tc>
      </w:tr>
      <w:tr w:rsidR="00E75081" w14:paraId="344974F3" w14:textId="77777777" w:rsidTr="00F55BC5">
        <w:trPr>
          <w:jc w:val="center"/>
        </w:trPr>
        <w:tc>
          <w:tcPr>
            <w:tcW w:w="975" w:type="dxa"/>
            <w:vAlign w:val="center"/>
          </w:tcPr>
          <w:p w14:paraId="03DCBC3E" w14:textId="25E0841F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2019</w:t>
            </w:r>
          </w:p>
        </w:tc>
        <w:tc>
          <w:tcPr>
            <w:tcW w:w="1415" w:type="dxa"/>
            <w:vAlign w:val="center"/>
          </w:tcPr>
          <w:p w14:paraId="462E571D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31,2</w:t>
            </w:r>
          </w:p>
        </w:tc>
        <w:tc>
          <w:tcPr>
            <w:tcW w:w="1574" w:type="dxa"/>
            <w:vAlign w:val="center"/>
          </w:tcPr>
          <w:p w14:paraId="7AD0BD09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13,8</w:t>
            </w:r>
          </w:p>
        </w:tc>
        <w:tc>
          <w:tcPr>
            <w:tcW w:w="1122" w:type="dxa"/>
            <w:vAlign w:val="center"/>
          </w:tcPr>
          <w:p w14:paraId="34F109BE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25,4</w:t>
            </w:r>
          </w:p>
        </w:tc>
        <w:tc>
          <w:tcPr>
            <w:tcW w:w="1122" w:type="dxa"/>
            <w:vAlign w:val="center"/>
          </w:tcPr>
          <w:p w14:paraId="1E0F8116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21,6</w:t>
            </w:r>
          </w:p>
        </w:tc>
        <w:tc>
          <w:tcPr>
            <w:tcW w:w="1122" w:type="dxa"/>
            <w:vAlign w:val="center"/>
          </w:tcPr>
          <w:p w14:paraId="53D7F245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6,0</w:t>
            </w:r>
          </w:p>
        </w:tc>
        <w:tc>
          <w:tcPr>
            <w:tcW w:w="1122" w:type="dxa"/>
            <w:vAlign w:val="center"/>
          </w:tcPr>
          <w:p w14:paraId="1E7633A2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2,0</w:t>
            </w:r>
          </w:p>
        </w:tc>
        <w:tc>
          <w:tcPr>
            <w:tcW w:w="1176" w:type="dxa"/>
            <w:vAlign w:val="center"/>
          </w:tcPr>
          <w:p w14:paraId="37A79D47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5,6</w:t>
            </w:r>
          </w:p>
        </w:tc>
      </w:tr>
    </w:tbl>
    <w:p w14:paraId="0118650C" w14:textId="77777777" w:rsidR="00E75081" w:rsidRPr="00061E13" w:rsidRDefault="00E75081" w:rsidP="00E75081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Примітка. </w:t>
      </w:r>
      <w:proofErr w:type="spellStart"/>
      <w:r>
        <w:rPr>
          <w:rFonts w:ascii="Times New Roman" w:hAnsi="Times New Roman"/>
          <w:sz w:val="28"/>
          <w:lang w:val="uk-UA"/>
        </w:rPr>
        <w:t>П</w:t>
      </w:r>
      <w:r>
        <w:rPr>
          <w:rFonts w:ascii="Times New Roman" w:hAnsi="Times New Roman"/>
          <w:sz w:val="28"/>
          <w:vertAlign w:val="subscript"/>
          <w:lang w:val="uk-UA"/>
        </w:rPr>
        <w:t>с</w:t>
      </w:r>
      <w:proofErr w:type="spellEnd"/>
      <w:r>
        <w:rPr>
          <w:rFonts w:ascii="Times New Roman" w:hAnsi="Times New Roman"/>
          <w:sz w:val="28"/>
          <w:lang w:val="uk-UA"/>
        </w:rPr>
        <w:t xml:space="preserve"> – Середньорічний показник стадності.</w:t>
      </w:r>
    </w:p>
    <w:p w14:paraId="1FE93DE0" w14:textId="77777777" w:rsidR="00E75081" w:rsidRDefault="00E75081" w:rsidP="00E75081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</w:p>
    <w:p w14:paraId="51F77CE9" w14:textId="77777777" w:rsidR="00E75081" w:rsidRPr="00074787" w:rsidRDefault="00E75081" w:rsidP="00E75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4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Літературні дані свідчать про те, що в межах усього ареалу в дорослих особин співвідношення статей є близьким 1:1. Серед ембріонів і новонаро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джених, зазвичай, більше самиць</w:t>
      </w:r>
      <w:r w:rsidRPr="00633A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074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Проте варто зазначи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ти, що частина самиць кабана (2‒</w:t>
      </w:r>
      <w:r w:rsidRPr="00074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3-річного віку), яку віднесено до дорослої вікової групи, характеризується пониженою плодючістю і є більш схильною до яловості. Внаслідок цього, їхня роль в розмноженні значно менша, ніж самиць старшого віку. Самці до 4-річного віку дуже </w:t>
      </w:r>
      <w:proofErr w:type="spellStart"/>
      <w:r w:rsidRPr="00074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рідко</w:t>
      </w:r>
      <w:proofErr w:type="spellEnd"/>
      <w:r w:rsidRPr="00074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беруть участь у спаровуванні, оскільки їх не допускають більш зрілі особини (сікачі). Тому вони, як плідники, також не відіграють істотної ролі в відтворенні популяції або складають її резервний фонд, який використовується у випадку відсутності або недостатньої кількості старших за віком самців. Водночас у природі 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абани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рідко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живуть більше ніж 7‒</w:t>
      </w:r>
      <w:r w:rsidRPr="00074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 років, тому основне ядро популяції від якого залежить які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сть і темпи відтворення поголів</w:t>
      </w:r>
      <w:r w:rsidRPr="00074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’я, становлять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5‒7-річні самці та 4‒</w:t>
      </w:r>
      <w:r w:rsidRPr="00074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7-річні самиці, частка яких не перевищує 10 %. Отже, надмірна експлуатація цієї групи тварин призводить до зниження темпів відтворення популяції і її ослаблення, внаслідок того, що в процес спаровування вступають молоді – недостатньо зрілі, а також старі особини. </w:t>
      </w:r>
    </w:p>
    <w:p w14:paraId="2BDC1F40" w14:textId="77777777" w:rsidR="00E75081" w:rsidRPr="00775CFE" w:rsidRDefault="00E75081" w:rsidP="00E750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775C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Таблиця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 – Щільність </w:t>
      </w:r>
      <w:r w:rsidRPr="00775C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популяцій </w:t>
      </w:r>
      <w:proofErr w:type="spellStart"/>
      <w:r w:rsidRPr="00775CF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Scilla</w:t>
      </w:r>
      <w:proofErr w:type="spellEnd"/>
      <w:r w:rsidRPr="00775CF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775CF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bifolia</w:t>
      </w:r>
      <w:proofErr w:type="spellEnd"/>
      <w:r w:rsidRPr="00775C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75CFE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по вікових групах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2268"/>
        <w:gridCol w:w="854"/>
        <w:gridCol w:w="854"/>
        <w:gridCol w:w="854"/>
        <w:gridCol w:w="854"/>
        <w:gridCol w:w="854"/>
        <w:gridCol w:w="968"/>
      </w:tblGrid>
      <w:tr w:rsidR="00E75081" w14:paraId="7681C7A9" w14:textId="77777777" w:rsidTr="00F55BC5">
        <w:tc>
          <w:tcPr>
            <w:tcW w:w="1271" w:type="dxa"/>
            <w:vMerge w:val="restart"/>
            <w:vAlign w:val="center"/>
          </w:tcPr>
          <w:p w14:paraId="36A797C4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Популя-ції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14:paraId="567618E9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Роки</w:t>
            </w:r>
          </w:p>
        </w:tc>
        <w:tc>
          <w:tcPr>
            <w:tcW w:w="2268" w:type="dxa"/>
            <w:vMerge w:val="restart"/>
            <w:vAlign w:val="center"/>
          </w:tcPr>
          <w:p w14:paraId="0BA69344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Особини </w:t>
            </w:r>
          </w:p>
        </w:tc>
        <w:tc>
          <w:tcPr>
            <w:tcW w:w="4270" w:type="dxa"/>
            <w:gridSpan w:val="5"/>
            <w:vAlign w:val="center"/>
          </w:tcPr>
          <w:p w14:paraId="106C4B68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Вікова структура </w:t>
            </w:r>
          </w:p>
        </w:tc>
        <w:tc>
          <w:tcPr>
            <w:tcW w:w="968" w:type="dxa"/>
            <w:vMerge w:val="restart"/>
            <w:vAlign w:val="center"/>
          </w:tcPr>
          <w:p w14:paraId="259594FF" w14:textId="77777777" w:rsidR="00E75081" w:rsidRPr="00A06F4F" w:rsidRDefault="00E75081" w:rsidP="00F55BC5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N</w:t>
            </w:r>
          </w:p>
        </w:tc>
      </w:tr>
      <w:tr w:rsidR="00E75081" w14:paraId="42381DB3" w14:textId="77777777" w:rsidTr="00F55BC5">
        <w:tc>
          <w:tcPr>
            <w:tcW w:w="1271" w:type="dxa"/>
            <w:vMerge/>
            <w:vAlign w:val="center"/>
          </w:tcPr>
          <w:p w14:paraId="6BD5941B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14:paraId="7B9FB76E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394CFF42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854" w:type="dxa"/>
          </w:tcPr>
          <w:p w14:paraId="59E94A09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CC2033">
              <w:rPr>
                <w:rFonts w:ascii="Times New Roman" w:hAnsi="Times New Roman"/>
                <w:i/>
                <w:sz w:val="28"/>
                <w:lang w:val="uk-UA"/>
              </w:rPr>
              <w:t>j</w:t>
            </w:r>
          </w:p>
        </w:tc>
        <w:tc>
          <w:tcPr>
            <w:tcW w:w="854" w:type="dxa"/>
          </w:tcPr>
          <w:p w14:paraId="65CA2AE9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CC2033">
              <w:rPr>
                <w:rFonts w:ascii="Times New Roman" w:hAnsi="Times New Roman"/>
                <w:i/>
                <w:sz w:val="28"/>
                <w:lang w:val="uk-UA"/>
              </w:rPr>
              <w:t>im</w:t>
            </w:r>
            <w:proofErr w:type="spellEnd"/>
          </w:p>
        </w:tc>
        <w:tc>
          <w:tcPr>
            <w:tcW w:w="854" w:type="dxa"/>
          </w:tcPr>
          <w:p w14:paraId="17DD1F36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CC2033">
              <w:rPr>
                <w:rFonts w:ascii="Times New Roman" w:hAnsi="Times New Roman"/>
                <w:i/>
                <w:sz w:val="28"/>
                <w:lang w:val="uk-UA"/>
              </w:rPr>
              <w:t>v</w:t>
            </w:r>
          </w:p>
        </w:tc>
        <w:tc>
          <w:tcPr>
            <w:tcW w:w="854" w:type="dxa"/>
          </w:tcPr>
          <w:p w14:paraId="19032A0B" w14:textId="77777777" w:rsidR="00E75081" w:rsidRPr="00834C72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CC2033">
              <w:rPr>
                <w:rFonts w:ascii="Times New Roman" w:hAnsi="Times New Roman"/>
                <w:i/>
                <w:sz w:val="28"/>
                <w:lang w:val="uk-UA"/>
              </w:rPr>
              <w:t>g</w:t>
            </w:r>
          </w:p>
        </w:tc>
        <w:tc>
          <w:tcPr>
            <w:tcW w:w="854" w:type="dxa"/>
          </w:tcPr>
          <w:p w14:paraId="2970B027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CC2033">
              <w:rPr>
                <w:rFonts w:ascii="Times New Roman" w:hAnsi="Times New Roman"/>
                <w:i/>
                <w:sz w:val="28"/>
                <w:lang w:val="uk-UA"/>
              </w:rPr>
              <w:t>s</w:t>
            </w:r>
          </w:p>
        </w:tc>
        <w:tc>
          <w:tcPr>
            <w:tcW w:w="968" w:type="dxa"/>
            <w:vMerge/>
            <w:vAlign w:val="center"/>
          </w:tcPr>
          <w:p w14:paraId="63229EEF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E75081" w14:paraId="050124CF" w14:textId="77777777" w:rsidTr="00F55BC5">
        <w:tc>
          <w:tcPr>
            <w:tcW w:w="1271" w:type="dxa"/>
            <w:vMerge w:val="restart"/>
            <w:vAlign w:val="center"/>
          </w:tcPr>
          <w:p w14:paraId="7DD844EC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П1</w:t>
            </w:r>
          </w:p>
        </w:tc>
        <w:tc>
          <w:tcPr>
            <w:tcW w:w="851" w:type="dxa"/>
            <w:vMerge w:val="restart"/>
            <w:vAlign w:val="center"/>
          </w:tcPr>
          <w:p w14:paraId="6CD91D53" w14:textId="0F516326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2012</w:t>
            </w:r>
          </w:p>
        </w:tc>
        <w:tc>
          <w:tcPr>
            <w:tcW w:w="2268" w:type="dxa"/>
          </w:tcPr>
          <w:p w14:paraId="6046E246" w14:textId="77777777" w:rsidR="00E75081" w:rsidRPr="00A06F4F" w:rsidRDefault="00E75081" w:rsidP="00E75081">
            <w:pPr>
              <w:rPr>
                <w:rFonts w:ascii="Times New Roman" w:hAnsi="Times New Roman"/>
                <w:sz w:val="28"/>
                <w:vertAlign w:val="superscript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Кількість,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>/м</w:t>
            </w:r>
            <w:r>
              <w:rPr>
                <w:rFonts w:ascii="Times New Roman" w:hAnsi="Times New Roman"/>
                <w:sz w:val="28"/>
                <w:vertAlign w:val="superscript"/>
                <w:lang w:val="uk-UA"/>
              </w:rPr>
              <w:t>2</w:t>
            </w:r>
          </w:p>
        </w:tc>
        <w:tc>
          <w:tcPr>
            <w:tcW w:w="854" w:type="dxa"/>
            <w:vAlign w:val="center"/>
          </w:tcPr>
          <w:p w14:paraId="1A6391A4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46</w:t>
            </w:r>
          </w:p>
        </w:tc>
        <w:tc>
          <w:tcPr>
            <w:tcW w:w="854" w:type="dxa"/>
            <w:vAlign w:val="center"/>
          </w:tcPr>
          <w:p w14:paraId="78D6FDDE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282</w:t>
            </w:r>
          </w:p>
        </w:tc>
        <w:tc>
          <w:tcPr>
            <w:tcW w:w="854" w:type="dxa"/>
            <w:vAlign w:val="center"/>
          </w:tcPr>
          <w:p w14:paraId="6AD61DD0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67</w:t>
            </w:r>
          </w:p>
        </w:tc>
        <w:tc>
          <w:tcPr>
            <w:tcW w:w="854" w:type="dxa"/>
            <w:vAlign w:val="center"/>
          </w:tcPr>
          <w:p w14:paraId="3342B19E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47</w:t>
            </w:r>
          </w:p>
        </w:tc>
        <w:tc>
          <w:tcPr>
            <w:tcW w:w="854" w:type="dxa"/>
            <w:vAlign w:val="center"/>
          </w:tcPr>
          <w:p w14:paraId="20A4DA62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106</w:t>
            </w:r>
          </w:p>
        </w:tc>
        <w:tc>
          <w:tcPr>
            <w:tcW w:w="968" w:type="dxa"/>
            <w:vAlign w:val="center"/>
          </w:tcPr>
          <w:p w14:paraId="6F5AAF3A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548</w:t>
            </w:r>
          </w:p>
        </w:tc>
      </w:tr>
      <w:tr w:rsidR="00E75081" w14:paraId="05248373" w14:textId="77777777" w:rsidTr="00F55BC5">
        <w:tc>
          <w:tcPr>
            <w:tcW w:w="1271" w:type="dxa"/>
            <w:vMerge/>
            <w:vAlign w:val="center"/>
          </w:tcPr>
          <w:p w14:paraId="17EDB97F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14:paraId="15F1FBA1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268" w:type="dxa"/>
          </w:tcPr>
          <w:p w14:paraId="7F4F15B1" w14:textId="77777777" w:rsidR="00E75081" w:rsidRDefault="00E75081" w:rsidP="00E75081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Частка, %</w:t>
            </w:r>
          </w:p>
        </w:tc>
        <w:tc>
          <w:tcPr>
            <w:tcW w:w="854" w:type="dxa"/>
            <w:vAlign w:val="center"/>
          </w:tcPr>
          <w:p w14:paraId="18002F13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854" w:type="dxa"/>
            <w:vAlign w:val="center"/>
          </w:tcPr>
          <w:p w14:paraId="5A1AA479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854" w:type="dxa"/>
            <w:vAlign w:val="center"/>
          </w:tcPr>
          <w:p w14:paraId="4B24951E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854" w:type="dxa"/>
            <w:vAlign w:val="center"/>
          </w:tcPr>
          <w:p w14:paraId="55796D99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854" w:type="dxa"/>
            <w:vAlign w:val="center"/>
          </w:tcPr>
          <w:p w14:paraId="2E6E6E49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968" w:type="dxa"/>
            <w:vAlign w:val="center"/>
          </w:tcPr>
          <w:p w14:paraId="5D89A8FB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E75081" w14:paraId="53C72B1F" w14:textId="77777777" w:rsidTr="00F55BC5">
        <w:tc>
          <w:tcPr>
            <w:tcW w:w="1271" w:type="dxa"/>
            <w:vMerge/>
            <w:vAlign w:val="center"/>
          </w:tcPr>
          <w:p w14:paraId="64D37338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EF81E23" w14:textId="276B74B1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2015</w:t>
            </w:r>
          </w:p>
        </w:tc>
        <w:tc>
          <w:tcPr>
            <w:tcW w:w="2268" w:type="dxa"/>
          </w:tcPr>
          <w:p w14:paraId="2FA8E2AF" w14:textId="77777777" w:rsidR="00E75081" w:rsidRDefault="00E75081" w:rsidP="00E75081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Кількість,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>/м</w:t>
            </w:r>
            <w:r>
              <w:rPr>
                <w:rFonts w:ascii="Times New Roman" w:hAnsi="Times New Roman"/>
                <w:sz w:val="28"/>
                <w:vertAlign w:val="superscript"/>
                <w:lang w:val="uk-UA"/>
              </w:rPr>
              <w:t>2</w:t>
            </w:r>
          </w:p>
        </w:tc>
        <w:tc>
          <w:tcPr>
            <w:tcW w:w="854" w:type="dxa"/>
            <w:vAlign w:val="center"/>
          </w:tcPr>
          <w:p w14:paraId="7D0D0F5D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19</w:t>
            </w:r>
          </w:p>
        </w:tc>
        <w:tc>
          <w:tcPr>
            <w:tcW w:w="854" w:type="dxa"/>
            <w:vAlign w:val="center"/>
          </w:tcPr>
          <w:p w14:paraId="79136109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222</w:t>
            </w:r>
          </w:p>
        </w:tc>
        <w:tc>
          <w:tcPr>
            <w:tcW w:w="854" w:type="dxa"/>
            <w:vAlign w:val="center"/>
          </w:tcPr>
          <w:p w14:paraId="777E9904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46</w:t>
            </w:r>
          </w:p>
        </w:tc>
        <w:tc>
          <w:tcPr>
            <w:tcW w:w="854" w:type="dxa"/>
            <w:vAlign w:val="center"/>
          </w:tcPr>
          <w:p w14:paraId="4EC12D4E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30</w:t>
            </w:r>
          </w:p>
        </w:tc>
        <w:tc>
          <w:tcPr>
            <w:tcW w:w="854" w:type="dxa"/>
            <w:vAlign w:val="center"/>
          </w:tcPr>
          <w:p w14:paraId="63F3F71B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91</w:t>
            </w:r>
          </w:p>
        </w:tc>
        <w:tc>
          <w:tcPr>
            <w:tcW w:w="968" w:type="dxa"/>
            <w:vAlign w:val="center"/>
          </w:tcPr>
          <w:p w14:paraId="215BA49F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408</w:t>
            </w:r>
          </w:p>
        </w:tc>
      </w:tr>
      <w:tr w:rsidR="00E75081" w14:paraId="75E61328" w14:textId="77777777" w:rsidTr="00F55BC5">
        <w:tc>
          <w:tcPr>
            <w:tcW w:w="1271" w:type="dxa"/>
            <w:vMerge/>
            <w:vAlign w:val="center"/>
          </w:tcPr>
          <w:p w14:paraId="1ACE296B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14:paraId="7217A996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268" w:type="dxa"/>
          </w:tcPr>
          <w:p w14:paraId="10D1D6C8" w14:textId="77777777" w:rsidR="00E75081" w:rsidRDefault="00E75081" w:rsidP="00E75081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Частка, %</w:t>
            </w:r>
          </w:p>
        </w:tc>
        <w:tc>
          <w:tcPr>
            <w:tcW w:w="854" w:type="dxa"/>
            <w:vAlign w:val="center"/>
          </w:tcPr>
          <w:p w14:paraId="5D2970B9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854" w:type="dxa"/>
            <w:vAlign w:val="center"/>
          </w:tcPr>
          <w:p w14:paraId="19D660A5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854" w:type="dxa"/>
            <w:vAlign w:val="center"/>
          </w:tcPr>
          <w:p w14:paraId="504661F2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854" w:type="dxa"/>
            <w:vAlign w:val="center"/>
          </w:tcPr>
          <w:p w14:paraId="3728701C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854" w:type="dxa"/>
            <w:vAlign w:val="center"/>
          </w:tcPr>
          <w:p w14:paraId="2561AAEE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968" w:type="dxa"/>
            <w:vAlign w:val="center"/>
          </w:tcPr>
          <w:p w14:paraId="2EE72E40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E75081" w14:paraId="76FE806A" w14:textId="77777777" w:rsidTr="00F55BC5">
        <w:tc>
          <w:tcPr>
            <w:tcW w:w="1271" w:type="dxa"/>
            <w:vMerge/>
            <w:vAlign w:val="center"/>
          </w:tcPr>
          <w:p w14:paraId="1679D16E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A643204" w14:textId="1F66A705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2019</w:t>
            </w:r>
          </w:p>
        </w:tc>
        <w:tc>
          <w:tcPr>
            <w:tcW w:w="2268" w:type="dxa"/>
          </w:tcPr>
          <w:p w14:paraId="50DFA11D" w14:textId="77777777" w:rsidR="00E75081" w:rsidRDefault="00E75081" w:rsidP="00E75081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Кількість,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>/м</w:t>
            </w:r>
            <w:r>
              <w:rPr>
                <w:rFonts w:ascii="Times New Roman" w:hAnsi="Times New Roman"/>
                <w:sz w:val="28"/>
                <w:vertAlign w:val="superscript"/>
                <w:lang w:val="uk-UA"/>
              </w:rPr>
              <w:t>2</w:t>
            </w:r>
          </w:p>
        </w:tc>
        <w:tc>
          <w:tcPr>
            <w:tcW w:w="854" w:type="dxa"/>
            <w:vAlign w:val="center"/>
          </w:tcPr>
          <w:p w14:paraId="2E34B153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28</w:t>
            </w:r>
          </w:p>
        </w:tc>
        <w:tc>
          <w:tcPr>
            <w:tcW w:w="854" w:type="dxa"/>
            <w:vAlign w:val="center"/>
          </w:tcPr>
          <w:p w14:paraId="3683842F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243</w:t>
            </w:r>
          </w:p>
        </w:tc>
        <w:tc>
          <w:tcPr>
            <w:tcW w:w="854" w:type="dxa"/>
            <w:vAlign w:val="center"/>
          </w:tcPr>
          <w:p w14:paraId="6E72E067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79</w:t>
            </w:r>
          </w:p>
        </w:tc>
        <w:tc>
          <w:tcPr>
            <w:tcW w:w="854" w:type="dxa"/>
            <w:vAlign w:val="center"/>
          </w:tcPr>
          <w:p w14:paraId="4817CDBF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43</w:t>
            </w:r>
          </w:p>
        </w:tc>
        <w:tc>
          <w:tcPr>
            <w:tcW w:w="854" w:type="dxa"/>
            <w:vAlign w:val="center"/>
          </w:tcPr>
          <w:p w14:paraId="543CFBD1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121</w:t>
            </w:r>
          </w:p>
        </w:tc>
        <w:tc>
          <w:tcPr>
            <w:tcW w:w="968" w:type="dxa"/>
            <w:vAlign w:val="center"/>
          </w:tcPr>
          <w:p w14:paraId="42955C30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514</w:t>
            </w:r>
          </w:p>
        </w:tc>
      </w:tr>
      <w:tr w:rsidR="00E75081" w14:paraId="5FF60FB8" w14:textId="77777777" w:rsidTr="00F55BC5">
        <w:tc>
          <w:tcPr>
            <w:tcW w:w="1271" w:type="dxa"/>
            <w:vMerge/>
            <w:vAlign w:val="center"/>
          </w:tcPr>
          <w:p w14:paraId="1C9160B1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14:paraId="10371549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268" w:type="dxa"/>
          </w:tcPr>
          <w:p w14:paraId="2C3840BA" w14:textId="77777777" w:rsidR="00E75081" w:rsidRDefault="00E75081" w:rsidP="00F55BC5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Частка, %</w:t>
            </w:r>
          </w:p>
        </w:tc>
        <w:tc>
          <w:tcPr>
            <w:tcW w:w="854" w:type="dxa"/>
            <w:vAlign w:val="center"/>
          </w:tcPr>
          <w:p w14:paraId="0517E3AF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854" w:type="dxa"/>
            <w:vAlign w:val="center"/>
          </w:tcPr>
          <w:p w14:paraId="00866853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854" w:type="dxa"/>
            <w:vAlign w:val="center"/>
          </w:tcPr>
          <w:p w14:paraId="3F5CF106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854" w:type="dxa"/>
            <w:vAlign w:val="center"/>
          </w:tcPr>
          <w:p w14:paraId="6B9747D9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854" w:type="dxa"/>
            <w:vAlign w:val="center"/>
          </w:tcPr>
          <w:p w14:paraId="25AC3EE1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968" w:type="dxa"/>
            <w:vAlign w:val="center"/>
          </w:tcPr>
          <w:p w14:paraId="5BF4F8B5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E75081" w14:paraId="1185D8C5" w14:textId="77777777" w:rsidTr="00F55BC5">
        <w:tc>
          <w:tcPr>
            <w:tcW w:w="1271" w:type="dxa"/>
            <w:vMerge w:val="restart"/>
            <w:vAlign w:val="center"/>
          </w:tcPr>
          <w:p w14:paraId="7DC5E91F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П2</w:t>
            </w:r>
          </w:p>
        </w:tc>
        <w:tc>
          <w:tcPr>
            <w:tcW w:w="851" w:type="dxa"/>
            <w:vMerge w:val="restart"/>
            <w:vAlign w:val="center"/>
          </w:tcPr>
          <w:p w14:paraId="2C8D3DF4" w14:textId="6872C5D2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2012</w:t>
            </w:r>
          </w:p>
        </w:tc>
        <w:tc>
          <w:tcPr>
            <w:tcW w:w="2268" w:type="dxa"/>
          </w:tcPr>
          <w:p w14:paraId="418E7E80" w14:textId="77777777" w:rsidR="00E75081" w:rsidRDefault="00E75081" w:rsidP="00E75081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Кількість,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>/м</w:t>
            </w:r>
            <w:r>
              <w:rPr>
                <w:rFonts w:ascii="Times New Roman" w:hAnsi="Times New Roman"/>
                <w:sz w:val="28"/>
                <w:vertAlign w:val="superscript"/>
                <w:lang w:val="uk-UA"/>
              </w:rPr>
              <w:t>2</w:t>
            </w:r>
          </w:p>
        </w:tc>
        <w:tc>
          <w:tcPr>
            <w:tcW w:w="854" w:type="dxa"/>
            <w:vAlign w:val="center"/>
          </w:tcPr>
          <w:p w14:paraId="1297CB92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24</w:t>
            </w:r>
          </w:p>
        </w:tc>
        <w:tc>
          <w:tcPr>
            <w:tcW w:w="854" w:type="dxa"/>
            <w:vAlign w:val="center"/>
          </w:tcPr>
          <w:p w14:paraId="6469560F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23</w:t>
            </w:r>
          </w:p>
        </w:tc>
        <w:tc>
          <w:tcPr>
            <w:tcW w:w="854" w:type="dxa"/>
            <w:vAlign w:val="center"/>
          </w:tcPr>
          <w:p w14:paraId="38177C3B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30</w:t>
            </w:r>
          </w:p>
        </w:tc>
        <w:tc>
          <w:tcPr>
            <w:tcW w:w="854" w:type="dxa"/>
            <w:vAlign w:val="center"/>
          </w:tcPr>
          <w:p w14:paraId="7805A3CB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43</w:t>
            </w:r>
          </w:p>
        </w:tc>
        <w:tc>
          <w:tcPr>
            <w:tcW w:w="854" w:type="dxa"/>
            <w:vAlign w:val="center"/>
          </w:tcPr>
          <w:p w14:paraId="0B69A413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59</w:t>
            </w:r>
          </w:p>
        </w:tc>
        <w:tc>
          <w:tcPr>
            <w:tcW w:w="968" w:type="dxa"/>
            <w:vAlign w:val="center"/>
          </w:tcPr>
          <w:p w14:paraId="6EC83428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179</w:t>
            </w:r>
          </w:p>
        </w:tc>
      </w:tr>
      <w:tr w:rsidR="00E75081" w14:paraId="0B84D93D" w14:textId="77777777" w:rsidTr="00F55BC5">
        <w:tc>
          <w:tcPr>
            <w:tcW w:w="1271" w:type="dxa"/>
            <w:vMerge/>
            <w:vAlign w:val="center"/>
          </w:tcPr>
          <w:p w14:paraId="56D9C951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14:paraId="7C0D1AC3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268" w:type="dxa"/>
          </w:tcPr>
          <w:p w14:paraId="1DC8B216" w14:textId="77777777" w:rsidR="00E75081" w:rsidRDefault="00E75081" w:rsidP="00E75081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Частка, %</w:t>
            </w:r>
          </w:p>
        </w:tc>
        <w:tc>
          <w:tcPr>
            <w:tcW w:w="854" w:type="dxa"/>
            <w:vAlign w:val="center"/>
          </w:tcPr>
          <w:p w14:paraId="3764CA96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854" w:type="dxa"/>
            <w:vAlign w:val="center"/>
          </w:tcPr>
          <w:p w14:paraId="30BCB91B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854" w:type="dxa"/>
            <w:vAlign w:val="center"/>
          </w:tcPr>
          <w:p w14:paraId="531607C4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854" w:type="dxa"/>
            <w:vAlign w:val="center"/>
          </w:tcPr>
          <w:p w14:paraId="0F34C492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854" w:type="dxa"/>
            <w:vAlign w:val="center"/>
          </w:tcPr>
          <w:p w14:paraId="7665CAC2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968" w:type="dxa"/>
            <w:vAlign w:val="center"/>
          </w:tcPr>
          <w:p w14:paraId="3A207DBF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E75081" w14:paraId="2E06FF76" w14:textId="77777777" w:rsidTr="00F55BC5">
        <w:tc>
          <w:tcPr>
            <w:tcW w:w="1271" w:type="dxa"/>
            <w:vMerge/>
            <w:vAlign w:val="center"/>
          </w:tcPr>
          <w:p w14:paraId="028EAC44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6735B89" w14:textId="4B070B11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2015</w:t>
            </w:r>
          </w:p>
        </w:tc>
        <w:tc>
          <w:tcPr>
            <w:tcW w:w="2268" w:type="dxa"/>
          </w:tcPr>
          <w:p w14:paraId="028B5E68" w14:textId="77777777" w:rsidR="00E75081" w:rsidRDefault="00E75081" w:rsidP="00E75081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Кількість,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>/м</w:t>
            </w:r>
            <w:r>
              <w:rPr>
                <w:rFonts w:ascii="Times New Roman" w:hAnsi="Times New Roman"/>
                <w:sz w:val="28"/>
                <w:vertAlign w:val="superscript"/>
                <w:lang w:val="uk-UA"/>
              </w:rPr>
              <w:t>2</w:t>
            </w:r>
          </w:p>
        </w:tc>
        <w:tc>
          <w:tcPr>
            <w:tcW w:w="854" w:type="dxa"/>
            <w:vAlign w:val="center"/>
          </w:tcPr>
          <w:p w14:paraId="37B178C6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99</w:t>
            </w:r>
          </w:p>
        </w:tc>
        <w:tc>
          <w:tcPr>
            <w:tcW w:w="854" w:type="dxa"/>
            <w:vAlign w:val="center"/>
          </w:tcPr>
          <w:p w14:paraId="2E73183A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49</w:t>
            </w:r>
          </w:p>
        </w:tc>
        <w:tc>
          <w:tcPr>
            <w:tcW w:w="854" w:type="dxa"/>
            <w:vAlign w:val="center"/>
          </w:tcPr>
          <w:p w14:paraId="107540D1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46</w:t>
            </w:r>
          </w:p>
        </w:tc>
        <w:tc>
          <w:tcPr>
            <w:tcW w:w="854" w:type="dxa"/>
            <w:vAlign w:val="center"/>
          </w:tcPr>
          <w:p w14:paraId="7D4439EF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50</w:t>
            </w:r>
          </w:p>
        </w:tc>
        <w:tc>
          <w:tcPr>
            <w:tcW w:w="854" w:type="dxa"/>
            <w:vAlign w:val="center"/>
          </w:tcPr>
          <w:p w14:paraId="3D6F85E1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59</w:t>
            </w:r>
          </w:p>
        </w:tc>
        <w:tc>
          <w:tcPr>
            <w:tcW w:w="968" w:type="dxa"/>
            <w:vAlign w:val="center"/>
          </w:tcPr>
          <w:p w14:paraId="7A6FCC8C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303</w:t>
            </w:r>
          </w:p>
        </w:tc>
      </w:tr>
      <w:tr w:rsidR="00E75081" w14:paraId="5DC16B77" w14:textId="77777777" w:rsidTr="00F55BC5">
        <w:tc>
          <w:tcPr>
            <w:tcW w:w="1271" w:type="dxa"/>
            <w:vMerge/>
            <w:vAlign w:val="center"/>
          </w:tcPr>
          <w:p w14:paraId="5D831B38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14:paraId="09B82CE2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268" w:type="dxa"/>
          </w:tcPr>
          <w:p w14:paraId="799E7F0A" w14:textId="77777777" w:rsidR="00E75081" w:rsidRDefault="00E75081" w:rsidP="00E75081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Частка, %</w:t>
            </w:r>
          </w:p>
        </w:tc>
        <w:tc>
          <w:tcPr>
            <w:tcW w:w="854" w:type="dxa"/>
            <w:vAlign w:val="center"/>
          </w:tcPr>
          <w:p w14:paraId="507C9187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854" w:type="dxa"/>
            <w:vAlign w:val="center"/>
          </w:tcPr>
          <w:p w14:paraId="55E7BB4A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854" w:type="dxa"/>
            <w:vAlign w:val="center"/>
          </w:tcPr>
          <w:p w14:paraId="3608D828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854" w:type="dxa"/>
            <w:vAlign w:val="center"/>
          </w:tcPr>
          <w:p w14:paraId="0C593AF2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854" w:type="dxa"/>
            <w:vAlign w:val="center"/>
          </w:tcPr>
          <w:p w14:paraId="5637032B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968" w:type="dxa"/>
            <w:vAlign w:val="center"/>
          </w:tcPr>
          <w:p w14:paraId="17817DBD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E75081" w14:paraId="750CE742" w14:textId="77777777" w:rsidTr="00F55BC5">
        <w:tc>
          <w:tcPr>
            <w:tcW w:w="1271" w:type="dxa"/>
            <w:vMerge/>
            <w:vAlign w:val="center"/>
          </w:tcPr>
          <w:p w14:paraId="604489B9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06461B6" w14:textId="0C10BDDE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2019</w:t>
            </w:r>
          </w:p>
        </w:tc>
        <w:tc>
          <w:tcPr>
            <w:tcW w:w="2268" w:type="dxa"/>
          </w:tcPr>
          <w:p w14:paraId="66056559" w14:textId="77777777" w:rsidR="00E75081" w:rsidRDefault="00E75081" w:rsidP="00E75081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Кількість,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>/м</w:t>
            </w:r>
            <w:r>
              <w:rPr>
                <w:rFonts w:ascii="Times New Roman" w:hAnsi="Times New Roman"/>
                <w:sz w:val="28"/>
                <w:vertAlign w:val="superscript"/>
                <w:lang w:val="uk-UA"/>
              </w:rPr>
              <w:t>2</w:t>
            </w:r>
          </w:p>
        </w:tc>
        <w:tc>
          <w:tcPr>
            <w:tcW w:w="854" w:type="dxa"/>
            <w:vAlign w:val="center"/>
          </w:tcPr>
          <w:p w14:paraId="780DE630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156</w:t>
            </w:r>
          </w:p>
        </w:tc>
        <w:tc>
          <w:tcPr>
            <w:tcW w:w="854" w:type="dxa"/>
            <w:vAlign w:val="center"/>
          </w:tcPr>
          <w:p w14:paraId="4844BDFE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66</w:t>
            </w:r>
          </w:p>
        </w:tc>
        <w:tc>
          <w:tcPr>
            <w:tcW w:w="854" w:type="dxa"/>
            <w:vAlign w:val="center"/>
          </w:tcPr>
          <w:p w14:paraId="10398B2C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64</w:t>
            </w:r>
          </w:p>
        </w:tc>
        <w:tc>
          <w:tcPr>
            <w:tcW w:w="854" w:type="dxa"/>
            <w:vAlign w:val="center"/>
          </w:tcPr>
          <w:p w14:paraId="0A9CDEEB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80</w:t>
            </w:r>
          </w:p>
        </w:tc>
        <w:tc>
          <w:tcPr>
            <w:tcW w:w="854" w:type="dxa"/>
            <w:vAlign w:val="center"/>
          </w:tcPr>
          <w:p w14:paraId="3F209F3C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67</w:t>
            </w:r>
          </w:p>
        </w:tc>
        <w:tc>
          <w:tcPr>
            <w:tcW w:w="968" w:type="dxa"/>
            <w:vAlign w:val="center"/>
          </w:tcPr>
          <w:p w14:paraId="61898DAC" w14:textId="77777777" w:rsidR="00E75081" w:rsidRDefault="00E75081" w:rsidP="00E7508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433</w:t>
            </w:r>
          </w:p>
        </w:tc>
      </w:tr>
      <w:tr w:rsidR="00E75081" w14:paraId="6AC8E205" w14:textId="77777777" w:rsidTr="00F55BC5">
        <w:tc>
          <w:tcPr>
            <w:tcW w:w="1271" w:type="dxa"/>
            <w:vMerge/>
            <w:vAlign w:val="center"/>
          </w:tcPr>
          <w:p w14:paraId="0B10BEC6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14:paraId="1C7365B5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268" w:type="dxa"/>
          </w:tcPr>
          <w:p w14:paraId="121197F0" w14:textId="77777777" w:rsidR="00E75081" w:rsidRDefault="00E75081" w:rsidP="00F55BC5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Частка, %</w:t>
            </w:r>
          </w:p>
        </w:tc>
        <w:tc>
          <w:tcPr>
            <w:tcW w:w="854" w:type="dxa"/>
            <w:vAlign w:val="center"/>
          </w:tcPr>
          <w:p w14:paraId="47FE9B18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854" w:type="dxa"/>
            <w:vAlign w:val="center"/>
          </w:tcPr>
          <w:p w14:paraId="0D90B772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854" w:type="dxa"/>
            <w:vAlign w:val="center"/>
          </w:tcPr>
          <w:p w14:paraId="03DA4E16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854" w:type="dxa"/>
            <w:vAlign w:val="center"/>
          </w:tcPr>
          <w:p w14:paraId="68F241E9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854" w:type="dxa"/>
            <w:vAlign w:val="center"/>
          </w:tcPr>
          <w:p w14:paraId="30D77005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968" w:type="dxa"/>
            <w:vAlign w:val="center"/>
          </w:tcPr>
          <w:p w14:paraId="53F14AA1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E75081" w14:paraId="04019D5B" w14:textId="77777777" w:rsidTr="00F55BC5">
        <w:tc>
          <w:tcPr>
            <w:tcW w:w="1271" w:type="dxa"/>
            <w:vMerge w:val="restart"/>
            <w:vAlign w:val="center"/>
          </w:tcPr>
          <w:p w14:paraId="3793CA5C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П3</w:t>
            </w:r>
          </w:p>
        </w:tc>
        <w:tc>
          <w:tcPr>
            <w:tcW w:w="851" w:type="dxa"/>
            <w:vMerge w:val="restart"/>
            <w:vAlign w:val="center"/>
          </w:tcPr>
          <w:p w14:paraId="3BC6FEAB" w14:textId="13C060FB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2012</w:t>
            </w:r>
          </w:p>
        </w:tc>
        <w:tc>
          <w:tcPr>
            <w:tcW w:w="2268" w:type="dxa"/>
          </w:tcPr>
          <w:p w14:paraId="5C24B864" w14:textId="77777777" w:rsidR="00E75081" w:rsidRDefault="00E75081" w:rsidP="00F55BC5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Кількість,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>/м</w:t>
            </w:r>
            <w:r>
              <w:rPr>
                <w:rFonts w:ascii="Times New Roman" w:hAnsi="Times New Roman"/>
                <w:sz w:val="28"/>
                <w:vertAlign w:val="superscript"/>
                <w:lang w:val="uk-UA"/>
              </w:rPr>
              <w:t>2</w:t>
            </w:r>
          </w:p>
        </w:tc>
        <w:tc>
          <w:tcPr>
            <w:tcW w:w="854" w:type="dxa"/>
            <w:vAlign w:val="center"/>
          </w:tcPr>
          <w:p w14:paraId="07C2BF1B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18</w:t>
            </w:r>
          </w:p>
        </w:tc>
        <w:tc>
          <w:tcPr>
            <w:tcW w:w="854" w:type="dxa"/>
            <w:vAlign w:val="center"/>
          </w:tcPr>
          <w:p w14:paraId="552A1C10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26</w:t>
            </w:r>
          </w:p>
        </w:tc>
        <w:tc>
          <w:tcPr>
            <w:tcW w:w="854" w:type="dxa"/>
            <w:vAlign w:val="center"/>
          </w:tcPr>
          <w:p w14:paraId="4B8386ED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</w:t>
            </w:r>
          </w:p>
        </w:tc>
        <w:tc>
          <w:tcPr>
            <w:tcW w:w="854" w:type="dxa"/>
            <w:vAlign w:val="center"/>
          </w:tcPr>
          <w:p w14:paraId="0FDC0845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15</w:t>
            </w:r>
          </w:p>
        </w:tc>
        <w:tc>
          <w:tcPr>
            <w:tcW w:w="854" w:type="dxa"/>
            <w:vAlign w:val="center"/>
          </w:tcPr>
          <w:p w14:paraId="0735EE33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39</w:t>
            </w:r>
          </w:p>
        </w:tc>
        <w:tc>
          <w:tcPr>
            <w:tcW w:w="968" w:type="dxa"/>
            <w:vAlign w:val="center"/>
          </w:tcPr>
          <w:p w14:paraId="3AFFD7AB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104</w:t>
            </w:r>
          </w:p>
        </w:tc>
      </w:tr>
      <w:tr w:rsidR="00E75081" w14:paraId="7435D66C" w14:textId="77777777" w:rsidTr="00F55BC5">
        <w:tc>
          <w:tcPr>
            <w:tcW w:w="1271" w:type="dxa"/>
            <w:vMerge/>
            <w:vAlign w:val="center"/>
          </w:tcPr>
          <w:p w14:paraId="4CFE648E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14:paraId="566473C7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268" w:type="dxa"/>
          </w:tcPr>
          <w:p w14:paraId="66BA6B1D" w14:textId="77777777" w:rsidR="00E75081" w:rsidRDefault="00E75081" w:rsidP="00F55BC5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Частка, %</w:t>
            </w:r>
          </w:p>
        </w:tc>
        <w:tc>
          <w:tcPr>
            <w:tcW w:w="854" w:type="dxa"/>
            <w:vAlign w:val="center"/>
          </w:tcPr>
          <w:p w14:paraId="18AC1EDD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854" w:type="dxa"/>
            <w:vAlign w:val="center"/>
          </w:tcPr>
          <w:p w14:paraId="1E28CA45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854" w:type="dxa"/>
            <w:vAlign w:val="center"/>
          </w:tcPr>
          <w:p w14:paraId="1DE48592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854" w:type="dxa"/>
            <w:vAlign w:val="center"/>
          </w:tcPr>
          <w:p w14:paraId="62E4F6F9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854" w:type="dxa"/>
            <w:vAlign w:val="center"/>
          </w:tcPr>
          <w:p w14:paraId="04E38C7F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968" w:type="dxa"/>
            <w:vAlign w:val="center"/>
          </w:tcPr>
          <w:p w14:paraId="2891960A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E75081" w14:paraId="627328B0" w14:textId="77777777" w:rsidTr="00F55BC5">
        <w:tc>
          <w:tcPr>
            <w:tcW w:w="1271" w:type="dxa"/>
            <w:vMerge/>
            <w:vAlign w:val="center"/>
          </w:tcPr>
          <w:p w14:paraId="506FD070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C9C4568" w14:textId="432E15FF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2015</w:t>
            </w:r>
          </w:p>
        </w:tc>
        <w:tc>
          <w:tcPr>
            <w:tcW w:w="2268" w:type="dxa"/>
          </w:tcPr>
          <w:p w14:paraId="421F9620" w14:textId="77777777" w:rsidR="00E75081" w:rsidRDefault="00E75081" w:rsidP="00F55BC5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Кількість,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>/м</w:t>
            </w:r>
            <w:r>
              <w:rPr>
                <w:rFonts w:ascii="Times New Roman" w:hAnsi="Times New Roman"/>
                <w:sz w:val="28"/>
                <w:vertAlign w:val="superscript"/>
                <w:lang w:val="uk-UA"/>
              </w:rPr>
              <w:t>2</w:t>
            </w:r>
          </w:p>
        </w:tc>
        <w:tc>
          <w:tcPr>
            <w:tcW w:w="854" w:type="dxa"/>
            <w:vAlign w:val="center"/>
          </w:tcPr>
          <w:p w14:paraId="50CF2077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16</w:t>
            </w:r>
          </w:p>
        </w:tc>
        <w:tc>
          <w:tcPr>
            <w:tcW w:w="854" w:type="dxa"/>
            <w:vAlign w:val="center"/>
          </w:tcPr>
          <w:p w14:paraId="351D6314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54</w:t>
            </w:r>
          </w:p>
        </w:tc>
        <w:tc>
          <w:tcPr>
            <w:tcW w:w="854" w:type="dxa"/>
            <w:vAlign w:val="center"/>
          </w:tcPr>
          <w:p w14:paraId="436EB4AE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8</w:t>
            </w:r>
          </w:p>
        </w:tc>
        <w:tc>
          <w:tcPr>
            <w:tcW w:w="854" w:type="dxa"/>
            <w:vAlign w:val="center"/>
          </w:tcPr>
          <w:p w14:paraId="09165CD1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</w:t>
            </w:r>
          </w:p>
        </w:tc>
        <w:tc>
          <w:tcPr>
            <w:tcW w:w="854" w:type="dxa"/>
            <w:vAlign w:val="center"/>
          </w:tcPr>
          <w:p w14:paraId="39F37D17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43</w:t>
            </w:r>
          </w:p>
        </w:tc>
        <w:tc>
          <w:tcPr>
            <w:tcW w:w="968" w:type="dxa"/>
            <w:vAlign w:val="center"/>
          </w:tcPr>
          <w:p w14:paraId="4D12B9EA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127</w:t>
            </w:r>
          </w:p>
        </w:tc>
      </w:tr>
      <w:tr w:rsidR="00E75081" w14:paraId="64BDC9A4" w14:textId="77777777" w:rsidTr="00F55BC5">
        <w:tc>
          <w:tcPr>
            <w:tcW w:w="1271" w:type="dxa"/>
            <w:vMerge/>
            <w:vAlign w:val="center"/>
          </w:tcPr>
          <w:p w14:paraId="76ECCA3E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14:paraId="75179259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268" w:type="dxa"/>
          </w:tcPr>
          <w:p w14:paraId="24565AD8" w14:textId="77777777" w:rsidR="00E75081" w:rsidRDefault="00E75081" w:rsidP="00F55BC5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Частка, %</w:t>
            </w:r>
          </w:p>
        </w:tc>
        <w:tc>
          <w:tcPr>
            <w:tcW w:w="854" w:type="dxa"/>
            <w:vAlign w:val="center"/>
          </w:tcPr>
          <w:p w14:paraId="1FE7C359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854" w:type="dxa"/>
            <w:vAlign w:val="center"/>
          </w:tcPr>
          <w:p w14:paraId="193DEDA0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854" w:type="dxa"/>
            <w:vAlign w:val="center"/>
          </w:tcPr>
          <w:p w14:paraId="77D1C0C1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854" w:type="dxa"/>
            <w:vAlign w:val="center"/>
          </w:tcPr>
          <w:p w14:paraId="44DC9DB4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854" w:type="dxa"/>
            <w:vAlign w:val="center"/>
          </w:tcPr>
          <w:p w14:paraId="5E9AEA51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968" w:type="dxa"/>
            <w:vAlign w:val="center"/>
          </w:tcPr>
          <w:p w14:paraId="781BFCCA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E75081" w14:paraId="6F2B84E3" w14:textId="77777777" w:rsidTr="00F55BC5">
        <w:tc>
          <w:tcPr>
            <w:tcW w:w="1271" w:type="dxa"/>
            <w:vMerge/>
            <w:vAlign w:val="center"/>
          </w:tcPr>
          <w:p w14:paraId="5FED86F2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65EE11C" w14:textId="0B890652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2019</w:t>
            </w:r>
          </w:p>
        </w:tc>
        <w:tc>
          <w:tcPr>
            <w:tcW w:w="2268" w:type="dxa"/>
          </w:tcPr>
          <w:p w14:paraId="70EEB7ED" w14:textId="77777777" w:rsidR="00E75081" w:rsidRDefault="00E75081" w:rsidP="00F55BC5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Кількість,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>/м</w:t>
            </w:r>
            <w:r>
              <w:rPr>
                <w:rFonts w:ascii="Times New Roman" w:hAnsi="Times New Roman"/>
                <w:sz w:val="28"/>
                <w:vertAlign w:val="superscript"/>
                <w:lang w:val="uk-UA"/>
              </w:rPr>
              <w:t>2</w:t>
            </w:r>
          </w:p>
        </w:tc>
        <w:tc>
          <w:tcPr>
            <w:tcW w:w="854" w:type="dxa"/>
            <w:vAlign w:val="center"/>
          </w:tcPr>
          <w:p w14:paraId="1112E740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25</w:t>
            </w:r>
          </w:p>
        </w:tc>
        <w:tc>
          <w:tcPr>
            <w:tcW w:w="854" w:type="dxa"/>
            <w:vAlign w:val="center"/>
          </w:tcPr>
          <w:p w14:paraId="1D3E484F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61</w:t>
            </w:r>
          </w:p>
        </w:tc>
        <w:tc>
          <w:tcPr>
            <w:tcW w:w="854" w:type="dxa"/>
            <w:vAlign w:val="center"/>
          </w:tcPr>
          <w:p w14:paraId="7968D22B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15</w:t>
            </w:r>
          </w:p>
        </w:tc>
        <w:tc>
          <w:tcPr>
            <w:tcW w:w="854" w:type="dxa"/>
            <w:vAlign w:val="center"/>
          </w:tcPr>
          <w:p w14:paraId="4553A2CC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9</w:t>
            </w:r>
          </w:p>
        </w:tc>
        <w:tc>
          <w:tcPr>
            <w:tcW w:w="854" w:type="dxa"/>
            <w:vAlign w:val="center"/>
          </w:tcPr>
          <w:p w14:paraId="34994A98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51</w:t>
            </w:r>
          </w:p>
        </w:tc>
        <w:tc>
          <w:tcPr>
            <w:tcW w:w="968" w:type="dxa"/>
            <w:vAlign w:val="center"/>
          </w:tcPr>
          <w:p w14:paraId="77CF84EE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161</w:t>
            </w:r>
          </w:p>
        </w:tc>
      </w:tr>
      <w:tr w:rsidR="00E75081" w14:paraId="5A70CAEB" w14:textId="77777777" w:rsidTr="00F55BC5">
        <w:tc>
          <w:tcPr>
            <w:tcW w:w="1271" w:type="dxa"/>
            <w:vMerge/>
            <w:vAlign w:val="center"/>
          </w:tcPr>
          <w:p w14:paraId="7395DDFD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14:paraId="577237E8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268" w:type="dxa"/>
          </w:tcPr>
          <w:p w14:paraId="53D7A901" w14:textId="77777777" w:rsidR="00E75081" w:rsidRDefault="00E75081" w:rsidP="00F55BC5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Частка, %</w:t>
            </w:r>
          </w:p>
        </w:tc>
        <w:tc>
          <w:tcPr>
            <w:tcW w:w="854" w:type="dxa"/>
            <w:vAlign w:val="center"/>
          </w:tcPr>
          <w:p w14:paraId="137B7085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854" w:type="dxa"/>
            <w:vAlign w:val="center"/>
          </w:tcPr>
          <w:p w14:paraId="01985A0A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854" w:type="dxa"/>
            <w:vAlign w:val="center"/>
          </w:tcPr>
          <w:p w14:paraId="4CC2DC31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854" w:type="dxa"/>
            <w:vAlign w:val="center"/>
          </w:tcPr>
          <w:p w14:paraId="6A86243B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854" w:type="dxa"/>
            <w:vAlign w:val="center"/>
          </w:tcPr>
          <w:p w14:paraId="3728EE56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968" w:type="dxa"/>
            <w:vAlign w:val="center"/>
          </w:tcPr>
          <w:p w14:paraId="384C193B" w14:textId="77777777" w:rsidR="00E75081" w:rsidRDefault="00E75081" w:rsidP="00F55BC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</w:tr>
    </w:tbl>
    <w:p w14:paraId="19B6ED5A" w14:textId="40222017" w:rsidR="00494695" w:rsidRDefault="00E75081" w:rsidP="00E75081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lang w:val="uk-UA"/>
        </w:rPr>
        <w:t xml:space="preserve">Примітка. Вікові групи: </w:t>
      </w:r>
      <w:r w:rsidRPr="00817DEE">
        <w:rPr>
          <w:rFonts w:ascii="Times New Roman" w:hAnsi="Times New Roman"/>
          <w:i/>
          <w:sz w:val="28"/>
          <w:lang w:val="uk-UA"/>
        </w:rPr>
        <w:t>j</w:t>
      </w:r>
      <w:r>
        <w:rPr>
          <w:rFonts w:ascii="Times New Roman" w:hAnsi="Times New Roman"/>
          <w:sz w:val="28"/>
          <w:lang w:val="uk-UA"/>
        </w:rPr>
        <w:t xml:space="preserve"> – поросята</w:t>
      </w:r>
      <w:r w:rsidRPr="00817DEE">
        <w:rPr>
          <w:rFonts w:ascii="Times New Roman" w:hAnsi="Times New Roman"/>
          <w:sz w:val="28"/>
          <w:lang w:val="uk-UA"/>
        </w:rPr>
        <w:t xml:space="preserve">, </w:t>
      </w:r>
      <w:proofErr w:type="spellStart"/>
      <w:r w:rsidRPr="00817DEE">
        <w:rPr>
          <w:rFonts w:ascii="Times New Roman" w:hAnsi="Times New Roman"/>
          <w:i/>
          <w:sz w:val="28"/>
          <w:lang w:val="uk-UA"/>
        </w:rPr>
        <w:t>im</w:t>
      </w:r>
      <w:proofErr w:type="spellEnd"/>
      <w:r>
        <w:rPr>
          <w:rFonts w:ascii="Times New Roman" w:hAnsi="Times New Roman"/>
          <w:sz w:val="28"/>
          <w:lang w:val="uk-UA"/>
        </w:rPr>
        <w:t xml:space="preserve"> – підсвинок (2 рік життя),</w:t>
      </w:r>
      <w:r w:rsidRPr="00FF4C97">
        <w:rPr>
          <w:rFonts w:ascii="Times New Roman" w:hAnsi="Times New Roman" w:cs="Times New Roman"/>
          <w:i/>
          <w:sz w:val="28"/>
          <w:lang w:val="en-US"/>
        </w:rPr>
        <w:t>ν</w:t>
      </w:r>
      <w:r>
        <w:rPr>
          <w:rFonts w:ascii="Times New Roman" w:hAnsi="Times New Roman" w:cs="Times New Roman"/>
          <w:sz w:val="28"/>
          <w:lang w:val="uk-UA"/>
        </w:rPr>
        <w:t xml:space="preserve"> – молоді, </w:t>
      </w:r>
      <w:r w:rsidRPr="00817DEE">
        <w:rPr>
          <w:rFonts w:ascii="Times New Roman" w:hAnsi="Times New Roman"/>
          <w:i/>
          <w:sz w:val="28"/>
          <w:lang w:val="uk-UA"/>
        </w:rPr>
        <w:t>g</w:t>
      </w:r>
      <w:r>
        <w:rPr>
          <w:rFonts w:ascii="Times New Roman" w:hAnsi="Times New Roman"/>
          <w:sz w:val="28"/>
          <w:lang w:val="uk-UA"/>
        </w:rPr>
        <w:t xml:space="preserve"> – середньовікові, </w:t>
      </w:r>
      <w:r w:rsidRPr="00CC2033">
        <w:rPr>
          <w:rFonts w:ascii="Times New Roman" w:hAnsi="Times New Roman"/>
          <w:i/>
          <w:sz w:val="28"/>
          <w:lang w:val="uk-UA"/>
        </w:rPr>
        <w:t>s</w:t>
      </w:r>
      <w:r>
        <w:rPr>
          <w:rFonts w:ascii="Times New Roman" w:hAnsi="Times New Roman"/>
          <w:sz w:val="28"/>
          <w:lang w:val="uk-UA"/>
        </w:rPr>
        <w:t xml:space="preserve"> – старі; </w:t>
      </w:r>
      <w:r>
        <w:rPr>
          <w:rFonts w:ascii="Times New Roman" w:hAnsi="Times New Roman"/>
          <w:sz w:val="28"/>
          <w:lang w:val="en-US"/>
        </w:rPr>
        <w:t>N</w:t>
      </w:r>
      <w:r w:rsidRPr="00C10E58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– щільність популяції, </w:t>
      </w:r>
      <w:proofErr w:type="spellStart"/>
      <w:r>
        <w:rPr>
          <w:rFonts w:ascii="Times New Roman" w:hAnsi="Times New Roman"/>
          <w:sz w:val="28"/>
          <w:lang w:val="uk-UA"/>
        </w:rPr>
        <w:t>шт</w:t>
      </w:r>
      <w:proofErr w:type="spellEnd"/>
      <w:r>
        <w:rPr>
          <w:rFonts w:ascii="Times New Roman" w:hAnsi="Times New Roman"/>
          <w:sz w:val="28"/>
          <w:lang w:val="uk-UA"/>
        </w:rPr>
        <w:t>/м</w:t>
      </w:r>
      <w:r>
        <w:rPr>
          <w:rFonts w:ascii="Times New Roman" w:hAnsi="Times New Roman"/>
          <w:sz w:val="28"/>
          <w:vertAlign w:val="superscript"/>
          <w:lang w:val="uk-UA"/>
        </w:rPr>
        <w:t>2</w:t>
      </w:r>
      <w:r>
        <w:rPr>
          <w:rFonts w:ascii="Times New Roman" w:hAnsi="Times New Roman"/>
          <w:sz w:val="28"/>
          <w:lang w:val="uk-UA"/>
        </w:rPr>
        <w:t>.</w:t>
      </w:r>
    </w:p>
    <w:sectPr w:rsidR="00494695" w:rsidSect="00A651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81"/>
    <w:rsid w:val="000A448B"/>
    <w:rsid w:val="00494695"/>
    <w:rsid w:val="00A65189"/>
    <w:rsid w:val="00E7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00376"/>
  <w15:chartTrackingRefBased/>
  <w15:docId w15:val="{DF758BAD-51F2-4D73-BC84-50EC958F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508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08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2801</Words>
  <Characters>1597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P</dc:creator>
  <cp:keywords/>
  <dc:description/>
  <cp:lastModifiedBy>NATALIA</cp:lastModifiedBy>
  <cp:revision>2</cp:revision>
  <dcterms:created xsi:type="dcterms:W3CDTF">2022-04-21T08:23:00Z</dcterms:created>
  <dcterms:modified xsi:type="dcterms:W3CDTF">2022-04-21T08:23:00Z</dcterms:modified>
</cp:coreProperties>
</file>