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5AFC" w14:textId="77777777" w:rsidR="0095446A" w:rsidRPr="00D15059" w:rsidRDefault="0095446A" w:rsidP="0095446A">
      <w:pPr>
        <w:jc w:val="center"/>
        <w:rPr>
          <w:b/>
          <w:bCs/>
          <w:color w:val="000000"/>
          <w:sz w:val="28"/>
          <w:szCs w:val="28"/>
        </w:rPr>
      </w:pPr>
      <w:r w:rsidRPr="00D15059">
        <w:rPr>
          <w:b/>
          <w:color w:val="000000"/>
          <w:sz w:val="28"/>
          <w:szCs w:val="28"/>
        </w:rPr>
        <w:t xml:space="preserve">Тема </w:t>
      </w:r>
      <w:r>
        <w:rPr>
          <w:b/>
          <w:color w:val="000000"/>
          <w:sz w:val="28"/>
          <w:szCs w:val="28"/>
        </w:rPr>
        <w:t>6–7</w:t>
      </w:r>
      <w:r w:rsidRPr="00D15059">
        <w:rPr>
          <w:b/>
          <w:color w:val="000000"/>
          <w:sz w:val="28"/>
          <w:szCs w:val="28"/>
        </w:rPr>
        <w:t>:</w:t>
      </w:r>
      <w:r w:rsidRPr="00D15059">
        <w:rPr>
          <w:b/>
          <w:bCs/>
          <w:color w:val="000000"/>
          <w:sz w:val="28"/>
          <w:szCs w:val="28"/>
        </w:rPr>
        <w:t xml:space="preserve"> «Слово о полку Ігоревім» – перший художній твір </w:t>
      </w:r>
    </w:p>
    <w:p w14:paraId="16994FFD" w14:textId="77777777" w:rsidR="0095446A" w:rsidRDefault="0095446A" w:rsidP="0095446A">
      <w:pPr>
        <w:jc w:val="center"/>
        <w:rPr>
          <w:b/>
          <w:bCs/>
          <w:color w:val="000000"/>
          <w:sz w:val="28"/>
          <w:szCs w:val="28"/>
        </w:rPr>
      </w:pPr>
      <w:r w:rsidRPr="007C61B5">
        <w:rPr>
          <w:b/>
          <w:bCs/>
          <w:color w:val="000000"/>
          <w:sz w:val="28"/>
          <w:szCs w:val="28"/>
        </w:rPr>
        <w:t>епохи Київської Русі</w:t>
      </w:r>
    </w:p>
    <w:p w14:paraId="129E599B" w14:textId="77777777" w:rsidR="0095446A" w:rsidRDefault="0095446A" w:rsidP="0095446A">
      <w:pPr>
        <w:jc w:val="both"/>
        <w:rPr>
          <w:b/>
          <w:bCs/>
          <w:color w:val="000000"/>
          <w:sz w:val="28"/>
          <w:szCs w:val="28"/>
        </w:rPr>
      </w:pPr>
    </w:p>
    <w:p w14:paraId="5FE047BA" w14:textId="77777777" w:rsidR="0095446A" w:rsidRPr="007C61B5" w:rsidRDefault="0095446A" w:rsidP="0095446A">
      <w:pPr>
        <w:jc w:val="both"/>
        <w:rPr>
          <w:color w:val="000000"/>
          <w:sz w:val="28"/>
          <w:szCs w:val="28"/>
        </w:rPr>
      </w:pPr>
      <w:r w:rsidRPr="00E91809">
        <w:rPr>
          <w:b/>
          <w:color w:val="000000"/>
          <w:sz w:val="28"/>
          <w:szCs w:val="28"/>
        </w:rPr>
        <w:t>Мета практичного заняття:</w:t>
      </w:r>
      <w:r>
        <w:rPr>
          <w:b/>
          <w:color w:val="000000"/>
          <w:sz w:val="28"/>
          <w:szCs w:val="28"/>
        </w:rPr>
        <w:t xml:space="preserve"> </w:t>
      </w:r>
      <w:r w:rsidRPr="00C5510F">
        <w:rPr>
          <w:bCs/>
          <w:color w:val="000000"/>
          <w:sz w:val="28"/>
          <w:szCs w:val="28"/>
        </w:rPr>
        <w:t xml:space="preserve">з’ясувати </w:t>
      </w:r>
      <w:r>
        <w:rPr>
          <w:color w:val="000000"/>
          <w:sz w:val="28"/>
          <w:szCs w:val="28"/>
        </w:rPr>
        <w:t>і</w:t>
      </w:r>
      <w:r w:rsidRPr="007C61B5">
        <w:rPr>
          <w:color w:val="000000"/>
          <w:sz w:val="28"/>
          <w:szCs w:val="28"/>
        </w:rPr>
        <w:t>сторі</w:t>
      </w:r>
      <w:r>
        <w:rPr>
          <w:color w:val="000000"/>
          <w:sz w:val="28"/>
          <w:szCs w:val="28"/>
        </w:rPr>
        <w:t>ю</w:t>
      </w:r>
      <w:r w:rsidRPr="007C61B5">
        <w:rPr>
          <w:color w:val="000000"/>
          <w:sz w:val="28"/>
          <w:szCs w:val="28"/>
        </w:rPr>
        <w:t xml:space="preserve"> відкриття і публікації «Слова</w:t>
      </w:r>
      <w:r>
        <w:rPr>
          <w:color w:val="000000"/>
          <w:sz w:val="28"/>
          <w:szCs w:val="28"/>
        </w:rPr>
        <w:t xml:space="preserve"> о полку Ігоревім</w:t>
      </w:r>
      <w:r w:rsidRPr="007C61B5">
        <w:rPr>
          <w:color w:val="000000"/>
          <w:sz w:val="28"/>
          <w:szCs w:val="28"/>
        </w:rPr>
        <w:t>»</w:t>
      </w:r>
      <w:r>
        <w:rPr>
          <w:color w:val="000000"/>
          <w:sz w:val="28"/>
          <w:szCs w:val="28"/>
        </w:rPr>
        <w:t xml:space="preserve">, його історичну основу, жанрові особливості, образну систему та засоби </w:t>
      </w:r>
      <w:proofErr w:type="spellStart"/>
      <w:r>
        <w:rPr>
          <w:color w:val="000000"/>
          <w:sz w:val="28"/>
          <w:szCs w:val="28"/>
        </w:rPr>
        <w:t>характеротворення</w:t>
      </w:r>
      <w:proofErr w:type="spellEnd"/>
      <w:r>
        <w:rPr>
          <w:color w:val="000000"/>
          <w:sz w:val="28"/>
          <w:szCs w:val="28"/>
        </w:rPr>
        <w:t>; розглянути проблеми дослідження «Слова»: автентичність, авторство, час і місце написання.</w:t>
      </w:r>
    </w:p>
    <w:p w14:paraId="3A2CA228" w14:textId="77777777" w:rsidR="0095446A" w:rsidRDefault="0095446A" w:rsidP="0095446A">
      <w:pPr>
        <w:rPr>
          <w:b/>
          <w:color w:val="000000"/>
          <w:sz w:val="28"/>
          <w:szCs w:val="28"/>
        </w:rPr>
      </w:pPr>
    </w:p>
    <w:p w14:paraId="5D55AE79" w14:textId="77777777" w:rsidR="0095446A" w:rsidRPr="007C61B5" w:rsidRDefault="0095446A" w:rsidP="0095446A">
      <w:pPr>
        <w:numPr>
          <w:ilvl w:val="0"/>
          <w:numId w:val="3"/>
        </w:numPr>
        <w:tabs>
          <w:tab w:val="clear" w:pos="720"/>
          <w:tab w:val="num" w:pos="284"/>
        </w:tabs>
        <w:ind w:left="0" w:firstLine="0"/>
        <w:jc w:val="both"/>
        <w:rPr>
          <w:color w:val="000000"/>
          <w:sz w:val="28"/>
          <w:szCs w:val="28"/>
        </w:rPr>
      </w:pPr>
      <w:bookmarkStart w:id="0" w:name="_Hlk208923879"/>
      <w:r w:rsidRPr="007C61B5">
        <w:rPr>
          <w:color w:val="000000"/>
          <w:sz w:val="28"/>
          <w:szCs w:val="28"/>
        </w:rPr>
        <w:t xml:space="preserve">Історія відкриття і публікації «Слова...».  </w:t>
      </w:r>
    </w:p>
    <w:p w14:paraId="3B133EE9" w14:textId="77777777" w:rsidR="0095446A" w:rsidRPr="007C61B5" w:rsidRDefault="0095446A" w:rsidP="0095446A">
      <w:pPr>
        <w:numPr>
          <w:ilvl w:val="0"/>
          <w:numId w:val="3"/>
        </w:numPr>
        <w:tabs>
          <w:tab w:val="clear" w:pos="720"/>
          <w:tab w:val="num" w:pos="284"/>
        </w:tabs>
        <w:ind w:left="284" w:hanging="284"/>
        <w:jc w:val="both"/>
        <w:rPr>
          <w:color w:val="000000"/>
          <w:sz w:val="28"/>
          <w:szCs w:val="28"/>
        </w:rPr>
      </w:pPr>
      <w:r w:rsidRPr="007C61B5">
        <w:rPr>
          <w:color w:val="000000"/>
          <w:sz w:val="28"/>
          <w:szCs w:val="28"/>
        </w:rPr>
        <w:t>Проблема автентичності тексту. Питання авторства, датування та місця написання твору.</w:t>
      </w:r>
    </w:p>
    <w:p w14:paraId="6C613A26" w14:textId="77777777" w:rsidR="0095446A" w:rsidRPr="007C61B5" w:rsidRDefault="0095446A" w:rsidP="0095446A">
      <w:pPr>
        <w:numPr>
          <w:ilvl w:val="0"/>
          <w:numId w:val="3"/>
        </w:numPr>
        <w:tabs>
          <w:tab w:val="clear" w:pos="720"/>
          <w:tab w:val="num" w:pos="284"/>
        </w:tabs>
        <w:ind w:left="284" w:hanging="284"/>
        <w:jc w:val="both"/>
        <w:rPr>
          <w:color w:val="000000"/>
          <w:sz w:val="28"/>
          <w:szCs w:val="28"/>
        </w:rPr>
      </w:pPr>
      <w:r w:rsidRPr="007C61B5">
        <w:rPr>
          <w:color w:val="000000"/>
          <w:sz w:val="28"/>
          <w:szCs w:val="28"/>
        </w:rPr>
        <w:t>Історична основа поеми. Хронологічні рамки «Слова...».</w:t>
      </w:r>
    </w:p>
    <w:p w14:paraId="6900A4E9" w14:textId="77777777" w:rsidR="0095446A" w:rsidRPr="007C61B5" w:rsidRDefault="0095446A" w:rsidP="0095446A">
      <w:pPr>
        <w:numPr>
          <w:ilvl w:val="0"/>
          <w:numId w:val="3"/>
        </w:numPr>
        <w:tabs>
          <w:tab w:val="clear" w:pos="720"/>
          <w:tab w:val="num" w:pos="284"/>
        </w:tabs>
        <w:ind w:left="284" w:hanging="284"/>
        <w:jc w:val="both"/>
        <w:rPr>
          <w:color w:val="000000"/>
          <w:sz w:val="28"/>
          <w:szCs w:val="28"/>
        </w:rPr>
      </w:pPr>
      <w:r w:rsidRPr="007C61B5">
        <w:rPr>
          <w:color w:val="000000"/>
          <w:sz w:val="28"/>
          <w:szCs w:val="28"/>
        </w:rPr>
        <w:t xml:space="preserve">Жанр «Слова...». Синкретизм писемної і усної жанрових систем.   </w:t>
      </w:r>
    </w:p>
    <w:p w14:paraId="58C36811" w14:textId="77777777" w:rsidR="0095446A" w:rsidRPr="007C61B5" w:rsidRDefault="0095446A" w:rsidP="0095446A">
      <w:pPr>
        <w:numPr>
          <w:ilvl w:val="0"/>
          <w:numId w:val="3"/>
        </w:numPr>
        <w:tabs>
          <w:tab w:val="clear" w:pos="720"/>
          <w:tab w:val="num" w:pos="284"/>
        </w:tabs>
        <w:ind w:left="284" w:hanging="284"/>
        <w:jc w:val="both"/>
        <w:rPr>
          <w:color w:val="000000"/>
          <w:sz w:val="28"/>
          <w:szCs w:val="28"/>
        </w:rPr>
      </w:pPr>
      <w:r w:rsidRPr="007C61B5">
        <w:rPr>
          <w:color w:val="000000"/>
          <w:sz w:val="28"/>
          <w:szCs w:val="28"/>
        </w:rPr>
        <w:t xml:space="preserve">Образна система «Слова...» (образи князів, жіночі образи, образ Руської землі, міфологічні образи, народно-поетичні образи). Засоби </w:t>
      </w:r>
      <w:proofErr w:type="spellStart"/>
      <w:r w:rsidRPr="007C61B5">
        <w:rPr>
          <w:color w:val="000000"/>
          <w:sz w:val="28"/>
          <w:szCs w:val="28"/>
        </w:rPr>
        <w:t>характеротворення</w:t>
      </w:r>
      <w:proofErr w:type="spellEnd"/>
      <w:r w:rsidRPr="007C61B5">
        <w:rPr>
          <w:color w:val="000000"/>
          <w:sz w:val="28"/>
          <w:szCs w:val="28"/>
        </w:rPr>
        <w:t>.</w:t>
      </w:r>
    </w:p>
    <w:p w14:paraId="5B7C43D1" w14:textId="77777777" w:rsidR="0095446A" w:rsidRPr="007C61B5" w:rsidRDefault="0095446A" w:rsidP="0095446A">
      <w:pPr>
        <w:numPr>
          <w:ilvl w:val="0"/>
          <w:numId w:val="3"/>
        </w:numPr>
        <w:tabs>
          <w:tab w:val="clear" w:pos="720"/>
          <w:tab w:val="num" w:pos="284"/>
        </w:tabs>
        <w:ind w:left="0" w:firstLine="0"/>
        <w:jc w:val="both"/>
        <w:rPr>
          <w:color w:val="000000"/>
          <w:sz w:val="28"/>
          <w:szCs w:val="28"/>
        </w:rPr>
      </w:pPr>
      <w:r w:rsidRPr="007C61B5">
        <w:rPr>
          <w:color w:val="000000"/>
          <w:sz w:val="28"/>
          <w:szCs w:val="28"/>
        </w:rPr>
        <w:t>Переклади й переспіви пам’ятки. Вплив «Слова...» на українську літературу.</w:t>
      </w:r>
    </w:p>
    <w:bookmarkEnd w:id="0"/>
    <w:p w14:paraId="49429B7E" w14:textId="77777777" w:rsidR="0095446A" w:rsidRDefault="0095446A" w:rsidP="0095446A">
      <w:pPr>
        <w:jc w:val="center"/>
        <w:rPr>
          <w:b/>
          <w:color w:val="000000"/>
          <w:sz w:val="28"/>
          <w:szCs w:val="28"/>
        </w:rPr>
      </w:pPr>
    </w:p>
    <w:p w14:paraId="1B540033" w14:textId="77777777" w:rsidR="0095446A" w:rsidRPr="00C97DE9" w:rsidRDefault="0095446A" w:rsidP="0095446A">
      <w:pPr>
        <w:jc w:val="both"/>
        <w:rPr>
          <w:i/>
          <w:color w:val="000000"/>
          <w:sz w:val="28"/>
          <w:szCs w:val="28"/>
        </w:rPr>
      </w:pPr>
      <w:r w:rsidRPr="002C4DA0">
        <w:rPr>
          <w:b/>
          <w:i/>
          <w:color w:val="000000"/>
          <w:sz w:val="28"/>
          <w:szCs w:val="28"/>
        </w:rPr>
        <w:t>Поняття і терміни:</w:t>
      </w:r>
      <w:r>
        <w:rPr>
          <w:b/>
          <w:i/>
          <w:color w:val="000000"/>
          <w:sz w:val="28"/>
          <w:szCs w:val="28"/>
        </w:rPr>
        <w:t xml:space="preserve"> </w:t>
      </w:r>
      <w:r w:rsidRPr="00C97DE9">
        <w:rPr>
          <w:i/>
          <w:color w:val="000000"/>
          <w:sz w:val="28"/>
          <w:szCs w:val="28"/>
        </w:rPr>
        <w:t>слово, повість, пісня, ліро-епічна поема, історична основа.</w:t>
      </w:r>
    </w:p>
    <w:p w14:paraId="00986CB0" w14:textId="77777777" w:rsidR="0095446A" w:rsidRPr="00D15059" w:rsidRDefault="0095446A" w:rsidP="0095446A">
      <w:pPr>
        <w:jc w:val="center"/>
        <w:outlineLvl w:val="0"/>
        <w:rPr>
          <w:b/>
          <w:color w:val="000000"/>
          <w:sz w:val="28"/>
          <w:szCs w:val="28"/>
        </w:rPr>
      </w:pPr>
      <w:r w:rsidRPr="00D15059">
        <w:rPr>
          <w:b/>
          <w:color w:val="000000"/>
          <w:sz w:val="28"/>
          <w:szCs w:val="28"/>
        </w:rPr>
        <w:t>Література</w:t>
      </w:r>
    </w:p>
    <w:p w14:paraId="728E4C57" w14:textId="77777777" w:rsidR="0095446A" w:rsidRPr="00D15059" w:rsidRDefault="0095446A" w:rsidP="0095446A">
      <w:pPr>
        <w:jc w:val="both"/>
        <w:outlineLvl w:val="0"/>
        <w:rPr>
          <w:b/>
          <w:color w:val="000000"/>
          <w:sz w:val="28"/>
          <w:szCs w:val="28"/>
        </w:rPr>
      </w:pPr>
      <w:r w:rsidRPr="00D15059">
        <w:rPr>
          <w:b/>
          <w:color w:val="000000"/>
          <w:sz w:val="28"/>
          <w:szCs w:val="28"/>
        </w:rPr>
        <w:t>Основна:</w:t>
      </w:r>
    </w:p>
    <w:p w14:paraId="58138C7B" w14:textId="77777777" w:rsidR="0095446A" w:rsidRDefault="0095446A" w:rsidP="0095446A">
      <w:pPr>
        <w:numPr>
          <w:ilvl w:val="0"/>
          <w:numId w:val="1"/>
        </w:numPr>
        <w:tabs>
          <w:tab w:val="clear" w:pos="720"/>
          <w:tab w:val="left" w:pos="426"/>
        </w:tabs>
        <w:ind w:left="426" w:hanging="426"/>
        <w:jc w:val="both"/>
        <w:rPr>
          <w:color w:val="000000"/>
          <w:sz w:val="28"/>
          <w:szCs w:val="28"/>
        </w:rPr>
      </w:pPr>
      <w:r w:rsidRPr="00D15059">
        <w:rPr>
          <w:color w:val="000000"/>
          <w:sz w:val="28"/>
          <w:szCs w:val="28"/>
        </w:rPr>
        <w:t>Білоус П. Історія української літератури ХІ–ХVІІІ ст. Київ : ВЦ «Академія», 2009. С. 140–154.</w:t>
      </w:r>
    </w:p>
    <w:p w14:paraId="01013F34" w14:textId="77777777" w:rsidR="0095446A" w:rsidRDefault="0095446A" w:rsidP="0095446A">
      <w:pPr>
        <w:numPr>
          <w:ilvl w:val="0"/>
          <w:numId w:val="1"/>
        </w:numPr>
        <w:tabs>
          <w:tab w:val="clear" w:pos="720"/>
          <w:tab w:val="left" w:pos="426"/>
        </w:tabs>
        <w:ind w:left="426" w:hanging="426"/>
        <w:jc w:val="both"/>
        <w:rPr>
          <w:color w:val="000000"/>
          <w:sz w:val="28"/>
          <w:szCs w:val="28"/>
        </w:rPr>
      </w:pPr>
      <w:bookmarkStart w:id="1" w:name="_Hlk208927655"/>
      <w:r w:rsidRPr="0072340E">
        <w:rPr>
          <w:color w:val="000000"/>
          <w:sz w:val="28"/>
          <w:szCs w:val="28"/>
        </w:rPr>
        <w:t xml:space="preserve">Сліпушко О., Лісовська О. Давня українська література : Середньовіччя (Х–ХV століття) : </w:t>
      </w:r>
      <w:proofErr w:type="spellStart"/>
      <w:r w:rsidRPr="0072340E">
        <w:rPr>
          <w:color w:val="000000"/>
          <w:sz w:val="28"/>
          <w:szCs w:val="28"/>
        </w:rPr>
        <w:t>навч</w:t>
      </w:r>
      <w:proofErr w:type="spellEnd"/>
      <w:r w:rsidRPr="0072340E">
        <w:rPr>
          <w:color w:val="000000"/>
          <w:sz w:val="28"/>
          <w:szCs w:val="28"/>
        </w:rPr>
        <w:t xml:space="preserve">. </w:t>
      </w:r>
      <w:proofErr w:type="spellStart"/>
      <w:r w:rsidRPr="0072340E">
        <w:rPr>
          <w:color w:val="000000"/>
          <w:sz w:val="28"/>
          <w:szCs w:val="28"/>
        </w:rPr>
        <w:t>посіб</w:t>
      </w:r>
      <w:proofErr w:type="spellEnd"/>
      <w:r w:rsidRPr="0072340E">
        <w:rPr>
          <w:color w:val="000000"/>
          <w:sz w:val="28"/>
          <w:szCs w:val="28"/>
        </w:rPr>
        <w:t xml:space="preserve">.  Київ : ВПЦ «Київський університет», 2020.  </w:t>
      </w:r>
      <w:r w:rsidRPr="00A1301E">
        <w:rPr>
          <w:color w:val="000000"/>
          <w:sz w:val="28"/>
          <w:szCs w:val="28"/>
        </w:rPr>
        <w:t>С. 266–285.</w:t>
      </w:r>
    </w:p>
    <w:bookmarkEnd w:id="1"/>
    <w:p w14:paraId="27E24C50" w14:textId="77777777" w:rsidR="0095446A" w:rsidRPr="0072340E" w:rsidRDefault="0095446A" w:rsidP="0095446A">
      <w:pPr>
        <w:numPr>
          <w:ilvl w:val="0"/>
          <w:numId w:val="1"/>
        </w:numPr>
        <w:tabs>
          <w:tab w:val="clear" w:pos="720"/>
          <w:tab w:val="left" w:pos="426"/>
        </w:tabs>
        <w:ind w:left="426" w:hanging="426"/>
        <w:jc w:val="both"/>
        <w:rPr>
          <w:color w:val="000000"/>
          <w:sz w:val="28"/>
          <w:szCs w:val="28"/>
        </w:rPr>
      </w:pPr>
      <w:proofErr w:type="spellStart"/>
      <w:r w:rsidRPr="0072340E">
        <w:rPr>
          <w:color w:val="000000"/>
          <w:sz w:val="28"/>
          <w:szCs w:val="28"/>
        </w:rPr>
        <w:t>Ісіченко</w:t>
      </w:r>
      <w:proofErr w:type="spellEnd"/>
      <w:r w:rsidRPr="0072340E">
        <w:rPr>
          <w:color w:val="000000"/>
          <w:sz w:val="28"/>
          <w:szCs w:val="28"/>
        </w:rPr>
        <w:t xml:space="preserve"> І. Історія української літератури Х–XVI ст. : курс лекцій. </w:t>
      </w:r>
      <w:r w:rsidRPr="0072340E">
        <w:rPr>
          <w:color w:val="000000"/>
          <w:sz w:val="28"/>
          <w:szCs w:val="28"/>
          <w:lang w:val="en-US"/>
        </w:rPr>
        <w:t>URL</w:t>
      </w:r>
      <w:r w:rsidRPr="0072340E">
        <w:rPr>
          <w:color w:val="000000"/>
          <w:sz w:val="28"/>
          <w:szCs w:val="28"/>
        </w:rPr>
        <w:t>: https://www.bishop.kharkov.ua/курси-лекцій/історія-української-літератури-х-xvi-ст</w:t>
      </w:r>
    </w:p>
    <w:p w14:paraId="2F96692A" w14:textId="77777777" w:rsidR="0095446A" w:rsidRDefault="0095446A" w:rsidP="0095446A">
      <w:pPr>
        <w:tabs>
          <w:tab w:val="left" w:pos="426"/>
        </w:tabs>
        <w:jc w:val="both"/>
        <w:rPr>
          <w:color w:val="000000"/>
          <w:sz w:val="28"/>
          <w:szCs w:val="28"/>
        </w:rPr>
      </w:pPr>
    </w:p>
    <w:p w14:paraId="384D35E8" w14:textId="77777777" w:rsidR="0095446A" w:rsidRPr="00D15059" w:rsidRDefault="0095446A" w:rsidP="0095446A">
      <w:pPr>
        <w:tabs>
          <w:tab w:val="left" w:pos="426"/>
        </w:tabs>
        <w:ind w:left="426" w:hanging="426"/>
        <w:jc w:val="both"/>
        <w:outlineLvl w:val="0"/>
        <w:rPr>
          <w:color w:val="000000"/>
          <w:sz w:val="28"/>
          <w:szCs w:val="28"/>
        </w:rPr>
      </w:pPr>
      <w:r w:rsidRPr="00D15059">
        <w:rPr>
          <w:b/>
          <w:color w:val="000000"/>
          <w:sz w:val="28"/>
          <w:szCs w:val="28"/>
        </w:rPr>
        <w:t>Додаткова:</w:t>
      </w:r>
    </w:p>
    <w:p w14:paraId="0519C59C"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sz w:val="28"/>
          <w:szCs w:val="28"/>
        </w:rPr>
        <w:t xml:space="preserve">Білоус П. І знову про те, хто і коли сотворив «Слово о полку Ігоревім». </w:t>
      </w:r>
      <w:r w:rsidRPr="00D15059">
        <w:rPr>
          <w:i/>
          <w:sz w:val="28"/>
          <w:szCs w:val="28"/>
        </w:rPr>
        <w:t>Бібліотечка «</w:t>
      </w:r>
      <w:proofErr w:type="spellStart"/>
      <w:r w:rsidRPr="00D15059">
        <w:rPr>
          <w:i/>
          <w:sz w:val="28"/>
          <w:szCs w:val="28"/>
        </w:rPr>
        <w:t>Дивослова</w:t>
      </w:r>
      <w:proofErr w:type="spellEnd"/>
      <w:r w:rsidRPr="00D15059">
        <w:rPr>
          <w:i/>
          <w:sz w:val="28"/>
          <w:szCs w:val="28"/>
        </w:rPr>
        <w:t>».</w:t>
      </w:r>
      <w:r w:rsidRPr="00D15059">
        <w:rPr>
          <w:sz w:val="28"/>
          <w:szCs w:val="28"/>
        </w:rPr>
        <w:t xml:space="preserve"> 2012. № 1 (79). С. 32–35.</w:t>
      </w:r>
    </w:p>
    <w:p w14:paraId="48BEB602"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Білоус П., Білоус О. </w:t>
      </w:r>
      <w:r w:rsidRPr="00D15059">
        <w:rPr>
          <w:i/>
          <w:color w:val="000000"/>
          <w:sz w:val="28"/>
          <w:szCs w:val="28"/>
        </w:rPr>
        <w:t>Українська література ХІ–ХVІІІ ст. Навчальний посібник для самостійної роботи студента</w:t>
      </w:r>
      <w:r w:rsidRPr="00D15059">
        <w:rPr>
          <w:color w:val="000000"/>
          <w:sz w:val="28"/>
          <w:szCs w:val="28"/>
        </w:rPr>
        <w:t>. Київ : ВЦ  «Академія», 2010. С. 72–88.</w:t>
      </w:r>
    </w:p>
    <w:p w14:paraId="57593761"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Возняк М. Історія української літератури : у 2 </w:t>
      </w:r>
      <w:proofErr w:type="spellStart"/>
      <w:r w:rsidRPr="00D15059">
        <w:rPr>
          <w:color w:val="000000"/>
          <w:sz w:val="28"/>
          <w:szCs w:val="28"/>
        </w:rPr>
        <w:t>кн</w:t>
      </w:r>
      <w:proofErr w:type="spellEnd"/>
      <w:r w:rsidRPr="00D15059">
        <w:rPr>
          <w:color w:val="000000"/>
          <w:sz w:val="28"/>
          <w:szCs w:val="28"/>
        </w:rPr>
        <w:t xml:space="preserve">. Львів : Світ, 1994. </w:t>
      </w:r>
      <w:proofErr w:type="spellStart"/>
      <w:r w:rsidRPr="00D15059">
        <w:rPr>
          <w:color w:val="000000"/>
          <w:sz w:val="28"/>
          <w:szCs w:val="28"/>
        </w:rPr>
        <w:t>Кн</w:t>
      </w:r>
      <w:proofErr w:type="spellEnd"/>
      <w:r w:rsidRPr="00D15059">
        <w:rPr>
          <w:color w:val="000000"/>
          <w:sz w:val="28"/>
          <w:szCs w:val="28"/>
        </w:rPr>
        <w:t>. 1. С. 227–249.</w:t>
      </w:r>
    </w:p>
    <w:p w14:paraId="14AE571D"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Грицай М., </w:t>
      </w:r>
      <w:proofErr w:type="spellStart"/>
      <w:r w:rsidRPr="00D15059">
        <w:rPr>
          <w:color w:val="000000"/>
          <w:sz w:val="28"/>
          <w:szCs w:val="28"/>
        </w:rPr>
        <w:t>Микитась</w:t>
      </w:r>
      <w:proofErr w:type="spellEnd"/>
      <w:r w:rsidRPr="00D15059">
        <w:rPr>
          <w:color w:val="000000"/>
          <w:sz w:val="28"/>
          <w:szCs w:val="28"/>
        </w:rPr>
        <w:t xml:space="preserve"> В., Шолом Ф. Давня українська література. Київ : Вища школа, 1989. С. 66–77.</w:t>
      </w:r>
    </w:p>
    <w:p w14:paraId="7F50A2F6"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Грушевський М. Історія української літератури : у 6 т. Київ : Наукова думка, 1993. Т. 2. С. 159–192.</w:t>
      </w:r>
    </w:p>
    <w:p w14:paraId="5388B6BF" w14:textId="77777777" w:rsidR="0095446A" w:rsidRPr="00D15059" w:rsidRDefault="0095446A" w:rsidP="0095446A">
      <w:pPr>
        <w:numPr>
          <w:ilvl w:val="0"/>
          <w:numId w:val="4"/>
        </w:numPr>
        <w:tabs>
          <w:tab w:val="left" w:pos="426"/>
        </w:tabs>
        <w:ind w:left="426" w:hanging="426"/>
        <w:jc w:val="both"/>
        <w:rPr>
          <w:color w:val="000000"/>
          <w:sz w:val="28"/>
          <w:szCs w:val="28"/>
        </w:rPr>
      </w:pPr>
      <w:proofErr w:type="spellStart"/>
      <w:r w:rsidRPr="00D15059">
        <w:rPr>
          <w:sz w:val="28"/>
          <w:szCs w:val="28"/>
        </w:rPr>
        <w:t>Гумницька</w:t>
      </w:r>
      <w:proofErr w:type="spellEnd"/>
      <w:r w:rsidRPr="00D15059">
        <w:rPr>
          <w:sz w:val="28"/>
          <w:szCs w:val="28"/>
        </w:rPr>
        <w:t xml:space="preserve">, Н. «Слово...» як загадка і феномен свого часу. </w:t>
      </w:r>
      <w:r w:rsidRPr="00D15059">
        <w:rPr>
          <w:i/>
          <w:sz w:val="28"/>
          <w:szCs w:val="28"/>
        </w:rPr>
        <w:t>Дзвін</w:t>
      </w:r>
      <w:r w:rsidRPr="00D15059">
        <w:rPr>
          <w:sz w:val="28"/>
          <w:szCs w:val="28"/>
        </w:rPr>
        <w:t>. 2018. № 7. С. 196–201.</w:t>
      </w:r>
    </w:p>
    <w:p w14:paraId="3ED78F22"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Єфремов С. Історія українського письменства. Київ</w:t>
      </w:r>
      <w:r w:rsidRPr="00D15059">
        <w:rPr>
          <w:color w:val="000000"/>
        </w:rPr>
        <w:t> </w:t>
      </w:r>
      <w:r w:rsidRPr="00D15059">
        <w:rPr>
          <w:color w:val="000000"/>
          <w:sz w:val="28"/>
          <w:szCs w:val="28"/>
        </w:rPr>
        <w:t xml:space="preserve">: </w:t>
      </w:r>
      <w:proofErr w:type="spellStart"/>
      <w:r w:rsidRPr="00D15059">
        <w:rPr>
          <w:color w:val="000000"/>
          <w:sz w:val="28"/>
          <w:szCs w:val="28"/>
        </w:rPr>
        <w:t>Femina</w:t>
      </w:r>
      <w:proofErr w:type="spellEnd"/>
      <w:r w:rsidRPr="00D15059">
        <w:rPr>
          <w:color w:val="000000"/>
          <w:sz w:val="28"/>
          <w:szCs w:val="28"/>
        </w:rPr>
        <w:t>, 1995. С. 98–104.</w:t>
      </w:r>
    </w:p>
    <w:p w14:paraId="6E9AEBB5" w14:textId="77777777" w:rsidR="0095446A" w:rsidRPr="0072340E" w:rsidRDefault="0095446A" w:rsidP="0095446A">
      <w:pPr>
        <w:numPr>
          <w:ilvl w:val="0"/>
          <w:numId w:val="4"/>
        </w:numPr>
        <w:tabs>
          <w:tab w:val="left" w:pos="426"/>
        </w:tabs>
        <w:ind w:left="426" w:hanging="426"/>
        <w:jc w:val="both"/>
        <w:rPr>
          <w:color w:val="000000"/>
          <w:sz w:val="28"/>
          <w:szCs w:val="28"/>
        </w:rPr>
      </w:pPr>
      <w:r w:rsidRPr="0072340E">
        <w:rPr>
          <w:color w:val="000000"/>
          <w:sz w:val="28"/>
          <w:szCs w:val="28"/>
        </w:rPr>
        <w:t xml:space="preserve">Ковалець Л. «Слово о полку Ігоревім» у контексті </w:t>
      </w:r>
      <w:proofErr w:type="spellStart"/>
      <w:r w:rsidRPr="0072340E">
        <w:rPr>
          <w:color w:val="000000"/>
          <w:sz w:val="28"/>
          <w:szCs w:val="28"/>
        </w:rPr>
        <w:t>ідейно</w:t>
      </w:r>
      <w:proofErr w:type="spellEnd"/>
      <w:r w:rsidRPr="0072340E">
        <w:rPr>
          <w:color w:val="000000"/>
          <w:sz w:val="28"/>
          <w:szCs w:val="28"/>
        </w:rPr>
        <w:t xml:space="preserve">-творчих інтересів Юрія Федьковича. </w:t>
      </w:r>
      <w:r w:rsidRPr="0072340E">
        <w:rPr>
          <w:i/>
          <w:color w:val="000000"/>
          <w:sz w:val="28"/>
          <w:szCs w:val="28"/>
        </w:rPr>
        <w:t>Слово і Час</w:t>
      </w:r>
      <w:r w:rsidRPr="0072340E">
        <w:rPr>
          <w:color w:val="000000"/>
          <w:sz w:val="28"/>
          <w:szCs w:val="28"/>
        </w:rPr>
        <w:t>. 2010. № 7. С. 51–58.</w:t>
      </w:r>
    </w:p>
    <w:p w14:paraId="48516F39"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lastRenderedPageBreak/>
        <w:t xml:space="preserve">Маланюк Є. Діва – </w:t>
      </w:r>
      <w:proofErr w:type="spellStart"/>
      <w:r w:rsidRPr="00D15059">
        <w:rPr>
          <w:color w:val="000000"/>
          <w:sz w:val="28"/>
          <w:szCs w:val="28"/>
        </w:rPr>
        <w:t>обида</w:t>
      </w:r>
      <w:proofErr w:type="spellEnd"/>
      <w:r w:rsidRPr="00D15059">
        <w:rPr>
          <w:color w:val="000000"/>
          <w:sz w:val="28"/>
          <w:szCs w:val="28"/>
        </w:rPr>
        <w:t xml:space="preserve">. </w:t>
      </w:r>
      <w:r w:rsidRPr="00D15059">
        <w:rPr>
          <w:i/>
          <w:color w:val="000000"/>
          <w:sz w:val="28"/>
          <w:szCs w:val="28"/>
        </w:rPr>
        <w:t>Українська мова і література в школі</w:t>
      </w:r>
      <w:r w:rsidRPr="00D15059">
        <w:rPr>
          <w:color w:val="000000"/>
          <w:sz w:val="28"/>
          <w:szCs w:val="28"/>
        </w:rPr>
        <w:t>. 1991. № 1. С. 24–27.</w:t>
      </w:r>
    </w:p>
    <w:p w14:paraId="7724A9E8"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Махновець Л. Про автора «Слова о полку Ігоревім». Київ : Вища школа, 1989. 262 с.</w:t>
      </w:r>
    </w:p>
    <w:p w14:paraId="54971F11" w14:textId="77777777" w:rsidR="0095446A" w:rsidRPr="00D15059" w:rsidRDefault="0095446A" w:rsidP="0095446A">
      <w:pPr>
        <w:numPr>
          <w:ilvl w:val="0"/>
          <w:numId w:val="4"/>
        </w:numPr>
        <w:tabs>
          <w:tab w:val="left" w:pos="426"/>
        </w:tabs>
        <w:ind w:left="426" w:hanging="426"/>
        <w:jc w:val="both"/>
        <w:rPr>
          <w:color w:val="000000"/>
          <w:sz w:val="28"/>
          <w:szCs w:val="28"/>
        </w:rPr>
      </w:pPr>
      <w:proofErr w:type="spellStart"/>
      <w:r w:rsidRPr="00D15059">
        <w:rPr>
          <w:color w:val="000000"/>
          <w:sz w:val="28"/>
          <w:szCs w:val="28"/>
        </w:rPr>
        <w:t>Мишанич</w:t>
      </w:r>
      <w:proofErr w:type="spellEnd"/>
      <w:r w:rsidRPr="00D15059">
        <w:rPr>
          <w:color w:val="000000"/>
          <w:sz w:val="28"/>
          <w:szCs w:val="28"/>
        </w:rPr>
        <w:t xml:space="preserve"> О. Довкола «Слова». Нова ревізія автентичності видатної пам’ятки. </w:t>
      </w:r>
      <w:r w:rsidRPr="00D15059">
        <w:rPr>
          <w:i/>
          <w:color w:val="000000"/>
          <w:sz w:val="28"/>
          <w:szCs w:val="28"/>
        </w:rPr>
        <w:t>Літературна Україна</w:t>
      </w:r>
      <w:r w:rsidRPr="00D15059">
        <w:rPr>
          <w:color w:val="000000"/>
          <w:sz w:val="28"/>
          <w:szCs w:val="28"/>
        </w:rPr>
        <w:t>. 2001. 30 серпня. С. 7.</w:t>
      </w:r>
    </w:p>
    <w:p w14:paraId="448FBDB2" w14:textId="77777777" w:rsidR="0095446A" w:rsidRPr="00D15059" w:rsidRDefault="0095446A" w:rsidP="0095446A">
      <w:pPr>
        <w:numPr>
          <w:ilvl w:val="0"/>
          <w:numId w:val="4"/>
        </w:numPr>
        <w:tabs>
          <w:tab w:val="left" w:pos="426"/>
        </w:tabs>
        <w:ind w:left="426" w:hanging="426"/>
        <w:jc w:val="both"/>
        <w:rPr>
          <w:color w:val="000000"/>
          <w:sz w:val="28"/>
          <w:szCs w:val="28"/>
        </w:rPr>
      </w:pPr>
      <w:proofErr w:type="spellStart"/>
      <w:r w:rsidRPr="00D15059">
        <w:rPr>
          <w:color w:val="000000"/>
          <w:sz w:val="28"/>
          <w:szCs w:val="28"/>
        </w:rPr>
        <w:t>Мишанич</w:t>
      </w:r>
      <w:proofErr w:type="spellEnd"/>
      <w:r w:rsidRPr="00D15059">
        <w:rPr>
          <w:color w:val="000000"/>
          <w:sz w:val="28"/>
          <w:szCs w:val="28"/>
        </w:rPr>
        <w:t xml:space="preserve"> О. Нове про автора «Слова о полку Ігоревім». </w:t>
      </w:r>
      <w:r w:rsidRPr="0072340E">
        <w:rPr>
          <w:i/>
          <w:iCs/>
          <w:color w:val="000000"/>
          <w:sz w:val="28"/>
          <w:szCs w:val="28"/>
        </w:rPr>
        <w:t>Слово і Час</w:t>
      </w:r>
      <w:r w:rsidRPr="00D15059">
        <w:rPr>
          <w:color w:val="000000"/>
          <w:sz w:val="28"/>
          <w:szCs w:val="28"/>
        </w:rPr>
        <w:t>. 1990. № 6. С. 43–49.</w:t>
      </w:r>
    </w:p>
    <w:p w14:paraId="596D2C6E" w14:textId="77777777" w:rsidR="0095446A" w:rsidRPr="00D15059" w:rsidRDefault="0095446A" w:rsidP="0095446A">
      <w:pPr>
        <w:numPr>
          <w:ilvl w:val="0"/>
          <w:numId w:val="4"/>
        </w:numPr>
        <w:tabs>
          <w:tab w:val="left" w:pos="426"/>
        </w:tabs>
        <w:ind w:left="426" w:hanging="426"/>
        <w:jc w:val="both"/>
        <w:rPr>
          <w:color w:val="000000"/>
          <w:sz w:val="28"/>
          <w:szCs w:val="28"/>
        </w:rPr>
      </w:pPr>
      <w:proofErr w:type="spellStart"/>
      <w:r w:rsidRPr="00D15059">
        <w:rPr>
          <w:sz w:val="28"/>
          <w:szCs w:val="28"/>
        </w:rPr>
        <w:t>Півторак</w:t>
      </w:r>
      <w:proofErr w:type="spellEnd"/>
      <w:r w:rsidRPr="00D15059">
        <w:rPr>
          <w:sz w:val="28"/>
          <w:szCs w:val="28"/>
        </w:rPr>
        <w:t xml:space="preserve"> Г. Проблема авторства «Слово о полку Ігоревім» (короткі підсумки й перспективи досліджень). </w:t>
      </w:r>
      <w:proofErr w:type="spellStart"/>
      <w:r w:rsidRPr="00D15059">
        <w:rPr>
          <w:i/>
          <w:sz w:val="28"/>
          <w:szCs w:val="28"/>
        </w:rPr>
        <w:t>Півторак</w:t>
      </w:r>
      <w:proofErr w:type="spellEnd"/>
      <w:r w:rsidRPr="00D15059">
        <w:rPr>
          <w:i/>
          <w:sz w:val="28"/>
          <w:szCs w:val="28"/>
        </w:rPr>
        <w:t xml:space="preserve"> Г.</w:t>
      </w:r>
      <w:r w:rsidRPr="00D15059">
        <w:rPr>
          <w:sz w:val="28"/>
          <w:szCs w:val="28"/>
        </w:rPr>
        <w:t xml:space="preserve"> </w:t>
      </w:r>
      <w:r w:rsidRPr="00D15059">
        <w:rPr>
          <w:i/>
          <w:sz w:val="28"/>
          <w:szCs w:val="28"/>
        </w:rPr>
        <w:t>Історико-лінгвістична славістика : вибрані праці : вибрані праці.</w:t>
      </w:r>
      <w:r w:rsidRPr="00D15059">
        <w:rPr>
          <w:sz w:val="28"/>
          <w:szCs w:val="28"/>
        </w:rPr>
        <w:t xml:space="preserve"> Київ : Наукова думка, 2015. С. 358–369. </w:t>
      </w:r>
    </w:p>
    <w:p w14:paraId="4C4E5ED6"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Пінчук С. «Слово о полку Ігоревім» : посібник для вчителя. Київ : Радянська школа, 1990. 141 с.</w:t>
      </w:r>
    </w:p>
    <w:p w14:paraId="759920A4" w14:textId="77777777" w:rsidR="0095446A" w:rsidRPr="00D15059" w:rsidRDefault="0095446A" w:rsidP="0095446A">
      <w:pPr>
        <w:numPr>
          <w:ilvl w:val="0"/>
          <w:numId w:val="4"/>
        </w:numPr>
        <w:tabs>
          <w:tab w:val="left" w:pos="426"/>
        </w:tabs>
        <w:ind w:left="426" w:hanging="426"/>
        <w:jc w:val="both"/>
        <w:rPr>
          <w:color w:val="000000"/>
          <w:sz w:val="28"/>
          <w:szCs w:val="28"/>
        </w:rPr>
      </w:pPr>
      <w:proofErr w:type="spellStart"/>
      <w:r w:rsidRPr="00D15059">
        <w:rPr>
          <w:color w:val="000000"/>
          <w:sz w:val="28"/>
          <w:szCs w:val="28"/>
        </w:rPr>
        <w:t>Полєк</w:t>
      </w:r>
      <w:proofErr w:type="spellEnd"/>
      <w:r w:rsidRPr="00D15059">
        <w:rPr>
          <w:color w:val="000000"/>
          <w:sz w:val="28"/>
          <w:szCs w:val="28"/>
        </w:rPr>
        <w:t xml:space="preserve"> В. Історія української літератури Х–ХVII ст. Київ : Вища школа, 1994. С. 44–53.</w:t>
      </w:r>
    </w:p>
    <w:p w14:paraId="0E8618CF"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sz w:val="28"/>
          <w:szCs w:val="28"/>
        </w:rPr>
        <w:t xml:space="preserve">Пушик С. Саркофаг автора «Слово о полку Ігоревім». </w:t>
      </w:r>
      <w:r w:rsidRPr="00D15059">
        <w:rPr>
          <w:i/>
          <w:sz w:val="28"/>
          <w:szCs w:val="28"/>
        </w:rPr>
        <w:t>Дзвін</w:t>
      </w:r>
      <w:r w:rsidRPr="00D15059">
        <w:rPr>
          <w:sz w:val="28"/>
          <w:szCs w:val="28"/>
        </w:rPr>
        <w:t>. 2018. № 8. С. 149–183.</w:t>
      </w:r>
    </w:p>
    <w:p w14:paraId="49727FF6" w14:textId="77777777" w:rsidR="0095446A" w:rsidRPr="00D15059" w:rsidRDefault="0095446A" w:rsidP="0095446A">
      <w:pPr>
        <w:numPr>
          <w:ilvl w:val="0"/>
          <w:numId w:val="4"/>
        </w:numPr>
        <w:tabs>
          <w:tab w:val="left" w:pos="426"/>
        </w:tabs>
        <w:ind w:left="426" w:hanging="426"/>
        <w:jc w:val="both"/>
        <w:rPr>
          <w:color w:val="000000"/>
          <w:sz w:val="28"/>
          <w:szCs w:val="28"/>
        </w:rPr>
      </w:pPr>
      <w:proofErr w:type="spellStart"/>
      <w:r w:rsidRPr="00D15059">
        <w:rPr>
          <w:sz w:val="28"/>
          <w:szCs w:val="28"/>
        </w:rPr>
        <w:t>Салевич</w:t>
      </w:r>
      <w:proofErr w:type="spellEnd"/>
      <w:r w:rsidRPr="00D15059">
        <w:rPr>
          <w:sz w:val="28"/>
          <w:szCs w:val="28"/>
        </w:rPr>
        <w:t xml:space="preserve"> П. Традиція, образ і мислення автора «Слова о полку Ігоревім». </w:t>
      </w:r>
      <w:r w:rsidRPr="00D15059">
        <w:rPr>
          <w:i/>
          <w:sz w:val="28"/>
          <w:szCs w:val="28"/>
        </w:rPr>
        <w:t>Слово і Час.</w:t>
      </w:r>
      <w:r w:rsidRPr="00D15059">
        <w:rPr>
          <w:sz w:val="28"/>
          <w:szCs w:val="28"/>
        </w:rPr>
        <w:t xml:space="preserve"> 2018. № 6. С. 50–59.  </w:t>
      </w:r>
    </w:p>
    <w:p w14:paraId="48A3D423"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 Сліпушко О. «Слово о полку Ігоревім». </w:t>
      </w:r>
      <w:r w:rsidRPr="00D15059">
        <w:rPr>
          <w:i/>
          <w:color w:val="000000"/>
          <w:sz w:val="28"/>
          <w:szCs w:val="28"/>
        </w:rPr>
        <w:t>Сліпушко О. Софія Київська. Українська література Середньовіччя : доба Київської Русі (Х–ХІІІ століття)</w:t>
      </w:r>
      <w:r w:rsidRPr="00D15059">
        <w:rPr>
          <w:color w:val="000000"/>
          <w:sz w:val="28"/>
          <w:szCs w:val="28"/>
        </w:rPr>
        <w:t>. Київ : Аконіт, 2002. С. 315–329.</w:t>
      </w:r>
    </w:p>
    <w:p w14:paraId="500E1F67"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Соя П. Велична пам’ятка слов’янської культури. </w:t>
      </w:r>
      <w:proofErr w:type="spellStart"/>
      <w:r w:rsidRPr="00D15059">
        <w:rPr>
          <w:color w:val="000000"/>
          <w:sz w:val="28"/>
          <w:szCs w:val="28"/>
        </w:rPr>
        <w:t>Дивослово</w:t>
      </w:r>
      <w:proofErr w:type="spellEnd"/>
      <w:r w:rsidRPr="00D15059">
        <w:rPr>
          <w:color w:val="000000"/>
          <w:sz w:val="28"/>
          <w:szCs w:val="28"/>
        </w:rPr>
        <w:t>. 2004. № 7. С. 17–19.</w:t>
      </w:r>
    </w:p>
    <w:p w14:paraId="48D78058"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 Чижевський Д. Історія української літератури (від початків до доби реалізму). Тернопіль : </w:t>
      </w:r>
      <w:proofErr w:type="spellStart"/>
      <w:r w:rsidRPr="00D15059">
        <w:rPr>
          <w:color w:val="000000"/>
          <w:sz w:val="28"/>
          <w:szCs w:val="28"/>
        </w:rPr>
        <w:t>Феміна</w:t>
      </w:r>
      <w:proofErr w:type="spellEnd"/>
      <w:r w:rsidRPr="00D15059">
        <w:rPr>
          <w:color w:val="000000"/>
          <w:sz w:val="28"/>
          <w:szCs w:val="28"/>
        </w:rPr>
        <w:t>, 1994. С. 177–192.</w:t>
      </w:r>
    </w:p>
    <w:p w14:paraId="0E638637"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Шелест В. «Карна» і «</w:t>
      </w:r>
      <w:proofErr w:type="spellStart"/>
      <w:r w:rsidRPr="00D15059">
        <w:rPr>
          <w:color w:val="000000"/>
          <w:sz w:val="28"/>
          <w:szCs w:val="28"/>
        </w:rPr>
        <w:t>Жля</w:t>
      </w:r>
      <w:proofErr w:type="spellEnd"/>
      <w:r w:rsidRPr="00D15059">
        <w:rPr>
          <w:color w:val="000000"/>
          <w:sz w:val="28"/>
          <w:szCs w:val="28"/>
        </w:rPr>
        <w:t xml:space="preserve">» у «Слові о полку Ігоревім». </w:t>
      </w:r>
      <w:proofErr w:type="spellStart"/>
      <w:r w:rsidRPr="00D15059">
        <w:rPr>
          <w:i/>
          <w:color w:val="000000"/>
          <w:sz w:val="28"/>
          <w:szCs w:val="28"/>
        </w:rPr>
        <w:t>Дивослово</w:t>
      </w:r>
      <w:proofErr w:type="spellEnd"/>
      <w:r w:rsidRPr="00D15059">
        <w:rPr>
          <w:color w:val="000000"/>
          <w:sz w:val="28"/>
          <w:szCs w:val="28"/>
        </w:rPr>
        <w:t xml:space="preserve">. 1994. № 12. С. 25–28. </w:t>
      </w:r>
    </w:p>
    <w:p w14:paraId="1B20A215" w14:textId="77777777" w:rsidR="0095446A" w:rsidRPr="009747FE" w:rsidRDefault="0095446A" w:rsidP="0095446A">
      <w:pPr>
        <w:numPr>
          <w:ilvl w:val="0"/>
          <w:numId w:val="4"/>
        </w:numPr>
        <w:tabs>
          <w:tab w:val="left" w:pos="426"/>
        </w:tabs>
        <w:ind w:left="426" w:hanging="426"/>
        <w:jc w:val="both"/>
        <w:rPr>
          <w:color w:val="000000"/>
          <w:sz w:val="28"/>
          <w:szCs w:val="28"/>
        </w:rPr>
      </w:pPr>
      <w:proofErr w:type="spellStart"/>
      <w:r w:rsidRPr="00D15059">
        <w:rPr>
          <w:sz w:val="28"/>
          <w:szCs w:val="28"/>
        </w:rPr>
        <w:t>Щербатюк</w:t>
      </w:r>
      <w:proofErr w:type="spellEnd"/>
      <w:r w:rsidRPr="00D15059">
        <w:rPr>
          <w:sz w:val="28"/>
          <w:szCs w:val="28"/>
        </w:rPr>
        <w:t xml:space="preserve"> О. Семантика образу жінки у «Слові о полку Ігоревім». </w:t>
      </w:r>
      <w:r w:rsidRPr="00D15059">
        <w:rPr>
          <w:i/>
          <w:sz w:val="28"/>
          <w:szCs w:val="28"/>
        </w:rPr>
        <w:t>Слово і Час.</w:t>
      </w:r>
      <w:r w:rsidRPr="00D15059">
        <w:rPr>
          <w:sz w:val="28"/>
          <w:szCs w:val="28"/>
        </w:rPr>
        <w:t xml:space="preserve"> 2016. № 4. С. 47–52. </w:t>
      </w:r>
    </w:p>
    <w:p w14:paraId="4DF6B8A6"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 Яценко Б. Похід Ігоря Сіверського 1185 року: політичні й літературні аспекти. </w:t>
      </w:r>
      <w:r w:rsidRPr="00D15059">
        <w:rPr>
          <w:i/>
          <w:color w:val="000000"/>
          <w:sz w:val="28"/>
          <w:szCs w:val="28"/>
        </w:rPr>
        <w:t>Слово і час</w:t>
      </w:r>
      <w:r w:rsidRPr="00D15059">
        <w:rPr>
          <w:color w:val="000000"/>
          <w:sz w:val="28"/>
          <w:szCs w:val="28"/>
        </w:rPr>
        <w:t>. 2000. № 6. С. 24–30.</w:t>
      </w:r>
    </w:p>
    <w:p w14:paraId="0D169AEA" w14:textId="77777777" w:rsidR="0095446A" w:rsidRPr="00D15059"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 Яценко Б. Ще раз про автора «Слова о полку Ігоревім». </w:t>
      </w:r>
      <w:proofErr w:type="spellStart"/>
      <w:r w:rsidRPr="00D15059">
        <w:rPr>
          <w:i/>
          <w:color w:val="000000"/>
          <w:sz w:val="28"/>
          <w:szCs w:val="28"/>
        </w:rPr>
        <w:t>Дивослово</w:t>
      </w:r>
      <w:proofErr w:type="spellEnd"/>
      <w:r w:rsidRPr="00D15059">
        <w:rPr>
          <w:color w:val="000000"/>
          <w:sz w:val="28"/>
          <w:szCs w:val="28"/>
        </w:rPr>
        <w:t xml:space="preserve">. 2001. № 5. С. 7–9. </w:t>
      </w:r>
    </w:p>
    <w:p w14:paraId="3741B7FC" w14:textId="77777777" w:rsidR="0095446A" w:rsidRDefault="0095446A" w:rsidP="0095446A">
      <w:pPr>
        <w:numPr>
          <w:ilvl w:val="0"/>
          <w:numId w:val="4"/>
        </w:numPr>
        <w:tabs>
          <w:tab w:val="left" w:pos="426"/>
        </w:tabs>
        <w:ind w:left="426" w:hanging="426"/>
        <w:jc w:val="both"/>
        <w:rPr>
          <w:color w:val="000000"/>
          <w:sz w:val="28"/>
          <w:szCs w:val="28"/>
        </w:rPr>
      </w:pPr>
      <w:r w:rsidRPr="00D15059">
        <w:rPr>
          <w:color w:val="000000"/>
          <w:sz w:val="28"/>
          <w:szCs w:val="28"/>
        </w:rPr>
        <w:t xml:space="preserve"> Яцкова Л. Безсмертне у віках. «Слово о полку Ігоревім» у перекладах та переспівах українських письменників. </w:t>
      </w:r>
      <w:r w:rsidRPr="00D15059">
        <w:rPr>
          <w:i/>
          <w:color w:val="000000"/>
          <w:sz w:val="28"/>
          <w:szCs w:val="28"/>
        </w:rPr>
        <w:t>Українська література в загальноосвітній школі</w:t>
      </w:r>
      <w:r w:rsidRPr="00D15059">
        <w:rPr>
          <w:color w:val="000000"/>
          <w:sz w:val="28"/>
          <w:szCs w:val="28"/>
        </w:rPr>
        <w:t xml:space="preserve">. 2005. № 10. С. 25–29. </w:t>
      </w:r>
    </w:p>
    <w:p w14:paraId="6F3C0221" w14:textId="77777777" w:rsidR="0095446A" w:rsidRPr="00D15059" w:rsidRDefault="0095446A" w:rsidP="0095446A">
      <w:pPr>
        <w:tabs>
          <w:tab w:val="left" w:pos="284"/>
        </w:tabs>
        <w:ind w:left="426" w:hanging="426"/>
        <w:jc w:val="both"/>
        <w:rPr>
          <w:color w:val="000000"/>
          <w:sz w:val="28"/>
          <w:szCs w:val="28"/>
        </w:rPr>
      </w:pPr>
    </w:p>
    <w:p w14:paraId="6C2AA60B" w14:textId="77777777" w:rsidR="0095446A" w:rsidRPr="00D15059" w:rsidRDefault="0095446A" w:rsidP="0095446A">
      <w:pPr>
        <w:tabs>
          <w:tab w:val="left" w:pos="993"/>
        </w:tabs>
        <w:ind w:firstLine="709"/>
        <w:jc w:val="both"/>
        <w:outlineLvl w:val="0"/>
        <w:rPr>
          <w:color w:val="000000"/>
          <w:sz w:val="28"/>
          <w:szCs w:val="28"/>
        </w:rPr>
      </w:pPr>
      <w:r w:rsidRPr="00D15059">
        <w:rPr>
          <w:b/>
          <w:color w:val="000000"/>
          <w:sz w:val="28"/>
          <w:szCs w:val="28"/>
        </w:rPr>
        <w:t>Методичні вказівки:</w:t>
      </w:r>
    </w:p>
    <w:p w14:paraId="3B30F027" w14:textId="77777777" w:rsidR="0095446A" w:rsidRPr="00D15059" w:rsidRDefault="0095446A" w:rsidP="0095446A">
      <w:pPr>
        <w:tabs>
          <w:tab w:val="left" w:pos="993"/>
        </w:tabs>
        <w:ind w:firstLine="709"/>
        <w:jc w:val="both"/>
        <w:rPr>
          <w:color w:val="000000"/>
          <w:sz w:val="28"/>
          <w:szCs w:val="28"/>
        </w:rPr>
      </w:pPr>
      <w:r w:rsidRPr="00D15059">
        <w:rPr>
          <w:color w:val="000000"/>
          <w:sz w:val="28"/>
          <w:szCs w:val="28"/>
        </w:rPr>
        <w:t xml:space="preserve">Говорячи про історію відкриття рукопису твору, студенти наголосять, що воно пов’язане з іменем Олексія Мусіна-Пушкіна. Перше видання «Слова», яке побачило світ у 1800 році у Москві, було здійснене завдяки намаганням О. Мусіна-Пушкіна, істориків Миколи </w:t>
      </w:r>
      <w:proofErr w:type="spellStart"/>
      <w:r w:rsidRPr="00D15059">
        <w:rPr>
          <w:color w:val="000000"/>
          <w:sz w:val="28"/>
          <w:szCs w:val="28"/>
        </w:rPr>
        <w:t>Бантиш</w:t>
      </w:r>
      <w:proofErr w:type="spellEnd"/>
      <w:r w:rsidRPr="00D15059">
        <w:rPr>
          <w:color w:val="000000"/>
          <w:sz w:val="28"/>
          <w:szCs w:val="28"/>
        </w:rPr>
        <w:t>-Каменського, Миколи Карамзіна. Цікаво, що текст твору був розшифрований лише завдяки М. </w:t>
      </w:r>
      <w:proofErr w:type="spellStart"/>
      <w:r w:rsidRPr="00D15059">
        <w:rPr>
          <w:color w:val="000000"/>
          <w:sz w:val="28"/>
          <w:szCs w:val="28"/>
        </w:rPr>
        <w:t>Бантиш</w:t>
      </w:r>
      <w:proofErr w:type="spellEnd"/>
      <w:r w:rsidRPr="00D15059">
        <w:rPr>
          <w:color w:val="000000"/>
          <w:sz w:val="28"/>
          <w:szCs w:val="28"/>
        </w:rPr>
        <w:t xml:space="preserve">-Каменському, українцеві за походженням, який правильно зміг прочитати пам’ятку, написану українським скорописом ХVІІ ст. </w:t>
      </w:r>
    </w:p>
    <w:p w14:paraId="5F79E142" w14:textId="77777777" w:rsidR="0095446A" w:rsidRPr="00D15059" w:rsidRDefault="0095446A" w:rsidP="0095446A">
      <w:pPr>
        <w:tabs>
          <w:tab w:val="left" w:pos="993"/>
        </w:tabs>
        <w:ind w:firstLine="709"/>
        <w:jc w:val="both"/>
        <w:rPr>
          <w:color w:val="000000"/>
          <w:sz w:val="28"/>
          <w:szCs w:val="28"/>
        </w:rPr>
      </w:pPr>
      <w:r w:rsidRPr="00D15059">
        <w:rPr>
          <w:color w:val="000000"/>
          <w:sz w:val="28"/>
          <w:szCs w:val="28"/>
        </w:rPr>
        <w:lastRenderedPageBreak/>
        <w:t xml:space="preserve">Студентам, що вже неодноразово під час вивчення творів давнього письменства зустрічалися з проблемою автентичності, буде під силу окреслити погляди супротивників і прибічників справжності твору, котрі вважають, що «Слово» є пам’яткою ХІІ століття, збереженою у списку ХVІІ ст. З часу відкриття списку й надрукування тексту «Слова» було зроблено чимало спроб назвати ім’я автора пам’ятки. У величезній критичній літературі про «Слово» (на сьогодні налічується близько 5000 наукових праць у різних країнах світу) знаходимо десятки різних гіпотез. Кожна з них має свої докази, але жодна не задовольняє всіх вимог, які висуваються щодо гіпотетичної особи автора «Слова о полку Ігоревім». Тому питання про авторство пам’ятки на сьогодні залишається відкритим. Студенти повинні навести кілька таких припущень, проаналізувавши їх сильні й слабкі сторони. Остаточно не вирішеним залишається і питання часу та місця написання «Слова», хоч і тут існують різні гіпотези (навести приклади). </w:t>
      </w:r>
    </w:p>
    <w:p w14:paraId="61C379B1" w14:textId="77777777" w:rsidR="0095446A" w:rsidRPr="00D15059" w:rsidRDefault="0095446A" w:rsidP="0095446A">
      <w:pPr>
        <w:tabs>
          <w:tab w:val="left" w:pos="993"/>
        </w:tabs>
        <w:ind w:firstLine="709"/>
        <w:jc w:val="both"/>
        <w:rPr>
          <w:color w:val="000000"/>
          <w:sz w:val="28"/>
          <w:szCs w:val="28"/>
        </w:rPr>
      </w:pPr>
      <w:r w:rsidRPr="00D15059">
        <w:rPr>
          <w:color w:val="000000"/>
          <w:sz w:val="28"/>
          <w:szCs w:val="28"/>
        </w:rPr>
        <w:t xml:space="preserve">Історичною основою твору стали події 13 квітня (за іншими джерелами 23 квітня) 1185 року. Окреслюючи історичні події, про які йдеться у творі,  слід узяти до уваги статті Б. Яценка, який наголошував, що на кожній літописній повісті, в якій, крім «Слова о полку Ігоревім», описаний цей похід, позначилися політичні реалії того чи іншого часу. З часом дії Ігоря стали тлумачити як прагнення до слави,  хоча таке трактування не властиве духові «Слова».  </w:t>
      </w:r>
    </w:p>
    <w:p w14:paraId="2320578A" w14:textId="77777777" w:rsidR="0095446A" w:rsidRPr="00D15059" w:rsidRDefault="0095446A" w:rsidP="0095446A">
      <w:pPr>
        <w:tabs>
          <w:tab w:val="left" w:pos="993"/>
        </w:tabs>
        <w:ind w:firstLine="709"/>
        <w:jc w:val="both"/>
        <w:rPr>
          <w:bCs/>
          <w:iCs/>
          <w:color w:val="000000"/>
          <w:sz w:val="28"/>
          <w:szCs w:val="28"/>
        </w:rPr>
      </w:pPr>
      <w:r w:rsidRPr="00D15059">
        <w:rPr>
          <w:color w:val="000000"/>
          <w:sz w:val="28"/>
          <w:szCs w:val="28"/>
        </w:rPr>
        <w:t xml:space="preserve">Складним і остаточно не розв’язаним є питання про жанр «Слова». Сам автор визначав його по різному. У назві він вжив термін «слово». Така назва була досить популярною в українській літературі ХІ–ХІІІ століть: «Слово про закон і благодать» митрополита Іларіона, «Слово о загибелі Руської землі» та ін. У тексті автор пише: «почнем, же братіє, повість сію». У «Лексиконі» </w:t>
      </w:r>
      <w:proofErr w:type="spellStart"/>
      <w:r w:rsidRPr="00D15059">
        <w:rPr>
          <w:color w:val="000000"/>
          <w:sz w:val="28"/>
          <w:szCs w:val="28"/>
        </w:rPr>
        <w:t>Памво</w:t>
      </w:r>
      <w:proofErr w:type="spellEnd"/>
      <w:r w:rsidRPr="00D15059">
        <w:rPr>
          <w:color w:val="000000"/>
          <w:sz w:val="28"/>
          <w:szCs w:val="28"/>
        </w:rPr>
        <w:t xml:space="preserve"> </w:t>
      </w:r>
      <w:proofErr w:type="spellStart"/>
      <w:r w:rsidRPr="00D15059">
        <w:rPr>
          <w:color w:val="000000"/>
          <w:sz w:val="28"/>
          <w:szCs w:val="28"/>
        </w:rPr>
        <w:t>Беринди</w:t>
      </w:r>
      <w:proofErr w:type="spellEnd"/>
      <w:r w:rsidRPr="00D15059">
        <w:rPr>
          <w:color w:val="000000"/>
          <w:sz w:val="28"/>
          <w:szCs w:val="28"/>
        </w:rPr>
        <w:t xml:space="preserve"> зафіксовано більше 10 значень «слова», серед яких і «повість», отже «слово» і «повість» – синоніми. Далі автор хоче «почати сію пісню». Героїчною піснею називали «Слово» й перші видавці. У подальшому було зроблено багато спроб визначення жанру. Поєднання жанрових ознак урочистого красномовства, воїнської повісті, героїчної народної пісні дає право визначити «Слово» як </w:t>
      </w:r>
      <w:r w:rsidRPr="00D15059">
        <w:rPr>
          <w:bCs/>
          <w:iCs/>
          <w:color w:val="000000"/>
          <w:sz w:val="28"/>
          <w:szCs w:val="28"/>
        </w:rPr>
        <w:t>героїчну поему з тісним поєднанням епічних та ліричних елементів.</w:t>
      </w:r>
    </w:p>
    <w:p w14:paraId="2ACB139D" w14:textId="77777777" w:rsidR="0095446A" w:rsidRPr="00D15059" w:rsidRDefault="0095446A" w:rsidP="0095446A">
      <w:pPr>
        <w:tabs>
          <w:tab w:val="left" w:pos="993"/>
        </w:tabs>
        <w:ind w:firstLine="709"/>
        <w:jc w:val="both"/>
        <w:rPr>
          <w:color w:val="000000"/>
          <w:sz w:val="28"/>
          <w:szCs w:val="28"/>
        </w:rPr>
      </w:pPr>
      <w:r w:rsidRPr="00D15059">
        <w:rPr>
          <w:color w:val="000000"/>
          <w:sz w:val="28"/>
          <w:szCs w:val="28"/>
        </w:rPr>
        <w:t xml:space="preserve">Аналізуючи образну систему поеми, студенти наголосять, що в ній згадано 43 князі. Ідеальними правителями показані Святослав Всеволодович,   Всеволод та Всеслав Полоцький, який жив за 100 років до походу Ігоря. Ведучи мову про образи князів варто апелювати до історичних джерел. Так, відомо, що військова біографія Ігоря багата на походи проти ворога, зокрема на половців він ходив, як свідчать джерела, шість разів. Тому причини його походу слід вбачати не в честолюбних замірах, а в прагненні приєднати своє князівство до решти території Русі. Серед князів центральне місце посідає образ Святослава Київського (тут також слід навести короткі історичні відомості). Деякі дослідники, наприклад, А. Рибаков, схильні вважати, що вся поема присвячена в першу чергу Святославу, а не Ігорю. Характеристика образу Всеволода найбільш доречною є в порівнянні з образом Ігоря. Важливу роль в поемі виконують жіночі образи – руські </w:t>
      </w:r>
      <w:proofErr w:type="spellStart"/>
      <w:r w:rsidRPr="00D15059">
        <w:rPr>
          <w:color w:val="000000"/>
          <w:sz w:val="28"/>
          <w:szCs w:val="28"/>
        </w:rPr>
        <w:t>жони</w:t>
      </w:r>
      <w:proofErr w:type="spellEnd"/>
      <w:r w:rsidRPr="00D15059">
        <w:rPr>
          <w:color w:val="000000"/>
          <w:sz w:val="28"/>
          <w:szCs w:val="28"/>
        </w:rPr>
        <w:t xml:space="preserve">, Глібівна, і, звичайно ж, Ярославна. У творі маємо потужний язичницький струмінь, про що, передусім, свідчить низка міфологічних образів – </w:t>
      </w:r>
      <w:proofErr w:type="spellStart"/>
      <w:r w:rsidRPr="00D15059">
        <w:rPr>
          <w:color w:val="000000"/>
          <w:sz w:val="28"/>
          <w:szCs w:val="28"/>
        </w:rPr>
        <w:t>Даждьбог</w:t>
      </w:r>
      <w:proofErr w:type="spellEnd"/>
      <w:r w:rsidRPr="00D15059">
        <w:rPr>
          <w:color w:val="000000"/>
          <w:sz w:val="28"/>
          <w:szCs w:val="28"/>
        </w:rPr>
        <w:t xml:space="preserve">, </w:t>
      </w:r>
      <w:proofErr w:type="spellStart"/>
      <w:r w:rsidRPr="00D15059">
        <w:rPr>
          <w:color w:val="000000"/>
          <w:sz w:val="28"/>
          <w:szCs w:val="28"/>
        </w:rPr>
        <w:t>Хорс</w:t>
      </w:r>
      <w:proofErr w:type="spellEnd"/>
      <w:r w:rsidRPr="00D15059">
        <w:rPr>
          <w:color w:val="000000"/>
          <w:sz w:val="28"/>
          <w:szCs w:val="28"/>
        </w:rPr>
        <w:t xml:space="preserve">, </w:t>
      </w:r>
      <w:proofErr w:type="spellStart"/>
      <w:r w:rsidRPr="00D15059">
        <w:rPr>
          <w:color w:val="000000"/>
          <w:sz w:val="28"/>
          <w:szCs w:val="28"/>
        </w:rPr>
        <w:t>Стрибог</w:t>
      </w:r>
      <w:proofErr w:type="spellEnd"/>
      <w:r w:rsidRPr="00D15059">
        <w:rPr>
          <w:color w:val="000000"/>
          <w:sz w:val="28"/>
          <w:szCs w:val="28"/>
        </w:rPr>
        <w:t xml:space="preserve">, Див, Велес, Карна, </w:t>
      </w:r>
      <w:proofErr w:type="spellStart"/>
      <w:r w:rsidRPr="00D15059">
        <w:rPr>
          <w:color w:val="000000"/>
          <w:sz w:val="28"/>
          <w:szCs w:val="28"/>
        </w:rPr>
        <w:t>Жля</w:t>
      </w:r>
      <w:proofErr w:type="spellEnd"/>
      <w:r w:rsidRPr="00D15059">
        <w:rPr>
          <w:color w:val="000000"/>
          <w:sz w:val="28"/>
          <w:szCs w:val="28"/>
        </w:rPr>
        <w:t xml:space="preserve">, </w:t>
      </w:r>
      <w:proofErr w:type="spellStart"/>
      <w:r w:rsidRPr="00D15059">
        <w:rPr>
          <w:color w:val="000000"/>
          <w:sz w:val="28"/>
          <w:szCs w:val="28"/>
        </w:rPr>
        <w:t>Обида</w:t>
      </w:r>
      <w:proofErr w:type="spellEnd"/>
      <w:r w:rsidRPr="00D15059">
        <w:rPr>
          <w:color w:val="000000"/>
          <w:sz w:val="28"/>
          <w:szCs w:val="28"/>
        </w:rPr>
        <w:t>. У міфологічному ключі подано й образ вовка.</w:t>
      </w:r>
    </w:p>
    <w:p w14:paraId="4BBC36A4" w14:textId="77777777" w:rsidR="0095446A" w:rsidRPr="00D15059" w:rsidRDefault="0095446A" w:rsidP="0095446A">
      <w:pPr>
        <w:tabs>
          <w:tab w:val="left" w:pos="993"/>
        </w:tabs>
        <w:ind w:firstLine="709"/>
        <w:jc w:val="both"/>
        <w:rPr>
          <w:color w:val="000000"/>
          <w:sz w:val="28"/>
          <w:szCs w:val="28"/>
        </w:rPr>
      </w:pPr>
      <w:r w:rsidRPr="00D15059">
        <w:rPr>
          <w:color w:val="000000"/>
          <w:sz w:val="28"/>
          <w:szCs w:val="28"/>
        </w:rPr>
        <w:lastRenderedPageBreak/>
        <w:t>Попри таку багату образну систему, центральним образом пам’ятки є образ руської землі. Аналіз образної системи «Слова» повинен супроводжуватися дібраними з нього цитатами.</w:t>
      </w:r>
    </w:p>
    <w:p w14:paraId="0E890BCC" w14:textId="77777777" w:rsidR="0095446A" w:rsidRPr="00D15059" w:rsidRDefault="0095446A" w:rsidP="0095446A">
      <w:pPr>
        <w:tabs>
          <w:tab w:val="left" w:pos="930"/>
          <w:tab w:val="left" w:pos="993"/>
        </w:tabs>
        <w:ind w:firstLine="709"/>
        <w:jc w:val="both"/>
        <w:rPr>
          <w:color w:val="000000"/>
          <w:sz w:val="28"/>
          <w:szCs w:val="28"/>
        </w:rPr>
      </w:pPr>
      <w:r w:rsidRPr="00D15059">
        <w:rPr>
          <w:color w:val="000000"/>
          <w:sz w:val="28"/>
          <w:szCs w:val="28"/>
        </w:rPr>
        <w:t xml:space="preserve">При підготовці останнього питання в пригоді стане розділ книги А. Тарасенка, в якому подано фрагменти з понад 20 українських перекладів твору. </w:t>
      </w:r>
    </w:p>
    <w:p w14:paraId="3A9638E6" w14:textId="77777777" w:rsidR="0095446A" w:rsidRPr="00D15059" w:rsidRDefault="0095446A" w:rsidP="0095446A">
      <w:pPr>
        <w:tabs>
          <w:tab w:val="left" w:pos="930"/>
          <w:tab w:val="left" w:pos="993"/>
        </w:tabs>
        <w:ind w:firstLine="709"/>
        <w:jc w:val="both"/>
        <w:rPr>
          <w:color w:val="000000"/>
          <w:sz w:val="28"/>
          <w:szCs w:val="28"/>
        </w:rPr>
      </w:pPr>
    </w:p>
    <w:p w14:paraId="30119457" w14:textId="77777777" w:rsidR="0095446A" w:rsidRPr="00D15059" w:rsidRDefault="0095446A" w:rsidP="0095446A">
      <w:pPr>
        <w:tabs>
          <w:tab w:val="left" w:pos="993"/>
        </w:tabs>
        <w:ind w:firstLine="709"/>
        <w:jc w:val="both"/>
        <w:outlineLvl w:val="0"/>
        <w:rPr>
          <w:b/>
          <w:color w:val="000000"/>
          <w:sz w:val="28"/>
          <w:szCs w:val="28"/>
        </w:rPr>
      </w:pPr>
      <w:r w:rsidRPr="00D15059">
        <w:rPr>
          <w:b/>
          <w:color w:val="000000"/>
          <w:sz w:val="28"/>
          <w:szCs w:val="28"/>
        </w:rPr>
        <w:t>ЗАВДАННЯ</w:t>
      </w:r>
    </w:p>
    <w:p w14:paraId="2D749DB5" w14:textId="77777777" w:rsidR="0095446A" w:rsidRPr="00D15059" w:rsidRDefault="0095446A" w:rsidP="0095446A">
      <w:pPr>
        <w:numPr>
          <w:ilvl w:val="0"/>
          <w:numId w:val="2"/>
        </w:numPr>
        <w:tabs>
          <w:tab w:val="clear" w:pos="720"/>
          <w:tab w:val="num" w:pos="284"/>
          <w:tab w:val="left" w:pos="993"/>
        </w:tabs>
        <w:ind w:left="0" w:firstLine="709"/>
        <w:jc w:val="both"/>
        <w:outlineLvl w:val="0"/>
        <w:rPr>
          <w:color w:val="000000"/>
          <w:sz w:val="28"/>
          <w:szCs w:val="28"/>
        </w:rPr>
      </w:pPr>
      <w:r w:rsidRPr="00D15059">
        <w:rPr>
          <w:color w:val="000000"/>
          <w:sz w:val="28"/>
          <w:szCs w:val="28"/>
        </w:rPr>
        <w:t>Прочитати текст твору.</w:t>
      </w:r>
    </w:p>
    <w:p w14:paraId="6DD2E2E5" w14:textId="77777777" w:rsidR="0095446A" w:rsidRPr="00D15059" w:rsidRDefault="0095446A" w:rsidP="0095446A">
      <w:pPr>
        <w:numPr>
          <w:ilvl w:val="0"/>
          <w:numId w:val="2"/>
        </w:numPr>
        <w:tabs>
          <w:tab w:val="clear" w:pos="720"/>
          <w:tab w:val="num" w:pos="284"/>
          <w:tab w:val="left" w:pos="993"/>
        </w:tabs>
        <w:ind w:left="0" w:firstLine="709"/>
        <w:jc w:val="both"/>
        <w:outlineLvl w:val="0"/>
        <w:rPr>
          <w:color w:val="000000"/>
          <w:sz w:val="28"/>
          <w:szCs w:val="28"/>
        </w:rPr>
      </w:pPr>
      <w:r w:rsidRPr="00D15059">
        <w:rPr>
          <w:color w:val="000000"/>
          <w:sz w:val="28"/>
          <w:szCs w:val="28"/>
        </w:rPr>
        <w:t>Вивчити напам’ять уривок із пам’ятки.</w:t>
      </w:r>
    </w:p>
    <w:p w14:paraId="4E576998" w14:textId="77777777" w:rsidR="0095446A" w:rsidRPr="00D15059" w:rsidRDefault="0095446A" w:rsidP="0095446A">
      <w:pPr>
        <w:numPr>
          <w:ilvl w:val="0"/>
          <w:numId w:val="2"/>
        </w:numPr>
        <w:tabs>
          <w:tab w:val="clear" w:pos="720"/>
          <w:tab w:val="num" w:pos="284"/>
          <w:tab w:val="left" w:pos="993"/>
        </w:tabs>
        <w:ind w:left="0" w:firstLine="709"/>
        <w:jc w:val="both"/>
        <w:rPr>
          <w:color w:val="000000"/>
          <w:sz w:val="28"/>
          <w:szCs w:val="28"/>
        </w:rPr>
      </w:pPr>
      <w:r w:rsidRPr="00D15059">
        <w:rPr>
          <w:color w:val="000000"/>
          <w:sz w:val="28"/>
          <w:szCs w:val="28"/>
        </w:rPr>
        <w:t>Порівняти текст «Слова» і текст літописного оповідання про похід Ігоря на половців 1185 року в Київському літописі. Скласти план обох творів, вказати на спільні і відмінні моменти в них.</w:t>
      </w:r>
    </w:p>
    <w:p w14:paraId="0A7AD68C" w14:textId="77777777" w:rsidR="0095446A" w:rsidRPr="00D15059" w:rsidRDefault="0095446A" w:rsidP="0095446A">
      <w:pPr>
        <w:numPr>
          <w:ilvl w:val="0"/>
          <w:numId w:val="2"/>
        </w:numPr>
        <w:tabs>
          <w:tab w:val="clear" w:pos="720"/>
          <w:tab w:val="num" w:pos="284"/>
          <w:tab w:val="left" w:pos="567"/>
          <w:tab w:val="left" w:pos="993"/>
        </w:tabs>
        <w:ind w:left="0" w:firstLine="709"/>
        <w:jc w:val="both"/>
        <w:rPr>
          <w:color w:val="000000"/>
          <w:sz w:val="28"/>
          <w:szCs w:val="28"/>
        </w:rPr>
      </w:pPr>
      <w:r w:rsidRPr="00D15059">
        <w:rPr>
          <w:color w:val="000000"/>
          <w:sz w:val="28"/>
          <w:szCs w:val="28"/>
        </w:rPr>
        <w:t>Виписати 10 прикладів вживання крилатих слів, прислів’їв, приказок, афоризмів у «Слові».</w:t>
      </w:r>
    </w:p>
    <w:p w14:paraId="258562AC" w14:textId="77777777" w:rsidR="0095446A" w:rsidRPr="00D15059" w:rsidRDefault="0095446A" w:rsidP="0095446A">
      <w:pPr>
        <w:numPr>
          <w:ilvl w:val="0"/>
          <w:numId w:val="2"/>
        </w:numPr>
        <w:tabs>
          <w:tab w:val="clear" w:pos="720"/>
          <w:tab w:val="num" w:pos="284"/>
          <w:tab w:val="left" w:pos="993"/>
        </w:tabs>
        <w:ind w:left="0" w:firstLine="709"/>
        <w:jc w:val="both"/>
        <w:rPr>
          <w:bCs/>
          <w:color w:val="000000"/>
          <w:sz w:val="28"/>
          <w:szCs w:val="28"/>
        </w:rPr>
      </w:pPr>
      <w:r w:rsidRPr="00D15059">
        <w:rPr>
          <w:bCs/>
          <w:color w:val="000000"/>
          <w:sz w:val="28"/>
          <w:szCs w:val="28"/>
        </w:rPr>
        <w:t>Дібрати цитати до тем:</w:t>
      </w:r>
    </w:p>
    <w:p w14:paraId="0927219A" w14:textId="77777777" w:rsidR="0095446A" w:rsidRPr="00D15059" w:rsidRDefault="0095446A" w:rsidP="0095446A">
      <w:pPr>
        <w:tabs>
          <w:tab w:val="left" w:pos="993"/>
        </w:tabs>
        <w:jc w:val="both"/>
        <w:rPr>
          <w:color w:val="000000"/>
          <w:sz w:val="28"/>
          <w:szCs w:val="28"/>
        </w:rPr>
      </w:pPr>
      <w:r w:rsidRPr="00D15059">
        <w:rPr>
          <w:color w:val="000000"/>
          <w:sz w:val="28"/>
          <w:szCs w:val="28"/>
        </w:rPr>
        <w:t>а) образ Руської землі – основний образ «Слова»;</w:t>
      </w:r>
    </w:p>
    <w:p w14:paraId="3D40BE81" w14:textId="77777777" w:rsidR="0095446A" w:rsidRPr="00D15059" w:rsidRDefault="0095446A" w:rsidP="0095446A">
      <w:pPr>
        <w:tabs>
          <w:tab w:val="left" w:pos="993"/>
        </w:tabs>
        <w:jc w:val="both"/>
        <w:rPr>
          <w:color w:val="000000"/>
          <w:sz w:val="28"/>
          <w:szCs w:val="28"/>
        </w:rPr>
      </w:pPr>
      <w:r w:rsidRPr="00D15059">
        <w:rPr>
          <w:color w:val="000000"/>
          <w:sz w:val="28"/>
          <w:szCs w:val="28"/>
        </w:rPr>
        <w:t>б) образ Бояна;</w:t>
      </w:r>
    </w:p>
    <w:p w14:paraId="77D91F1F" w14:textId="77777777" w:rsidR="0095446A" w:rsidRPr="00D15059" w:rsidRDefault="0095446A" w:rsidP="0095446A">
      <w:pPr>
        <w:tabs>
          <w:tab w:val="left" w:pos="993"/>
        </w:tabs>
        <w:jc w:val="both"/>
        <w:rPr>
          <w:color w:val="000000"/>
          <w:sz w:val="28"/>
          <w:szCs w:val="28"/>
        </w:rPr>
      </w:pPr>
      <w:r w:rsidRPr="00D15059">
        <w:rPr>
          <w:color w:val="000000"/>
          <w:sz w:val="28"/>
          <w:szCs w:val="28"/>
        </w:rPr>
        <w:t>в) порівняльна характеристика князів Ігоря і Всеволода;</w:t>
      </w:r>
    </w:p>
    <w:p w14:paraId="5F8BD44F" w14:textId="77777777" w:rsidR="0095446A" w:rsidRPr="00D15059" w:rsidRDefault="0095446A" w:rsidP="0095446A">
      <w:pPr>
        <w:tabs>
          <w:tab w:val="left" w:pos="993"/>
        </w:tabs>
        <w:jc w:val="both"/>
        <w:rPr>
          <w:color w:val="000000"/>
          <w:sz w:val="28"/>
          <w:szCs w:val="28"/>
        </w:rPr>
      </w:pPr>
      <w:r w:rsidRPr="00D15059">
        <w:rPr>
          <w:color w:val="000000"/>
          <w:sz w:val="28"/>
          <w:szCs w:val="28"/>
        </w:rPr>
        <w:t>г) образ Святослава (пояснити його «віщий сон» і «золоте слово»);</w:t>
      </w:r>
    </w:p>
    <w:p w14:paraId="125CB1D8" w14:textId="77777777" w:rsidR="0095446A" w:rsidRPr="00D15059" w:rsidRDefault="0095446A" w:rsidP="0095446A">
      <w:pPr>
        <w:tabs>
          <w:tab w:val="left" w:pos="993"/>
        </w:tabs>
        <w:jc w:val="both"/>
        <w:rPr>
          <w:color w:val="000000"/>
          <w:sz w:val="28"/>
          <w:szCs w:val="28"/>
        </w:rPr>
      </w:pPr>
      <w:r w:rsidRPr="00D15059">
        <w:rPr>
          <w:color w:val="000000"/>
          <w:sz w:val="28"/>
          <w:szCs w:val="28"/>
        </w:rPr>
        <w:t>ґ) образ Ярославни;</w:t>
      </w:r>
    </w:p>
    <w:p w14:paraId="091F6877" w14:textId="77777777" w:rsidR="0095446A" w:rsidRDefault="0095446A" w:rsidP="0095446A">
      <w:pPr>
        <w:tabs>
          <w:tab w:val="left" w:pos="993"/>
        </w:tabs>
        <w:jc w:val="both"/>
        <w:rPr>
          <w:color w:val="000000"/>
          <w:sz w:val="28"/>
          <w:szCs w:val="28"/>
        </w:rPr>
      </w:pPr>
      <w:r w:rsidRPr="00D15059">
        <w:rPr>
          <w:color w:val="000000"/>
          <w:sz w:val="28"/>
          <w:szCs w:val="28"/>
        </w:rPr>
        <w:t>д) зображення природи у «Слові».</w:t>
      </w:r>
    </w:p>
    <w:p w14:paraId="14F74B2A" w14:textId="77777777" w:rsidR="0095446A" w:rsidRDefault="0095446A" w:rsidP="0095446A">
      <w:pPr>
        <w:tabs>
          <w:tab w:val="left" w:pos="993"/>
        </w:tabs>
        <w:jc w:val="both"/>
        <w:rPr>
          <w:color w:val="000000"/>
          <w:sz w:val="28"/>
          <w:szCs w:val="28"/>
        </w:rPr>
      </w:pPr>
    </w:p>
    <w:p w14:paraId="6E0B4AFE" w14:textId="77777777" w:rsidR="0095446A" w:rsidRDefault="0095446A" w:rsidP="0095446A">
      <w:pPr>
        <w:ind w:firstLine="708"/>
        <w:jc w:val="both"/>
        <w:rPr>
          <w:b/>
          <w:color w:val="000000"/>
          <w:sz w:val="28"/>
          <w:szCs w:val="28"/>
        </w:rPr>
      </w:pPr>
      <w:bookmarkStart w:id="2" w:name="_Hlk208927693"/>
      <w:r w:rsidRPr="0065456D">
        <w:rPr>
          <w:b/>
          <w:color w:val="000000"/>
          <w:sz w:val="28"/>
          <w:szCs w:val="28"/>
        </w:rPr>
        <w:t>Питання для само</w:t>
      </w:r>
      <w:r>
        <w:rPr>
          <w:b/>
          <w:color w:val="000000"/>
          <w:sz w:val="28"/>
          <w:szCs w:val="28"/>
        </w:rPr>
        <w:t>перевірки:</w:t>
      </w:r>
    </w:p>
    <w:bookmarkEnd w:id="2"/>
    <w:p w14:paraId="4248F014"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Де, ким і коли було знайдене </w:t>
      </w:r>
      <w:r w:rsidRPr="007C61B5">
        <w:rPr>
          <w:color w:val="000000"/>
          <w:sz w:val="28"/>
          <w:szCs w:val="28"/>
        </w:rPr>
        <w:t>«Слов</w:t>
      </w:r>
      <w:r>
        <w:rPr>
          <w:color w:val="000000"/>
          <w:sz w:val="28"/>
          <w:szCs w:val="28"/>
        </w:rPr>
        <w:t>о о полку Ігоревім</w:t>
      </w:r>
      <w:r w:rsidRPr="007C61B5">
        <w:rPr>
          <w:color w:val="000000"/>
          <w:sz w:val="28"/>
          <w:szCs w:val="28"/>
        </w:rPr>
        <w:t>»</w:t>
      </w:r>
      <w:r>
        <w:rPr>
          <w:color w:val="000000"/>
          <w:sz w:val="28"/>
          <w:szCs w:val="28"/>
        </w:rPr>
        <w:t>?</w:t>
      </w:r>
    </w:p>
    <w:p w14:paraId="032F0836"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Які обставини зумовили питання щодо автентичності </w:t>
      </w:r>
      <w:r w:rsidRPr="007C61B5">
        <w:rPr>
          <w:color w:val="000000"/>
          <w:sz w:val="28"/>
          <w:szCs w:val="28"/>
        </w:rPr>
        <w:t>«Слова...»</w:t>
      </w:r>
      <w:r>
        <w:rPr>
          <w:color w:val="000000"/>
          <w:sz w:val="28"/>
          <w:szCs w:val="28"/>
        </w:rPr>
        <w:t>?</w:t>
      </w:r>
    </w:p>
    <w:p w14:paraId="3E5AA408"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Як вирішувалося питання авторства</w:t>
      </w:r>
      <w:r w:rsidRPr="007C61B5">
        <w:rPr>
          <w:color w:val="000000"/>
          <w:sz w:val="28"/>
          <w:szCs w:val="28"/>
        </w:rPr>
        <w:t xml:space="preserve"> «Слова...»</w:t>
      </w:r>
      <w:r>
        <w:rPr>
          <w:color w:val="000000"/>
          <w:sz w:val="28"/>
          <w:szCs w:val="28"/>
        </w:rPr>
        <w:t xml:space="preserve">? </w:t>
      </w:r>
    </w:p>
    <w:p w14:paraId="3653AB63"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Коли і де написано твір?</w:t>
      </w:r>
    </w:p>
    <w:p w14:paraId="42E2D5B3"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Яка історична основа та хронологічні рамки </w:t>
      </w:r>
      <w:bookmarkStart w:id="3" w:name="_Hlk208924223"/>
      <w:r w:rsidRPr="007C61B5">
        <w:rPr>
          <w:color w:val="000000"/>
          <w:sz w:val="28"/>
          <w:szCs w:val="28"/>
        </w:rPr>
        <w:t>«Слова...»</w:t>
      </w:r>
      <w:bookmarkEnd w:id="3"/>
      <w:r>
        <w:rPr>
          <w:color w:val="000000"/>
          <w:sz w:val="28"/>
          <w:szCs w:val="28"/>
        </w:rPr>
        <w:t>?</w:t>
      </w:r>
    </w:p>
    <w:p w14:paraId="132CFA9D"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Які жанрові визначення своєму творові давав автор у тексті? </w:t>
      </w:r>
    </w:p>
    <w:p w14:paraId="3F97108F"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Дайте сучасне визначення жанру </w:t>
      </w:r>
      <w:r w:rsidRPr="007C61B5">
        <w:rPr>
          <w:color w:val="000000"/>
          <w:sz w:val="28"/>
          <w:szCs w:val="28"/>
        </w:rPr>
        <w:t>«Слова...»</w:t>
      </w:r>
      <w:r>
        <w:rPr>
          <w:color w:val="000000"/>
          <w:sz w:val="28"/>
          <w:szCs w:val="28"/>
        </w:rPr>
        <w:t xml:space="preserve">? </w:t>
      </w:r>
    </w:p>
    <w:p w14:paraId="21630848"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У чому виражається с</w:t>
      </w:r>
      <w:r w:rsidRPr="007C61B5">
        <w:rPr>
          <w:color w:val="000000"/>
          <w:sz w:val="28"/>
          <w:szCs w:val="28"/>
        </w:rPr>
        <w:t>инкретизм писемної і усної жанрових систем</w:t>
      </w:r>
      <w:r>
        <w:rPr>
          <w:color w:val="000000"/>
          <w:sz w:val="28"/>
          <w:szCs w:val="28"/>
        </w:rPr>
        <w:t>?</w:t>
      </w:r>
    </w:p>
    <w:p w14:paraId="6F416CD3" w14:textId="77777777" w:rsidR="0095446A"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Який образ </w:t>
      </w:r>
      <w:r w:rsidRPr="007C61B5">
        <w:rPr>
          <w:color w:val="000000"/>
          <w:sz w:val="28"/>
          <w:szCs w:val="28"/>
        </w:rPr>
        <w:t>«Слова...»</w:t>
      </w:r>
      <w:r>
        <w:rPr>
          <w:color w:val="000000"/>
          <w:sz w:val="28"/>
          <w:szCs w:val="28"/>
        </w:rPr>
        <w:t xml:space="preserve"> є центральним? Чому?</w:t>
      </w:r>
    </w:p>
    <w:p w14:paraId="3BF8BD1C" w14:textId="77777777" w:rsidR="0095446A" w:rsidRPr="007C61B5" w:rsidRDefault="0095446A" w:rsidP="0095446A">
      <w:pPr>
        <w:numPr>
          <w:ilvl w:val="0"/>
          <w:numId w:val="5"/>
        </w:numPr>
        <w:tabs>
          <w:tab w:val="clear" w:pos="720"/>
          <w:tab w:val="num" w:pos="426"/>
        </w:tabs>
        <w:ind w:hanging="720"/>
        <w:jc w:val="both"/>
        <w:rPr>
          <w:color w:val="000000"/>
          <w:sz w:val="28"/>
          <w:szCs w:val="28"/>
        </w:rPr>
      </w:pPr>
      <w:r>
        <w:rPr>
          <w:color w:val="000000"/>
          <w:sz w:val="28"/>
          <w:szCs w:val="28"/>
        </w:rPr>
        <w:t xml:space="preserve">Назвіть відомі вам перекази і переспіви </w:t>
      </w:r>
      <w:r w:rsidRPr="007C61B5">
        <w:rPr>
          <w:color w:val="000000"/>
          <w:sz w:val="28"/>
          <w:szCs w:val="28"/>
        </w:rPr>
        <w:t>«Слова...»</w:t>
      </w:r>
      <w:r>
        <w:rPr>
          <w:color w:val="000000"/>
          <w:sz w:val="28"/>
          <w:szCs w:val="28"/>
        </w:rPr>
        <w:t>.</w:t>
      </w:r>
    </w:p>
    <w:p w14:paraId="507BA8B9" w14:textId="77777777" w:rsidR="0095446A" w:rsidRDefault="0095446A" w:rsidP="0095446A">
      <w:pPr>
        <w:tabs>
          <w:tab w:val="left" w:pos="993"/>
        </w:tabs>
        <w:jc w:val="both"/>
        <w:rPr>
          <w:color w:val="000000"/>
          <w:sz w:val="28"/>
          <w:szCs w:val="28"/>
        </w:rPr>
      </w:pPr>
    </w:p>
    <w:p w14:paraId="33049AF9" w14:textId="77777777" w:rsidR="0095446A" w:rsidRPr="00D15059" w:rsidRDefault="0095446A" w:rsidP="0095446A">
      <w:pPr>
        <w:tabs>
          <w:tab w:val="left" w:pos="993"/>
        </w:tabs>
        <w:jc w:val="both"/>
        <w:rPr>
          <w:color w:val="000000"/>
          <w:sz w:val="28"/>
          <w:szCs w:val="28"/>
        </w:rPr>
      </w:pPr>
    </w:p>
    <w:p w14:paraId="1DFA2365" w14:textId="77777777" w:rsidR="004A33BB" w:rsidRDefault="004A33BB"/>
    <w:sectPr w:rsidR="004A33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B66"/>
    <w:multiLevelType w:val="hybridMultilevel"/>
    <w:tmpl w:val="9258A8E0"/>
    <w:lvl w:ilvl="0" w:tplc="260CDC48">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E14C86"/>
    <w:multiLevelType w:val="hybridMultilevel"/>
    <w:tmpl w:val="11928E22"/>
    <w:lvl w:ilvl="0" w:tplc="6C64A8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7D6464"/>
    <w:multiLevelType w:val="hybridMultilevel"/>
    <w:tmpl w:val="428A3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05F69AD"/>
    <w:multiLevelType w:val="hybridMultilevel"/>
    <w:tmpl w:val="CA5CC43C"/>
    <w:lvl w:ilvl="0" w:tplc="CDA27308">
      <w:start w:val="1"/>
      <w:numFmt w:val="decimal"/>
      <w:lvlText w:val="%1."/>
      <w:lvlJc w:val="left"/>
      <w:pPr>
        <w:ind w:left="720" w:hanging="360"/>
      </w:pPr>
      <w:rPr>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6D41A39"/>
    <w:multiLevelType w:val="hybridMultilevel"/>
    <w:tmpl w:val="428A3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A7"/>
    <w:rsid w:val="000008C3"/>
    <w:rsid w:val="001B22DB"/>
    <w:rsid w:val="002C6CA7"/>
    <w:rsid w:val="00354E02"/>
    <w:rsid w:val="004A33BB"/>
    <w:rsid w:val="0095446A"/>
    <w:rsid w:val="00D2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2FAF8-D21B-4AF7-B78B-2CADE80C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4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6037</Words>
  <Characters>3442</Characters>
  <Application>Microsoft Office Word</Application>
  <DocSecurity>0</DocSecurity>
  <Lines>28</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Горбач</dc:creator>
  <cp:keywords/>
  <dc:description/>
  <cp:lastModifiedBy>Наталія Горбач</cp:lastModifiedBy>
  <cp:revision>2</cp:revision>
  <dcterms:created xsi:type="dcterms:W3CDTF">2025-11-17T21:11:00Z</dcterms:created>
  <dcterms:modified xsi:type="dcterms:W3CDTF">2025-11-17T21:11:00Z</dcterms:modified>
</cp:coreProperties>
</file>