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6E" w:rsidRPr="004A15BC" w:rsidRDefault="0082096E" w:rsidP="0082096E">
      <w:pPr>
        <w:jc w:val="center"/>
        <w:rPr>
          <w:b/>
          <w:sz w:val="28"/>
          <w:lang w:val="uk-UA"/>
        </w:rPr>
      </w:pPr>
      <w:bookmarkStart w:id="0" w:name="_GoBack"/>
      <w:r w:rsidRPr="004A15BC">
        <w:rPr>
          <w:b/>
          <w:sz w:val="28"/>
          <w:lang w:val="uk-UA"/>
        </w:rPr>
        <w:t>Технологічний процес підготовки видання.</w:t>
      </w:r>
    </w:p>
    <w:bookmarkEnd w:id="0"/>
    <w:p w:rsidR="0082096E" w:rsidRPr="00B874E5" w:rsidRDefault="0082096E" w:rsidP="0082096E">
      <w:pPr>
        <w:jc w:val="center"/>
        <w:rPr>
          <w:lang w:val="uk-UA"/>
        </w:rPr>
      </w:pPr>
    </w:p>
    <w:p w:rsidR="0082096E" w:rsidRPr="00B874E5" w:rsidRDefault="0082096E" w:rsidP="0082096E">
      <w:pPr>
        <w:ind w:firstLine="720"/>
        <w:jc w:val="both"/>
        <w:rPr>
          <w:lang w:val="uk-UA"/>
        </w:rPr>
      </w:pPr>
      <w:r w:rsidRPr="00B874E5">
        <w:rPr>
          <w:u w:val="single"/>
          <w:lang w:val="uk-UA"/>
        </w:rPr>
        <w:t>Основне завдання цифрової додрукарської підготовки</w:t>
      </w:r>
      <w:r w:rsidRPr="00B874E5">
        <w:rPr>
          <w:lang w:val="uk-UA"/>
        </w:rPr>
        <w:t xml:space="preserve"> – грамотна підготовка видання до друку з урахуванням особливостей технологічних процесів друку та післядрукарської обробки. Підготовка публікацій до видання – складний і тривалий процес. Він складається з довгого ланцюжка взаємозалежних етапів. Донедавна кожен етап виконував професіонал вузької спеціалізації: редактор, коректор, художник, складальник, друкар. Поява настільних видавничих систем (DTP) сприяла стиранню граней між окремими етапами підготовки видань. Потужність засобів автоматизації видавничої праці, включених в DTP, настільки велика, що практично весь процес підготовки публікації до видання може виконати одна людина. Очевидно, що такий "фахівець широкого профілю" повинен добре розбиратися в технологічних особливостях окремих етапів, враховуючи при цьому їх взаємозв'язок і взаємозалежність.</w:t>
      </w:r>
    </w:p>
    <w:p w:rsidR="0082096E" w:rsidRPr="00B874E5" w:rsidRDefault="0082096E" w:rsidP="0082096E">
      <w:pPr>
        <w:ind w:firstLine="720"/>
        <w:jc w:val="both"/>
        <w:rPr>
          <w:lang w:val="uk-UA"/>
        </w:rPr>
      </w:pPr>
      <w:r w:rsidRPr="00B874E5">
        <w:rPr>
          <w:lang w:val="uk-UA"/>
        </w:rPr>
        <w:t>Повний огляд процесу підготовки публікації до видання можна представити в трьох етапах, але кожний із цих етапів умовний, тому що його, в свою чергу, також можна розбити на серію процесів:</w:t>
      </w:r>
    </w:p>
    <w:p w:rsidR="0082096E" w:rsidRPr="00B874E5" w:rsidRDefault="0082096E" w:rsidP="0082096E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lang w:val="uk-UA"/>
        </w:rPr>
      </w:pPr>
      <w:r w:rsidRPr="00B874E5">
        <w:rPr>
          <w:i/>
          <w:lang w:val="uk-UA"/>
        </w:rPr>
        <w:t>prepress</w:t>
      </w:r>
      <w:r w:rsidRPr="00B874E5">
        <w:rPr>
          <w:lang w:val="uk-UA"/>
        </w:rPr>
        <w:t xml:space="preserve"> (додрукарська підготовка видання) – макетування (планування) і верстка публікації у видавництві. Кольороподіл, кольоропроби, сканування, трепінг, вивід плівок на фотоскладальному автоматі в типографії;</w:t>
      </w:r>
    </w:p>
    <w:p w:rsidR="0082096E" w:rsidRPr="00B874E5" w:rsidRDefault="0082096E" w:rsidP="0082096E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lang w:val="uk-UA"/>
        </w:rPr>
      </w:pPr>
      <w:r w:rsidRPr="00B874E5">
        <w:rPr>
          <w:i/>
          <w:lang w:val="uk-UA"/>
        </w:rPr>
        <w:t>press</w:t>
      </w:r>
      <w:r w:rsidRPr="00B874E5">
        <w:rPr>
          <w:lang w:val="uk-UA"/>
        </w:rPr>
        <w:t xml:space="preserve"> (друк) – спуск полос, друк оригінал-макета і всього тиражу в друкарні;</w:t>
      </w:r>
    </w:p>
    <w:p w:rsidR="0082096E" w:rsidRPr="00B874E5" w:rsidRDefault="0082096E" w:rsidP="0082096E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lang w:val="uk-UA"/>
        </w:rPr>
      </w:pPr>
      <w:r w:rsidRPr="00B874E5">
        <w:rPr>
          <w:i/>
          <w:lang w:val="uk-UA"/>
        </w:rPr>
        <w:t>postpress</w:t>
      </w:r>
      <w:r w:rsidRPr="00B874E5">
        <w:rPr>
          <w:lang w:val="uk-UA"/>
        </w:rPr>
        <w:t xml:space="preserve"> (післядрукарська обробка видання) – виконується на фінішному устаткуванні в друкарні.</w:t>
      </w:r>
    </w:p>
    <w:p w:rsidR="009F654C" w:rsidRPr="00AE5C6D" w:rsidRDefault="009F654C" w:rsidP="009F654C">
      <w:pPr>
        <w:ind w:firstLine="709"/>
        <w:jc w:val="both"/>
        <w:rPr>
          <w:lang w:val="uk-UA"/>
        </w:rPr>
      </w:pPr>
      <w:r w:rsidRPr="00B874E5">
        <w:rPr>
          <w:b/>
          <w:lang w:val="uk-UA"/>
        </w:rPr>
        <w:t>Додрукарська підготовка</w:t>
      </w:r>
      <w:r w:rsidRPr="00B874E5">
        <w:rPr>
          <w:lang w:val="uk-UA"/>
        </w:rPr>
        <w:t xml:space="preserve"> </w:t>
      </w:r>
      <w:r w:rsidR="00AE5C6D">
        <w:rPr>
          <w:lang w:val="uk-UA"/>
        </w:rPr>
        <w:t>(англ. Prepress) —</w:t>
      </w:r>
      <w:r w:rsidR="00AE5C6D" w:rsidRPr="00AE5C6D">
        <w:rPr>
          <w:lang w:val="uk-UA"/>
        </w:rPr>
        <w:t xml:space="preserve"> процес виготовлення електронних макетів поліграфічних виробів з використанням настільних видавничих систем. Співробітник друкарні, або </w:t>
      </w:r>
      <w:r w:rsidR="00AE5C6D">
        <w:rPr>
          <w:lang w:val="uk-UA"/>
        </w:rPr>
        <w:t>додрукарське</w:t>
      </w:r>
      <w:r w:rsidR="00AE5C6D" w:rsidRPr="00AE5C6D">
        <w:rPr>
          <w:lang w:val="uk-UA"/>
        </w:rPr>
        <w:t xml:space="preserve"> бюро, в обов'язки якого входить підготовка макетів до друку називається </w:t>
      </w:r>
      <w:r w:rsidR="00AE5C6D">
        <w:rPr>
          <w:lang w:val="uk-UA"/>
        </w:rPr>
        <w:t>додрукарем</w:t>
      </w:r>
      <w:r w:rsidR="00AE5C6D" w:rsidRPr="00AE5C6D">
        <w:rPr>
          <w:lang w:val="uk-UA"/>
        </w:rPr>
        <w:t>. Крім основ (розміщення на друкованому аркуші макета / макетів, технологічних шкал і міток, знань про технічні особливості різних друкованих машин як взагалі т</w:t>
      </w:r>
      <w:r w:rsidR="00AE5C6D">
        <w:rPr>
          <w:lang w:val="uk-UA"/>
        </w:rPr>
        <w:t>ак і в конкретній друкарні і т.д</w:t>
      </w:r>
      <w:r w:rsidR="00AE5C6D" w:rsidRPr="00AE5C6D">
        <w:rPr>
          <w:lang w:val="uk-UA"/>
        </w:rPr>
        <w:t xml:space="preserve">.) </w:t>
      </w:r>
      <w:r w:rsidR="00AE5C6D">
        <w:rPr>
          <w:lang w:val="uk-UA"/>
        </w:rPr>
        <w:t>додрукар</w:t>
      </w:r>
      <w:r w:rsidR="00AE5C6D" w:rsidRPr="00AE5C6D">
        <w:rPr>
          <w:lang w:val="uk-UA"/>
        </w:rPr>
        <w:t xml:space="preserve"> може спеціалізуватися на спуску смуг</w:t>
      </w:r>
      <w:r w:rsidR="00AE5C6D">
        <w:rPr>
          <w:lang w:val="uk-UA"/>
        </w:rPr>
        <w:t>, кольорокорекції, ретуші і т.д</w:t>
      </w:r>
      <w:r w:rsidR="00AE5C6D" w:rsidRPr="00AE5C6D">
        <w:rPr>
          <w:lang w:val="uk-UA"/>
        </w:rPr>
        <w:t>.</w:t>
      </w:r>
    </w:p>
    <w:p w:rsidR="009F654C" w:rsidRPr="00B874E5" w:rsidRDefault="009F654C" w:rsidP="009F654C">
      <w:pPr>
        <w:ind w:firstLine="709"/>
        <w:jc w:val="both"/>
        <w:rPr>
          <w:lang w:val="uk-UA"/>
        </w:rPr>
      </w:pPr>
      <w:r w:rsidRPr="00B874E5">
        <w:rPr>
          <w:lang w:val="uk-UA"/>
        </w:rPr>
        <w:t>Етапи додрукарської підготовки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Розробка дизайну або загальної концепції кінцевого поліграфічного виробу.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Виготовлення електронного макету виробу з використанням програмного забезпечення (програми верстки).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Коректорська вичитка / правка текстового змісту макета.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Внесення необхідних правок в макет з урахуванням особливостей друкарського і післядрукарського обладнання (корекція кольору, розстановка треппінга і т. д.).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Виготовлення кольоропроби (кольоровий зразок кінцевого виробу).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Виготовлення електронного спуску смуг з урахуванням подальшої післядрукарської обробки виробу (біговка, фальцювання, різання і т. д.).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Виготовлення кольороподілених діапозитивів (випуск плівок) або відправка електронних спусків смуг на пристрій CTP для виготовлення друкованих форм.</w:t>
      </w:r>
    </w:p>
    <w:p w:rsidR="009F654C" w:rsidRPr="00B874E5" w:rsidRDefault="009F654C" w:rsidP="009F654C">
      <w:pPr>
        <w:pStyle w:val="a3"/>
        <w:numPr>
          <w:ilvl w:val="0"/>
          <w:numId w:val="2"/>
        </w:numPr>
        <w:ind w:left="1022" w:hanging="266"/>
        <w:jc w:val="both"/>
        <w:rPr>
          <w:lang w:val="uk-UA"/>
        </w:rPr>
      </w:pPr>
      <w:r w:rsidRPr="00B874E5">
        <w:rPr>
          <w:lang w:val="uk-UA"/>
        </w:rPr>
        <w:t>Виготовлення друкарських форм для друкарського обладнання для подальшого друку виробу.</w:t>
      </w:r>
    </w:p>
    <w:p w:rsidR="009F654C" w:rsidRPr="00B874E5" w:rsidRDefault="009F654C" w:rsidP="009F654C">
      <w:pPr>
        <w:ind w:firstLine="709"/>
        <w:jc w:val="both"/>
        <w:rPr>
          <w:lang w:val="uk-UA"/>
        </w:rPr>
      </w:pPr>
    </w:p>
    <w:p w:rsidR="009F654C" w:rsidRPr="00B874E5" w:rsidRDefault="009F654C" w:rsidP="009F654C">
      <w:pPr>
        <w:ind w:firstLine="709"/>
        <w:jc w:val="both"/>
        <w:rPr>
          <w:lang w:val="uk-UA"/>
        </w:rPr>
      </w:pPr>
      <w:r w:rsidRPr="00B874E5">
        <w:rPr>
          <w:lang w:val="uk-UA"/>
        </w:rPr>
        <w:t>Кожен етап включається в процес або виключається з нього в залежності від виробничої необхідності.</w:t>
      </w:r>
    </w:p>
    <w:p w:rsidR="009F654C" w:rsidRPr="00B874E5" w:rsidRDefault="009F654C" w:rsidP="009F654C">
      <w:pPr>
        <w:ind w:firstLine="709"/>
        <w:jc w:val="both"/>
        <w:rPr>
          <w:lang w:val="uk-UA"/>
        </w:rPr>
      </w:pPr>
      <w:r w:rsidRPr="00B874E5">
        <w:rPr>
          <w:lang w:val="uk-UA"/>
        </w:rPr>
        <w:t>Для отримання передбачуваного результату друку виробу необхідно на стадії виготовлення дизайну та додрукарської підготовки виробу надавати повну інформацію про кінцевий виріб. А саме: кінцевий розмір виробу (обрізний формат), кольоровість (барвистість), профіль друкарського обладнання, на якому проводитиметься друк виробу, а також необхідно описати весь ланцюжок післядрукарської обробки виробу.</w:t>
      </w:r>
    </w:p>
    <w:p w:rsidR="00035A7B" w:rsidRPr="00B874E5" w:rsidRDefault="009F654C" w:rsidP="009F654C">
      <w:pPr>
        <w:ind w:firstLine="709"/>
        <w:jc w:val="both"/>
        <w:rPr>
          <w:lang w:val="uk-UA"/>
        </w:rPr>
      </w:pPr>
      <w:r w:rsidRPr="00B874E5">
        <w:rPr>
          <w:lang w:val="uk-UA"/>
        </w:rPr>
        <w:t>Чималий вплив на якість друку поліграфічних виробів має профілювання поліграфічного обладнання. Ця процедура проводиться для конкретної друкарської машини і в подальшому використовується для розробки дизайну поліграфічного виробу, додрукової підготовки та виготовлення кольоропроб. У разі, якщо поліграфічне підприємство сертифіковане по якому-небудь стандарту друку, дана процедура не потрібна і первісна додрукарська підготовка, процес друку ведеться за стандартом, яким керується підприємство.</w:t>
      </w:r>
    </w:p>
    <w:sectPr w:rsidR="00035A7B" w:rsidRPr="00B874E5" w:rsidSect="00820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11A7"/>
    <w:multiLevelType w:val="hybridMultilevel"/>
    <w:tmpl w:val="CBC6D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C86792"/>
    <w:multiLevelType w:val="hybridMultilevel"/>
    <w:tmpl w:val="2FAE6F8E"/>
    <w:lvl w:ilvl="0" w:tplc="1494BB52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6E"/>
    <w:rsid w:val="004A15BC"/>
    <w:rsid w:val="0082096E"/>
    <w:rsid w:val="009F654C"/>
    <w:rsid w:val="00AE5C6D"/>
    <w:rsid w:val="00AE674A"/>
    <w:rsid w:val="00B132D0"/>
    <w:rsid w:val="00B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1763-EFCB-4F5C-BB90-1127E32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2020-10-24T15:16:00Z</dcterms:created>
  <dcterms:modified xsi:type="dcterms:W3CDTF">2020-10-24T19:28:00Z</dcterms:modified>
</cp:coreProperties>
</file>