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F2842" w14:textId="77777777" w:rsidR="00097C11" w:rsidRPr="00EF5BEC" w:rsidRDefault="00097C11" w:rsidP="00844E18">
      <w:pPr>
        <w:jc w:val="center"/>
        <w:rPr>
          <w:b/>
          <w:bCs/>
          <w:color w:val="000000"/>
          <w:sz w:val="28"/>
          <w:szCs w:val="28"/>
          <w:lang w:val="uk-UA"/>
        </w:rPr>
      </w:pPr>
    </w:p>
    <w:p w14:paraId="2D58393B" w14:textId="77777777" w:rsidR="00844E18" w:rsidRPr="00EF5BEC" w:rsidRDefault="00995888" w:rsidP="00844E18">
      <w:pPr>
        <w:jc w:val="center"/>
        <w:rPr>
          <w:b/>
          <w:bCs/>
          <w:color w:val="000000"/>
          <w:sz w:val="28"/>
          <w:szCs w:val="28"/>
          <w:lang w:val="uk-UA"/>
        </w:rPr>
      </w:pPr>
      <w:r w:rsidRPr="00995888">
        <w:rPr>
          <w:b/>
          <w:bCs/>
          <w:color w:val="000000"/>
          <w:sz w:val="28"/>
          <w:szCs w:val="28"/>
          <w:lang w:val="uk-UA"/>
        </w:rPr>
        <w:t>ПАРАЛЕЛЬНІ ТА РОЗПОДІЛЕНІ ОБЧИСЛЕННЯ</w:t>
      </w:r>
    </w:p>
    <w:p w14:paraId="2C984A53" w14:textId="77777777" w:rsidR="00BA282F" w:rsidRPr="00EF5BEC" w:rsidRDefault="00BA282F" w:rsidP="00844E18">
      <w:pPr>
        <w:jc w:val="center"/>
        <w:rPr>
          <w:b/>
          <w:bCs/>
          <w:color w:val="000000"/>
          <w:lang w:val="uk-UA"/>
        </w:rPr>
      </w:pPr>
    </w:p>
    <w:p w14:paraId="69682D56" w14:textId="7ED3786E" w:rsidR="00A42289" w:rsidRPr="005D3580" w:rsidRDefault="00A42289" w:rsidP="00A42289">
      <w:pPr>
        <w:rPr>
          <w:lang w:val="uk-UA"/>
        </w:rPr>
      </w:pPr>
      <w:r w:rsidRPr="005D3580">
        <w:rPr>
          <w:b/>
          <w:bCs/>
          <w:lang w:val="uk-UA"/>
        </w:rPr>
        <w:t>Викладач:</w:t>
      </w:r>
      <w:r w:rsidRPr="005D3580">
        <w:rPr>
          <w:lang w:val="uk-UA"/>
        </w:rPr>
        <w:t xml:space="preserve"> </w:t>
      </w:r>
      <w:r w:rsidR="00995888">
        <w:rPr>
          <w:i/>
          <w:iCs/>
          <w:lang w:val="uk-UA"/>
        </w:rPr>
        <w:t>доктор технічних</w:t>
      </w:r>
      <w:r w:rsidR="00CF39BB">
        <w:rPr>
          <w:i/>
          <w:iCs/>
          <w:lang w:val="uk-UA"/>
        </w:rPr>
        <w:t xml:space="preserve"> наук, </w:t>
      </w:r>
      <w:r w:rsidR="00253FD2">
        <w:rPr>
          <w:i/>
          <w:iCs/>
          <w:lang w:val="uk-UA"/>
        </w:rPr>
        <w:t>професор</w:t>
      </w:r>
      <w:r w:rsidR="00CF39BB">
        <w:rPr>
          <w:i/>
          <w:iCs/>
          <w:lang w:val="uk-UA"/>
        </w:rPr>
        <w:t xml:space="preserve"> </w:t>
      </w:r>
      <w:proofErr w:type="spellStart"/>
      <w:r w:rsidR="00995888">
        <w:rPr>
          <w:i/>
          <w:iCs/>
          <w:lang w:val="uk-UA"/>
        </w:rPr>
        <w:t>Чопоров</w:t>
      </w:r>
      <w:proofErr w:type="spellEnd"/>
      <w:r w:rsidR="00995888">
        <w:rPr>
          <w:i/>
          <w:iCs/>
          <w:lang w:val="uk-UA"/>
        </w:rPr>
        <w:t xml:space="preserve"> Сергій Вікторович</w:t>
      </w:r>
    </w:p>
    <w:p w14:paraId="5CA03E9E" w14:textId="77777777" w:rsidR="00A42289" w:rsidRPr="005D3580" w:rsidRDefault="00A42289" w:rsidP="00A42289">
      <w:pPr>
        <w:rPr>
          <w:lang w:val="uk-UA"/>
        </w:rPr>
      </w:pPr>
      <w:r w:rsidRPr="005D3580">
        <w:rPr>
          <w:b/>
          <w:bCs/>
          <w:lang w:val="uk-UA"/>
        </w:rPr>
        <w:t xml:space="preserve">Кафедра: </w:t>
      </w:r>
      <w:r w:rsidR="00995888">
        <w:rPr>
          <w:i/>
          <w:iCs/>
          <w:lang w:val="uk-UA"/>
        </w:rPr>
        <w:t xml:space="preserve">програмної інженерії, </w:t>
      </w:r>
      <w:r w:rsidR="00CF39BB">
        <w:rPr>
          <w:i/>
          <w:iCs/>
          <w:lang w:val="uk-UA"/>
        </w:rPr>
        <w:t xml:space="preserve">І корпус, </w:t>
      </w:r>
      <w:proofErr w:type="spellStart"/>
      <w:r w:rsidR="00CF39BB">
        <w:rPr>
          <w:i/>
          <w:iCs/>
          <w:lang w:val="uk-UA"/>
        </w:rPr>
        <w:t>ауд</w:t>
      </w:r>
      <w:proofErr w:type="spellEnd"/>
      <w:r w:rsidR="00CF39BB">
        <w:rPr>
          <w:i/>
          <w:iCs/>
          <w:lang w:val="uk-UA"/>
        </w:rPr>
        <w:t xml:space="preserve">. </w:t>
      </w:r>
      <w:r w:rsidR="00995888">
        <w:rPr>
          <w:i/>
          <w:iCs/>
          <w:lang w:val="uk-UA"/>
        </w:rPr>
        <w:t>19</w:t>
      </w:r>
    </w:p>
    <w:p w14:paraId="0A8F0F57" w14:textId="77777777" w:rsidR="00A42289" w:rsidRPr="00253FD2" w:rsidRDefault="00A42289" w:rsidP="00A42289">
      <w:pPr>
        <w:rPr>
          <w:i/>
          <w:iCs/>
          <w:lang w:val="fr-MA"/>
        </w:rPr>
      </w:pPr>
      <w:r w:rsidRPr="005D3580">
        <w:rPr>
          <w:b/>
          <w:bCs/>
          <w:lang w:val="uk-UA"/>
        </w:rPr>
        <w:t>E</w:t>
      </w:r>
      <w:r w:rsidR="00AE5D68">
        <w:rPr>
          <w:b/>
          <w:bCs/>
          <w:lang w:val="uk-UA"/>
        </w:rPr>
        <w:t>-</w:t>
      </w:r>
      <w:proofErr w:type="spellStart"/>
      <w:r w:rsidRPr="005D3580">
        <w:rPr>
          <w:b/>
          <w:bCs/>
          <w:lang w:val="uk-UA"/>
        </w:rPr>
        <w:t>mail</w:t>
      </w:r>
      <w:proofErr w:type="spellEnd"/>
      <w:r w:rsidRPr="005D3580">
        <w:rPr>
          <w:b/>
          <w:bCs/>
          <w:lang w:val="uk-UA"/>
        </w:rPr>
        <w:t xml:space="preserve">: </w:t>
      </w:r>
      <w:r w:rsidR="00995888" w:rsidRPr="00253FD2">
        <w:rPr>
          <w:i/>
          <w:iCs/>
          <w:lang w:val="fr-MA"/>
        </w:rPr>
        <w:t>s.choporoff</w:t>
      </w:r>
      <w:r w:rsidR="00CF39BB" w:rsidRPr="00253FD2">
        <w:rPr>
          <w:i/>
          <w:iCs/>
          <w:lang w:val="fr-MA"/>
        </w:rPr>
        <w:t>@znu.edu.ua</w:t>
      </w:r>
    </w:p>
    <w:p w14:paraId="2D4C2B36" w14:textId="77777777" w:rsidR="00E42FA1" w:rsidRDefault="00C27B7C" w:rsidP="00C27B7C">
      <w:pPr>
        <w:rPr>
          <w:b/>
          <w:bCs/>
          <w:lang w:val="uk-UA"/>
        </w:rPr>
      </w:pPr>
      <w:r w:rsidRPr="005D3580">
        <w:rPr>
          <w:b/>
          <w:bCs/>
          <w:lang w:val="uk-UA"/>
        </w:rPr>
        <w:t>Телефон:</w:t>
      </w:r>
      <w:r w:rsidR="007B5979">
        <w:rPr>
          <w:b/>
          <w:bCs/>
          <w:lang w:val="uk-UA"/>
        </w:rPr>
        <w:t xml:space="preserve"> </w:t>
      </w:r>
      <w:r w:rsidR="007B5979" w:rsidRPr="007B5979">
        <w:rPr>
          <w:i/>
          <w:iCs/>
          <w:lang w:val="uk-UA"/>
        </w:rPr>
        <w:t>(061) 289-12-</w:t>
      </w:r>
      <w:r w:rsidR="00995888">
        <w:rPr>
          <w:i/>
          <w:iCs/>
          <w:lang w:val="uk-UA"/>
        </w:rPr>
        <w:t>58</w:t>
      </w:r>
    </w:p>
    <w:p w14:paraId="5E228FB5" w14:textId="77777777" w:rsidR="00C27B7C" w:rsidRPr="007B5979" w:rsidRDefault="00E42FA1" w:rsidP="00C27B7C">
      <w:pPr>
        <w:rPr>
          <w:i/>
          <w:iCs/>
          <w:lang w:val="uk-UA"/>
        </w:rPr>
      </w:pPr>
      <w:r>
        <w:rPr>
          <w:b/>
          <w:bCs/>
          <w:lang w:val="uk-UA"/>
        </w:rPr>
        <w:t>Інші засоби зв</w:t>
      </w:r>
      <w:r w:rsidRPr="00E42FA1">
        <w:rPr>
          <w:b/>
          <w:bCs/>
          <w:lang w:val="uk-UA"/>
        </w:rPr>
        <w:t>’</w:t>
      </w:r>
      <w:r>
        <w:rPr>
          <w:b/>
          <w:bCs/>
          <w:lang w:val="uk-UA"/>
        </w:rPr>
        <w:t xml:space="preserve">язку: </w:t>
      </w:r>
      <w:r w:rsidR="00CF39BB" w:rsidRPr="00253FD2">
        <w:rPr>
          <w:i/>
          <w:iCs/>
          <w:lang w:val="fr-MA"/>
        </w:rPr>
        <w:t>Moodle</w:t>
      </w:r>
      <w:r w:rsidR="007B5979">
        <w:rPr>
          <w:i/>
          <w:iCs/>
          <w:lang w:val="uk-UA"/>
        </w:rPr>
        <w:t xml:space="preserve"> (форум курсу, приватні повідомлення)</w:t>
      </w:r>
    </w:p>
    <w:p w14:paraId="6EEFEB77" w14:textId="77777777" w:rsidR="00E42FA1" w:rsidRDefault="00E42FA1" w:rsidP="00C27B7C">
      <w:pPr>
        <w:rPr>
          <w:lang w:val="uk-UA"/>
        </w:rPr>
      </w:pPr>
    </w:p>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68"/>
        <w:gridCol w:w="568"/>
        <w:gridCol w:w="1388"/>
        <w:gridCol w:w="1389"/>
        <w:gridCol w:w="1417"/>
        <w:gridCol w:w="1106"/>
        <w:gridCol w:w="992"/>
        <w:gridCol w:w="1050"/>
      </w:tblGrid>
      <w:tr w:rsidR="003D656F" w:rsidRPr="00E264F4" w14:paraId="643F6A25" w14:textId="77777777" w:rsidTr="00287991">
        <w:trPr>
          <w:trHeight w:val="239"/>
        </w:trPr>
        <w:tc>
          <w:tcPr>
            <w:tcW w:w="2836" w:type="dxa"/>
            <w:gridSpan w:val="2"/>
            <w:tcBorders>
              <w:top w:val="single" w:sz="4" w:space="0" w:color="000000"/>
            </w:tcBorders>
          </w:tcPr>
          <w:p w14:paraId="052936D6" w14:textId="77777777" w:rsidR="003D656F" w:rsidRPr="004964FC" w:rsidRDefault="003D656F" w:rsidP="00AD356A">
            <w:pPr>
              <w:rPr>
                <w:rFonts w:eastAsia="Times New Roman"/>
                <w:b/>
                <w:bCs/>
                <w:lang w:val="ru-RU"/>
              </w:rPr>
            </w:pPr>
            <w:r w:rsidRPr="00EF5BEC">
              <w:rPr>
                <w:b/>
                <w:bCs/>
                <w:lang w:val="uk-UA"/>
              </w:rPr>
              <w:t>Освітня програма, рівень вищої освіти</w:t>
            </w:r>
            <w:r w:rsidR="00287991" w:rsidRPr="004964FC">
              <w:rPr>
                <w:b/>
                <w:bCs/>
                <w:lang w:val="ru-RU"/>
              </w:rPr>
              <w:t>:</w:t>
            </w:r>
          </w:p>
        </w:tc>
        <w:tc>
          <w:tcPr>
            <w:tcW w:w="7342" w:type="dxa"/>
            <w:gridSpan w:val="6"/>
            <w:tcBorders>
              <w:top w:val="single" w:sz="4" w:space="0" w:color="000000"/>
            </w:tcBorders>
          </w:tcPr>
          <w:p w14:paraId="192953EF" w14:textId="77777777" w:rsidR="003D656F" w:rsidRDefault="00E264F4" w:rsidP="003D656F">
            <w:pPr>
              <w:spacing w:after="20"/>
              <w:rPr>
                <w:rFonts w:eastAsia="Times New Roman"/>
                <w:lang w:val="uk-UA"/>
              </w:rPr>
            </w:pPr>
            <w:r>
              <w:rPr>
                <w:lang w:val="uk-UA"/>
              </w:rPr>
              <w:t>Інженерія програмного забезпечення</w:t>
            </w:r>
          </w:p>
          <w:p w14:paraId="6185C765" w14:textId="77777777" w:rsidR="00413924" w:rsidRPr="00EF5BEC" w:rsidRDefault="00E264F4" w:rsidP="003D656F">
            <w:pPr>
              <w:spacing w:after="20"/>
              <w:rPr>
                <w:rFonts w:eastAsia="Times New Roman"/>
                <w:lang w:val="uk-UA"/>
              </w:rPr>
            </w:pPr>
            <w:r>
              <w:rPr>
                <w:lang w:val="uk-UA"/>
              </w:rPr>
              <w:t>Магістр</w:t>
            </w:r>
            <w:r w:rsidR="00413924">
              <w:rPr>
                <w:lang w:val="uk-UA"/>
              </w:rPr>
              <w:t xml:space="preserve"> </w:t>
            </w:r>
          </w:p>
        </w:tc>
      </w:tr>
      <w:tr w:rsidR="00D54399" w:rsidRPr="00E42FA1" w14:paraId="041C9F03" w14:textId="77777777" w:rsidTr="00287991">
        <w:trPr>
          <w:trHeight w:val="239"/>
        </w:trPr>
        <w:tc>
          <w:tcPr>
            <w:tcW w:w="2836" w:type="dxa"/>
            <w:gridSpan w:val="2"/>
          </w:tcPr>
          <w:p w14:paraId="6FD80254" w14:textId="77777777" w:rsidR="00D54399" w:rsidRPr="00287991" w:rsidRDefault="00D54399" w:rsidP="00AD356A">
            <w:pPr>
              <w:rPr>
                <w:b/>
                <w:bCs/>
              </w:rPr>
            </w:pPr>
            <w:r>
              <w:rPr>
                <w:b/>
                <w:bCs/>
                <w:lang w:val="uk-UA"/>
              </w:rPr>
              <w:t>Статус дисципліни</w:t>
            </w:r>
            <w:r w:rsidR="00287991">
              <w:rPr>
                <w:b/>
                <w:bCs/>
              </w:rPr>
              <w:t>:</w:t>
            </w:r>
          </w:p>
        </w:tc>
        <w:tc>
          <w:tcPr>
            <w:tcW w:w="7342" w:type="dxa"/>
            <w:gridSpan w:val="6"/>
          </w:tcPr>
          <w:p w14:paraId="4CDE3824" w14:textId="77777777" w:rsidR="00D54399" w:rsidRDefault="00D54399" w:rsidP="003D656F">
            <w:pPr>
              <w:spacing w:after="20"/>
              <w:rPr>
                <w:lang w:val="uk-UA"/>
              </w:rPr>
            </w:pPr>
            <w:r>
              <w:rPr>
                <w:lang w:val="uk-UA"/>
              </w:rPr>
              <w:t xml:space="preserve">Нормативна </w:t>
            </w:r>
          </w:p>
        </w:tc>
      </w:tr>
      <w:tr w:rsidR="00287991" w:rsidRPr="00EF5BEC" w14:paraId="38093AA8" w14:textId="77777777" w:rsidTr="00287991">
        <w:trPr>
          <w:trHeight w:val="250"/>
        </w:trPr>
        <w:tc>
          <w:tcPr>
            <w:tcW w:w="2268" w:type="dxa"/>
          </w:tcPr>
          <w:p w14:paraId="590CF913" w14:textId="77777777" w:rsidR="00287991" w:rsidRPr="00287991" w:rsidRDefault="00287991" w:rsidP="00AD356A">
            <w:pPr>
              <w:rPr>
                <w:rFonts w:eastAsia="Times New Roman"/>
                <w:b/>
                <w:bCs/>
                <w:lang w:val="uk-UA"/>
              </w:rPr>
            </w:pPr>
            <w:r w:rsidRPr="00EF5BEC">
              <w:rPr>
                <w:b/>
                <w:bCs/>
                <w:lang w:val="uk-UA"/>
              </w:rPr>
              <w:t>Кредити ECTS</w:t>
            </w:r>
          </w:p>
        </w:tc>
        <w:tc>
          <w:tcPr>
            <w:tcW w:w="568" w:type="dxa"/>
          </w:tcPr>
          <w:p w14:paraId="61BC3693" w14:textId="77777777" w:rsidR="00287991" w:rsidRPr="00EF5BEC" w:rsidRDefault="00287991" w:rsidP="00AD356A">
            <w:pPr>
              <w:rPr>
                <w:rFonts w:eastAsia="Times New Roman"/>
                <w:lang w:val="uk-UA"/>
              </w:rPr>
            </w:pPr>
            <w:r>
              <w:rPr>
                <w:rFonts w:eastAsia="Times New Roman"/>
                <w:lang w:val="uk-UA"/>
              </w:rPr>
              <w:t>2</w:t>
            </w:r>
          </w:p>
        </w:tc>
        <w:tc>
          <w:tcPr>
            <w:tcW w:w="1388" w:type="dxa"/>
          </w:tcPr>
          <w:p w14:paraId="0C869C18" w14:textId="77777777" w:rsidR="00287991" w:rsidRPr="00287991" w:rsidRDefault="00287991" w:rsidP="00AD356A">
            <w:pPr>
              <w:rPr>
                <w:rFonts w:eastAsia="Times New Roman"/>
                <w:b/>
                <w:bCs/>
              </w:rPr>
            </w:pPr>
            <w:proofErr w:type="spellStart"/>
            <w:r w:rsidRPr="00EF5BEC">
              <w:rPr>
                <w:b/>
                <w:bCs/>
                <w:lang w:val="uk-UA"/>
              </w:rPr>
              <w:t>Навч</w:t>
            </w:r>
            <w:proofErr w:type="spellEnd"/>
            <w:r w:rsidRPr="00EF5BEC">
              <w:rPr>
                <w:b/>
                <w:bCs/>
                <w:lang w:val="uk-UA"/>
              </w:rPr>
              <w:t xml:space="preserve">. </w:t>
            </w:r>
            <w:r>
              <w:rPr>
                <w:b/>
                <w:bCs/>
              </w:rPr>
              <w:t>р</w:t>
            </w:r>
            <w:proofErr w:type="spellStart"/>
            <w:r w:rsidRPr="00EF5BEC">
              <w:rPr>
                <w:b/>
                <w:bCs/>
                <w:lang w:val="uk-UA"/>
              </w:rPr>
              <w:t>ік</w:t>
            </w:r>
            <w:proofErr w:type="spellEnd"/>
            <w:r>
              <w:rPr>
                <w:b/>
                <w:bCs/>
              </w:rPr>
              <w:t>:</w:t>
            </w:r>
          </w:p>
        </w:tc>
        <w:tc>
          <w:tcPr>
            <w:tcW w:w="1389" w:type="dxa"/>
          </w:tcPr>
          <w:p w14:paraId="231EED68" w14:textId="65CE6C27" w:rsidR="00287991" w:rsidRPr="00EF5BEC" w:rsidRDefault="00287991" w:rsidP="00995888">
            <w:pPr>
              <w:rPr>
                <w:rFonts w:eastAsia="Times New Roman"/>
                <w:lang w:val="uk-UA"/>
              </w:rPr>
            </w:pPr>
            <w:r>
              <w:rPr>
                <w:rFonts w:eastAsia="Times New Roman"/>
                <w:lang w:val="uk-UA"/>
              </w:rPr>
              <w:t>20</w:t>
            </w:r>
            <w:r w:rsidR="00995888">
              <w:rPr>
                <w:rFonts w:eastAsia="Times New Roman"/>
                <w:lang w:val="uk-UA"/>
              </w:rPr>
              <w:t>2</w:t>
            </w:r>
            <w:r w:rsidR="00253FD2">
              <w:rPr>
                <w:rFonts w:eastAsia="Times New Roman"/>
                <w:lang w:val="uk-UA"/>
              </w:rPr>
              <w:t>3</w:t>
            </w:r>
            <w:r>
              <w:rPr>
                <w:rFonts w:eastAsia="Times New Roman"/>
                <w:lang w:val="uk-UA"/>
              </w:rPr>
              <w:t>-2</w:t>
            </w:r>
            <w:r w:rsidR="00253FD2">
              <w:rPr>
                <w:rFonts w:eastAsia="Times New Roman"/>
                <w:lang w:val="uk-UA"/>
              </w:rPr>
              <w:t>4</w:t>
            </w:r>
          </w:p>
        </w:tc>
        <w:tc>
          <w:tcPr>
            <w:tcW w:w="1417" w:type="dxa"/>
          </w:tcPr>
          <w:p w14:paraId="74867A75" w14:textId="77777777" w:rsidR="00287991" w:rsidRPr="00EF5BEC" w:rsidRDefault="00287991" w:rsidP="00AD356A">
            <w:pPr>
              <w:rPr>
                <w:rFonts w:eastAsia="Times New Roman"/>
                <w:b/>
                <w:bCs/>
                <w:lang w:val="uk-UA"/>
              </w:rPr>
            </w:pPr>
            <w:r>
              <w:rPr>
                <w:b/>
                <w:bCs/>
                <w:lang w:val="uk-UA"/>
              </w:rPr>
              <w:t>Рік навчання</w:t>
            </w:r>
          </w:p>
        </w:tc>
        <w:tc>
          <w:tcPr>
            <w:tcW w:w="1106" w:type="dxa"/>
          </w:tcPr>
          <w:p w14:paraId="6614C5E0" w14:textId="77777777" w:rsidR="00287991" w:rsidRPr="00177BBC" w:rsidRDefault="00E264F4" w:rsidP="00AD356A">
            <w:pPr>
              <w:rPr>
                <w:rFonts w:eastAsia="Times New Roman"/>
                <w:lang w:val="ru-RU"/>
              </w:rPr>
            </w:pPr>
            <w:r>
              <w:rPr>
                <w:rFonts w:eastAsia="Times New Roman"/>
                <w:lang w:val="ru-RU"/>
              </w:rPr>
              <w:t>1</w:t>
            </w:r>
          </w:p>
        </w:tc>
        <w:tc>
          <w:tcPr>
            <w:tcW w:w="992" w:type="dxa"/>
            <w:tcBorders>
              <w:right w:val="single" w:sz="4" w:space="0" w:color="000000"/>
            </w:tcBorders>
          </w:tcPr>
          <w:p w14:paraId="45F80774" w14:textId="77777777" w:rsidR="00287991" w:rsidRPr="00177BBC" w:rsidRDefault="00287991" w:rsidP="00287991">
            <w:pPr>
              <w:rPr>
                <w:rFonts w:eastAsia="Times New Roman"/>
                <w:lang w:val="ru-RU"/>
              </w:rPr>
            </w:pPr>
            <w:r w:rsidRPr="00EF5BEC">
              <w:rPr>
                <w:b/>
                <w:bCs/>
                <w:lang w:val="uk-UA"/>
              </w:rPr>
              <w:t>Тижні</w:t>
            </w:r>
            <w:r>
              <w:rPr>
                <w:rFonts w:eastAsia="Times New Roman"/>
                <w:lang w:val="uk-UA"/>
              </w:rPr>
              <w:t xml:space="preserve"> </w:t>
            </w:r>
          </w:p>
        </w:tc>
        <w:tc>
          <w:tcPr>
            <w:tcW w:w="1050" w:type="dxa"/>
            <w:tcBorders>
              <w:left w:val="single" w:sz="4" w:space="0" w:color="000000"/>
            </w:tcBorders>
          </w:tcPr>
          <w:p w14:paraId="5742C841" w14:textId="77777777" w:rsidR="00287991" w:rsidRPr="00177BBC" w:rsidRDefault="00287991" w:rsidP="00287991">
            <w:pPr>
              <w:rPr>
                <w:rFonts w:eastAsia="Times New Roman"/>
                <w:lang w:val="ru-RU"/>
              </w:rPr>
            </w:pPr>
            <w:r>
              <w:rPr>
                <w:rFonts w:eastAsia="Times New Roman"/>
                <w:lang w:val="ru-RU"/>
              </w:rPr>
              <w:t>12</w:t>
            </w:r>
          </w:p>
        </w:tc>
      </w:tr>
      <w:tr w:rsidR="00287991" w:rsidRPr="00253FD2" w14:paraId="5A0CED19" w14:textId="77777777" w:rsidTr="00287991">
        <w:trPr>
          <w:trHeight w:val="250"/>
        </w:trPr>
        <w:tc>
          <w:tcPr>
            <w:tcW w:w="2268" w:type="dxa"/>
          </w:tcPr>
          <w:p w14:paraId="551C1F17" w14:textId="77777777" w:rsidR="00287991" w:rsidRPr="00287991" w:rsidRDefault="00287991" w:rsidP="00B43642">
            <w:pPr>
              <w:rPr>
                <w:b/>
                <w:bCs/>
                <w:lang w:val="uk-UA"/>
              </w:rPr>
            </w:pPr>
            <w:r w:rsidRPr="00080904">
              <w:rPr>
                <w:b/>
                <w:bCs/>
                <w:lang w:val="uk-UA"/>
              </w:rPr>
              <w:t>Кількість годин</w:t>
            </w:r>
          </w:p>
        </w:tc>
        <w:tc>
          <w:tcPr>
            <w:tcW w:w="568" w:type="dxa"/>
          </w:tcPr>
          <w:p w14:paraId="32E189F3" w14:textId="77777777" w:rsidR="00287991" w:rsidRPr="00080904" w:rsidRDefault="00287991" w:rsidP="00B43642">
            <w:pPr>
              <w:rPr>
                <w:rFonts w:eastAsia="Times New Roman"/>
                <w:lang w:val="uk-UA"/>
              </w:rPr>
            </w:pPr>
            <w:r>
              <w:rPr>
                <w:rFonts w:eastAsia="Times New Roman"/>
                <w:lang w:val="uk-UA"/>
              </w:rPr>
              <w:t>60</w:t>
            </w:r>
          </w:p>
        </w:tc>
        <w:tc>
          <w:tcPr>
            <w:tcW w:w="1388" w:type="dxa"/>
          </w:tcPr>
          <w:p w14:paraId="11760BE4" w14:textId="77777777" w:rsidR="00287991" w:rsidRPr="00287991" w:rsidRDefault="00287991" w:rsidP="00AD356A">
            <w:pPr>
              <w:rPr>
                <w:b/>
                <w:bCs/>
                <w:highlight w:val="yellow"/>
                <w:lang w:val="uk-UA"/>
              </w:rPr>
            </w:pPr>
            <w:r w:rsidRPr="004964FC">
              <w:rPr>
                <w:b/>
                <w:bCs/>
                <w:lang w:val="uk-UA"/>
              </w:rPr>
              <w:t>Кількість змістових модулів</w:t>
            </w:r>
            <w:r w:rsidRPr="004964FC">
              <w:rPr>
                <w:rStyle w:val="a9"/>
                <w:b/>
                <w:bCs/>
                <w:lang w:val="uk-UA"/>
              </w:rPr>
              <w:footnoteReference w:id="1"/>
            </w:r>
          </w:p>
        </w:tc>
        <w:tc>
          <w:tcPr>
            <w:tcW w:w="1389" w:type="dxa"/>
          </w:tcPr>
          <w:p w14:paraId="78B2F0C8" w14:textId="77777777" w:rsidR="00287991" w:rsidRPr="004964FC" w:rsidRDefault="004964FC" w:rsidP="00AD356A">
            <w:pPr>
              <w:rPr>
                <w:rFonts w:eastAsia="Times New Roman"/>
              </w:rPr>
            </w:pPr>
            <w:r>
              <w:rPr>
                <w:rFonts w:eastAsia="Times New Roman"/>
              </w:rPr>
              <w:t>2</w:t>
            </w:r>
          </w:p>
        </w:tc>
        <w:tc>
          <w:tcPr>
            <w:tcW w:w="4565" w:type="dxa"/>
            <w:gridSpan w:val="4"/>
          </w:tcPr>
          <w:p w14:paraId="03CC2963" w14:textId="77777777" w:rsidR="00287991" w:rsidRPr="00676F1A" w:rsidRDefault="00287991" w:rsidP="00287991">
            <w:pPr>
              <w:rPr>
                <w:i/>
                <w:iCs/>
                <w:lang w:val="ru-RU"/>
              </w:rPr>
            </w:pPr>
            <w:r w:rsidRPr="00D54399">
              <w:rPr>
                <w:b/>
                <w:bCs/>
                <w:lang w:val="uk-UA"/>
              </w:rPr>
              <w:t>Лекційні заняття</w:t>
            </w:r>
            <w:r w:rsidRPr="00676F1A">
              <w:rPr>
                <w:b/>
                <w:bCs/>
                <w:lang w:val="ru-RU"/>
              </w:rPr>
              <w:t xml:space="preserve"> </w:t>
            </w:r>
            <w:r w:rsidRPr="00287991">
              <w:rPr>
                <w:lang w:val="ru-RU"/>
              </w:rPr>
              <w:t>– 12</w:t>
            </w:r>
          </w:p>
          <w:p w14:paraId="4A5C70D7" w14:textId="77777777" w:rsidR="00287991" w:rsidRPr="00D54399" w:rsidRDefault="00287991" w:rsidP="00287991">
            <w:pPr>
              <w:rPr>
                <w:b/>
                <w:bCs/>
                <w:lang w:val="ru-RU"/>
              </w:rPr>
            </w:pPr>
            <w:r w:rsidRPr="00D54399">
              <w:rPr>
                <w:b/>
                <w:bCs/>
                <w:lang w:val="uk-UA"/>
              </w:rPr>
              <w:t>Практичні заняття</w:t>
            </w:r>
            <w:r>
              <w:rPr>
                <w:b/>
                <w:bCs/>
                <w:lang w:val="ru-RU"/>
              </w:rPr>
              <w:t xml:space="preserve"> </w:t>
            </w:r>
            <w:r w:rsidRPr="00287991">
              <w:rPr>
                <w:lang w:val="ru-RU"/>
              </w:rPr>
              <w:t>– 12</w:t>
            </w:r>
            <w:r w:rsidRPr="00D54399">
              <w:rPr>
                <w:b/>
                <w:bCs/>
                <w:i/>
                <w:iCs/>
                <w:lang w:val="uk-UA"/>
              </w:rPr>
              <w:t xml:space="preserve"> </w:t>
            </w:r>
          </w:p>
          <w:p w14:paraId="5761B295" w14:textId="77777777" w:rsidR="00287991" w:rsidRDefault="00287991" w:rsidP="00287991">
            <w:pPr>
              <w:rPr>
                <w:rFonts w:eastAsia="Times New Roman"/>
                <w:lang w:val="uk-UA"/>
              </w:rPr>
            </w:pPr>
            <w:r w:rsidRPr="00D54399">
              <w:rPr>
                <w:b/>
                <w:bCs/>
                <w:lang w:val="uk-UA"/>
              </w:rPr>
              <w:t>Самостійна робота</w:t>
            </w:r>
            <w:r w:rsidRPr="00D54399">
              <w:rPr>
                <w:rFonts w:eastAsia="Times New Roman"/>
                <w:lang w:val="uk-UA"/>
              </w:rPr>
              <w:t xml:space="preserve"> </w:t>
            </w:r>
            <w:r>
              <w:rPr>
                <w:rFonts w:eastAsia="Times New Roman"/>
                <w:lang w:val="uk-UA"/>
              </w:rPr>
              <w:t>–</w:t>
            </w:r>
            <w:r w:rsidRPr="00D54399">
              <w:rPr>
                <w:rFonts w:eastAsia="Times New Roman"/>
                <w:lang w:val="uk-UA"/>
              </w:rPr>
              <w:t xml:space="preserve"> 36</w:t>
            </w:r>
          </w:p>
        </w:tc>
      </w:tr>
      <w:tr w:rsidR="00287991" w:rsidRPr="00676F1A" w14:paraId="57E2A65F" w14:textId="77777777" w:rsidTr="00287991">
        <w:trPr>
          <w:trHeight w:val="250"/>
        </w:trPr>
        <w:tc>
          <w:tcPr>
            <w:tcW w:w="2836" w:type="dxa"/>
            <w:gridSpan w:val="2"/>
          </w:tcPr>
          <w:p w14:paraId="3CF0B24C" w14:textId="77777777" w:rsidR="00287991" w:rsidRPr="00287991" w:rsidRDefault="00287991" w:rsidP="00080904">
            <w:pPr>
              <w:rPr>
                <w:rFonts w:eastAsia="Times New Roman"/>
              </w:rPr>
            </w:pPr>
            <w:r>
              <w:rPr>
                <w:b/>
                <w:bCs/>
                <w:lang w:val="uk-UA"/>
              </w:rPr>
              <w:t>Вид контролю</w:t>
            </w:r>
            <w:r>
              <w:rPr>
                <w:b/>
                <w:bCs/>
                <w:lang w:val="ru-RU"/>
              </w:rPr>
              <w:t>:</w:t>
            </w:r>
          </w:p>
        </w:tc>
        <w:tc>
          <w:tcPr>
            <w:tcW w:w="2777" w:type="dxa"/>
            <w:gridSpan w:val="2"/>
          </w:tcPr>
          <w:p w14:paraId="78F4DBC2" w14:textId="77777777" w:rsidR="00287991" w:rsidRPr="00080904" w:rsidRDefault="00287991" w:rsidP="00080904">
            <w:pPr>
              <w:rPr>
                <w:rFonts w:eastAsia="Times New Roman"/>
                <w:b/>
                <w:bCs/>
                <w:lang w:val="uk-UA"/>
              </w:rPr>
            </w:pPr>
            <w:r w:rsidRPr="00413924">
              <w:rPr>
                <w:lang w:val="uk-UA"/>
              </w:rPr>
              <w:t>Іспит</w:t>
            </w:r>
          </w:p>
        </w:tc>
        <w:tc>
          <w:tcPr>
            <w:tcW w:w="4565" w:type="dxa"/>
            <w:gridSpan w:val="4"/>
          </w:tcPr>
          <w:p w14:paraId="649F8C9F" w14:textId="77777777" w:rsidR="00287991" w:rsidRPr="00080904" w:rsidRDefault="00287991" w:rsidP="00080904">
            <w:pPr>
              <w:rPr>
                <w:rFonts w:eastAsia="Times New Roman"/>
                <w:lang w:val="uk-UA"/>
              </w:rPr>
            </w:pPr>
          </w:p>
        </w:tc>
      </w:tr>
      <w:tr w:rsidR="00287991" w:rsidRPr="00253FD2" w14:paraId="1D808979" w14:textId="77777777" w:rsidTr="00287991">
        <w:trPr>
          <w:trHeight w:val="250"/>
        </w:trPr>
        <w:tc>
          <w:tcPr>
            <w:tcW w:w="4224" w:type="dxa"/>
            <w:gridSpan w:val="3"/>
          </w:tcPr>
          <w:p w14:paraId="2D1578F5" w14:textId="77777777" w:rsidR="00287991" w:rsidRPr="00EF5BEC" w:rsidRDefault="00287991" w:rsidP="00AD356A">
            <w:pPr>
              <w:rPr>
                <w:rFonts w:eastAsia="Times New Roman"/>
                <w:b/>
                <w:bCs/>
                <w:lang w:val="uk-UA"/>
              </w:rPr>
            </w:pPr>
            <w:r w:rsidRPr="00EF5BEC">
              <w:rPr>
                <w:b/>
                <w:bCs/>
                <w:lang w:val="uk-UA"/>
              </w:rPr>
              <w:t xml:space="preserve">Посилання на курс в </w:t>
            </w:r>
            <w:proofErr w:type="spellStart"/>
            <w:r w:rsidRPr="00EF5BEC">
              <w:rPr>
                <w:b/>
                <w:bCs/>
                <w:lang w:val="uk-UA"/>
              </w:rPr>
              <w:t>Moodle</w:t>
            </w:r>
            <w:proofErr w:type="spellEnd"/>
          </w:p>
        </w:tc>
        <w:tc>
          <w:tcPr>
            <w:tcW w:w="5954" w:type="dxa"/>
            <w:gridSpan w:val="5"/>
          </w:tcPr>
          <w:p w14:paraId="2BCE1ECE" w14:textId="77777777" w:rsidR="00287991" w:rsidRPr="00995888" w:rsidRDefault="00995888" w:rsidP="00AD356A">
            <w:pPr>
              <w:rPr>
                <w:rFonts w:eastAsia="Times New Roman"/>
                <w:lang w:val="uk-UA"/>
              </w:rPr>
            </w:pPr>
            <w:r w:rsidRPr="00995888">
              <w:t>https</w:t>
            </w:r>
            <w:r w:rsidRPr="00995888">
              <w:rPr>
                <w:lang w:val="uk-UA"/>
              </w:rPr>
              <w:t>://</w:t>
            </w:r>
            <w:proofErr w:type="spellStart"/>
            <w:r w:rsidRPr="00995888">
              <w:t>moodle</w:t>
            </w:r>
            <w:proofErr w:type="spellEnd"/>
            <w:r w:rsidRPr="00995888">
              <w:rPr>
                <w:lang w:val="uk-UA"/>
              </w:rPr>
              <w:t>.</w:t>
            </w:r>
            <w:proofErr w:type="spellStart"/>
            <w:r w:rsidRPr="00995888">
              <w:t>znu</w:t>
            </w:r>
            <w:proofErr w:type="spellEnd"/>
            <w:r w:rsidRPr="00995888">
              <w:rPr>
                <w:lang w:val="uk-UA"/>
              </w:rPr>
              <w:t>.</w:t>
            </w:r>
            <w:proofErr w:type="spellStart"/>
            <w:r w:rsidRPr="00995888">
              <w:t>edu</w:t>
            </w:r>
            <w:proofErr w:type="spellEnd"/>
            <w:r w:rsidRPr="00995888">
              <w:rPr>
                <w:lang w:val="uk-UA"/>
              </w:rPr>
              <w:t>.</w:t>
            </w:r>
            <w:proofErr w:type="spellStart"/>
            <w:r w:rsidRPr="00995888">
              <w:t>ua</w:t>
            </w:r>
            <w:proofErr w:type="spellEnd"/>
            <w:r w:rsidRPr="00995888">
              <w:rPr>
                <w:lang w:val="uk-UA"/>
              </w:rPr>
              <w:t>/</w:t>
            </w:r>
            <w:r w:rsidRPr="00995888">
              <w:t>course</w:t>
            </w:r>
            <w:r w:rsidRPr="00995888">
              <w:rPr>
                <w:lang w:val="uk-UA"/>
              </w:rPr>
              <w:t>/</w:t>
            </w:r>
            <w:r w:rsidRPr="00995888">
              <w:t>view</w:t>
            </w:r>
            <w:r w:rsidRPr="00995888">
              <w:rPr>
                <w:lang w:val="uk-UA"/>
              </w:rPr>
              <w:t>.</w:t>
            </w:r>
            <w:proofErr w:type="spellStart"/>
            <w:r w:rsidRPr="00995888">
              <w:t>php</w:t>
            </w:r>
            <w:proofErr w:type="spellEnd"/>
            <w:r w:rsidRPr="00995888">
              <w:rPr>
                <w:lang w:val="uk-UA"/>
              </w:rPr>
              <w:t>?</w:t>
            </w:r>
            <w:r w:rsidRPr="00995888">
              <w:t>id</w:t>
            </w:r>
            <w:r w:rsidRPr="00995888">
              <w:rPr>
                <w:lang w:val="uk-UA"/>
              </w:rPr>
              <w:t>=69</w:t>
            </w:r>
          </w:p>
        </w:tc>
      </w:tr>
      <w:tr w:rsidR="00287991" w:rsidRPr="00253FD2" w14:paraId="5132CCA6" w14:textId="77777777" w:rsidTr="00287991">
        <w:trPr>
          <w:trHeight w:val="250"/>
        </w:trPr>
        <w:tc>
          <w:tcPr>
            <w:tcW w:w="10178" w:type="dxa"/>
            <w:gridSpan w:val="8"/>
            <w:tcBorders>
              <w:bottom w:val="single" w:sz="4" w:space="0" w:color="000000"/>
            </w:tcBorders>
          </w:tcPr>
          <w:p w14:paraId="6726A91E" w14:textId="710BAEFC" w:rsidR="00287991" w:rsidRPr="00995888" w:rsidRDefault="00287991" w:rsidP="00995888">
            <w:pPr>
              <w:rPr>
                <w:i/>
                <w:iCs/>
                <w:lang w:val="uk-UA"/>
              </w:rPr>
            </w:pPr>
            <w:r w:rsidRPr="00AE5D68">
              <w:rPr>
                <w:b/>
                <w:bCs/>
                <w:lang w:val="uk-UA"/>
              </w:rPr>
              <w:t>Консультації:</w:t>
            </w:r>
            <w:r>
              <w:rPr>
                <w:b/>
                <w:bCs/>
                <w:i/>
                <w:iCs/>
                <w:lang w:val="uk-UA"/>
              </w:rPr>
              <w:t xml:space="preserve"> </w:t>
            </w:r>
            <w:r>
              <w:rPr>
                <w:i/>
                <w:iCs/>
                <w:lang w:val="uk-UA"/>
              </w:rPr>
              <w:t xml:space="preserve">особисті – вівторок, четвер, з 11:00 до 13:00; дистанційні – </w:t>
            </w:r>
            <w:r w:rsidR="00995888">
              <w:rPr>
                <w:i/>
                <w:iCs/>
              </w:rPr>
              <w:t>Google</w:t>
            </w:r>
            <w:r w:rsidR="00995888" w:rsidRPr="00995888">
              <w:rPr>
                <w:i/>
                <w:iCs/>
                <w:lang w:val="uk-UA"/>
              </w:rPr>
              <w:t xml:space="preserve"> </w:t>
            </w:r>
            <w:r w:rsidR="00995888">
              <w:rPr>
                <w:i/>
                <w:iCs/>
              </w:rPr>
              <w:t>Meet</w:t>
            </w:r>
            <w:r w:rsidRPr="00D54399">
              <w:rPr>
                <w:i/>
                <w:iCs/>
                <w:lang w:val="uk-UA"/>
              </w:rPr>
              <w:t xml:space="preserve">, </w:t>
            </w:r>
            <w:r>
              <w:rPr>
                <w:i/>
                <w:iCs/>
                <w:lang w:val="uk-UA"/>
              </w:rPr>
              <w:t xml:space="preserve">за попередньою домовленістю </w:t>
            </w:r>
          </w:p>
        </w:tc>
      </w:tr>
    </w:tbl>
    <w:p w14:paraId="24E1D399" w14:textId="77777777" w:rsidR="006A2900" w:rsidRPr="00EF5BEC" w:rsidRDefault="006A2900" w:rsidP="00933144">
      <w:pPr>
        <w:rPr>
          <w:rStyle w:val="s1"/>
          <w:b/>
          <w:bCs/>
          <w:u w:val="single"/>
          <w:lang w:val="uk-UA"/>
        </w:rPr>
      </w:pPr>
    </w:p>
    <w:p w14:paraId="067F5F84" w14:textId="77777777" w:rsidR="00E66C95" w:rsidRPr="00EF5BEC" w:rsidRDefault="00EF5BEC" w:rsidP="00E66C95">
      <w:pPr>
        <w:rPr>
          <w:lang w:val="uk-UA"/>
        </w:rPr>
      </w:pPr>
      <w:r w:rsidRPr="00EF5BEC">
        <w:rPr>
          <w:b/>
          <w:bCs/>
          <w:sz w:val="28"/>
          <w:szCs w:val="28"/>
          <w:lang w:val="uk-UA"/>
        </w:rPr>
        <w:t xml:space="preserve">ОПИС КУРСУ </w:t>
      </w:r>
    </w:p>
    <w:p w14:paraId="5F7FF0A4" w14:textId="77777777" w:rsidR="0010550C" w:rsidRDefault="00995888" w:rsidP="00995888">
      <w:pPr>
        <w:jc w:val="both"/>
        <w:rPr>
          <w:i/>
          <w:iCs/>
          <w:lang w:val="uk-UA"/>
        </w:rPr>
      </w:pPr>
      <w:r w:rsidRPr="00995888">
        <w:rPr>
          <w:i/>
          <w:iCs/>
          <w:lang w:val="uk-UA"/>
        </w:rPr>
        <w:t>Метою викладання навчальної дисципліни «Паралельні та розподілені обчислення» є вивчення основних методів організації паралельних та розподілених обчислень.</w:t>
      </w:r>
    </w:p>
    <w:p w14:paraId="4A3FAB6E" w14:textId="77777777" w:rsidR="00A94E7B" w:rsidRDefault="00A94E7B" w:rsidP="00E66C95">
      <w:pPr>
        <w:rPr>
          <w:b/>
          <w:bCs/>
          <w:sz w:val="28"/>
          <w:szCs w:val="28"/>
          <w:lang w:val="uk-UA"/>
        </w:rPr>
      </w:pPr>
    </w:p>
    <w:p w14:paraId="07A06B5D" w14:textId="77777777" w:rsidR="00A94E7B" w:rsidRDefault="00A94E7B" w:rsidP="00E66C95">
      <w:pPr>
        <w:rPr>
          <w:b/>
          <w:bCs/>
          <w:sz w:val="28"/>
          <w:szCs w:val="28"/>
          <w:lang w:val="uk-UA"/>
        </w:rPr>
      </w:pPr>
    </w:p>
    <w:p w14:paraId="30437E71" w14:textId="77777777" w:rsidR="009D77A7" w:rsidRPr="00EF5BEC" w:rsidRDefault="00EF5BEC" w:rsidP="00E66C95">
      <w:pPr>
        <w:rPr>
          <w:lang w:val="uk-UA"/>
        </w:rPr>
      </w:pPr>
      <w:r w:rsidRPr="00EF5BEC">
        <w:rPr>
          <w:b/>
          <w:bCs/>
          <w:sz w:val="28"/>
          <w:szCs w:val="28"/>
          <w:lang w:val="uk-UA"/>
        </w:rPr>
        <w:t>ОЧІКУВАНІ РЕЗУЛЬТАТИ НАВЧАННЯ</w:t>
      </w:r>
    </w:p>
    <w:p w14:paraId="28567C9C" w14:textId="77777777" w:rsidR="003D656F" w:rsidRPr="00EF5BEC" w:rsidRDefault="003D656F" w:rsidP="009D77A7">
      <w:pPr>
        <w:rPr>
          <w:b/>
          <w:bCs/>
          <w:lang w:val="uk-UA"/>
        </w:rPr>
      </w:pPr>
      <w:r w:rsidRPr="00EF5BEC">
        <w:rPr>
          <w:b/>
          <w:bCs/>
          <w:lang w:val="uk-UA"/>
        </w:rPr>
        <w:t>У разі успішного завер</w:t>
      </w:r>
      <w:r w:rsidR="006464EA">
        <w:rPr>
          <w:b/>
          <w:bCs/>
          <w:lang w:val="uk-UA"/>
        </w:rPr>
        <w:t xml:space="preserve">шення курсу студент </w:t>
      </w:r>
      <w:r w:rsidR="006464EA" w:rsidRPr="00246191">
        <w:rPr>
          <w:b/>
          <w:bCs/>
          <w:u w:val="single"/>
          <w:lang w:val="uk-UA"/>
        </w:rPr>
        <w:t>зможе</w:t>
      </w:r>
      <w:r w:rsidRPr="00EF5BEC">
        <w:rPr>
          <w:b/>
          <w:bCs/>
          <w:lang w:val="uk-UA"/>
        </w:rPr>
        <w:t>:</w:t>
      </w:r>
    </w:p>
    <w:p w14:paraId="18F7320F" w14:textId="77777777" w:rsidR="00E264F4" w:rsidRPr="00E264F4" w:rsidRDefault="00E264F4" w:rsidP="00E264F4">
      <w:pPr>
        <w:pStyle w:val="a5"/>
        <w:numPr>
          <w:ilvl w:val="0"/>
          <w:numId w:val="5"/>
        </w:numPr>
        <w:jc w:val="both"/>
        <w:rPr>
          <w:i/>
          <w:iCs/>
          <w:lang w:val="uk-UA"/>
        </w:rPr>
      </w:pPr>
      <w:r w:rsidRPr="00E264F4">
        <w:rPr>
          <w:i/>
          <w:iCs/>
          <w:lang w:val="uk-UA"/>
        </w:rPr>
        <w:t>використовувати ітеративний паралелізм;</w:t>
      </w:r>
    </w:p>
    <w:p w14:paraId="5E482491" w14:textId="77777777" w:rsidR="00E264F4" w:rsidRPr="00E264F4" w:rsidRDefault="00E264F4" w:rsidP="00E264F4">
      <w:pPr>
        <w:pStyle w:val="a5"/>
        <w:numPr>
          <w:ilvl w:val="0"/>
          <w:numId w:val="5"/>
        </w:numPr>
        <w:jc w:val="both"/>
        <w:rPr>
          <w:i/>
          <w:iCs/>
          <w:lang w:val="uk-UA"/>
        </w:rPr>
      </w:pPr>
      <w:r w:rsidRPr="00E264F4">
        <w:rPr>
          <w:i/>
          <w:iCs/>
          <w:lang w:val="uk-UA"/>
        </w:rPr>
        <w:t>використовувати рекурсивний паралелізм;</w:t>
      </w:r>
    </w:p>
    <w:p w14:paraId="10AFB495" w14:textId="77777777" w:rsidR="00E264F4" w:rsidRPr="00E264F4" w:rsidRDefault="00E264F4" w:rsidP="00E264F4">
      <w:pPr>
        <w:pStyle w:val="a5"/>
        <w:numPr>
          <w:ilvl w:val="0"/>
          <w:numId w:val="5"/>
        </w:numPr>
        <w:jc w:val="both"/>
        <w:rPr>
          <w:i/>
          <w:iCs/>
          <w:lang w:val="uk-UA"/>
        </w:rPr>
      </w:pPr>
      <w:r w:rsidRPr="00E264F4">
        <w:rPr>
          <w:i/>
          <w:iCs/>
          <w:lang w:val="uk-UA"/>
        </w:rPr>
        <w:t>використовувати процеси та синхронізацію в системах зі спільною пам’яттю;</w:t>
      </w:r>
    </w:p>
    <w:p w14:paraId="3FAF6CCE" w14:textId="77777777" w:rsidR="00E264F4" w:rsidRPr="00E264F4" w:rsidRDefault="00E264F4" w:rsidP="00E264F4">
      <w:pPr>
        <w:pStyle w:val="a5"/>
        <w:numPr>
          <w:ilvl w:val="0"/>
          <w:numId w:val="5"/>
        </w:numPr>
        <w:jc w:val="both"/>
        <w:rPr>
          <w:i/>
          <w:iCs/>
          <w:lang w:val="uk-UA"/>
        </w:rPr>
      </w:pPr>
      <w:r w:rsidRPr="00E264F4">
        <w:rPr>
          <w:i/>
          <w:iCs/>
          <w:lang w:val="uk-UA"/>
        </w:rPr>
        <w:t>використовувати критичні секції;</w:t>
      </w:r>
    </w:p>
    <w:p w14:paraId="47EDE8E9" w14:textId="77777777" w:rsidR="00E264F4" w:rsidRPr="00E264F4" w:rsidRDefault="00E264F4" w:rsidP="00E264F4">
      <w:pPr>
        <w:pStyle w:val="a5"/>
        <w:numPr>
          <w:ilvl w:val="0"/>
          <w:numId w:val="5"/>
        </w:numPr>
        <w:jc w:val="both"/>
        <w:rPr>
          <w:i/>
          <w:iCs/>
          <w:lang w:val="uk-UA"/>
        </w:rPr>
      </w:pPr>
      <w:r w:rsidRPr="00E264F4">
        <w:rPr>
          <w:i/>
          <w:iCs/>
          <w:lang w:val="uk-UA"/>
        </w:rPr>
        <w:t>використовувати бар’єри;</w:t>
      </w:r>
    </w:p>
    <w:p w14:paraId="0D0D16D4" w14:textId="77777777" w:rsidR="00E264F4" w:rsidRPr="00E264F4" w:rsidRDefault="00E264F4" w:rsidP="00E264F4">
      <w:pPr>
        <w:pStyle w:val="a5"/>
        <w:numPr>
          <w:ilvl w:val="0"/>
          <w:numId w:val="5"/>
        </w:numPr>
        <w:jc w:val="both"/>
        <w:rPr>
          <w:i/>
          <w:iCs/>
          <w:lang w:val="uk-UA"/>
        </w:rPr>
      </w:pPr>
      <w:r w:rsidRPr="00E264F4">
        <w:rPr>
          <w:i/>
          <w:iCs/>
          <w:lang w:val="uk-UA"/>
        </w:rPr>
        <w:t>використовувати семафори;</w:t>
      </w:r>
    </w:p>
    <w:p w14:paraId="4A3170DF" w14:textId="77777777" w:rsidR="00E264F4" w:rsidRPr="00E264F4" w:rsidRDefault="00E264F4" w:rsidP="00E264F4">
      <w:pPr>
        <w:pStyle w:val="a5"/>
        <w:numPr>
          <w:ilvl w:val="0"/>
          <w:numId w:val="5"/>
        </w:numPr>
        <w:jc w:val="both"/>
        <w:rPr>
          <w:i/>
          <w:iCs/>
          <w:lang w:val="uk-UA"/>
        </w:rPr>
      </w:pPr>
      <w:r w:rsidRPr="00E264F4">
        <w:rPr>
          <w:i/>
          <w:iCs/>
          <w:lang w:val="uk-UA"/>
        </w:rPr>
        <w:t>програмувати програмні засоби на базі паралельних обчислень у системах зі спільною пам’яттю;</w:t>
      </w:r>
    </w:p>
    <w:p w14:paraId="65C3FB25" w14:textId="77777777" w:rsidR="00A3027A" w:rsidRPr="00E264F4" w:rsidRDefault="00E264F4" w:rsidP="00E264F4">
      <w:pPr>
        <w:pStyle w:val="a5"/>
        <w:numPr>
          <w:ilvl w:val="0"/>
          <w:numId w:val="5"/>
        </w:numPr>
        <w:jc w:val="both"/>
        <w:rPr>
          <w:i/>
          <w:iCs/>
          <w:lang w:val="uk-UA"/>
        </w:rPr>
      </w:pPr>
      <w:r w:rsidRPr="00E264F4">
        <w:rPr>
          <w:i/>
          <w:iCs/>
          <w:lang w:val="uk-UA"/>
        </w:rPr>
        <w:t>програмувати програмні засоби на базі розподілених обчислень.</w:t>
      </w:r>
      <w:r w:rsidR="00183C4E" w:rsidRPr="00E264F4">
        <w:rPr>
          <w:i/>
          <w:iCs/>
          <w:lang w:val="uk-UA"/>
        </w:rPr>
        <w:t>.</w:t>
      </w:r>
      <w:r w:rsidR="00A3027A" w:rsidRPr="00E264F4">
        <w:rPr>
          <w:i/>
          <w:iCs/>
          <w:lang w:val="uk-UA"/>
        </w:rPr>
        <w:t xml:space="preserve">  </w:t>
      </w:r>
    </w:p>
    <w:p w14:paraId="2A869601" w14:textId="77777777" w:rsidR="00566A39" w:rsidRDefault="00566A39" w:rsidP="00844E18">
      <w:pPr>
        <w:outlineLvl w:val="0"/>
        <w:rPr>
          <w:rFonts w:eastAsia="Times New Roman"/>
          <w:b/>
          <w:bCs/>
          <w:color w:val="000000"/>
          <w:kern w:val="36"/>
          <w:sz w:val="28"/>
          <w:szCs w:val="28"/>
          <w:lang w:val="uk-UA"/>
        </w:rPr>
      </w:pPr>
    </w:p>
    <w:p w14:paraId="08357CDB" w14:textId="77777777" w:rsidR="00844E18" w:rsidRPr="00EF5BEC" w:rsidRDefault="00566A39" w:rsidP="00844E18">
      <w:pPr>
        <w:outlineLvl w:val="0"/>
        <w:rPr>
          <w:rFonts w:eastAsia="Times New Roman"/>
          <w:b/>
          <w:bCs/>
          <w:kern w:val="36"/>
          <w:sz w:val="28"/>
          <w:szCs w:val="28"/>
          <w:lang w:val="uk-UA"/>
        </w:rPr>
      </w:pPr>
      <w:r>
        <w:rPr>
          <w:b/>
          <w:bCs/>
          <w:color w:val="000000"/>
          <w:kern w:val="36"/>
          <w:sz w:val="28"/>
          <w:szCs w:val="28"/>
          <w:lang w:val="uk-UA"/>
        </w:rPr>
        <w:t>ОСНОВНІ НАВЧАЛЬНІ</w:t>
      </w:r>
      <w:r w:rsidR="00142B13" w:rsidRPr="00EF5BEC">
        <w:rPr>
          <w:b/>
          <w:bCs/>
          <w:color w:val="000000"/>
          <w:kern w:val="36"/>
          <w:sz w:val="28"/>
          <w:szCs w:val="28"/>
          <w:lang w:val="uk-UA"/>
        </w:rPr>
        <w:t xml:space="preserve"> </w:t>
      </w:r>
      <w:r w:rsidR="006C4032">
        <w:rPr>
          <w:b/>
          <w:bCs/>
          <w:color w:val="000000"/>
          <w:kern w:val="36"/>
          <w:sz w:val="28"/>
          <w:szCs w:val="28"/>
          <w:lang w:val="uk-UA"/>
        </w:rPr>
        <w:t>РЕСУРСИ</w:t>
      </w:r>
    </w:p>
    <w:p w14:paraId="0703A4E5" w14:textId="77777777" w:rsidR="00CD6A2D" w:rsidRDefault="00966160" w:rsidP="00566A39">
      <w:pPr>
        <w:jc w:val="both"/>
        <w:rPr>
          <w:i/>
          <w:iCs/>
          <w:color w:val="000000"/>
          <w:lang w:val="uk-UA"/>
        </w:rPr>
      </w:pPr>
      <w:r>
        <w:rPr>
          <w:i/>
          <w:iCs/>
          <w:color w:val="000000"/>
          <w:lang w:val="uk-UA"/>
        </w:rPr>
        <w:t xml:space="preserve">Презентації лекцій, плани семінарських занять, методичні рекомендації до виконання індивідуальних дослідницьких завдань та групових творчих проектів розміщені на платформі </w:t>
      </w:r>
      <w:r>
        <w:rPr>
          <w:i/>
          <w:iCs/>
          <w:color w:val="000000"/>
        </w:rPr>
        <w:t>Moodle</w:t>
      </w:r>
      <w:r w:rsidRPr="00966160">
        <w:rPr>
          <w:i/>
          <w:iCs/>
          <w:color w:val="000000"/>
          <w:lang w:val="uk-UA"/>
        </w:rPr>
        <w:t xml:space="preserve">: </w:t>
      </w:r>
    </w:p>
    <w:p w14:paraId="31D995AC" w14:textId="0E71992D" w:rsidR="000B7460" w:rsidRPr="000F1D76" w:rsidRDefault="00E264F4" w:rsidP="00566A39">
      <w:pPr>
        <w:jc w:val="both"/>
        <w:rPr>
          <w:rFonts w:eastAsia="Times New Roman"/>
          <w:i/>
          <w:iCs/>
          <w:u w:val="single"/>
          <w:lang w:val="uk-UA"/>
        </w:rPr>
      </w:pPr>
      <w:r w:rsidRPr="00995888">
        <w:t>https</w:t>
      </w:r>
      <w:r w:rsidRPr="00995888">
        <w:rPr>
          <w:lang w:val="uk-UA"/>
        </w:rPr>
        <w:t>://</w:t>
      </w:r>
      <w:r w:rsidR="000F1D76" w:rsidRPr="000F1D76">
        <w:rPr>
          <w:lang w:val="uk-UA"/>
        </w:rPr>
        <w:t xml:space="preserve"> </w:t>
      </w:r>
      <w:proofErr w:type="spellStart"/>
      <w:r w:rsidR="000F1D76" w:rsidRPr="000F1D76">
        <w:t>moodle</w:t>
      </w:r>
      <w:proofErr w:type="spellEnd"/>
      <w:r w:rsidR="000F1D76" w:rsidRPr="000F1D76">
        <w:rPr>
          <w:lang w:val="uk-UA"/>
        </w:rPr>
        <w:t>.</w:t>
      </w:r>
      <w:proofErr w:type="spellStart"/>
      <w:r w:rsidR="000F1D76" w:rsidRPr="000F1D76">
        <w:t>znu</w:t>
      </w:r>
      <w:proofErr w:type="spellEnd"/>
      <w:r w:rsidR="000F1D76" w:rsidRPr="000F1D76">
        <w:rPr>
          <w:lang w:val="uk-UA"/>
        </w:rPr>
        <w:t>.</w:t>
      </w:r>
      <w:proofErr w:type="spellStart"/>
      <w:r w:rsidR="000F1D76" w:rsidRPr="000F1D76">
        <w:t>edu</w:t>
      </w:r>
      <w:proofErr w:type="spellEnd"/>
      <w:r w:rsidR="000F1D76" w:rsidRPr="000F1D76">
        <w:rPr>
          <w:lang w:val="uk-UA"/>
        </w:rPr>
        <w:t>.</w:t>
      </w:r>
      <w:proofErr w:type="spellStart"/>
      <w:r w:rsidR="000F1D76" w:rsidRPr="000F1D76">
        <w:t>ua</w:t>
      </w:r>
      <w:proofErr w:type="spellEnd"/>
      <w:r w:rsidR="000F1D76" w:rsidRPr="000F1D76">
        <w:rPr>
          <w:lang w:val="uk-UA"/>
        </w:rPr>
        <w:t>/</w:t>
      </w:r>
      <w:r w:rsidR="000F1D76" w:rsidRPr="000F1D76">
        <w:t>course</w:t>
      </w:r>
      <w:r w:rsidR="000F1D76" w:rsidRPr="000F1D76">
        <w:rPr>
          <w:lang w:val="uk-UA"/>
        </w:rPr>
        <w:t>/</w:t>
      </w:r>
      <w:r w:rsidR="000F1D76" w:rsidRPr="000F1D76">
        <w:t>view</w:t>
      </w:r>
      <w:r w:rsidR="000F1D76" w:rsidRPr="000F1D76">
        <w:rPr>
          <w:lang w:val="uk-UA"/>
        </w:rPr>
        <w:t>.</w:t>
      </w:r>
      <w:proofErr w:type="spellStart"/>
      <w:r w:rsidR="000F1D76" w:rsidRPr="000F1D76">
        <w:t>php</w:t>
      </w:r>
      <w:proofErr w:type="spellEnd"/>
      <w:r w:rsidR="000F1D76" w:rsidRPr="000F1D76">
        <w:rPr>
          <w:lang w:val="uk-UA"/>
        </w:rPr>
        <w:t>?</w:t>
      </w:r>
      <w:r w:rsidR="000F1D76" w:rsidRPr="000F1D76">
        <w:t>id</w:t>
      </w:r>
      <w:r w:rsidR="000F1D76" w:rsidRPr="000F1D76">
        <w:rPr>
          <w:lang w:val="uk-UA"/>
        </w:rPr>
        <w:t>=69</w:t>
      </w:r>
    </w:p>
    <w:p w14:paraId="034FAEF8" w14:textId="77777777" w:rsidR="00C14672" w:rsidRPr="00EF5BEC" w:rsidRDefault="00C14672" w:rsidP="00844E18">
      <w:pPr>
        <w:rPr>
          <w:rFonts w:eastAsia="Times New Roman"/>
          <w:lang w:val="uk-UA"/>
        </w:rPr>
      </w:pPr>
    </w:p>
    <w:p w14:paraId="22F81E83" w14:textId="77777777" w:rsidR="00844E18" w:rsidRPr="00EF5BEC" w:rsidRDefault="00E148C2" w:rsidP="00EB55A3">
      <w:pPr>
        <w:keepNext/>
        <w:rPr>
          <w:sz w:val="28"/>
          <w:szCs w:val="28"/>
          <w:lang w:val="uk-UA"/>
        </w:rPr>
      </w:pPr>
      <w:r>
        <w:rPr>
          <w:b/>
          <w:bCs/>
          <w:color w:val="000000"/>
          <w:sz w:val="28"/>
          <w:szCs w:val="28"/>
          <w:lang w:val="uk-UA"/>
        </w:rPr>
        <w:lastRenderedPageBreak/>
        <w:t>КОНТРОЛЬНІ ЗАХОДИ</w:t>
      </w:r>
      <w:r w:rsidR="00687F1E" w:rsidRPr="00EF5BEC">
        <w:rPr>
          <w:b/>
          <w:bCs/>
          <w:color w:val="000000"/>
          <w:sz w:val="28"/>
          <w:szCs w:val="28"/>
          <w:lang w:val="uk-UA"/>
        </w:rPr>
        <w:t xml:space="preserve"> </w:t>
      </w:r>
    </w:p>
    <w:p w14:paraId="23B746D5" w14:textId="77777777" w:rsidR="00E148C2" w:rsidRPr="00676F1A" w:rsidRDefault="00E148C2" w:rsidP="00BD552C">
      <w:pPr>
        <w:jc w:val="both"/>
        <w:rPr>
          <w:b/>
          <w:bCs/>
          <w:i/>
          <w:iCs/>
          <w:color w:val="000000"/>
          <w:u w:val="single"/>
          <w:lang w:val="ru-RU"/>
        </w:rPr>
      </w:pPr>
    </w:p>
    <w:p w14:paraId="49252F8C" w14:textId="77777777" w:rsidR="00FC57E5" w:rsidRPr="00E148C2" w:rsidRDefault="00FC57E5" w:rsidP="00BD552C">
      <w:pPr>
        <w:jc w:val="both"/>
        <w:rPr>
          <w:b/>
          <w:bCs/>
          <w:i/>
          <w:iCs/>
          <w:color w:val="000000"/>
          <w:u w:val="single"/>
          <w:lang w:val="uk-UA"/>
        </w:rPr>
      </w:pPr>
      <w:r w:rsidRPr="00E148C2">
        <w:rPr>
          <w:b/>
          <w:bCs/>
          <w:i/>
          <w:iCs/>
          <w:color w:val="000000"/>
          <w:u w:val="single"/>
          <w:lang w:val="uk-UA"/>
        </w:rPr>
        <w:t>Поточн</w:t>
      </w:r>
      <w:r w:rsidR="00E148C2" w:rsidRPr="00E148C2">
        <w:rPr>
          <w:b/>
          <w:bCs/>
          <w:i/>
          <w:iCs/>
          <w:color w:val="000000"/>
          <w:u w:val="single"/>
          <w:lang w:val="uk-UA"/>
        </w:rPr>
        <w:t>і контрольні заходи</w:t>
      </w:r>
    </w:p>
    <w:p w14:paraId="329DE35B" w14:textId="77777777" w:rsidR="00C0464B" w:rsidRPr="00C0464B" w:rsidRDefault="00C0464B" w:rsidP="00FC57E5">
      <w:pPr>
        <w:jc w:val="both"/>
        <w:rPr>
          <w:b/>
          <w:bCs/>
          <w:i/>
          <w:iCs/>
          <w:color w:val="000000"/>
          <w:lang w:val="uk-UA"/>
        </w:rPr>
      </w:pPr>
      <w:proofErr w:type="spellStart"/>
      <w:r>
        <w:rPr>
          <w:b/>
          <w:bCs/>
          <w:i/>
          <w:iCs/>
          <w:color w:val="000000"/>
          <w:lang w:val="uk-UA"/>
        </w:rPr>
        <w:t>Обов</w:t>
      </w:r>
      <w:proofErr w:type="spellEnd"/>
      <w:r w:rsidRPr="00C0464B">
        <w:rPr>
          <w:b/>
          <w:bCs/>
          <w:i/>
          <w:iCs/>
          <w:color w:val="000000"/>
          <w:lang w:val="ru-RU"/>
        </w:rPr>
        <w:t>’</w:t>
      </w:r>
      <w:proofErr w:type="spellStart"/>
      <w:r>
        <w:rPr>
          <w:b/>
          <w:bCs/>
          <w:i/>
          <w:iCs/>
          <w:color w:val="000000"/>
          <w:lang w:val="uk-UA"/>
        </w:rPr>
        <w:t>язкові</w:t>
      </w:r>
      <w:proofErr w:type="spellEnd"/>
      <w:r>
        <w:rPr>
          <w:b/>
          <w:bCs/>
          <w:i/>
          <w:iCs/>
          <w:color w:val="000000"/>
          <w:lang w:val="uk-UA"/>
        </w:rPr>
        <w:t xml:space="preserve"> види роботи:</w:t>
      </w:r>
    </w:p>
    <w:p w14:paraId="6E27D733" w14:textId="77777777" w:rsidR="00E148C2" w:rsidRDefault="00E264F4" w:rsidP="00E05D39">
      <w:pPr>
        <w:jc w:val="both"/>
        <w:rPr>
          <w:bCs/>
          <w:i/>
          <w:iCs/>
          <w:color w:val="000000"/>
          <w:lang w:val="uk-UA"/>
        </w:rPr>
      </w:pPr>
      <w:r>
        <w:rPr>
          <w:b/>
          <w:bCs/>
          <w:i/>
          <w:iCs/>
          <w:color w:val="000000"/>
          <w:lang w:val="uk-UA"/>
        </w:rPr>
        <w:t>Лабораторні роботи</w:t>
      </w:r>
      <w:r>
        <w:rPr>
          <w:bCs/>
          <w:i/>
          <w:iCs/>
          <w:color w:val="000000"/>
          <w:lang w:val="uk-UA"/>
        </w:rPr>
        <w:t xml:space="preserve"> – завдання, які необхідно виконати протягом занять у комп’ютерних лабораторіях університету та подати у вигляді звіту з описом алгоритмів, схем даних, таблиць, діаграм тощо.</w:t>
      </w:r>
    </w:p>
    <w:p w14:paraId="0977A1C3" w14:textId="77777777" w:rsidR="00E264F4" w:rsidRPr="002D47FA" w:rsidRDefault="00E264F4" w:rsidP="00E05D39">
      <w:pPr>
        <w:jc w:val="both"/>
        <w:rPr>
          <w:i/>
          <w:iCs/>
          <w:color w:val="000000"/>
          <w:lang w:val="uk-UA"/>
        </w:rPr>
      </w:pPr>
      <w:r>
        <w:rPr>
          <w:bCs/>
          <w:i/>
          <w:iCs/>
          <w:color w:val="000000"/>
          <w:lang w:val="uk-UA"/>
        </w:rPr>
        <w:t>.</w:t>
      </w:r>
    </w:p>
    <w:p w14:paraId="4D856E69" w14:textId="77777777" w:rsidR="00FC57E5" w:rsidRPr="002D47FA" w:rsidRDefault="00FC57E5" w:rsidP="00FC57E5">
      <w:pPr>
        <w:jc w:val="both"/>
        <w:rPr>
          <w:b/>
          <w:bCs/>
          <w:i/>
          <w:iCs/>
          <w:color w:val="000000"/>
          <w:u w:val="single"/>
          <w:lang w:val="uk-UA"/>
        </w:rPr>
      </w:pPr>
      <w:r w:rsidRPr="00E148C2">
        <w:rPr>
          <w:b/>
          <w:bCs/>
          <w:i/>
          <w:iCs/>
          <w:color w:val="000000"/>
          <w:u w:val="single"/>
          <w:lang w:val="uk-UA"/>
        </w:rPr>
        <w:t>П</w:t>
      </w:r>
      <w:r w:rsidR="00E148C2" w:rsidRPr="00E148C2">
        <w:rPr>
          <w:b/>
          <w:bCs/>
          <w:i/>
          <w:iCs/>
          <w:color w:val="000000"/>
          <w:u w:val="single"/>
          <w:lang w:val="uk-UA"/>
        </w:rPr>
        <w:t>ідсумкові контрольні заходи</w:t>
      </w:r>
      <w:r w:rsidR="00E148C2" w:rsidRPr="002D47FA">
        <w:rPr>
          <w:b/>
          <w:bCs/>
          <w:i/>
          <w:iCs/>
          <w:color w:val="000000"/>
          <w:u w:val="single"/>
          <w:lang w:val="uk-UA"/>
        </w:rPr>
        <w:t>:</w:t>
      </w:r>
    </w:p>
    <w:p w14:paraId="12E9914E" w14:textId="77777777" w:rsidR="00E264F4" w:rsidRDefault="00997704" w:rsidP="00FC57E5">
      <w:pPr>
        <w:jc w:val="both"/>
        <w:rPr>
          <w:i/>
          <w:iCs/>
          <w:color w:val="000000"/>
          <w:lang w:val="uk-UA"/>
        </w:rPr>
      </w:pPr>
      <w:r w:rsidRPr="003C1958">
        <w:rPr>
          <w:b/>
          <w:bCs/>
          <w:i/>
          <w:iCs/>
          <w:color w:val="000000"/>
          <w:lang w:val="uk-UA"/>
        </w:rPr>
        <w:t>Усна відповідь на екзамені</w:t>
      </w:r>
      <w:r>
        <w:rPr>
          <w:i/>
          <w:iCs/>
          <w:color w:val="000000"/>
          <w:lang w:val="uk-UA"/>
        </w:rPr>
        <w:t xml:space="preserve"> (</w:t>
      </w:r>
      <w:r>
        <w:rPr>
          <w:i/>
          <w:iCs/>
          <w:color w:val="000000"/>
        </w:rPr>
        <w:t>max</w:t>
      </w:r>
      <w:r w:rsidRPr="007B5660">
        <w:rPr>
          <w:i/>
          <w:iCs/>
          <w:color w:val="000000"/>
          <w:lang w:val="uk-UA"/>
        </w:rPr>
        <w:t xml:space="preserve"> 20 </w:t>
      </w:r>
      <w:r>
        <w:rPr>
          <w:i/>
          <w:iCs/>
          <w:color w:val="000000"/>
          <w:lang w:val="uk-UA"/>
        </w:rPr>
        <w:t xml:space="preserve">балів) </w:t>
      </w:r>
      <w:r w:rsidR="007B5660">
        <w:rPr>
          <w:i/>
          <w:iCs/>
          <w:color w:val="000000"/>
          <w:lang w:val="uk-UA"/>
        </w:rPr>
        <w:t xml:space="preserve">передбачає розгорнуте висвітлення двох питань: теоретичного </w:t>
      </w:r>
      <w:r w:rsidR="005377E0">
        <w:rPr>
          <w:i/>
          <w:iCs/>
          <w:color w:val="000000"/>
          <w:lang w:val="uk-UA"/>
        </w:rPr>
        <w:t>(</w:t>
      </w:r>
      <w:r w:rsidR="005377E0">
        <w:rPr>
          <w:i/>
          <w:iCs/>
          <w:color w:val="000000"/>
        </w:rPr>
        <w:t>max</w:t>
      </w:r>
      <w:r w:rsidR="005377E0" w:rsidRPr="005377E0">
        <w:rPr>
          <w:i/>
          <w:iCs/>
          <w:color w:val="000000"/>
          <w:lang w:val="uk-UA"/>
        </w:rPr>
        <w:t xml:space="preserve"> 10 </w:t>
      </w:r>
      <w:r w:rsidR="005377E0">
        <w:rPr>
          <w:i/>
          <w:iCs/>
          <w:color w:val="000000"/>
          <w:lang w:val="uk-UA"/>
        </w:rPr>
        <w:t xml:space="preserve">балів) </w:t>
      </w:r>
      <w:r w:rsidR="00E264F4">
        <w:rPr>
          <w:i/>
          <w:iCs/>
          <w:color w:val="000000"/>
          <w:lang w:val="uk-UA"/>
        </w:rPr>
        <w:t>і практичного</w:t>
      </w:r>
      <w:r w:rsidR="005377E0">
        <w:rPr>
          <w:i/>
          <w:iCs/>
          <w:color w:val="000000"/>
          <w:lang w:val="uk-UA"/>
        </w:rPr>
        <w:t xml:space="preserve"> (</w:t>
      </w:r>
      <w:r w:rsidR="005377E0">
        <w:rPr>
          <w:i/>
          <w:iCs/>
          <w:color w:val="000000"/>
        </w:rPr>
        <w:t>max</w:t>
      </w:r>
      <w:r w:rsidR="005377E0" w:rsidRPr="005377E0">
        <w:rPr>
          <w:i/>
          <w:iCs/>
          <w:color w:val="000000"/>
          <w:lang w:val="uk-UA"/>
        </w:rPr>
        <w:t xml:space="preserve"> 10 </w:t>
      </w:r>
      <w:r w:rsidR="005377E0">
        <w:rPr>
          <w:i/>
          <w:iCs/>
          <w:color w:val="000000"/>
          <w:lang w:val="uk-UA"/>
        </w:rPr>
        <w:t>балів)</w:t>
      </w:r>
      <w:r w:rsidR="007B5660">
        <w:rPr>
          <w:i/>
          <w:iCs/>
          <w:color w:val="000000"/>
          <w:lang w:val="uk-UA"/>
        </w:rPr>
        <w:t xml:space="preserve">. </w:t>
      </w:r>
    </w:p>
    <w:p w14:paraId="25782B0A" w14:textId="77777777" w:rsidR="004964FC" w:rsidRDefault="003C1958" w:rsidP="00FC57E5">
      <w:pPr>
        <w:jc w:val="both"/>
        <w:rPr>
          <w:i/>
          <w:iCs/>
          <w:color w:val="000000"/>
          <w:lang w:val="uk-UA"/>
        </w:rPr>
      </w:pPr>
      <w:r w:rsidRPr="003C1958">
        <w:rPr>
          <w:b/>
          <w:bCs/>
          <w:i/>
          <w:iCs/>
          <w:color w:val="000000"/>
          <w:lang w:val="uk-UA"/>
        </w:rPr>
        <w:t>Індивідуальне дослідницьке завдання (ІДЗ)</w:t>
      </w:r>
      <w:r w:rsidR="00E264F4">
        <w:rPr>
          <w:b/>
          <w:bCs/>
          <w:i/>
          <w:iCs/>
          <w:color w:val="000000"/>
          <w:lang w:val="uk-UA"/>
        </w:rPr>
        <w:t>,</w:t>
      </w:r>
      <w:r>
        <w:rPr>
          <w:i/>
          <w:iCs/>
          <w:color w:val="000000"/>
          <w:lang w:val="uk-UA"/>
        </w:rPr>
        <w:t xml:space="preserve"> </w:t>
      </w:r>
      <w:r w:rsidR="00E264F4">
        <w:rPr>
          <w:bCs/>
          <w:i/>
          <w:iCs/>
          <w:color w:val="000000"/>
          <w:lang w:val="uk-UA"/>
        </w:rPr>
        <w:t xml:space="preserve">яке виконується у формі звіту, що містить аналіз програми, що розроблена студентом, та захакається з демонстрацією програми (програм) на комп’ютері </w:t>
      </w:r>
      <w:r w:rsidR="00E264F4">
        <w:rPr>
          <w:i/>
          <w:iCs/>
          <w:color w:val="000000"/>
          <w:lang w:val="uk-UA"/>
        </w:rPr>
        <w:t>(</w:t>
      </w:r>
      <w:r w:rsidR="00E264F4">
        <w:rPr>
          <w:i/>
          <w:iCs/>
          <w:color w:val="000000"/>
        </w:rPr>
        <w:t>max</w:t>
      </w:r>
      <w:r w:rsidR="00E264F4" w:rsidRPr="007B5660">
        <w:rPr>
          <w:i/>
          <w:iCs/>
          <w:color w:val="000000"/>
          <w:lang w:val="uk-UA"/>
        </w:rPr>
        <w:t xml:space="preserve"> 20 </w:t>
      </w:r>
      <w:r w:rsidR="00E264F4">
        <w:rPr>
          <w:i/>
          <w:iCs/>
          <w:color w:val="000000"/>
          <w:lang w:val="uk-UA"/>
        </w:rPr>
        <w:t>балів)</w:t>
      </w:r>
      <w:r w:rsidR="00E264F4">
        <w:rPr>
          <w:bCs/>
          <w:i/>
          <w:iCs/>
          <w:color w:val="000000"/>
          <w:lang w:val="uk-UA"/>
        </w:rPr>
        <w:t>.</w:t>
      </w:r>
    </w:p>
    <w:p w14:paraId="0E17DFF9" w14:textId="77777777" w:rsidR="004964FC" w:rsidRDefault="004964FC" w:rsidP="00FC57E5">
      <w:pPr>
        <w:jc w:val="both"/>
        <w:rPr>
          <w:i/>
          <w:iCs/>
          <w:color w:val="000000"/>
          <w:lang w:val="uk-UA"/>
        </w:rPr>
      </w:pPr>
    </w:p>
    <w:p w14:paraId="44F815EB" w14:textId="77777777" w:rsidR="004964FC" w:rsidRDefault="004964FC" w:rsidP="00FC57E5">
      <w:pPr>
        <w:jc w:val="both"/>
        <w:rPr>
          <w:i/>
          <w:iCs/>
          <w:color w:val="00000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5"/>
        <w:gridCol w:w="3230"/>
        <w:gridCol w:w="2441"/>
        <w:gridCol w:w="1657"/>
      </w:tblGrid>
      <w:tr w:rsidR="004964FC" w14:paraId="24A7427E" w14:textId="77777777" w:rsidTr="004964FC">
        <w:trPr>
          <w:jc w:val="center"/>
        </w:trPr>
        <w:tc>
          <w:tcPr>
            <w:tcW w:w="5045" w:type="dxa"/>
            <w:gridSpan w:val="2"/>
            <w:hideMark/>
          </w:tcPr>
          <w:p w14:paraId="7C6DB6A1" w14:textId="77777777" w:rsidR="004964FC" w:rsidRDefault="004964FC">
            <w:pPr>
              <w:keepNext/>
              <w:jc w:val="center"/>
              <w:rPr>
                <w:b/>
                <w:bCs/>
                <w:lang w:val="uk-UA"/>
              </w:rPr>
            </w:pPr>
            <w:r>
              <w:rPr>
                <w:b/>
                <w:bCs/>
                <w:lang w:val="uk-UA"/>
              </w:rPr>
              <w:t>Контрольний захід</w:t>
            </w:r>
          </w:p>
        </w:tc>
        <w:tc>
          <w:tcPr>
            <w:tcW w:w="2441" w:type="dxa"/>
            <w:hideMark/>
          </w:tcPr>
          <w:p w14:paraId="18042BA9" w14:textId="77777777" w:rsidR="004964FC" w:rsidRDefault="004964FC">
            <w:pPr>
              <w:keepNext/>
              <w:jc w:val="center"/>
              <w:rPr>
                <w:b/>
                <w:bCs/>
                <w:lang w:val="uk-UA"/>
              </w:rPr>
            </w:pPr>
            <w:r>
              <w:rPr>
                <w:b/>
                <w:bCs/>
                <w:lang w:val="uk-UA"/>
              </w:rPr>
              <w:t>Термін виконання</w:t>
            </w:r>
          </w:p>
        </w:tc>
        <w:tc>
          <w:tcPr>
            <w:tcW w:w="1657" w:type="dxa"/>
            <w:hideMark/>
          </w:tcPr>
          <w:p w14:paraId="730BBEE5" w14:textId="77777777" w:rsidR="004964FC" w:rsidRDefault="004964FC">
            <w:pPr>
              <w:keepNext/>
              <w:jc w:val="center"/>
              <w:rPr>
                <w:b/>
                <w:bCs/>
                <w:highlight w:val="red"/>
                <w:lang w:val="uk-UA"/>
              </w:rPr>
            </w:pPr>
            <w:r w:rsidRPr="004964FC">
              <w:rPr>
                <w:b/>
                <w:bCs/>
                <w:lang w:val="uk-UA"/>
              </w:rPr>
              <w:t>% від загальної оцінки</w:t>
            </w:r>
          </w:p>
        </w:tc>
      </w:tr>
      <w:tr w:rsidR="004964FC" w14:paraId="75CC6FFF" w14:textId="77777777" w:rsidTr="004964FC">
        <w:trPr>
          <w:gridAfter w:val="1"/>
          <w:wAfter w:w="1657" w:type="dxa"/>
          <w:jc w:val="center"/>
        </w:trPr>
        <w:tc>
          <w:tcPr>
            <w:tcW w:w="5045" w:type="dxa"/>
            <w:gridSpan w:val="2"/>
            <w:hideMark/>
          </w:tcPr>
          <w:p w14:paraId="3FAE9372" w14:textId="77777777" w:rsidR="004964FC" w:rsidRDefault="004964FC">
            <w:pPr>
              <w:keepNext/>
              <w:rPr>
                <w:b/>
                <w:bCs/>
              </w:rPr>
            </w:pPr>
            <w:r>
              <w:rPr>
                <w:b/>
                <w:bCs/>
                <w:lang w:val="uk-UA"/>
              </w:rPr>
              <w:t>Поточний контроль</w:t>
            </w:r>
            <w:r>
              <w:rPr>
                <w:b/>
                <w:bCs/>
              </w:rPr>
              <w:t xml:space="preserve"> (max 60%)</w:t>
            </w:r>
          </w:p>
        </w:tc>
        <w:tc>
          <w:tcPr>
            <w:tcW w:w="2441" w:type="dxa"/>
          </w:tcPr>
          <w:p w14:paraId="275B54AE" w14:textId="77777777" w:rsidR="004964FC" w:rsidRDefault="004964FC">
            <w:pPr>
              <w:keepNext/>
              <w:jc w:val="center"/>
              <w:rPr>
                <w:b/>
                <w:bCs/>
                <w:lang w:val="uk-UA"/>
              </w:rPr>
            </w:pPr>
          </w:p>
        </w:tc>
      </w:tr>
      <w:tr w:rsidR="00DD3E0D" w:rsidRPr="004964FC" w14:paraId="09836B71" w14:textId="77777777" w:rsidTr="001A0B7E">
        <w:trPr>
          <w:jc w:val="center"/>
        </w:trPr>
        <w:tc>
          <w:tcPr>
            <w:tcW w:w="1815" w:type="dxa"/>
            <w:vMerge w:val="restart"/>
          </w:tcPr>
          <w:p w14:paraId="3EF19335" w14:textId="77777777" w:rsidR="00DD3E0D" w:rsidRDefault="00DD3E0D">
            <w:pPr>
              <w:keepNext/>
              <w:jc w:val="both"/>
              <w:rPr>
                <w:i/>
                <w:iCs/>
                <w:lang w:val="uk-UA"/>
              </w:rPr>
            </w:pPr>
          </w:p>
          <w:p w14:paraId="54A91E9C" w14:textId="77777777" w:rsidR="00DD3E0D" w:rsidRDefault="00DD3E0D">
            <w:pPr>
              <w:keepNext/>
              <w:jc w:val="both"/>
              <w:rPr>
                <w:i/>
                <w:iCs/>
                <w:lang w:val="uk-UA"/>
              </w:rPr>
            </w:pPr>
            <w:proofErr w:type="spellStart"/>
            <w:r>
              <w:rPr>
                <w:i/>
                <w:iCs/>
                <w:lang w:val="ru-RU"/>
              </w:rPr>
              <w:t>Змістовий</w:t>
            </w:r>
            <w:proofErr w:type="spellEnd"/>
            <w:r>
              <w:rPr>
                <w:i/>
                <w:iCs/>
                <w:lang w:val="ru-RU"/>
              </w:rPr>
              <w:t xml:space="preserve"> модуль 1</w:t>
            </w:r>
            <w:r>
              <w:rPr>
                <w:i/>
                <w:iCs/>
              </w:rPr>
              <w:t xml:space="preserve"> (</w:t>
            </w:r>
            <w:r>
              <w:rPr>
                <w:i/>
                <w:iCs/>
                <w:lang w:val="uk-UA"/>
              </w:rPr>
              <w:t>розділ 1</w:t>
            </w:r>
            <w:r>
              <w:rPr>
                <w:i/>
                <w:iCs/>
              </w:rPr>
              <w:t>)</w:t>
            </w:r>
          </w:p>
          <w:p w14:paraId="77083603" w14:textId="77777777" w:rsidR="00DD3E0D" w:rsidRDefault="00DD3E0D">
            <w:pPr>
              <w:keepNext/>
              <w:jc w:val="both"/>
              <w:rPr>
                <w:i/>
                <w:iCs/>
                <w:lang w:val="uk-UA"/>
              </w:rPr>
            </w:pPr>
          </w:p>
        </w:tc>
        <w:tc>
          <w:tcPr>
            <w:tcW w:w="3230" w:type="dxa"/>
            <w:hideMark/>
          </w:tcPr>
          <w:p w14:paraId="110D0E26" w14:textId="77777777" w:rsidR="00DD3E0D" w:rsidRDefault="00E264F4">
            <w:pPr>
              <w:keepNext/>
              <w:jc w:val="both"/>
              <w:rPr>
                <w:i/>
                <w:iCs/>
                <w:lang w:val="uk-UA"/>
              </w:rPr>
            </w:pPr>
            <w:r>
              <w:rPr>
                <w:i/>
                <w:iCs/>
                <w:lang w:val="uk-UA"/>
              </w:rPr>
              <w:t>Лабораторна робота 1</w:t>
            </w:r>
            <w:r w:rsidR="00DD3E0D">
              <w:rPr>
                <w:i/>
                <w:iCs/>
                <w:lang w:val="uk-UA"/>
              </w:rPr>
              <w:t xml:space="preserve"> </w:t>
            </w:r>
          </w:p>
        </w:tc>
        <w:tc>
          <w:tcPr>
            <w:tcW w:w="2441" w:type="dxa"/>
          </w:tcPr>
          <w:p w14:paraId="3CE4816D" w14:textId="77777777" w:rsidR="00DD3E0D" w:rsidRDefault="00E264F4" w:rsidP="002F53AD">
            <w:pPr>
              <w:keepNext/>
              <w:jc w:val="both"/>
              <w:rPr>
                <w:i/>
                <w:iCs/>
                <w:lang w:val="uk-UA"/>
              </w:rPr>
            </w:pPr>
            <w:r>
              <w:rPr>
                <w:i/>
                <w:iCs/>
                <w:lang w:val="uk-UA"/>
              </w:rPr>
              <w:t xml:space="preserve">Тиждень </w:t>
            </w:r>
            <w:r w:rsidR="002F53AD">
              <w:rPr>
                <w:i/>
                <w:iCs/>
                <w:lang w:val="uk-UA"/>
              </w:rPr>
              <w:t>1</w:t>
            </w:r>
          </w:p>
        </w:tc>
        <w:tc>
          <w:tcPr>
            <w:tcW w:w="1657" w:type="dxa"/>
          </w:tcPr>
          <w:p w14:paraId="2546003A" w14:textId="77777777" w:rsidR="00DD3E0D" w:rsidRPr="00DD3E0D" w:rsidRDefault="00D30C6F">
            <w:pPr>
              <w:keepNext/>
              <w:jc w:val="both"/>
              <w:rPr>
                <w:b/>
                <w:bCs/>
                <w:lang w:val="uk-UA"/>
              </w:rPr>
            </w:pPr>
            <w:r>
              <w:rPr>
                <w:b/>
                <w:bCs/>
                <w:lang w:val="uk-UA"/>
              </w:rPr>
              <w:t>7</w:t>
            </w:r>
          </w:p>
        </w:tc>
      </w:tr>
      <w:tr w:rsidR="00DD3E0D" w:rsidRPr="004964FC" w14:paraId="11BEE602" w14:textId="77777777" w:rsidTr="00DD3E0D">
        <w:trPr>
          <w:trHeight w:val="350"/>
          <w:jc w:val="center"/>
        </w:trPr>
        <w:tc>
          <w:tcPr>
            <w:tcW w:w="0" w:type="auto"/>
            <w:vMerge/>
            <w:vAlign w:val="center"/>
            <w:hideMark/>
          </w:tcPr>
          <w:p w14:paraId="11BD94A3" w14:textId="77777777" w:rsidR="00DD3E0D" w:rsidRDefault="00DD3E0D" w:rsidP="00DD3E0D">
            <w:pPr>
              <w:rPr>
                <w:i/>
                <w:iCs/>
                <w:lang w:val="uk-UA"/>
              </w:rPr>
            </w:pPr>
          </w:p>
        </w:tc>
        <w:tc>
          <w:tcPr>
            <w:tcW w:w="3230" w:type="dxa"/>
            <w:hideMark/>
          </w:tcPr>
          <w:p w14:paraId="30FBE8BD" w14:textId="77777777" w:rsidR="00DD3E0D" w:rsidRDefault="00D30C6F" w:rsidP="00DD3E0D">
            <w:pPr>
              <w:keepNext/>
              <w:jc w:val="both"/>
              <w:rPr>
                <w:i/>
                <w:iCs/>
                <w:lang w:val="uk-UA"/>
              </w:rPr>
            </w:pPr>
            <w:r>
              <w:rPr>
                <w:i/>
                <w:iCs/>
                <w:lang w:val="uk-UA"/>
              </w:rPr>
              <w:t>Лабораторна робота 2</w:t>
            </w:r>
          </w:p>
        </w:tc>
        <w:tc>
          <w:tcPr>
            <w:tcW w:w="2441" w:type="dxa"/>
          </w:tcPr>
          <w:p w14:paraId="4B1C64FD" w14:textId="77777777" w:rsidR="00DD3E0D" w:rsidRDefault="00D30C6F" w:rsidP="002F53AD">
            <w:pPr>
              <w:keepNext/>
              <w:jc w:val="both"/>
              <w:rPr>
                <w:lang w:val="uk-UA"/>
              </w:rPr>
            </w:pPr>
            <w:r>
              <w:rPr>
                <w:i/>
                <w:iCs/>
                <w:lang w:val="uk-UA"/>
              </w:rPr>
              <w:t xml:space="preserve">Тиждень </w:t>
            </w:r>
            <w:r w:rsidR="002F53AD">
              <w:rPr>
                <w:i/>
                <w:iCs/>
                <w:lang w:val="uk-UA"/>
              </w:rPr>
              <w:t>2</w:t>
            </w:r>
          </w:p>
        </w:tc>
        <w:tc>
          <w:tcPr>
            <w:tcW w:w="1657" w:type="dxa"/>
          </w:tcPr>
          <w:p w14:paraId="1B5B1EF2" w14:textId="77777777" w:rsidR="00DD3E0D" w:rsidRPr="00DD3E0D" w:rsidRDefault="00D30C6F" w:rsidP="00DD3E0D">
            <w:pPr>
              <w:keepNext/>
              <w:jc w:val="both"/>
              <w:rPr>
                <w:b/>
                <w:bCs/>
                <w:lang w:val="uk-UA"/>
              </w:rPr>
            </w:pPr>
            <w:r>
              <w:rPr>
                <w:b/>
                <w:bCs/>
                <w:lang w:val="uk-UA"/>
              </w:rPr>
              <w:t>7</w:t>
            </w:r>
          </w:p>
        </w:tc>
      </w:tr>
      <w:tr w:rsidR="00DD3E0D" w:rsidRPr="004964FC" w14:paraId="598C68F9" w14:textId="77777777" w:rsidTr="00A61D54">
        <w:trPr>
          <w:trHeight w:val="370"/>
          <w:jc w:val="center"/>
        </w:trPr>
        <w:tc>
          <w:tcPr>
            <w:tcW w:w="0" w:type="auto"/>
            <w:vMerge/>
            <w:vAlign w:val="center"/>
          </w:tcPr>
          <w:p w14:paraId="638AA820" w14:textId="77777777" w:rsidR="00DD3E0D" w:rsidRDefault="00DD3E0D" w:rsidP="00DD3E0D">
            <w:pPr>
              <w:rPr>
                <w:i/>
                <w:iCs/>
                <w:lang w:val="uk-UA"/>
              </w:rPr>
            </w:pPr>
          </w:p>
        </w:tc>
        <w:tc>
          <w:tcPr>
            <w:tcW w:w="3230" w:type="dxa"/>
          </w:tcPr>
          <w:p w14:paraId="5960C5D1" w14:textId="77777777" w:rsidR="00DD3E0D" w:rsidRDefault="00D30C6F" w:rsidP="00D30C6F">
            <w:pPr>
              <w:keepNext/>
              <w:jc w:val="both"/>
              <w:rPr>
                <w:i/>
                <w:iCs/>
                <w:lang w:val="uk-UA"/>
              </w:rPr>
            </w:pPr>
            <w:r>
              <w:rPr>
                <w:i/>
                <w:iCs/>
                <w:lang w:val="uk-UA"/>
              </w:rPr>
              <w:t>Лабораторна робота 3</w:t>
            </w:r>
          </w:p>
        </w:tc>
        <w:tc>
          <w:tcPr>
            <w:tcW w:w="2441" w:type="dxa"/>
          </w:tcPr>
          <w:p w14:paraId="7091B5DE" w14:textId="77777777" w:rsidR="00DD3E0D" w:rsidRPr="00DD3E0D" w:rsidRDefault="00D30C6F" w:rsidP="00D30C6F">
            <w:pPr>
              <w:keepNext/>
              <w:jc w:val="both"/>
              <w:rPr>
                <w:i/>
                <w:iCs/>
                <w:lang w:val="uk-UA"/>
              </w:rPr>
            </w:pPr>
            <w:r>
              <w:rPr>
                <w:i/>
                <w:iCs/>
                <w:lang w:val="uk-UA"/>
              </w:rPr>
              <w:t>Тиждень 4</w:t>
            </w:r>
          </w:p>
        </w:tc>
        <w:tc>
          <w:tcPr>
            <w:tcW w:w="1657" w:type="dxa"/>
          </w:tcPr>
          <w:p w14:paraId="20FB08C6" w14:textId="77777777" w:rsidR="00DD3E0D" w:rsidRPr="00DD3E0D" w:rsidRDefault="00D30C6F" w:rsidP="00DD3E0D">
            <w:pPr>
              <w:keepNext/>
              <w:jc w:val="both"/>
              <w:rPr>
                <w:b/>
                <w:bCs/>
                <w:lang w:val="uk-UA"/>
              </w:rPr>
            </w:pPr>
            <w:r>
              <w:rPr>
                <w:b/>
                <w:bCs/>
                <w:lang w:val="uk-UA"/>
              </w:rPr>
              <w:t>7</w:t>
            </w:r>
          </w:p>
        </w:tc>
      </w:tr>
      <w:tr w:rsidR="00DD3E0D" w:rsidRPr="004964FC" w14:paraId="5A98D022" w14:textId="77777777" w:rsidTr="001A0B7E">
        <w:trPr>
          <w:trHeight w:val="280"/>
          <w:jc w:val="center"/>
        </w:trPr>
        <w:tc>
          <w:tcPr>
            <w:tcW w:w="0" w:type="auto"/>
            <w:vMerge/>
            <w:vAlign w:val="center"/>
          </w:tcPr>
          <w:p w14:paraId="7AA3F883" w14:textId="77777777" w:rsidR="00DD3E0D" w:rsidRDefault="00DD3E0D" w:rsidP="00DD3E0D">
            <w:pPr>
              <w:rPr>
                <w:i/>
                <w:iCs/>
                <w:lang w:val="uk-UA"/>
              </w:rPr>
            </w:pPr>
          </w:p>
        </w:tc>
        <w:tc>
          <w:tcPr>
            <w:tcW w:w="3230" w:type="dxa"/>
          </w:tcPr>
          <w:p w14:paraId="7F81B48B" w14:textId="77777777" w:rsidR="00DD3E0D" w:rsidRDefault="00D30C6F" w:rsidP="00D30C6F">
            <w:pPr>
              <w:keepNext/>
              <w:jc w:val="both"/>
              <w:rPr>
                <w:i/>
                <w:iCs/>
                <w:lang w:val="uk-UA"/>
              </w:rPr>
            </w:pPr>
            <w:r>
              <w:rPr>
                <w:i/>
                <w:iCs/>
                <w:lang w:val="uk-UA"/>
              </w:rPr>
              <w:t xml:space="preserve">Лабораторна робота </w:t>
            </w:r>
            <w:r w:rsidRPr="00D30C6F">
              <w:rPr>
                <w:i/>
                <w:iCs/>
                <w:lang w:val="uk-UA"/>
              </w:rPr>
              <w:t>4</w:t>
            </w:r>
          </w:p>
        </w:tc>
        <w:tc>
          <w:tcPr>
            <w:tcW w:w="2441" w:type="dxa"/>
          </w:tcPr>
          <w:p w14:paraId="2DF83B8C" w14:textId="77777777" w:rsidR="00DD3E0D" w:rsidRPr="002F53AD" w:rsidRDefault="00D30C6F" w:rsidP="002F53AD">
            <w:pPr>
              <w:keepNext/>
              <w:jc w:val="both"/>
              <w:rPr>
                <w:i/>
                <w:iCs/>
              </w:rPr>
            </w:pPr>
            <w:r>
              <w:rPr>
                <w:i/>
                <w:iCs/>
                <w:lang w:val="uk-UA"/>
              </w:rPr>
              <w:t xml:space="preserve">Тиждень </w:t>
            </w:r>
            <w:r w:rsidR="002F53AD">
              <w:rPr>
                <w:i/>
                <w:iCs/>
              </w:rPr>
              <w:t>6</w:t>
            </w:r>
          </w:p>
        </w:tc>
        <w:tc>
          <w:tcPr>
            <w:tcW w:w="1657" w:type="dxa"/>
          </w:tcPr>
          <w:p w14:paraId="271137DD" w14:textId="77777777" w:rsidR="00DD3E0D" w:rsidRPr="00DD3E0D" w:rsidRDefault="00D30C6F" w:rsidP="00DD3E0D">
            <w:pPr>
              <w:keepNext/>
              <w:jc w:val="both"/>
              <w:rPr>
                <w:b/>
                <w:bCs/>
                <w:lang w:val="uk-UA"/>
              </w:rPr>
            </w:pPr>
            <w:r>
              <w:rPr>
                <w:b/>
                <w:bCs/>
                <w:lang w:val="uk-UA"/>
              </w:rPr>
              <w:t>7</w:t>
            </w:r>
          </w:p>
        </w:tc>
      </w:tr>
      <w:tr w:rsidR="00DD3E0D" w:rsidRPr="004964FC" w14:paraId="13123E51" w14:textId="77777777" w:rsidTr="00AD79E0">
        <w:trPr>
          <w:trHeight w:val="323"/>
          <w:jc w:val="center"/>
        </w:trPr>
        <w:tc>
          <w:tcPr>
            <w:tcW w:w="1815" w:type="dxa"/>
            <w:vMerge w:val="restart"/>
          </w:tcPr>
          <w:p w14:paraId="337580B1" w14:textId="77777777" w:rsidR="00DD3E0D" w:rsidRDefault="00DD3E0D" w:rsidP="00DD3E0D">
            <w:pPr>
              <w:keepNext/>
              <w:jc w:val="both"/>
              <w:rPr>
                <w:i/>
                <w:iCs/>
                <w:lang w:val="uk-UA"/>
              </w:rPr>
            </w:pPr>
            <w:proofErr w:type="spellStart"/>
            <w:r>
              <w:rPr>
                <w:i/>
                <w:iCs/>
                <w:lang w:val="ru-RU"/>
              </w:rPr>
              <w:t>Змістовий</w:t>
            </w:r>
            <w:proofErr w:type="spellEnd"/>
            <w:r>
              <w:rPr>
                <w:i/>
                <w:iCs/>
                <w:lang w:val="ru-RU"/>
              </w:rPr>
              <w:t xml:space="preserve"> модуль 2</w:t>
            </w:r>
            <w:r>
              <w:rPr>
                <w:i/>
                <w:iCs/>
              </w:rPr>
              <w:t xml:space="preserve"> (</w:t>
            </w:r>
            <w:r>
              <w:rPr>
                <w:i/>
                <w:iCs/>
                <w:lang w:val="uk-UA"/>
              </w:rPr>
              <w:t>розділ 2</w:t>
            </w:r>
            <w:r>
              <w:rPr>
                <w:i/>
                <w:iCs/>
              </w:rPr>
              <w:t>)</w:t>
            </w:r>
          </w:p>
          <w:p w14:paraId="3DD6E60F" w14:textId="77777777" w:rsidR="00DD3E0D" w:rsidRDefault="00DD3E0D" w:rsidP="00DD3E0D">
            <w:pPr>
              <w:keepNext/>
              <w:jc w:val="both"/>
              <w:rPr>
                <w:i/>
                <w:iCs/>
                <w:lang w:val="uk-UA"/>
              </w:rPr>
            </w:pPr>
          </w:p>
        </w:tc>
        <w:tc>
          <w:tcPr>
            <w:tcW w:w="3230" w:type="dxa"/>
          </w:tcPr>
          <w:p w14:paraId="7844AC88" w14:textId="77777777" w:rsidR="00DD3E0D" w:rsidRDefault="00D30C6F" w:rsidP="00D30C6F">
            <w:pPr>
              <w:keepNext/>
              <w:jc w:val="both"/>
              <w:rPr>
                <w:i/>
                <w:iCs/>
                <w:lang w:val="uk-UA"/>
              </w:rPr>
            </w:pPr>
            <w:r>
              <w:rPr>
                <w:i/>
                <w:iCs/>
                <w:lang w:val="uk-UA"/>
              </w:rPr>
              <w:t>Лабораторна робота 5</w:t>
            </w:r>
          </w:p>
        </w:tc>
        <w:tc>
          <w:tcPr>
            <w:tcW w:w="2441" w:type="dxa"/>
          </w:tcPr>
          <w:p w14:paraId="7D9BCA80" w14:textId="77777777" w:rsidR="00DD3E0D" w:rsidRPr="002F53AD" w:rsidRDefault="00D30C6F" w:rsidP="002F53AD">
            <w:pPr>
              <w:keepNext/>
              <w:jc w:val="both"/>
              <w:rPr>
                <w:i/>
                <w:iCs/>
              </w:rPr>
            </w:pPr>
            <w:r>
              <w:rPr>
                <w:i/>
                <w:iCs/>
                <w:lang w:val="uk-UA"/>
              </w:rPr>
              <w:t xml:space="preserve">Тиждень </w:t>
            </w:r>
            <w:r w:rsidR="002F53AD">
              <w:rPr>
                <w:i/>
                <w:iCs/>
              </w:rPr>
              <w:t>7</w:t>
            </w:r>
          </w:p>
        </w:tc>
        <w:tc>
          <w:tcPr>
            <w:tcW w:w="1657" w:type="dxa"/>
          </w:tcPr>
          <w:p w14:paraId="5CB47C52" w14:textId="77777777" w:rsidR="00DD3E0D" w:rsidRPr="00DD3E0D" w:rsidRDefault="00D30C6F" w:rsidP="00DD3E0D">
            <w:pPr>
              <w:keepNext/>
              <w:jc w:val="both"/>
              <w:rPr>
                <w:b/>
                <w:bCs/>
                <w:lang w:val="uk-UA"/>
              </w:rPr>
            </w:pPr>
            <w:r>
              <w:rPr>
                <w:b/>
                <w:bCs/>
                <w:lang w:val="uk-UA"/>
              </w:rPr>
              <w:t>8</w:t>
            </w:r>
          </w:p>
        </w:tc>
      </w:tr>
      <w:tr w:rsidR="00DD3E0D" w:rsidRPr="004964FC" w14:paraId="0EE582B9" w14:textId="77777777" w:rsidTr="00AD79E0">
        <w:trPr>
          <w:trHeight w:val="320"/>
          <w:jc w:val="center"/>
        </w:trPr>
        <w:tc>
          <w:tcPr>
            <w:tcW w:w="0" w:type="auto"/>
            <w:vMerge/>
            <w:vAlign w:val="center"/>
            <w:hideMark/>
          </w:tcPr>
          <w:p w14:paraId="3DED6BD0" w14:textId="77777777" w:rsidR="00DD3E0D" w:rsidRDefault="00DD3E0D" w:rsidP="00DD3E0D">
            <w:pPr>
              <w:rPr>
                <w:i/>
                <w:iCs/>
                <w:lang w:val="uk-UA"/>
              </w:rPr>
            </w:pPr>
          </w:p>
        </w:tc>
        <w:tc>
          <w:tcPr>
            <w:tcW w:w="3230" w:type="dxa"/>
          </w:tcPr>
          <w:p w14:paraId="584DE1DA" w14:textId="77777777" w:rsidR="00DD3E0D" w:rsidRDefault="00D30C6F" w:rsidP="00D30C6F">
            <w:pPr>
              <w:keepNext/>
              <w:jc w:val="both"/>
              <w:rPr>
                <w:i/>
                <w:iCs/>
                <w:lang w:val="uk-UA"/>
              </w:rPr>
            </w:pPr>
            <w:r>
              <w:rPr>
                <w:i/>
                <w:iCs/>
                <w:lang w:val="uk-UA"/>
              </w:rPr>
              <w:t>Лабораторна робота 6</w:t>
            </w:r>
          </w:p>
        </w:tc>
        <w:tc>
          <w:tcPr>
            <w:tcW w:w="2441" w:type="dxa"/>
          </w:tcPr>
          <w:p w14:paraId="3EDE597D" w14:textId="77777777" w:rsidR="00DD3E0D" w:rsidRPr="002F53AD" w:rsidRDefault="00D30C6F" w:rsidP="002F53AD">
            <w:pPr>
              <w:keepNext/>
              <w:jc w:val="both"/>
              <w:rPr>
                <w:i/>
                <w:iCs/>
              </w:rPr>
            </w:pPr>
            <w:r>
              <w:rPr>
                <w:i/>
                <w:iCs/>
                <w:lang w:val="uk-UA"/>
              </w:rPr>
              <w:t xml:space="preserve">Тиждень </w:t>
            </w:r>
            <w:r w:rsidR="002F53AD">
              <w:rPr>
                <w:i/>
                <w:iCs/>
              </w:rPr>
              <w:t>8</w:t>
            </w:r>
          </w:p>
        </w:tc>
        <w:tc>
          <w:tcPr>
            <w:tcW w:w="1657" w:type="dxa"/>
          </w:tcPr>
          <w:p w14:paraId="731BDC76" w14:textId="77777777" w:rsidR="00DD3E0D" w:rsidRPr="00DD3E0D" w:rsidRDefault="00D30C6F" w:rsidP="00DD3E0D">
            <w:pPr>
              <w:keepNext/>
              <w:jc w:val="both"/>
              <w:rPr>
                <w:b/>
                <w:bCs/>
                <w:lang w:val="uk-UA"/>
              </w:rPr>
            </w:pPr>
            <w:r>
              <w:rPr>
                <w:b/>
                <w:bCs/>
                <w:lang w:val="uk-UA"/>
              </w:rPr>
              <w:t>8</w:t>
            </w:r>
          </w:p>
        </w:tc>
      </w:tr>
      <w:tr w:rsidR="00DD3E0D" w:rsidRPr="004964FC" w14:paraId="61787AD0" w14:textId="77777777" w:rsidTr="008520D5">
        <w:trPr>
          <w:trHeight w:val="220"/>
          <w:jc w:val="center"/>
        </w:trPr>
        <w:tc>
          <w:tcPr>
            <w:tcW w:w="0" w:type="auto"/>
            <w:vMerge/>
            <w:vAlign w:val="center"/>
          </w:tcPr>
          <w:p w14:paraId="15D49D65" w14:textId="77777777" w:rsidR="00DD3E0D" w:rsidRDefault="00DD3E0D" w:rsidP="00DD3E0D">
            <w:pPr>
              <w:rPr>
                <w:i/>
                <w:iCs/>
                <w:lang w:val="uk-UA"/>
              </w:rPr>
            </w:pPr>
          </w:p>
        </w:tc>
        <w:tc>
          <w:tcPr>
            <w:tcW w:w="3230" w:type="dxa"/>
          </w:tcPr>
          <w:p w14:paraId="18A6E949" w14:textId="77777777" w:rsidR="00DD3E0D" w:rsidRDefault="00D30C6F" w:rsidP="00D30C6F">
            <w:pPr>
              <w:keepNext/>
              <w:jc w:val="both"/>
              <w:rPr>
                <w:i/>
                <w:iCs/>
                <w:lang w:val="uk-UA"/>
              </w:rPr>
            </w:pPr>
            <w:r>
              <w:rPr>
                <w:i/>
                <w:iCs/>
                <w:lang w:val="uk-UA"/>
              </w:rPr>
              <w:t>Лабораторна робота 7</w:t>
            </w:r>
          </w:p>
        </w:tc>
        <w:tc>
          <w:tcPr>
            <w:tcW w:w="2441" w:type="dxa"/>
          </w:tcPr>
          <w:p w14:paraId="565054D5" w14:textId="77777777" w:rsidR="00DD3E0D" w:rsidRPr="00DD3E0D" w:rsidRDefault="00D30C6F" w:rsidP="00D30C6F">
            <w:pPr>
              <w:keepNext/>
              <w:jc w:val="both"/>
              <w:rPr>
                <w:i/>
                <w:iCs/>
                <w:lang w:val="uk-UA"/>
              </w:rPr>
            </w:pPr>
            <w:r>
              <w:rPr>
                <w:i/>
                <w:iCs/>
                <w:lang w:val="uk-UA"/>
              </w:rPr>
              <w:t>Тиждень 9</w:t>
            </w:r>
          </w:p>
        </w:tc>
        <w:tc>
          <w:tcPr>
            <w:tcW w:w="1657" w:type="dxa"/>
          </w:tcPr>
          <w:p w14:paraId="62D35BE0" w14:textId="77777777" w:rsidR="00DD3E0D" w:rsidRPr="00DD3E0D" w:rsidRDefault="00D30C6F" w:rsidP="00DD3E0D">
            <w:pPr>
              <w:keepNext/>
              <w:jc w:val="both"/>
              <w:rPr>
                <w:b/>
                <w:bCs/>
                <w:lang w:val="uk-UA"/>
              </w:rPr>
            </w:pPr>
            <w:r>
              <w:rPr>
                <w:b/>
                <w:bCs/>
                <w:lang w:val="uk-UA"/>
              </w:rPr>
              <w:t>8</w:t>
            </w:r>
          </w:p>
        </w:tc>
      </w:tr>
      <w:tr w:rsidR="00DD3E0D" w:rsidRPr="004964FC" w14:paraId="5F39952C" w14:textId="77777777" w:rsidTr="00AD79E0">
        <w:trPr>
          <w:trHeight w:val="210"/>
          <w:jc w:val="center"/>
        </w:trPr>
        <w:tc>
          <w:tcPr>
            <w:tcW w:w="0" w:type="auto"/>
            <w:vMerge/>
            <w:vAlign w:val="center"/>
          </w:tcPr>
          <w:p w14:paraId="660C609E" w14:textId="77777777" w:rsidR="00DD3E0D" w:rsidRDefault="00DD3E0D" w:rsidP="00DD3E0D">
            <w:pPr>
              <w:rPr>
                <w:i/>
                <w:iCs/>
                <w:lang w:val="uk-UA"/>
              </w:rPr>
            </w:pPr>
          </w:p>
        </w:tc>
        <w:tc>
          <w:tcPr>
            <w:tcW w:w="3230" w:type="dxa"/>
          </w:tcPr>
          <w:p w14:paraId="03E36C30" w14:textId="325EE4D9" w:rsidR="00DD3E0D" w:rsidRDefault="00D30C6F" w:rsidP="00DD3E0D">
            <w:pPr>
              <w:keepNext/>
              <w:jc w:val="both"/>
              <w:rPr>
                <w:i/>
                <w:iCs/>
                <w:lang w:val="uk-UA"/>
              </w:rPr>
            </w:pPr>
            <w:r>
              <w:rPr>
                <w:i/>
                <w:iCs/>
                <w:lang w:val="uk-UA"/>
              </w:rPr>
              <w:t xml:space="preserve">Лабораторна робота </w:t>
            </w:r>
            <w:r w:rsidR="000F1D76">
              <w:rPr>
                <w:i/>
                <w:iCs/>
                <w:lang w:val="uk-UA"/>
              </w:rPr>
              <w:t>8</w:t>
            </w:r>
          </w:p>
        </w:tc>
        <w:tc>
          <w:tcPr>
            <w:tcW w:w="2441" w:type="dxa"/>
          </w:tcPr>
          <w:p w14:paraId="46BA184C" w14:textId="77777777" w:rsidR="00DD3E0D" w:rsidRDefault="00DD3E0D" w:rsidP="00D30C6F">
            <w:pPr>
              <w:keepNext/>
              <w:jc w:val="both"/>
              <w:rPr>
                <w:lang w:val="uk-UA"/>
              </w:rPr>
            </w:pPr>
            <w:r>
              <w:rPr>
                <w:i/>
                <w:iCs/>
                <w:lang w:val="uk-UA"/>
              </w:rPr>
              <w:t xml:space="preserve">Тиждень </w:t>
            </w:r>
            <w:r w:rsidR="00D30C6F">
              <w:rPr>
                <w:i/>
                <w:iCs/>
                <w:lang w:val="uk-UA"/>
              </w:rPr>
              <w:t>11</w:t>
            </w:r>
          </w:p>
        </w:tc>
        <w:tc>
          <w:tcPr>
            <w:tcW w:w="1657" w:type="dxa"/>
          </w:tcPr>
          <w:p w14:paraId="6C42F18D" w14:textId="77777777" w:rsidR="00DD3E0D" w:rsidRPr="00DD3E0D" w:rsidRDefault="00D30C6F" w:rsidP="00DD3E0D">
            <w:pPr>
              <w:keepNext/>
              <w:jc w:val="both"/>
              <w:rPr>
                <w:b/>
                <w:bCs/>
                <w:lang w:val="uk-UA"/>
              </w:rPr>
            </w:pPr>
            <w:r>
              <w:rPr>
                <w:b/>
                <w:bCs/>
                <w:lang w:val="uk-UA"/>
              </w:rPr>
              <w:t>8</w:t>
            </w:r>
          </w:p>
        </w:tc>
      </w:tr>
      <w:tr w:rsidR="00DD3E0D" w14:paraId="1C96ADBE" w14:textId="77777777" w:rsidTr="004964FC">
        <w:trPr>
          <w:jc w:val="center"/>
        </w:trPr>
        <w:tc>
          <w:tcPr>
            <w:tcW w:w="5045" w:type="dxa"/>
            <w:gridSpan w:val="2"/>
            <w:hideMark/>
          </w:tcPr>
          <w:p w14:paraId="3F1CA901" w14:textId="77777777" w:rsidR="00DD3E0D" w:rsidRDefault="00DD3E0D" w:rsidP="00DD3E0D">
            <w:pPr>
              <w:keepNext/>
              <w:jc w:val="both"/>
              <w:rPr>
                <w:i/>
                <w:iCs/>
                <w:lang w:val="uk-UA"/>
              </w:rPr>
            </w:pPr>
            <w:r>
              <w:rPr>
                <w:b/>
                <w:bCs/>
                <w:lang w:val="uk-UA"/>
              </w:rPr>
              <w:t>Підсумковий контроль</w:t>
            </w:r>
            <w:r>
              <w:rPr>
                <w:b/>
                <w:bCs/>
              </w:rPr>
              <w:t xml:space="preserve"> (max 40%)</w:t>
            </w:r>
          </w:p>
        </w:tc>
        <w:tc>
          <w:tcPr>
            <w:tcW w:w="2441" w:type="dxa"/>
          </w:tcPr>
          <w:p w14:paraId="498C540B" w14:textId="77777777" w:rsidR="00DD3E0D" w:rsidRDefault="00DD3E0D" w:rsidP="00DD3E0D">
            <w:pPr>
              <w:keepNext/>
              <w:jc w:val="both"/>
              <w:rPr>
                <w:lang w:val="uk-UA"/>
              </w:rPr>
            </w:pPr>
          </w:p>
        </w:tc>
        <w:tc>
          <w:tcPr>
            <w:tcW w:w="1657" w:type="dxa"/>
          </w:tcPr>
          <w:p w14:paraId="27810B2E" w14:textId="77777777" w:rsidR="00DD3E0D" w:rsidRPr="00DD3E0D" w:rsidRDefault="00DD3E0D" w:rsidP="00DD3E0D">
            <w:pPr>
              <w:keepNext/>
              <w:jc w:val="both"/>
              <w:rPr>
                <w:b/>
                <w:bCs/>
                <w:lang w:val="uk-UA"/>
              </w:rPr>
            </w:pPr>
          </w:p>
        </w:tc>
      </w:tr>
      <w:tr w:rsidR="00DD3E0D" w14:paraId="573746F4" w14:textId="77777777" w:rsidTr="004964FC">
        <w:trPr>
          <w:jc w:val="center"/>
        </w:trPr>
        <w:tc>
          <w:tcPr>
            <w:tcW w:w="5045" w:type="dxa"/>
            <w:gridSpan w:val="2"/>
            <w:hideMark/>
          </w:tcPr>
          <w:p w14:paraId="5B94172E" w14:textId="77777777" w:rsidR="00DD3E0D" w:rsidRDefault="00DD3E0D" w:rsidP="00DD3E0D">
            <w:pPr>
              <w:keepNext/>
              <w:jc w:val="both"/>
              <w:rPr>
                <w:i/>
                <w:iCs/>
                <w:lang w:val="uk-UA"/>
              </w:rPr>
            </w:pPr>
            <w:r>
              <w:rPr>
                <w:i/>
                <w:iCs/>
                <w:lang w:val="uk-UA"/>
              </w:rPr>
              <w:t>Іспит</w:t>
            </w:r>
          </w:p>
        </w:tc>
        <w:tc>
          <w:tcPr>
            <w:tcW w:w="2441" w:type="dxa"/>
          </w:tcPr>
          <w:p w14:paraId="5B4A32A6" w14:textId="77777777" w:rsidR="00DD3E0D" w:rsidRDefault="00DD3E0D" w:rsidP="00DD3E0D">
            <w:pPr>
              <w:keepNext/>
              <w:jc w:val="both"/>
              <w:rPr>
                <w:lang w:val="uk-UA"/>
              </w:rPr>
            </w:pPr>
          </w:p>
        </w:tc>
        <w:tc>
          <w:tcPr>
            <w:tcW w:w="1657" w:type="dxa"/>
          </w:tcPr>
          <w:p w14:paraId="4885FC92" w14:textId="77777777" w:rsidR="00DD3E0D" w:rsidRPr="00DD3E0D" w:rsidRDefault="00DD3E0D" w:rsidP="00DD3E0D">
            <w:pPr>
              <w:keepNext/>
              <w:jc w:val="both"/>
              <w:rPr>
                <w:b/>
                <w:bCs/>
                <w:lang w:val="uk-UA"/>
              </w:rPr>
            </w:pPr>
            <w:r w:rsidRPr="00DD3E0D">
              <w:rPr>
                <w:b/>
                <w:bCs/>
                <w:lang w:val="uk-UA"/>
              </w:rPr>
              <w:t>20</w:t>
            </w:r>
          </w:p>
        </w:tc>
      </w:tr>
      <w:tr w:rsidR="00DD3E0D" w:rsidRPr="00DD3E0D" w14:paraId="7D404A7F" w14:textId="77777777" w:rsidTr="004964FC">
        <w:trPr>
          <w:jc w:val="center"/>
        </w:trPr>
        <w:tc>
          <w:tcPr>
            <w:tcW w:w="5045" w:type="dxa"/>
            <w:gridSpan w:val="2"/>
            <w:hideMark/>
          </w:tcPr>
          <w:p w14:paraId="7EA9D747" w14:textId="77777777" w:rsidR="00DD3E0D" w:rsidRDefault="00DD3E0D" w:rsidP="00E264F4">
            <w:pPr>
              <w:jc w:val="both"/>
              <w:rPr>
                <w:b/>
                <w:lang w:val="uk-UA"/>
              </w:rPr>
            </w:pPr>
            <w:r>
              <w:rPr>
                <w:i/>
                <w:iCs/>
                <w:lang w:val="uk-UA"/>
              </w:rPr>
              <w:t xml:space="preserve">Захист індивідуального дослідницького завдання </w:t>
            </w:r>
          </w:p>
        </w:tc>
        <w:tc>
          <w:tcPr>
            <w:tcW w:w="2441" w:type="dxa"/>
          </w:tcPr>
          <w:p w14:paraId="54B4BA6C" w14:textId="77777777" w:rsidR="00DD3E0D" w:rsidRDefault="00DD3E0D" w:rsidP="00DD3E0D">
            <w:pPr>
              <w:jc w:val="both"/>
              <w:rPr>
                <w:b/>
                <w:lang w:val="uk-UA"/>
              </w:rPr>
            </w:pPr>
          </w:p>
        </w:tc>
        <w:tc>
          <w:tcPr>
            <w:tcW w:w="1657" w:type="dxa"/>
          </w:tcPr>
          <w:p w14:paraId="3460B659" w14:textId="77777777" w:rsidR="00DD3E0D" w:rsidRDefault="00DD3E0D" w:rsidP="00DD3E0D">
            <w:pPr>
              <w:jc w:val="both"/>
              <w:rPr>
                <w:b/>
                <w:lang w:val="uk-UA"/>
              </w:rPr>
            </w:pPr>
            <w:r>
              <w:rPr>
                <w:b/>
                <w:lang w:val="uk-UA"/>
              </w:rPr>
              <w:t>20</w:t>
            </w:r>
          </w:p>
        </w:tc>
      </w:tr>
      <w:tr w:rsidR="00DD3E0D" w14:paraId="6645056D" w14:textId="77777777" w:rsidTr="004964FC">
        <w:trPr>
          <w:jc w:val="center"/>
        </w:trPr>
        <w:tc>
          <w:tcPr>
            <w:tcW w:w="5045" w:type="dxa"/>
            <w:gridSpan w:val="2"/>
            <w:hideMark/>
          </w:tcPr>
          <w:p w14:paraId="2676E5FF" w14:textId="77777777" w:rsidR="00DD3E0D" w:rsidRDefault="00DD3E0D" w:rsidP="00DD3E0D">
            <w:pPr>
              <w:jc w:val="both"/>
              <w:rPr>
                <w:b/>
                <w:lang w:val="uk-UA"/>
              </w:rPr>
            </w:pPr>
            <w:r>
              <w:rPr>
                <w:b/>
                <w:lang w:val="uk-UA"/>
              </w:rPr>
              <w:t xml:space="preserve">Разом </w:t>
            </w:r>
          </w:p>
        </w:tc>
        <w:tc>
          <w:tcPr>
            <w:tcW w:w="2441" w:type="dxa"/>
          </w:tcPr>
          <w:p w14:paraId="3A6224DB" w14:textId="77777777" w:rsidR="00DD3E0D" w:rsidRDefault="00DD3E0D" w:rsidP="00DD3E0D">
            <w:pPr>
              <w:jc w:val="both"/>
              <w:rPr>
                <w:b/>
                <w:lang w:val="uk-UA"/>
              </w:rPr>
            </w:pPr>
          </w:p>
        </w:tc>
        <w:tc>
          <w:tcPr>
            <w:tcW w:w="1657" w:type="dxa"/>
            <w:hideMark/>
          </w:tcPr>
          <w:p w14:paraId="622CA865" w14:textId="77777777" w:rsidR="00DD3E0D" w:rsidRDefault="00DD3E0D" w:rsidP="00DD3E0D">
            <w:pPr>
              <w:jc w:val="both"/>
              <w:rPr>
                <w:b/>
                <w:lang w:val="uk-UA"/>
              </w:rPr>
            </w:pPr>
            <w:r>
              <w:rPr>
                <w:b/>
                <w:lang w:val="uk-UA"/>
              </w:rPr>
              <w:t>100%</w:t>
            </w:r>
          </w:p>
        </w:tc>
      </w:tr>
    </w:tbl>
    <w:p w14:paraId="00EE2588" w14:textId="77777777" w:rsidR="0058748D" w:rsidRDefault="0058748D" w:rsidP="00C47911">
      <w:pPr>
        <w:rPr>
          <w:b/>
          <w:bCs/>
          <w:color w:val="000000"/>
          <w:lang w:val="uk-UA"/>
        </w:rPr>
      </w:pPr>
    </w:p>
    <w:p w14:paraId="4B227A58" w14:textId="77777777" w:rsidR="00577A1B" w:rsidRPr="00EF5BEC" w:rsidRDefault="00577A1B" w:rsidP="00577A1B">
      <w:pPr>
        <w:spacing w:after="120"/>
        <w:jc w:val="center"/>
        <w:rPr>
          <w:b/>
          <w:bCs/>
          <w:lang w:val="uk-UA"/>
        </w:rPr>
      </w:pPr>
      <w:r w:rsidRPr="00EF5BEC">
        <w:rPr>
          <w:b/>
          <w:bCs/>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253"/>
        <w:gridCol w:w="2126"/>
        <w:gridCol w:w="1873"/>
      </w:tblGrid>
      <w:tr w:rsidR="001874DD" w:rsidRPr="00EF5BEC" w14:paraId="13578EAA" w14:textId="77777777">
        <w:trPr>
          <w:cantSplit/>
          <w:trHeight w:val="205"/>
          <w:jc w:val="center"/>
        </w:trPr>
        <w:tc>
          <w:tcPr>
            <w:tcW w:w="1500" w:type="dxa"/>
            <w:vMerge w:val="restart"/>
          </w:tcPr>
          <w:p w14:paraId="04BC54B2" w14:textId="77777777" w:rsidR="00577A1B" w:rsidRPr="00EF5BEC" w:rsidRDefault="00577A1B" w:rsidP="00AD356A">
            <w:pPr>
              <w:pStyle w:val="2"/>
              <w:spacing w:before="0"/>
              <w:jc w:val="center"/>
              <w:rPr>
                <w:rFonts w:ascii="Times New Roman" w:hAnsi="Times New Roman" w:cs="Times New Roman"/>
                <w:color w:val="auto"/>
                <w:sz w:val="24"/>
                <w:szCs w:val="24"/>
                <w:lang w:val="uk-UA"/>
              </w:rPr>
            </w:pPr>
            <w:r w:rsidRPr="00EF5BEC">
              <w:rPr>
                <w:rFonts w:ascii="Times New Roman" w:hAnsi="Times New Roman" w:cs="Times New Roman"/>
                <w:caps/>
                <w:color w:val="auto"/>
                <w:sz w:val="24"/>
                <w:szCs w:val="24"/>
                <w:lang w:val="uk-UA"/>
              </w:rPr>
              <w:t>З</w:t>
            </w:r>
            <w:r w:rsidRPr="00EF5BEC">
              <w:rPr>
                <w:rFonts w:ascii="Times New Roman" w:hAnsi="Times New Roman" w:cs="Times New Roman"/>
                <w:color w:val="auto"/>
                <w:sz w:val="24"/>
                <w:szCs w:val="24"/>
                <w:lang w:val="uk-UA"/>
              </w:rPr>
              <w:t>а шкалою</w:t>
            </w:r>
          </w:p>
          <w:p w14:paraId="4809DD9F" w14:textId="77777777" w:rsidR="00577A1B" w:rsidRPr="00EF5BEC" w:rsidRDefault="00577A1B" w:rsidP="00AD356A">
            <w:pPr>
              <w:pStyle w:val="6"/>
              <w:spacing w:before="0"/>
              <w:jc w:val="center"/>
              <w:rPr>
                <w:rFonts w:ascii="Times New Roman" w:hAnsi="Times New Roman" w:cs="Times New Roman"/>
                <w:color w:val="auto"/>
                <w:lang w:val="uk-UA"/>
              </w:rPr>
            </w:pPr>
            <w:r w:rsidRPr="00EF5BEC">
              <w:rPr>
                <w:rFonts w:ascii="Times New Roman" w:hAnsi="Times New Roman" w:cs="Times New Roman"/>
                <w:color w:val="auto"/>
                <w:lang w:val="uk-UA"/>
              </w:rPr>
              <w:t>ECTS</w:t>
            </w:r>
          </w:p>
        </w:tc>
        <w:tc>
          <w:tcPr>
            <w:tcW w:w="4253" w:type="dxa"/>
            <w:vMerge w:val="restart"/>
          </w:tcPr>
          <w:p w14:paraId="3D87F600" w14:textId="77777777" w:rsidR="00577A1B" w:rsidRPr="00EF5BEC" w:rsidRDefault="00577A1B" w:rsidP="001874DD">
            <w:pPr>
              <w:pStyle w:val="5"/>
              <w:spacing w:before="0"/>
              <w:ind w:right="-108"/>
              <w:jc w:val="center"/>
              <w:rPr>
                <w:rFonts w:ascii="Times New Roman" w:hAnsi="Times New Roman" w:cs="Times New Roman"/>
                <w:color w:val="auto"/>
                <w:lang w:val="uk-UA"/>
              </w:rPr>
            </w:pPr>
            <w:r w:rsidRPr="00EF5BEC">
              <w:rPr>
                <w:rFonts w:ascii="Times New Roman" w:hAnsi="Times New Roman" w:cs="Times New Roman"/>
                <w:color w:val="auto"/>
                <w:lang w:val="uk-UA"/>
              </w:rPr>
              <w:t>За шкалою</w:t>
            </w:r>
            <w:r w:rsidR="001874DD" w:rsidRPr="00EF5BEC">
              <w:rPr>
                <w:rFonts w:ascii="Times New Roman" w:hAnsi="Times New Roman" w:cs="Times New Roman"/>
                <w:color w:val="auto"/>
                <w:lang w:val="uk-UA"/>
              </w:rPr>
              <w:t xml:space="preserve"> </w:t>
            </w:r>
            <w:r w:rsidRPr="00EF5BEC">
              <w:rPr>
                <w:rFonts w:ascii="Times New Roman" w:hAnsi="Times New Roman" w:cs="Times New Roman"/>
                <w:color w:val="auto"/>
                <w:lang w:val="uk-UA"/>
              </w:rPr>
              <w:t xml:space="preserve">   університету</w:t>
            </w:r>
          </w:p>
        </w:tc>
        <w:tc>
          <w:tcPr>
            <w:tcW w:w="3999" w:type="dxa"/>
            <w:gridSpan w:val="2"/>
          </w:tcPr>
          <w:p w14:paraId="23F544A7" w14:textId="77777777" w:rsidR="00577A1B" w:rsidRPr="00EF5BEC" w:rsidRDefault="00577A1B" w:rsidP="00AD356A">
            <w:pPr>
              <w:pStyle w:val="3"/>
              <w:tabs>
                <w:tab w:val="num" w:pos="0"/>
              </w:tabs>
              <w:jc w:val="center"/>
              <w:rPr>
                <w:rFonts w:ascii="Times New Roman" w:hAnsi="Times New Roman" w:cs="Times New Roman"/>
                <w:color w:val="auto"/>
                <w:lang w:val="uk-UA"/>
              </w:rPr>
            </w:pPr>
            <w:r w:rsidRPr="00EF5BEC">
              <w:rPr>
                <w:rFonts w:ascii="Times New Roman" w:hAnsi="Times New Roman" w:cs="Times New Roman"/>
                <w:color w:val="auto"/>
                <w:lang w:val="uk-UA"/>
              </w:rPr>
              <w:t>За національною шкалою</w:t>
            </w:r>
          </w:p>
        </w:tc>
      </w:tr>
      <w:tr w:rsidR="001874DD" w:rsidRPr="00EF5BEC" w14:paraId="79B94664" w14:textId="77777777">
        <w:trPr>
          <w:cantSplit/>
          <w:trHeight w:val="58"/>
          <w:jc w:val="center"/>
        </w:trPr>
        <w:tc>
          <w:tcPr>
            <w:tcW w:w="1500" w:type="dxa"/>
            <w:vMerge/>
          </w:tcPr>
          <w:p w14:paraId="2108DAFD" w14:textId="77777777" w:rsidR="00577A1B" w:rsidRPr="00EF5BEC" w:rsidRDefault="00577A1B" w:rsidP="00AD356A">
            <w:pPr>
              <w:pStyle w:val="2"/>
              <w:rPr>
                <w:rFonts w:ascii="Times New Roman" w:hAnsi="Times New Roman" w:cs="Times New Roman"/>
                <w:color w:val="auto"/>
                <w:sz w:val="24"/>
                <w:szCs w:val="24"/>
                <w:lang w:val="uk-UA"/>
              </w:rPr>
            </w:pPr>
          </w:p>
        </w:tc>
        <w:tc>
          <w:tcPr>
            <w:tcW w:w="4253" w:type="dxa"/>
            <w:vMerge/>
          </w:tcPr>
          <w:p w14:paraId="6BC5DD78" w14:textId="77777777" w:rsidR="00577A1B" w:rsidRPr="00EF5BEC" w:rsidRDefault="00577A1B" w:rsidP="00AD356A">
            <w:pPr>
              <w:pStyle w:val="5"/>
              <w:rPr>
                <w:rFonts w:ascii="Times New Roman" w:hAnsi="Times New Roman" w:cs="Times New Roman"/>
                <w:color w:val="auto"/>
                <w:lang w:val="uk-UA"/>
              </w:rPr>
            </w:pPr>
          </w:p>
        </w:tc>
        <w:tc>
          <w:tcPr>
            <w:tcW w:w="2126" w:type="dxa"/>
          </w:tcPr>
          <w:p w14:paraId="20CE4253" w14:textId="77777777" w:rsidR="00577A1B" w:rsidRPr="00EF5BEC" w:rsidRDefault="00577A1B" w:rsidP="00AD356A">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Екзамен</w:t>
            </w:r>
          </w:p>
        </w:tc>
        <w:tc>
          <w:tcPr>
            <w:tcW w:w="1873" w:type="dxa"/>
          </w:tcPr>
          <w:p w14:paraId="23D33C33" w14:textId="77777777" w:rsidR="00577A1B" w:rsidRPr="00EF5BEC" w:rsidRDefault="00577A1B" w:rsidP="00AD356A">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Залік</w:t>
            </w:r>
          </w:p>
        </w:tc>
      </w:tr>
      <w:tr w:rsidR="001874DD" w:rsidRPr="00EF5BEC" w14:paraId="10874C45" w14:textId="77777777">
        <w:trPr>
          <w:cantSplit/>
          <w:jc w:val="center"/>
        </w:trPr>
        <w:tc>
          <w:tcPr>
            <w:tcW w:w="1500" w:type="dxa"/>
            <w:vAlign w:val="center"/>
          </w:tcPr>
          <w:p w14:paraId="53CE70AC" w14:textId="77777777" w:rsidR="00577A1B" w:rsidRPr="00EF5BEC" w:rsidRDefault="00577A1B" w:rsidP="00AD356A">
            <w:pPr>
              <w:ind w:right="-68"/>
              <w:jc w:val="center"/>
              <w:rPr>
                <w:spacing w:val="-2"/>
                <w:lang w:val="uk-UA"/>
              </w:rPr>
            </w:pPr>
            <w:r w:rsidRPr="00EF5BEC">
              <w:rPr>
                <w:spacing w:val="-2"/>
                <w:lang w:val="uk-UA"/>
              </w:rPr>
              <w:t>A</w:t>
            </w:r>
          </w:p>
        </w:tc>
        <w:tc>
          <w:tcPr>
            <w:tcW w:w="4253" w:type="dxa"/>
            <w:vAlign w:val="center"/>
          </w:tcPr>
          <w:p w14:paraId="31C56A8D" w14:textId="77777777" w:rsidR="00577A1B" w:rsidRPr="00EF5BEC" w:rsidRDefault="00577A1B" w:rsidP="00577A1B">
            <w:pPr>
              <w:ind w:right="223"/>
              <w:jc w:val="center"/>
              <w:rPr>
                <w:spacing w:val="-2"/>
                <w:lang w:val="uk-UA"/>
              </w:rPr>
            </w:pPr>
            <w:r w:rsidRPr="00EF5BEC">
              <w:rPr>
                <w:spacing w:val="-2"/>
                <w:lang w:val="uk-UA"/>
              </w:rPr>
              <w:t>90 – 100 (відмінно)</w:t>
            </w:r>
          </w:p>
        </w:tc>
        <w:tc>
          <w:tcPr>
            <w:tcW w:w="2126" w:type="dxa"/>
            <w:vAlign w:val="center"/>
          </w:tcPr>
          <w:p w14:paraId="7D95648F" w14:textId="77777777" w:rsidR="00577A1B" w:rsidRPr="00EF5BEC" w:rsidRDefault="00577A1B" w:rsidP="00AD356A">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5 (відмінно)</w:t>
            </w:r>
          </w:p>
        </w:tc>
        <w:tc>
          <w:tcPr>
            <w:tcW w:w="1873" w:type="dxa"/>
            <w:vMerge w:val="restart"/>
            <w:vAlign w:val="center"/>
          </w:tcPr>
          <w:p w14:paraId="673FAAC6" w14:textId="77777777" w:rsidR="00577A1B" w:rsidRPr="00EF5BEC" w:rsidRDefault="00577A1B" w:rsidP="00AD356A">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Зараховано</w:t>
            </w:r>
          </w:p>
        </w:tc>
      </w:tr>
      <w:tr w:rsidR="001874DD" w:rsidRPr="00EF5BEC" w14:paraId="482BC0C6" w14:textId="77777777">
        <w:trPr>
          <w:cantSplit/>
          <w:jc w:val="center"/>
        </w:trPr>
        <w:tc>
          <w:tcPr>
            <w:tcW w:w="1500" w:type="dxa"/>
            <w:vAlign w:val="center"/>
          </w:tcPr>
          <w:p w14:paraId="31859A7B" w14:textId="77777777" w:rsidR="00577A1B" w:rsidRPr="00EF5BEC" w:rsidRDefault="00577A1B" w:rsidP="00AD356A">
            <w:pPr>
              <w:ind w:right="-68"/>
              <w:jc w:val="center"/>
              <w:rPr>
                <w:spacing w:val="-2"/>
                <w:lang w:val="uk-UA"/>
              </w:rPr>
            </w:pPr>
            <w:r w:rsidRPr="00EF5BEC">
              <w:rPr>
                <w:spacing w:val="-2"/>
                <w:lang w:val="uk-UA"/>
              </w:rPr>
              <w:t>B</w:t>
            </w:r>
          </w:p>
        </w:tc>
        <w:tc>
          <w:tcPr>
            <w:tcW w:w="4253" w:type="dxa"/>
            <w:vAlign w:val="center"/>
          </w:tcPr>
          <w:p w14:paraId="6D8428FD" w14:textId="77777777" w:rsidR="00577A1B" w:rsidRPr="00EF5BEC" w:rsidRDefault="00577A1B" w:rsidP="00577A1B">
            <w:pPr>
              <w:ind w:right="223"/>
              <w:jc w:val="center"/>
              <w:rPr>
                <w:spacing w:val="-2"/>
                <w:lang w:val="uk-UA"/>
              </w:rPr>
            </w:pPr>
            <w:r w:rsidRPr="00EF5BEC">
              <w:rPr>
                <w:spacing w:val="-2"/>
                <w:lang w:val="uk-UA"/>
              </w:rPr>
              <w:t>85 – 89 (дуже добре)</w:t>
            </w:r>
          </w:p>
        </w:tc>
        <w:tc>
          <w:tcPr>
            <w:tcW w:w="2126" w:type="dxa"/>
            <w:vMerge w:val="restart"/>
            <w:vAlign w:val="center"/>
          </w:tcPr>
          <w:p w14:paraId="0225569E" w14:textId="77777777" w:rsidR="00577A1B" w:rsidRPr="00EF5BEC" w:rsidRDefault="00577A1B" w:rsidP="00AD356A">
            <w:pPr>
              <w:ind w:right="-54"/>
              <w:jc w:val="center"/>
              <w:rPr>
                <w:spacing w:val="-2"/>
                <w:lang w:val="uk-UA"/>
              </w:rPr>
            </w:pPr>
            <w:r w:rsidRPr="00EF5BEC">
              <w:rPr>
                <w:spacing w:val="-2"/>
                <w:lang w:val="uk-UA"/>
              </w:rPr>
              <w:t>4 (добре)</w:t>
            </w:r>
          </w:p>
        </w:tc>
        <w:tc>
          <w:tcPr>
            <w:tcW w:w="1873" w:type="dxa"/>
            <w:vMerge/>
          </w:tcPr>
          <w:p w14:paraId="6D78A3AB" w14:textId="77777777" w:rsidR="00577A1B" w:rsidRPr="00EF5BEC" w:rsidRDefault="00577A1B" w:rsidP="00AD356A">
            <w:pPr>
              <w:ind w:right="-54"/>
              <w:jc w:val="center"/>
              <w:rPr>
                <w:spacing w:val="-2"/>
                <w:lang w:val="uk-UA"/>
              </w:rPr>
            </w:pPr>
          </w:p>
        </w:tc>
      </w:tr>
      <w:tr w:rsidR="001874DD" w:rsidRPr="00EF5BEC" w14:paraId="26C69387" w14:textId="77777777">
        <w:trPr>
          <w:cantSplit/>
          <w:jc w:val="center"/>
        </w:trPr>
        <w:tc>
          <w:tcPr>
            <w:tcW w:w="1500" w:type="dxa"/>
            <w:vAlign w:val="center"/>
          </w:tcPr>
          <w:p w14:paraId="518F3AD4" w14:textId="77777777" w:rsidR="00577A1B" w:rsidRPr="00EF5BEC" w:rsidRDefault="00577A1B" w:rsidP="00AD356A">
            <w:pPr>
              <w:ind w:right="-68"/>
              <w:jc w:val="center"/>
              <w:rPr>
                <w:spacing w:val="-2"/>
                <w:lang w:val="uk-UA"/>
              </w:rPr>
            </w:pPr>
            <w:r w:rsidRPr="00EF5BEC">
              <w:rPr>
                <w:spacing w:val="-2"/>
                <w:lang w:val="uk-UA"/>
              </w:rPr>
              <w:t>C</w:t>
            </w:r>
          </w:p>
        </w:tc>
        <w:tc>
          <w:tcPr>
            <w:tcW w:w="4253" w:type="dxa"/>
            <w:vAlign w:val="center"/>
          </w:tcPr>
          <w:p w14:paraId="7ED0BB1E" w14:textId="77777777" w:rsidR="00577A1B" w:rsidRPr="00EF5BEC" w:rsidRDefault="00577A1B" w:rsidP="00577A1B">
            <w:pPr>
              <w:ind w:right="223"/>
              <w:jc w:val="center"/>
              <w:rPr>
                <w:spacing w:val="-2"/>
                <w:lang w:val="uk-UA"/>
              </w:rPr>
            </w:pPr>
            <w:r w:rsidRPr="00EF5BEC">
              <w:rPr>
                <w:spacing w:val="-2"/>
                <w:lang w:val="uk-UA"/>
              </w:rPr>
              <w:t>75 – 84 (добре)</w:t>
            </w:r>
          </w:p>
        </w:tc>
        <w:tc>
          <w:tcPr>
            <w:tcW w:w="2126" w:type="dxa"/>
            <w:vMerge/>
            <w:vAlign w:val="center"/>
          </w:tcPr>
          <w:p w14:paraId="28A76184" w14:textId="77777777" w:rsidR="00577A1B" w:rsidRPr="00EF5BEC" w:rsidRDefault="00577A1B" w:rsidP="00AD356A">
            <w:pPr>
              <w:ind w:right="-54"/>
              <w:jc w:val="center"/>
              <w:rPr>
                <w:spacing w:val="-2"/>
                <w:lang w:val="uk-UA"/>
              </w:rPr>
            </w:pPr>
          </w:p>
        </w:tc>
        <w:tc>
          <w:tcPr>
            <w:tcW w:w="1873" w:type="dxa"/>
            <w:vMerge/>
          </w:tcPr>
          <w:p w14:paraId="3854C2EB" w14:textId="77777777" w:rsidR="00577A1B" w:rsidRPr="00EF5BEC" w:rsidRDefault="00577A1B" w:rsidP="00AD356A">
            <w:pPr>
              <w:ind w:right="-54"/>
              <w:jc w:val="center"/>
              <w:rPr>
                <w:spacing w:val="-2"/>
                <w:lang w:val="uk-UA"/>
              </w:rPr>
            </w:pPr>
          </w:p>
        </w:tc>
      </w:tr>
      <w:tr w:rsidR="001874DD" w:rsidRPr="00EF5BEC" w14:paraId="4A71809D" w14:textId="77777777">
        <w:trPr>
          <w:cantSplit/>
          <w:jc w:val="center"/>
        </w:trPr>
        <w:tc>
          <w:tcPr>
            <w:tcW w:w="1500" w:type="dxa"/>
            <w:vAlign w:val="center"/>
          </w:tcPr>
          <w:p w14:paraId="2B1679EF" w14:textId="77777777" w:rsidR="00577A1B" w:rsidRPr="00EF5BEC" w:rsidRDefault="00577A1B" w:rsidP="00AD356A">
            <w:pPr>
              <w:ind w:right="-68"/>
              <w:jc w:val="center"/>
              <w:rPr>
                <w:spacing w:val="-2"/>
                <w:lang w:val="uk-UA"/>
              </w:rPr>
            </w:pPr>
            <w:r w:rsidRPr="00EF5BEC">
              <w:rPr>
                <w:spacing w:val="-2"/>
                <w:lang w:val="uk-UA"/>
              </w:rPr>
              <w:t>D</w:t>
            </w:r>
          </w:p>
        </w:tc>
        <w:tc>
          <w:tcPr>
            <w:tcW w:w="4253" w:type="dxa"/>
            <w:vAlign w:val="center"/>
          </w:tcPr>
          <w:p w14:paraId="1850A223" w14:textId="77777777" w:rsidR="00577A1B" w:rsidRPr="00EF5BEC" w:rsidRDefault="00577A1B" w:rsidP="00577A1B">
            <w:pPr>
              <w:ind w:right="223"/>
              <w:jc w:val="center"/>
              <w:rPr>
                <w:spacing w:val="-2"/>
                <w:lang w:val="uk-UA"/>
              </w:rPr>
            </w:pPr>
            <w:r w:rsidRPr="00EF5BEC">
              <w:rPr>
                <w:spacing w:val="-2"/>
                <w:lang w:val="uk-UA"/>
              </w:rPr>
              <w:t xml:space="preserve">70 – 74 (задовільно) </w:t>
            </w:r>
          </w:p>
        </w:tc>
        <w:tc>
          <w:tcPr>
            <w:tcW w:w="2126" w:type="dxa"/>
            <w:vMerge w:val="restart"/>
            <w:vAlign w:val="center"/>
          </w:tcPr>
          <w:p w14:paraId="6868EA29" w14:textId="77777777" w:rsidR="00577A1B" w:rsidRPr="00EF5BEC" w:rsidRDefault="00577A1B" w:rsidP="00AD356A">
            <w:pPr>
              <w:ind w:right="-54"/>
              <w:jc w:val="center"/>
              <w:rPr>
                <w:spacing w:val="-2"/>
                <w:lang w:val="uk-UA"/>
              </w:rPr>
            </w:pPr>
            <w:r w:rsidRPr="00EF5BEC">
              <w:rPr>
                <w:spacing w:val="-2"/>
                <w:lang w:val="uk-UA"/>
              </w:rPr>
              <w:t>3 (задовільно)</w:t>
            </w:r>
          </w:p>
        </w:tc>
        <w:tc>
          <w:tcPr>
            <w:tcW w:w="1873" w:type="dxa"/>
            <w:vMerge/>
          </w:tcPr>
          <w:p w14:paraId="1BEC11BF" w14:textId="77777777" w:rsidR="00577A1B" w:rsidRPr="00EF5BEC" w:rsidRDefault="00577A1B" w:rsidP="00AD356A">
            <w:pPr>
              <w:ind w:right="-54"/>
              <w:jc w:val="center"/>
              <w:rPr>
                <w:spacing w:val="-2"/>
                <w:lang w:val="uk-UA"/>
              </w:rPr>
            </w:pPr>
          </w:p>
        </w:tc>
      </w:tr>
      <w:tr w:rsidR="001874DD" w:rsidRPr="00EF5BEC" w14:paraId="69D0A78E" w14:textId="77777777">
        <w:trPr>
          <w:cantSplit/>
          <w:jc w:val="center"/>
        </w:trPr>
        <w:tc>
          <w:tcPr>
            <w:tcW w:w="1500" w:type="dxa"/>
            <w:vAlign w:val="center"/>
          </w:tcPr>
          <w:p w14:paraId="7F5FD1A9" w14:textId="77777777" w:rsidR="00577A1B" w:rsidRPr="00EF5BEC" w:rsidRDefault="00577A1B" w:rsidP="00AD356A">
            <w:pPr>
              <w:ind w:right="-68"/>
              <w:jc w:val="center"/>
              <w:rPr>
                <w:spacing w:val="-2"/>
                <w:lang w:val="uk-UA"/>
              </w:rPr>
            </w:pPr>
            <w:r w:rsidRPr="00EF5BEC">
              <w:rPr>
                <w:spacing w:val="-2"/>
                <w:lang w:val="uk-UA"/>
              </w:rPr>
              <w:t>E</w:t>
            </w:r>
          </w:p>
        </w:tc>
        <w:tc>
          <w:tcPr>
            <w:tcW w:w="4253" w:type="dxa"/>
            <w:vAlign w:val="center"/>
          </w:tcPr>
          <w:p w14:paraId="19FB3D4D" w14:textId="77777777" w:rsidR="00577A1B" w:rsidRPr="00EF5BEC" w:rsidRDefault="00577A1B" w:rsidP="00577A1B">
            <w:pPr>
              <w:ind w:right="223"/>
              <w:jc w:val="center"/>
              <w:rPr>
                <w:spacing w:val="-2"/>
                <w:lang w:val="uk-UA"/>
              </w:rPr>
            </w:pPr>
            <w:r w:rsidRPr="00EF5BEC">
              <w:rPr>
                <w:spacing w:val="-2"/>
                <w:lang w:val="uk-UA"/>
              </w:rPr>
              <w:t>60 – 69 (достатньо)</w:t>
            </w:r>
          </w:p>
        </w:tc>
        <w:tc>
          <w:tcPr>
            <w:tcW w:w="2126" w:type="dxa"/>
            <w:vMerge/>
            <w:vAlign w:val="center"/>
          </w:tcPr>
          <w:p w14:paraId="566B8505" w14:textId="77777777" w:rsidR="00577A1B" w:rsidRPr="00EF5BEC" w:rsidRDefault="00577A1B" w:rsidP="00AD356A">
            <w:pPr>
              <w:ind w:right="-54"/>
              <w:jc w:val="center"/>
              <w:rPr>
                <w:spacing w:val="-2"/>
                <w:lang w:val="uk-UA"/>
              </w:rPr>
            </w:pPr>
          </w:p>
        </w:tc>
        <w:tc>
          <w:tcPr>
            <w:tcW w:w="1873" w:type="dxa"/>
            <w:vMerge/>
          </w:tcPr>
          <w:p w14:paraId="75DAE6AE" w14:textId="77777777" w:rsidR="00577A1B" w:rsidRPr="00EF5BEC" w:rsidRDefault="00577A1B" w:rsidP="00AD356A">
            <w:pPr>
              <w:ind w:right="-54"/>
              <w:jc w:val="center"/>
              <w:rPr>
                <w:spacing w:val="-2"/>
                <w:lang w:val="uk-UA"/>
              </w:rPr>
            </w:pPr>
          </w:p>
        </w:tc>
      </w:tr>
      <w:tr w:rsidR="001874DD" w:rsidRPr="00EF5BEC" w14:paraId="1EF744F4" w14:textId="77777777">
        <w:trPr>
          <w:cantSplit/>
          <w:jc w:val="center"/>
        </w:trPr>
        <w:tc>
          <w:tcPr>
            <w:tcW w:w="1500" w:type="dxa"/>
            <w:vAlign w:val="center"/>
          </w:tcPr>
          <w:p w14:paraId="04B8E6A7" w14:textId="77777777" w:rsidR="00577A1B" w:rsidRPr="00EF5BEC" w:rsidRDefault="00577A1B" w:rsidP="00AD356A">
            <w:pPr>
              <w:ind w:right="-68"/>
              <w:jc w:val="center"/>
              <w:rPr>
                <w:spacing w:val="-2"/>
                <w:lang w:val="uk-UA"/>
              </w:rPr>
            </w:pPr>
            <w:r w:rsidRPr="00EF5BEC">
              <w:rPr>
                <w:spacing w:val="-2"/>
                <w:lang w:val="uk-UA"/>
              </w:rPr>
              <w:t>FX</w:t>
            </w:r>
          </w:p>
        </w:tc>
        <w:tc>
          <w:tcPr>
            <w:tcW w:w="4253" w:type="dxa"/>
            <w:vAlign w:val="center"/>
          </w:tcPr>
          <w:p w14:paraId="44755601" w14:textId="77777777" w:rsidR="00577A1B" w:rsidRPr="00EF5BEC" w:rsidRDefault="00577A1B" w:rsidP="00577A1B">
            <w:pPr>
              <w:ind w:right="223"/>
              <w:jc w:val="center"/>
              <w:rPr>
                <w:spacing w:val="-2"/>
                <w:lang w:val="uk-UA"/>
              </w:rPr>
            </w:pPr>
            <w:r w:rsidRPr="00EF5BEC">
              <w:rPr>
                <w:spacing w:val="-2"/>
                <w:lang w:val="uk-UA"/>
              </w:rPr>
              <w:t>35 – 59 (незадовільно – з можливістю повторного складання)</w:t>
            </w:r>
          </w:p>
        </w:tc>
        <w:tc>
          <w:tcPr>
            <w:tcW w:w="2126" w:type="dxa"/>
            <w:vMerge w:val="restart"/>
            <w:vAlign w:val="center"/>
          </w:tcPr>
          <w:p w14:paraId="64714D30" w14:textId="77777777" w:rsidR="00577A1B" w:rsidRPr="00EF5BEC" w:rsidRDefault="00577A1B" w:rsidP="00AD356A">
            <w:pPr>
              <w:ind w:right="-54"/>
              <w:jc w:val="center"/>
              <w:rPr>
                <w:spacing w:val="-2"/>
                <w:lang w:val="uk-UA"/>
              </w:rPr>
            </w:pPr>
            <w:r w:rsidRPr="00EF5BEC">
              <w:rPr>
                <w:spacing w:val="-2"/>
                <w:lang w:val="uk-UA"/>
              </w:rPr>
              <w:t>2 (незадовільно)</w:t>
            </w:r>
          </w:p>
          <w:p w14:paraId="69AB08B2" w14:textId="77777777" w:rsidR="00577A1B" w:rsidRPr="00EF5BEC" w:rsidRDefault="00577A1B" w:rsidP="00AD356A">
            <w:pPr>
              <w:ind w:right="-54"/>
              <w:jc w:val="center"/>
              <w:rPr>
                <w:spacing w:val="-2"/>
                <w:lang w:val="uk-UA"/>
              </w:rPr>
            </w:pPr>
          </w:p>
          <w:p w14:paraId="617981D5" w14:textId="77777777" w:rsidR="00577A1B" w:rsidRPr="00EF5BEC" w:rsidRDefault="00577A1B" w:rsidP="00AD356A">
            <w:pPr>
              <w:ind w:right="-54"/>
              <w:jc w:val="center"/>
              <w:rPr>
                <w:spacing w:val="-2"/>
                <w:lang w:val="uk-UA"/>
              </w:rPr>
            </w:pPr>
          </w:p>
        </w:tc>
        <w:tc>
          <w:tcPr>
            <w:tcW w:w="1873" w:type="dxa"/>
            <w:vMerge w:val="restart"/>
            <w:vAlign w:val="center"/>
          </w:tcPr>
          <w:p w14:paraId="0D76BB2C" w14:textId="77777777" w:rsidR="00577A1B" w:rsidRPr="00EF5BEC" w:rsidRDefault="00577A1B" w:rsidP="001874DD">
            <w:pPr>
              <w:ind w:right="-54"/>
              <w:rPr>
                <w:spacing w:val="-2"/>
                <w:lang w:val="uk-UA"/>
              </w:rPr>
            </w:pPr>
            <w:r w:rsidRPr="00EF5BEC">
              <w:rPr>
                <w:spacing w:val="-2"/>
                <w:lang w:val="uk-UA"/>
              </w:rPr>
              <w:t>Не зараховано</w:t>
            </w:r>
          </w:p>
        </w:tc>
      </w:tr>
      <w:tr w:rsidR="001874DD" w:rsidRPr="00253FD2" w14:paraId="614C5326" w14:textId="77777777">
        <w:trPr>
          <w:cantSplit/>
          <w:jc w:val="center"/>
        </w:trPr>
        <w:tc>
          <w:tcPr>
            <w:tcW w:w="1500" w:type="dxa"/>
            <w:vAlign w:val="center"/>
          </w:tcPr>
          <w:p w14:paraId="0F1D0070" w14:textId="77777777" w:rsidR="00577A1B" w:rsidRPr="00EF5BEC" w:rsidRDefault="00577A1B" w:rsidP="00AD356A">
            <w:pPr>
              <w:ind w:right="-68"/>
              <w:jc w:val="center"/>
              <w:rPr>
                <w:spacing w:val="-2"/>
                <w:lang w:val="uk-UA"/>
              </w:rPr>
            </w:pPr>
            <w:r w:rsidRPr="00EF5BEC">
              <w:rPr>
                <w:spacing w:val="-2"/>
                <w:lang w:val="uk-UA"/>
              </w:rPr>
              <w:t>F</w:t>
            </w:r>
          </w:p>
        </w:tc>
        <w:tc>
          <w:tcPr>
            <w:tcW w:w="4253" w:type="dxa"/>
            <w:vAlign w:val="center"/>
          </w:tcPr>
          <w:p w14:paraId="66A67A37" w14:textId="77777777" w:rsidR="00577A1B" w:rsidRPr="00EF5BEC" w:rsidRDefault="00577A1B" w:rsidP="00577A1B">
            <w:pPr>
              <w:ind w:right="223"/>
              <w:jc w:val="center"/>
              <w:rPr>
                <w:spacing w:val="-2"/>
                <w:lang w:val="uk-UA"/>
              </w:rPr>
            </w:pPr>
            <w:r w:rsidRPr="00EF5BEC">
              <w:rPr>
                <w:spacing w:val="-2"/>
                <w:lang w:val="uk-UA"/>
              </w:rPr>
              <w:t>1 – 34 (незадовільно – з обов’язковим повторним курсом)</w:t>
            </w:r>
          </w:p>
        </w:tc>
        <w:tc>
          <w:tcPr>
            <w:tcW w:w="2126" w:type="dxa"/>
            <w:vMerge/>
          </w:tcPr>
          <w:p w14:paraId="1BAB6C4B" w14:textId="77777777" w:rsidR="00577A1B" w:rsidRPr="00EF5BEC" w:rsidRDefault="00577A1B" w:rsidP="00AD356A">
            <w:pPr>
              <w:ind w:right="-54"/>
              <w:jc w:val="center"/>
              <w:rPr>
                <w:spacing w:val="-2"/>
                <w:lang w:val="uk-UA"/>
              </w:rPr>
            </w:pPr>
          </w:p>
        </w:tc>
        <w:tc>
          <w:tcPr>
            <w:tcW w:w="1873" w:type="dxa"/>
            <w:vMerge/>
          </w:tcPr>
          <w:p w14:paraId="1A664AB2" w14:textId="77777777" w:rsidR="00577A1B" w:rsidRPr="00EF5BEC" w:rsidRDefault="00577A1B" w:rsidP="00AD356A">
            <w:pPr>
              <w:ind w:right="-54"/>
              <w:jc w:val="center"/>
              <w:rPr>
                <w:spacing w:val="-2"/>
                <w:lang w:val="uk-UA"/>
              </w:rPr>
            </w:pPr>
          </w:p>
        </w:tc>
      </w:tr>
    </w:tbl>
    <w:p w14:paraId="481EB365" w14:textId="77777777" w:rsidR="00566A39" w:rsidRDefault="00566A39" w:rsidP="00C47911">
      <w:pPr>
        <w:rPr>
          <w:b/>
          <w:bCs/>
          <w:color w:val="000000"/>
          <w:sz w:val="28"/>
          <w:szCs w:val="28"/>
          <w:lang w:val="uk-UA"/>
        </w:rPr>
      </w:pPr>
    </w:p>
    <w:p w14:paraId="5CD4F452" w14:textId="77777777" w:rsidR="009411B6" w:rsidRDefault="009411B6" w:rsidP="00C47911">
      <w:pPr>
        <w:rPr>
          <w:b/>
          <w:bCs/>
          <w:color w:val="000000"/>
          <w:sz w:val="28"/>
          <w:szCs w:val="28"/>
          <w:lang w:val="uk-UA"/>
        </w:rPr>
      </w:pPr>
    </w:p>
    <w:p w14:paraId="70ADC454" w14:textId="77777777" w:rsidR="00BD552C" w:rsidRDefault="00577A1B" w:rsidP="00D87B34">
      <w:pPr>
        <w:jc w:val="center"/>
        <w:rPr>
          <w:b/>
          <w:bCs/>
          <w:color w:val="000000"/>
          <w:sz w:val="28"/>
          <w:szCs w:val="28"/>
          <w:lang w:val="uk-UA"/>
        </w:rPr>
      </w:pPr>
      <w:r w:rsidRPr="00EF5BEC">
        <w:rPr>
          <w:b/>
          <w:bCs/>
          <w:color w:val="000000"/>
          <w:sz w:val="28"/>
          <w:szCs w:val="28"/>
          <w:lang w:val="uk-UA"/>
        </w:rPr>
        <w:t>РОЗКЛАД КУРСУ ЗА ТЕМАМИ</w:t>
      </w:r>
      <w:r w:rsidR="00C81538" w:rsidRPr="00EF5BEC">
        <w:rPr>
          <w:b/>
          <w:bCs/>
          <w:color w:val="000000"/>
          <w:sz w:val="28"/>
          <w:szCs w:val="28"/>
          <w:lang w:val="uk-UA"/>
        </w:rPr>
        <w:t xml:space="preserve"> І </w:t>
      </w:r>
      <w:r w:rsidR="00D87B34">
        <w:rPr>
          <w:b/>
          <w:bCs/>
          <w:color w:val="000000"/>
          <w:sz w:val="28"/>
          <w:szCs w:val="28"/>
          <w:lang w:val="uk-UA"/>
        </w:rPr>
        <w:t>КОНТРОЛЬНІ ЗАВДАННЯ</w:t>
      </w:r>
    </w:p>
    <w:p w14:paraId="5551C2D9" w14:textId="77777777" w:rsidR="00D87B34" w:rsidRDefault="00D87B34" w:rsidP="00D87B34">
      <w:pPr>
        <w:jc w:val="center"/>
        <w:rPr>
          <w:b/>
          <w:bCs/>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3685"/>
        <w:gridCol w:w="2689"/>
        <w:gridCol w:w="1275"/>
      </w:tblGrid>
      <w:tr w:rsidR="000E3AEE" w:rsidRPr="000E3AEE" w14:paraId="7C6709E1" w14:textId="77777777" w:rsidTr="00171290">
        <w:tc>
          <w:tcPr>
            <w:tcW w:w="2547" w:type="dxa"/>
            <w:shd w:val="clear" w:color="auto" w:fill="auto"/>
          </w:tcPr>
          <w:p w14:paraId="3CACF43F" w14:textId="77777777" w:rsidR="00287991" w:rsidRPr="000E3AEE" w:rsidRDefault="00287991" w:rsidP="000E3AEE">
            <w:pPr>
              <w:jc w:val="center"/>
              <w:rPr>
                <w:b/>
                <w:bCs/>
                <w:color w:val="000000"/>
                <w:lang w:val="uk-UA"/>
              </w:rPr>
            </w:pPr>
            <w:r w:rsidRPr="000E3AEE">
              <w:rPr>
                <w:b/>
                <w:bCs/>
                <w:color w:val="000000"/>
                <w:lang w:val="uk-UA"/>
              </w:rPr>
              <w:t>Тиждень</w:t>
            </w:r>
          </w:p>
          <w:p w14:paraId="5222E090" w14:textId="77777777" w:rsidR="00287991" w:rsidRPr="000E3AEE" w:rsidRDefault="00287991" w:rsidP="000E3AEE">
            <w:pPr>
              <w:jc w:val="center"/>
              <w:rPr>
                <w:b/>
                <w:bCs/>
                <w:color w:val="000000"/>
                <w:lang w:val="uk-UA"/>
              </w:rPr>
            </w:pPr>
            <w:r w:rsidRPr="000E3AEE">
              <w:rPr>
                <w:b/>
                <w:bCs/>
                <w:color w:val="000000"/>
                <w:lang w:val="uk-UA"/>
              </w:rPr>
              <w:t xml:space="preserve"> і вид заняття</w:t>
            </w:r>
          </w:p>
        </w:tc>
        <w:tc>
          <w:tcPr>
            <w:tcW w:w="3685" w:type="dxa"/>
            <w:shd w:val="clear" w:color="auto" w:fill="auto"/>
          </w:tcPr>
          <w:p w14:paraId="1F0DDFB0" w14:textId="77777777" w:rsidR="00287991" w:rsidRPr="000E3AEE" w:rsidRDefault="00287991" w:rsidP="000E3AEE">
            <w:pPr>
              <w:jc w:val="center"/>
              <w:rPr>
                <w:b/>
                <w:bCs/>
                <w:color w:val="000000"/>
                <w:lang w:val="uk-UA"/>
              </w:rPr>
            </w:pPr>
            <w:r w:rsidRPr="000E3AEE">
              <w:rPr>
                <w:b/>
                <w:bCs/>
                <w:color w:val="000000"/>
                <w:lang w:val="uk-UA"/>
              </w:rPr>
              <w:t xml:space="preserve">Тема </w:t>
            </w:r>
            <w:r w:rsidRPr="000E3AEE">
              <w:rPr>
                <w:b/>
                <w:bCs/>
                <w:lang w:val="uk-UA"/>
              </w:rPr>
              <w:t>заняття</w:t>
            </w:r>
          </w:p>
        </w:tc>
        <w:tc>
          <w:tcPr>
            <w:tcW w:w="2689" w:type="dxa"/>
            <w:shd w:val="clear" w:color="auto" w:fill="auto"/>
          </w:tcPr>
          <w:p w14:paraId="724B2193" w14:textId="77777777" w:rsidR="00287991" w:rsidRPr="000E3AEE" w:rsidRDefault="00287991" w:rsidP="000E3AEE">
            <w:pPr>
              <w:jc w:val="center"/>
              <w:rPr>
                <w:b/>
                <w:bCs/>
                <w:color w:val="000000"/>
                <w:lang w:val="uk-UA"/>
              </w:rPr>
            </w:pPr>
            <w:r w:rsidRPr="000E3AEE">
              <w:rPr>
                <w:b/>
                <w:bCs/>
                <w:color w:val="000000"/>
                <w:lang w:val="uk-UA"/>
              </w:rPr>
              <w:t>Контрольне завдання</w:t>
            </w:r>
          </w:p>
        </w:tc>
        <w:tc>
          <w:tcPr>
            <w:tcW w:w="1275" w:type="dxa"/>
            <w:shd w:val="clear" w:color="auto" w:fill="auto"/>
          </w:tcPr>
          <w:p w14:paraId="4753FEE9" w14:textId="77777777" w:rsidR="00287991" w:rsidRPr="000E3AEE" w:rsidRDefault="00287991" w:rsidP="000E3AEE">
            <w:pPr>
              <w:jc w:val="center"/>
              <w:rPr>
                <w:b/>
                <w:bCs/>
                <w:color w:val="000000"/>
                <w:lang w:val="uk-UA"/>
              </w:rPr>
            </w:pPr>
            <w:proofErr w:type="spellStart"/>
            <w:r w:rsidRPr="000E3AEE">
              <w:rPr>
                <w:b/>
                <w:bCs/>
                <w:color w:val="000000"/>
              </w:rPr>
              <w:t>Кількість</w:t>
            </w:r>
            <w:proofErr w:type="spellEnd"/>
            <w:r w:rsidRPr="000E3AEE">
              <w:rPr>
                <w:b/>
                <w:bCs/>
                <w:color w:val="000000"/>
              </w:rPr>
              <w:t xml:space="preserve"> </w:t>
            </w:r>
            <w:proofErr w:type="spellStart"/>
            <w:r w:rsidRPr="000E3AEE">
              <w:rPr>
                <w:b/>
                <w:bCs/>
                <w:color w:val="000000"/>
              </w:rPr>
              <w:t>балів</w:t>
            </w:r>
            <w:proofErr w:type="spellEnd"/>
          </w:p>
        </w:tc>
      </w:tr>
      <w:tr w:rsidR="00287991" w:rsidRPr="000E3AEE" w14:paraId="61CA0542" w14:textId="77777777" w:rsidTr="002F53AD">
        <w:tc>
          <w:tcPr>
            <w:tcW w:w="10196" w:type="dxa"/>
            <w:gridSpan w:val="4"/>
            <w:shd w:val="clear" w:color="auto" w:fill="auto"/>
          </w:tcPr>
          <w:p w14:paraId="17F309C2" w14:textId="77777777" w:rsidR="00287991" w:rsidRPr="000E3AEE" w:rsidRDefault="00287991" w:rsidP="000E3AEE">
            <w:pPr>
              <w:jc w:val="center"/>
              <w:rPr>
                <w:color w:val="000000"/>
                <w:lang w:val="uk-UA"/>
              </w:rPr>
            </w:pPr>
            <w:r w:rsidRPr="000E3AEE">
              <w:rPr>
                <w:color w:val="000000"/>
                <w:lang w:val="uk-UA"/>
              </w:rPr>
              <w:t xml:space="preserve">Змістовий модуль 1. </w:t>
            </w:r>
          </w:p>
        </w:tc>
      </w:tr>
      <w:tr w:rsidR="000E3AEE" w:rsidRPr="00E264F4" w14:paraId="780F4E55" w14:textId="77777777" w:rsidTr="00171290">
        <w:tc>
          <w:tcPr>
            <w:tcW w:w="2547" w:type="dxa"/>
            <w:shd w:val="clear" w:color="auto" w:fill="auto"/>
          </w:tcPr>
          <w:p w14:paraId="1E388E25" w14:textId="77777777" w:rsidR="00287991" w:rsidRPr="000E3AEE" w:rsidRDefault="00287991" w:rsidP="000E3AEE">
            <w:pPr>
              <w:jc w:val="center"/>
              <w:rPr>
                <w:color w:val="000000"/>
                <w:lang w:val="uk-UA"/>
              </w:rPr>
            </w:pPr>
            <w:r w:rsidRPr="000E3AEE">
              <w:rPr>
                <w:color w:val="000000"/>
                <w:lang w:val="uk-UA"/>
              </w:rPr>
              <w:t>Тиждень 1</w:t>
            </w:r>
          </w:p>
          <w:p w14:paraId="7AB1DAC2" w14:textId="77777777" w:rsidR="00287991" w:rsidRPr="000E3AEE" w:rsidRDefault="00287991" w:rsidP="000E3AEE">
            <w:pPr>
              <w:jc w:val="center"/>
              <w:rPr>
                <w:color w:val="000000"/>
                <w:lang w:val="uk-UA"/>
              </w:rPr>
            </w:pPr>
            <w:r w:rsidRPr="000E3AEE">
              <w:rPr>
                <w:color w:val="000000"/>
                <w:lang w:val="uk-UA"/>
              </w:rPr>
              <w:t>Лекція 1</w:t>
            </w:r>
          </w:p>
        </w:tc>
        <w:tc>
          <w:tcPr>
            <w:tcW w:w="3685" w:type="dxa"/>
            <w:shd w:val="clear" w:color="auto" w:fill="auto"/>
          </w:tcPr>
          <w:p w14:paraId="142242F5" w14:textId="77777777" w:rsidR="00287991" w:rsidRPr="000E3AEE" w:rsidRDefault="00D30C6F" w:rsidP="000E3AEE">
            <w:pPr>
              <w:jc w:val="center"/>
              <w:rPr>
                <w:color w:val="000000"/>
                <w:lang w:val="uk-UA"/>
              </w:rPr>
            </w:pPr>
            <w:r>
              <w:rPr>
                <w:color w:val="000000"/>
                <w:lang w:val="uk-UA"/>
              </w:rPr>
              <w:t>Вступ до паралельних обчислень</w:t>
            </w:r>
          </w:p>
        </w:tc>
        <w:tc>
          <w:tcPr>
            <w:tcW w:w="2689" w:type="dxa"/>
            <w:shd w:val="clear" w:color="auto" w:fill="auto"/>
          </w:tcPr>
          <w:p w14:paraId="016F7BDD" w14:textId="77777777" w:rsidR="00287991" w:rsidRPr="000E3AEE" w:rsidRDefault="00287991" w:rsidP="000E3AEE">
            <w:pPr>
              <w:jc w:val="center"/>
              <w:rPr>
                <w:color w:val="000000"/>
                <w:lang w:val="uk-UA"/>
              </w:rPr>
            </w:pPr>
          </w:p>
        </w:tc>
        <w:tc>
          <w:tcPr>
            <w:tcW w:w="1275" w:type="dxa"/>
            <w:shd w:val="clear" w:color="auto" w:fill="auto"/>
          </w:tcPr>
          <w:p w14:paraId="2CEF6C02" w14:textId="77777777" w:rsidR="00287991" w:rsidRPr="000E3AEE" w:rsidRDefault="00287991" w:rsidP="000E3AEE">
            <w:pPr>
              <w:jc w:val="center"/>
              <w:rPr>
                <w:color w:val="000000"/>
                <w:lang w:val="uk-UA"/>
              </w:rPr>
            </w:pPr>
          </w:p>
        </w:tc>
      </w:tr>
      <w:tr w:rsidR="000E3AEE" w:rsidRPr="000E3AEE" w14:paraId="6D0DD5A2" w14:textId="77777777" w:rsidTr="00171290">
        <w:tc>
          <w:tcPr>
            <w:tcW w:w="2547" w:type="dxa"/>
            <w:shd w:val="clear" w:color="auto" w:fill="auto"/>
          </w:tcPr>
          <w:p w14:paraId="7E3D14C3" w14:textId="77777777" w:rsidR="00287991" w:rsidRPr="000E3AEE" w:rsidRDefault="00FC278B" w:rsidP="002F53AD">
            <w:pPr>
              <w:jc w:val="center"/>
              <w:rPr>
                <w:color w:val="000000"/>
                <w:lang w:val="uk-UA"/>
              </w:rPr>
            </w:pPr>
            <w:r>
              <w:rPr>
                <w:color w:val="000000"/>
                <w:lang w:val="uk-UA"/>
              </w:rPr>
              <w:t>Тиж</w:t>
            </w:r>
            <w:r w:rsidR="002F53AD">
              <w:rPr>
                <w:color w:val="000000"/>
                <w:lang w:val="uk-UA"/>
              </w:rPr>
              <w:t>де</w:t>
            </w:r>
            <w:r w:rsidR="00287991" w:rsidRPr="000E3AEE">
              <w:rPr>
                <w:color w:val="000000"/>
                <w:lang w:val="uk-UA"/>
              </w:rPr>
              <w:t>н</w:t>
            </w:r>
            <w:r w:rsidR="002F53AD">
              <w:rPr>
                <w:color w:val="000000"/>
                <w:lang w:val="uk-UA"/>
              </w:rPr>
              <w:t>ь</w:t>
            </w:r>
            <w:r w:rsidR="00287991" w:rsidRPr="000E3AEE">
              <w:rPr>
                <w:color w:val="000000"/>
                <w:lang w:val="uk-UA"/>
              </w:rPr>
              <w:t xml:space="preserve"> </w:t>
            </w:r>
            <w:r w:rsidR="002F53AD">
              <w:rPr>
                <w:color w:val="000000"/>
                <w:lang w:val="uk-UA"/>
              </w:rPr>
              <w:t>1</w:t>
            </w:r>
            <w:r>
              <w:rPr>
                <w:color w:val="000000"/>
                <w:lang w:val="uk-UA"/>
              </w:rPr>
              <w:t xml:space="preserve"> </w:t>
            </w:r>
            <w:r w:rsidR="00D30C6F">
              <w:rPr>
                <w:color w:val="000000"/>
                <w:lang w:val="uk-UA"/>
              </w:rPr>
              <w:t>Лабораторна робота</w:t>
            </w:r>
            <w:r w:rsidR="00287991" w:rsidRPr="000E3AEE">
              <w:rPr>
                <w:color w:val="000000"/>
                <w:lang w:val="uk-UA"/>
              </w:rPr>
              <w:t xml:space="preserve"> </w:t>
            </w:r>
            <w:r>
              <w:rPr>
                <w:color w:val="000000"/>
                <w:lang w:val="uk-UA"/>
              </w:rPr>
              <w:t>1</w:t>
            </w:r>
          </w:p>
        </w:tc>
        <w:tc>
          <w:tcPr>
            <w:tcW w:w="3685" w:type="dxa"/>
            <w:shd w:val="clear" w:color="auto" w:fill="auto"/>
          </w:tcPr>
          <w:p w14:paraId="08528B6F" w14:textId="77777777" w:rsidR="00287991" w:rsidRPr="00FC278B" w:rsidRDefault="00FC278B" w:rsidP="000E3AEE">
            <w:pPr>
              <w:jc w:val="center"/>
              <w:rPr>
                <w:color w:val="000000"/>
                <w:lang w:val="uk-UA"/>
              </w:rPr>
            </w:pPr>
            <w:r>
              <w:rPr>
                <w:color w:val="000000"/>
                <w:lang w:val="uk-UA"/>
              </w:rPr>
              <w:t>Основи створення розподілених програм</w:t>
            </w:r>
          </w:p>
        </w:tc>
        <w:tc>
          <w:tcPr>
            <w:tcW w:w="2689" w:type="dxa"/>
            <w:shd w:val="clear" w:color="auto" w:fill="auto"/>
          </w:tcPr>
          <w:p w14:paraId="61BBC7E9" w14:textId="77777777" w:rsidR="00287991" w:rsidRPr="000E3AEE" w:rsidRDefault="00287991" w:rsidP="000E3AEE">
            <w:pPr>
              <w:jc w:val="center"/>
              <w:rPr>
                <w:color w:val="000000"/>
                <w:lang w:val="uk-UA"/>
              </w:rPr>
            </w:pPr>
            <w:r w:rsidRPr="000E3AEE">
              <w:rPr>
                <w:color w:val="000000"/>
                <w:lang w:val="uk-UA"/>
              </w:rPr>
              <w:t xml:space="preserve"> </w:t>
            </w:r>
          </w:p>
        </w:tc>
        <w:tc>
          <w:tcPr>
            <w:tcW w:w="1275" w:type="dxa"/>
            <w:shd w:val="clear" w:color="auto" w:fill="auto"/>
          </w:tcPr>
          <w:p w14:paraId="7BF12463" w14:textId="77777777" w:rsidR="00287991" w:rsidRPr="00FC278B" w:rsidRDefault="00FC278B" w:rsidP="000E3AEE">
            <w:pPr>
              <w:jc w:val="center"/>
              <w:rPr>
                <w:color w:val="000000"/>
                <w:lang w:val="uk-UA"/>
              </w:rPr>
            </w:pPr>
            <w:r>
              <w:rPr>
                <w:color w:val="000000"/>
                <w:lang w:val="uk-UA"/>
              </w:rPr>
              <w:t>7</w:t>
            </w:r>
          </w:p>
        </w:tc>
      </w:tr>
      <w:tr w:rsidR="002F53AD" w:rsidRPr="00E264F4" w14:paraId="1F9A468D" w14:textId="77777777" w:rsidTr="00171290">
        <w:tc>
          <w:tcPr>
            <w:tcW w:w="2547" w:type="dxa"/>
            <w:shd w:val="clear" w:color="auto" w:fill="auto"/>
          </w:tcPr>
          <w:p w14:paraId="46C9A8CE" w14:textId="77777777" w:rsidR="002F53AD" w:rsidRPr="000E3AEE" w:rsidRDefault="002F53AD" w:rsidP="002F53AD">
            <w:pPr>
              <w:jc w:val="center"/>
              <w:rPr>
                <w:color w:val="000000"/>
                <w:lang w:val="uk-UA"/>
              </w:rPr>
            </w:pPr>
            <w:r>
              <w:rPr>
                <w:color w:val="000000"/>
                <w:lang w:val="uk-UA"/>
              </w:rPr>
              <w:t>Тиждень</w:t>
            </w:r>
            <w:r w:rsidRPr="000E3AEE">
              <w:rPr>
                <w:color w:val="000000"/>
                <w:lang w:val="uk-UA"/>
              </w:rPr>
              <w:t xml:space="preserve"> </w:t>
            </w:r>
            <w:r>
              <w:rPr>
                <w:color w:val="000000"/>
                <w:lang w:val="uk-UA"/>
              </w:rPr>
              <w:t>2</w:t>
            </w:r>
            <w:r w:rsidRPr="000E3AEE">
              <w:rPr>
                <w:color w:val="000000"/>
                <w:lang w:val="uk-UA"/>
              </w:rPr>
              <w:t xml:space="preserve"> </w:t>
            </w:r>
          </w:p>
          <w:p w14:paraId="415DB18A" w14:textId="77777777" w:rsidR="002F53AD" w:rsidRPr="000E3AEE" w:rsidRDefault="002F53AD" w:rsidP="002F53AD">
            <w:pPr>
              <w:jc w:val="center"/>
              <w:rPr>
                <w:color w:val="000000"/>
                <w:lang w:val="uk-UA"/>
              </w:rPr>
            </w:pPr>
            <w:r w:rsidRPr="000E3AEE">
              <w:rPr>
                <w:color w:val="000000"/>
                <w:lang w:val="uk-UA"/>
              </w:rPr>
              <w:t>Лекція 2</w:t>
            </w:r>
          </w:p>
        </w:tc>
        <w:tc>
          <w:tcPr>
            <w:tcW w:w="3685" w:type="dxa"/>
            <w:shd w:val="clear" w:color="auto" w:fill="auto"/>
          </w:tcPr>
          <w:p w14:paraId="4270D8A5" w14:textId="77777777" w:rsidR="002F53AD" w:rsidRPr="00FC278B" w:rsidRDefault="002F53AD" w:rsidP="002F53AD">
            <w:pPr>
              <w:jc w:val="center"/>
              <w:rPr>
                <w:color w:val="000000"/>
              </w:rPr>
            </w:pPr>
            <w:r>
              <w:rPr>
                <w:color w:val="000000"/>
                <w:lang w:val="uk-UA"/>
              </w:rPr>
              <w:t xml:space="preserve">Паралельне програмування </w:t>
            </w:r>
            <w:r w:rsidRPr="002F53AD">
              <w:rPr>
                <w:color w:val="000000"/>
                <w:lang w:val="uk-UA"/>
              </w:rPr>
              <w:t>CPU SIMD</w:t>
            </w:r>
          </w:p>
        </w:tc>
        <w:tc>
          <w:tcPr>
            <w:tcW w:w="2689" w:type="dxa"/>
            <w:shd w:val="clear" w:color="auto" w:fill="auto"/>
          </w:tcPr>
          <w:p w14:paraId="7E33FFCA" w14:textId="77777777" w:rsidR="002F53AD" w:rsidRPr="000E3AEE" w:rsidRDefault="002F53AD" w:rsidP="002F53AD">
            <w:pPr>
              <w:jc w:val="center"/>
              <w:rPr>
                <w:color w:val="000000"/>
                <w:lang w:val="uk-UA"/>
              </w:rPr>
            </w:pPr>
          </w:p>
        </w:tc>
        <w:tc>
          <w:tcPr>
            <w:tcW w:w="1275" w:type="dxa"/>
            <w:shd w:val="clear" w:color="auto" w:fill="auto"/>
          </w:tcPr>
          <w:p w14:paraId="2BE8DE06" w14:textId="77777777" w:rsidR="002F53AD" w:rsidRPr="000E3AEE" w:rsidRDefault="002F53AD" w:rsidP="002F53AD">
            <w:pPr>
              <w:jc w:val="center"/>
              <w:rPr>
                <w:color w:val="000000"/>
                <w:lang w:val="uk-UA"/>
              </w:rPr>
            </w:pPr>
          </w:p>
        </w:tc>
      </w:tr>
      <w:tr w:rsidR="002F53AD" w:rsidRPr="000E3AEE" w14:paraId="34EE67D4" w14:textId="77777777" w:rsidTr="00171290">
        <w:tc>
          <w:tcPr>
            <w:tcW w:w="2547" w:type="dxa"/>
            <w:shd w:val="clear" w:color="auto" w:fill="auto"/>
          </w:tcPr>
          <w:p w14:paraId="7C9155CD" w14:textId="77777777" w:rsidR="002F53AD" w:rsidRPr="002F53AD" w:rsidRDefault="002F53AD" w:rsidP="002F53AD">
            <w:pPr>
              <w:jc w:val="center"/>
              <w:rPr>
                <w:color w:val="000000"/>
                <w:lang w:val="uk-UA"/>
              </w:rPr>
            </w:pPr>
            <w:r w:rsidRPr="000E3AEE">
              <w:rPr>
                <w:color w:val="000000"/>
                <w:lang w:val="uk-UA"/>
              </w:rPr>
              <w:t xml:space="preserve">Тиждень </w:t>
            </w:r>
            <w:r>
              <w:rPr>
                <w:color w:val="000000"/>
                <w:lang w:val="uk-UA"/>
              </w:rPr>
              <w:t>2</w:t>
            </w:r>
          </w:p>
          <w:p w14:paraId="6E959DB8" w14:textId="77777777" w:rsidR="002F53AD" w:rsidRPr="000E3AEE" w:rsidRDefault="002F53AD" w:rsidP="002F53AD">
            <w:pPr>
              <w:jc w:val="center"/>
              <w:rPr>
                <w:color w:val="000000"/>
                <w:lang w:val="uk-UA"/>
              </w:rPr>
            </w:pPr>
            <w:r>
              <w:rPr>
                <w:color w:val="000000"/>
                <w:lang w:val="uk-UA"/>
              </w:rPr>
              <w:t>Лабораторна робота</w:t>
            </w:r>
            <w:r w:rsidRPr="000E3AEE">
              <w:rPr>
                <w:color w:val="000000"/>
                <w:lang w:val="uk-UA"/>
              </w:rPr>
              <w:t xml:space="preserve"> 2</w:t>
            </w:r>
          </w:p>
        </w:tc>
        <w:tc>
          <w:tcPr>
            <w:tcW w:w="3685" w:type="dxa"/>
            <w:shd w:val="clear" w:color="auto" w:fill="auto"/>
          </w:tcPr>
          <w:p w14:paraId="7CD08C9C" w14:textId="77777777" w:rsidR="002F53AD" w:rsidRPr="00FC278B" w:rsidRDefault="002F53AD" w:rsidP="002F53AD">
            <w:pPr>
              <w:jc w:val="center"/>
              <w:rPr>
                <w:color w:val="000000"/>
              </w:rPr>
            </w:pPr>
            <w:r>
              <w:rPr>
                <w:color w:val="000000"/>
                <w:lang w:val="uk-UA"/>
              </w:rPr>
              <w:t xml:space="preserve">Паралельне програмування </w:t>
            </w:r>
            <w:r w:rsidRPr="002F53AD">
              <w:rPr>
                <w:color w:val="000000"/>
                <w:lang w:val="uk-UA"/>
              </w:rPr>
              <w:t>CPU SIMD</w:t>
            </w:r>
          </w:p>
        </w:tc>
        <w:tc>
          <w:tcPr>
            <w:tcW w:w="2689" w:type="dxa"/>
            <w:shd w:val="clear" w:color="auto" w:fill="auto"/>
          </w:tcPr>
          <w:p w14:paraId="67AF24BF" w14:textId="77777777" w:rsidR="002F53AD" w:rsidRPr="000E3AEE" w:rsidRDefault="002F53AD" w:rsidP="002F53AD">
            <w:pPr>
              <w:jc w:val="center"/>
              <w:rPr>
                <w:color w:val="000000"/>
                <w:lang w:val="uk-UA"/>
              </w:rPr>
            </w:pPr>
          </w:p>
        </w:tc>
        <w:tc>
          <w:tcPr>
            <w:tcW w:w="1275" w:type="dxa"/>
            <w:shd w:val="clear" w:color="auto" w:fill="auto"/>
          </w:tcPr>
          <w:p w14:paraId="452198C4" w14:textId="77777777" w:rsidR="002F53AD" w:rsidRPr="000E3AEE" w:rsidRDefault="002F53AD" w:rsidP="002F53AD">
            <w:pPr>
              <w:jc w:val="center"/>
              <w:rPr>
                <w:color w:val="000000"/>
              </w:rPr>
            </w:pPr>
            <w:r>
              <w:rPr>
                <w:color w:val="000000"/>
              </w:rPr>
              <w:t>7</w:t>
            </w:r>
          </w:p>
        </w:tc>
      </w:tr>
      <w:tr w:rsidR="002F53AD" w:rsidRPr="00E264F4" w14:paraId="706B7B88" w14:textId="77777777" w:rsidTr="00171290">
        <w:tc>
          <w:tcPr>
            <w:tcW w:w="2547" w:type="dxa"/>
            <w:shd w:val="clear" w:color="auto" w:fill="auto"/>
          </w:tcPr>
          <w:p w14:paraId="3911F493" w14:textId="77777777" w:rsidR="002F53AD" w:rsidRPr="000E3AEE" w:rsidRDefault="002F53AD" w:rsidP="002F53AD">
            <w:pPr>
              <w:jc w:val="center"/>
              <w:rPr>
                <w:color w:val="000000"/>
                <w:lang w:val="uk-UA"/>
              </w:rPr>
            </w:pPr>
            <w:r>
              <w:rPr>
                <w:color w:val="000000"/>
                <w:lang w:val="uk-UA"/>
              </w:rPr>
              <w:t>Тижні</w:t>
            </w:r>
            <w:r w:rsidRPr="000E3AEE">
              <w:rPr>
                <w:color w:val="000000"/>
                <w:lang w:val="uk-UA"/>
              </w:rPr>
              <w:t xml:space="preserve"> </w:t>
            </w:r>
            <w:r>
              <w:rPr>
                <w:color w:val="000000"/>
                <w:lang w:val="uk-UA"/>
              </w:rPr>
              <w:t>3–4</w:t>
            </w:r>
            <w:r w:rsidRPr="000E3AEE">
              <w:rPr>
                <w:color w:val="000000"/>
                <w:lang w:val="uk-UA"/>
              </w:rPr>
              <w:t xml:space="preserve"> </w:t>
            </w:r>
          </w:p>
          <w:p w14:paraId="00E08CF7" w14:textId="77777777" w:rsidR="002F53AD" w:rsidRPr="000E3AEE" w:rsidRDefault="002F53AD" w:rsidP="00171290">
            <w:pPr>
              <w:jc w:val="center"/>
              <w:rPr>
                <w:color w:val="000000"/>
                <w:lang w:val="uk-UA"/>
              </w:rPr>
            </w:pPr>
            <w:r w:rsidRPr="000E3AEE">
              <w:rPr>
                <w:color w:val="000000"/>
                <w:lang w:val="uk-UA"/>
              </w:rPr>
              <w:t>Лекці</w:t>
            </w:r>
            <w:r w:rsidR="00171290">
              <w:rPr>
                <w:color w:val="000000"/>
                <w:lang w:val="uk-UA"/>
              </w:rPr>
              <w:t>ї 3–4</w:t>
            </w:r>
          </w:p>
        </w:tc>
        <w:tc>
          <w:tcPr>
            <w:tcW w:w="3685" w:type="dxa"/>
            <w:shd w:val="clear" w:color="auto" w:fill="auto"/>
          </w:tcPr>
          <w:p w14:paraId="418C7FE0" w14:textId="77777777" w:rsidR="002F53AD" w:rsidRPr="00FC278B" w:rsidRDefault="002F53AD" w:rsidP="002F53AD">
            <w:pPr>
              <w:jc w:val="center"/>
              <w:rPr>
                <w:color w:val="000000"/>
              </w:rPr>
            </w:pPr>
            <w:r>
              <w:rPr>
                <w:color w:val="000000"/>
                <w:lang w:val="uk-UA"/>
              </w:rPr>
              <w:t xml:space="preserve">Паралельні потоки </w:t>
            </w:r>
            <w:r>
              <w:rPr>
                <w:color w:val="000000"/>
              </w:rPr>
              <w:t>POSIX</w:t>
            </w:r>
          </w:p>
        </w:tc>
        <w:tc>
          <w:tcPr>
            <w:tcW w:w="2689" w:type="dxa"/>
            <w:shd w:val="clear" w:color="auto" w:fill="auto"/>
          </w:tcPr>
          <w:p w14:paraId="46128B4B" w14:textId="77777777" w:rsidR="002F53AD" w:rsidRPr="000E3AEE" w:rsidRDefault="002F53AD" w:rsidP="002F53AD">
            <w:pPr>
              <w:jc w:val="center"/>
              <w:rPr>
                <w:color w:val="000000"/>
                <w:lang w:val="uk-UA"/>
              </w:rPr>
            </w:pPr>
          </w:p>
        </w:tc>
        <w:tc>
          <w:tcPr>
            <w:tcW w:w="1275" w:type="dxa"/>
            <w:shd w:val="clear" w:color="auto" w:fill="auto"/>
          </w:tcPr>
          <w:p w14:paraId="50769629" w14:textId="77777777" w:rsidR="002F53AD" w:rsidRPr="000E3AEE" w:rsidRDefault="002F53AD" w:rsidP="002F53AD">
            <w:pPr>
              <w:jc w:val="center"/>
              <w:rPr>
                <w:color w:val="000000"/>
                <w:lang w:val="uk-UA"/>
              </w:rPr>
            </w:pPr>
          </w:p>
        </w:tc>
      </w:tr>
      <w:tr w:rsidR="002F53AD" w:rsidRPr="000E3AEE" w14:paraId="754F82BD" w14:textId="77777777" w:rsidTr="00171290">
        <w:tc>
          <w:tcPr>
            <w:tcW w:w="2547" w:type="dxa"/>
            <w:shd w:val="clear" w:color="auto" w:fill="auto"/>
          </w:tcPr>
          <w:p w14:paraId="666F0C09" w14:textId="77777777" w:rsidR="002F53AD" w:rsidRPr="002F53AD" w:rsidRDefault="002F53AD" w:rsidP="002F53AD">
            <w:pPr>
              <w:jc w:val="center"/>
              <w:rPr>
                <w:color w:val="000000"/>
                <w:lang w:val="uk-UA"/>
              </w:rPr>
            </w:pPr>
            <w:r w:rsidRPr="000E3AEE">
              <w:rPr>
                <w:color w:val="000000"/>
                <w:lang w:val="uk-UA"/>
              </w:rPr>
              <w:t xml:space="preserve">Тиждень </w:t>
            </w:r>
            <w:r>
              <w:rPr>
                <w:color w:val="000000"/>
                <w:lang w:val="uk-UA"/>
              </w:rPr>
              <w:t>4</w:t>
            </w:r>
          </w:p>
          <w:p w14:paraId="4D2DAA62" w14:textId="77777777" w:rsidR="002F53AD" w:rsidRPr="000E3AEE" w:rsidRDefault="002F53AD" w:rsidP="002F53AD">
            <w:pPr>
              <w:jc w:val="center"/>
              <w:rPr>
                <w:color w:val="000000"/>
                <w:lang w:val="uk-UA"/>
              </w:rPr>
            </w:pPr>
            <w:r>
              <w:rPr>
                <w:color w:val="000000"/>
                <w:lang w:val="uk-UA"/>
              </w:rPr>
              <w:t>Лабораторна робота</w:t>
            </w:r>
            <w:r w:rsidRPr="000E3AEE">
              <w:rPr>
                <w:color w:val="000000"/>
                <w:lang w:val="uk-UA"/>
              </w:rPr>
              <w:t xml:space="preserve"> </w:t>
            </w:r>
            <w:r>
              <w:rPr>
                <w:color w:val="000000"/>
                <w:lang w:val="uk-UA"/>
              </w:rPr>
              <w:t>3</w:t>
            </w:r>
          </w:p>
        </w:tc>
        <w:tc>
          <w:tcPr>
            <w:tcW w:w="3685" w:type="dxa"/>
            <w:shd w:val="clear" w:color="auto" w:fill="auto"/>
          </w:tcPr>
          <w:p w14:paraId="6BEE47C4" w14:textId="77777777" w:rsidR="002F53AD" w:rsidRPr="00FC278B" w:rsidRDefault="002F53AD" w:rsidP="002F53AD">
            <w:pPr>
              <w:jc w:val="center"/>
              <w:rPr>
                <w:color w:val="000000"/>
              </w:rPr>
            </w:pPr>
            <w:r>
              <w:rPr>
                <w:color w:val="000000"/>
                <w:lang w:val="uk-UA"/>
              </w:rPr>
              <w:t xml:space="preserve">Програмування паралельних потоків </w:t>
            </w:r>
            <w:r>
              <w:rPr>
                <w:color w:val="000000"/>
              </w:rPr>
              <w:t>POSIX</w:t>
            </w:r>
          </w:p>
        </w:tc>
        <w:tc>
          <w:tcPr>
            <w:tcW w:w="2689" w:type="dxa"/>
            <w:shd w:val="clear" w:color="auto" w:fill="auto"/>
          </w:tcPr>
          <w:p w14:paraId="2F442610" w14:textId="77777777" w:rsidR="002F53AD" w:rsidRPr="000E3AEE" w:rsidRDefault="002F53AD" w:rsidP="002F53AD">
            <w:pPr>
              <w:jc w:val="center"/>
              <w:rPr>
                <w:color w:val="000000"/>
                <w:lang w:val="uk-UA"/>
              </w:rPr>
            </w:pPr>
          </w:p>
        </w:tc>
        <w:tc>
          <w:tcPr>
            <w:tcW w:w="1275" w:type="dxa"/>
            <w:shd w:val="clear" w:color="auto" w:fill="auto"/>
          </w:tcPr>
          <w:p w14:paraId="6474F107" w14:textId="77777777" w:rsidR="002F53AD" w:rsidRPr="000E3AEE" w:rsidRDefault="002F53AD" w:rsidP="002F53AD">
            <w:pPr>
              <w:jc w:val="center"/>
              <w:rPr>
                <w:color w:val="000000"/>
              </w:rPr>
            </w:pPr>
            <w:r>
              <w:rPr>
                <w:color w:val="000000"/>
              </w:rPr>
              <w:t>7</w:t>
            </w:r>
          </w:p>
        </w:tc>
      </w:tr>
      <w:tr w:rsidR="002F53AD" w:rsidRPr="000E3AEE" w14:paraId="4E7DA3D9" w14:textId="77777777" w:rsidTr="00171290">
        <w:tc>
          <w:tcPr>
            <w:tcW w:w="2547" w:type="dxa"/>
            <w:shd w:val="clear" w:color="auto" w:fill="auto"/>
          </w:tcPr>
          <w:p w14:paraId="06578DC4" w14:textId="77777777" w:rsidR="002F53AD" w:rsidRPr="000E3AEE" w:rsidRDefault="002F53AD" w:rsidP="002F53AD">
            <w:pPr>
              <w:jc w:val="center"/>
              <w:rPr>
                <w:color w:val="000000"/>
                <w:lang w:val="uk-UA"/>
              </w:rPr>
            </w:pPr>
            <w:r w:rsidRPr="000E3AEE">
              <w:rPr>
                <w:color w:val="000000"/>
                <w:lang w:val="uk-UA"/>
              </w:rPr>
              <w:t>Тиж</w:t>
            </w:r>
            <w:r>
              <w:rPr>
                <w:color w:val="000000"/>
                <w:lang w:val="uk-UA"/>
              </w:rPr>
              <w:t>ні 5–6</w:t>
            </w:r>
          </w:p>
          <w:p w14:paraId="67E64A7A" w14:textId="77777777" w:rsidR="002F53AD" w:rsidRPr="000E3AEE" w:rsidRDefault="002F53AD" w:rsidP="00171290">
            <w:pPr>
              <w:jc w:val="center"/>
              <w:rPr>
                <w:color w:val="000000"/>
                <w:lang w:val="uk-UA"/>
              </w:rPr>
            </w:pPr>
            <w:r w:rsidRPr="000E3AEE">
              <w:rPr>
                <w:color w:val="000000"/>
                <w:lang w:val="uk-UA"/>
              </w:rPr>
              <w:t>Лекці</w:t>
            </w:r>
            <w:r w:rsidR="00171290">
              <w:rPr>
                <w:color w:val="000000"/>
                <w:lang w:val="uk-UA"/>
              </w:rPr>
              <w:t>ї 5–6</w:t>
            </w:r>
          </w:p>
        </w:tc>
        <w:tc>
          <w:tcPr>
            <w:tcW w:w="3685" w:type="dxa"/>
            <w:shd w:val="clear" w:color="auto" w:fill="auto"/>
          </w:tcPr>
          <w:p w14:paraId="08C425F5" w14:textId="77777777" w:rsidR="002F53AD" w:rsidRPr="002F53AD" w:rsidRDefault="002F53AD" w:rsidP="002F53AD">
            <w:pPr>
              <w:jc w:val="center"/>
              <w:rPr>
                <w:color w:val="000000"/>
              </w:rPr>
            </w:pPr>
            <w:r>
              <w:rPr>
                <w:color w:val="000000"/>
                <w:lang w:val="uk-UA"/>
              </w:rPr>
              <w:t xml:space="preserve">Паралельні потоки </w:t>
            </w:r>
            <w:r>
              <w:rPr>
                <w:color w:val="000000"/>
              </w:rPr>
              <w:t>C++11</w:t>
            </w:r>
          </w:p>
        </w:tc>
        <w:tc>
          <w:tcPr>
            <w:tcW w:w="2689" w:type="dxa"/>
            <w:shd w:val="clear" w:color="auto" w:fill="auto"/>
          </w:tcPr>
          <w:p w14:paraId="67F0D03D" w14:textId="77777777" w:rsidR="002F53AD" w:rsidRPr="000E3AEE" w:rsidRDefault="002F53AD" w:rsidP="002F53AD">
            <w:pPr>
              <w:jc w:val="center"/>
              <w:rPr>
                <w:color w:val="000000"/>
                <w:lang w:val="uk-UA"/>
              </w:rPr>
            </w:pPr>
          </w:p>
        </w:tc>
        <w:tc>
          <w:tcPr>
            <w:tcW w:w="1275" w:type="dxa"/>
            <w:shd w:val="clear" w:color="auto" w:fill="auto"/>
          </w:tcPr>
          <w:p w14:paraId="1C71A2C2" w14:textId="77777777" w:rsidR="002F53AD" w:rsidRPr="000E3AEE" w:rsidRDefault="002F53AD" w:rsidP="002F53AD">
            <w:pPr>
              <w:jc w:val="center"/>
              <w:rPr>
                <w:color w:val="000000"/>
                <w:lang w:val="uk-UA"/>
              </w:rPr>
            </w:pPr>
          </w:p>
        </w:tc>
      </w:tr>
      <w:tr w:rsidR="002F53AD" w:rsidRPr="000E3AEE" w14:paraId="720BCF0C" w14:textId="77777777" w:rsidTr="00171290">
        <w:tc>
          <w:tcPr>
            <w:tcW w:w="2547" w:type="dxa"/>
            <w:shd w:val="clear" w:color="auto" w:fill="auto"/>
          </w:tcPr>
          <w:p w14:paraId="45039E96" w14:textId="77777777" w:rsidR="002F53AD" w:rsidRPr="000E3AEE" w:rsidRDefault="002F53AD" w:rsidP="002F53AD">
            <w:pPr>
              <w:jc w:val="center"/>
              <w:rPr>
                <w:color w:val="000000"/>
                <w:lang w:val="uk-UA"/>
              </w:rPr>
            </w:pPr>
            <w:r w:rsidRPr="000E3AEE">
              <w:rPr>
                <w:color w:val="000000"/>
                <w:lang w:val="uk-UA"/>
              </w:rPr>
              <w:t xml:space="preserve">Тиждень </w:t>
            </w:r>
            <w:r>
              <w:rPr>
                <w:color w:val="000000"/>
                <w:lang w:val="uk-UA"/>
              </w:rPr>
              <w:t>6</w:t>
            </w:r>
          </w:p>
          <w:p w14:paraId="36E7C9C4" w14:textId="77777777" w:rsidR="002F53AD" w:rsidRPr="000E3AEE" w:rsidRDefault="002F53AD" w:rsidP="002F53AD">
            <w:pPr>
              <w:jc w:val="center"/>
              <w:rPr>
                <w:color w:val="000000"/>
                <w:lang w:val="uk-UA"/>
              </w:rPr>
            </w:pPr>
            <w:r>
              <w:rPr>
                <w:color w:val="000000"/>
                <w:lang w:val="uk-UA"/>
              </w:rPr>
              <w:t>Лабораторна робота</w:t>
            </w:r>
            <w:r w:rsidRPr="000E3AEE">
              <w:rPr>
                <w:color w:val="000000"/>
                <w:lang w:val="uk-UA"/>
              </w:rPr>
              <w:t xml:space="preserve"> </w:t>
            </w:r>
            <w:r>
              <w:rPr>
                <w:color w:val="000000"/>
                <w:lang w:val="uk-UA"/>
              </w:rPr>
              <w:t>4</w:t>
            </w:r>
          </w:p>
        </w:tc>
        <w:tc>
          <w:tcPr>
            <w:tcW w:w="3685" w:type="dxa"/>
            <w:shd w:val="clear" w:color="auto" w:fill="auto"/>
          </w:tcPr>
          <w:p w14:paraId="753445E8" w14:textId="77777777" w:rsidR="002F53AD" w:rsidRPr="002F53AD" w:rsidRDefault="002F53AD" w:rsidP="002F53AD">
            <w:pPr>
              <w:jc w:val="center"/>
              <w:rPr>
                <w:color w:val="000000"/>
              </w:rPr>
            </w:pPr>
            <w:r>
              <w:rPr>
                <w:color w:val="000000"/>
                <w:lang w:val="uk-UA"/>
              </w:rPr>
              <w:t xml:space="preserve">Програмування паралельних потоків </w:t>
            </w:r>
            <w:r>
              <w:rPr>
                <w:color w:val="000000"/>
              </w:rPr>
              <w:t>C++11</w:t>
            </w:r>
          </w:p>
        </w:tc>
        <w:tc>
          <w:tcPr>
            <w:tcW w:w="2689" w:type="dxa"/>
            <w:shd w:val="clear" w:color="auto" w:fill="auto"/>
          </w:tcPr>
          <w:p w14:paraId="716AD016" w14:textId="77777777" w:rsidR="002F53AD" w:rsidRPr="000E3AEE" w:rsidRDefault="002F53AD" w:rsidP="002F53AD">
            <w:pPr>
              <w:jc w:val="center"/>
              <w:rPr>
                <w:color w:val="000000"/>
                <w:lang w:val="uk-UA"/>
              </w:rPr>
            </w:pPr>
          </w:p>
        </w:tc>
        <w:tc>
          <w:tcPr>
            <w:tcW w:w="1275" w:type="dxa"/>
            <w:shd w:val="clear" w:color="auto" w:fill="auto"/>
          </w:tcPr>
          <w:p w14:paraId="29BDD11B" w14:textId="77777777" w:rsidR="002F53AD" w:rsidRPr="000E3AEE" w:rsidRDefault="002F53AD" w:rsidP="002F53AD">
            <w:pPr>
              <w:jc w:val="center"/>
              <w:rPr>
                <w:color w:val="000000"/>
              </w:rPr>
            </w:pPr>
            <w:r>
              <w:rPr>
                <w:color w:val="000000"/>
              </w:rPr>
              <w:t>7</w:t>
            </w:r>
          </w:p>
        </w:tc>
      </w:tr>
      <w:tr w:rsidR="002F53AD" w:rsidRPr="000E3AEE" w14:paraId="5647A49B" w14:textId="77777777" w:rsidTr="002F53AD">
        <w:tc>
          <w:tcPr>
            <w:tcW w:w="10196" w:type="dxa"/>
            <w:gridSpan w:val="4"/>
            <w:shd w:val="clear" w:color="auto" w:fill="auto"/>
          </w:tcPr>
          <w:p w14:paraId="4A13022F" w14:textId="77777777" w:rsidR="002F53AD" w:rsidRPr="000E3AEE" w:rsidRDefault="002F53AD" w:rsidP="002F53AD">
            <w:pPr>
              <w:jc w:val="center"/>
              <w:rPr>
                <w:color w:val="000000"/>
                <w:lang w:val="uk-UA"/>
              </w:rPr>
            </w:pPr>
            <w:r w:rsidRPr="000E3AEE">
              <w:rPr>
                <w:color w:val="000000"/>
                <w:lang w:val="uk-UA"/>
              </w:rPr>
              <w:t>Змістовий модуль 2.</w:t>
            </w:r>
          </w:p>
        </w:tc>
      </w:tr>
      <w:tr w:rsidR="002F53AD" w:rsidRPr="00E264F4" w14:paraId="5BAAB8D6" w14:textId="77777777" w:rsidTr="00171290">
        <w:tc>
          <w:tcPr>
            <w:tcW w:w="2547" w:type="dxa"/>
            <w:shd w:val="clear" w:color="auto" w:fill="auto"/>
          </w:tcPr>
          <w:p w14:paraId="1582BEDB" w14:textId="77777777" w:rsidR="002F53AD" w:rsidRPr="000E3AEE" w:rsidRDefault="00171290" w:rsidP="002F53AD">
            <w:pPr>
              <w:jc w:val="center"/>
              <w:rPr>
                <w:color w:val="000000"/>
                <w:lang w:val="uk-UA"/>
              </w:rPr>
            </w:pPr>
            <w:r>
              <w:rPr>
                <w:color w:val="000000"/>
                <w:lang w:val="uk-UA"/>
              </w:rPr>
              <w:t>Тиж</w:t>
            </w:r>
            <w:r w:rsidR="002F53AD" w:rsidRPr="000E3AEE">
              <w:rPr>
                <w:color w:val="000000"/>
                <w:lang w:val="uk-UA"/>
              </w:rPr>
              <w:t>н</w:t>
            </w:r>
            <w:r>
              <w:rPr>
                <w:color w:val="000000"/>
                <w:lang w:val="uk-UA"/>
              </w:rPr>
              <w:t>і</w:t>
            </w:r>
            <w:r w:rsidR="002F53AD" w:rsidRPr="000E3AEE">
              <w:rPr>
                <w:color w:val="000000"/>
                <w:lang w:val="uk-UA"/>
              </w:rPr>
              <w:t xml:space="preserve"> </w:t>
            </w:r>
            <w:r>
              <w:rPr>
                <w:color w:val="000000"/>
                <w:lang w:val="uk-UA"/>
              </w:rPr>
              <w:t>7–8</w:t>
            </w:r>
          </w:p>
          <w:p w14:paraId="53E0844A" w14:textId="77777777" w:rsidR="002F53AD" w:rsidRPr="000E3AEE" w:rsidRDefault="002F53AD" w:rsidP="00171290">
            <w:pPr>
              <w:jc w:val="center"/>
              <w:rPr>
                <w:color w:val="000000"/>
                <w:lang w:val="uk-UA"/>
              </w:rPr>
            </w:pPr>
            <w:r w:rsidRPr="000E3AEE">
              <w:rPr>
                <w:color w:val="000000"/>
                <w:lang w:val="uk-UA"/>
              </w:rPr>
              <w:t>Лекці</w:t>
            </w:r>
            <w:r w:rsidR="00171290">
              <w:rPr>
                <w:color w:val="000000"/>
                <w:lang w:val="uk-UA"/>
              </w:rPr>
              <w:t>ї 7–8</w:t>
            </w:r>
          </w:p>
        </w:tc>
        <w:tc>
          <w:tcPr>
            <w:tcW w:w="3685" w:type="dxa"/>
            <w:shd w:val="clear" w:color="auto" w:fill="auto"/>
          </w:tcPr>
          <w:p w14:paraId="673FF594" w14:textId="77777777" w:rsidR="002F53AD" w:rsidRPr="00171290" w:rsidRDefault="00171290" w:rsidP="00171290">
            <w:pPr>
              <w:jc w:val="center"/>
              <w:rPr>
                <w:color w:val="000000"/>
              </w:rPr>
            </w:pPr>
            <w:r>
              <w:rPr>
                <w:color w:val="000000"/>
                <w:lang w:val="uk-UA"/>
              </w:rPr>
              <w:t xml:space="preserve">Паралельні потоки </w:t>
            </w:r>
            <w:r>
              <w:rPr>
                <w:color w:val="000000"/>
              </w:rPr>
              <w:t>OpenMP</w:t>
            </w:r>
          </w:p>
        </w:tc>
        <w:tc>
          <w:tcPr>
            <w:tcW w:w="2689" w:type="dxa"/>
            <w:shd w:val="clear" w:color="auto" w:fill="auto"/>
          </w:tcPr>
          <w:p w14:paraId="1BBD21C8" w14:textId="77777777" w:rsidR="002F53AD" w:rsidRPr="000E3AEE" w:rsidRDefault="002F53AD" w:rsidP="002F53AD">
            <w:pPr>
              <w:jc w:val="center"/>
              <w:rPr>
                <w:color w:val="000000"/>
                <w:lang w:val="uk-UA"/>
              </w:rPr>
            </w:pPr>
          </w:p>
        </w:tc>
        <w:tc>
          <w:tcPr>
            <w:tcW w:w="1275" w:type="dxa"/>
            <w:shd w:val="clear" w:color="auto" w:fill="auto"/>
          </w:tcPr>
          <w:p w14:paraId="41C5C887" w14:textId="77777777" w:rsidR="002F53AD" w:rsidRPr="000E3AEE" w:rsidRDefault="002F53AD" w:rsidP="002F53AD">
            <w:pPr>
              <w:jc w:val="center"/>
              <w:rPr>
                <w:color w:val="000000"/>
                <w:lang w:val="uk-UA"/>
              </w:rPr>
            </w:pPr>
          </w:p>
        </w:tc>
      </w:tr>
      <w:tr w:rsidR="002F53AD" w:rsidRPr="000E3AEE" w14:paraId="1B326D07" w14:textId="77777777" w:rsidTr="00171290">
        <w:tc>
          <w:tcPr>
            <w:tcW w:w="2547" w:type="dxa"/>
            <w:shd w:val="clear" w:color="auto" w:fill="auto"/>
          </w:tcPr>
          <w:p w14:paraId="3F81C2C2" w14:textId="77777777" w:rsidR="002F53AD" w:rsidRPr="000E3AEE" w:rsidRDefault="002F53AD" w:rsidP="00171290">
            <w:pPr>
              <w:jc w:val="center"/>
              <w:rPr>
                <w:color w:val="000000"/>
                <w:lang w:val="uk-UA"/>
              </w:rPr>
            </w:pPr>
            <w:r>
              <w:rPr>
                <w:color w:val="000000"/>
                <w:lang w:val="uk-UA"/>
              </w:rPr>
              <w:t>Тижде</w:t>
            </w:r>
            <w:r w:rsidRPr="000E3AEE">
              <w:rPr>
                <w:color w:val="000000"/>
                <w:lang w:val="uk-UA"/>
              </w:rPr>
              <w:t>н</w:t>
            </w:r>
            <w:r>
              <w:rPr>
                <w:color w:val="000000"/>
                <w:lang w:val="uk-UA"/>
              </w:rPr>
              <w:t>ь</w:t>
            </w:r>
            <w:r w:rsidRPr="000E3AEE">
              <w:rPr>
                <w:color w:val="000000"/>
                <w:lang w:val="uk-UA"/>
              </w:rPr>
              <w:t xml:space="preserve"> </w:t>
            </w:r>
            <w:r w:rsidR="00171290">
              <w:rPr>
                <w:color w:val="000000"/>
                <w:lang w:val="uk-UA"/>
              </w:rPr>
              <w:t>7</w:t>
            </w:r>
            <w:r>
              <w:rPr>
                <w:color w:val="000000"/>
                <w:lang w:val="uk-UA"/>
              </w:rPr>
              <w:t xml:space="preserve"> Лабораторна робота</w:t>
            </w:r>
            <w:r w:rsidRPr="000E3AEE">
              <w:rPr>
                <w:color w:val="000000"/>
                <w:lang w:val="uk-UA"/>
              </w:rPr>
              <w:t xml:space="preserve"> </w:t>
            </w:r>
            <w:r w:rsidR="00171290">
              <w:rPr>
                <w:color w:val="000000"/>
                <w:lang w:val="uk-UA"/>
              </w:rPr>
              <w:t>5</w:t>
            </w:r>
          </w:p>
        </w:tc>
        <w:tc>
          <w:tcPr>
            <w:tcW w:w="3685" w:type="dxa"/>
            <w:shd w:val="clear" w:color="auto" w:fill="auto"/>
          </w:tcPr>
          <w:p w14:paraId="70195E39" w14:textId="77777777" w:rsidR="002F53AD" w:rsidRPr="00171290" w:rsidRDefault="00171290" w:rsidP="002F53AD">
            <w:pPr>
              <w:jc w:val="center"/>
              <w:rPr>
                <w:color w:val="000000"/>
              </w:rPr>
            </w:pPr>
            <w:r>
              <w:rPr>
                <w:color w:val="000000"/>
                <w:lang w:val="uk-UA"/>
              </w:rPr>
              <w:t xml:space="preserve">Програмування паралельних секцій </w:t>
            </w:r>
            <w:r>
              <w:rPr>
                <w:color w:val="000000"/>
              </w:rPr>
              <w:t>OpenMP</w:t>
            </w:r>
          </w:p>
        </w:tc>
        <w:tc>
          <w:tcPr>
            <w:tcW w:w="2689" w:type="dxa"/>
            <w:shd w:val="clear" w:color="auto" w:fill="auto"/>
          </w:tcPr>
          <w:p w14:paraId="18409111" w14:textId="77777777" w:rsidR="002F53AD" w:rsidRPr="000E3AEE" w:rsidRDefault="002F53AD" w:rsidP="002F53AD">
            <w:pPr>
              <w:jc w:val="center"/>
              <w:rPr>
                <w:color w:val="000000"/>
                <w:lang w:val="uk-UA"/>
              </w:rPr>
            </w:pPr>
            <w:r w:rsidRPr="000E3AEE">
              <w:rPr>
                <w:color w:val="000000"/>
                <w:lang w:val="uk-UA"/>
              </w:rPr>
              <w:t xml:space="preserve"> </w:t>
            </w:r>
          </w:p>
        </w:tc>
        <w:tc>
          <w:tcPr>
            <w:tcW w:w="1275" w:type="dxa"/>
            <w:shd w:val="clear" w:color="auto" w:fill="auto"/>
          </w:tcPr>
          <w:p w14:paraId="000A036F" w14:textId="77777777" w:rsidR="002F53AD" w:rsidRPr="00FC278B" w:rsidRDefault="002F53AD" w:rsidP="002F53AD">
            <w:pPr>
              <w:jc w:val="center"/>
              <w:rPr>
                <w:color w:val="000000"/>
                <w:lang w:val="uk-UA"/>
              </w:rPr>
            </w:pPr>
            <w:r>
              <w:rPr>
                <w:color w:val="000000"/>
                <w:lang w:val="uk-UA"/>
              </w:rPr>
              <w:t>8</w:t>
            </w:r>
          </w:p>
        </w:tc>
      </w:tr>
      <w:tr w:rsidR="002F53AD" w:rsidRPr="00253FD2" w14:paraId="2147DC32" w14:textId="77777777" w:rsidTr="00171290">
        <w:tc>
          <w:tcPr>
            <w:tcW w:w="2547" w:type="dxa"/>
            <w:shd w:val="clear" w:color="auto" w:fill="auto"/>
          </w:tcPr>
          <w:p w14:paraId="788D65C1" w14:textId="77777777" w:rsidR="002F53AD" w:rsidRPr="000E3AEE" w:rsidRDefault="00171290" w:rsidP="00171290">
            <w:pPr>
              <w:jc w:val="center"/>
              <w:rPr>
                <w:color w:val="000000"/>
                <w:lang w:val="uk-UA"/>
              </w:rPr>
            </w:pPr>
            <w:r>
              <w:rPr>
                <w:color w:val="000000"/>
                <w:lang w:val="uk-UA"/>
              </w:rPr>
              <w:t>Тижде</w:t>
            </w:r>
            <w:r w:rsidRPr="000E3AEE">
              <w:rPr>
                <w:color w:val="000000"/>
                <w:lang w:val="uk-UA"/>
              </w:rPr>
              <w:t>н</w:t>
            </w:r>
            <w:r>
              <w:rPr>
                <w:color w:val="000000"/>
                <w:lang w:val="uk-UA"/>
              </w:rPr>
              <w:t>ь</w:t>
            </w:r>
            <w:r w:rsidRPr="000E3AEE">
              <w:rPr>
                <w:color w:val="000000"/>
                <w:lang w:val="uk-UA"/>
              </w:rPr>
              <w:t xml:space="preserve"> </w:t>
            </w:r>
            <w:r>
              <w:rPr>
                <w:color w:val="000000"/>
                <w:lang w:val="uk-UA"/>
              </w:rPr>
              <w:t>8 Лабораторна робота</w:t>
            </w:r>
            <w:r w:rsidRPr="000E3AEE">
              <w:rPr>
                <w:color w:val="000000"/>
                <w:lang w:val="uk-UA"/>
              </w:rPr>
              <w:t xml:space="preserve"> </w:t>
            </w:r>
            <w:r>
              <w:rPr>
                <w:color w:val="000000"/>
                <w:lang w:val="uk-UA"/>
              </w:rPr>
              <w:t>6</w:t>
            </w:r>
          </w:p>
        </w:tc>
        <w:tc>
          <w:tcPr>
            <w:tcW w:w="3685" w:type="dxa"/>
            <w:shd w:val="clear" w:color="auto" w:fill="auto"/>
          </w:tcPr>
          <w:p w14:paraId="63859E23" w14:textId="77777777" w:rsidR="002F53AD" w:rsidRPr="00171290" w:rsidRDefault="00171290" w:rsidP="00171290">
            <w:pPr>
              <w:jc w:val="center"/>
              <w:rPr>
                <w:color w:val="000000"/>
                <w:lang w:val="ru-RU"/>
              </w:rPr>
            </w:pPr>
            <w:r>
              <w:rPr>
                <w:color w:val="000000"/>
                <w:lang w:val="uk-UA"/>
              </w:rPr>
              <w:t xml:space="preserve">Програмування паралельних циклів та вкладений паралелізм </w:t>
            </w:r>
            <w:r>
              <w:rPr>
                <w:color w:val="000000"/>
              </w:rPr>
              <w:t>OpenMP</w:t>
            </w:r>
          </w:p>
        </w:tc>
        <w:tc>
          <w:tcPr>
            <w:tcW w:w="2689" w:type="dxa"/>
            <w:shd w:val="clear" w:color="auto" w:fill="auto"/>
          </w:tcPr>
          <w:p w14:paraId="18109CD4" w14:textId="77777777" w:rsidR="002F53AD" w:rsidRPr="000E3AEE" w:rsidRDefault="002F53AD" w:rsidP="002F53AD">
            <w:pPr>
              <w:jc w:val="center"/>
              <w:rPr>
                <w:color w:val="000000"/>
                <w:lang w:val="uk-UA"/>
              </w:rPr>
            </w:pPr>
          </w:p>
        </w:tc>
        <w:tc>
          <w:tcPr>
            <w:tcW w:w="1275" w:type="dxa"/>
            <w:shd w:val="clear" w:color="auto" w:fill="auto"/>
          </w:tcPr>
          <w:p w14:paraId="505D2B02" w14:textId="77777777" w:rsidR="002F53AD" w:rsidRPr="000E3AEE" w:rsidRDefault="002F53AD" w:rsidP="002F53AD">
            <w:pPr>
              <w:jc w:val="center"/>
              <w:rPr>
                <w:color w:val="000000"/>
                <w:lang w:val="uk-UA"/>
              </w:rPr>
            </w:pPr>
          </w:p>
        </w:tc>
      </w:tr>
      <w:tr w:rsidR="002F53AD" w:rsidRPr="000E3AEE" w14:paraId="1F2AD20E" w14:textId="77777777" w:rsidTr="00171290">
        <w:tc>
          <w:tcPr>
            <w:tcW w:w="2547" w:type="dxa"/>
            <w:shd w:val="clear" w:color="auto" w:fill="auto"/>
          </w:tcPr>
          <w:p w14:paraId="5CD7364A" w14:textId="77777777" w:rsidR="002F53AD" w:rsidRPr="002F53AD" w:rsidRDefault="00171290" w:rsidP="002F53AD">
            <w:pPr>
              <w:jc w:val="center"/>
              <w:rPr>
                <w:color w:val="000000"/>
                <w:lang w:val="uk-UA"/>
              </w:rPr>
            </w:pPr>
            <w:r>
              <w:rPr>
                <w:color w:val="000000"/>
                <w:lang w:val="uk-UA"/>
              </w:rPr>
              <w:t>Тиж</w:t>
            </w:r>
            <w:r w:rsidR="002F53AD" w:rsidRPr="000E3AEE">
              <w:rPr>
                <w:color w:val="000000"/>
                <w:lang w:val="uk-UA"/>
              </w:rPr>
              <w:t>н</w:t>
            </w:r>
            <w:r>
              <w:rPr>
                <w:color w:val="000000"/>
                <w:lang w:val="uk-UA"/>
              </w:rPr>
              <w:t>і 9-12</w:t>
            </w:r>
          </w:p>
          <w:p w14:paraId="474AA3B4" w14:textId="77777777" w:rsidR="002F53AD" w:rsidRPr="000E3AEE" w:rsidRDefault="00171290" w:rsidP="002F53AD">
            <w:pPr>
              <w:jc w:val="center"/>
              <w:rPr>
                <w:color w:val="000000"/>
                <w:lang w:val="uk-UA"/>
              </w:rPr>
            </w:pPr>
            <w:r>
              <w:rPr>
                <w:color w:val="000000"/>
                <w:lang w:val="uk-UA"/>
              </w:rPr>
              <w:t>Лекція 9</w:t>
            </w:r>
          </w:p>
        </w:tc>
        <w:tc>
          <w:tcPr>
            <w:tcW w:w="3685" w:type="dxa"/>
            <w:shd w:val="clear" w:color="auto" w:fill="auto"/>
          </w:tcPr>
          <w:p w14:paraId="1576FCAC" w14:textId="77777777" w:rsidR="002F53AD" w:rsidRPr="00171290" w:rsidRDefault="00171290" w:rsidP="002F53AD">
            <w:pPr>
              <w:jc w:val="center"/>
              <w:rPr>
                <w:color w:val="000000"/>
              </w:rPr>
            </w:pPr>
            <w:r>
              <w:rPr>
                <w:color w:val="000000"/>
                <w:lang w:val="uk-UA"/>
              </w:rPr>
              <w:t xml:space="preserve">Розподілене програмування </w:t>
            </w:r>
            <w:r>
              <w:rPr>
                <w:color w:val="000000"/>
              </w:rPr>
              <w:t>MPI</w:t>
            </w:r>
          </w:p>
        </w:tc>
        <w:tc>
          <w:tcPr>
            <w:tcW w:w="2689" w:type="dxa"/>
            <w:shd w:val="clear" w:color="auto" w:fill="auto"/>
          </w:tcPr>
          <w:p w14:paraId="10C80284" w14:textId="77777777" w:rsidR="002F53AD" w:rsidRPr="000E3AEE" w:rsidRDefault="002F53AD" w:rsidP="002F53AD">
            <w:pPr>
              <w:jc w:val="center"/>
              <w:rPr>
                <w:color w:val="000000"/>
                <w:lang w:val="uk-UA"/>
              </w:rPr>
            </w:pPr>
          </w:p>
        </w:tc>
        <w:tc>
          <w:tcPr>
            <w:tcW w:w="1275" w:type="dxa"/>
            <w:shd w:val="clear" w:color="auto" w:fill="auto"/>
          </w:tcPr>
          <w:p w14:paraId="641545FC" w14:textId="77777777" w:rsidR="002F53AD" w:rsidRPr="002F53AD" w:rsidRDefault="002F53AD" w:rsidP="002F53AD">
            <w:pPr>
              <w:jc w:val="center"/>
              <w:rPr>
                <w:color w:val="000000"/>
                <w:lang w:val="uk-UA"/>
              </w:rPr>
            </w:pPr>
            <w:r>
              <w:rPr>
                <w:color w:val="000000"/>
                <w:lang w:val="uk-UA"/>
              </w:rPr>
              <w:t>8</w:t>
            </w:r>
          </w:p>
        </w:tc>
      </w:tr>
      <w:tr w:rsidR="002F53AD" w:rsidRPr="000E3AEE" w14:paraId="3CB2C970" w14:textId="77777777" w:rsidTr="00171290">
        <w:tc>
          <w:tcPr>
            <w:tcW w:w="2547" w:type="dxa"/>
            <w:shd w:val="clear" w:color="auto" w:fill="auto"/>
          </w:tcPr>
          <w:p w14:paraId="48C92014" w14:textId="77777777" w:rsidR="002F53AD" w:rsidRPr="002F53AD" w:rsidRDefault="002F53AD" w:rsidP="002F53AD">
            <w:pPr>
              <w:jc w:val="center"/>
              <w:rPr>
                <w:color w:val="000000"/>
                <w:lang w:val="uk-UA"/>
              </w:rPr>
            </w:pPr>
            <w:r w:rsidRPr="000E3AEE">
              <w:rPr>
                <w:color w:val="000000"/>
                <w:lang w:val="uk-UA"/>
              </w:rPr>
              <w:t xml:space="preserve">Тиждень </w:t>
            </w:r>
            <w:r w:rsidR="00171290">
              <w:rPr>
                <w:color w:val="000000"/>
                <w:lang w:val="uk-UA"/>
              </w:rPr>
              <w:t>9</w:t>
            </w:r>
          </w:p>
          <w:p w14:paraId="66E0738F" w14:textId="77777777" w:rsidR="002F53AD" w:rsidRPr="000E3AEE" w:rsidRDefault="002F53AD" w:rsidP="00171290">
            <w:pPr>
              <w:jc w:val="center"/>
              <w:rPr>
                <w:color w:val="000000"/>
                <w:lang w:val="uk-UA"/>
              </w:rPr>
            </w:pPr>
            <w:r>
              <w:rPr>
                <w:color w:val="000000"/>
                <w:lang w:val="uk-UA"/>
              </w:rPr>
              <w:t>Лабораторна робота</w:t>
            </w:r>
            <w:r w:rsidRPr="000E3AEE">
              <w:rPr>
                <w:color w:val="000000"/>
                <w:lang w:val="uk-UA"/>
              </w:rPr>
              <w:t xml:space="preserve"> </w:t>
            </w:r>
            <w:r w:rsidR="00171290">
              <w:rPr>
                <w:color w:val="000000"/>
                <w:lang w:val="uk-UA"/>
              </w:rPr>
              <w:t>7</w:t>
            </w:r>
          </w:p>
        </w:tc>
        <w:tc>
          <w:tcPr>
            <w:tcW w:w="3685" w:type="dxa"/>
            <w:shd w:val="clear" w:color="auto" w:fill="auto"/>
          </w:tcPr>
          <w:p w14:paraId="4BBE1C0D" w14:textId="77777777" w:rsidR="002F53AD" w:rsidRPr="00FC278B" w:rsidRDefault="00171290" w:rsidP="002F53AD">
            <w:pPr>
              <w:jc w:val="center"/>
              <w:rPr>
                <w:color w:val="000000"/>
              </w:rPr>
            </w:pPr>
            <w:r>
              <w:rPr>
                <w:color w:val="000000"/>
                <w:lang w:val="uk-UA"/>
              </w:rPr>
              <w:t xml:space="preserve">Розподілене програмування </w:t>
            </w:r>
            <w:r>
              <w:rPr>
                <w:color w:val="000000"/>
              </w:rPr>
              <w:t>MPI</w:t>
            </w:r>
          </w:p>
        </w:tc>
        <w:tc>
          <w:tcPr>
            <w:tcW w:w="2689" w:type="dxa"/>
            <w:shd w:val="clear" w:color="auto" w:fill="auto"/>
          </w:tcPr>
          <w:p w14:paraId="5746F62A" w14:textId="77777777" w:rsidR="002F53AD" w:rsidRPr="000E3AEE" w:rsidRDefault="002F53AD" w:rsidP="002F53AD">
            <w:pPr>
              <w:jc w:val="center"/>
              <w:rPr>
                <w:color w:val="000000"/>
                <w:lang w:val="uk-UA"/>
              </w:rPr>
            </w:pPr>
          </w:p>
        </w:tc>
        <w:tc>
          <w:tcPr>
            <w:tcW w:w="1275" w:type="dxa"/>
            <w:shd w:val="clear" w:color="auto" w:fill="auto"/>
          </w:tcPr>
          <w:p w14:paraId="585E821F" w14:textId="77777777" w:rsidR="002F53AD" w:rsidRPr="002F53AD" w:rsidRDefault="002F53AD" w:rsidP="002F53AD">
            <w:pPr>
              <w:jc w:val="center"/>
              <w:rPr>
                <w:color w:val="000000"/>
                <w:lang w:val="uk-UA"/>
              </w:rPr>
            </w:pPr>
            <w:r>
              <w:rPr>
                <w:color w:val="000000"/>
                <w:lang w:val="uk-UA"/>
              </w:rPr>
              <w:t>8</w:t>
            </w:r>
          </w:p>
        </w:tc>
      </w:tr>
      <w:tr w:rsidR="002F53AD" w:rsidRPr="000E3AEE" w14:paraId="5E66B13C" w14:textId="77777777" w:rsidTr="00171290">
        <w:tc>
          <w:tcPr>
            <w:tcW w:w="2547" w:type="dxa"/>
            <w:shd w:val="clear" w:color="auto" w:fill="auto"/>
          </w:tcPr>
          <w:p w14:paraId="31E68FED" w14:textId="77777777" w:rsidR="002F53AD" w:rsidRPr="000E3AEE" w:rsidRDefault="00171290" w:rsidP="002F53AD">
            <w:pPr>
              <w:jc w:val="center"/>
              <w:rPr>
                <w:color w:val="000000"/>
                <w:lang w:val="uk-UA"/>
              </w:rPr>
            </w:pPr>
            <w:r>
              <w:rPr>
                <w:color w:val="000000"/>
                <w:lang w:val="uk-UA"/>
              </w:rPr>
              <w:t>Тиж</w:t>
            </w:r>
            <w:r w:rsidR="002F53AD" w:rsidRPr="000E3AEE">
              <w:rPr>
                <w:color w:val="000000"/>
                <w:lang w:val="uk-UA"/>
              </w:rPr>
              <w:t>н</w:t>
            </w:r>
            <w:r>
              <w:rPr>
                <w:color w:val="000000"/>
                <w:lang w:val="uk-UA"/>
              </w:rPr>
              <w:t>і</w:t>
            </w:r>
            <w:r w:rsidR="002F53AD" w:rsidRPr="000E3AEE">
              <w:rPr>
                <w:color w:val="000000"/>
                <w:lang w:val="uk-UA"/>
              </w:rPr>
              <w:t xml:space="preserve"> </w:t>
            </w:r>
            <w:r>
              <w:rPr>
                <w:color w:val="000000"/>
                <w:lang w:val="uk-UA"/>
              </w:rPr>
              <w:t>10-12</w:t>
            </w:r>
          </w:p>
          <w:p w14:paraId="752C4073" w14:textId="77777777" w:rsidR="002F53AD" w:rsidRPr="000E3AEE" w:rsidRDefault="002F53AD" w:rsidP="00171290">
            <w:pPr>
              <w:jc w:val="center"/>
              <w:rPr>
                <w:color w:val="000000"/>
                <w:lang w:val="uk-UA"/>
              </w:rPr>
            </w:pPr>
            <w:r>
              <w:rPr>
                <w:color w:val="000000"/>
                <w:lang w:val="uk-UA"/>
              </w:rPr>
              <w:t>Лабораторна робота</w:t>
            </w:r>
            <w:r w:rsidRPr="000E3AEE">
              <w:rPr>
                <w:color w:val="000000"/>
                <w:lang w:val="uk-UA"/>
              </w:rPr>
              <w:t xml:space="preserve"> </w:t>
            </w:r>
            <w:r w:rsidR="00171290">
              <w:rPr>
                <w:color w:val="000000"/>
                <w:lang w:val="uk-UA"/>
              </w:rPr>
              <w:t>8</w:t>
            </w:r>
          </w:p>
        </w:tc>
        <w:tc>
          <w:tcPr>
            <w:tcW w:w="3685" w:type="dxa"/>
            <w:shd w:val="clear" w:color="auto" w:fill="auto"/>
          </w:tcPr>
          <w:p w14:paraId="3DB17550" w14:textId="77777777" w:rsidR="002F53AD" w:rsidRPr="002F53AD" w:rsidRDefault="00171290" w:rsidP="002F53AD">
            <w:pPr>
              <w:jc w:val="center"/>
              <w:rPr>
                <w:color w:val="000000"/>
              </w:rPr>
            </w:pPr>
            <w:r>
              <w:rPr>
                <w:color w:val="000000"/>
                <w:lang w:val="uk-UA"/>
              </w:rPr>
              <w:t xml:space="preserve">Розподілене програмування </w:t>
            </w:r>
            <w:r>
              <w:rPr>
                <w:color w:val="000000"/>
              </w:rPr>
              <w:t>MPI</w:t>
            </w:r>
          </w:p>
        </w:tc>
        <w:tc>
          <w:tcPr>
            <w:tcW w:w="2689" w:type="dxa"/>
            <w:shd w:val="clear" w:color="auto" w:fill="auto"/>
          </w:tcPr>
          <w:p w14:paraId="5BEE4984" w14:textId="77777777" w:rsidR="002F53AD" w:rsidRPr="000E3AEE" w:rsidRDefault="002F53AD" w:rsidP="002F53AD">
            <w:pPr>
              <w:jc w:val="center"/>
              <w:rPr>
                <w:color w:val="000000"/>
                <w:lang w:val="uk-UA"/>
              </w:rPr>
            </w:pPr>
          </w:p>
        </w:tc>
        <w:tc>
          <w:tcPr>
            <w:tcW w:w="1275" w:type="dxa"/>
            <w:shd w:val="clear" w:color="auto" w:fill="auto"/>
          </w:tcPr>
          <w:p w14:paraId="5F87236B" w14:textId="77777777" w:rsidR="002F53AD" w:rsidRPr="002F53AD" w:rsidRDefault="002F53AD" w:rsidP="002F53AD">
            <w:pPr>
              <w:jc w:val="center"/>
              <w:rPr>
                <w:color w:val="000000"/>
                <w:lang w:val="uk-UA"/>
              </w:rPr>
            </w:pPr>
            <w:r>
              <w:rPr>
                <w:color w:val="000000"/>
                <w:lang w:val="uk-UA"/>
              </w:rPr>
              <w:t>8</w:t>
            </w:r>
          </w:p>
        </w:tc>
      </w:tr>
    </w:tbl>
    <w:p w14:paraId="24AA442F" w14:textId="77777777" w:rsidR="00BD552C" w:rsidRPr="00EF5BEC" w:rsidRDefault="00BD552C" w:rsidP="00CD6A2D">
      <w:pPr>
        <w:ind w:left="2160" w:firstLine="720"/>
        <w:rPr>
          <w:b/>
          <w:bCs/>
          <w:color w:val="000000"/>
          <w:lang w:val="uk-UA"/>
        </w:rPr>
      </w:pPr>
    </w:p>
    <w:p w14:paraId="33067C71" w14:textId="77777777" w:rsidR="001D3058" w:rsidRPr="00171290" w:rsidRDefault="00AD4D5B" w:rsidP="00171290">
      <w:pPr>
        <w:keepNext/>
        <w:rPr>
          <w:b/>
          <w:bCs/>
          <w:color w:val="000000"/>
          <w:sz w:val="28"/>
          <w:szCs w:val="28"/>
          <w:lang w:val="uk-UA"/>
        </w:rPr>
      </w:pPr>
      <w:r>
        <w:rPr>
          <w:b/>
          <w:bCs/>
          <w:color w:val="000000"/>
          <w:sz w:val="28"/>
          <w:szCs w:val="28"/>
          <w:lang w:val="uk-UA"/>
        </w:rPr>
        <w:t xml:space="preserve">ОСНОВНІ ДЖЕРЕЛА </w:t>
      </w:r>
      <w:r w:rsidR="001D3058">
        <w:rPr>
          <w:i/>
          <w:iCs/>
          <w:color w:val="000000"/>
          <w:lang w:val="uk-UA"/>
        </w:rPr>
        <w:t xml:space="preserve"> </w:t>
      </w:r>
    </w:p>
    <w:p w14:paraId="1AF84434" w14:textId="0DD66756" w:rsidR="000F1D76" w:rsidRDefault="000F1D76" w:rsidP="00A559B2">
      <w:pPr>
        <w:pStyle w:val="a5"/>
        <w:numPr>
          <w:ilvl w:val="0"/>
          <w:numId w:val="9"/>
        </w:numPr>
        <w:rPr>
          <w:bCs/>
          <w:color w:val="000000"/>
          <w:lang w:val="uk-UA"/>
        </w:rPr>
      </w:pPr>
      <w:r w:rsidRPr="000F1D76">
        <w:rPr>
          <w:lang w:val="ru-RU"/>
        </w:rPr>
        <w:t xml:space="preserve">Дорошенко А.Ю. </w:t>
      </w:r>
      <w:proofErr w:type="spellStart"/>
      <w:r w:rsidRPr="000F1D76">
        <w:rPr>
          <w:lang w:val="ru-RU"/>
        </w:rPr>
        <w:t>Паралельні</w:t>
      </w:r>
      <w:proofErr w:type="spellEnd"/>
      <w:r w:rsidRPr="000F1D76">
        <w:rPr>
          <w:lang w:val="ru-RU"/>
        </w:rPr>
        <w:t xml:space="preserve"> </w:t>
      </w:r>
      <w:proofErr w:type="spellStart"/>
      <w:r w:rsidRPr="000F1D76">
        <w:rPr>
          <w:lang w:val="ru-RU"/>
        </w:rPr>
        <w:t>обчислювальні</w:t>
      </w:r>
      <w:proofErr w:type="spellEnd"/>
      <w:r w:rsidRPr="000F1D76">
        <w:rPr>
          <w:lang w:val="ru-RU"/>
        </w:rPr>
        <w:t xml:space="preserve"> </w:t>
      </w:r>
      <w:proofErr w:type="spellStart"/>
      <w:r w:rsidRPr="000F1D76">
        <w:rPr>
          <w:lang w:val="ru-RU"/>
        </w:rPr>
        <w:t>системи</w:t>
      </w:r>
      <w:proofErr w:type="spellEnd"/>
      <w:r w:rsidRPr="000F1D76">
        <w:rPr>
          <w:lang w:val="ru-RU"/>
        </w:rPr>
        <w:t xml:space="preserve">. </w:t>
      </w:r>
      <w:proofErr w:type="spellStart"/>
      <w:r w:rsidRPr="000F1D76">
        <w:rPr>
          <w:lang w:val="ru-RU"/>
        </w:rPr>
        <w:t>Методичний</w:t>
      </w:r>
      <w:proofErr w:type="spellEnd"/>
      <w:r w:rsidRPr="000F1D76">
        <w:rPr>
          <w:lang w:val="ru-RU"/>
        </w:rPr>
        <w:t xml:space="preserve"> </w:t>
      </w:r>
      <w:proofErr w:type="spellStart"/>
      <w:r w:rsidRPr="000F1D76">
        <w:rPr>
          <w:lang w:val="ru-RU"/>
        </w:rPr>
        <w:t>посібник</w:t>
      </w:r>
      <w:proofErr w:type="spellEnd"/>
      <w:r w:rsidRPr="000F1D76">
        <w:rPr>
          <w:lang w:val="ru-RU"/>
        </w:rPr>
        <w:t xml:space="preserve"> і конспект </w:t>
      </w:r>
      <w:proofErr w:type="spellStart"/>
      <w:r w:rsidRPr="000F1D76">
        <w:rPr>
          <w:lang w:val="ru-RU"/>
        </w:rPr>
        <w:t>лекцій</w:t>
      </w:r>
      <w:proofErr w:type="spellEnd"/>
      <w:r w:rsidRPr="000F1D76">
        <w:rPr>
          <w:lang w:val="ru-RU"/>
        </w:rPr>
        <w:t xml:space="preserve">. – </w:t>
      </w:r>
      <w:proofErr w:type="spellStart"/>
      <w:r w:rsidRPr="000F1D76">
        <w:rPr>
          <w:lang w:val="ru-RU"/>
        </w:rPr>
        <w:t>Київ</w:t>
      </w:r>
      <w:proofErr w:type="spellEnd"/>
      <w:r w:rsidRPr="000F1D76">
        <w:rPr>
          <w:lang w:val="ru-RU"/>
        </w:rPr>
        <w:t xml:space="preserve">: </w:t>
      </w:r>
      <w:proofErr w:type="spellStart"/>
      <w:r w:rsidRPr="000F1D76">
        <w:rPr>
          <w:lang w:val="ru-RU"/>
        </w:rPr>
        <w:t>Видавничий</w:t>
      </w:r>
      <w:proofErr w:type="spellEnd"/>
      <w:r w:rsidRPr="000F1D76">
        <w:rPr>
          <w:lang w:val="ru-RU"/>
        </w:rPr>
        <w:t xml:space="preserve"> </w:t>
      </w:r>
      <w:proofErr w:type="spellStart"/>
      <w:r w:rsidRPr="000F1D76">
        <w:rPr>
          <w:lang w:val="ru-RU"/>
        </w:rPr>
        <w:t>дім</w:t>
      </w:r>
      <w:proofErr w:type="spellEnd"/>
      <w:r w:rsidRPr="000F1D76">
        <w:rPr>
          <w:lang w:val="ru-RU"/>
        </w:rPr>
        <w:t xml:space="preserve"> «КМ </w:t>
      </w:r>
      <w:proofErr w:type="spellStart"/>
      <w:r w:rsidRPr="000F1D76">
        <w:rPr>
          <w:lang w:val="ru-RU"/>
        </w:rPr>
        <w:t>Академія</w:t>
      </w:r>
      <w:proofErr w:type="spellEnd"/>
      <w:r w:rsidRPr="000F1D76">
        <w:rPr>
          <w:lang w:val="ru-RU"/>
        </w:rPr>
        <w:t>», 20</w:t>
      </w:r>
      <w:r>
        <w:rPr>
          <w:lang w:val="ru-RU"/>
        </w:rPr>
        <w:t>19</w:t>
      </w:r>
      <w:r w:rsidRPr="000F1D76">
        <w:rPr>
          <w:lang w:val="ru-RU"/>
        </w:rPr>
        <w:t xml:space="preserve">.– </w:t>
      </w:r>
      <w:r>
        <w:t>46 с.</w:t>
      </w:r>
    </w:p>
    <w:p w14:paraId="15D4DCA6" w14:textId="6C95CA16" w:rsidR="006662DB" w:rsidRPr="006662DB" w:rsidRDefault="006662DB" w:rsidP="00A559B2">
      <w:pPr>
        <w:pStyle w:val="a5"/>
        <w:numPr>
          <w:ilvl w:val="0"/>
          <w:numId w:val="9"/>
        </w:numPr>
        <w:rPr>
          <w:bCs/>
          <w:color w:val="000000"/>
          <w:lang w:val="uk-UA"/>
        </w:rPr>
      </w:pPr>
      <w:r w:rsidRPr="006662DB">
        <w:rPr>
          <w:lang w:val="ru-RU"/>
        </w:rPr>
        <w:t xml:space="preserve">Рольщиков В.Б. </w:t>
      </w:r>
      <w:proofErr w:type="spellStart"/>
      <w:r w:rsidRPr="006662DB">
        <w:rPr>
          <w:lang w:val="ru-RU"/>
        </w:rPr>
        <w:t>Технології</w:t>
      </w:r>
      <w:proofErr w:type="spellEnd"/>
      <w:r w:rsidRPr="006662DB">
        <w:rPr>
          <w:lang w:val="ru-RU"/>
        </w:rPr>
        <w:t xml:space="preserve"> </w:t>
      </w:r>
      <w:proofErr w:type="spellStart"/>
      <w:r w:rsidRPr="006662DB">
        <w:rPr>
          <w:lang w:val="ru-RU"/>
        </w:rPr>
        <w:t>розподілених</w:t>
      </w:r>
      <w:proofErr w:type="spellEnd"/>
      <w:r w:rsidRPr="006662DB">
        <w:rPr>
          <w:lang w:val="ru-RU"/>
        </w:rPr>
        <w:t xml:space="preserve"> систем та </w:t>
      </w:r>
      <w:proofErr w:type="spellStart"/>
      <w:r w:rsidRPr="006662DB">
        <w:rPr>
          <w:lang w:val="ru-RU"/>
        </w:rPr>
        <w:t>паралельних</w:t>
      </w:r>
      <w:proofErr w:type="spellEnd"/>
      <w:r w:rsidRPr="006662DB">
        <w:rPr>
          <w:lang w:val="ru-RU"/>
        </w:rPr>
        <w:t xml:space="preserve"> </w:t>
      </w:r>
      <w:proofErr w:type="spellStart"/>
      <w:r w:rsidRPr="006662DB">
        <w:rPr>
          <w:lang w:val="ru-RU"/>
        </w:rPr>
        <w:t>обчислень</w:t>
      </w:r>
      <w:proofErr w:type="spellEnd"/>
      <w:r w:rsidRPr="006662DB">
        <w:rPr>
          <w:lang w:val="ru-RU"/>
        </w:rPr>
        <w:t xml:space="preserve">. </w:t>
      </w:r>
      <w:proofErr w:type="spellStart"/>
      <w:r>
        <w:t>Конспект</w:t>
      </w:r>
      <w:proofErr w:type="spellEnd"/>
      <w:r>
        <w:t xml:space="preserve"> </w:t>
      </w:r>
      <w:proofErr w:type="spellStart"/>
      <w:r>
        <w:t>лекцій</w:t>
      </w:r>
      <w:proofErr w:type="spellEnd"/>
      <w:r>
        <w:t xml:space="preserve">. </w:t>
      </w:r>
      <w:proofErr w:type="spellStart"/>
      <w:r>
        <w:t>Одеса</w:t>
      </w:r>
      <w:proofErr w:type="spellEnd"/>
      <w:r>
        <w:t>: ОДЕКУ 201</w:t>
      </w:r>
      <w:r>
        <w:rPr>
          <w:lang w:val="uk-UA"/>
        </w:rPr>
        <w:t>9</w:t>
      </w:r>
      <w:r>
        <w:t>.155с</w:t>
      </w:r>
    </w:p>
    <w:p w14:paraId="0982AB2A" w14:textId="5BFD0C7C" w:rsidR="000F1D76" w:rsidRPr="000F1D76" w:rsidRDefault="000F1D76" w:rsidP="00A559B2">
      <w:pPr>
        <w:pStyle w:val="a5"/>
        <w:numPr>
          <w:ilvl w:val="0"/>
          <w:numId w:val="9"/>
        </w:numPr>
        <w:rPr>
          <w:bCs/>
          <w:color w:val="000000"/>
          <w:lang w:val="uk-UA"/>
        </w:rPr>
      </w:pPr>
      <w:r>
        <w:t xml:space="preserve">Burns A., Wellings </w:t>
      </w:r>
      <w:proofErr w:type="spellStart"/>
      <w:proofErr w:type="gramStart"/>
      <w:r>
        <w:t>A.R</w:t>
      </w:r>
      <w:proofErr w:type="gramEnd"/>
      <w:r>
        <w:t>еal</w:t>
      </w:r>
      <w:proofErr w:type="spellEnd"/>
      <w:r>
        <w:t xml:space="preserve">-Time Systems and Programming </w:t>
      </w:r>
      <w:proofErr w:type="spellStart"/>
      <w:r>
        <w:t>Langu</w:t>
      </w:r>
      <w:proofErr w:type="spellEnd"/>
      <w:r>
        <w:t xml:space="preserve">– </w:t>
      </w:r>
      <w:proofErr w:type="spellStart"/>
      <w:r>
        <w:t>аges</w:t>
      </w:r>
      <w:proofErr w:type="spellEnd"/>
      <w:r>
        <w:t>. Addison – Wesley, 20</w:t>
      </w:r>
      <w:r>
        <w:rPr>
          <w:lang w:val="uk-UA"/>
        </w:rPr>
        <w:t>2</w:t>
      </w:r>
      <w:r>
        <w:t xml:space="preserve">1, – 386 p. </w:t>
      </w:r>
    </w:p>
    <w:p w14:paraId="2BF1896E" w14:textId="489384FF" w:rsidR="000F1D76" w:rsidRPr="000F1D76" w:rsidRDefault="000F1D76" w:rsidP="00A559B2">
      <w:pPr>
        <w:pStyle w:val="a5"/>
        <w:numPr>
          <w:ilvl w:val="0"/>
          <w:numId w:val="9"/>
        </w:numPr>
        <w:rPr>
          <w:bCs/>
          <w:color w:val="000000"/>
          <w:lang w:val="uk-UA"/>
        </w:rPr>
      </w:pPr>
      <w:r>
        <w:t xml:space="preserve">Burns A., Wellings A. Concurrency in Ada. – Cambridge: Cam – bridge University Press, </w:t>
      </w:r>
      <w:r>
        <w:rPr>
          <w:lang w:val="uk-UA"/>
        </w:rPr>
        <w:t>2020</w:t>
      </w:r>
      <w:r>
        <w:t>. – 420 p.</w:t>
      </w:r>
    </w:p>
    <w:p w14:paraId="7426ED66" w14:textId="3AF605E6" w:rsidR="000F1D76" w:rsidRDefault="000F1D76" w:rsidP="00A559B2">
      <w:pPr>
        <w:pStyle w:val="a5"/>
        <w:numPr>
          <w:ilvl w:val="0"/>
          <w:numId w:val="9"/>
        </w:numPr>
        <w:rPr>
          <w:bCs/>
          <w:color w:val="000000"/>
          <w:lang w:val="uk-UA"/>
        </w:rPr>
      </w:pPr>
      <w:r>
        <w:t xml:space="preserve">Lutzky G., </w:t>
      </w:r>
      <w:proofErr w:type="spellStart"/>
      <w:r>
        <w:t>Korochkin</w:t>
      </w:r>
      <w:proofErr w:type="spellEnd"/>
      <w:r>
        <w:t xml:space="preserve"> O. Parallel Computing, Korneychuk, Kyiv, 20</w:t>
      </w:r>
      <w:r>
        <w:rPr>
          <w:lang w:val="uk-UA"/>
        </w:rPr>
        <w:t>1</w:t>
      </w:r>
      <w:r w:rsidR="006662DB">
        <w:rPr>
          <w:lang w:val="uk-UA"/>
        </w:rPr>
        <w:t>8</w:t>
      </w:r>
      <w:r>
        <w:t>, - 240 pp.</w:t>
      </w:r>
    </w:p>
    <w:p w14:paraId="3EF7ADEB" w14:textId="79FF2548" w:rsidR="006662DB" w:rsidRPr="006662DB" w:rsidRDefault="006662DB" w:rsidP="00A559B2">
      <w:pPr>
        <w:pStyle w:val="a5"/>
        <w:numPr>
          <w:ilvl w:val="0"/>
          <w:numId w:val="9"/>
        </w:numPr>
        <w:rPr>
          <w:bCs/>
          <w:color w:val="000000"/>
          <w:lang w:val="uk-UA"/>
        </w:rPr>
      </w:pPr>
      <w:r>
        <w:t>Ashwin</w:t>
      </w:r>
      <w:r w:rsidRPr="006662DB">
        <w:rPr>
          <w:lang w:val="uk-UA"/>
        </w:rPr>
        <w:t xml:space="preserve"> </w:t>
      </w:r>
      <w:proofErr w:type="spellStart"/>
      <w:r>
        <w:t>Pajankar</w:t>
      </w:r>
      <w:proofErr w:type="spellEnd"/>
      <w:r w:rsidRPr="006662DB">
        <w:rPr>
          <w:lang w:val="uk-UA"/>
        </w:rPr>
        <w:t xml:space="preserve">. </w:t>
      </w:r>
      <w:r>
        <w:t>Raspberry</w:t>
      </w:r>
      <w:r w:rsidRPr="006662DB">
        <w:rPr>
          <w:lang w:val="uk-UA"/>
        </w:rPr>
        <w:t xml:space="preserve"> </w:t>
      </w:r>
      <w:r>
        <w:t>Pi</w:t>
      </w:r>
      <w:r w:rsidRPr="006662DB">
        <w:rPr>
          <w:lang w:val="uk-UA"/>
        </w:rPr>
        <w:t xml:space="preserve"> </w:t>
      </w:r>
      <w:r>
        <w:t>Supercomputing</w:t>
      </w:r>
      <w:r w:rsidRPr="006662DB">
        <w:rPr>
          <w:lang w:val="uk-UA"/>
        </w:rPr>
        <w:t xml:space="preserve"> </w:t>
      </w:r>
      <w:r>
        <w:t>and</w:t>
      </w:r>
      <w:r w:rsidRPr="006662DB">
        <w:rPr>
          <w:lang w:val="uk-UA"/>
        </w:rPr>
        <w:t xml:space="preserve"> </w:t>
      </w:r>
      <w:r>
        <w:t>Scientific</w:t>
      </w:r>
      <w:r w:rsidRPr="006662DB">
        <w:rPr>
          <w:lang w:val="uk-UA"/>
        </w:rPr>
        <w:t xml:space="preserve"> </w:t>
      </w:r>
      <w:r>
        <w:t>Programming</w:t>
      </w:r>
      <w:r w:rsidRPr="006662DB">
        <w:rPr>
          <w:lang w:val="uk-UA"/>
        </w:rPr>
        <w:t xml:space="preserve">. – </w:t>
      </w:r>
      <w:r>
        <w:t>Nashik</w:t>
      </w:r>
      <w:r w:rsidRPr="006662DB">
        <w:rPr>
          <w:lang w:val="uk-UA"/>
        </w:rPr>
        <w:t xml:space="preserve">, </w:t>
      </w:r>
      <w:r>
        <w:t>Maharashtra</w:t>
      </w:r>
      <w:r w:rsidRPr="006662DB">
        <w:rPr>
          <w:lang w:val="uk-UA"/>
        </w:rPr>
        <w:t xml:space="preserve">, </w:t>
      </w:r>
      <w:r>
        <w:t>India</w:t>
      </w:r>
      <w:r w:rsidRPr="006662DB">
        <w:rPr>
          <w:lang w:val="uk-UA"/>
        </w:rPr>
        <w:t>, 201</w:t>
      </w:r>
      <w:r>
        <w:rPr>
          <w:lang w:val="uk-UA"/>
        </w:rPr>
        <w:t>8</w:t>
      </w:r>
      <w:r w:rsidRPr="006662DB">
        <w:rPr>
          <w:lang w:val="uk-UA"/>
        </w:rPr>
        <w:t>. – 170 р.</w:t>
      </w:r>
    </w:p>
    <w:p w14:paraId="343319C1" w14:textId="77777777" w:rsidR="006662DB" w:rsidRDefault="006662DB" w:rsidP="00AF4446">
      <w:pPr>
        <w:pStyle w:val="a5"/>
        <w:numPr>
          <w:ilvl w:val="0"/>
          <w:numId w:val="9"/>
        </w:numPr>
        <w:rPr>
          <w:bCs/>
          <w:color w:val="000000"/>
          <w:lang w:val="uk-UA"/>
        </w:rPr>
      </w:pPr>
      <w:r w:rsidRPr="006662DB">
        <w:rPr>
          <w:bCs/>
          <w:color w:val="000000"/>
          <w:lang w:val="uk-UA"/>
        </w:rPr>
        <w:t>Семеренко, В. П. Технології паралельних обчислень :</w:t>
      </w:r>
      <w:r>
        <w:rPr>
          <w:bCs/>
          <w:color w:val="000000"/>
          <w:lang w:val="uk-UA"/>
        </w:rPr>
        <w:t xml:space="preserve"> </w:t>
      </w:r>
      <w:r w:rsidRPr="006662DB">
        <w:rPr>
          <w:bCs/>
          <w:color w:val="000000"/>
          <w:lang w:val="uk-UA"/>
        </w:rPr>
        <w:t>навчальний посібник / Семеренко В. П. – Вінниця : ВНТУ, 2018. – 104 с.</w:t>
      </w:r>
    </w:p>
    <w:p w14:paraId="0AC00666" w14:textId="77777777" w:rsidR="006662DB" w:rsidRPr="006662DB" w:rsidRDefault="006662DB" w:rsidP="00106037">
      <w:pPr>
        <w:pStyle w:val="a5"/>
        <w:keepNext/>
        <w:numPr>
          <w:ilvl w:val="0"/>
          <w:numId w:val="9"/>
        </w:numPr>
        <w:rPr>
          <w:b/>
          <w:bCs/>
          <w:color w:val="000000"/>
          <w:sz w:val="28"/>
          <w:szCs w:val="28"/>
          <w:lang w:val="uk-UA"/>
        </w:rPr>
      </w:pPr>
      <w:proofErr w:type="spellStart"/>
      <w:r w:rsidRPr="006662DB">
        <w:rPr>
          <w:lang w:val="ru-RU"/>
        </w:rPr>
        <w:t>Коцовський</w:t>
      </w:r>
      <w:proofErr w:type="spellEnd"/>
      <w:r w:rsidRPr="006662DB">
        <w:rPr>
          <w:lang w:val="ru-RU"/>
        </w:rPr>
        <w:t xml:space="preserve"> В. М. </w:t>
      </w:r>
      <w:proofErr w:type="spellStart"/>
      <w:r w:rsidRPr="006662DB">
        <w:rPr>
          <w:lang w:val="ru-RU"/>
        </w:rPr>
        <w:t>Теорія</w:t>
      </w:r>
      <w:proofErr w:type="spellEnd"/>
      <w:r w:rsidRPr="006662DB">
        <w:rPr>
          <w:lang w:val="ru-RU"/>
        </w:rPr>
        <w:t xml:space="preserve"> </w:t>
      </w:r>
      <w:proofErr w:type="spellStart"/>
      <w:r w:rsidRPr="006662DB">
        <w:rPr>
          <w:lang w:val="ru-RU"/>
        </w:rPr>
        <w:t>паралельних</w:t>
      </w:r>
      <w:proofErr w:type="spellEnd"/>
      <w:r w:rsidRPr="006662DB">
        <w:rPr>
          <w:lang w:val="ru-RU"/>
        </w:rPr>
        <w:t xml:space="preserve"> </w:t>
      </w:r>
      <w:proofErr w:type="spellStart"/>
      <w:r w:rsidRPr="006662DB">
        <w:rPr>
          <w:lang w:val="ru-RU"/>
        </w:rPr>
        <w:t>обчислень</w:t>
      </w:r>
      <w:proofErr w:type="spellEnd"/>
      <w:r w:rsidRPr="006662DB">
        <w:rPr>
          <w:lang w:val="ru-RU"/>
        </w:rPr>
        <w:t xml:space="preserve">. </w:t>
      </w:r>
      <w:proofErr w:type="spellStart"/>
      <w:r w:rsidRPr="006662DB">
        <w:rPr>
          <w:lang w:val="ru-RU"/>
        </w:rPr>
        <w:t>Частина</w:t>
      </w:r>
      <w:proofErr w:type="spellEnd"/>
      <w:r w:rsidRPr="006662DB">
        <w:rPr>
          <w:lang w:val="ru-RU"/>
        </w:rPr>
        <w:t xml:space="preserve"> І: </w:t>
      </w:r>
      <w:proofErr w:type="spellStart"/>
      <w:r w:rsidRPr="006662DB">
        <w:rPr>
          <w:lang w:val="ru-RU"/>
        </w:rPr>
        <w:t>Методичний</w:t>
      </w:r>
      <w:proofErr w:type="spellEnd"/>
      <w:r w:rsidRPr="006662DB">
        <w:rPr>
          <w:lang w:val="ru-RU"/>
        </w:rPr>
        <w:t xml:space="preserve"> </w:t>
      </w:r>
      <w:proofErr w:type="spellStart"/>
      <w:r w:rsidRPr="006662DB">
        <w:rPr>
          <w:lang w:val="ru-RU"/>
        </w:rPr>
        <w:t>посібник</w:t>
      </w:r>
      <w:proofErr w:type="spellEnd"/>
      <w:r w:rsidRPr="006662DB">
        <w:rPr>
          <w:lang w:val="ru-RU"/>
        </w:rPr>
        <w:t xml:space="preserve">. Ужгород: </w:t>
      </w:r>
      <w:proofErr w:type="spellStart"/>
      <w:proofErr w:type="gramStart"/>
      <w:r w:rsidRPr="006662DB">
        <w:rPr>
          <w:lang w:val="ru-RU"/>
        </w:rPr>
        <w:t>Видавництво</w:t>
      </w:r>
      <w:proofErr w:type="spellEnd"/>
      <w:proofErr w:type="gramEnd"/>
      <w:r w:rsidRPr="006662DB">
        <w:rPr>
          <w:lang w:val="ru-RU"/>
        </w:rPr>
        <w:t xml:space="preserve"> </w:t>
      </w:r>
      <w:proofErr w:type="spellStart"/>
      <w:r w:rsidRPr="006662DB">
        <w:rPr>
          <w:lang w:val="ru-RU"/>
        </w:rPr>
        <w:t>УжНУ</w:t>
      </w:r>
      <w:proofErr w:type="spellEnd"/>
      <w:r w:rsidRPr="006662DB">
        <w:rPr>
          <w:lang w:val="ru-RU"/>
        </w:rPr>
        <w:t xml:space="preserve"> "Говерла", 2019. 51 с. </w:t>
      </w:r>
    </w:p>
    <w:p w14:paraId="4B4DF06C" w14:textId="77777777" w:rsidR="006662DB" w:rsidRPr="006662DB" w:rsidRDefault="006662DB" w:rsidP="00106037">
      <w:pPr>
        <w:pStyle w:val="a5"/>
        <w:keepNext/>
        <w:numPr>
          <w:ilvl w:val="0"/>
          <w:numId w:val="9"/>
        </w:numPr>
        <w:rPr>
          <w:b/>
          <w:bCs/>
          <w:color w:val="000000"/>
          <w:sz w:val="28"/>
          <w:szCs w:val="28"/>
          <w:lang w:val="uk-UA"/>
        </w:rPr>
      </w:pPr>
      <w:proofErr w:type="spellStart"/>
      <w:r w:rsidRPr="006662DB">
        <w:rPr>
          <w:bCs/>
          <w:color w:val="000000"/>
          <w:lang w:val="uk-UA"/>
        </w:rPr>
        <w:t>Коцовський</w:t>
      </w:r>
      <w:proofErr w:type="spellEnd"/>
      <w:r w:rsidRPr="006662DB">
        <w:rPr>
          <w:bCs/>
          <w:color w:val="000000"/>
          <w:lang w:val="uk-UA"/>
        </w:rPr>
        <w:t xml:space="preserve"> В. М. Технології розподілених систем та паралельних обчислень:</w:t>
      </w:r>
      <w:r w:rsidRPr="006662DB">
        <w:rPr>
          <w:bCs/>
          <w:color w:val="000000"/>
          <w:lang w:val="uk-UA"/>
        </w:rPr>
        <w:t xml:space="preserve"> </w:t>
      </w:r>
      <w:r w:rsidRPr="006662DB">
        <w:rPr>
          <w:bCs/>
          <w:color w:val="000000"/>
          <w:lang w:val="uk-UA"/>
        </w:rPr>
        <w:t>Методичні матеріали до лабораторних робіт. Ужгород: Видавництво УжНУ</w:t>
      </w:r>
      <w:r w:rsidRPr="006662DB">
        <w:rPr>
          <w:bCs/>
          <w:color w:val="000000"/>
          <w:lang w:val="uk-UA"/>
        </w:rPr>
        <w:t xml:space="preserve"> </w:t>
      </w:r>
      <w:r w:rsidRPr="006662DB">
        <w:rPr>
          <w:bCs/>
          <w:color w:val="000000"/>
          <w:lang w:val="uk-UA"/>
        </w:rPr>
        <w:t>«Говерла», 2020. 32 с.</w:t>
      </w:r>
    </w:p>
    <w:p w14:paraId="3A7ADC67" w14:textId="03C22D3B" w:rsidR="00D46F79" w:rsidRPr="006662DB" w:rsidRDefault="006662DB" w:rsidP="006662DB">
      <w:pPr>
        <w:pStyle w:val="a5"/>
        <w:keepNext/>
        <w:rPr>
          <w:b/>
          <w:bCs/>
          <w:color w:val="000000"/>
          <w:sz w:val="28"/>
          <w:szCs w:val="28"/>
          <w:lang w:val="uk-UA"/>
        </w:rPr>
      </w:pPr>
      <w:r w:rsidRPr="006662DB">
        <w:rPr>
          <w:bCs/>
          <w:color w:val="000000"/>
          <w:lang w:val="uk-UA"/>
        </w:rPr>
        <w:cr/>
      </w:r>
      <w:r w:rsidR="00D46F79" w:rsidRPr="006662DB">
        <w:rPr>
          <w:b/>
          <w:bCs/>
          <w:color w:val="000000"/>
          <w:sz w:val="28"/>
          <w:szCs w:val="28"/>
          <w:lang w:val="uk-UA"/>
        </w:rPr>
        <w:t>ІНФОРМАЦІЙНІ РЕСУРСИ</w:t>
      </w:r>
    </w:p>
    <w:p w14:paraId="16663FD3" w14:textId="77777777" w:rsidR="00D46F79" w:rsidRDefault="00D46F79" w:rsidP="00D46F79">
      <w:pPr>
        <w:pStyle w:val="a5"/>
        <w:numPr>
          <w:ilvl w:val="0"/>
          <w:numId w:val="10"/>
        </w:numPr>
        <w:rPr>
          <w:bCs/>
          <w:color w:val="000000"/>
          <w:lang w:val="uk-UA"/>
        </w:rPr>
      </w:pPr>
      <w:proofErr w:type="spellStart"/>
      <w:r w:rsidRPr="00D46F79">
        <w:rPr>
          <w:bCs/>
          <w:color w:val="000000"/>
          <w:lang w:val="uk-UA"/>
        </w:rPr>
        <w:t>Blaise</w:t>
      </w:r>
      <w:proofErr w:type="spellEnd"/>
      <w:r w:rsidRPr="00D46F79">
        <w:rPr>
          <w:bCs/>
          <w:color w:val="000000"/>
          <w:lang w:val="uk-UA"/>
        </w:rPr>
        <w:t xml:space="preserve"> B. </w:t>
      </w:r>
      <w:proofErr w:type="spellStart"/>
      <w:r w:rsidRPr="00D46F79">
        <w:rPr>
          <w:bCs/>
          <w:color w:val="000000"/>
          <w:lang w:val="uk-UA"/>
        </w:rPr>
        <w:t>Introduction</w:t>
      </w:r>
      <w:proofErr w:type="spellEnd"/>
      <w:r w:rsidRPr="00D46F79">
        <w:rPr>
          <w:bCs/>
          <w:color w:val="000000"/>
          <w:lang w:val="uk-UA"/>
        </w:rPr>
        <w:t xml:space="preserve"> </w:t>
      </w:r>
      <w:proofErr w:type="spellStart"/>
      <w:r w:rsidRPr="00D46F79">
        <w:rPr>
          <w:bCs/>
          <w:color w:val="000000"/>
          <w:lang w:val="uk-UA"/>
        </w:rPr>
        <w:t>to</w:t>
      </w:r>
      <w:proofErr w:type="spellEnd"/>
      <w:r w:rsidRPr="00D46F79">
        <w:rPr>
          <w:bCs/>
          <w:color w:val="000000"/>
          <w:lang w:val="uk-UA"/>
        </w:rPr>
        <w:t xml:space="preserve"> </w:t>
      </w:r>
      <w:proofErr w:type="spellStart"/>
      <w:r w:rsidRPr="00D46F79">
        <w:rPr>
          <w:bCs/>
          <w:color w:val="000000"/>
          <w:lang w:val="uk-UA"/>
        </w:rPr>
        <w:t>Parallel</w:t>
      </w:r>
      <w:proofErr w:type="spellEnd"/>
      <w:r w:rsidRPr="00D46F79">
        <w:rPr>
          <w:bCs/>
          <w:color w:val="000000"/>
          <w:lang w:val="uk-UA"/>
        </w:rPr>
        <w:t xml:space="preserve"> </w:t>
      </w:r>
      <w:proofErr w:type="spellStart"/>
      <w:r w:rsidRPr="00D46F79">
        <w:rPr>
          <w:bCs/>
          <w:color w:val="000000"/>
          <w:lang w:val="uk-UA"/>
        </w:rPr>
        <w:t>Computing</w:t>
      </w:r>
      <w:proofErr w:type="spellEnd"/>
      <w:r>
        <w:rPr>
          <w:bCs/>
          <w:color w:val="000000"/>
        </w:rPr>
        <w:t xml:space="preserve">. URL: </w:t>
      </w:r>
      <w:hyperlink r:id="rId7" w:history="1">
        <w:r w:rsidRPr="002E3020">
          <w:rPr>
            <w:rStyle w:val="a4"/>
            <w:bCs/>
          </w:rPr>
          <w:t>https://computing.llnl.gov/tutorials/parallel_comp/</w:t>
        </w:r>
      </w:hyperlink>
    </w:p>
    <w:p w14:paraId="6BAB4469" w14:textId="77777777" w:rsidR="00D46F79" w:rsidRPr="00D46F79" w:rsidRDefault="00D46F79" w:rsidP="00D46F79">
      <w:pPr>
        <w:pStyle w:val="a5"/>
        <w:numPr>
          <w:ilvl w:val="0"/>
          <w:numId w:val="10"/>
        </w:numPr>
        <w:rPr>
          <w:bCs/>
          <w:color w:val="000000"/>
          <w:lang w:val="uk-UA"/>
        </w:rPr>
      </w:pPr>
      <w:proofErr w:type="spellStart"/>
      <w:r>
        <w:rPr>
          <w:bCs/>
          <w:color w:val="000000"/>
          <w:lang w:val="uk-UA"/>
        </w:rPr>
        <w:t>Blaise</w:t>
      </w:r>
      <w:proofErr w:type="spellEnd"/>
      <w:r>
        <w:rPr>
          <w:bCs/>
          <w:color w:val="000000"/>
          <w:lang w:val="uk-UA"/>
        </w:rPr>
        <w:t xml:space="preserve"> B. </w:t>
      </w:r>
      <w:r w:rsidRPr="00D46F79">
        <w:rPr>
          <w:bCs/>
          <w:color w:val="000000"/>
          <w:lang w:val="uk-UA"/>
        </w:rPr>
        <w:t xml:space="preserve">POSIX </w:t>
      </w:r>
      <w:proofErr w:type="spellStart"/>
      <w:r w:rsidRPr="00D46F79">
        <w:rPr>
          <w:bCs/>
          <w:color w:val="000000"/>
          <w:lang w:val="uk-UA"/>
        </w:rPr>
        <w:t>Threads</w:t>
      </w:r>
      <w:proofErr w:type="spellEnd"/>
      <w:r w:rsidRPr="00D46F79">
        <w:rPr>
          <w:bCs/>
          <w:color w:val="000000"/>
          <w:lang w:val="uk-UA"/>
        </w:rPr>
        <w:t xml:space="preserve"> </w:t>
      </w:r>
      <w:proofErr w:type="spellStart"/>
      <w:r w:rsidRPr="00D46F79">
        <w:rPr>
          <w:bCs/>
          <w:color w:val="000000"/>
          <w:lang w:val="uk-UA"/>
        </w:rPr>
        <w:t>Programming</w:t>
      </w:r>
      <w:proofErr w:type="spellEnd"/>
      <w:r w:rsidRPr="00D46F79">
        <w:rPr>
          <w:bCs/>
          <w:color w:val="000000"/>
          <w:lang w:val="uk-UA"/>
        </w:rPr>
        <w:t xml:space="preserve">. </w:t>
      </w:r>
      <w:r>
        <w:rPr>
          <w:bCs/>
          <w:color w:val="000000"/>
        </w:rPr>
        <w:t xml:space="preserve">URL: </w:t>
      </w:r>
      <w:hyperlink r:id="rId8" w:history="1">
        <w:r w:rsidRPr="002E3020">
          <w:rPr>
            <w:rStyle w:val="a4"/>
            <w:bCs/>
          </w:rPr>
          <w:t>https://computing.llnl.gov/tutorials/pthreads/</w:t>
        </w:r>
      </w:hyperlink>
    </w:p>
    <w:p w14:paraId="246C6A48" w14:textId="77777777" w:rsidR="00D46F79" w:rsidRPr="00D46F79" w:rsidRDefault="00D46F79" w:rsidP="00D46F79">
      <w:pPr>
        <w:pStyle w:val="a5"/>
        <w:numPr>
          <w:ilvl w:val="0"/>
          <w:numId w:val="10"/>
        </w:numPr>
        <w:rPr>
          <w:bCs/>
          <w:color w:val="000000"/>
          <w:lang w:val="uk-UA"/>
        </w:rPr>
      </w:pPr>
      <w:proofErr w:type="spellStart"/>
      <w:r>
        <w:rPr>
          <w:bCs/>
          <w:color w:val="000000"/>
          <w:lang w:val="uk-UA"/>
        </w:rPr>
        <w:t>Blaise</w:t>
      </w:r>
      <w:proofErr w:type="spellEnd"/>
      <w:r>
        <w:rPr>
          <w:bCs/>
          <w:color w:val="000000"/>
          <w:lang w:val="uk-UA"/>
        </w:rPr>
        <w:t xml:space="preserve"> B. </w:t>
      </w:r>
      <w:proofErr w:type="spellStart"/>
      <w:r w:rsidRPr="00D46F79">
        <w:rPr>
          <w:bCs/>
          <w:color w:val="000000"/>
          <w:lang w:val="uk-UA"/>
        </w:rPr>
        <w:t>OpenMP</w:t>
      </w:r>
      <w:proofErr w:type="spellEnd"/>
      <w:r>
        <w:rPr>
          <w:bCs/>
          <w:color w:val="000000"/>
        </w:rPr>
        <w:t xml:space="preserve">. URL: </w:t>
      </w:r>
      <w:hyperlink r:id="rId9" w:history="1">
        <w:r w:rsidRPr="002E3020">
          <w:rPr>
            <w:rStyle w:val="a4"/>
            <w:bCs/>
          </w:rPr>
          <w:t>https://computing.llnl.gov/tutorials/openMP/</w:t>
        </w:r>
      </w:hyperlink>
    </w:p>
    <w:p w14:paraId="6E3602A0" w14:textId="77777777" w:rsidR="00D46F79" w:rsidRPr="00D46F79" w:rsidRDefault="00D46F79" w:rsidP="00D46F79">
      <w:pPr>
        <w:pStyle w:val="a5"/>
        <w:numPr>
          <w:ilvl w:val="0"/>
          <w:numId w:val="10"/>
        </w:numPr>
        <w:rPr>
          <w:bCs/>
          <w:color w:val="000000"/>
          <w:lang w:val="uk-UA"/>
        </w:rPr>
      </w:pPr>
      <w:proofErr w:type="spellStart"/>
      <w:r>
        <w:rPr>
          <w:bCs/>
          <w:color w:val="000000"/>
          <w:lang w:val="uk-UA"/>
        </w:rPr>
        <w:t>Blaise</w:t>
      </w:r>
      <w:proofErr w:type="spellEnd"/>
      <w:r>
        <w:rPr>
          <w:bCs/>
          <w:color w:val="000000"/>
          <w:lang w:val="uk-UA"/>
        </w:rPr>
        <w:t xml:space="preserve"> B.</w:t>
      </w:r>
      <w:r>
        <w:rPr>
          <w:bCs/>
          <w:color w:val="000000"/>
        </w:rPr>
        <w:t xml:space="preserve"> </w:t>
      </w:r>
      <w:r w:rsidRPr="00D46F79">
        <w:rPr>
          <w:bCs/>
          <w:color w:val="000000"/>
        </w:rPr>
        <w:t>Message Passing Interface (MPI)</w:t>
      </w:r>
      <w:r>
        <w:rPr>
          <w:bCs/>
          <w:color w:val="000000"/>
        </w:rPr>
        <w:t xml:space="preserve">. URL: </w:t>
      </w:r>
      <w:hyperlink r:id="rId10" w:history="1">
        <w:r w:rsidRPr="002E3020">
          <w:rPr>
            <w:rStyle w:val="a4"/>
            <w:bCs/>
          </w:rPr>
          <w:t>https://computing.llnl.gov/tutorials/mpi/</w:t>
        </w:r>
      </w:hyperlink>
    </w:p>
    <w:p w14:paraId="290FB65A" w14:textId="77777777" w:rsidR="00D46F79" w:rsidRPr="00621835" w:rsidRDefault="00D46F79" w:rsidP="00D46F79">
      <w:pPr>
        <w:pStyle w:val="a5"/>
        <w:numPr>
          <w:ilvl w:val="0"/>
          <w:numId w:val="10"/>
        </w:numPr>
        <w:rPr>
          <w:bCs/>
          <w:color w:val="000000"/>
          <w:lang w:val="uk-UA"/>
        </w:rPr>
      </w:pPr>
      <w:r>
        <w:t xml:space="preserve">Cronk D. </w:t>
      </w:r>
      <w:r w:rsidRPr="00D46F79">
        <w:t>Advanced MPI</w:t>
      </w:r>
      <w:r>
        <w:t xml:space="preserve">. URL: </w:t>
      </w:r>
      <w:hyperlink r:id="rId11" w:history="1">
        <w:r w:rsidRPr="002E3020">
          <w:rPr>
            <w:rStyle w:val="a4"/>
          </w:rPr>
          <w:t>https://hpc.llnl.gov/sites/default/files/DavidCronkSlides.pdf</w:t>
        </w:r>
      </w:hyperlink>
    </w:p>
    <w:p w14:paraId="5AD368D8" w14:textId="77777777" w:rsidR="00621835" w:rsidRPr="00D46F79" w:rsidRDefault="00621835" w:rsidP="00621835">
      <w:pPr>
        <w:pStyle w:val="a5"/>
        <w:numPr>
          <w:ilvl w:val="0"/>
          <w:numId w:val="10"/>
        </w:numPr>
        <w:rPr>
          <w:bCs/>
          <w:color w:val="000000"/>
          <w:lang w:val="uk-UA"/>
        </w:rPr>
      </w:pPr>
      <w:r w:rsidRPr="00621835">
        <w:rPr>
          <w:bCs/>
          <w:color w:val="000000"/>
          <w:lang w:val="uk-UA"/>
        </w:rPr>
        <w:t xml:space="preserve">CUDA C++ </w:t>
      </w:r>
      <w:proofErr w:type="spellStart"/>
      <w:r w:rsidRPr="00621835">
        <w:rPr>
          <w:bCs/>
          <w:color w:val="000000"/>
          <w:lang w:val="uk-UA"/>
        </w:rPr>
        <w:t>Programming</w:t>
      </w:r>
      <w:proofErr w:type="spellEnd"/>
      <w:r w:rsidRPr="00621835">
        <w:rPr>
          <w:bCs/>
          <w:color w:val="000000"/>
          <w:lang w:val="uk-UA"/>
        </w:rPr>
        <w:t xml:space="preserve"> </w:t>
      </w:r>
      <w:proofErr w:type="spellStart"/>
      <w:r w:rsidRPr="00621835">
        <w:rPr>
          <w:bCs/>
          <w:color w:val="000000"/>
          <w:lang w:val="uk-UA"/>
        </w:rPr>
        <w:t>Guide</w:t>
      </w:r>
      <w:proofErr w:type="spellEnd"/>
      <w:r>
        <w:rPr>
          <w:bCs/>
          <w:color w:val="000000"/>
          <w:lang w:val="uk-UA"/>
        </w:rPr>
        <w:t xml:space="preserve">. </w:t>
      </w:r>
      <w:r>
        <w:rPr>
          <w:bCs/>
          <w:color w:val="000000"/>
        </w:rPr>
        <w:t xml:space="preserve"> URL: </w:t>
      </w:r>
      <w:hyperlink r:id="rId12" w:history="1">
        <w:r w:rsidRPr="002E3020">
          <w:rPr>
            <w:rStyle w:val="a4"/>
            <w:bCs/>
          </w:rPr>
          <w:t>https://docs.nvidia.com/cuda/cuda-c-programming-guide/index.html</w:t>
        </w:r>
      </w:hyperlink>
      <w:r>
        <w:rPr>
          <w:bCs/>
          <w:color w:val="000000"/>
        </w:rPr>
        <w:t xml:space="preserve"> </w:t>
      </w:r>
    </w:p>
    <w:p w14:paraId="7B6A119D" w14:textId="77777777" w:rsidR="00353230" w:rsidRDefault="00353230" w:rsidP="00626ADD">
      <w:pPr>
        <w:jc w:val="center"/>
        <w:rPr>
          <w:b/>
          <w:bCs/>
          <w:color w:val="000000"/>
          <w:sz w:val="28"/>
          <w:szCs w:val="28"/>
          <w:lang w:val="uk-UA"/>
        </w:rPr>
      </w:pPr>
    </w:p>
    <w:p w14:paraId="2F32AA80" w14:textId="77777777" w:rsidR="00566A39" w:rsidRDefault="00566A39" w:rsidP="00626ADD">
      <w:pPr>
        <w:jc w:val="center"/>
        <w:rPr>
          <w:b/>
          <w:bCs/>
          <w:color w:val="000000"/>
          <w:sz w:val="28"/>
          <w:szCs w:val="28"/>
          <w:lang w:val="uk-UA"/>
        </w:rPr>
      </w:pPr>
      <w:r>
        <w:rPr>
          <w:b/>
          <w:bCs/>
          <w:color w:val="000000"/>
          <w:sz w:val="28"/>
          <w:szCs w:val="28"/>
          <w:lang w:val="uk-UA"/>
        </w:rPr>
        <w:t xml:space="preserve">РЕГУЛЯЦІЇ І </w:t>
      </w:r>
      <w:r w:rsidR="00EF5BEC" w:rsidRPr="00A808DE">
        <w:rPr>
          <w:b/>
          <w:bCs/>
          <w:color w:val="000000"/>
          <w:sz w:val="28"/>
          <w:szCs w:val="28"/>
          <w:lang w:val="uk-UA"/>
        </w:rPr>
        <w:t>ПОЛІТИКИ</w:t>
      </w:r>
      <w:r>
        <w:rPr>
          <w:b/>
          <w:bCs/>
          <w:color w:val="000000"/>
          <w:sz w:val="28"/>
          <w:szCs w:val="28"/>
          <w:lang w:val="uk-UA"/>
        </w:rPr>
        <w:t xml:space="preserve"> КУРСУ</w:t>
      </w:r>
      <w:r w:rsidR="00204EA4">
        <w:rPr>
          <w:rStyle w:val="a9"/>
          <w:b/>
          <w:bCs/>
          <w:color w:val="000000"/>
          <w:sz w:val="28"/>
          <w:szCs w:val="28"/>
          <w:lang w:val="uk-UA"/>
        </w:rPr>
        <w:footnoteReference w:id="2"/>
      </w:r>
    </w:p>
    <w:p w14:paraId="45C3AAB8" w14:textId="77777777" w:rsidR="001A3AC6" w:rsidRDefault="001A3AC6" w:rsidP="0031048A">
      <w:pPr>
        <w:rPr>
          <w:b/>
          <w:bCs/>
          <w:color w:val="000000"/>
          <w:highlight w:val="yellow"/>
          <w:lang w:val="uk-UA"/>
        </w:rPr>
      </w:pPr>
    </w:p>
    <w:p w14:paraId="7E7933D9" w14:textId="77777777" w:rsidR="00566A39" w:rsidRPr="00404FEA" w:rsidRDefault="00566A39" w:rsidP="0031048A">
      <w:pPr>
        <w:rPr>
          <w:b/>
          <w:bCs/>
          <w:color w:val="000000"/>
          <w:lang w:val="uk-UA"/>
        </w:rPr>
      </w:pPr>
      <w:r w:rsidRPr="00404FEA">
        <w:rPr>
          <w:b/>
          <w:bCs/>
          <w:color w:val="000000"/>
          <w:lang w:val="uk-UA"/>
        </w:rPr>
        <w:t>Відвідування</w:t>
      </w:r>
      <w:r w:rsidR="00404FEA">
        <w:rPr>
          <w:b/>
          <w:bCs/>
          <w:color w:val="000000"/>
          <w:lang w:val="uk-UA"/>
        </w:rPr>
        <w:t xml:space="preserve"> занять. Регуляція пропусків.</w:t>
      </w:r>
    </w:p>
    <w:p w14:paraId="0AC71853" w14:textId="77777777" w:rsidR="001E336D" w:rsidRPr="001E336D" w:rsidRDefault="00DB4651" w:rsidP="00404FEA">
      <w:pPr>
        <w:jc w:val="both"/>
        <w:rPr>
          <w:i/>
          <w:iCs/>
          <w:color w:val="000000"/>
          <w:lang w:val="uk-UA"/>
        </w:rPr>
      </w:pPr>
      <w:r>
        <w:rPr>
          <w:i/>
          <w:iCs/>
          <w:color w:val="000000"/>
          <w:lang w:val="uk-UA"/>
        </w:rPr>
        <w:t>І</w:t>
      </w:r>
      <w:r w:rsidR="001E336D">
        <w:rPr>
          <w:i/>
          <w:iCs/>
          <w:color w:val="000000"/>
          <w:lang w:val="uk-UA"/>
        </w:rPr>
        <w:t>нтерактивний характер курсу передбачає обов</w:t>
      </w:r>
      <w:r w:rsidR="001E336D" w:rsidRPr="00D46F79">
        <w:rPr>
          <w:i/>
          <w:iCs/>
          <w:color w:val="000000"/>
          <w:lang w:val="uk-UA"/>
        </w:rPr>
        <w:t>’</w:t>
      </w:r>
      <w:r w:rsidR="001E336D">
        <w:rPr>
          <w:i/>
          <w:iCs/>
          <w:color w:val="000000"/>
          <w:lang w:val="uk-UA"/>
        </w:rPr>
        <w:t xml:space="preserve">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w:t>
      </w:r>
      <w:r w:rsidR="00EF5880">
        <w:rPr>
          <w:i/>
          <w:iCs/>
          <w:color w:val="000000"/>
          <w:lang w:val="uk-UA"/>
        </w:rPr>
        <w:t>питаннями, визначеними планом</w:t>
      </w:r>
      <w:r w:rsidR="001E336D">
        <w:rPr>
          <w:i/>
          <w:iCs/>
          <w:color w:val="000000"/>
          <w:lang w:val="uk-UA"/>
        </w:rPr>
        <w:t xml:space="preserve"> заняття. В окремих випадках дозволяється письмове відпрацювання шляхом виконання індивідуального письмового завдання.  </w:t>
      </w:r>
    </w:p>
    <w:p w14:paraId="12FCF1CF" w14:textId="77777777" w:rsidR="001E336D" w:rsidRPr="001E336D" w:rsidRDefault="00EF5880" w:rsidP="00404FEA">
      <w:pPr>
        <w:jc w:val="both"/>
        <w:rPr>
          <w:i/>
          <w:iCs/>
          <w:color w:val="000000"/>
          <w:lang w:val="uk-UA"/>
        </w:rPr>
      </w:pPr>
      <w:r>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14:paraId="0CD55AE2" w14:textId="77777777" w:rsidR="00AD4D5B" w:rsidRDefault="00AD4D5B" w:rsidP="00404FEA">
      <w:pPr>
        <w:jc w:val="both"/>
        <w:rPr>
          <w:color w:val="000000"/>
          <w:u w:val="single"/>
          <w:lang w:val="uk-UA"/>
        </w:rPr>
      </w:pPr>
    </w:p>
    <w:p w14:paraId="700C4AEB" w14:textId="77777777" w:rsidR="001A3AC6" w:rsidRPr="00E54730" w:rsidRDefault="0021546E" w:rsidP="0031048A">
      <w:pPr>
        <w:rPr>
          <w:b/>
          <w:bCs/>
          <w:color w:val="000000"/>
          <w:lang w:val="uk-UA"/>
        </w:rPr>
      </w:pPr>
      <w:r w:rsidRPr="00E54730">
        <w:rPr>
          <w:b/>
          <w:bCs/>
          <w:color w:val="000000"/>
          <w:lang w:val="uk-UA"/>
        </w:rPr>
        <w:t>Політика академічної доброчесності</w:t>
      </w:r>
    </w:p>
    <w:p w14:paraId="22A309C4" w14:textId="77777777" w:rsidR="005E7D79" w:rsidRDefault="005E7D79" w:rsidP="0021546E">
      <w:pPr>
        <w:jc w:val="both"/>
        <w:rPr>
          <w:i/>
          <w:iCs/>
          <w:color w:val="000000"/>
          <w:lang w:val="ru-RU"/>
        </w:rPr>
      </w:pPr>
      <w:r>
        <w:rPr>
          <w:i/>
          <w:iCs/>
          <w:color w:val="000000"/>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roofErr w:type="spellStart"/>
      <w:r w:rsidR="00791E2C">
        <w:rPr>
          <w:i/>
          <w:iCs/>
          <w:color w:val="000000"/>
        </w:rPr>
        <w:t>UniCheck</w:t>
      </w:r>
      <w:proofErr w:type="spellEnd"/>
      <w:r w:rsidRPr="005E7D79">
        <w:rPr>
          <w:i/>
          <w:iCs/>
          <w:color w:val="000000"/>
          <w:lang w:val="uk-UA"/>
        </w:rPr>
        <w:t xml:space="preserve">. </w:t>
      </w:r>
      <w:r>
        <w:rPr>
          <w:i/>
          <w:iCs/>
          <w:color w:val="000000"/>
          <w:lang w:val="uk-UA"/>
        </w:rPr>
        <w:t xml:space="preserve">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Pr>
          <w:i/>
          <w:iCs/>
          <w:color w:val="000000"/>
          <w:lang w:val="uk-UA"/>
        </w:rPr>
        <w:t>рерайт</w:t>
      </w:r>
      <w:proofErr w:type="spellEnd"/>
      <w:r>
        <w:rPr>
          <w:i/>
          <w:iCs/>
          <w:color w:val="000000"/>
          <w:lang w:val="uk-UA"/>
        </w:rPr>
        <w:t xml:space="preserve"> (перефразування чужої праці без згадування оригінального автора). Будь-яка ідея, думка чи речення,</w:t>
      </w:r>
      <w:r w:rsidR="004707AA">
        <w:rPr>
          <w:i/>
          <w:iCs/>
          <w:color w:val="000000"/>
          <w:lang w:val="uk-UA"/>
        </w:rPr>
        <w:t xml:space="preserve"> ілюстрація чи фото, </w:t>
      </w:r>
      <w:r>
        <w:rPr>
          <w:i/>
          <w:iCs/>
          <w:color w:val="000000"/>
          <w:lang w:val="uk-UA"/>
        </w:rPr>
        <w:t>яке ви запозичуєте, має супроводжуватися посиланням на</w:t>
      </w:r>
      <w:r w:rsidR="004707AA">
        <w:rPr>
          <w:i/>
          <w:iCs/>
          <w:color w:val="000000"/>
          <w:lang w:val="uk-UA"/>
        </w:rPr>
        <w:t xml:space="preserve"> першоджерело</w:t>
      </w:r>
      <w:r>
        <w:rPr>
          <w:i/>
          <w:iCs/>
          <w:color w:val="000000"/>
          <w:lang w:val="uk-UA"/>
        </w:rPr>
        <w:t xml:space="preserve">. </w:t>
      </w:r>
      <w:r w:rsidR="004707AA">
        <w:rPr>
          <w:i/>
          <w:iCs/>
          <w:color w:val="000000"/>
          <w:lang w:val="uk-UA"/>
        </w:rPr>
        <w:t xml:space="preserve">Приклади оформлення цитувань див. на </w:t>
      </w:r>
      <w:proofErr w:type="spellStart"/>
      <w:r w:rsidR="004707AA">
        <w:rPr>
          <w:i/>
          <w:iCs/>
          <w:color w:val="000000"/>
        </w:rPr>
        <w:t>Moode</w:t>
      </w:r>
      <w:proofErr w:type="spellEnd"/>
      <w:r w:rsidR="004707AA" w:rsidRPr="004707AA">
        <w:rPr>
          <w:i/>
          <w:iCs/>
          <w:color w:val="000000"/>
          <w:lang w:val="ru-RU"/>
        </w:rPr>
        <w:t xml:space="preserve">: </w:t>
      </w:r>
      <w:hyperlink r:id="rId13" w:history="1">
        <w:r w:rsidR="004707AA" w:rsidRPr="002F1DF1">
          <w:rPr>
            <w:rStyle w:val="a4"/>
            <w:i/>
            <w:iCs/>
          </w:rPr>
          <w:t>https</w:t>
        </w:r>
        <w:r w:rsidR="004707AA" w:rsidRPr="002F1DF1">
          <w:rPr>
            <w:rStyle w:val="a4"/>
            <w:i/>
            <w:iCs/>
            <w:lang w:val="ru-RU"/>
          </w:rPr>
          <w:t>://</w:t>
        </w:r>
        <w:proofErr w:type="spellStart"/>
        <w:r w:rsidR="004707AA" w:rsidRPr="002F1DF1">
          <w:rPr>
            <w:rStyle w:val="a4"/>
            <w:i/>
            <w:iCs/>
          </w:rPr>
          <w:t>moodle</w:t>
        </w:r>
        <w:proofErr w:type="spellEnd"/>
        <w:r w:rsidR="004707AA" w:rsidRPr="002F1DF1">
          <w:rPr>
            <w:rStyle w:val="a4"/>
            <w:i/>
            <w:iCs/>
            <w:lang w:val="ru-RU"/>
          </w:rPr>
          <w:t>.</w:t>
        </w:r>
        <w:proofErr w:type="spellStart"/>
        <w:r w:rsidR="004707AA" w:rsidRPr="002F1DF1">
          <w:rPr>
            <w:rStyle w:val="a4"/>
            <w:i/>
            <w:iCs/>
          </w:rPr>
          <w:t>znu</w:t>
        </w:r>
        <w:proofErr w:type="spellEnd"/>
        <w:r w:rsidR="004707AA" w:rsidRPr="002F1DF1">
          <w:rPr>
            <w:rStyle w:val="a4"/>
            <w:i/>
            <w:iCs/>
            <w:lang w:val="ru-RU"/>
          </w:rPr>
          <w:t>.</w:t>
        </w:r>
        <w:proofErr w:type="spellStart"/>
        <w:r w:rsidR="004707AA" w:rsidRPr="002F1DF1">
          <w:rPr>
            <w:rStyle w:val="a4"/>
            <w:i/>
            <w:iCs/>
          </w:rPr>
          <w:t>edu</w:t>
        </w:r>
        <w:proofErr w:type="spellEnd"/>
        <w:r w:rsidR="004707AA" w:rsidRPr="002F1DF1">
          <w:rPr>
            <w:rStyle w:val="a4"/>
            <w:i/>
            <w:iCs/>
            <w:lang w:val="ru-RU"/>
          </w:rPr>
          <w:t>.</w:t>
        </w:r>
        <w:proofErr w:type="spellStart"/>
        <w:r w:rsidR="004707AA" w:rsidRPr="002F1DF1">
          <w:rPr>
            <w:rStyle w:val="a4"/>
            <w:i/>
            <w:iCs/>
          </w:rPr>
          <w:t>ua</w:t>
        </w:r>
        <w:proofErr w:type="spellEnd"/>
        <w:r w:rsidR="004707AA" w:rsidRPr="002F1DF1">
          <w:rPr>
            <w:rStyle w:val="a4"/>
            <w:i/>
            <w:iCs/>
            <w:lang w:val="ru-RU"/>
          </w:rPr>
          <w:t>/</w:t>
        </w:r>
        <w:r w:rsidR="004707AA" w:rsidRPr="002F1DF1">
          <w:rPr>
            <w:rStyle w:val="a4"/>
            <w:i/>
            <w:iCs/>
          </w:rPr>
          <w:t>mod</w:t>
        </w:r>
        <w:r w:rsidR="004707AA" w:rsidRPr="002F1DF1">
          <w:rPr>
            <w:rStyle w:val="a4"/>
            <w:i/>
            <w:iCs/>
            <w:lang w:val="ru-RU"/>
          </w:rPr>
          <w:t>/</w:t>
        </w:r>
        <w:r w:rsidR="004707AA" w:rsidRPr="002F1DF1">
          <w:rPr>
            <w:rStyle w:val="a4"/>
            <w:i/>
            <w:iCs/>
          </w:rPr>
          <w:t>resource</w:t>
        </w:r>
        <w:r w:rsidR="004707AA" w:rsidRPr="002F1DF1">
          <w:rPr>
            <w:rStyle w:val="a4"/>
            <w:i/>
            <w:iCs/>
            <w:lang w:val="ru-RU"/>
          </w:rPr>
          <w:t>/</w:t>
        </w:r>
        <w:r w:rsidR="004707AA" w:rsidRPr="002F1DF1">
          <w:rPr>
            <w:rStyle w:val="a4"/>
            <w:i/>
            <w:iCs/>
          </w:rPr>
          <w:t>view</w:t>
        </w:r>
        <w:r w:rsidR="004707AA" w:rsidRPr="002F1DF1">
          <w:rPr>
            <w:rStyle w:val="a4"/>
            <w:i/>
            <w:iCs/>
            <w:lang w:val="ru-RU"/>
          </w:rPr>
          <w:t>.</w:t>
        </w:r>
        <w:proofErr w:type="spellStart"/>
        <w:r w:rsidR="004707AA" w:rsidRPr="002F1DF1">
          <w:rPr>
            <w:rStyle w:val="a4"/>
            <w:i/>
            <w:iCs/>
          </w:rPr>
          <w:t>php</w:t>
        </w:r>
        <w:proofErr w:type="spellEnd"/>
        <w:r w:rsidR="004707AA" w:rsidRPr="002F1DF1">
          <w:rPr>
            <w:rStyle w:val="a4"/>
            <w:i/>
            <w:iCs/>
            <w:lang w:val="ru-RU"/>
          </w:rPr>
          <w:t>?</w:t>
        </w:r>
        <w:r w:rsidR="004707AA" w:rsidRPr="002F1DF1">
          <w:rPr>
            <w:rStyle w:val="a4"/>
            <w:i/>
            <w:iCs/>
          </w:rPr>
          <w:t>id</w:t>
        </w:r>
        <w:r w:rsidR="004707AA" w:rsidRPr="002F1DF1">
          <w:rPr>
            <w:rStyle w:val="a4"/>
            <w:i/>
            <w:iCs/>
            <w:lang w:val="ru-RU"/>
          </w:rPr>
          <w:t>=103857</w:t>
        </w:r>
      </w:hyperlink>
    </w:p>
    <w:p w14:paraId="63BA695C" w14:textId="77777777" w:rsidR="005E7D79" w:rsidRPr="005E7D79" w:rsidRDefault="005E7D79" w:rsidP="0021546E">
      <w:pPr>
        <w:jc w:val="both"/>
        <w:rPr>
          <w:i/>
          <w:iCs/>
          <w:color w:val="000000"/>
          <w:lang w:val="uk-UA"/>
        </w:rPr>
      </w:pPr>
      <w:r>
        <w:rPr>
          <w:i/>
          <w:iCs/>
          <w:color w:val="000000"/>
          <w:lang w:val="uk-UA"/>
        </w:rPr>
        <w:t>Виконавці індивідуальних дослідницьких завдань обов</w:t>
      </w:r>
      <w:r w:rsidRPr="005E7D79">
        <w:rPr>
          <w:i/>
          <w:iCs/>
          <w:color w:val="000000"/>
          <w:lang w:val="uk-UA"/>
        </w:rPr>
        <w:t>’</w:t>
      </w:r>
      <w:r>
        <w:rPr>
          <w:i/>
          <w:iCs/>
          <w:color w:val="000000"/>
          <w:lang w:val="uk-UA"/>
        </w:rPr>
        <w:t xml:space="preserve">язково додають до текстів своїх робіт власноруч підписану Декларацію академічної доброчесності (див. посилання у Додатку до </w:t>
      </w:r>
      <w:proofErr w:type="spellStart"/>
      <w:r>
        <w:rPr>
          <w:i/>
          <w:iCs/>
          <w:color w:val="000000"/>
          <w:lang w:val="uk-UA"/>
        </w:rPr>
        <w:t>силабусу</w:t>
      </w:r>
      <w:proofErr w:type="spellEnd"/>
      <w:r>
        <w:rPr>
          <w:i/>
          <w:iCs/>
          <w:color w:val="000000"/>
          <w:lang w:val="uk-UA"/>
        </w:rPr>
        <w:t xml:space="preserve">). </w:t>
      </w:r>
    </w:p>
    <w:p w14:paraId="0168E15E" w14:textId="77777777" w:rsidR="005E7D79" w:rsidRDefault="004707AA" w:rsidP="0021546E">
      <w:pPr>
        <w:jc w:val="both"/>
        <w:rPr>
          <w:i/>
          <w:iCs/>
          <w:color w:val="000000"/>
          <w:lang w:val="uk-UA"/>
        </w:rPr>
      </w:pPr>
      <w:r>
        <w:rPr>
          <w:i/>
          <w:iCs/>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14:paraId="2F9A78B0" w14:textId="77777777" w:rsidR="00EF5880" w:rsidRDefault="004707AA" w:rsidP="0021546E">
      <w:pPr>
        <w:jc w:val="both"/>
        <w:rPr>
          <w:i/>
          <w:iCs/>
          <w:color w:val="000000"/>
          <w:lang w:val="uk-UA"/>
        </w:rPr>
      </w:pPr>
      <w:r>
        <w:rPr>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r>
        <w:rPr>
          <w:i/>
          <w:iCs/>
          <w:color w:val="000000"/>
        </w:rPr>
        <w:t>Wikipedia</w:t>
      </w:r>
      <w:r w:rsidRPr="004707AA">
        <w:rPr>
          <w:i/>
          <w:iCs/>
          <w:color w:val="000000"/>
          <w:lang w:val="uk-UA"/>
        </w:rPr>
        <w:t xml:space="preserve">, </w:t>
      </w:r>
      <w:r>
        <w:rPr>
          <w:i/>
          <w:iCs/>
          <w:color w:val="000000"/>
          <w:lang w:val="uk-UA"/>
        </w:rPr>
        <w:t xml:space="preserve">бази даних рефератів та письмових робіт </w:t>
      </w:r>
      <w:r w:rsidRPr="004707AA">
        <w:rPr>
          <w:i/>
          <w:iCs/>
          <w:color w:val="000000"/>
          <w:lang w:val="uk-UA"/>
        </w:rPr>
        <w:t>(</w:t>
      </w:r>
      <w:proofErr w:type="spellStart"/>
      <w:r>
        <w:rPr>
          <w:i/>
          <w:iCs/>
          <w:color w:val="000000"/>
        </w:rPr>
        <w:t>Studopedia</w:t>
      </w:r>
      <w:proofErr w:type="spellEnd"/>
      <w:r w:rsidRPr="004707AA">
        <w:rPr>
          <w:i/>
          <w:iCs/>
          <w:color w:val="000000"/>
          <w:lang w:val="uk-UA"/>
        </w:rPr>
        <w:t>.</w:t>
      </w:r>
      <w:r>
        <w:rPr>
          <w:i/>
          <w:iCs/>
          <w:color w:val="000000"/>
        </w:rPr>
        <w:t>org</w:t>
      </w:r>
      <w:r w:rsidRPr="004707AA">
        <w:rPr>
          <w:i/>
          <w:iCs/>
          <w:color w:val="000000"/>
          <w:lang w:val="uk-UA"/>
        </w:rPr>
        <w:t xml:space="preserve"> </w:t>
      </w:r>
      <w:r>
        <w:rPr>
          <w:i/>
          <w:iCs/>
          <w:color w:val="000000"/>
          <w:lang w:val="uk-UA"/>
        </w:rPr>
        <w:t>та подібні) є неприпустимим.</w:t>
      </w:r>
      <w:r w:rsidR="00EF5880">
        <w:rPr>
          <w:i/>
          <w:iCs/>
          <w:color w:val="000000"/>
          <w:lang w:val="uk-UA"/>
        </w:rPr>
        <w:t xml:space="preserve"> Рекомендовані бази даних для пошуку джерел: </w:t>
      </w:r>
    </w:p>
    <w:p w14:paraId="5414D1DA" w14:textId="77777777" w:rsidR="00EF5880" w:rsidRPr="00EF5880" w:rsidRDefault="00EF5880" w:rsidP="0021546E">
      <w:pPr>
        <w:jc w:val="both"/>
        <w:rPr>
          <w:lang w:val="uk-UA"/>
        </w:rPr>
      </w:pPr>
      <w:r>
        <w:rPr>
          <w:i/>
          <w:iCs/>
          <w:color w:val="000000"/>
          <w:lang w:val="uk-UA"/>
        </w:rPr>
        <w:t>Електронні ресурси Національної бібліотеки ім. Вернадського:</w:t>
      </w:r>
      <w:r w:rsidR="00791E2C">
        <w:rPr>
          <w:i/>
          <w:iCs/>
          <w:color w:val="000000"/>
          <w:lang w:val="uk-UA"/>
        </w:rPr>
        <w:t xml:space="preserve"> </w:t>
      </w:r>
      <w:hyperlink r:id="rId14" w:history="1">
        <w:r w:rsidRPr="002F1DF1">
          <w:rPr>
            <w:rStyle w:val="a4"/>
          </w:rPr>
          <w:t>http</w:t>
        </w:r>
        <w:r w:rsidRPr="002F1DF1">
          <w:rPr>
            <w:rStyle w:val="a4"/>
            <w:lang w:val="uk-UA"/>
          </w:rPr>
          <w:t>://</w:t>
        </w:r>
        <w:r w:rsidRPr="002F1DF1">
          <w:rPr>
            <w:rStyle w:val="a4"/>
          </w:rPr>
          <w:t>www</w:t>
        </w:r>
        <w:r w:rsidRPr="002F1DF1">
          <w:rPr>
            <w:rStyle w:val="a4"/>
            <w:lang w:val="uk-UA"/>
          </w:rPr>
          <w:t>.</w:t>
        </w:r>
        <w:proofErr w:type="spellStart"/>
        <w:r w:rsidRPr="002F1DF1">
          <w:rPr>
            <w:rStyle w:val="a4"/>
          </w:rPr>
          <w:t>nbuv</w:t>
        </w:r>
        <w:proofErr w:type="spellEnd"/>
        <w:r w:rsidRPr="002F1DF1">
          <w:rPr>
            <w:rStyle w:val="a4"/>
            <w:lang w:val="uk-UA"/>
          </w:rPr>
          <w:t>.</w:t>
        </w:r>
        <w:r w:rsidRPr="002F1DF1">
          <w:rPr>
            <w:rStyle w:val="a4"/>
          </w:rPr>
          <w:t>gov</w:t>
        </w:r>
        <w:r w:rsidRPr="002F1DF1">
          <w:rPr>
            <w:rStyle w:val="a4"/>
            <w:lang w:val="uk-UA"/>
          </w:rPr>
          <w:t>.</w:t>
        </w:r>
        <w:proofErr w:type="spellStart"/>
        <w:r w:rsidRPr="002F1DF1">
          <w:rPr>
            <w:rStyle w:val="a4"/>
          </w:rPr>
          <w:t>ua</w:t>
        </w:r>
        <w:proofErr w:type="spellEnd"/>
      </w:hyperlink>
    </w:p>
    <w:p w14:paraId="3DC37C56" w14:textId="77777777" w:rsidR="004707AA" w:rsidRPr="00EF5880" w:rsidRDefault="00EF5880" w:rsidP="0021546E">
      <w:pPr>
        <w:jc w:val="both"/>
        <w:rPr>
          <w:lang w:val="ru-RU"/>
        </w:rPr>
      </w:pPr>
      <w:r>
        <w:rPr>
          <w:i/>
          <w:iCs/>
          <w:color w:val="000000"/>
          <w:lang w:val="uk-UA"/>
        </w:rPr>
        <w:t xml:space="preserve">Цифрова повнотекстова база даних англомовної наукової періодики </w:t>
      </w:r>
      <w:r>
        <w:rPr>
          <w:i/>
          <w:iCs/>
          <w:color w:val="000000"/>
        </w:rPr>
        <w:t>JSTOR</w:t>
      </w:r>
      <w:r w:rsidRPr="00EF5880">
        <w:rPr>
          <w:i/>
          <w:iCs/>
          <w:color w:val="000000"/>
          <w:lang w:val="ru-RU"/>
        </w:rPr>
        <w:t xml:space="preserve">: </w:t>
      </w:r>
      <w:hyperlink r:id="rId15" w:history="1">
        <w:r>
          <w:rPr>
            <w:rStyle w:val="a4"/>
          </w:rPr>
          <w:t>https</w:t>
        </w:r>
        <w:r w:rsidRPr="00EF5880">
          <w:rPr>
            <w:rStyle w:val="a4"/>
            <w:lang w:val="ru-RU"/>
          </w:rPr>
          <w:t>://</w:t>
        </w:r>
        <w:r>
          <w:rPr>
            <w:rStyle w:val="a4"/>
          </w:rPr>
          <w:t>www</w:t>
        </w:r>
        <w:r w:rsidRPr="00EF5880">
          <w:rPr>
            <w:rStyle w:val="a4"/>
            <w:lang w:val="ru-RU"/>
          </w:rPr>
          <w:t>.</w:t>
        </w:r>
        <w:proofErr w:type="spellStart"/>
        <w:r>
          <w:rPr>
            <w:rStyle w:val="a4"/>
          </w:rPr>
          <w:t>jstor</w:t>
        </w:r>
        <w:proofErr w:type="spellEnd"/>
        <w:r w:rsidRPr="00EF5880">
          <w:rPr>
            <w:rStyle w:val="a4"/>
            <w:lang w:val="ru-RU"/>
          </w:rPr>
          <w:t>.</w:t>
        </w:r>
        <w:r>
          <w:rPr>
            <w:rStyle w:val="a4"/>
          </w:rPr>
          <w:t>org</w:t>
        </w:r>
        <w:r w:rsidRPr="00EF5880">
          <w:rPr>
            <w:rStyle w:val="a4"/>
            <w:lang w:val="ru-RU"/>
          </w:rPr>
          <w:t>/</w:t>
        </w:r>
      </w:hyperlink>
    </w:p>
    <w:p w14:paraId="0F85D333" w14:textId="77777777" w:rsidR="00EF5880" w:rsidRDefault="00EF5880" w:rsidP="0021546E">
      <w:pPr>
        <w:jc w:val="both"/>
        <w:rPr>
          <w:color w:val="000000"/>
          <w:lang w:val="uk-UA"/>
        </w:rPr>
      </w:pPr>
    </w:p>
    <w:p w14:paraId="1C040AD8" w14:textId="77777777" w:rsidR="0021546E" w:rsidRPr="008757C1" w:rsidRDefault="008757C1" w:rsidP="0031048A">
      <w:pPr>
        <w:rPr>
          <w:b/>
          <w:bCs/>
          <w:color w:val="000000"/>
          <w:lang w:val="uk-UA"/>
        </w:rPr>
      </w:pPr>
      <w:r w:rsidRPr="008757C1">
        <w:rPr>
          <w:b/>
          <w:bCs/>
          <w:color w:val="000000"/>
          <w:lang w:val="uk-UA"/>
        </w:rPr>
        <w:t>Використання комп’ютерів/телефонів на занятті</w:t>
      </w:r>
    </w:p>
    <w:p w14:paraId="6220C69A" w14:textId="77777777" w:rsidR="00EF5880" w:rsidRDefault="00EF5880" w:rsidP="008757C1">
      <w:pPr>
        <w:jc w:val="both"/>
        <w:rPr>
          <w:i/>
          <w:iCs/>
          <w:color w:val="000000"/>
          <w:lang w:val="uk-UA"/>
        </w:rPr>
      </w:pPr>
      <w:r>
        <w:rPr>
          <w:i/>
          <w:iCs/>
          <w:color w:val="000000"/>
          <w:lang w:val="uk-UA"/>
        </w:rPr>
        <w:t>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w:t>
      </w:r>
      <w:r w:rsidR="00D60B1B">
        <w:rPr>
          <w:i/>
          <w:iCs/>
          <w:color w:val="000000"/>
          <w:lang w:val="uk-UA"/>
        </w:rPr>
        <w:t xml:space="preserve">. Будь ласка, не забувайте активувати режим «без звуку» до початку заняття. </w:t>
      </w:r>
    </w:p>
    <w:p w14:paraId="1E6FDC63" w14:textId="77777777" w:rsidR="00EF5880" w:rsidRDefault="00EF5880" w:rsidP="008757C1">
      <w:pPr>
        <w:jc w:val="both"/>
        <w:rPr>
          <w:i/>
          <w:iCs/>
          <w:color w:val="000000"/>
          <w:lang w:val="uk-UA"/>
        </w:rPr>
      </w:pPr>
      <w:r>
        <w:rPr>
          <w:i/>
          <w:iCs/>
          <w:color w:val="000000"/>
          <w:lang w:val="uk-UA"/>
        </w:rPr>
        <w:t xml:space="preserve">Під час виконання заходів контролю (термінологічних диктантів, контрольних робіт, іспитів) використання гаджетів заборонено. </w:t>
      </w:r>
      <w:r w:rsidR="00D60B1B">
        <w:rPr>
          <w:i/>
          <w:iCs/>
          <w:color w:val="000000"/>
          <w:lang w:val="uk-UA"/>
        </w:rPr>
        <w:t>У разі порушення цієї заборони роботу буде анульовано без права перескладання.</w:t>
      </w:r>
    </w:p>
    <w:p w14:paraId="44667EA8" w14:textId="77777777" w:rsidR="00CE7235" w:rsidRDefault="00CE7235" w:rsidP="008757C1">
      <w:pPr>
        <w:jc w:val="both"/>
        <w:rPr>
          <w:color w:val="000000"/>
          <w:lang w:val="uk-UA"/>
        </w:rPr>
      </w:pPr>
    </w:p>
    <w:p w14:paraId="2B15D1D1" w14:textId="77777777" w:rsidR="0031048A" w:rsidRPr="00E42FA1" w:rsidRDefault="00CE7235" w:rsidP="0031048A">
      <w:pPr>
        <w:rPr>
          <w:lang w:val="uk-UA"/>
        </w:rPr>
      </w:pPr>
      <w:r>
        <w:rPr>
          <w:b/>
          <w:bCs/>
          <w:color w:val="000000"/>
          <w:lang w:val="uk-UA"/>
        </w:rPr>
        <w:t>Комунікація</w:t>
      </w:r>
    </w:p>
    <w:p w14:paraId="7F1F1025" w14:textId="77777777" w:rsidR="00D60B1B" w:rsidRPr="00D54399" w:rsidRDefault="00D60B1B" w:rsidP="004B275A">
      <w:pPr>
        <w:jc w:val="both"/>
        <w:rPr>
          <w:i/>
          <w:iCs/>
          <w:color w:val="000000"/>
          <w:lang w:val="uk-UA"/>
        </w:rPr>
      </w:pPr>
      <w:r>
        <w:rPr>
          <w:i/>
          <w:iCs/>
          <w:color w:val="000000"/>
          <w:lang w:val="uk-UA"/>
        </w:rPr>
        <w:t xml:space="preserve">Базовою платформою для комунікації викладача зі студентами є </w:t>
      </w:r>
      <w:r>
        <w:rPr>
          <w:i/>
          <w:iCs/>
          <w:color w:val="000000"/>
        </w:rPr>
        <w:t>Moodle</w:t>
      </w:r>
      <w:r w:rsidRPr="00D54399">
        <w:rPr>
          <w:i/>
          <w:iCs/>
          <w:color w:val="000000"/>
          <w:lang w:val="uk-UA"/>
        </w:rPr>
        <w:t xml:space="preserve">. </w:t>
      </w:r>
    </w:p>
    <w:p w14:paraId="65BB57BF" w14:textId="77777777" w:rsidR="00D60B1B" w:rsidRDefault="00D60B1B" w:rsidP="004B275A">
      <w:pPr>
        <w:jc w:val="both"/>
        <w:rPr>
          <w:i/>
          <w:iCs/>
          <w:color w:val="000000"/>
          <w:lang w:val="uk-UA"/>
        </w:rPr>
      </w:pPr>
      <w:r>
        <w:rPr>
          <w:i/>
          <w:iCs/>
          <w:color w:val="000000"/>
          <w:lang w:val="uk-UA"/>
        </w:rPr>
        <w:t xml:space="preserve">Важливі повідомлення загального характеру – зокрема, оголошення про терміни подання контрольних робіт, коди доступу до сесій у </w:t>
      </w:r>
      <w:r>
        <w:rPr>
          <w:i/>
          <w:iCs/>
          <w:color w:val="000000"/>
        </w:rPr>
        <w:t>Cisco</w:t>
      </w:r>
      <w:r w:rsidRPr="00D60B1B">
        <w:rPr>
          <w:i/>
          <w:iCs/>
          <w:color w:val="000000"/>
          <w:lang w:val="ru-RU"/>
        </w:rPr>
        <w:t xml:space="preserve"> </w:t>
      </w:r>
      <w:r>
        <w:rPr>
          <w:i/>
          <w:iCs/>
          <w:color w:val="000000"/>
        </w:rPr>
        <w:t>Webex</w:t>
      </w:r>
      <w:r>
        <w:rPr>
          <w:i/>
          <w:iCs/>
          <w:color w:val="000000"/>
          <w:lang w:val="uk-UA"/>
        </w:rPr>
        <w:t xml:space="preserve"> та ін. – регулярно розміщуються викладачем </w:t>
      </w:r>
      <w:r>
        <w:rPr>
          <w:i/>
          <w:iCs/>
          <w:color w:val="000000"/>
          <w:lang w:val="ru-RU"/>
        </w:rPr>
        <w:t xml:space="preserve">на </w:t>
      </w:r>
      <w:proofErr w:type="spellStart"/>
      <w:r>
        <w:rPr>
          <w:i/>
          <w:iCs/>
          <w:color w:val="000000"/>
          <w:lang w:val="ru-RU"/>
        </w:rPr>
        <w:t>форумі</w:t>
      </w:r>
      <w:proofErr w:type="spellEnd"/>
      <w:r>
        <w:rPr>
          <w:i/>
          <w:iCs/>
          <w:color w:val="000000"/>
          <w:lang w:val="ru-RU"/>
        </w:rPr>
        <w:t xml:space="preserve"> курсу. Для </w:t>
      </w:r>
      <w:proofErr w:type="spellStart"/>
      <w:r>
        <w:rPr>
          <w:i/>
          <w:iCs/>
          <w:color w:val="000000"/>
          <w:lang w:val="ru-RU"/>
        </w:rPr>
        <w:t>персональних</w:t>
      </w:r>
      <w:proofErr w:type="spellEnd"/>
      <w:r>
        <w:rPr>
          <w:i/>
          <w:iCs/>
          <w:color w:val="000000"/>
          <w:lang w:val="ru-RU"/>
        </w:rPr>
        <w:t xml:space="preserve"> </w:t>
      </w:r>
      <w:proofErr w:type="spellStart"/>
      <w:r>
        <w:rPr>
          <w:i/>
          <w:iCs/>
          <w:color w:val="000000"/>
          <w:lang w:val="ru-RU"/>
        </w:rPr>
        <w:t>запитів</w:t>
      </w:r>
      <w:proofErr w:type="spellEnd"/>
      <w:r>
        <w:rPr>
          <w:i/>
          <w:iCs/>
          <w:color w:val="000000"/>
          <w:lang w:val="ru-RU"/>
        </w:rPr>
        <w:t xml:space="preserve"> </w:t>
      </w:r>
      <w:r>
        <w:rPr>
          <w:i/>
          <w:iCs/>
          <w:color w:val="000000"/>
          <w:lang w:val="uk-UA"/>
        </w:rPr>
        <w:t xml:space="preserve">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r>
        <w:rPr>
          <w:i/>
          <w:iCs/>
          <w:color w:val="000000"/>
        </w:rPr>
        <w:t>Moodle</w:t>
      </w:r>
      <w:r w:rsidRPr="00D60B1B">
        <w:rPr>
          <w:i/>
          <w:iCs/>
          <w:color w:val="000000"/>
          <w:lang w:val="ru-RU"/>
        </w:rPr>
        <w:t xml:space="preserve">, </w:t>
      </w:r>
      <w:r>
        <w:rPr>
          <w:i/>
          <w:iCs/>
          <w:color w:val="000000"/>
          <w:lang w:val="uk-UA"/>
        </w:rPr>
        <w:t xml:space="preserve">будь ласка, переконайтеся, що адреса електронної пошти, зазначена у вашому </w:t>
      </w:r>
      <w:proofErr w:type="spellStart"/>
      <w:r>
        <w:rPr>
          <w:i/>
          <w:iCs/>
          <w:color w:val="000000"/>
          <w:lang w:val="uk-UA"/>
        </w:rPr>
        <w:t>профайлі</w:t>
      </w:r>
      <w:proofErr w:type="spellEnd"/>
      <w:r>
        <w:rPr>
          <w:i/>
          <w:iCs/>
          <w:color w:val="000000"/>
          <w:lang w:val="uk-UA"/>
        </w:rPr>
        <w:t xml:space="preserve"> на </w:t>
      </w:r>
      <w:r>
        <w:rPr>
          <w:i/>
          <w:iCs/>
          <w:color w:val="000000"/>
        </w:rPr>
        <w:t>Moodle</w:t>
      </w:r>
      <w:r w:rsidRPr="00D60B1B">
        <w:rPr>
          <w:i/>
          <w:iCs/>
          <w:color w:val="000000"/>
          <w:lang w:val="ru-RU"/>
        </w:rPr>
        <w:t xml:space="preserve">, </w:t>
      </w:r>
      <w:r>
        <w:rPr>
          <w:i/>
          <w:iCs/>
          <w:color w:val="000000"/>
          <w:lang w:val="uk-UA"/>
        </w:rPr>
        <w:t xml:space="preserve">є актуальною, та регулярно перевіряйте папку «Спам».  </w:t>
      </w:r>
    </w:p>
    <w:p w14:paraId="5F222169" w14:textId="77777777" w:rsidR="00D60B1B" w:rsidRPr="00183C4E" w:rsidRDefault="00D60B1B" w:rsidP="00171290">
      <w:pPr>
        <w:rPr>
          <w:i/>
          <w:iCs/>
          <w:color w:val="000000"/>
          <w:lang w:val="uk-UA"/>
        </w:rPr>
      </w:pPr>
      <w:r>
        <w:rPr>
          <w:i/>
          <w:iCs/>
          <w:color w:val="000000"/>
          <w:lang w:val="uk-UA"/>
        </w:rPr>
        <w:t>Якщо за технічних</w:t>
      </w:r>
      <w:r w:rsidRPr="00D60B1B">
        <w:rPr>
          <w:i/>
          <w:iCs/>
          <w:color w:val="000000"/>
          <w:lang w:val="ru-RU"/>
        </w:rPr>
        <w:t xml:space="preserve"> </w:t>
      </w:r>
      <w:r>
        <w:rPr>
          <w:i/>
          <w:iCs/>
          <w:color w:val="000000"/>
          <w:lang w:val="uk-UA"/>
        </w:rPr>
        <w:t xml:space="preserve">причин доступ до </w:t>
      </w:r>
      <w:r>
        <w:rPr>
          <w:i/>
          <w:iCs/>
          <w:color w:val="000000"/>
        </w:rPr>
        <w:t>Moodle</w:t>
      </w:r>
      <w:r w:rsidRPr="00D60B1B">
        <w:rPr>
          <w:i/>
          <w:iCs/>
          <w:color w:val="000000"/>
          <w:lang w:val="ru-RU"/>
        </w:rPr>
        <w:t xml:space="preserve"> </w:t>
      </w:r>
      <w:r>
        <w:rPr>
          <w:i/>
          <w:iCs/>
          <w:color w:val="000000"/>
          <w:lang w:val="ru-RU"/>
        </w:rPr>
        <w:t xml:space="preserve">є </w:t>
      </w:r>
      <w:proofErr w:type="spellStart"/>
      <w:r>
        <w:rPr>
          <w:i/>
          <w:iCs/>
          <w:color w:val="000000"/>
          <w:lang w:val="ru-RU"/>
        </w:rPr>
        <w:t>неможливим</w:t>
      </w:r>
      <w:proofErr w:type="spellEnd"/>
      <w:r>
        <w:rPr>
          <w:i/>
          <w:iCs/>
          <w:color w:val="000000"/>
          <w:lang w:val="ru-RU"/>
        </w:rPr>
        <w:t xml:space="preserve">, </w:t>
      </w:r>
      <w:proofErr w:type="spellStart"/>
      <w:r>
        <w:rPr>
          <w:i/>
          <w:iCs/>
          <w:color w:val="000000"/>
          <w:lang w:val="ru-RU"/>
        </w:rPr>
        <w:t>або</w:t>
      </w:r>
      <w:proofErr w:type="spellEnd"/>
      <w:r>
        <w:rPr>
          <w:i/>
          <w:iCs/>
          <w:color w:val="000000"/>
          <w:lang w:val="ru-RU"/>
        </w:rPr>
        <w:t xml:space="preserve"> ваше </w:t>
      </w:r>
      <w:proofErr w:type="spellStart"/>
      <w:r>
        <w:rPr>
          <w:i/>
          <w:iCs/>
          <w:color w:val="000000"/>
          <w:lang w:val="ru-RU"/>
        </w:rPr>
        <w:t>питання</w:t>
      </w:r>
      <w:proofErr w:type="spellEnd"/>
      <w:r>
        <w:rPr>
          <w:i/>
          <w:iCs/>
          <w:color w:val="000000"/>
          <w:lang w:val="ru-RU"/>
        </w:rPr>
        <w:t xml:space="preserve"> </w:t>
      </w:r>
      <w:proofErr w:type="spellStart"/>
      <w:r>
        <w:rPr>
          <w:i/>
          <w:iCs/>
          <w:color w:val="000000"/>
          <w:lang w:val="ru-RU"/>
        </w:rPr>
        <w:t>потребує</w:t>
      </w:r>
      <w:proofErr w:type="spellEnd"/>
      <w:r>
        <w:rPr>
          <w:i/>
          <w:iCs/>
          <w:color w:val="000000"/>
          <w:lang w:val="ru-RU"/>
        </w:rPr>
        <w:t xml:space="preserve"> </w:t>
      </w:r>
      <w:proofErr w:type="spellStart"/>
      <w:r>
        <w:rPr>
          <w:i/>
          <w:iCs/>
          <w:color w:val="000000"/>
          <w:lang w:val="ru-RU"/>
        </w:rPr>
        <w:t>термінового</w:t>
      </w:r>
      <w:proofErr w:type="spellEnd"/>
      <w:r>
        <w:rPr>
          <w:i/>
          <w:iCs/>
          <w:color w:val="000000"/>
          <w:lang w:val="ru-RU"/>
        </w:rPr>
        <w:t xml:space="preserve"> </w:t>
      </w:r>
      <w:proofErr w:type="spellStart"/>
      <w:r>
        <w:rPr>
          <w:i/>
          <w:iCs/>
          <w:color w:val="000000"/>
          <w:lang w:val="ru-RU"/>
        </w:rPr>
        <w:t>розгляду</w:t>
      </w:r>
      <w:proofErr w:type="spellEnd"/>
      <w:r>
        <w:rPr>
          <w:i/>
          <w:iCs/>
          <w:color w:val="000000"/>
          <w:lang w:val="ru-RU"/>
        </w:rPr>
        <w:t>,</w:t>
      </w:r>
      <w:r w:rsidR="00183C4E">
        <w:rPr>
          <w:i/>
          <w:iCs/>
          <w:color w:val="000000"/>
          <w:lang w:val="ru-RU"/>
        </w:rPr>
        <w:t xml:space="preserve"> </w:t>
      </w:r>
      <w:proofErr w:type="spellStart"/>
      <w:r w:rsidR="00183C4E">
        <w:rPr>
          <w:i/>
          <w:iCs/>
          <w:color w:val="000000"/>
          <w:lang w:val="ru-RU"/>
        </w:rPr>
        <w:t>направте</w:t>
      </w:r>
      <w:proofErr w:type="spellEnd"/>
      <w:r w:rsidR="00183C4E">
        <w:rPr>
          <w:i/>
          <w:iCs/>
          <w:color w:val="000000"/>
          <w:lang w:val="ru-RU"/>
        </w:rPr>
        <w:t xml:space="preserve"> </w:t>
      </w:r>
      <w:proofErr w:type="spellStart"/>
      <w:r w:rsidR="00183C4E">
        <w:rPr>
          <w:i/>
          <w:iCs/>
          <w:color w:val="000000"/>
          <w:lang w:val="ru-RU"/>
        </w:rPr>
        <w:t>електронного</w:t>
      </w:r>
      <w:proofErr w:type="spellEnd"/>
      <w:r w:rsidR="00183C4E">
        <w:rPr>
          <w:i/>
          <w:iCs/>
          <w:color w:val="000000"/>
          <w:lang w:val="ru-RU"/>
        </w:rPr>
        <w:t xml:space="preserve"> листа з </w:t>
      </w:r>
      <w:proofErr w:type="spellStart"/>
      <w:r w:rsidR="00183C4E">
        <w:rPr>
          <w:i/>
          <w:iCs/>
          <w:color w:val="000000"/>
          <w:lang w:val="ru-RU"/>
        </w:rPr>
        <w:t>позначкою</w:t>
      </w:r>
      <w:proofErr w:type="spellEnd"/>
      <w:r w:rsidR="00183C4E">
        <w:rPr>
          <w:i/>
          <w:iCs/>
          <w:color w:val="000000"/>
          <w:lang w:val="ru-RU"/>
        </w:rPr>
        <w:t xml:space="preserve"> «</w:t>
      </w:r>
      <w:proofErr w:type="spellStart"/>
      <w:r w:rsidR="00183C4E">
        <w:rPr>
          <w:i/>
          <w:iCs/>
          <w:color w:val="000000"/>
          <w:lang w:val="ru-RU"/>
        </w:rPr>
        <w:t>Важливо</w:t>
      </w:r>
      <w:proofErr w:type="spellEnd"/>
      <w:r w:rsidR="00183C4E">
        <w:rPr>
          <w:i/>
          <w:iCs/>
          <w:color w:val="000000"/>
          <w:lang w:val="ru-RU"/>
        </w:rPr>
        <w:t xml:space="preserve">» на адресу </w:t>
      </w:r>
      <w:hyperlink r:id="rId16" w:history="1">
        <w:r w:rsidR="00AF1C77" w:rsidRPr="002E3020">
          <w:rPr>
            <w:rStyle w:val="a4"/>
            <w:i/>
            <w:iCs/>
          </w:rPr>
          <w:t>s</w:t>
        </w:r>
        <w:r w:rsidR="00AF1C77" w:rsidRPr="002E3020">
          <w:rPr>
            <w:rStyle w:val="a4"/>
            <w:i/>
            <w:iCs/>
            <w:lang w:val="ru-RU"/>
          </w:rPr>
          <w:t>.</w:t>
        </w:r>
        <w:r w:rsidR="00AF1C77" w:rsidRPr="002E3020">
          <w:rPr>
            <w:rStyle w:val="a4"/>
            <w:i/>
            <w:iCs/>
          </w:rPr>
          <w:t>choporoff</w:t>
        </w:r>
        <w:r w:rsidR="00AF1C77" w:rsidRPr="00253FD2">
          <w:rPr>
            <w:rStyle w:val="a4"/>
            <w:i/>
            <w:iCs/>
            <w:lang w:val="ru-RU"/>
          </w:rPr>
          <w:t>@</w:t>
        </w:r>
        <w:r w:rsidR="00AF1C77" w:rsidRPr="002E3020">
          <w:rPr>
            <w:rStyle w:val="a4"/>
            <w:i/>
            <w:iCs/>
          </w:rPr>
          <w:t>znu</w:t>
        </w:r>
        <w:r w:rsidR="00AF1C77" w:rsidRPr="00253FD2">
          <w:rPr>
            <w:rStyle w:val="a4"/>
            <w:i/>
            <w:iCs/>
            <w:lang w:val="ru-RU"/>
          </w:rPr>
          <w:t>.</w:t>
        </w:r>
        <w:r w:rsidR="00AF1C77" w:rsidRPr="002E3020">
          <w:rPr>
            <w:rStyle w:val="a4"/>
            <w:i/>
            <w:iCs/>
          </w:rPr>
          <w:t>edu</w:t>
        </w:r>
        <w:r w:rsidR="00AF1C77" w:rsidRPr="00253FD2">
          <w:rPr>
            <w:rStyle w:val="a4"/>
            <w:i/>
            <w:iCs/>
            <w:lang w:val="ru-RU"/>
          </w:rPr>
          <w:t>.</w:t>
        </w:r>
        <w:proofErr w:type="spellStart"/>
        <w:r w:rsidR="00AF1C77" w:rsidRPr="002E3020">
          <w:rPr>
            <w:rStyle w:val="a4"/>
            <w:i/>
            <w:iCs/>
          </w:rPr>
          <w:t>ua</w:t>
        </w:r>
        <w:proofErr w:type="spellEnd"/>
      </w:hyperlink>
      <w:r w:rsidR="00183C4E">
        <w:rPr>
          <w:i/>
          <w:iCs/>
          <w:lang w:val="uk-UA"/>
        </w:rPr>
        <w:t>. У листі обов</w:t>
      </w:r>
      <w:r w:rsidR="00183C4E" w:rsidRPr="00183C4E">
        <w:rPr>
          <w:i/>
          <w:iCs/>
          <w:lang w:val="uk-UA"/>
        </w:rPr>
        <w:t>’</w:t>
      </w:r>
      <w:r w:rsidR="00183C4E">
        <w:rPr>
          <w:i/>
          <w:iCs/>
          <w:lang w:val="uk-UA"/>
        </w:rPr>
        <w:t>язково вкажіть ваше прізвище та ім</w:t>
      </w:r>
      <w:r w:rsidR="00183C4E" w:rsidRPr="00183C4E">
        <w:rPr>
          <w:i/>
          <w:iCs/>
          <w:lang w:val="uk-UA"/>
        </w:rPr>
        <w:t>’</w:t>
      </w:r>
      <w:r w:rsidR="00183C4E">
        <w:rPr>
          <w:i/>
          <w:iCs/>
          <w:lang w:val="uk-UA"/>
        </w:rPr>
        <w:t>я, курс та шифр академічної групи.</w:t>
      </w:r>
    </w:p>
    <w:p w14:paraId="3B68AFFB" w14:textId="0F7996DD" w:rsidR="00C47403" w:rsidRPr="00DB4651" w:rsidRDefault="00A90A11" w:rsidP="00DB4651">
      <w:pPr>
        <w:jc w:val="center"/>
        <w:rPr>
          <w:rFonts w:ascii="Cambria" w:hAnsi="Cambria" w:cs="Cambria"/>
          <w:b/>
          <w:bCs/>
          <w:color w:val="000000"/>
          <w:sz w:val="28"/>
          <w:szCs w:val="28"/>
          <w:lang w:val="uk-UA"/>
        </w:rPr>
      </w:pPr>
      <w:r w:rsidRPr="00DB4651">
        <w:rPr>
          <w:rFonts w:ascii="Cambria" w:hAnsi="Cambria" w:cs="Cambria"/>
          <w:b/>
          <w:bCs/>
          <w:color w:val="000000"/>
          <w:sz w:val="28"/>
          <w:szCs w:val="28"/>
          <w:lang w:val="uk-UA"/>
        </w:rPr>
        <w:br w:type="page"/>
      </w:r>
      <w:r w:rsidR="00C47403" w:rsidRPr="00DB4651">
        <w:rPr>
          <w:rFonts w:ascii="Cambria" w:hAnsi="Cambria" w:cs="Cambria"/>
          <w:b/>
          <w:bCs/>
          <w:color w:val="000000"/>
          <w:sz w:val="28"/>
          <w:szCs w:val="28"/>
          <w:lang w:val="uk-UA"/>
        </w:rPr>
        <w:t>ДОДАТОК ДО СИЛАБУСУ</w:t>
      </w:r>
      <w:r w:rsidRPr="00DB4651">
        <w:rPr>
          <w:rFonts w:ascii="Cambria" w:hAnsi="Cambria" w:cs="Cambria"/>
          <w:b/>
          <w:bCs/>
          <w:color w:val="000000"/>
          <w:sz w:val="28"/>
          <w:szCs w:val="28"/>
          <w:lang w:val="uk-UA"/>
        </w:rPr>
        <w:t xml:space="preserve"> ЗНУ – 202</w:t>
      </w:r>
      <w:r w:rsidR="000F1D76">
        <w:rPr>
          <w:rFonts w:ascii="Cambria" w:hAnsi="Cambria" w:cs="Cambria"/>
          <w:b/>
          <w:bCs/>
          <w:color w:val="000000"/>
          <w:sz w:val="28"/>
          <w:szCs w:val="28"/>
          <w:lang w:val="uk-UA"/>
        </w:rPr>
        <w:t>3</w:t>
      </w:r>
      <w:r w:rsidRPr="00DB4651">
        <w:rPr>
          <w:rFonts w:ascii="Cambria" w:hAnsi="Cambria" w:cs="Cambria"/>
          <w:b/>
          <w:bCs/>
          <w:color w:val="000000"/>
          <w:sz w:val="28"/>
          <w:szCs w:val="28"/>
          <w:lang w:val="uk-UA"/>
        </w:rPr>
        <w:t>-202</w:t>
      </w:r>
      <w:r w:rsidR="000F1D76">
        <w:rPr>
          <w:rFonts w:ascii="Cambria" w:hAnsi="Cambria" w:cs="Cambria"/>
          <w:b/>
          <w:bCs/>
          <w:color w:val="000000"/>
          <w:sz w:val="28"/>
          <w:szCs w:val="28"/>
          <w:lang w:val="uk-UA"/>
        </w:rPr>
        <w:t>4</w:t>
      </w:r>
    </w:p>
    <w:p w14:paraId="3A340D2C" w14:textId="77777777" w:rsidR="00A90A11" w:rsidRPr="00287991" w:rsidRDefault="00A90A11" w:rsidP="00A90A11">
      <w:pPr>
        <w:jc w:val="center"/>
        <w:rPr>
          <w:rFonts w:eastAsia="Times New Roman"/>
          <w:b/>
          <w:bCs/>
          <w:sz w:val="20"/>
          <w:szCs w:val="20"/>
          <w:lang w:val="uk-UA"/>
        </w:rPr>
      </w:pPr>
    </w:p>
    <w:p w14:paraId="79EA146B" w14:textId="2F8165A3" w:rsidR="00A90A11" w:rsidRPr="00DB4651" w:rsidRDefault="00A90A11" w:rsidP="00A90A11">
      <w:pPr>
        <w:jc w:val="both"/>
        <w:rPr>
          <w:rFonts w:ascii="Cambria" w:hAnsi="Cambria" w:cs="Cambria"/>
          <w:b/>
          <w:bCs/>
          <w:i/>
          <w:iCs/>
          <w:sz w:val="20"/>
          <w:szCs w:val="20"/>
          <w:lang w:val="uk-UA"/>
        </w:rPr>
      </w:pPr>
      <w:r w:rsidRPr="00DB4651">
        <w:rPr>
          <w:rFonts w:ascii="Cambria" w:hAnsi="Cambria" w:cs="Cambria"/>
          <w:b/>
          <w:bCs/>
          <w:i/>
          <w:iCs/>
          <w:sz w:val="20"/>
          <w:szCs w:val="20"/>
          <w:lang w:val="uk-UA"/>
        </w:rPr>
        <w:t>ГРАФІК НАВЧАЛЬНОГО ПРОЦЕСУ</w:t>
      </w:r>
      <w:r w:rsidR="00494816" w:rsidRPr="00DB4651">
        <w:rPr>
          <w:rFonts w:ascii="Cambria" w:hAnsi="Cambria" w:cs="Cambria"/>
          <w:b/>
          <w:bCs/>
          <w:i/>
          <w:iCs/>
          <w:sz w:val="20"/>
          <w:szCs w:val="20"/>
          <w:lang w:val="ru-RU"/>
        </w:rPr>
        <w:t xml:space="preserve"> 202</w:t>
      </w:r>
      <w:r w:rsidR="000F1D76">
        <w:rPr>
          <w:rFonts w:ascii="Cambria" w:hAnsi="Cambria" w:cs="Cambria"/>
          <w:b/>
          <w:bCs/>
          <w:i/>
          <w:iCs/>
          <w:sz w:val="20"/>
          <w:szCs w:val="20"/>
          <w:lang w:val="ru-RU"/>
        </w:rPr>
        <w:t>3</w:t>
      </w:r>
      <w:r w:rsidR="00494816" w:rsidRPr="00DB4651">
        <w:rPr>
          <w:rFonts w:ascii="Cambria" w:hAnsi="Cambria" w:cs="Cambria"/>
          <w:b/>
          <w:bCs/>
          <w:i/>
          <w:iCs/>
          <w:sz w:val="20"/>
          <w:szCs w:val="20"/>
          <w:lang w:val="ru-RU"/>
        </w:rPr>
        <w:t>-202</w:t>
      </w:r>
      <w:r w:rsidR="000F1D76">
        <w:rPr>
          <w:rFonts w:ascii="Cambria" w:hAnsi="Cambria" w:cs="Cambria"/>
          <w:b/>
          <w:bCs/>
          <w:i/>
          <w:iCs/>
          <w:sz w:val="20"/>
          <w:szCs w:val="20"/>
          <w:lang w:val="ru-RU"/>
        </w:rPr>
        <w:t>4</w:t>
      </w:r>
      <w:r w:rsidR="00494816" w:rsidRPr="00DB4651">
        <w:rPr>
          <w:rFonts w:ascii="Cambria" w:hAnsi="Cambria" w:cs="Cambria"/>
          <w:b/>
          <w:bCs/>
          <w:i/>
          <w:iCs/>
          <w:sz w:val="20"/>
          <w:szCs w:val="20"/>
          <w:lang w:val="ru-RU"/>
        </w:rPr>
        <w:t xml:space="preserve"> </w:t>
      </w:r>
      <w:r w:rsidR="00494816" w:rsidRPr="00DB4651">
        <w:rPr>
          <w:rFonts w:ascii="Cambria" w:hAnsi="Cambria" w:cs="Cambria"/>
          <w:b/>
          <w:bCs/>
          <w:i/>
          <w:iCs/>
          <w:sz w:val="20"/>
          <w:szCs w:val="20"/>
          <w:lang w:val="uk-UA"/>
        </w:rPr>
        <w:t xml:space="preserve">н. р. </w:t>
      </w:r>
      <w:r w:rsidR="00DB4651" w:rsidRPr="00DB4651">
        <w:rPr>
          <w:rFonts w:ascii="Cambria" w:hAnsi="Cambria" w:cs="Cambria"/>
          <w:b/>
          <w:bCs/>
          <w:i/>
          <w:iCs/>
          <w:sz w:val="20"/>
          <w:szCs w:val="20"/>
          <w:lang w:val="uk-UA"/>
        </w:rPr>
        <w:t xml:space="preserve">(гіперпосилання на сторінку </w:t>
      </w:r>
      <w:proofErr w:type="spellStart"/>
      <w:r w:rsidR="00DB4651" w:rsidRPr="00DB4651">
        <w:rPr>
          <w:rFonts w:ascii="Cambria" w:hAnsi="Cambria" w:cs="Cambria"/>
          <w:b/>
          <w:bCs/>
          <w:i/>
          <w:iCs/>
          <w:sz w:val="20"/>
          <w:szCs w:val="20"/>
          <w:lang w:val="uk-UA"/>
        </w:rPr>
        <w:t>сайта</w:t>
      </w:r>
      <w:proofErr w:type="spellEnd"/>
      <w:r w:rsidR="00DB4651" w:rsidRPr="00DB4651">
        <w:rPr>
          <w:rFonts w:ascii="Cambria" w:hAnsi="Cambria" w:cs="Cambria"/>
          <w:b/>
          <w:bCs/>
          <w:i/>
          <w:iCs/>
          <w:sz w:val="20"/>
          <w:szCs w:val="20"/>
          <w:lang w:val="uk-UA"/>
        </w:rPr>
        <w:t>)</w:t>
      </w:r>
    </w:p>
    <w:p w14:paraId="241E38FF" w14:textId="77777777" w:rsidR="00DB4651" w:rsidRPr="00287991" w:rsidRDefault="00DB4651" w:rsidP="00A90A11">
      <w:pPr>
        <w:jc w:val="both"/>
        <w:rPr>
          <w:rFonts w:ascii="Cambria" w:hAnsi="Cambria" w:cs="Cambria"/>
          <w:b/>
          <w:bCs/>
          <w:i/>
          <w:iCs/>
          <w:sz w:val="14"/>
          <w:szCs w:val="14"/>
          <w:lang w:val="uk-UA"/>
        </w:rPr>
      </w:pPr>
    </w:p>
    <w:p w14:paraId="367D464F" w14:textId="77777777" w:rsidR="000363C2" w:rsidRPr="00E42FA1" w:rsidRDefault="000363C2" w:rsidP="000363C2">
      <w:pPr>
        <w:jc w:val="both"/>
        <w:rPr>
          <w:rFonts w:ascii="Cambria" w:hAnsi="Cambria" w:cs="Cambria"/>
          <w:sz w:val="20"/>
          <w:szCs w:val="20"/>
          <w:lang w:val="uk-UA"/>
        </w:rPr>
      </w:pPr>
      <w:r w:rsidRPr="00BD3C37">
        <w:rPr>
          <w:rFonts w:ascii="Cambria" w:hAnsi="Cambria" w:cs="Cambria"/>
          <w:b/>
          <w:bCs/>
          <w:i/>
          <w:iCs/>
          <w:sz w:val="20"/>
          <w:szCs w:val="20"/>
          <w:lang w:val="uk-UA"/>
        </w:rPr>
        <w:t>АКАДЕМІЧНА ДОБРОЧЕСНІСТЬ</w:t>
      </w:r>
      <w:r w:rsidR="008C552B">
        <w:rPr>
          <w:rFonts w:ascii="Cambria" w:hAnsi="Cambria" w:cs="Cambria"/>
          <w:b/>
          <w:bCs/>
          <w:i/>
          <w:iCs/>
          <w:sz w:val="20"/>
          <w:szCs w:val="20"/>
          <w:lang w:val="uk-UA"/>
        </w:rPr>
        <w:t xml:space="preserve">. </w:t>
      </w:r>
      <w:r w:rsidRPr="00BD3C37">
        <w:rPr>
          <w:rFonts w:ascii="Cambria" w:hAnsi="Cambria" w:cs="Cambria"/>
          <w:sz w:val="20"/>
          <w:szCs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BD3C37">
        <w:rPr>
          <w:rFonts w:ascii="Cambria" w:hAnsi="Cambria" w:cs="Cambria"/>
          <w:b/>
          <w:bCs/>
          <w:i/>
          <w:iCs/>
          <w:sz w:val="20"/>
          <w:szCs w:val="20"/>
          <w:lang w:val="uk-UA"/>
        </w:rPr>
        <w:t>Кодексом академічної доброчесності ЗНУ</w:t>
      </w:r>
      <w:r w:rsidRPr="00BD3C37">
        <w:rPr>
          <w:rFonts w:ascii="Cambria" w:hAnsi="Cambria" w:cs="Cambria"/>
          <w:b/>
          <w:bCs/>
          <w:sz w:val="20"/>
          <w:szCs w:val="20"/>
          <w:lang w:val="uk-UA"/>
        </w:rPr>
        <w:t>:</w:t>
      </w:r>
      <w:r w:rsidRPr="00BD3C37">
        <w:rPr>
          <w:rFonts w:ascii="Cambria" w:hAnsi="Cambria" w:cs="Cambria"/>
          <w:sz w:val="20"/>
          <w:szCs w:val="20"/>
          <w:lang w:val="uk-UA"/>
        </w:rPr>
        <w:t xml:space="preserve"> </w:t>
      </w:r>
      <w:hyperlink r:id="rId17" w:history="1">
        <w:r w:rsidR="00494816" w:rsidRPr="00BD3C37">
          <w:rPr>
            <w:rStyle w:val="a4"/>
            <w:rFonts w:ascii="Cambria" w:hAnsi="Cambria" w:cs="Cambria"/>
            <w:sz w:val="20"/>
            <w:szCs w:val="20"/>
            <w:lang w:val="uk-UA"/>
          </w:rPr>
          <w:t>https://tinyurl.com/ya6yk4ad</w:t>
        </w:r>
      </w:hyperlink>
      <w:r w:rsidR="00BD3C37">
        <w:rPr>
          <w:rFonts w:ascii="Cambria" w:hAnsi="Cambria" w:cs="Cambria"/>
          <w:sz w:val="20"/>
          <w:szCs w:val="20"/>
          <w:lang w:val="uk-UA"/>
        </w:rPr>
        <w:t>.</w:t>
      </w:r>
      <w:r w:rsidR="00494816" w:rsidRPr="00E42FA1">
        <w:rPr>
          <w:rFonts w:ascii="Cambria" w:hAnsi="Cambria" w:cs="Cambria"/>
          <w:sz w:val="20"/>
          <w:szCs w:val="20"/>
          <w:lang w:val="uk-UA"/>
        </w:rPr>
        <w:t xml:space="preserve"> </w:t>
      </w:r>
      <w:r w:rsidRPr="00BD3C37">
        <w:rPr>
          <w:rFonts w:ascii="Cambria" w:hAnsi="Cambria" w:cs="Cambria"/>
          <w:i/>
          <w:iCs/>
          <w:sz w:val="20"/>
          <w:szCs w:val="20"/>
          <w:lang w:val="uk-UA"/>
        </w:rPr>
        <w:t>Декларація академічної доброчесності здобувача вищої освіти</w:t>
      </w:r>
      <w:r w:rsidRPr="00BD3C37">
        <w:rPr>
          <w:rFonts w:ascii="Cambria"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8" w:history="1">
        <w:r w:rsidR="00494816" w:rsidRPr="00BD3C37">
          <w:rPr>
            <w:rStyle w:val="a4"/>
            <w:rFonts w:ascii="Cambria" w:hAnsi="Cambria" w:cs="Cambria"/>
            <w:sz w:val="20"/>
            <w:szCs w:val="20"/>
            <w:lang w:val="uk-UA"/>
          </w:rPr>
          <w:t>https://tinyurl.com/y6wzzlu3</w:t>
        </w:r>
      </w:hyperlink>
      <w:r w:rsidR="00BD3C37" w:rsidRPr="00E42FA1">
        <w:rPr>
          <w:rFonts w:ascii="Cambria" w:hAnsi="Cambria" w:cs="Cambria"/>
          <w:sz w:val="20"/>
          <w:szCs w:val="20"/>
          <w:lang w:val="uk-UA"/>
        </w:rPr>
        <w:t>.</w:t>
      </w:r>
    </w:p>
    <w:p w14:paraId="7EFF1CF6" w14:textId="77777777" w:rsidR="000363C2" w:rsidRPr="00287991" w:rsidRDefault="000363C2" w:rsidP="000363C2">
      <w:pPr>
        <w:rPr>
          <w:rFonts w:ascii="Cambria" w:hAnsi="Cambria" w:cs="Cambria"/>
          <w:sz w:val="14"/>
          <w:szCs w:val="14"/>
          <w:lang w:val="uk-UA"/>
        </w:rPr>
      </w:pPr>
    </w:p>
    <w:p w14:paraId="1C070886" w14:textId="77777777" w:rsidR="00494816" w:rsidRPr="00BD3C37" w:rsidRDefault="00DB4651" w:rsidP="008C552B">
      <w:pPr>
        <w:jc w:val="both"/>
        <w:rPr>
          <w:rFonts w:ascii="Cambria" w:hAnsi="Cambria" w:cs="Cambria"/>
          <w:sz w:val="20"/>
          <w:szCs w:val="20"/>
          <w:lang w:val="uk-UA"/>
        </w:rPr>
      </w:pPr>
      <w:r>
        <w:rPr>
          <w:rFonts w:ascii="Cambria" w:hAnsi="Cambria" w:cs="Cambria"/>
          <w:b/>
          <w:bCs/>
          <w:i/>
          <w:iCs/>
          <w:sz w:val="20"/>
          <w:szCs w:val="20"/>
          <w:lang w:val="uk-UA"/>
        </w:rPr>
        <w:t>ОСВІТНІЙ</w:t>
      </w:r>
      <w:r w:rsidR="00494816" w:rsidRPr="00BD3C37">
        <w:rPr>
          <w:rFonts w:ascii="Cambria" w:hAnsi="Cambria" w:cs="Cambria"/>
          <w:b/>
          <w:bCs/>
          <w:i/>
          <w:iCs/>
          <w:sz w:val="20"/>
          <w:szCs w:val="20"/>
          <w:lang w:val="uk-UA"/>
        </w:rPr>
        <w:t xml:space="preserve"> ПРОЦЕС ТА ЗАБЕЗПЕЧЕННЯ ЯКОСТІ ОСВІТИ</w:t>
      </w:r>
      <w:r w:rsidR="008C552B">
        <w:rPr>
          <w:rFonts w:ascii="Cambria" w:hAnsi="Cambria" w:cs="Cambria"/>
          <w:b/>
          <w:bCs/>
          <w:i/>
          <w:iCs/>
          <w:sz w:val="20"/>
          <w:szCs w:val="20"/>
          <w:lang w:val="uk-UA"/>
        </w:rPr>
        <w:t xml:space="preserve">. </w:t>
      </w:r>
      <w:r w:rsidR="00494816" w:rsidRPr="00BD3C37">
        <w:rPr>
          <w:rFonts w:ascii="Cambria" w:hAnsi="Cambria" w:cs="Cambria"/>
          <w:sz w:val="20"/>
          <w:szCs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00494816" w:rsidRPr="00BD3C37">
        <w:rPr>
          <w:rFonts w:ascii="Cambria" w:hAnsi="Cambria" w:cs="Cambria"/>
          <w:i/>
          <w:iCs/>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sidR="00494816" w:rsidRPr="00BD3C37">
        <w:rPr>
          <w:rFonts w:ascii="Cambria" w:hAnsi="Cambria" w:cs="Cambria"/>
          <w:sz w:val="20"/>
          <w:szCs w:val="20"/>
          <w:lang w:val="uk-UA"/>
        </w:rPr>
        <w:t xml:space="preserve">: </w:t>
      </w:r>
      <w:hyperlink r:id="rId19" w:history="1">
        <w:r w:rsidR="00494816" w:rsidRPr="00BD3C37">
          <w:rPr>
            <w:rStyle w:val="a4"/>
            <w:rFonts w:ascii="Cambria" w:hAnsi="Cambria" w:cs="Cambria"/>
            <w:sz w:val="20"/>
            <w:szCs w:val="20"/>
            <w:shd w:val="clear" w:color="auto" w:fill="FFFFFF"/>
          </w:rPr>
          <w:t>https</w:t>
        </w:r>
        <w:r w:rsidR="00494816" w:rsidRPr="00E42FA1">
          <w:rPr>
            <w:rStyle w:val="a4"/>
            <w:rFonts w:ascii="Cambria" w:hAnsi="Cambria" w:cs="Cambria"/>
            <w:sz w:val="20"/>
            <w:szCs w:val="20"/>
            <w:shd w:val="clear" w:color="auto" w:fill="FFFFFF"/>
            <w:lang w:val="uk-UA"/>
          </w:rPr>
          <w:t>://</w:t>
        </w:r>
        <w:proofErr w:type="spellStart"/>
        <w:r w:rsidR="00494816" w:rsidRPr="00BD3C37">
          <w:rPr>
            <w:rStyle w:val="a4"/>
            <w:rFonts w:ascii="Cambria" w:hAnsi="Cambria" w:cs="Cambria"/>
            <w:sz w:val="20"/>
            <w:szCs w:val="20"/>
            <w:shd w:val="clear" w:color="auto" w:fill="FFFFFF"/>
          </w:rPr>
          <w:t>tinyurl</w:t>
        </w:r>
        <w:proofErr w:type="spellEnd"/>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com</w:t>
        </w:r>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y</w:t>
        </w:r>
        <w:r w:rsidR="00494816" w:rsidRPr="00E42FA1">
          <w:rPr>
            <w:rStyle w:val="a4"/>
            <w:rFonts w:ascii="Cambria" w:hAnsi="Cambria" w:cs="Cambria"/>
            <w:sz w:val="20"/>
            <w:szCs w:val="20"/>
            <w:shd w:val="clear" w:color="auto" w:fill="FFFFFF"/>
            <w:lang w:val="uk-UA"/>
          </w:rPr>
          <w:t>9</w:t>
        </w:r>
        <w:proofErr w:type="spellStart"/>
        <w:r w:rsidR="00494816" w:rsidRPr="00BD3C37">
          <w:rPr>
            <w:rStyle w:val="a4"/>
            <w:rFonts w:ascii="Cambria" w:hAnsi="Cambria" w:cs="Cambria"/>
            <w:sz w:val="20"/>
            <w:szCs w:val="20"/>
            <w:shd w:val="clear" w:color="auto" w:fill="FFFFFF"/>
          </w:rPr>
          <w:t>tve</w:t>
        </w:r>
        <w:proofErr w:type="spellEnd"/>
        <w:r w:rsidR="00494816" w:rsidRPr="00E42FA1">
          <w:rPr>
            <w:rStyle w:val="a4"/>
            <w:rFonts w:ascii="Cambria" w:hAnsi="Cambria" w:cs="Cambria"/>
            <w:sz w:val="20"/>
            <w:szCs w:val="20"/>
            <w:shd w:val="clear" w:color="auto" w:fill="FFFFFF"/>
            <w:lang w:val="uk-UA"/>
          </w:rPr>
          <w:t>4</w:t>
        </w:r>
        <w:proofErr w:type="spellStart"/>
        <w:r w:rsidR="00494816" w:rsidRPr="00BD3C37">
          <w:rPr>
            <w:rStyle w:val="a4"/>
            <w:rFonts w:ascii="Cambria" w:hAnsi="Cambria" w:cs="Cambria"/>
            <w:sz w:val="20"/>
            <w:szCs w:val="20"/>
            <w:shd w:val="clear" w:color="auto" w:fill="FFFFFF"/>
          </w:rPr>
          <w:t>lk</w:t>
        </w:r>
        <w:proofErr w:type="spellEnd"/>
      </w:hyperlink>
      <w:r w:rsidR="00BD3C37">
        <w:rPr>
          <w:rFonts w:ascii="Cambria" w:hAnsi="Cambria" w:cs="Cambria"/>
          <w:b/>
          <w:bCs/>
          <w:color w:val="000000"/>
          <w:sz w:val="20"/>
          <w:szCs w:val="20"/>
          <w:shd w:val="clear" w:color="auto" w:fill="FFFFFF"/>
          <w:lang w:val="uk-UA"/>
        </w:rPr>
        <w:t>.</w:t>
      </w:r>
    </w:p>
    <w:p w14:paraId="54DEB998" w14:textId="77777777" w:rsidR="000363C2" w:rsidRPr="00287991" w:rsidRDefault="000363C2" w:rsidP="00A90A11">
      <w:pPr>
        <w:jc w:val="both"/>
        <w:rPr>
          <w:rFonts w:ascii="Cambria" w:hAnsi="Cambria" w:cs="Cambria"/>
          <w:i/>
          <w:iCs/>
          <w:sz w:val="14"/>
          <w:szCs w:val="14"/>
          <w:lang w:val="uk-UA"/>
        </w:rPr>
      </w:pPr>
    </w:p>
    <w:p w14:paraId="7F82EFE8" w14:textId="77777777" w:rsidR="008C552B" w:rsidRDefault="00494816" w:rsidP="00A90A11">
      <w:pPr>
        <w:jc w:val="both"/>
        <w:rPr>
          <w:rFonts w:ascii="Cambria" w:hAnsi="Cambria" w:cs="Cambria"/>
          <w:sz w:val="20"/>
          <w:szCs w:val="20"/>
          <w:lang w:val="uk-UA"/>
        </w:rPr>
      </w:pPr>
      <w:r w:rsidRPr="00BD3C37">
        <w:rPr>
          <w:rFonts w:ascii="Cambria" w:hAnsi="Cambria" w:cs="Cambria"/>
          <w:b/>
          <w:bCs/>
          <w:i/>
          <w:iCs/>
          <w:sz w:val="20"/>
          <w:szCs w:val="20"/>
          <w:lang w:val="uk-UA"/>
        </w:rPr>
        <w:t>ПОВТОРНЕ ВИВЧЕННЯ ДИСЦИПЛІН</w:t>
      </w:r>
      <w:r w:rsidR="00BD3C37" w:rsidRPr="00BD3C37">
        <w:rPr>
          <w:rFonts w:ascii="Cambria" w:hAnsi="Cambria" w:cs="Cambria"/>
          <w:b/>
          <w:bCs/>
          <w:i/>
          <w:iCs/>
          <w:sz w:val="20"/>
          <w:szCs w:val="20"/>
          <w:lang w:val="uk-UA"/>
        </w:rPr>
        <w:t>, ВІДРАХУВАННЯ</w:t>
      </w:r>
      <w:r w:rsidR="008C552B">
        <w:rPr>
          <w:rFonts w:ascii="Cambria" w:hAnsi="Cambria" w:cs="Cambria"/>
          <w:b/>
          <w:bCs/>
          <w:i/>
          <w:iCs/>
          <w:sz w:val="20"/>
          <w:szCs w:val="20"/>
          <w:lang w:val="uk-UA"/>
        </w:rPr>
        <w:t xml:space="preserve">. </w:t>
      </w:r>
      <w:r w:rsidR="00BD3C37" w:rsidRPr="00BD3C37">
        <w:rPr>
          <w:rFonts w:ascii="Cambria"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BD3C37">
        <w:rPr>
          <w:rFonts w:ascii="Cambria" w:hAnsi="Cambria" w:cs="Cambria"/>
          <w:i/>
          <w:iCs/>
          <w:sz w:val="20"/>
          <w:szCs w:val="20"/>
          <w:lang w:val="uk-UA"/>
        </w:rPr>
        <w:t>Положенням про порядок повторного вивчення навчальних дисциплін та повторного навчання у ЗНУ</w:t>
      </w:r>
      <w:r w:rsidR="00BD3C37" w:rsidRPr="00BD3C37">
        <w:rPr>
          <w:rFonts w:ascii="Cambria" w:hAnsi="Cambria" w:cs="Cambria"/>
          <w:sz w:val="20"/>
          <w:szCs w:val="20"/>
          <w:lang w:val="uk-UA"/>
        </w:rPr>
        <w:t xml:space="preserve">: </w:t>
      </w:r>
      <w:hyperlink r:id="rId20" w:history="1">
        <w:r w:rsidR="00BD3C37" w:rsidRPr="00BD3C37">
          <w:rPr>
            <w:rStyle w:val="a4"/>
            <w:rFonts w:ascii="Cambria" w:hAnsi="Cambria" w:cs="Cambria"/>
            <w:sz w:val="20"/>
            <w:szCs w:val="20"/>
            <w:lang w:val="uk-UA"/>
          </w:rPr>
          <w:t>https://tinyurl.com/y9pkmmp5</w:t>
        </w:r>
      </w:hyperlink>
      <w:r w:rsidR="00BD3C37">
        <w:rPr>
          <w:rFonts w:ascii="Cambria" w:hAnsi="Cambria" w:cs="Cambria"/>
          <w:sz w:val="20"/>
          <w:szCs w:val="20"/>
          <w:lang w:val="uk-UA"/>
        </w:rPr>
        <w:t xml:space="preserve">. </w:t>
      </w:r>
      <w:r w:rsidR="00BD3C37" w:rsidRPr="00BD3C37">
        <w:rPr>
          <w:rFonts w:ascii="Cambria" w:hAnsi="Cambria" w:cs="Cambria"/>
          <w:sz w:val="20"/>
          <w:szCs w:val="20"/>
          <w:lang w:val="uk-UA"/>
        </w:rPr>
        <w:t xml:space="preserve">Підстави та процедури відрахування студентів, у тому числі за невиконання навчального плану, регламентуються </w:t>
      </w:r>
      <w:r w:rsidR="00BD3C37" w:rsidRPr="00BD3C37">
        <w:rPr>
          <w:rFonts w:ascii="Cambria" w:hAnsi="Cambria" w:cs="Cambria"/>
          <w:i/>
          <w:iCs/>
          <w:sz w:val="20"/>
          <w:szCs w:val="20"/>
          <w:lang w:val="uk-UA"/>
        </w:rPr>
        <w:t>Положенням про порядок переведення, відрахування та поновлення студентів у ЗНУ</w:t>
      </w:r>
      <w:r w:rsidR="00BD3C37" w:rsidRPr="00BD3C37">
        <w:rPr>
          <w:rFonts w:ascii="Cambria" w:hAnsi="Cambria" w:cs="Cambria"/>
          <w:sz w:val="20"/>
          <w:szCs w:val="20"/>
          <w:lang w:val="uk-UA"/>
        </w:rPr>
        <w:t xml:space="preserve">: </w:t>
      </w:r>
      <w:hyperlink r:id="rId21" w:history="1">
        <w:r w:rsidR="00BD3C37" w:rsidRPr="00BD3C37">
          <w:rPr>
            <w:rStyle w:val="a4"/>
            <w:rFonts w:ascii="Cambria" w:hAnsi="Cambria" w:cs="Cambria"/>
            <w:sz w:val="20"/>
            <w:szCs w:val="20"/>
            <w:lang w:val="uk-UA"/>
          </w:rPr>
          <w:t>https://tinyurl.com/ycds57la</w:t>
        </w:r>
      </w:hyperlink>
      <w:r w:rsidR="008C552B">
        <w:rPr>
          <w:rFonts w:ascii="Cambria" w:hAnsi="Cambria" w:cs="Cambria"/>
          <w:sz w:val="20"/>
          <w:szCs w:val="20"/>
          <w:lang w:val="uk-UA"/>
        </w:rPr>
        <w:t>.</w:t>
      </w:r>
    </w:p>
    <w:p w14:paraId="5D3A8281" w14:textId="77777777" w:rsidR="008C552B" w:rsidRPr="00287991" w:rsidRDefault="008C552B" w:rsidP="00A90A11">
      <w:pPr>
        <w:jc w:val="both"/>
        <w:rPr>
          <w:rFonts w:ascii="Cambria" w:hAnsi="Cambria" w:cs="Cambria"/>
          <w:sz w:val="14"/>
          <w:szCs w:val="14"/>
          <w:lang w:val="uk-UA"/>
        </w:rPr>
      </w:pPr>
    </w:p>
    <w:p w14:paraId="28AD6602" w14:textId="77777777" w:rsidR="008C552B" w:rsidRDefault="008C552B" w:rsidP="00A90A11">
      <w:pPr>
        <w:jc w:val="both"/>
        <w:rPr>
          <w:rFonts w:ascii="Cambria" w:hAnsi="Cambria" w:cs="Cambria"/>
          <w:sz w:val="20"/>
          <w:szCs w:val="20"/>
          <w:lang w:val="uk-UA"/>
        </w:rPr>
      </w:pPr>
      <w:r w:rsidRPr="008C552B">
        <w:rPr>
          <w:rFonts w:ascii="Cambria" w:hAnsi="Cambria" w:cs="Cambria"/>
          <w:b/>
          <w:bCs/>
          <w:i/>
          <w:iCs/>
          <w:sz w:val="20"/>
          <w:szCs w:val="20"/>
          <w:lang w:val="uk-UA"/>
        </w:rPr>
        <w:t>НЕФОРМАЛЬНА ОСВІТА</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зарахування результатів </w:t>
      </w:r>
      <w:r>
        <w:rPr>
          <w:rFonts w:ascii="Cambria" w:hAnsi="Cambria" w:cs="Cambria"/>
          <w:sz w:val="20"/>
          <w:szCs w:val="20"/>
          <w:lang w:val="uk-UA"/>
        </w:rPr>
        <w:t>навчання</w:t>
      </w:r>
      <w:r w:rsidRPr="008C552B">
        <w:rPr>
          <w:rFonts w:ascii="Cambria" w:hAnsi="Cambria" w:cs="Cambria"/>
          <w:sz w:val="20"/>
          <w:szCs w:val="20"/>
          <w:lang w:val="uk-UA"/>
        </w:rPr>
        <w:t xml:space="preserve">, підтверджених сертифікатами, </w:t>
      </w:r>
      <w:proofErr w:type="spellStart"/>
      <w:r w:rsidRPr="008C552B">
        <w:rPr>
          <w:rFonts w:ascii="Cambria" w:hAnsi="Cambria" w:cs="Cambria"/>
          <w:sz w:val="20"/>
          <w:szCs w:val="20"/>
          <w:lang w:val="uk-UA"/>
        </w:rPr>
        <w:t>свідоцтвами</w:t>
      </w:r>
      <w:proofErr w:type="spellEnd"/>
      <w:r w:rsidRPr="008C552B">
        <w:rPr>
          <w:rFonts w:ascii="Cambria" w:hAnsi="Cambria" w:cs="Cambria"/>
          <w:sz w:val="20"/>
          <w:szCs w:val="20"/>
          <w:lang w:val="uk-UA"/>
        </w:rPr>
        <w:t xml:space="preserve">, іншими документами, здобутими поза основним </w:t>
      </w:r>
      <w:r>
        <w:rPr>
          <w:rFonts w:ascii="Cambria" w:hAnsi="Cambria" w:cs="Cambria"/>
          <w:sz w:val="20"/>
          <w:szCs w:val="20"/>
          <w:lang w:val="uk-UA"/>
        </w:rPr>
        <w:t>місцем навчання,</w:t>
      </w:r>
      <w:r w:rsidRPr="008C552B">
        <w:rPr>
          <w:rFonts w:ascii="Cambria" w:hAnsi="Cambria" w:cs="Cambria"/>
          <w:sz w:val="20"/>
          <w:szCs w:val="20"/>
          <w:lang w:val="uk-UA"/>
        </w:rPr>
        <w:t xml:space="preserve"> регулюється </w:t>
      </w:r>
      <w:r w:rsidRPr="008C552B">
        <w:rPr>
          <w:rFonts w:ascii="Cambria" w:hAnsi="Cambria" w:cs="Cambria"/>
          <w:i/>
          <w:iCs/>
          <w:sz w:val="20"/>
          <w:szCs w:val="20"/>
          <w:lang w:val="uk-UA"/>
        </w:rPr>
        <w:t>Положенням про порядок визнання результатів навчання, отриманих у неформальній освіті</w:t>
      </w:r>
      <w:r w:rsidRPr="008C552B">
        <w:rPr>
          <w:rFonts w:ascii="Cambria" w:hAnsi="Cambria" w:cs="Cambria"/>
          <w:sz w:val="20"/>
          <w:szCs w:val="20"/>
          <w:lang w:val="uk-UA"/>
        </w:rPr>
        <w:t xml:space="preserve">: </w:t>
      </w:r>
      <w:hyperlink r:id="rId22" w:history="1">
        <w:r w:rsidRPr="007171E2">
          <w:rPr>
            <w:rStyle w:val="a4"/>
            <w:rFonts w:ascii="Cambria" w:hAnsi="Cambria" w:cs="Cambria"/>
            <w:sz w:val="20"/>
            <w:szCs w:val="20"/>
            <w:lang w:val="uk-UA"/>
          </w:rPr>
          <w:t>https://tinyurl.com/y8gbt4xs</w:t>
        </w:r>
      </w:hyperlink>
      <w:r>
        <w:rPr>
          <w:rFonts w:ascii="Cambria" w:hAnsi="Cambria" w:cs="Cambria"/>
          <w:sz w:val="20"/>
          <w:szCs w:val="20"/>
          <w:lang w:val="uk-UA"/>
        </w:rPr>
        <w:t>.</w:t>
      </w:r>
    </w:p>
    <w:p w14:paraId="1F2F17B8" w14:textId="77777777" w:rsidR="008C552B" w:rsidRPr="00287991" w:rsidRDefault="008C552B" w:rsidP="00A90A11">
      <w:pPr>
        <w:jc w:val="both"/>
        <w:rPr>
          <w:rFonts w:ascii="Cambria" w:hAnsi="Cambria" w:cs="Cambria"/>
          <w:sz w:val="14"/>
          <w:szCs w:val="14"/>
          <w:lang w:val="uk-UA"/>
        </w:rPr>
      </w:pPr>
    </w:p>
    <w:p w14:paraId="6CADC223" w14:textId="77777777" w:rsidR="006F1B80" w:rsidRDefault="008C552B" w:rsidP="008C552B">
      <w:pPr>
        <w:jc w:val="both"/>
        <w:rPr>
          <w:rFonts w:ascii="Cambria" w:hAnsi="Cambria" w:cs="Cambria"/>
          <w:sz w:val="20"/>
          <w:szCs w:val="20"/>
          <w:lang w:val="uk-UA"/>
        </w:rPr>
      </w:pPr>
      <w:r w:rsidRPr="008C552B">
        <w:rPr>
          <w:rFonts w:ascii="Cambria" w:hAnsi="Cambria" w:cs="Cambria"/>
          <w:b/>
          <w:bCs/>
          <w:i/>
          <w:iCs/>
          <w:sz w:val="20"/>
          <w:szCs w:val="20"/>
          <w:lang w:val="uk-UA"/>
        </w:rPr>
        <w:t>ВИРІШЕННЯ КОНФЛІКТІВ</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8C552B">
        <w:rPr>
          <w:rFonts w:ascii="Cambria" w:hAnsi="Cambria" w:cs="Cambria"/>
          <w:i/>
          <w:iCs/>
          <w:sz w:val="20"/>
          <w:szCs w:val="20"/>
          <w:lang w:val="uk-UA"/>
        </w:rPr>
        <w:t>Положенням про порядок і процедури вирішення конфліктних ситуацій у ЗНУ</w:t>
      </w:r>
      <w:r w:rsidRPr="008C552B">
        <w:rPr>
          <w:rFonts w:ascii="Cambria" w:hAnsi="Cambria" w:cs="Cambria"/>
          <w:sz w:val="20"/>
          <w:szCs w:val="20"/>
          <w:lang w:val="uk-UA"/>
        </w:rPr>
        <w:t>:</w:t>
      </w:r>
      <w:r>
        <w:rPr>
          <w:rFonts w:ascii="Cambria" w:hAnsi="Cambria" w:cs="Cambria"/>
          <w:sz w:val="20"/>
          <w:szCs w:val="20"/>
          <w:lang w:val="uk-UA"/>
        </w:rPr>
        <w:t xml:space="preserve"> </w:t>
      </w:r>
      <w:hyperlink r:id="rId23" w:history="1">
        <w:r w:rsidRPr="007171E2">
          <w:rPr>
            <w:rStyle w:val="a4"/>
            <w:rFonts w:ascii="Cambria" w:hAnsi="Cambria" w:cs="Cambria"/>
            <w:sz w:val="20"/>
            <w:szCs w:val="20"/>
            <w:lang w:val="uk-UA"/>
          </w:rPr>
          <w:t>https://tinyurl.com/ycyfws9v</w:t>
        </w:r>
      </w:hyperlink>
      <w:r>
        <w:rPr>
          <w:rFonts w:ascii="Cambria" w:hAnsi="Cambria" w:cs="Cambria"/>
          <w:sz w:val="20"/>
          <w:szCs w:val="20"/>
          <w:lang w:val="uk-UA"/>
        </w:rPr>
        <w:t xml:space="preserve">. </w:t>
      </w:r>
      <w:r w:rsidRPr="008C552B">
        <w:rPr>
          <w:rFonts w:ascii="Cambria" w:hAnsi="Cambria" w:cs="Cambria"/>
          <w:sz w:val="20"/>
          <w:szCs w:val="20"/>
          <w:lang w:val="uk-UA"/>
        </w:rPr>
        <w:t>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006F1B80">
        <w:rPr>
          <w:rFonts w:ascii="Cambria" w:hAnsi="Cambria" w:cs="Cambria"/>
          <w:sz w:val="20"/>
          <w:szCs w:val="20"/>
          <w:lang w:val="uk-UA"/>
        </w:rPr>
        <w:t xml:space="preserve"> </w:t>
      </w:r>
      <w:r w:rsidRPr="006F1B80">
        <w:rPr>
          <w:rFonts w:ascii="Cambria" w:hAnsi="Cambria" w:cs="Cambria"/>
          <w:i/>
          <w:iCs/>
          <w:sz w:val="20"/>
          <w:szCs w:val="20"/>
          <w:lang w:val="uk-UA"/>
        </w:rPr>
        <w:t>Положення про порядок призначення і виплати академічних стипен</w:t>
      </w:r>
      <w:r w:rsidR="006F1B80" w:rsidRPr="006F1B80">
        <w:rPr>
          <w:rFonts w:ascii="Cambria" w:hAnsi="Cambria" w:cs="Cambria"/>
          <w:i/>
          <w:iCs/>
          <w:sz w:val="20"/>
          <w:szCs w:val="20"/>
          <w:lang w:val="uk-UA"/>
        </w:rPr>
        <w:t>дій у ЗНУ</w:t>
      </w:r>
      <w:r w:rsidRPr="008C552B">
        <w:rPr>
          <w:rFonts w:ascii="Cambria" w:hAnsi="Cambria" w:cs="Cambria"/>
          <w:sz w:val="20"/>
          <w:szCs w:val="20"/>
          <w:lang w:val="uk-UA"/>
        </w:rPr>
        <w:t>:</w:t>
      </w:r>
      <w:r w:rsidR="006F1B80">
        <w:rPr>
          <w:rFonts w:ascii="Cambria" w:hAnsi="Cambria" w:cs="Cambria"/>
          <w:sz w:val="20"/>
          <w:szCs w:val="20"/>
          <w:lang w:val="uk-UA"/>
        </w:rPr>
        <w:t xml:space="preserve"> </w:t>
      </w:r>
      <w:hyperlink r:id="rId24" w:history="1">
        <w:r w:rsidR="006F1B80" w:rsidRPr="007171E2">
          <w:rPr>
            <w:rStyle w:val="a4"/>
            <w:rFonts w:ascii="Cambria" w:hAnsi="Cambria" w:cs="Cambria"/>
            <w:sz w:val="20"/>
            <w:szCs w:val="20"/>
            <w:lang w:val="uk-UA"/>
          </w:rPr>
          <w:t>https://tinyurl.com/yd6bq6p9</w:t>
        </w:r>
      </w:hyperlink>
      <w:r w:rsidR="006F1B80">
        <w:rPr>
          <w:rFonts w:ascii="Cambria" w:hAnsi="Cambria" w:cs="Cambria"/>
          <w:sz w:val="20"/>
          <w:szCs w:val="20"/>
          <w:lang w:val="uk-UA"/>
        </w:rPr>
        <w:t xml:space="preserve">; </w:t>
      </w:r>
      <w:r w:rsidRPr="00253A8C">
        <w:rPr>
          <w:rFonts w:ascii="Cambria" w:hAnsi="Cambria" w:cs="Cambria"/>
          <w:i/>
          <w:iCs/>
          <w:sz w:val="20"/>
          <w:szCs w:val="20"/>
          <w:lang w:val="uk-UA"/>
        </w:rPr>
        <w:t>Положення про призначення та виплату соціальних стипендій у</w:t>
      </w:r>
      <w:r w:rsidR="006F1B80" w:rsidRPr="00253A8C">
        <w:rPr>
          <w:rFonts w:ascii="Cambria" w:hAnsi="Cambria" w:cs="Cambria"/>
          <w:i/>
          <w:iCs/>
          <w:sz w:val="20"/>
          <w:szCs w:val="20"/>
          <w:lang w:val="uk-UA"/>
        </w:rPr>
        <w:t xml:space="preserve"> ЗНУ</w:t>
      </w:r>
      <w:r w:rsidRPr="008C552B">
        <w:rPr>
          <w:rFonts w:ascii="Cambria" w:hAnsi="Cambria" w:cs="Cambria"/>
          <w:sz w:val="20"/>
          <w:szCs w:val="20"/>
          <w:lang w:val="uk-UA"/>
        </w:rPr>
        <w:t xml:space="preserve">: </w:t>
      </w:r>
      <w:hyperlink r:id="rId25" w:history="1">
        <w:r w:rsidR="006F1B80" w:rsidRPr="007171E2">
          <w:rPr>
            <w:rStyle w:val="a4"/>
            <w:rFonts w:ascii="Cambria" w:hAnsi="Cambria" w:cs="Cambria"/>
            <w:sz w:val="20"/>
            <w:szCs w:val="20"/>
            <w:lang w:val="uk-UA"/>
          </w:rPr>
          <w:t>https://tinyurl.com/y9r5dpwh</w:t>
        </w:r>
      </w:hyperlink>
      <w:r w:rsidR="006F1B80">
        <w:rPr>
          <w:rFonts w:ascii="Cambria" w:hAnsi="Cambria" w:cs="Cambria"/>
          <w:sz w:val="20"/>
          <w:szCs w:val="20"/>
          <w:lang w:val="uk-UA"/>
        </w:rPr>
        <w:t xml:space="preserve">. </w:t>
      </w:r>
    </w:p>
    <w:p w14:paraId="60FD9FD1" w14:textId="77777777" w:rsidR="00287991" w:rsidRPr="00287991" w:rsidRDefault="00287991" w:rsidP="00287991">
      <w:pPr>
        <w:jc w:val="both"/>
        <w:rPr>
          <w:rFonts w:ascii="Cambria" w:hAnsi="Cambria" w:cs="Cambria"/>
          <w:b/>
          <w:bCs/>
          <w:i/>
          <w:iCs/>
          <w:sz w:val="14"/>
          <w:szCs w:val="14"/>
          <w:lang w:val="uk-UA"/>
        </w:rPr>
      </w:pPr>
    </w:p>
    <w:p w14:paraId="7CE8EC5D" w14:textId="77777777" w:rsidR="00287991" w:rsidRPr="009D2288" w:rsidRDefault="00287991" w:rsidP="00287991">
      <w:pPr>
        <w:jc w:val="both"/>
        <w:rPr>
          <w:rFonts w:ascii="Cambria" w:hAnsi="Cambria" w:cs="Cambria"/>
          <w:color w:val="4D5156"/>
          <w:sz w:val="20"/>
          <w:szCs w:val="20"/>
          <w:shd w:val="clear" w:color="auto" w:fill="FFFFFF"/>
          <w:lang w:val="uk-UA"/>
        </w:rPr>
      </w:pPr>
      <w:r w:rsidRPr="009F6B92">
        <w:rPr>
          <w:rFonts w:ascii="Cambria" w:hAnsi="Cambria" w:cs="Cambria"/>
          <w:b/>
          <w:bCs/>
          <w:i/>
          <w:iCs/>
          <w:sz w:val="20"/>
          <w:szCs w:val="20"/>
          <w:lang w:val="uk-UA"/>
        </w:rPr>
        <w:t>ЗАПОБІГАННЯ КОРУПЦІЇ</w:t>
      </w:r>
      <w:r>
        <w:rPr>
          <w:rFonts w:ascii="Cambria" w:hAnsi="Cambria" w:cs="Cambria"/>
          <w:b/>
          <w:bCs/>
          <w:i/>
          <w:iCs/>
          <w:sz w:val="20"/>
          <w:szCs w:val="20"/>
          <w:lang w:val="uk-UA"/>
        </w:rPr>
        <w:t xml:space="preserve">. </w:t>
      </w:r>
      <w:r w:rsidRPr="009D2288">
        <w:rPr>
          <w:rFonts w:ascii="Cambria" w:hAnsi="Cambria" w:cs="Cambria"/>
          <w:sz w:val="20"/>
          <w:szCs w:val="20"/>
          <w:lang w:val="uk-UA"/>
        </w:rPr>
        <w:t xml:space="preserve">Уповноважена особа </w:t>
      </w:r>
      <w:r w:rsidRPr="00425EA8">
        <w:rPr>
          <w:rFonts w:ascii="Cambria" w:hAnsi="Cambria" w:cs="Cambria"/>
          <w:color w:val="4D5156"/>
          <w:sz w:val="20"/>
          <w:szCs w:val="20"/>
          <w:shd w:val="clear" w:color="auto" w:fill="FFFFFF"/>
          <w:lang w:val="ru-RU"/>
        </w:rPr>
        <w:t xml:space="preserve">з </w:t>
      </w:r>
      <w:proofErr w:type="spellStart"/>
      <w:r w:rsidRPr="00425EA8">
        <w:rPr>
          <w:rFonts w:ascii="Cambria" w:hAnsi="Cambria" w:cs="Cambria"/>
          <w:color w:val="4D5156"/>
          <w:sz w:val="20"/>
          <w:szCs w:val="20"/>
          <w:shd w:val="clear" w:color="auto" w:fill="FFFFFF"/>
          <w:lang w:val="ru-RU"/>
        </w:rPr>
        <w:t>питань</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запобігання</w:t>
      </w:r>
      <w:proofErr w:type="spellEnd"/>
      <w:r w:rsidRPr="00425EA8">
        <w:rPr>
          <w:rFonts w:ascii="Cambria" w:hAnsi="Cambria" w:cs="Cambria"/>
          <w:color w:val="4D5156"/>
          <w:sz w:val="20"/>
          <w:szCs w:val="20"/>
          <w:shd w:val="clear" w:color="auto" w:fill="FFFFFF"/>
          <w:lang w:val="ru-RU"/>
        </w:rPr>
        <w:t xml:space="preserve"> та </w:t>
      </w:r>
      <w:proofErr w:type="spellStart"/>
      <w:r w:rsidRPr="00425EA8">
        <w:rPr>
          <w:rFonts w:ascii="Cambria" w:hAnsi="Cambria" w:cs="Cambria"/>
          <w:color w:val="4D5156"/>
          <w:sz w:val="20"/>
          <w:szCs w:val="20"/>
          <w:shd w:val="clear" w:color="auto" w:fill="FFFFFF"/>
          <w:lang w:val="ru-RU"/>
        </w:rPr>
        <w:t>виявлення</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корупції</w:t>
      </w:r>
      <w:proofErr w:type="spellEnd"/>
      <w:r w:rsidRPr="009D2288">
        <w:rPr>
          <w:rFonts w:ascii="Cambria" w:hAnsi="Cambria" w:cs="Cambria"/>
          <w:color w:val="4D5156"/>
          <w:sz w:val="20"/>
          <w:szCs w:val="20"/>
          <w:shd w:val="clear" w:color="auto" w:fill="FFFFFF"/>
          <w:lang w:val="uk-UA"/>
        </w:rPr>
        <w:t xml:space="preserve"> </w:t>
      </w:r>
      <w:r w:rsidRPr="00425EA8">
        <w:rPr>
          <w:rFonts w:ascii="Cambria" w:hAnsi="Cambria" w:cs="Cambria"/>
          <w:color w:val="333333"/>
          <w:sz w:val="20"/>
          <w:szCs w:val="20"/>
          <w:shd w:val="clear" w:color="auto" w:fill="FFFFFF"/>
          <w:lang w:val="ru-RU"/>
        </w:rPr>
        <w:t xml:space="preserve">(Воронков В. В., 1 корп., 29 </w:t>
      </w:r>
      <w:proofErr w:type="spellStart"/>
      <w:r w:rsidRPr="00425EA8">
        <w:rPr>
          <w:rFonts w:ascii="Cambria" w:hAnsi="Cambria" w:cs="Cambria"/>
          <w:color w:val="333333"/>
          <w:sz w:val="20"/>
          <w:szCs w:val="20"/>
          <w:shd w:val="clear" w:color="auto" w:fill="FFFFFF"/>
          <w:lang w:val="ru-RU"/>
        </w:rPr>
        <w:t>каб</w:t>
      </w:r>
      <w:proofErr w:type="spellEnd"/>
      <w:r w:rsidRPr="00425EA8">
        <w:rPr>
          <w:rFonts w:ascii="Cambria" w:hAnsi="Cambria" w:cs="Cambria"/>
          <w:color w:val="333333"/>
          <w:sz w:val="20"/>
          <w:szCs w:val="20"/>
          <w:shd w:val="clear" w:color="auto" w:fill="FFFFFF"/>
          <w:lang w:val="ru-RU"/>
        </w:rPr>
        <w:t xml:space="preserve">., тел. </w:t>
      </w:r>
      <w:r w:rsidRPr="004964FC">
        <w:rPr>
          <w:rFonts w:ascii="Cambria" w:hAnsi="Cambria" w:cs="Cambria"/>
          <w:color w:val="333333"/>
          <w:sz w:val="20"/>
          <w:szCs w:val="20"/>
          <w:shd w:val="clear" w:color="auto" w:fill="FFFFFF"/>
          <w:lang w:val="ru-RU"/>
        </w:rPr>
        <w:t>+38 (061) 289-14-18).</w:t>
      </w:r>
    </w:p>
    <w:p w14:paraId="0EC0AB04" w14:textId="77777777" w:rsidR="00287991" w:rsidRPr="00287991" w:rsidRDefault="00287991" w:rsidP="008C552B">
      <w:pPr>
        <w:jc w:val="both"/>
        <w:rPr>
          <w:rFonts w:ascii="Cambria" w:hAnsi="Cambria" w:cs="Cambria"/>
          <w:b/>
          <w:bCs/>
          <w:i/>
          <w:iCs/>
          <w:sz w:val="14"/>
          <w:szCs w:val="14"/>
          <w:lang w:val="uk-UA"/>
        </w:rPr>
      </w:pPr>
    </w:p>
    <w:p w14:paraId="106D7C6B" w14:textId="77777777" w:rsid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ПСИХОЛОГІЧНА ДОПОМОГА</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Телефон до</w:t>
      </w:r>
      <w:r>
        <w:rPr>
          <w:rFonts w:ascii="Cambria" w:hAnsi="Cambria" w:cs="Cambria"/>
          <w:sz w:val="20"/>
          <w:szCs w:val="20"/>
          <w:lang w:val="uk-UA"/>
        </w:rPr>
        <w:t>віри практичного психолога (061)228-15-84 (щоденно з 9 до 21</w:t>
      </w:r>
      <w:r w:rsidR="008C552B" w:rsidRPr="008C552B">
        <w:rPr>
          <w:rFonts w:ascii="Cambria" w:hAnsi="Cambria" w:cs="Cambria"/>
          <w:sz w:val="20"/>
          <w:szCs w:val="20"/>
          <w:lang w:val="uk-UA"/>
        </w:rPr>
        <w:t>)</w:t>
      </w:r>
      <w:r>
        <w:rPr>
          <w:rFonts w:ascii="Cambria" w:hAnsi="Cambria" w:cs="Cambria"/>
          <w:sz w:val="20"/>
          <w:szCs w:val="20"/>
          <w:lang w:val="uk-UA"/>
        </w:rPr>
        <w:t>.</w:t>
      </w:r>
    </w:p>
    <w:p w14:paraId="534ABEAE" w14:textId="77777777" w:rsidR="006F1B80" w:rsidRPr="00287991" w:rsidRDefault="006F1B80" w:rsidP="008C552B">
      <w:pPr>
        <w:jc w:val="both"/>
        <w:rPr>
          <w:rFonts w:ascii="Cambria" w:hAnsi="Cambria" w:cs="Cambria"/>
          <w:sz w:val="14"/>
          <w:szCs w:val="14"/>
          <w:lang w:val="uk-UA"/>
        </w:rPr>
      </w:pPr>
    </w:p>
    <w:p w14:paraId="758200AF" w14:textId="77777777"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РІВНІ МОЖЛИВОСТІ ТА ІНКЛЮЗИВНЕ ОСВІТНЄ СЕРЕДОВИЩЕ</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w:t>
      </w:r>
      <w:r>
        <w:rPr>
          <w:rFonts w:ascii="Cambria" w:hAnsi="Cambria" w:cs="Cambria"/>
          <w:sz w:val="20"/>
          <w:szCs w:val="20"/>
          <w:lang w:val="uk-UA"/>
        </w:rPr>
        <w:t xml:space="preserve"> </w:t>
      </w:r>
      <w:r w:rsidR="008C552B" w:rsidRPr="008C552B">
        <w:rPr>
          <w:rFonts w:ascii="Cambria" w:hAnsi="Cambria" w:cs="Cambria"/>
          <w:sz w:val="20"/>
          <w:szCs w:val="20"/>
          <w:lang w:val="uk-UA"/>
        </w:rPr>
        <w:t>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w:t>
      </w:r>
      <w:r>
        <w:rPr>
          <w:rFonts w:ascii="Cambria" w:hAnsi="Cambria" w:cs="Cambria"/>
          <w:sz w:val="20"/>
          <w:szCs w:val="20"/>
          <w:lang w:val="uk-UA"/>
        </w:rPr>
        <w:t>я у ЗНУ</w:t>
      </w:r>
      <w:r w:rsidR="008C552B" w:rsidRPr="008C552B">
        <w:rPr>
          <w:rFonts w:ascii="Cambria" w:hAnsi="Cambria" w:cs="Cambria"/>
          <w:sz w:val="20"/>
          <w:szCs w:val="20"/>
          <w:lang w:val="uk-UA"/>
        </w:rPr>
        <w:t xml:space="preserve">: </w:t>
      </w:r>
      <w:hyperlink r:id="rId26" w:history="1">
        <w:r w:rsidRPr="007171E2">
          <w:rPr>
            <w:rStyle w:val="a4"/>
            <w:rFonts w:ascii="Cambria" w:hAnsi="Cambria" w:cs="Cambria"/>
            <w:sz w:val="20"/>
            <w:szCs w:val="20"/>
            <w:lang w:val="uk-UA"/>
          </w:rPr>
          <w:t>https://tinyurl.com/ydhcsagx</w:t>
        </w:r>
      </w:hyperlink>
      <w:r>
        <w:rPr>
          <w:rFonts w:ascii="Cambria" w:hAnsi="Cambria" w:cs="Cambria"/>
          <w:sz w:val="20"/>
          <w:szCs w:val="20"/>
          <w:lang w:val="uk-UA"/>
        </w:rPr>
        <w:t xml:space="preserve">. </w:t>
      </w:r>
    </w:p>
    <w:p w14:paraId="176133DC" w14:textId="77777777" w:rsidR="006F1B80" w:rsidRPr="00287991" w:rsidRDefault="006F1B80" w:rsidP="008C552B">
      <w:pPr>
        <w:jc w:val="both"/>
        <w:rPr>
          <w:rFonts w:ascii="Cambria" w:hAnsi="Cambria" w:cs="Cambria"/>
          <w:b/>
          <w:bCs/>
          <w:i/>
          <w:iCs/>
          <w:sz w:val="14"/>
          <w:szCs w:val="14"/>
          <w:lang w:val="uk-UA"/>
        </w:rPr>
      </w:pPr>
    </w:p>
    <w:p w14:paraId="070F432F" w14:textId="77777777"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РЕСУРСИ ДЛЯ НАВЧАННЯ</w:t>
      </w:r>
      <w:r>
        <w:rPr>
          <w:rFonts w:ascii="Cambria" w:hAnsi="Cambria" w:cs="Cambria"/>
          <w:b/>
          <w:bCs/>
          <w:i/>
          <w:iCs/>
          <w:sz w:val="20"/>
          <w:szCs w:val="20"/>
          <w:lang w:val="uk-UA"/>
        </w:rPr>
        <w:t xml:space="preserve">. </w:t>
      </w:r>
      <w:r w:rsidR="008C552B" w:rsidRPr="006F1B80">
        <w:rPr>
          <w:rFonts w:ascii="Cambria" w:hAnsi="Cambria" w:cs="Cambria"/>
          <w:b/>
          <w:bCs/>
          <w:i/>
          <w:iCs/>
          <w:sz w:val="20"/>
          <w:szCs w:val="20"/>
          <w:lang w:val="uk-UA"/>
        </w:rPr>
        <w:t>Наукова бібліотека</w:t>
      </w:r>
      <w:r>
        <w:rPr>
          <w:rFonts w:ascii="Cambria" w:hAnsi="Cambria" w:cs="Cambria"/>
          <w:sz w:val="20"/>
          <w:szCs w:val="20"/>
          <w:lang w:val="uk-UA"/>
        </w:rPr>
        <w:t xml:space="preserve">: </w:t>
      </w:r>
      <w:hyperlink r:id="rId27" w:history="1">
        <w:r w:rsidRPr="007171E2">
          <w:rPr>
            <w:rStyle w:val="a4"/>
            <w:rFonts w:ascii="Cambria" w:hAnsi="Cambria" w:cs="Cambria"/>
            <w:sz w:val="20"/>
            <w:szCs w:val="20"/>
            <w:lang w:val="uk-UA"/>
          </w:rPr>
          <w:t>http://library.znu.edu.ua</w:t>
        </w:r>
      </w:hyperlink>
      <w:r>
        <w:rPr>
          <w:rFonts w:ascii="Cambria" w:hAnsi="Cambria" w:cs="Cambria"/>
          <w:sz w:val="20"/>
          <w:szCs w:val="20"/>
          <w:lang w:val="uk-UA"/>
        </w:rPr>
        <w:t xml:space="preserve">. </w:t>
      </w:r>
      <w:r w:rsidR="008C552B" w:rsidRPr="008C552B">
        <w:rPr>
          <w:rFonts w:ascii="Cambria" w:hAnsi="Cambria" w:cs="Cambria"/>
          <w:sz w:val="20"/>
          <w:szCs w:val="20"/>
          <w:lang w:val="uk-UA"/>
        </w:rPr>
        <w:t>Графік роботи абонементів:</w:t>
      </w:r>
      <w:r>
        <w:rPr>
          <w:rFonts w:ascii="Cambria" w:hAnsi="Cambria" w:cs="Cambria"/>
          <w:sz w:val="20"/>
          <w:szCs w:val="20"/>
          <w:lang w:val="uk-UA"/>
        </w:rPr>
        <w:t xml:space="preserve"> </w:t>
      </w:r>
      <w:r w:rsidR="008C552B" w:rsidRPr="008C552B">
        <w:rPr>
          <w:rFonts w:ascii="Cambria" w:hAnsi="Cambria" w:cs="Cambria"/>
          <w:sz w:val="20"/>
          <w:szCs w:val="20"/>
          <w:lang w:val="uk-UA"/>
        </w:rPr>
        <w:t>понеділок – п`ятниця з 08.00 до 17.00</w:t>
      </w:r>
      <w:r>
        <w:rPr>
          <w:rFonts w:ascii="Cambria" w:hAnsi="Cambria" w:cs="Cambria"/>
          <w:sz w:val="20"/>
          <w:szCs w:val="20"/>
          <w:lang w:val="uk-UA"/>
        </w:rPr>
        <w:t xml:space="preserve">; </w:t>
      </w:r>
      <w:r w:rsidR="008C552B" w:rsidRPr="008C552B">
        <w:rPr>
          <w:rFonts w:ascii="Cambria" w:hAnsi="Cambria" w:cs="Cambria"/>
          <w:sz w:val="20"/>
          <w:szCs w:val="20"/>
          <w:lang w:val="uk-UA"/>
        </w:rPr>
        <w:t>субота з 09.00 до 15.00</w:t>
      </w:r>
      <w:r>
        <w:rPr>
          <w:rFonts w:ascii="Cambria" w:hAnsi="Cambria" w:cs="Cambria"/>
          <w:sz w:val="20"/>
          <w:szCs w:val="20"/>
          <w:lang w:val="uk-UA"/>
        </w:rPr>
        <w:t>.</w:t>
      </w:r>
    </w:p>
    <w:p w14:paraId="6F9127C1" w14:textId="77777777" w:rsidR="008C552B" w:rsidRPr="00287991" w:rsidRDefault="008C552B" w:rsidP="008C552B">
      <w:pPr>
        <w:jc w:val="both"/>
        <w:rPr>
          <w:rFonts w:ascii="Cambria" w:hAnsi="Cambria" w:cs="Cambria"/>
          <w:sz w:val="14"/>
          <w:szCs w:val="14"/>
          <w:lang w:val="uk-UA"/>
        </w:rPr>
      </w:pPr>
      <w:r w:rsidRPr="00287991">
        <w:rPr>
          <w:rFonts w:ascii="Cambria" w:hAnsi="Cambria" w:cs="Cambria"/>
          <w:sz w:val="14"/>
          <w:szCs w:val="14"/>
          <w:lang w:val="uk-UA"/>
        </w:rPr>
        <w:t xml:space="preserve"> </w:t>
      </w:r>
    </w:p>
    <w:p w14:paraId="2EAF1478" w14:textId="77777777" w:rsidR="008C552B" w:rsidRPr="006F1B80" w:rsidRDefault="006F1B80" w:rsidP="008C552B">
      <w:pPr>
        <w:jc w:val="both"/>
        <w:rPr>
          <w:rFonts w:ascii="Cambria" w:hAnsi="Cambria" w:cs="Cambria"/>
          <w:b/>
          <w:bCs/>
          <w:i/>
          <w:iCs/>
          <w:sz w:val="20"/>
          <w:szCs w:val="20"/>
          <w:lang w:val="uk-UA"/>
        </w:rPr>
      </w:pPr>
      <w:r w:rsidRPr="006F1B80">
        <w:rPr>
          <w:rFonts w:ascii="Cambria" w:hAnsi="Cambria" w:cs="Cambria"/>
          <w:b/>
          <w:bCs/>
          <w:i/>
          <w:iCs/>
          <w:sz w:val="20"/>
          <w:szCs w:val="20"/>
          <w:lang w:val="uk-UA"/>
        </w:rPr>
        <w:t>ЕЛЕКТРОННЕ ЗАБЕЗПЕЧЕННЯ НАВЧАННЯ (MOODLE): HTTPS://MOODLE.ZNU.EDU.UA</w:t>
      </w:r>
    </w:p>
    <w:p w14:paraId="0DB11517" w14:textId="77777777"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xml:space="preserve">Якщо забули пароль/логін, </w:t>
      </w:r>
      <w:proofErr w:type="spellStart"/>
      <w:r w:rsidRPr="008C552B">
        <w:rPr>
          <w:rFonts w:ascii="Cambria" w:hAnsi="Cambria" w:cs="Cambria"/>
          <w:sz w:val="20"/>
          <w:szCs w:val="20"/>
          <w:lang w:val="uk-UA"/>
        </w:rPr>
        <w:t>направте</w:t>
      </w:r>
      <w:proofErr w:type="spellEnd"/>
      <w:r w:rsidRPr="008C552B">
        <w:rPr>
          <w:rFonts w:ascii="Cambria" w:hAnsi="Cambria" w:cs="Cambria"/>
          <w:sz w:val="20"/>
          <w:szCs w:val="20"/>
          <w:lang w:val="uk-UA"/>
        </w:rPr>
        <w:t xml:space="preserve"> листа з темою «</w:t>
      </w:r>
      <w:proofErr w:type="spellStart"/>
      <w:r w:rsidRPr="008C552B">
        <w:rPr>
          <w:rFonts w:ascii="Cambria" w:hAnsi="Cambria" w:cs="Cambria"/>
          <w:sz w:val="20"/>
          <w:szCs w:val="20"/>
          <w:lang w:val="uk-UA"/>
        </w:rPr>
        <w:t>Забув</w:t>
      </w:r>
      <w:proofErr w:type="spellEnd"/>
      <w:r w:rsidRPr="008C552B">
        <w:rPr>
          <w:rFonts w:ascii="Cambria" w:hAnsi="Cambria" w:cs="Cambria"/>
          <w:sz w:val="20"/>
          <w:szCs w:val="20"/>
          <w:lang w:val="uk-UA"/>
        </w:rPr>
        <w:t xml:space="preserve"> пароль/логін» за адресами:</w:t>
      </w:r>
    </w:p>
    <w:p w14:paraId="5D82D07F" w14:textId="77777777"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ЗНУ - moodle.znu@gmail.com, Савченко Тетяна Володимирівна</w:t>
      </w:r>
    </w:p>
    <w:p w14:paraId="7E857A5D" w14:textId="77777777"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Інженерного інституту ЗНУ - alexvask54@gmail.com, Василенко Олексій Володимирович</w:t>
      </w:r>
    </w:p>
    <w:p w14:paraId="61B44702" w14:textId="77777777"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У листі вкажіть:</w:t>
      </w:r>
      <w:r w:rsidR="006F1B80">
        <w:rPr>
          <w:rFonts w:ascii="Cambria" w:hAnsi="Cambria" w:cs="Cambria"/>
          <w:sz w:val="20"/>
          <w:szCs w:val="20"/>
          <w:lang w:val="uk-UA"/>
        </w:rPr>
        <w:t xml:space="preserve"> </w:t>
      </w:r>
      <w:r w:rsidRPr="008C552B">
        <w:rPr>
          <w:rFonts w:ascii="Cambria" w:hAnsi="Cambria" w:cs="Cambria"/>
          <w:sz w:val="20"/>
          <w:szCs w:val="20"/>
          <w:lang w:val="uk-UA"/>
        </w:rPr>
        <w:t>прізвище, ім'я, по-батькові українською мовою;</w:t>
      </w:r>
      <w:r w:rsidR="006F1B80">
        <w:rPr>
          <w:rFonts w:ascii="Cambria" w:hAnsi="Cambria" w:cs="Cambria"/>
          <w:sz w:val="20"/>
          <w:szCs w:val="20"/>
          <w:lang w:val="uk-UA"/>
        </w:rPr>
        <w:t xml:space="preserve"> </w:t>
      </w:r>
      <w:r w:rsidRPr="008C552B">
        <w:rPr>
          <w:rFonts w:ascii="Cambria" w:hAnsi="Cambria" w:cs="Cambria"/>
          <w:sz w:val="20"/>
          <w:szCs w:val="20"/>
          <w:lang w:val="uk-UA"/>
        </w:rPr>
        <w:t>шифр групи;</w:t>
      </w:r>
      <w:r w:rsidR="006F1B80">
        <w:rPr>
          <w:rFonts w:ascii="Cambria" w:hAnsi="Cambria" w:cs="Cambria"/>
          <w:sz w:val="20"/>
          <w:szCs w:val="20"/>
          <w:lang w:val="uk-UA"/>
        </w:rPr>
        <w:t xml:space="preserve"> </w:t>
      </w:r>
      <w:r w:rsidRPr="008C552B">
        <w:rPr>
          <w:rFonts w:ascii="Cambria" w:hAnsi="Cambria" w:cs="Cambria"/>
          <w:sz w:val="20"/>
          <w:szCs w:val="20"/>
          <w:lang w:val="uk-UA"/>
        </w:rPr>
        <w:t>електронну адресу.</w:t>
      </w:r>
    </w:p>
    <w:p w14:paraId="5C14F011" w14:textId="77777777"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xml:space="preserve">Якщо ви вказували електронну адресу в профілі системи </w:t>
      </w:r>
      <w:proofErr w:type="spellStart"/>
      <w:r w:rsidRPr="008C552B">
        <w:rPr>
          <w:rFonts w:ascii="Cambria" w:hAnsi="Cambria" w:cs="Cambria"/>
          <w:sz w:val="20"/>
          <w:szCs w:val="20"/>
          <w:lang w:val="uk-UA"/>
        </w:rPr>
        <w:t>Moodle</w:t>
      </w:r>
      <w:proofErr w:type="spellEnd"/>
      <w:r w:rsidRPr="008C552B">
        <w:rPr>
          <w:rFonts w:ascii="Cambria" w:hAnsi="Cambria" w:cs="Cambria"/>
          <w:sz w:val="20"/>
          <w:szCs w:val="20"/>
          <w:lang w:val="uk-UA"/>
        </w:rPr>
        <w:t xml:space="preserve"> ЗНУ, то використовуйте посилання для відновлення паролю https://moodle.znu.edu.ua/mod/page/view.php?id=133015</w:t>
      </w:r>
      <w:r w:rsidR="006F1B80">
        <w:rPr>
          <w:rFonts w:ascii="Cambria" w:hAnsi="Cambria" w:cs="Cambria"/>
          <w:sz w:val="20"/>
          <w:szCs w:val="20"/>
          <w:lang w:val="uk-UA"/>
        </w:rPr>
        <w:t>.</w:t>
      </w:r>
    </w:p>
    <w:p w14:paraId="2A4A9BF0" w14:textId="77777777" w:rsidR="006F1B80" w:rsidRPr="00287991" w:rsidRDefault="006F1B80" w:rsidP="008C552B">
      <w:pPr>
        <w:jc w:val="both"/>
        <w:rPr>
          <w:rFonts w:ascii="Cambria" w:hAnsi="Cambria" w:cs="Cambria"/>
          <w:sz w:val="14"/>
          <w:szCs w:val="14"/>
          <w:lang w:val="uk-UA"/>
        </w:rPr>
      </w:pPr>
    </w:p>
    <w:p w14:paraId="0B4CFEE9" w14:textId="77777777"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інтенсивного вивчення іноземних мов</w:t>
      </w:r>
      <w:r w:rsidRPr="008C552B">
        <w:rPr>
          <w:rFonts w:ascii="Cambria" w:hAnsi="Cambria" w:cs="Cambria"/>
          <w:sz w:val="20"/>
          <w:szCs w:val="20"/>
          <w:lang w:val="uk-UA"/>
        </w:rPr>
        <w:t>: http://sites.znu.edu.ua/child-advance/</w:t>
      </w:r>
    </w:p>
    <w:p w14:paraId="23DBF761" w14:textId="77777777"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німецької мови, партнер Гете-інституту</w:t>
      </w:r>
      <w:r w:rsidRPr="008C552B">
        <w:rPr>
          <w:rFonts w:ascii="Cambria" w:hAnsi="Cambria" w:cs="Cambria"/>
          <w:sz w:val="20"/>
          <w:szCs w:val="20"/>
          <w:lang w:val="uk-UA"/>
        </w:rPr>
        <w:t>: https://www.znu.edu.ua/ukr/edu/ocznu/nim</w:t>
      </w:r>
    </w:p>
    <w:p w14:paraId="48AE09B2" w14:textId="77777777" w:rsidR="000363C2" w:rsidRPr="00856B79" w:rsidRDefault="008C552B" w:rsidP="00A90A11">
      <w:pPr>
        <w:jc w:val="both"/>
        <w:rPr>
          <w:rFonts w:ascii="Cambria" w:hAnsi="Cambria" w:cs="Cambria"/>
          <w:i/>
          <w:iCs/>
          <w:lang w:val="ru-RU"/>
        </w:rPr>
      </w:pPr>
      <w:r w:rsidRPr="006F1B80">
        <w:rPr>
          <w:rFonts w:ascii="Cambria" w:hAnsi="Cambria" w:cs="Cambria"/>
          <w:b/>
          <w:bCs/>
          <w:i/>
          <w:iCs/>
          <w:sz w:val="20"/>
          <w:szCs w:val="20"/>
          <w:lang w:val="uk-UA"/>
        </w:rPr>
        <w:t>Школа Конфуція (вивчення китайської мови)</w:t>
      </w:r>
      <w:r w:rsidRPr="008C552B">
        <w:rPr>
          <w:rFonts w:ascii="Cambria" w:hAnsi="Cambria" w:cs="Cambria"/>
          <w:sz w:val="20"/>
          <w:szCs w:val="20"/>
          <w:lang w:val="uk-UA"/>
        </w:rPr>
        <w:t>: ht</w:t>
      </w:r>
      <w:r w:rsidR="006F1B80">
        <w:rPr>
          <w:rFonts w:ascii="Cambria" w:hAnsi="Cambria" w:cs="Cambria"/>
          <w:sz w:val="20"/>
          <w:szCs w:val="20"/>
          <w:lang w:val="uk-UA"/>
        </w:rPr>
        <w:t>tp://sites.znu.edu.ua/confucius.</w:t>
      </w:r>
    </w:p>
    <w:sectPr w:rsidR="000363C2" w:rsidRPr="00856B79" w:rsidSect="00287991">
      <w:headerReference w:type="default" r:id="rId28"/>
      <w:pgSz w:w="11907" w:h="16839" w:code="9"/>
      <w:pgMar w:top="1134" w:right="567" w:bottom="1134"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3876" w14:textId="77777777" w:rsidR="00F91A74" w:rsidRDefault="00F91A74" w:rsidP="00CF2559">
      <w:r>
        <w:separator/>
      </w:r>
    </w:p>
  </w:endnote>
  <w:endnote w:type="continuationSeparator" w:id="0">
    <w:p w14:paraId="23ADB6E0" w14:textId="77777777" w:rsidR="00F91A74" w:rsidRDefault="00F91A74"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72982" w14:textId="77777777" w:rsidR="00F91A74" w:rsidRDefault="00F91A74" w:rsidP="00CF2559">
      <w:r>
        <w:separator/>
      </w:r>
    </w:p>
  </w:footnote>
  <w:footnote w:type="continuationSeparator" w:id="0">
    <w:p w14:paraId="74A34B77" w14:textId="77777777" w:rsidR="00F91A74" w:rsidRDefault="00F91A74" w:rsidP="00CF2559">
      <w:r>
        <w:continuationSeparator/>
      </w:r>
    </w:p>
  </w:footnote>
  <w:footnote w:id="1">
    <w:p w14:paraId="59DC1A95" w14:textId="77777777" w:rsidR="00D30C6F" w:rsidRPr="00995888" w:rsidRDefault="00D30C6F">
      <w:pPr>
        <w:pStyle w:val="ad"/>
        <w:rPr>
          <w:lang w:val="ru-RU"/>
        </w:rPr>
      </w:pPr>
      <w:r>
        <w:rPr>
          <w:rStyle w:val="a9"/>
        </w:rPr>
        <w:footnoteRef/>
      </w:r>
      <w:r w:rsidRPr="004964FC">
        <w:rPr>
          <w:lang w:val="ru-RU"/>
        </w:rPr>
        <w:t xml:space="preserve"> </w:t>
      </w:r>
      <w:r w:rsidRPr="004964FC">
        <w:rPr>
          <w:b/>
          <w:bCs/>
          <w:lang w:val="ru-RU"/>
        </w:rPr>
        <w:t xml:space="preserve">1 </w:t>
      </w:r>
      <w:proofErr w:type="spellStart"/>
      <w:r w:rsidRPr="004964FC">
        <w:rPr>
          <w:b/>
          <w:bCs/>
          <w:lang w:val="ru-RU"/>
        </w:rPr>
        <w:t>змістовий</w:t>
      </w:r>
      <w:proofErr w:type="spellEnd"/>
      <w:r w:rsidRPr="004964FC">
        <w:rPr>
          <w:b/>
          <w:bCs/>
          <w:lang w:val="ru-RU"/>
        </w:rPr>
        <w:t xml:space="preserve"> модуль = 15 годин (0,5 кредита </w:t>
      </w:r>
      <w:r w:rsidRPr="00287991">
        <w:rPr>
          <w:b/>
          <w:bCs/>
        </w:rPr>
        <w:t>E</w:t>
      </w:r>
      <w:r w:rsidRPr="004964FC">
        <w:rPr>
          <w:b/>
          <w:bCs/>
          <w:lang w:val="ru-RU"/>
        </w:rPr>
        <w:t>С</w:t>
      </w:r>
      <w:r w:rsidRPr="00287991">
        <w:rPr>
          <w:b/>
          <w:bCs/>
        </w:rPr>
        <w:t>TS</w:t>
      </w:r>
      <w:r w:rsidRPr="004964FC">
        <w:rPr>
          <w:b/>
          <w:bCs/>
          <w:lang w:val="ru-RU"/>
        </w:rPr>
        <w:t>)</w:t>
      </w:r>
    </w:p>
  </w:footnote>
  <w:footnote w:id="2">
    <w:p w14:paraId="6BF49A92" w14:textId="77777777" w:rsidR="00D30C6F" w:rsidRPr="00995888" w:rsidRDefault="00D30C6F">
      <w:pPr>
        <w:pStyle w:val="ad"/>
        <w:rPr>
          <w:lang w:val="ru-RU"/>
        </w:rPr>
      </w:pPr>
      <w:r w:rsidRPr="001A78E1">
        <w:rPr>
          <w:rStyle w:val="a9"/>
          <w:b/>
          <w:bCs/>
        </w:rPr>
        <w:footnoteRef/>
      </w:r>
      <w:r w:rsidRPr="00E42FA1">
        <w:rPr>
          <w:b/>
          <w:bCs/>
          <w:lang w:val="ru-RU"/>
        </w:rPr>
        <w:t xml:space="preserve"> </w:t>
      </w:r>
      <w:r w:rsidRPr="001A78E1">
        <w:rPr>
          <w:b/>
          <w:bCs/>
          <w:lang w:val="uk-UA"/>
        </w:rPr>
        <w:t xml:space="preserve">Тут </w:t>
      </w:r>
      <w:r>
        <w:rPr>
          <w:b/>
          <w:bCs/>
          <w:lang w:val="uk-UA"/>
        </w:rPr>
        <w:t>зазначається</w:t>
      </w:r>
      <w:r w:rsidRPr="001A78E1">
        <w:rPr>
          <w:b/>
          <w:bCs/>
          <w:lang w:val="uk-UA"/>
        </w:rPr>
        <w:t xml:space="preserve"> все, що важливо для курсу: наприклад, умови допуску до лабораторій, реактивів і </w:t>
      </w:r>
      <w:proofErr w:type="spellStart"/>
      <w:r w:rsidRPr="001A78E1">
        <w:rPr>
          <w:b/>
          <w:bCs/>
          <w:lang w:val="uk-UA"/>
        </w:rPr>
        <w:t>т.д</w:t>
      </w:r>
      <w:proofErr w:type="spellEnd"/>
      <w:r w:rsidRPr="001A78E1">
        <w:rPr>
          <w:b/>
          <w:bCs/>
          <w:lang w:val="uk-UA"/>
        </w:rPr>
        <w:t xml:space="preserve">. Викладач сам вирішує, що </w:t>
      </w:r>
      <w:r>
        <w:rPr>
          <w:b/>
          <w:bCs/>
          <w:lang w:val="uk-UA"/>
        </w:rPr>
        <w:t>треба</w:t>
      </w:r>
      <w:r w:rsidRPr="001A78E1">
        <w:rPr>
          <w:b/>
          <w:bCs/>
          <w:lang w:val="uk-UA"/>
        </w:rPr>
        <w:t xml:space="preserve"> знати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D161" w14:textId="77777777" w:rsidR="00D30C6F" w:rsidRPr="006F1B80" w:rsidRDefault="00D30C6F" w:rsidP="00CF2559">
    <w:pPr>
      <w:pStyle w:val="ae"/>
      <w:jc w:val="center"/>
      <w:rPr>
        <w:rFonts w:ascii="Cambria" w:hAnsi="Cambria" w:cs="Cambria"/>
        <w:b/>
        <w:bCs/>
        <w:sz w:val="22"/>
        <w:szCs w:val="22"/>
        <w:lang w:val="uk-UA"/>
      </w:rPr>
    </w:pPr>
    <w:r w:rsidRPr="006F1B80">
      <w:rPr>
        <w:rFonts w:ascii="Cambria" w:hAnsi="Cambria" w:cs="Cambria"/>
        <w:b/>
        <w:bCs/>
        <w:sz w:val="22"/>
        <w:szCs w:val="22"/>
        <w:lang w:val="uk-UA"/>
      </w:rPr>
      <w:t>ЗАПОРІЗЬКИЙ НАЦІОНАЛЬНИЙ УНІВЕРСИТЕТ</w:t>
    </w:r>
  </w:p>
  <w:p w14:paraId="66CE51A6" w14:textId="77777777" w:rsidR="00D30C6F" w:rsidRPr="00E42FA1" w:rsidRDefault="00D30C6F" w:rsidP="003D656F">
    <w:pPr>
      <w:pStyle w:val="ae"/>
      <w:jc w:val="center"/>
      <w:rPr>
        <w:rFonts w:ascii="Cambria" w:hAnsi="Cambria" w:cs="Cambria"/>
        <w:b/>
        <w:bCs/>
        <w:sz w:val="22"/>
        <w:szCs w:val="22"/>
        <w:lang w:val="uk-UA"/>
      </w:rPr>
    </w:pPr>
    <w:r>
      <w:rPr>
        <w:rFonts w:ascii="Cambria" w:hAnsi="Cambria" w:cs="Cambria"/>
        <w:b/>
        <w:bCs/>
        <w:sz w:val="22"/>
        <w:szCs w:val="22"/>
        <w:lang w:val="uk-UA"/>
      </w:rPr>
      <w:t>МАТЕМАТИЧНИЙ ФАКУЛЬТЕТ</w:t>
    </w:r>
  </w:p>
  <w:p w14:paraId="141F3E3A" w14:textId="77777777" w:rsidR="00D30C6F" w:rsidRPr="006F1B80" w:rsidRDefault="00D30C6F" w:rsidP="003D656F">
    <w:pPr>
      <w:pStyle w:val="ae"/>
      <w:jc w:val="center"/>
      <w:rPr>
        <w:rFonts w:ascii="Sylfaen" w:hAnsi="Sylfaen" w:cs="Sylfaen"/>
        <w:b/>
        <w:bCs/>
        <w:sz w:val="22"/>
        <w:szCs w:val="22"/>
        <w:lang w:val="uk-UA"/>
      </w:rPr>
    </w:pPr>
    <w:r>
      <w:rPr>
        <w:noProof/>
      </w:rPr>
      <w:drawing>
        <wp:anchor distT="0" distB="0" distL="114300" distR="114300" simplePos="0" relativeHeight="251657728" behindDoc="1" locked="0" layoutInCell="1" allowOverlap="1" wp14:anchorId="7F26448D" wp14:editId="7A20DD70">
          <wp:simplePos x="0" y="0"/>
          <wp:positionH relativeFrom="column">
            <wp:posOffset>5389245</wp:posOffset>
          </wp:positionH>
          <wp:positionV relativeFrom="paragraph">
            <wp:posOffset>-325120</wp:posOffset>
          </wp:positionV>
          <wp:extent cx="530225" cy="5537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6F1B80">
      <w:rPr>
        <w:rFonts w:ascii="Cambria" w:hAnsi="Cambria" w:cs="Cambria"/>
        <w:b/>
        <w:bCs/>
        <w:sz w:val="22"/>
        <w:szCs w:val="22"/>
        <w:lang w:val="uk-UA"/>
      </w:rPr>
      <w:t>Силабус</w:t>
    </w:r>
    <w:proofErr w:type="spellEnd"/>
    <w:r w:rsidRPr="006F1B80">
      <w:rPr>
        <w:rFonts w:ascii="Cambria" w:hAnsi="Cambria" w:cs="Cambria"/>
        <w:b/>
        <w:bCs/>
        <w:sz w:val="22"/>
        <w:szCs w:val="22"/>
        <w:lang w:val="uk-UA"/>
      </w:rPr>
      <w:t xml:space="preserve"> навчальної дисципліни</w:t>
    </w:r>
  </w:p>
  <w:p w14:paraId="0DA2E049" w14:textId="77777777" w:rsidR="00D30C6F" w:rsidRPr="00CF2559" w:rsidRDefault="00D30C6F" w:rsidP="00775E0B">
    <w:pPr>
      <w:pStyle w:val="ae"/>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7142"/>
    <w:multiLevelType w:val="hybridMultilevel"/>
    <w:tmpl w:val="875EB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51031E1B"/>
    <w:multiLevelType w:val="hybridMultilevel"/>
    <w:tmpl w:val="CFBCE028"/>
    <w:lvl w:ilvl="0" w:tplc="1754444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149323915">
    <w:abstractNumId w:val="4"/>
  </w:num>
  <w:num w:numId="2" w16cid:durableId="1877083156">
    <w:abstractNumId w:val="8"/>
  </w:num>
  <w:num w:numId="3" w16cid:durableId="1758405735">
    <w:abstractNumId w:val="6"/>
  </w:num>
  <w:num w:numId="4" w16cid:durableId="1028943925">
    <w:abstractNumId w:val="3"/>
  </w:num>
  <w:num w:numId="5" w16cid:durableId="492186667">
    <w:abstractNumId w:val="9"/>
  </w:num>
  <w:num w:numId="6" w16cid:durableId="681014427">
    <w:abstractNumId w:val="5"/>
  </w:num>
  <w:num w:numId="7" w16cid:durableId="1959487572">
    <w:abstractNumId w:val="1"/>
  </w:num>
  <w:num w:numId="8" w16cid:durableId="1062020303">
    <w:abstractNumId w:val="2"/>
  </w:num>
  <w:num w:numId="9" w16cid:durableId="2118597448">
    <w:abstractNumId w:val="7"/>
  </w:num>
  <w:num w:numId="10" w16cid:durableId="1497838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E18"/>
    <w:rsid w:val="00000772"/>
    <w:rsid w:val="00003B89"/>
    <w:rsid w:val="0000511E"/>
    <w:rsid w:val="0001451E"/>
    <w:rsid w:val="0001785D"/>
    <w:rsid w:val="000363C2"/>
    <w:rsid w:val="000406BF"/>
    <w:rsid w:val="00054AD5"/>
    <w:rsid w:val="000615FC"/>
    <w:rsid w:val="00061AFB"/>
    <w:rsid w:val="0006237B"/>
    <w:rsid w:val="0007112C"/>
    <w:rsid w:val="00080904"/>
    <w:rsid w:val="0008217B"/>
    <w:rsid w:val="00097C11"/>
    <w:rsid w:val="000A5148"/>
    <w:rsid w:val="000B7460"/>
    <w:rsid w:val="000C3539"/>
    <w:rsid w:val="000D2AB8"/>
    <w:rsid w:val="000E3AEE"/>
    <w:rsid w:val="000F1D76"/>
    <w:rsid w:val="000F48AB"/>
    <w:rsid w:val="000F5B53"/>
    <w:rsid w:val="0010550C"/>
    <w:rsid w:val="00120EAD"/>
    <w:rsid w:val="00142B13"/>
    <w:rsid w:val="00171290"/>
    <w:rsid w:val="00177BBC"/>
    <w:rsid w:val="00183C4E"/>
    <w:rsid w:val="001852A7"/>
    <w:rsid w:val="001874DD"/>
    <w:rsid w:val="00192F27"/>
    <w:rsid w:val="001A0B7E"/>
    <w:rsid w:val="001A2AD5"/>
    <w:rsid w:val="001A3AC6"/>
    <w:rsid w:val="001A78E1"/>
    <w:rsid w:val="001D11C5"/>
    <w:rsid w:val="001D3058"/>
    <w:rsid w:val="001E336D"/>
    <w:rsid w:val="001F6A09"/>
    <w:rsid w:val="00204EA4"/>
    <w:rsid w:val="0021546E"/>
    <w:rsid w:val="00225610"/>
    <w:rsid w:val="00225B4B"/>
    <w:rsid w:val="00236E90"/>
    <w:rsid w:val="00246191"/>
    <w:rsid w:val="00253A8C"/>
    <w:rsid w:val="00253FD2"/>
    <w:rsid w:val="00262893"/>
    <w:rsid w:val="002637A9"/>
    <w:rsid w:val="0026764D"/>
    <w:rsid w:val="002710F3"/>
    <w:rsid w:val="00285002"/>
    <w:rsid w:val="00287991"/>
    <w:rsid w:val="002976F3"/>
    <w:rsid w:val="002B1B4C"/>
    <w:rsid w:val="002B70D4"/>
    <w:rsid w:val="002D47FA"/>
    <w:rsid w:val="002D663F"/>
    <w:rsid w:val="002E111C"/>
    <w:rsid w:val="002E2CF7"/>
    <w:rsid w:val="002F1DF1"/>
    <w:rsid w:val="002F53AD"/>
    <w:rsid w:val="0031048A"/>
    <w:rsid w:val="00325C70"/>
    <w:rsid w:val="0033065A"/>
    <w:rsid w:val="003321C1"/>
    <w:rsid w:val="00337DF5"/>
    <w:rsid w:val="00342DF8"/>
    <w:rsid w:val="00353230"/>
    <w:rsid w:val="003557B8"/>
    <w:rsid w:val="00372243"/>
    <w:rsid w:val="00375B18"/>
    <w:rsid w:val="0037729C"/>
    <w:rsid w:val="00390F40"/>
    <w:rsid w:val="00394415"/>
    <w:rsid w:val="003C1184"/>
    <w:rsid w:val="003C1958"/>
    <w:rsid w:val="003D656F"/>
    <w:rsid w:val="003E2E32"/>
    <w:rsid w:val="003E3FC0"/>
    <w:rsid w:val="003E5ABF"/>
    <w:rsid w:val="00404FEA"/>
    <w:rsid w:val="00405484"/>
    <w:rsid w:val="00410F54"/>
    <w:rsid w:val="00413924"/>
    <w:rsid w:val="00416E2E"/>
    <w:rsid w:val="00425EA8"/>
    <w:rsid w:val="0043779A"/>
    <w:rsid w:val="0044229A"/>
    <w:rsid w:val="00456ADD"/>
    <w:rsid w:val="004707AA"/>
    <w:rsid w:val="00482603"/>
    <w:rsid w:val="0048670C"/>
    <w:rsid w:val="00494816"/>
    <w:rsid w:val="004964FC"/>
    <w:rsid w:val="004B275A"/>
    <w:rsid w:val="00506FAC"/>
    <w:rsid w:val="00507B2B"/>
    <w:rsid w:val="00512876"/>
    <w:rsid w:val="0052498A"/>
    <w:rsid w:val="00533984"/>
    <w:rsid w:val="005377E0"/>
    <w:rsid w:val="005408AE"/>
    <w:rsid w:val="00564361"/>
    <w:rsid w:val="00566A39"/>
    <w:rsid w:val="00577A1B"/>
    <w:rsid w:val="00583A4F"/>
    <w:rsid w:val="00583E5E"/>
    <w:rsid w:val="0058748D"/>
    <w:rsid w:val="005979F2"/>
    <w:rsid w:val="005A3707"/>
    <w:rsid w:val="005C1503"/>
    <w:rsid w:val="005D3580"/>
    <w:rsid w:val="005E7D79"/>
    <w:rsid w:val="005F5830"/>
    <w:rsid w:val="005F5CAB"/>
    <w:rsid w:val="005F5DC3"/>
    <w:rsid w:val="0060176C"/>
    <w:rsid w:val="006052F0"/>
    <w:rsid w:val="0060541B"/>
    <w:rsid w:val="00621835"/>
    <w:rsid w:val="00626ADD"/>
    <w:rsid w:val="00627C96"/>
    <w:rsid w:val="006304F1"/>
    <w:rsid w:val="006464EA"/>
    <w:rsid w:val="00655FE2"/>
    <w:rsid w:val="006662DB"/>
    <w:rsid w:val="00675A61"/>
    <w:rsid w:val="00676F1A"/>
    <w:rsid w:val="00687F1E"/>
    <w:rsid w:val="00694B6F"/>
    <w:rsid w:val="006A2900"/>
    <w:rsid w:val="006C1238"/>
    <w:rsid w:val="006C1BAC"/>
    <w:rsid w:val="006C4032"/>
    <w:rsid w:val="006F1B80"/>
    <w:rsid w:val="00713189"/>
    <w:rsid w:val="007171E2"/>
    <w:rsid w:val="00730A5B"/>
    <w:rsid w:val="00730FFD"/>
    <w:rsid w:val="00775E0B"/>
    <w:rsid w:val="00783B03"/>
    <w:rsid w:val="00791E2C"/>
    <w:rsid w:val="00794A65"/>
    <w:rsid w:val="007B5660"/>
    <w:rsid w:val="007B5979"/>
    <w:rsid w:val="007C3DBA"/>
    <w:rsid w:val="007C79D4"/>
    <w:rsid w:val="007D4928"/>
    <w:rsid w:val="007D7EE9"/>
    <w:rsid w:val="007E1F11"/>
    <w:rsid w:val="007F4588"/>
    <w:rsid w:val="007F59DA"/>
    <w:rsid w:val="00815933"/>
    <w:rsid w:val="00830E5B"/>
    <w:rsid w:val="00836A2A"/>
    <w:rsid w:val="00844E18"/>
    <w:rsid w:val="00845F41"/>
    <w:rsid w:val="00846ADE"/>
    <w:rsid w:val="008520D5"/>
    <w:rsid w:val="00856B79"/>
    <w:rsid w:val="008757C1"/>
    <w:rsid w:val="00881506"/>
    <w:rsid w:val="008A4865"/>
    <w:rsid w:val="008A7AC1"/>
    <w:rsid w:val="008C552B"/>
    <w:rsid w:val="008C72C7"/>
    <w:rsid w:val="008E7C14"/>
    <w:rsid w:val="008F60F8"/>
    <w:rsid w:val="00913303"/>
    <w:rsid w:val="00933144"/>
    <w:rsid w:val="009411B6"/>
    <w:rsid w:val="00943FF9"/>
    <w:rsid w:val="00966160"/>
    <w:rsid w:val="00995888"/>
    <w:rsid w:val="00997704"/>
    <w:rsid w:val="009A4A06"/>
    <w:rsid w:val="009D2288"/>
    <w:rsid w:val="009D30C8"/>
    <w:rsid w:val="009D77A7"/>
    <w:rsid w:val="009F6B92"/>
    <w:rsid w:val="00A112C4"/>
    <w:rsid w:val="00A3027A"/>
    <w:rsid w:val="00A374ED"/>
    <w:rsid w:val="00A41E31"/>
    <w:rsid w:val="00A42289"/>
    <w:rsid w:val="00A43D52"/>
    <w:rsid w:val="00A559B2"/>
    <w:rsid w:val="00A560D8"/>
    <w:rsid w:val="00A61D54"/>
    <w:rsid w:val="00A626AA"/>
    <w:rsid w:val="00A62A09"/>
    <w:rsid w:val="00A75861"/>
    <w:rsid w:val="00A808DE"/>
    <w:rsid w:val="00A819A8"/>
    <w:rsid w:val="00A82F24"/>
    <w:rsid w:val="00A867FE"/>
    <w:rsid w:val="00A90A11"/>
    <w:rsid w:val="00A94E7B"/>
    <w:rsid w:val="00A96198"/>
    <w:rsid w:val="00AA0308"/>
    <w:rsid w:val="00AB3F4F"/>
    <w:rsid w:val="00AD356A"/>
    <w:rsid w:val="00AD4787"/>
    <w:rsid w:val="00AD4D5B"/>
    <w:rsid w:val="00AD79E0"/>
    <w:rsid w:val="00AD7D31"/>
    <w:rsid w:val="00AE5D68"/>
    <w:rsid w:val="00AF1128"/>
    <w:rsid w:val="00AF1C77"/>
    <w:rsid w:val="00AF245F"/>
    <w:rsid w:val="00AF434B"/>
    <w:rsid w:val="00B30D1E"/>
    <w:rsid w:val="00B43642"/>
    <w:rsid w:val="00B53897"/>
    <w:rsid w:val="00B562E0"/>
    <w:rsid w:val="00B74332"/>
    <w:rsid w:val="00B90143"/>
    <w:rsid w:val="00BA282F"/>
    <w:rsid w:val="00BA7B63"/>
    <w:rsid w:val="00BD3C37"/>
    <w:rsid w:val="00BD5377"/>
    <w:rsid w:val="00BD552C"/>
    <w:rsid w:val="00C00637"/>
    <w:rsid w:val="00C0464B"/>
    <w:rsid w:val="00C05277"/>
    <w:rsid w:val="00C05D21"/>
    <w:rsid w:val="00C14672"/>
    <w:rsid w:val="00C155D9"/>
    <w:rsid w:val="00C27B7C"/>
    <w:rsid w:val="00C35B4D"/>
    <w:rsid w:val="00C37501"/>
    <w:rsid w:val="00C47403"/>
    <w:rsid w:val="00C47911"/>
    <w:rsid w:val="00C50EFA"/>
    <w:rsid w:val="00C7575C"/>
    <w:rsid w:val="00C81538"/>
    <w:rsid w:val="00CA4036"/>
    <w:rsid w:val="00CA4687"/>
    <w:rsid w:val="00CD6A2D"/>
    <w:rsid w:val="00CE7235"/>
    <w:rsid w:val="00CF003F"/>
    <w:rsid w:val="00CF1850"/>
    <w:rsid w:val="00CF2559"/>
    <w:rsid w:val="00CF39BB"/>
    <w:rsid w:val="00CF4FA7"/>
    <w:rsid w:val="00CF50EB"/>
    <w:rsid w:val="00D30C6F"/>
    <w:rsid w:val="00D43F60"/>
    <w:rsid w:val="00D46F79"/>
    <w:rsid w:val="00D50315"/>
    <w:rsid w:val="00D54399"/>
    <w:rsid w:val="00D60B1B"/>
    <w:rsid w:val="00D66460"/>
    <w:rsid w:val="00D85E0D"/>
    <w:rsid w:val="00D87B34"/>
    <w:rsid w:val="00DA0B71"/>
    <w:rsid w:val="00DA2DD5"/>
    <w:rsid w:val="00DB15EC"/>
    <w:rsid w:val="00DB4651"/>
    <w:rsid w:val="00DC0033"/>
    <w:rsid w:val="00DC3AA0"/>
    <w:rsid w:val="00DD34AD"/>
    <w:rsid w:val="00DD3E0D"/>
    <w:rsid w:val="00DD5E12"/>
    <w:rsid w:val="00DD734E"/>
    <w:rsid w:val="00E05D39"/>
    <w:rsid w:val="00E148C2"/>
    <w:rsid w:val="00E264F4"/>
    <w:rsid w:val="00E42FA1"/>
    <w:rsid w:val="00E45DB4"/>
    <w:rsid w:val="00E54730"/>
    <w:rsid w:val="00E66AAD"/>
    <w:rsid w:val="00E66C95"/>
    <w:rsid w:val="00E67609"/>
    <w:rsid w:val="00E94D2A"/>
    <w:rsid w:val="00E96CF7"/>
    <w:rsid w:val="00EA01D3"/>
    <w:rsid w:val="00EA1ED6"/>
    <w:rsid w:val="00EB55A3"/>
    <w:rsid w:val="00EC1D14"/>
    <w:rsid w:val="00EF5880"/>
    <w:rsid w:val="00EF5BEC"/>
    <w:rsid w:val="00F1130B"/>
    <w:rsid w:val="00F36981"/>
    <w:rsid w:val="00F41832"/>
    <w:rsid w:val="00F41BA6"/>
    <w:rsid w:val="00F46B2D"/>
    <w:rsid w:val="00F47CE1"/>
    <w:rsid w:val="00F54DAF"/>
    <w:rsid w:val="00F61156"/>
    <w:rsid w:val="00F75F7B"/>
    <w:rsid w:val="00F87A38"/>
    <w:rsid w:val="00F91A74"/>
    <w:rsid w:val="00F9391D"/>
    <w:rsid w:val="00FA61BC"/>
    <w:rsid w:val="00FB4DDD"/>
    <w:rsid w:val="00FC278B"/>
    <w:rsid w:val="00FC57E5"/>
    <w:rsid w:val="00FE4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54C97"/>
  <w14:defaultImageDpi w14:val="0"/>
  <w15:docId w15:val="{6C0158C4-D149-457C-9C0D-DC237CC0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cs="Times"/>
      <w:b/>
      <w:bCs/>
      <w:kern w:val="36"/>
      <w:sz w:val="48"/>
      <w:szCs w:val="48"/>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4E18"/>
    <w:rPr>
      <w:rFonts w:ascii="Times" w:hAnsi="Times" w:cs="Times"/>
      <w:b/>
      <w:bCs/>
      <w:kern w:val="36"/>
      <w:sz w:val="48"/>
      <w:szCs w:val="48"/>
      <w:lang w:val="x-none"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val="x-none"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val="x-none"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val="x-none"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val="x-none"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val="x-none"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uiPriority w:val="99"/>
    <w:qFormat/>
    <w:rsid w:val="00583E5E"/>
    <w:pPr>
      <w:ind w:left="720"/>
    </w:pPr>
  </w:style>
  <w:style w:type="character" w:customStyle="1" w:styleId="s1">
    <w:name w:val="s1"/>
    <w:uiPriority w:val="99"/>
    <w:rsid w:val="00933144"/>
  </w:style>
  <w:style w:type="table" w:styleId="a6">
    <w:name w:val="Table Grid"/>
    <w:basedOn w:val="a1"/>
    <w:uiPriority w:val="99"/>
    <w:rsid w:val="00BD552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8F60F8"/>
    <w:rPr>
      <w:rFonts w:ascii="Segoe UI" w:hAnsi="Segoe UI" w:cs="Segoe UI"/>
      <w:sz w:val="18"/>
      <w:szCs w:val="18"/>
    </w:rPr>
  </w:style>
  <w:style w:type="character" w:customStyle="1" w:styleId="a8">
    <w:name w:val="Текст выноски Знак"/>
    <w:link w:val="a7"/>
    <w:uiPriority w:val="99"/>
    <w:semiHidden/>
    <w:locked/>
    <w:rsid w:val="008F60F8"/>
    <w:rPr>
      <w:rFonts w:ascii="Segoe UI" w:hAnsi="Segoe UI" w:cs="Segoe UI"/>
      <w:sz w:val="18"/>
      <w:szCs w:val="18"/>
      <w:lang w:val="x-none" w:eastAsia="en-US"/>
    </w:rPr>
  </w:style>
  <w:style w:type="character" w:styleId="a9">
    <w:name w:val="footnote reference"/>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style>
  <w:style w:type="character" w:customStyle="1" w:styleId="ab">
    <w:name w:val="Нижний колонтитул Знак"/>
    <w:link w:val="aa"/>
    <w:uiPriority w:val="99"/>
    <w:locked/>
    <w:rsid w:val="00CF2559"/>
    <w:rPr>
      <w:rFonts w:cs="Times New Roman"/>
      <w:sz w:val="24"/>
      <w:szCs w:val="24"/>
      <w:lang w:val="x-none" w:eastAsia="en-US"/>
    </w:rPr>
  </w:style>
  <w:style w:type="character" w:customStyle="1" w:styleId="ac">
    <w:name w:val="Текст сноски Знак"/>
    <w:link w:val="ad"/>
    <w:uiPriority w:val="99"/>
    <w:semiHidden/>
    <w:locked/>
    <w:rsid w:val="00142B13"/>
    <w:rPr>
      <w:rFonts w:cs="Times New Roman"/>
      <w:lang w:val="x-none" w:eastAsia="en-US"/>
    </w:rPr>
  </w:style>
  <w:style w:type="paragraph" w:styleId="ae">
    <w:name w:val="header"/>
    <w:basedOn w:val="a"/>
    <w:link w:val="af"/>
    <w:uiPriority w:val="99"/>
    <w:rsid w:val="00CF2559"/>
    <w:pPr>
      <w:tabs>
        <w:tab w:val="center" w:pos="4680"/>
        <w:tab w:val="right" w:pos="9360"/>
      </w:tabs>
    </w:pPr>
  </w:style>
  <w:style w:type="character" w:customStyle="1" w:styleId="af">
    <w:name w:val="Верхний колонтитул Знак"/>
    <w:link w:val="ae"/>
    <w:uiPriority w:val="99"/>
    <w:locked/>
    <w:rsid w:val="00CF2559"/>
    <w:rPr>
      <w:rFonts w:cs="Times New Roman"/>
      <w:sz w:val="24"/>
      <w:szCs w:val="24"/>
      <w:lang w:val="x-none" w:eastAsia="en-US"/>
    </w:rPr>
  </w:style>
  <w:style w:type="character" w:styleId="af0">
    <w:name w:val="FollowedHyperlink"/>
    <w:uiPriority w:val="99"/>
    <w:semiHidden/>
    <w:rsid w:val="008C552B"/>
    <w:rPr>
      <w:rFonts w:cs="Times New Roman"/>
      <w:color w:val="800080"/>
      <w:u w:val="single"/>
    </w:rPr>
  </w:style>
  <w:style w:type="paragraph" w:styleId="ad">
    <w:name w:val="footnote text"/>
    <w:basedOn w:val="a"/>
    <w:link w:val="ac"/>
    <w:uiPriority w:val="99"/>
    <w:semiHidden/>
    <w:rsid w:val="00142B13"/>
    <w:rPr>
      <w:sz w:val="20"/>
      <w:szCs w:val="20"/>
    </w:rPr>
  </w:style>
  <w:style w:type="character" w:customStyle="1" w:styleId="11">
    <w:name w:val="Текст сноски Знак1"/>
    <w:uiPriority w:val="99"/>
    <w:semiHidden/>
    <w:rPr>
      <w:sz w:val="20"/>
      <w:szCs w:val="20"/>
      <w:lang w:val="en-US" w:eastAsia="en-US"/>
    </w:rPr>
  </w:style>
  <w:style w:type="character" w:customStyle="1" w:styleId="13">
    <w:name w:val="Текст сноски Знак13"/>
    <w:uiPriority w:val="99"/>
    <w:semiHidden/>
    <w:rPr>
      <w:rFonts w:cs="Times New Roman"/>
      <w:sz w:val="20"/>
      <w:szCs w:val="20"/>
    </w:rPr>
  </w:style>
  <w:style w:type="character" w:customStyle="1" w:styleId="12">
    <w:name w:val="Текст сноски Знак12"/>
    <w:uiPriority w:val="99"/>
    <w:semiHidden/>
    <w:rPr>
      <w:rFonts w:cs="Times New Roman"/>
      <w:sz w:val="20"/>
      <w:szCs w:val="20"/>
      <w:lang w:val="en-US" w:eastAsia="en-US"/>
    </w:rPr>
  </w:style>
  <w:style w:type="character" w:customStyle="1" w:styleId="110">
    <w:name w:val="Текст сноски Знак11"/>
    <w:uiPriority w:val="99"/>
    <w:semiHidden/>
    <w:rPr>
      <w:rFonts w:cs="Times New Roman"/>
      <w:sz w:val="20"/>
      <w:szCs w:val="20"/>
    </w:rPr>
  </w:style>
  <w:style w:type="character" w:customStyle="1" w:styleId="14">
    <w:name w:val="Неразрешенное упоминание1"/>
    <w:uiPriority w:val="99"/>
    <w:semiHidden/>
    <w:rsid w:val="0001785D"/>
    <w:rPr>
      <w:rFonts w:cs="Times New Roman"/>
      <w:color w:val="auto"/>
      <w:shd w:val="clear" w:color="auto" w:fill="auto"/>
    </w:rPr>
  </w:style>
  <w:style w:type="character" w:styleId="af1">
    <w:name w:val="Strong"/>
    <w:uiPriority w:val="99"/>
    <w:qFormat/>
    <w:rsid w:val="005E7D7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98348">
      <w:bodyDiv w:val="1"/>
      <w:marLeft w:val="0"/>
      <w:marRight w:val="0"/>
      <w:marTop w:val="0"/>
      <w:marBottom w:val="0"/>
      <w:divBdr>
        <w:top w:val="none" w:sz="0" w:space="0" w:color="auto"/>
        <w:left w:val="none" w:sz="0" w:space="0" w:color="auto"/>
        <w:bottom w:val="none" w:sz="0" w:space="0" w:color="auto"/>
        <w:right w:val="none" w:sz="0" w:space="0" w:color="auto"/>
      </w:divBdr>
    </w:div>
    <w:div w:id="648247301">
      <w:bodyDiv w:val="1"/>
      <w:marLeft w:val="0"/>
      <w:marRight w:val="0"/>
      <w:marTop w:val="0"/>
      <w:marBottom w:val="0"/>
      <w:divBdr>
        <w:top w:val="none" w:sz="0" w:space="0" w:color="auto"/>
        <w:left w:val="none" w:sz="0" w:space="0" w:color="auto"/>
        <w:bottom w:val="none" w:sz="0" w:space="0" w:color="auto"/>
        <w:right w:val="none" w:sz="0" w:space="0" w:color="auto"/>
      </w:divBdr>
    </w:div>
    <w:div w:id="1226380827">
      <w:bodyDiv w:val="1"/>
      <w:marLeft w:val="0"/>
      <w:marRight w:val="0"/>
      <w:marTop w:val="0"/>
      <w:marBottom w:val="0"/>
      <w:divBdr>
        <w:top w:val="none" w:sz="0" w:space="0" w:color="auto"/>
        <w:left w:val="none" w:sz="0" w:space="0" w:color="auto"/>
        <w:bottom w:val="none" w:sz="0" w:space="0" w:color="auto"/>
        <w:right w:val="none" w:sz="0" w:space="0" w:color="auto"/>
      </w:divBdr>
      <w:divsChild>
        <w:div w:id="2051566379">
          <w:marLeft w:val="0"/>
          <w:marRight w:val="0"/>
          <w:marTop w:val="0"/>
          <w:marBottom w:val="0"/>
          <w:divBdr>
            <w:top w:val="none" w:sz="0" w:space="0" w:color="auto"/>
            <w:left w:val="none" w:sz="0" w:space="0" w:color="auto"/>
            <w:bottom w:val="none" w:sz="0" w:space="0" w:color="auto"/>
            <w:right w:val="none" w:sz="0" w:space="0" w:color="auto"/>
          </w:divBdr>
        </w:div>
      </w:divsChild>
    </w:div>
    <w:div w:id="1287155426">
      <w:bodyDiv w:val="1"/>
      <w:marLeft w:val="0"/>
      <w:marRight w:val="0"/>
      <w:marTop w:val="0"/>
      <w:marBottom w:val="0"/>
      <w:divBdr>
        <w:top w:val="none" w:sz="0" w:space="0" w:color="auto"/>
        <w:left w:val="none" w:sz="0" w:space="0" w:color="auto"/>
        <w:bottom w:val="none" w:sz="0" w:space="0" w:color="auto"/>
        <w:right w:val="none" w:sz="0" w:space="0" w:color="auto"/>
      </w:divBdr>
    </w:div>
    <w:div w:id="1379739082">
      <w:bodyDiv w:val="1"/>
      <w:marLeft w:val="0"/>
      <w:marRight w:val="0"/>
      <w:marTop w:val="0"/>
      <w:marBottom w:val="0"/>
      <w:divBdr>
        <w:top w:val="none" w:sz="0" w:space="0" w:color="auto"/>
        <w:left w:val="none" w:sz="0" w:space="0" w:color="auto"/>
        <w:bottom w:val="none" w:sz="0" w:space="0" w:color="auto"/>
        <w:right w:val="none" w:sz="0" w:space="0" w:color="auto"/>
      </w:divBdr>
    </w:div>
    <w:div w:id="1414543552">
      <w:bodyDiv w:val="1"/>
      <w:marLeft w:val="0"/>
      <w:marRight w:val="0"/>
      <w:marTop w:val="0"/>
      <w:marBottom w:val="0"/>
      <w:divBdr>
        <w:top w:val="none" w:sz="0" w:space="0" w:color="auto"/>
        <w:left w:val="none" w:sz="0" w:space="0" w:color="auto"/>
        <w:bottom w:val="none" w:sz="0" w:space="0" w:color="auto"/>
        <w:right w:val="none" w:sz="0" w:space="0" w:color="auto"/>
      </w:divBdr>
    </w:div>
    <w:div w:id="2023629034">
      <w:marLeft w:val="0"/>
      <w:marRight w:val="0"/>
      <w:marTop w:val="0"/>
      <w:marBottom w:val="0"/>
      <w:divBdr>
        <w:top w:val="none" w:sz="0" w:space="0" w:color="auto"/>
        <w:left w:val="none" w:sz="0" w:space="0" w:color="auto"/>
        <w:bottom w:val="none" w:sz="0" w:space="0" w:color="auto"/>
        <w:right w:val="none" w:sz="0" w:space="0" w:color="auto"/>
      </w:divBdr>
    </w:div>
    <w:div w:id="2023629040">
      <w:marLeft w:val="0"/>
      <w:marRight w:val="0"/>
      <w:marTop w:val="0"/>
      <w:marBottom w:val="0"/>
      <w:divBdr>
        <w:top w:val="none" w:sz="0" w:space="0" w:color="auto"/>
        <w:left w:val="none" w:sz="0" w:space="0" w:color="auto"/>
        <w:bottom w:val="none" w:sz="0" w:space="0" w:color="auto"/>
        <w:right w:val="none" w:sz="0" w:space="0" w:color="auto"/>
      </w:divBdr>
      <w:divsChild>
        <w:div w:id="2023629035">
          <w:marLeft w:val="-115"/>
          <w:marRight w:val="0"/>
          <w:marTop w:val="0"/>
          <w:marBottom w:val="0"/>
          <w:divBdr>
            <w:top w:val="none" w:sz="0" w:space="0" w:color="auto"/>
            <w:left w:val="none" w:sz="0" w:space="0" w:color="auto"/>
            <w:bottom w:val="none" w:sz="0" w:space="0" w:color="auto"/>
            <w:right w:val="none" w:sz="0" w:space="0" w:color="auto"/>
          </w:divBdr>
        </w:div>
        <w:div w:id="2023629036">
          <w:marLeft w:val="-115"/>
          <w:marRight w:val="0"/>
          <w:marTop w:val="0"/>
          <w:marBottom w:val="0"/>
          <w:divBdr>
            <w:top w:val="none" w:sz="0" w:space="0" w:color="auto"/>
            <w:left w:val="none" w:sz="0" w:space="0" w:color="auto"/>
            <w:bottom w:val="none" w:sz="0" w:space="0" w:color="auto"/>
            <w:right w:val="none" w:sz="0" w:space="0" w:color="auto"/>
          </w:divBdr>
        </w:div>
        <w:div w:id="2023629037">
          <w:marLeft w:val="-115"/>
          <w:marRight w:val="0"/>
          <w:marTop w:val="0"/>
          <w:marBottom w:val="0"/>
          <w:divBdr>
            <w:top w:val="none" w:sz="0" w:space="0" w:color="auto"/>
            <w:left w:val="none" w:sz="0" w:space="0" w:color="auto"/>
            <w:bottom w:val="none" w:sz="0" w:space="0" w:color="auto"/>
            <w:right w:val="none" w:sz="0" w:space="0" w:color="auto"/>
          </w:divBdr>
        </w:div>
        <w:div w:id="2023629038">
          <w:marLeft w:val="-115"/>
          <w:marRight w:val="0"/>
          <w:marTop w:val="0"/>
          <w:marBottom w:val="0"/>
          <w:divBdr>
            <w:top w:val="none" w:sz="0" w:space="0" w:color="auto"/>
            <w:left w:val="none" w:sz="0" w:space="0" w:color="auto"/>
            <w:bottom w:val="none" w:sz="0" w:space="0" w:color="auto"/>
            <w:right w:val="none" w:sz="0" w:space="0" w:color="auto"/>
          </w:divBdr>
        </w:div>
        <w:div w:id="2023629039">
          <w:marLeft w:val="-115"/>
          <w:marRight w:val="0"/>
          <w:marTop w:val="0"/>
          <w:marBottom w:val="0"/>
          <w:divBdr>
            <w:top w:val="none" w:sz="0" w:space="0" w:color="auto"/>
            <w:left w:val="none" w:sz="0" w:space="0" w:color="auto"/>
            <w:bottom w:val="none" w:sz="0" w:space="0" w:color="auto"/>
            <w:right w:val="none" w:sz="0" w:space="0" w:color="auto"/>
          </w:divBdr>
        </w:div>
        <w:div w:id="2023629041">
          <w:marLeft w:val="-115"/>
          <w:marRight w:val="0"/>
          <w:marTop w:val="0"/>
          <w:marBottom w:val="0"/>
          <w:divBdr>
            <w:top w:val="none" w:sz="0" w:space="0" w:color="auto"/>
            <w:left w:val="none" w:sz="0" w:space="0" w:color="auto"/>
            <w:bottom w:val="none" w:sz="0" w:space="0" w:color="auto"/>
            <w:right w:val="none" w:sz="0" w:space="0" w:color="auto"/>
          </w:divBdr>
        </w:div>
        <w:div w:id="2023629042">
          <w:marLeft w:val="-115"/>
          <w:marRight w:val="0"/>
          <w:marTop w:val="0"/>
          <w:marBottom w:val="0"/>
          <w:divBdr>
            <w:top w:val="none" w:sz="0" w:space="0" w:color="auto"/>
            <w:left w:val="none" w:sz="0" w:space="0" w:color="auto"/>
            <w:bottom w:val="none" w:sz="0" w:space="0" w:color="auto"/>
            <w:right w:val="none" w:sz="0" w:space="0" w:color="auto"/>
          </w:divBdr>
        </w:div>
        <w:div w:id="2023629043">
          <w:marLeft w:val="-115"/>
          <w:marRight w:val="0"/>
          <w:marTop w:val="0"/>
          <w:marBottom w:val="0"/>
          <w:divBdr>
            <w:top w:val="none" w:sz="0" w:space="0" w:color="auto"/>
            <w:left w:val="none" w:sz="0" w:space="0" w:color="auto"/>
            <w:bottom w:val="none" w:sz="0" w:space="0" w:color="auto"/>
            <w:right w:val="none" w:sz="0" w:space="0" w:color="auto"/>
          </w:divBdr>
        </w:div>
        <w:div w:id="2023629045">
          <w:marLeft w:val="-115"/>
          <w:marRight w:val="0"/>
          <w:marTop w:val="0"/>
          <w:marBottom w:val="0"/>
          <w:divBdr>
            <w:top w:val="none" w:sz="0" w:space="0" w:color="auto"/>
            <w:left w:val="none" w:sz="0" w:space="0" w:color="auto"/>
            <w:bottom w:val="none" w:sz="0" w:space="0" w:color="auto"/>
            <w:right w:val="none" w:sz="0" w:space="0" w:color="auto"/>
          </w:divBdr>
        </w:div>
        <w:div w:id="2023629047">
          <w:marLeft w:val="-115"/>
          <w:marRight w:val="0"/>
          <w:marTop w:val="0"/>
          <w:marBottom w:val="0"/>
          <w:divBdr>
            <w:top w:val="none" w:sz="0" w:space="0" w:color="auto"/>
            <w:left w:val="none" w:sz="0" w:space="0" w:color="auto"/>
            <w:bottom w:val="none" w:sz="0" w:space="0" w:color="auto"/>
            <w:right w:val="none" w:sz="0" w:space="0" w:color="auto"/>
          </w:divBdr>
        </w:div>
        <w:div w:id="2023629048">
          <w:marLeft w:val="-115"/>
          <w:marRight w:val="0"/>
          <w:marTop w:val="0"/>
          <w:marBottom w:val="0"/>
          <w:divBdr>
            <w:top w:val="none" w:sz="0" w:space="0" w:color="auto"/>
            <w:left w:val="none" w:sz="0" w:space="0" w:color="auto"/>
            <w:bottom w:val="none" w:sz="0" w:space="0" w:color="auto"/>
            <w:right w:val="none" w:sz="0" w:space="0" w:color="auto"/>
          </w:divBdr>
        </w:div>
        <w:div w:id="2023629049">
          <w:marLeft w:val="-115"/>
          <w:marRight w:val="0"/>
          <w:marTop w:val="0"/>
          <w:marBottom w:val="0"/>
          <w:divBdr>
            <w:top w:val="none" w:sz="0" w:space="0" w:color="auto"/>
            <w:left w:val="none" w:sz="0" w:space="0" w:color="auto"/>
            <w:bottom w:val="none" w:sz="0" w:space="0" w:color="auto"/>
            <w:right w:val="none" w:sz="0" w:space="0" w:color="auto"/>
          </w:divBdr>
        </w:div>
        <w:div w:id="2023629051">
          <w:marLeft w:val="-115"/>
          <w:marRight w:val="0"/>
          <w:marTop w:val="0"/>
          <w:marBottom w:val="0"/>
          <w:divBdr>
            <w:top w:val="none" w:sz="0" w:space="0" w:color="auto"/>
            <w:left w:val="none" w:sz="0" w:space="0" w:color="auto"/>
            <w:bottom w:val="none" w:sz="0" w:space="0" w:color="auto"/>
            <w:right w:val="none" w:sz="0" w:space="0" w:color="auto"/>
          </w:divBdr>
        </w:div>
        <w:div w:id="2023629052">
          <w:marLeft w:val="-115"/>
          <w:marRight w:val="0"/>
          <w:marTop w:val="0"/>
          <w:marBottom w:val="0"/>
          <w:divBdr>
            <w:top w:val="none" w:sz="0" w:space="0" w:color="auto"/>
            <w:left w:val="none" w:sz="0" w:space="0" w:color="auto"/>
            <w:bottom w:val="none" w:sz="0" w:space="0" w:color="auto"/>
            <w:right w:val="none" w:sz="0" w:space="0" w:color="auto"/>
          </w:divBdr>
        </w:div>
        <w:div w:id="2023629053">
          <w:marLeft w:val="-115"/>
          <w:marRight w:val="0"/>
          <w:marTop w:val="0"/>
          <w:marBottom w:val="0"/>
          <w:divBdr>
            <w:top w:val="none" w:sz="0" w:space="0" w:color="auto"/>
            <w:left w:val="none" w:sz="0" w:space="0" w:color="auto"/>
            <w:bottom w:val="none" w:sz="0" w:space="0" w:color="auto"/>
            <w:right w:val="none" w:sz="0" w:space="0" w:color="auto"/>
          </w:divBdr>
        </w:div>
        <w:div w:id="2023629054">
          <w:marLeft w:val="-115"/>
          <w:marRight w:val="0"/>
          <w:marTop w:val="0"/>
          <w:marBottom w:val="0"/>
          <w:divBdr>
            <w:top w:val="none" w:sz="0" w:space="0" w:color="auto"/>
            <w:left w:val="none" w:sz="0" w:space="0" w:color="auto"/>
            <w:bottom w:val="none" w:sz="0" w:space="0" w:color="auto"/>
            <w:right w:val="none" w:sz="0" w:space="0" w:color="auto"/>
          </w:divBdr>
        </w:div>
        <w:div w:id="2023629055">
          <w:marLeft w:val="-115"/>
          <w:marRight w:val="0"/>
          <w:marTop w:val="0"/>
          <w:marBottom w:val="0"/>
          <w:divBdr>
            <w:top w:val="none" w:sz="0" w:space="0" w:color="auto"/>
            <w:left w:val="none" w:sz="0" w:space="0" w:color="auto"/>
            <w:bottom w:val="none" w:sz="0" w:space="0" w:color="auto"/>
            <w:right w:val="none" w:sz="0" w:space="0" w:color="auto"/>
          </w:divBdr>
        </w:div>
        <w:div w:id="2023629056">
          <w:marLeft w:val="-115"/>
          <w:marRight w:val="0"/>
          <w:marTop w:val="0"/>
          <w:marBottom w:val="0"/>
          <w:divBdr>
            <w:top w:val="none" w:sz="0" w:space="0" w:color="auto"/>
            <w:left w:val="none" w:sz="0" w:space="0" w:color="auto"/>
            <w:bottom w:val="none" w:sz="0" w:space="0" w:color="auto"/>
            <w:right w:val="none" w:sz="0" w:space="0" w:color="auto"/>
          </w:divBdr>
        </w:div>
        <w:div w:id="2023629057">
          <w:marLeft w:val="-115"/>
          <w:marRight w:val="0"/>
          <w:marTop w:val="0"/>
          <w:marBottom w:val="0"/>
          <w:divBdr>
            <w:top w:val="none" w:sz="0" w:space="0" w:color="auto"/>
            <w:left w:val="none" w:sz="0" w:space="0" w:color="auto"/>
            <w:bottom w:val="none" w:sz="0" w:space="0" w:color="auto"/>
            <w:right w:val="none" w:sz="0" w:space="0" w:color="auto"/>
          </w:divBdr>
        </w:div>
        <w:div w:id="2023629058">
          <w:marLeft w:val="-115"/>
          <w:marRight w:val="0"/>
          <w:marTop w:val="0"/>
          <w:marBottom w:val="0"/>
          <w:divBdr>
            <w:top w:val="none" w:sz="0" w:space="0" w:color="auto"/>
            <w:left w:val="none" w:sz="0" w:space="0" w:color="auto"/>
            <w:bottom w:val="none" w:sz="0" w:space="0" w:color="auto"/>
            <w:right w:val="none" w:sz="0" w:space="0" w:color="auto"/>
          </w:divBdr>
        </w:div>
        <w:div w:id="2023629059">
          <w:marLeft w:val="-115"/>
          <w:marRight w:val="0"/>
          <w:marTop w:val="0"/>
          <w:marBottom w:val="0"/>
          <w:divBdr>
            <w:top w:val="none" w:sz="0" w:space="0" w:color="auto"/>
            <w:left w:val="none" w:sz="0" w:space="0" w:color="auto"/>
            <w:bottom w:val="none" w:sz="0" w:space="0" w:color="auto"/>
            <w:right w:val="none" w:sz="0" w:space="0" w:color="auto"/>
          </w:divBdr>
        </w:div>
        <w:div w:id="2023629060">
          <w:marLeft w:val="-115"/>
          <w:marRight w:val="0"/>
          <w:marTop w:val="0"/>
          <w:marBottom w:val="0"/>
          <w:divBdr>
            <w:top w:val="none" w:sz="0" w:space="0" w:color="auto"/>
            <w:left w:val="none" w:sz="0" w:space="0" w:color="auto"/>
            <w:bottom w:val="none" w:sz="0" w:space="0" w:color="auto"/>
            <w:right w:val="none" w:sz="0" w:space="0" w:color="auto"/>
          </w:divBdr>
        </w:div>
        <w:div w:id="2023629061">
          <w:marLeft w:val="-115"/>
          <w:marRight w:val="0"/>
          <w:marTop w:val="0"/>
          <w:marBottom w:val="0"/>
          <w:divBdr>
            <w:top w:val="none" w:sz="0" w:space="0" w:color="auto"/>
            <w:left w:val="none" w:sz="0" w:space="0" w:color="auto"/>
            <w:bottom w:val="none" w:sz="0" w:space="0" w:color="auto"/>
            <w:right w:val="none" w:sz="0" w:space="0" w:color="auto"/>
          </w:divBdr>
        </w:div>
        <w:div w:id="2023629063">
          <w:marLeft w:val="-115"/>
          <w:marRight w:val="0"/>
          <w:marTop w:val="0"/>
          <w:marBottom w:val="0"/>
          <w:divBdr>
            <w:top w:val="none" w:sz="0" w:space="0" w:color="auto"/>
            <w:left w:val="none" w:sz="0" w:space="0" w:color="auto"/>
            <w:bottom w:val="none" w:sz="0" w:space="0" w:color="auto"/>
            <w:right w:val="none" w:sz="0" w:space="0" w:color="auto"/>
          </w:divBdr>
        </w:div>
        <w:div w:id="2023629064">
          <w:marLeft w:val="-115"/>
          <w:marRight w:val="0"/>
          <w:marTop w:val="0"/>
          <w:marBottom w:val="0"/>
          <w:divBdr>
            <w:top w:val="none" w:sz="0" w:space="0" w:color="auto"/>
            <w:left w:val="none" w:sz="0" w:space="0" w:color="auto"/>
            <w:bottom w:val="none" w:sz="0" w:space="0" w:color="auto"/>
            <w:right w:val="none" w:sz="0" w:space="0" w:color="auto"/>
          </w:divBdr>
        </w:div>
        <w:div w:id="2023629066">
          <w:marLeft w:val="-115"/>
          <w:marRight w:val="0"/>
          <w:marTop w:val="0"/>
          <w:marBottom w:val="0"/>
          <w:divBdr>
            <w:top w:val="none" w:sz="0" w:space="0" w:color="auto"/>
            <w:left w:val="none" w:sz="0" w:space="0" w:color="auto"/>
            <w:bottom w:val="none" w:sz="0" w:space="0" w:color="auto"/>
            <w:right w:val="none" w:sz="0" w:space="0" w:color="auto"/>
          </w:divBdr>
        </w:div>
        <w:div w:id="2023629067">
          <w:marLeft w:val="-115"/>
          <w:marRight w:val="0"/>
          <w:marTop w:val="0"/>
          <w:marBottom w:val="0"/>
          <w:divBdr>
            <w:top w:val="none" w:sz="0" w:space="0" w:color="auto"/>
            <w:left w:val="none" w:sz="0" w:space="0" w:color="auto"/>
            <w:bottom w:val="none" w:sz="0" w:space="0" w:color="auto"/>
            <w:right w:val="none" w:sz="0" w:space="0" w:color="auto"/>
          </w:divBdr>
        </w:div>
        <w:div w:id="2023629068">
          <w:marLeft w:val="-115"/>
          <w:marRight w:val="0"/>
          <w:marTop w:val="0"/>
          <w:marBottom w:val="0"/>
          <w:divBdr>
            <w:top w:val="none" w:sz="0" w:space="0" w:color="auto"/>
            <w:left w:val="none" w:sz="0" w:space="0" w:color="auto"/>
            <w:bottom w:val="none" w:sz="0" w:space="0" w:color="auto"/>
            <w:right w:val="none" w:sz="0" w:space="0" w:color="auto"/>
          </w:divBdr>
        </w:div>
        <w:div w:id="2023629069">
          <w:marLeft w:val="-115"/>
          <w:marRight w:val="0"/>
          <w:marTop w:val="0"/>
          <w:marBottom w:val="0"/>
          <w:divBdr>
            <w:top w:val="none" w:sz="0" w:space="0" w:color="auto"/>
            <w:left w:val="none" w:sz="0" w:space="0" w:color="auto"/>
            <w:bottom w:val="none" w:sz="0" w:space="0" w:color="auto"/>
            <w:right w:val="none" w:sz="0" w:space="0" w:color="auto"/>
          </w:divBdr>
        </w:div>
        <w:div w:id="2023629070">
          <w:marLeft w:val="-115"/>
          <w:marRight w:val="0"/>
          <w:marTop w:val="0"/>
          <w:marBottom w:val="0"/>
          <w:divBdr>
            <w:top w:val="none" w:sz="0" w:space="0" w:color="auto"/>
            <w:left w:val="none" w:sz="0" w:space="0" w:color="auto"/>
            <w:bottom w:val="none" w:sz="0" w:space="0" w:color="auto"/>
            <w:right w:val="none" w:sz="0" w:space="0" w:color="auto"/>
          </w:divBdr>
        </w:div>
        <w:div w:id="2023629071">
          <w:marLeft w:val="-115"/>
          <w:marRight w:val="0"/>
          <w:marTop w:val="0"/>
          <w:marBottom w:val="0"/>
          <w:divBdr>
            <w:top w:val="none" w:sz="0" w:space="0" w:color="auto"/>
            <w:left w:val="none" w:sz="0" w:space="0" w:color="auto"/>
            <w:bottom w:val="none" w:sz="0" w:space="0" w:color="auto"/>
            <w:right w:val="none" w:sz="0" w:space="0" w:color="auto"/>
          </w:divBdr>
        </w:div>
      </w:divsChild>
    </w:div>
    <w:div w:id="2023629044">
      <w:marLeft w:val="0"/>
      <w:marRight w:val="0"/>
      <w:marTop w:val="0"/>
      <w:marBottom w:val="0"/>
      <w:divBdr>
        <w:top w:val="none" w:sz="0" w:space="0" w:color="auto"/>
        <w:left w:val="none" w:sz="0" w:space="0" w:color="auto"/>
        <w:bottom w:val="none" w:sz="0" w:space="0" w:color="auto"/>
        <w:right w:val="none" w:sz="0" w:space="0" w:color="auto"/>
      </w:divBdr>
    </w:div>
    <w:div w:id="2023629046">
      <w:marLeft w:val="0"/>
      <w:marRight w:val="0"/>
      <w:marTop w:val="0"/>
      <w:marBottom w:val="0"/>
      <w:divBdr>
        <w:top w:val="none" w:sz="0" w:space="0" w:color="auto"/>
        <w:left w:val="none" w:sz="0" w:space="0" w:color="auto"/>
        <w:bottom w:val="none" w:sz="0" w:space="0" w:color="auto"/>
        <w:right w:val="none" w:sz="0" w:space="0" w:color="auto"/>
      </w:divBdr>
    </w:div>
    <w:div w:id="2023629050">
      <w:marLeft w:val="0"/>
      <w:marRight w:val="0"/>
      <w:marTop w:val="0"/>
      <w:marBottom w:val="0"/>
      <w:divBdr>
        <w:top w:val="none" w:sz="0" w:space="0" w:color="auto"/>
        <w:left w:val="none" w:sz="0" w:space="0" w:color="auto"/>
        <w:bottom w:val="none" w:sz="0" w:space="0" w:color="auto"/>
        <w:right w:val="none" w:sz="0" w:space="0" w:color="auto"/>
      </w:divBdr>
    </w:div>
    <w:div w:id="2023629062">
      <w:marLeft w:val="0"/>
      <w:marRight w:val="0"/>
      <w:marTop w:val="0"/>
      <w:marBottom w:val="0"/>
      <w:divBdr>
        <w:top w:val="none" w:sz="0" w:space="0" w:color="auto"/>
        <w:left w:val="none" w:sz="0" w:space="0" w:color="auto"/>
        <w:bottom w:val="none" w:sz="0" w:space="0" w:color="auto"/>
        <w:right w:val="none" w:sz="0" w:space="0" w:color="auto"/>
      </w:divBdr>
    </w:div>
    <w:div w:id="2023629065">
      <w:marLeft w:val="0"/>
      <w:marRight w:val="0"/>
      <w:marTop w:val="0"/>
      <w:marBottom w:val="0"/>
      <w:divBdr>
        <w:top w:val="none" w:sz="0" w:space="0" w:color="auto"/>
        <w:left w:val="none" w:sz="0" w:space="0" w:color="auto"/>
        <w:bottom w:val="none" w:sz="0" w:space="0" w:color="auto"/>
        <w:right w:val="none" w:sz="0" w:space="0" w:color="auto"/>
      </w:divBdr>
    </w:div>
    <w:div w:id="2023629072">
      <w:marLeft w:val="0"/>
      <w:marRight w:val="0"/>
      <w:marTop w:val="0"/>
      <w:marBottom w:val="0"/>
      <w:divBdr>
        <w:top w:val="none" w:sz="0" w:space="0" w:color="auto"/>
        <w:left w:val="none" w:sz="0" w:space="0" w:color="auto"/>
        <w:bottom w:val="none" w:sz="0" w:space="0" w:color="auto"/>
        <w:right w:val="none" w:sz="0" w:space="0" w:color="auto"/>
      </w:divBdr>
    </w:div>
    <w:div w:id="2023629073">
      <w:marLeft w:val="0"/>
      <w:marRight w:val="0"/>
      <w:marTop w:val="0"/>
      <w:marBottom w:val="0"/>
      <w:divBdr>
        <w:top w:val="none" w:sz="0" w:space="0" w:color="auto"/>
        <w:left w:val="none" w:sz="0" w:space="0" w:color="auto"/>
        <w:bottom w:val="none" w:sz="0" w:space="0" w:color="auto"/>
        <w:right w:val="none" w:sz="0" w:space="0" w:color="auto"/>
      </w:divBdr>
    </w:div>
    <w:div w:id="2023629074">
      <w:marLeft w:val="0"/>
      <w:marRight w:val="0"/>
      <w:marTop w:val="0"/>
      <w:marBottom w:val="0"/>
      <w:divBdr>
        <w:top w:val="none" w:sz="0" w:space="0" w:color="auto"/>
        <w:left w:val="none" w:sz="0" w:space="0" w:color="auto"/>
        <w:bottom w:val="none" w:sz="0" w:space="0" w:color="auto"/>
        <w:right w:val="none" w:sz="0" w:space="0" w:color="auto"/>
      </w:divBdr>
    </w:div>
    <w:div w:id="2023629075">
      <w:marLeft w:val="0"/>
      <w:marRight w:val="0"/>
      <w:marTop w:val="0"/>
      <w:marBottom w:val="0"/>
      <w:divBdr>
        <w:top w:val="none" w:sz="0" w:space="0" w:color="auto"/>
        <w:left w:val="none" w:sz="0" w:space="0" w:color="auto"/>
        <w:bottom w:val="none" w:sz="0" w:space="0" w:color="auto"/>
        <w:right w:val="none" w:sz="0" w:space="0" w:color="auto"/>
      </w:divBdr>
    </w:div>
    <w:div w:id="2023629076">
      <w:marLeft w:val="0"/>
      <w:marRight w:val="0"/>
      <w:marTop w:val="0"/>
      <w:marBottom w:val="0"/>
      <w:divBdr>
        <w:top w:val="none" w:sz="0" w:space="0" w:color="auto"/>
        <w:left w:val="none" w:sz="0" w:space="0" w:color="auto"/>
        <w:bottom w:val="none" w:sz="0" w:space="0" w:color="auto"/>
        <w:right w:val="none" w:sz="0" w:space="0" w:color="auto"/>
      </w:divBdr>
    </w:div>
    <w:div w:id="2023629077">
      <w:marLeft w:val="0"/>
      <w:marRight w:val="0"/>
      <w:marTop w:val="0"/>
      <w:marBottom w:val="0"/>
      <w:divBdr>
        <w:top w:val="none" w:sz="0" w:space="0" w:color="auto"/>
        <w:left w:val="none" w:sz="0" w:space="0" w:color="auto"/>
        <w:bottom w:val="none" w:sz="0" w:space="0" w:color="auto"/>
        <w:right w:val="none" w:sz="0" w:space="0" w:color="auto"/>
      </w:divBdr>
    </w:div>
    <w:div w:id="2023629078">
      <w:marLeft w:val="0"/>
      <w:marRight w:val="0"/>
      <w:marTop w:val="0"/>
      <w:marBottom w:val="0"/>
      <w:divBdr>
        <w:top w:val="none" w:sz="0" w:space="0" w:color="auto"/>
        <w:left w:val="none" w:sz="0" w:space="0" w:color="auto"/>
        <w:bottom w:val="none" w:sz="0" w:space="0" w:color="auto"/>
        <w:right w:val="none" w:sz="0" w:space="0" w:color="auto"/>
      </w:divBdr>
    </w:div>
    <w:div w:id="2109736939">
      <w:bodyDiv w:val="1"/>
      <w:marLeft w:val="0"/>
      <w:marRight w:val="0"/>
      <w:marTop w:val="0"/>
      <w:marBottom w:val="0"/>
      <w:divBdr>
        <w:top w:val="none" w:sz="0" w:space="0" w:color="auto"/>
        <w:left w:val="none" w:sz="0" w:space="0" w:color="auto"/>
        <w:bottom w:val="none" w:sz="0" w:space="0" w:color="auto"/>
        <w:right w:val="none" w:sz="0" w:space="0" w:color="auto"/>
      </w:divBdr>
    </w:div>
    <w:div w:id="213066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uting.llnl.gov/tutorials/pthreads/" TargetMode="External"/><Relationship Id="rId13" Type="http://schemas.openxmlformats.org/officeDocument/2006/relationships/hyperlink" Target="https://moodle.znu.edu.ua/mod/resource/view.php?id=103857" TargetMode="External"/><Relationship Id="rId18" Type="http://schemas.openxmlformats.org/officeDocument/2006/relationships/hyperlink" Target="https://tinyurl.com/y6wzzlu3" TargetMode="External"/><Relationship Id="rId26" Type="http://schemas.openxmlformats.org/officeDocument/2006/relationships/hyperlink" Target="https://tinyurl.com/ydhcsagx" TargetMode="External"/><Relationship Id="rId3" Type="http://schemas.openxmlformats.org/officeDocument/2006/relationships/settings" Target="settings.xml"/><Relationship Id="rId21" Type="http://schemas.openxmlformats.org/officeDocument/2006/relationships/hyperlink" Target="https://tinyurl.com/ycds57la" TargetMode="External"/><Relationship Id="rId7" Type="http://schemas.openxmlformats.org/officeDocument/2006/relationships/hyperlink" Target="https://computing.llnl.gov/tutorials/parallel_comp/" TargetMode="External"/><Relationship Id="rId12" Type="http://schemas.openxmlformats.org/officeDocument/2006/relationships/hyperlink" Target="https://docs.nvidia.com/cuda/cuda-c-programming-guide/index.html" TargetMode="External"/><Relationship Id="rId17" Type="http://schemas.openxmlformats.org/officeDocument/2006/relationships/hyperlink" Target="https://tinyurl.com/ya6yk4ad" TargetMode="External"/><Relationship Id="rId25" Type="http://schemas.openxmlformats.org/officeDocument/2006/relationships/hyperlink" Target="https://tinyurl.com/y9r5dpwh" TargetMode="External"/><Relationship Id="rId2" Type="http://schemas.openxmlformats.org/officeDocument/2006/relationships/styles" Target="styles.xml"/><Relationship Id="rId16" Type="http://schemas.openxmlformats.org/officeDocument/2006/relationships/hyperlink" Target="mailto:s.choporoff@znu.edu.ua" TargetMode="External"/><Relationship Id="rId20" Type="http://schemas.openxmlformats.org/officeDocument/2006/relationships/hyperlink" Target="https://tinyurl.com/y9pkmmp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pc.llnl.gov/sites/default/files/DavidCronkSlides.pdf" TargetMode="External"/><Relationship Id="rId24" Type="http://schemas.openxmlformats.org/officeDocument/2006/relationships/hyperlink" Target="https://tinyurl.com/yd6bq6p9" TargetMode="External"/><Relationship Id="rId5" Type="http://schemas.openxmlformats.org/officeDocument/2006/relationships/footnotes" Target="footnotes.xml"/><Relationship Id="rId15" Type="http://schemas.openxmlformats.org/officeDocument/2006/relationships/hyperlink" Target="https://www.jstor.org/" TargetMode="External"/><Relationship Id="rId23" Type="http://schemas.openxmlformats.org/officeDocument/2006/relationships/hyperlink" Target="https://tinyurl.com/ycyfws9v" TargetMode="External"/><Relationship Id="rId28" Type="http://schemas.openxmlformats.org/officeDocument/2006/relationships/header" Target="header1.xml"/><Relationship Id="rId10" Type="http://schemas.openxmlformats.org/officeDocument/2006/relationships/hyperlink" Target="https://computing.llnl.gov/tutorials/mpi/" TargetMode="External"/><Relationship Id="rId19" Type="http://schemas.openxmlformats.org/officeDocument/2006/relationships/hyperlink" Target="https://tinyurl.com/y9tve4lk" TargetMode="External"/><Relationship Id="rId4" Type="http://schemas.openxmlformats.org/officeDocument/2006/relationships/webSettings" Target="webSettings.xml"/><Relationship Id="rId9" Type="http://schemas.openxmlformats.org/officeDocument/2006/relationships/hyperlink" Target="https://computing.llnl.gov/tutorials/openMP/" TargetMode="External"/><Relationship Id="rId14" Type="http://schemas.openxmlformats.org/officeDocument/2006/relationships/hyperlink" Target="http://www.nbuv.gov.ua" TargetMode="External"/><Relationship Id="rId22" Type="http://schemas.openxmlformats.org/officeDocument/2006/relationships/hyperlink" Target="https://tinyurl.com/y8gbt4xs" TargetMode="External"/><Relationship Id="rId27" Type="http://schemas.openxmlformats.org/officeDocument/2006/relationships/hyperlink" Target="http://library.znu.edu.ua"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2344</Words>
  <Characters>13363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ІСТОРІЯ ЗАРУБІЖНОЇ ЛІТЕРАТУРИ ІІ ПОЛОВИНИ ХІХ СТ</vt:lpstr>
    </vt:vector>
  </TitlesOfParts>
  <Company>SPecialiST RePack</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ЗАРУБІЖНОЇ ЛІТЕРАТУРИ ІІ ПОЛОВИНИ ХІХ СТ</dc:title>
  <dc:creator>cheryl reed</dc:creator>
  <cp:lastModifiedBy>Oksana Choporova</cp:lastModifiedBy>
  <cp:revision>2</cp:revision>
  <cp:lastPrinted>2020-06-17T19:03:00Z</cp:lastPrinted>
  <dcterms:created xsi:type="dcterms:W3CDTF">2023-09-17T14:40:00Z</dcterms:created>
  <dcterms:modified xsi:type="dcterms:W3CDTF">2023-09-17T14:40:00Z</dcterms:modified>
</cp:coreProperties>
</file>