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C5" w:rsidRPr="00280226" w:rsidRDefault="003438C5" w:rsidP="003438C5">
      <w:pPr>
        <w:tabs>
          <w:tab w:val="left" w:pos="2940"/>
          <w:tab w:val="center" w:pos="4819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СЛОВОТВІРНИЙ АНАЛІЗ</w:t>
      </w:r>
    </w:p>
    <w:p w:rsidR="003438C5" w:rsidRPr="00280226" w:rsidRDefault="003438C5" w:rsidP="00343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З морфемним аналізом тісно пов’язаний словотвірний, який, проте, має самостійне значення. </w:t>
      </w:r>
    </w:p>
    <w:p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Якщо центральним поняттям морфемного аналізу є поняття подільності, то центральним поняттям словотвірного аналізу є поняття </w:t>
      </w:r>
      <w:proofErr w:type="spellStart"/>
      <w:r w:rsidRPr="00280226">
        <w:rPr>
          <w:rFonts w:ascii="Times New Roman" w:hAnsi="Times New Roman" w:cs="Times New Roman"/>
          <w:sz w:val="28"/>
          <w:szCs w:val="28"/>
          <w:lang w:val="uk-UA"/>
        </w:rPr>
        <w:t>мотивованості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>, або похідності. Об’єктом словотвірного аналізу виступає похідне (мотивоване) слово, однак основною одиницею, якою оперує словотвірний ан</w:t>
      </w:r>
      <w:r>
        <w:rPr>
          <w:rFonts w:ascii="Times New Roman" w:hAnsi="Times New Roman" w:cs="Times New Roman"/>
          <w:sz w:val="28"/>
          <w:szCs w:val="28"/>
          <w:lang w:val="uk-UA"/>
        </w:rPr>
        <w:t>аліз, є словотвірна пара, у межах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якої встановлюються відношення </w:t>
      </w:r>
      <w:proofErr w:type="spellStart"/>
      <w:r w:rsidRPr="00280226">
        <w:rPr>
          <w:rFonts w:ascii="Times New Roman" w:hAnsi="Times New Roman" w:cs="Times New Roman"/>
          <w:sz w:val="28"/>
          <w:szCs w:val="28"/>
          <w:lang w:val="uk-UA"/>
        </w:rPr>
        <w:t>мотивованості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Мета словотвірного аналізу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– показати, як утворилося похідне слово.</w:t>
      </w:r>
    </w:p>
    <w:p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При словотвірному аналізі в слові виділяються 2 частини: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твірна основа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афікс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, за допомогою якого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утворилося 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слово. Таке членування слова виконується з урахуванням семантичної та граматичної співвідносності похідної основи з твірною. Словотвірний аналіз допомагає визначити послідовність приєднання афіксів у процесі словотворення, тобто встановити, від якого слова й за допомогою якої морфеми та яким способом створювалося похідне слово.</w:t>
      </w:r>
    </w:p>
    <w:p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>При проведенні словотвірного аналізу використовуються й елементи морфемного розб</w:t>
      </w:r>
      <w:r>
        <w:rPr>
          <w:rFonts w:ascii="Times New Roman" w:hAnsi="Times New Roman" w:cs="Times New Roman"/>
          <w:sz w:val="28"/>
          <w:szCs w:val="28"/>
          <w:lang w:val="uk-UA"/>
        </w:rPr>
        <w:t>ору, оскільки існує потреба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враховувати специфіку відношень між морфемами та їх функції, пор.: </w:t>
      </w:r>
      <w:proofErr w:type="spellStart"/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син-ів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– іменник, </w:t>
      </w:r>
      <w:proofErr w:type="spellStart"/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Ø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– прикметник, </w:t>
      </w:r>
      <w:proofErr w:type="spellStart"/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– дієслово. Однак для словотвірного аналізу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потрібно 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виконувати повний розбір слова за будовою, важливо лише виявити ту морфему, яка є носієм нового лексичного значення у складі слова порівняно з тим, від якого воно утворене.</w:t>
      </w:r>
    </w:p>
    <w:p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>Ототожнення морфемного складу слова з його словотвірною структурою нерідко спричиняється до помилок у визначенні способу деривації.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Наприклад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, у слові 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викрутка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при морфемному аналізі виділяється чотири морфеми (префікс </w:t>
      </w:r>
      <w:proofErr w:type="spellStart"/>
      <w:r w:rsidRPr="0096358B">
        <w:rPr>
          <w:rFonts w:ascii="Times New Roman" w:hAnsi="Times New Roman" w:cs="Times New Roman"/>
          <w:b/>
          <w:sz w:val="28"/>
          <w:szCs w:val="28"/>
          <w:lang w:val="uk-UA"/>
        </w:rPr>
        <w:t>ви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, корінь </w:t>
      </w:r>
      <w:proofErr w:type="spellStart"/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96358B">
        <w:rPr>
          <w:rFonts w:ascii="Times New Roman" w:hAnsi="Times New Roman" w:cs="Times New Roman"/>
          <w:b/>
          <w:i/>
          <w:sz w:val="28"/>
          <w:szCs w:val="28"/>
          <w:lang w:val="uk-UA"/>
        </w:rPr>
        <w:t>крут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, суфікс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-к-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, флексія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-а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), однак при встановленні  твірної основи (</w:t>
      </w:r>
      <w:r w:rsidRPr="0096358B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викрутити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) виявляється, що воно утворене суфіксальним способом, хоч у його складі є й префікс. У слові 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перепис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при морфемному аналізі також виділяється префікс </w:t>
      </w:r>
      <w:proofErr w:type="spellStart"/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пере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>, проте при встановленні твірної основи (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переписати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бачимо, що воно утворене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нуль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суфіксальним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способом. </w:t>
      </w:r>
      <w:r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, виконуючи словотвірний розбір слів, слід зважати на їх морфемний склад, але не сприймати його беззастережно як вказівку на спосіб творення.</w:t>
      </w:r>
    </w:p>
    <w:p w:rsidR="003438C5" w:rsidRPr="00732FB2" w:rsidRDefault="003438C5" w:rsidP="003438C5">
      <w:pPr>
        <w:shd w:val="clear" w:color="auto" w:fill="FFFFFF"/>
        <w:ind w:left="5" w:right="5" w:firstLine="3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b/>
          <w:sz w:val="28"/>
          <w:szCs w:val="28"/>
          <w:lang w:val="uk-UA"/>
        </w:rPr>
        <w:t>Основними етапами словотвірного аналізу є такі:</w:t>
      </w:r>
    </w:p>
    <w:p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З’ясування лексичного значення слова.</w:t>
      </w:r>
    </w:p>
    <w:p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Порівняння аналізованого слова з однокореневими.</w:t>
      </w:r>
    </w:p>
    <w:p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Встановлення твірної основи (тієї, від якої безпосередньо утворене це слово).</w:t>
      </w:r>
    </w:p>
    <w:p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Визначення словотворчого афікса, за допомогою якого утворилося аналізоване слово.</w:t>
      </w:r>
    </w:p>
    <w:p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Визначення способу словотворення (морфологічний, неморфологічний, їх різновиди).</w:t>
      </w:r>
    </w:p>
    <w:p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словотвірного типу, до якого належить це слово (мутаційний, модифікаційний, транспозиційний, </w:t>
      </w:r>
      <w:proofErr w:type="spellStart"/>
      <w:r w:rsidRPr="00732FB2">
        <w:rPr>
          <w:rFonts w:ascii="Times New Roman" w:hAnsi="Times New Roman" w:cs="Times New Roman"/>
          <w:sz w:val="28"/>
          <w:szCs w:val="28"/>
          <w:lang w:val="uk-UA"/>
        </w:rPr>
        <w:t>нетранспозиційний</w:t>
      </w:r>
      <w:proofErr w:type="spellEnd"/>
      <w:r w:rsidRPr="00732FB2">
        <w:rPr>
          <w:rFonts w:ascii="Times New Roman" w:hAnsi="Times New Roman" w:cs="Times New Roman"/>
          <w:sz w:val="28"/>
          <w:szCs w:val="28"/>
          <w:lang w:val="uk-UA"/>
        </w:rPr>
        <w:t>), його продуктивність.</w:t>
      </w:r>
    </w:p>
    <w:p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 xml:space="preserve">Побудова схеми словотвірного аналізу. </w:t>
      </w:r>
    </w:p>
    <w:p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Тлумачення лексичного значення аналізованого слова – обов’язковий етап словотвірного розбору, який змушує звернутися до складу слова, значення окремих морфем, а це, у свою чергу, веде до виділення саме тієї морфеми, з допомогою якої утворилося аналізоване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 від відповідного мотивувального. Наприклад</w:t>
      </w:r>
      <w:r w:rsidRPr="00732FB2">
        <w:rPr>
          <w:rFonts w:ascii="Times New Roman" w:hAnsi="Times New Roman" w:cs="Times New Roman"/>
          <w:sz w:val="28"/>
          <w:szCs w:val="28"/>
          <w:lang w:val="uk-UA"/>
        </w:rPr>
        <w:t xml:space="preserve">, слово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верстатник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позначає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людину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працює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за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верстатом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особи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передається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цьому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суфіксом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gram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-</w:t>
      </w:r>
      <w:r w:rsidRPr="00732FB2">
        <w:rPr>
          <w:rStyle w:val="FontStyle20"/>
          <w:b/>
          <w:i w:val="0"/>
          <w:iCs w:val="0"/>
          <w:sz w:val="28"/>
          <w:szCs w:val="28"/>
          <w:lang w:eastAsia="uk-UA"/>
        </w:rPr>
        <w:t>н</w:t>
      </w:r>
      <w:proofErr w:type="gramEnd"/>
      <w:r w:rsidRPr="00732FB2">
        <w:rPr>
          <w:rStyle w:val="FontStyle20"/>
          <w:b/>
          <w:i w:val="0"/>
          <w:iCs w:val="0"/>
          <w:sz w:val="28"/>
          <w:szCs w:val="28"/>
          <w:lang w:eastAsia="uk-UA"/>
        </w:rPr>
        <w:t>ик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саме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завдяки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цьому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суфіксу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слово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верстатник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відрізняється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за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верстат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Отже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уже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встановлення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лексичного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створює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передумови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gram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для</w:t>
      </w:r>
      <w:proofErr w:type="gram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правильного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розбору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Пор.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також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такі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слова, як </w:t>
      </w:r>
      <w:proofErr w:type="spellStart"/>
      <w:proofErr w:type="gramStart"/>
      <w:r w:rsidRPr="00732FB2">
        <w:rPr>
          <w:rStyle w:val="FontStyle20"/>
          <w:b/>
          <w:iCs w:val="0"/>
          <w:sz w:val="28"/>
          <w:szCs w:val="28"/>
          <w:lang w:eastAsia="uk-UA"/>
        </w:rPr>
        <w:t>п</w:t>
      </w:r>
      <w:proofErr w:type="gramEnd"/>
      <w:r w:rsidRPr="00732FB2">
        <w:rPr>
          <w:rStyle w:val="FontStyle20"/>
          <w:b/>
          <w:iCs w:val="0"/>
          <w:sz w:val="28"/>
          <w:szCs w:val="28"/>
          <w:lang w:eastAsia="uk-UA"/>
        </w:rPr>
        <w:t>ідписати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r w:rsidRPr="00FB2164">
        <w:rPr>
          <w:rStyle w:val="FontStyle20"/>
          <w:b/>
          <w:iCs w:val="0"/>
          <w:sz w:val="28"/>
          <w:szCs w:val="28"/>
          <w:lang w:val="uk-UA" w:eastAsia="uk-UA"/>
        </w:rPr>
        <w:t>записати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переписати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виписати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списати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де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лексичне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пов’язане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із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префіксів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Указати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на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різне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залежності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префіксів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означає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вже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визначити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слово,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якого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утворилося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аналізоване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З’ясувавши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лексичне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порівнюємо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його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за складом з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однокореневими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Не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забувати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при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цьому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деякі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на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сучасному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етапі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розвитку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мови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втратили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зв’язки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і </w:t>
      </w:r>
      <w:proofErr w:type="spellStart"/>
      <w:proofErr w:type="gram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пов’язан</w:t>
      </w:r>
      <w:proofErr w:type="gram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між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собою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лише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етимологічно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(напр.,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вулиця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вулик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r w:rsidRPr="00732FB2">
        <w:rPr>
          <w:rStyle w:val="FontStyle20"/>
          <w:b/>
          <w:iCs w:val="0"/>
          <w:sz w:val="28"/>
          <w:szCs w:val="28"/>
          <w:lang w:eastAsia="uk-UA"/>
        </w:rPr>
        <w:t>масло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мазати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та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.).</w:t>
      </w:r>
    </w:p>
    <w:p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Style w:val="FontStyle20"/>
          <w:i w:val="0"/>
          <w:iCs w:val="0"/>
          <w:sz w:val="28"/>
          <w:szCs w:val="28"/>
          <w:lang w:eastAsia="uk-UA"/>
        </w:rPr>
        <w:t xml:space="preserve">Для того,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щоб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виявити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мотиву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вальне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слово, треба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знайти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proofErr w:type="gram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його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в</w:t>
      </w:r>
      <w:proofErr w:type="gram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гнізді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споріднених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Опорою для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цієї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процедури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є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поняття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кореня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як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морфеми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виражає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основний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елемент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лексичного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й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усіх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із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ним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споріднених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Важливо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пам’ятати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про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коре</w:t>
      </w:r>
      <w:r>
        <w:rPr>
          <w:rStyle w:val="FontStyle20"/>
          <w:i w:val="0"/>
          <w:iCs w:val="0"/>
          <w:sz w:val="28"/>
          <w:szCs w:val="28"/>
          <w:lang w:eastAsia="uk-UA"/>
        </w:rPr>
        <w:t>ня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багатозначних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словах.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Наприклад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слово </w:t>
      </w:r>
      <w:r w:rsidRPr="00732FB2">
        <w:rPr>
          <w:rStyle w:val="FontStyle20"/>
          <w:b/>
          <w:iCs w:val="0"/>
          <w:sz w:val="28"/>
          <w:szCs w:val="28"/>
          <w:lang w:eastAsia="uk-UA"/>
        </w:rPr>
        <w:t>земля</w:t>
      </w:r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значенні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ґрунт</w:t>
      </w:r>
      <w:proofErr w:type="spellEnd"/>
      <w:r w:rsidRPr="00070BC1">
        <w:rPr>
          <w:rStyle w:val="FontStyle20"/>
          <w:i w:val="0"/>
          <w:iCs w:val="0"/>
          <w:sz w:val="28"/>
          <w:szCs w:val="28"/>
          <w:lang w:eastAsia="uk-UA"/>
        </w:rPr>
        <w:t xml:space="preserve">’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утворює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ряд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земляний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>, землянка</w:t>
      </w:r>
      <w:r>
        <w:rPr>
          <w:rStyle w:val="FontStyle20"/>
          <w:i w:val="0"/>
          <w:iCs w:val="0"/>
          <w:sz w:val="28"/>
          <w:szCs w:val="28"/>
          <w:lang w:eastAsia="uk-UA"/>
        </w:rPr>
        <w:t xml:space="preserve">, а в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значенні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‘</w:t>
      </w:r>
      <w:r>
        <w:rPr>
          <w:rStyle w:val="FontStyle20"/>
          <w:i w:val="0"/>
          <w:iCs w:val="0"/>
          <w:sz w:val="28"/>
          <w:szCs w:val="28"/>
          <w:lang w:eastAsia="uk-UA"/>
        </w:rPr>
        <w:t>планета</w:t>
      </w:r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’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–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земний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земляни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Отже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зв’язку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між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такими,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наприклад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словами, як </w:t>
      </w:r>
      <w:r w:rsidRPr="00732FB2">
        <w:rPr>
          <w:rStyle w:val="FontStyle20"/>
          <w:b/>
          <w:iCs w:val="0"/>
          <w:sz w:val="28"/>
          <w:szCs w:val="28"/>
          <w:lang w:eastAsia="uk-UA"/>
        </w:rPr>
        <w:t>землянка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земляни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нема</w:t>
      </w:r>
      <w:proofErr w:type="gram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,</w:t>
      </w:r>
      <w:proofErr w:type="gram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та й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суфікс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732FB2">
        <w:rPr>
          <w:rStyle w:val="FontStyle20"/>
          <w:b/>
          <w:i w:val="0"/>
          <w:iCs w:val="0"/>
          <w:sz w:val="28"/>
          <w:szCs w:val="28"/>
          <w:lang w:eastAsia="uk-UA"/>
        </w:rPr>
        <w:t>-</w:t>
      </w:r>
      <w:proofErr w:type="spellStart"/>
      <w:r w:rsidRPr="00732FB2">
        <w:rPr>
          <w:rStyle w:val="FontStyle20"/>
          <w:b/>
          <w:i w:val="0"/>
          <w:iCs w:val="0"/>
          <w:sz w:val="28"/>
          <w:szCs w:val="28"/>
          <w:lang w:eastAsia="uk-UA"/>
        </w:rPr>
        <w:t>ян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- у них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абсолютно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різне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</w:p>
    <w:p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Відшукуючи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</w:t>
      </w:r>
      <w:r>
        <w:rPr>
          <w:rStyle w:val="FontStyle20"/>
          <w:i w:val="0"/>
          <w:iCs w:val="0"/>
          <w:sz w:val="28"/>
          <w:szCs w:val="28"/>
          <w:lang w:eastAsia="uk-UA"/>
        </w:rPr>
        <w:t>еред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однокореневих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мотиву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е для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ан</w:t>
      </w:r>
      <w:r>
        <w:rPr>
          <w:rStyle w:val="FontStyle20"/>
          <w:i w:val="0"/>
          <w:iCs w:val="0"/>
          <w:sz w:val="28"/>
          <w:szCs w:val="28"/>
          <w:lang w:eastAsia="uk-UA"/>
        </w:rPr>
        <w:t>алізованого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, не треба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забувати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й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про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можливість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вияву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омонімії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(пор., напр.,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гнізда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стелит</w:t>
      </w:r>
      <w:proofErr w:type="gramStart"/>
      <w:r w:rsidRPr="00732FB2">
        <w:rPr>
          <w:rStyle w:val="FontStyle20"/>
          <w:b/>
          <w:iCs w:val="0"/>
          <w:sz w:val="28"/>
          <w:szCs w:val="28"/>
          <w:lang w:eastAsia="uk-UA"/>
        </w:rPr>
        <w:t>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>(</w:t>
      </w:r>
      <w:proofErr w:type="spellStart"/>
      <w:proofErr w:type="gramEnd"/>
      <w:r w:rsidRPr="00732FB2">
        <w:rPr>
          <w:rStyle w:val="FontStyle20"/>
          <w:b/>
          <w:iCs w:val="0"/>
          <w:sz w:val="28"/>
          <w:szCs w:val="28"/>
          <w:lang w:eastAsia="uk-UA"/>
        </w:rPr>
        <w:t>ся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),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слати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>(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ся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),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застилати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постіль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постільний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із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значенням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покривати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щось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чимось</w:t>
      </w:r>
      <w:proofErr w:type="spellEnd"/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’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та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слати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відіслати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відсилати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),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lastRenderedPageBreak/>
        <w:t>переслати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пересилати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),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посилка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посильний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із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значенням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975BA1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передавати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щось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комусь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якийсь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спосіб</w:t>
      </w:r>
      <w:proofErr w:type="spellEnd"/>
      <w:r w:rsidRPr="004D10DE">
        <w:rPr>
          <w:rStyle w:val="FontStyle20"/>
          <w:i w:val="0"/>
          <w:iCs w:val="0"/>
          <w:sz w:val="28"/>
          <w:szCs w:val="28"/>
          <w:lang w:eastAsia="uk-UA"/>
        </w:rPr>
        <w:t>’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>).</w:t>
      </w:r>
    </w:p>
    <w:p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proofErr w:type="gram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гніздо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може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складатися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як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відомо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з одного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або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кількох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словотвірних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ланцюжків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Типовою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помилкою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при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відшукуван</w:t>
      </w:r>
      <w:r>
        <w:rPr>
          <w:rStyle w:val="FontStyle20"/>
          <w:i w:val="0"/>
          <w:iCs w:val="0"/>
          <w:sz w:val="28"/>
          <w:szCs w:val="28"/>
          <w:lang w:eastAsia="uk-UA"/>
        </w:rPr>
        <w:t>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мотиву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ого слова є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спроба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дати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увесь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ланцюг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аж до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вихідного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найпростішого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(напр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.: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побіліти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біліти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білий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), у той час як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аналіз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вимагає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звернення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лише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до </w:t>
      </w:r>
      <w:proofErr w:type="spellStart"/>
      <w:r w:rsidRPr="006A1B8B">
        <w:rPr>
          <w:rStyle w:val="FontStyle20"/>
          <w:b/>
          <w:i w:val="0"/>
          <w:iCs w:val="0"/>
          <w:sz w:val="28"/>
          <w:szCs w:val="28"/>
          <w:lang w:eastAsia="uk-UA"/>
        </w:rPr>
        <w:t>найближчого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вих</w:t>
      </w:r>
      <w:proofErr w:type="gram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ідного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слова. У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визна</w:t>
      </w:r>
      <w:r>
        <w:rPr>
          <w:rStyle w:val="FontStyle20"/>
          <w:i w:val="0"/>
          <w:iCs w:val="0"/>
          <w:sz w:val="28"/>
          <w:szCs w:val="28"/>
          <w:lang w:eastAsia="uk-UA"/>
        </w:rPr>
        <w:t>ченні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того, яке слово є мотиву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им, а яке –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мотивованим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необхідно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враховувати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ступінь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ускладненості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будови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але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водночас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на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увазі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випадки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коли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більш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просте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за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будовою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слово є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похідним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, а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складніше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– мотиву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им,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як-от: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заклик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закликати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перелаз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перелазити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r>
        <w:rPr>
          <w:rStyle w:val="FontStyle20"/>
          <w:b/>
          <w:iCs w:val="0"/>
          <w:sz w:val="28"/>
          <w:szCs w:val="28"/>
          <w:lang w:val="uk-UA" w:eastAsia="uk-UA"/>
        </w:rPr>
        <w:t xml:space="preserve">передплата ← передплатити,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витві</w:t>
      </w:r>
      <w:proofErr w:type="gramStart"/>
      <w:r w:rsidRPr="00732FB2">
        <w:rPr>
          <w:rStyle w:val="FontStyle20"/>
          <w:b/>
          <w:iCs w:val="0"/>
          <w:sz w:val="28"/>
          <w:szCs w:val="28"/>
          <w:lang w:eastAsia="uk-UA"/>
        </w:rPr>
        <w:t>р</w:t>
      </w:r>
      <w:proofErr w:type="spellEnd"/>
      <w:proofErr w:type="gram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витворити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міць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міцний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вись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високий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У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становлюючи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напрямок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словотвірної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мотивації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ураховувати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семант</w:t>
      </w:r>
      <w:r>
        <w:rPr>
          <w:rStyle w:val="FontStyle20"/>
          <w:i w:val="0"/>
          <w:iCs w:val="0"/>
          <w:sz w:val="28"/>
          <w:szCs w:val="28"/>
          <w:lang w:eastAsia="uk-UA"/>
        </w:rPr>
        <w:t>ичні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відношення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між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словами.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Зокрема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іменники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біг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хід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пуск, даль,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лють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мають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основи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дорівнюють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кореню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проте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похідні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утворені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дієслів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бігати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ходити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пускати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та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прикметників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далекий,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лютий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оскільки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цих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парах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процес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і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ознака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передують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предметності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B">
        <w:rPr>
          <w:rFonts w:ascii="Times New Roman" w:hAnsi="Times New Roman" w:cs="Times New Roman"/>
          <w:sz w:val="28"/>
          <w:szCs w:val="28"/>
          <w:lang w:val="uk-UA"/>
        </w:rPr>
        <w:t>Отже, щоб уникнути помилок, необхідно засвоїти такі ознаки твірного та похідного слів:</w:t>
      </w:r>
    </w:p>
    <w:p w:rsidR="003438C5" w:rsidRDefault="003438C5" w:rsidP="003438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твірне слово 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6A1B8B">
        <w:rPr>
          <w:rStyle w:val="FontStyle20"/>
          <w:i w:val="0"/>
          <w:iCs w:val="0"/>
          <w:lang w:eastAsia="uk-UA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найближче за значенням до похідного;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438C5" w:rsidRPr="006A1B8B" w:rsidRDefault="003438C5" w:rsidP="003438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значення похідного слова завжди тлумачиться через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значення твірного;   водночас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значення похідного ширше від значення твірного, оскільки в ньому присутнє </w:t>
      </w:r>
      <w:proofErr w:type="gramStart"/>
      <w:r w:rsidRPr="006A1B8B">
        <w:rPr>
          <w:rFonts w:ascii="Times New Roman" w:hAnsi="Times New Roman" w:cs="Times New Roman"/>
          <w:sz w:val="28"/>
          <w:szCs w:val="28"/>
          <w:lang w:val="uk-UA"/>
        </w:rPr>
        <w:t>ще й</w:t>
      </w:r>
      <w:proofErr w:type="gramEnd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словотвірне (де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softHyphen/>
        <w:t>риваційне) значення;</w:t>
      </w:r>
    </w:p>
    <w:p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похідне слово за формальною структурою завжди ширше, ніж формальна структура твірного: </w:t>
      </w:r>
      <w:proofErr w:type="gramStart"/>
      <w:r w:rsidRPr="006A1B8B">
        <w:rPr>
          <w:rFonts w:ascii="Times New Roman" w:hAnsi="Times New Roman" w:cs="Times New Roman"/>
          <w:sz w:val="28"/>
          <w:szCs w:val="28"/>
          <w:lang w:val="uk-UA"/>
        </w:rPr>
        <w:t>окр</w:t>
      </w:r>
      <w:proofErr w:type="gramEnd"/>
      <w:r w:rsidRPr="006A1B8B">
        <w:rPr>
          <w:rFonts w:ascii="Times New Roman" w:hAnsi="Times New Roman" w:cs="Times New Roman"/>
          <w:sz w:val="28"/>
          <w:szCs w:val="28"/>
          <w:lang w:val="uk-UA"/>
        </w:rPr>
        <w:t>ім твірної бази, похідне має у своїй структурі ще й формант;</w:t>
      </w:r>
    </w:p>
    <w:p w:rsidR="003438C5" w:rsidRPr="003438C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8C5"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при зіставленні твірного та похідного слів необхідно врахову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softHyphen/>
        <w:t>вати морфонологічні зміни, які відбуваються при словотворенні згідно із закономірностями української мови;</w:t>
      </w:r>
    </w:p>
    <w:p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при зіставленні слів однієї формальної структури необхідно керуватися семантичним правилом: твірним виступає те слово, значення якого типове для всіх слів, що належать до цієї  частини мови, тобто у твірному сл</w:t>
      </w:r>
      <w:r>
        <w:rPr>
          <w:rFonts w:ascii="Times New Roman" w:hAnsi="Times New Roman" w:cs="Times New Roman"/>
          <w:sz w:val="28"/>
          <w:szCs w:val="28"/>
          <w:lang w:val="uk-UA"/>
        </w:rPr>
        <w:t>ові його лексичне та категорій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не значення збігаються;</w:t>
      </w:r>
    </w:p>
    <w:p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становлюючи формально-структурне</w:t>
      </w:r>
      <w:r w:rsidRPr="006A1B8B">
        <w:rPr>
          <w:rFonts w:ascii="Times New Roman" w:hAnsi="Times New Roman" w:cs="Times New Roman"/>
          <w:sz w:val="28"/>
          <w:szCs w:val="28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співвідношення</w:t>
      </w:r>
      <w:r w:rsidRPr="006A1B8B">
        <w:rPr>
          <w:rFonts w:ascii="Times New Roman" w:hAnsi="Times New Roman" w:cs="Times New Roman"/>
          <w:sz w:val="28"/>
          <w:szCs w:val="28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твірного</w:t>
      </w:r>
      <w:r w:rsidRPr="006A1B8B">
        <w:rPr>
          <w:rFonts w:ascii="Times New Roman" w:hAnsi="Times New Roman" w:cs="Times New Roman"/>
          <w:sz w:val="28"/>
          <w:szCs w:val="28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та похідного слів, необхідно пам’ятати, що утворення слів </w:t>
      </w:r>
      <w:proofErr w:type="gramStart"/>
      <w:r w:rsidRPr="006A1B8B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ук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softHyphen/>
        <w:t>раїнській мові може відбуватися за допомогою нульових морфем, тобто матеріально не виражених афіксів;</w:t>
      </w:r>
    </w:p>
    <w:p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якщо похідне слово утворене способом складання, то в його утво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ренні беруть участь дві твірні основи; </w:t>
      </w:r>
      <w:proofErr w:type="gramStart"/>
      <w:r w:rsidRPr="006A1B8B">
        <w:rPr>
          <w:rFonts w:ascii="Times New Roman" w:hAnsi="Times New Roman" w:cs="Times New Roman"/>
          <w:sz w:val="28"/>
          <w:szCs w:val="28"/>
          <w:lang w:val="uk-UA"/>
        </w:rPr>
        <w:t>кр</w:t>
      </w:r>
      <w:proofErr w:type="gramEnd"/>
      <w:r w:rsidRPr="006A1B8B">
        <w:rPr>
          <w:rFonts w:ascii="Times New Roman" w:hAnsi="Times New Roman" w:cs="Times New Roman"/>
          <w:sz w:val="28"/>
          <w:szCs w:val="28"/>
          <w:lang w:val="uk-UA"/>
        </w:rPr>
        <w:t>ім того, у цьому випадку треба знати всі правила і закономірності, якими супроводжується цей спосіб словотворення.</w:t>
      </w:r>
    </w:p>
    <w:p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Унаслідок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зіставлення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аналізованого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слова з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його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найближчим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спорідненим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мотивувальним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вичленовується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як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спільна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їх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частина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–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твірна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основа, так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відмінна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– та, за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допомогою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якої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утворене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– формант.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Виявлення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такого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афікса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афіксів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і є головною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частиною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аналізу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напр.,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байдуж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→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байдуж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е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 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дорог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а →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при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дорож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ній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св</w:t>
      </w:r>
      <w:proofErr w:type="gramEnd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ій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→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сво</w:t>
      </w:r>
      <w:proofErr w:type="spellEnd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[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й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]к, 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звук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→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спів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звуч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ний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укріпи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ти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→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укріпл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ення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чорн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слив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а →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чорн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слив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6A1B8B" w:rsidRDefault="003438C5" w:rsidP="003438C5">
      <w:pPr>
        <w:shd w:val="clear" w:color="auto" w:fill="FFFFFF"/>
        <w:tabs>
          <w:tab w:val="left" w:pos="8250"/>
        </w:tabs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При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визначенні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форманта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важливо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не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припускатися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поширених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помилок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випадках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: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ab/>
      </w:r>
    </w:p>
    <w:p w:rsidR="003438C5" w:rsidRPr="006A1B8B" w:rsidRDefault="003438C5" w:rsidP="003438C5">
      <w:pPr>
        <w:numPr>
          <w:ilvl w:val="1"/>
          <w:numId w:val="1"/>
        </w:numPr>
        <w:shd w:val="clear" w:color="auto" w:fill="FFFFFF"/>
        <w:tabs>
          <w:tab w:val="clear" w:pos="1905"/>
          <w:tab w:val="num" w:pos="0"/>
        </w:tabs>
        <w:spacing w:after="0" w:line="240" w:lineRule="auto"/>
        <w:ind w:left="0" w:firstLine="357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розрізнення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інтерфіксів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голосних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r w:rsidRPr="006A1B8B">
        <w:rPr>
          <w:rStyle w:val="FontStyle20"/>
          <w:b/>
          <w:i w:val="0"/>
          <w:iCs w:val="0"/>
          <w:sz w:val="28"/>
          <w:szCs w:val="28"/>
          <w:lang w:eastAsia="uk-UA"/>
        </w:rPr>
        <w:t>о, е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gram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складному</w:t>
      </w:r>
      <w:proofErr w:type="gram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b/>
          <w:i w:val="0"/>
          <w:iCs w:val="0"/>
          <w:sz w:val="28"/>
          <w:szCs w:val="28"/>
          <w:lang w:eastAsia="uk-UA"/>
        </w:rPr>
        <w:t>о, е,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виступають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складі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твірної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прислівникової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основи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 пор.: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сам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вдоволений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пол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е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захисний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овоч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е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сховище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і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вічн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зелений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proofErr w:type="spellStart"/>
      <w:r w:rsidRPr="002960E4">
        <w:rPr>
          <w:rStyle w:val="FontStyle20"/>
          <w:b/>
          <w:iCs w:val="0"/>
          <w:sz w:val="28"/>
          <w:szCs w:val="28"/>
          <w:lang w:val="uk-UA" w:eastAsia="uk-UA"/>
        </w:rPr>
        <w:t>важк</w:t>
      </w:r>
      <w:proofErr w:type="spellEnd"/>
      <w:r w:rsidRPr="002960E4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>
        <w:rPr>
          <w:rStyle w:val="FontStyle20"/>
          <w:b/>
          <w:iCs w:val="0"/>
          <w:sz w:val="28"/>
          <w:szCs w:val="28"/>
          <w:lang w:val="uk-UA" w:eastAsia="uk-UA"/>
        </w:rPr>
        <w:t>хворий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вищ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е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зазначений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);</w:t>
      </w:r>
    </w:p>
    <w:p w:rsidR="003438C5" w:rsidRPr="006A1B8B" w:rsidRDefault="003438C5" w:rsidP="003438C5">
      <w:pPr>
        <w:numPr>
          <w:ilvl w:val="1"/>
          <w:numId w:val="1"/>
        </w:numPr>
        <w:shd w:val="clear" w:color="auto" w:fill="FFFFFF"/>
        <w:tabs>
          <w:tab w:val="clear" w:pos="1905"/>
          <w:tab w:val="num" w:pos="0"/>
        </w:tabs>
        <w:spacing w:after="0" w:line="240" w:lineRule="auto"/>
        <w:ind w:left="0" w:right="5" w:firstLine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розрізнення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інтерфікса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кінцевого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голосного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невідмінюваних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іменників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іншомовного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походження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виступають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як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компоненти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складних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словах (пор</w:t>
      </w:r>
      <w:proofErr w:type="gram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.: </w:t>
      </w:r>
      <w:proofErr w:type="spellStart"/>
      <w:proofErr w:type="gramEnd"/>
      <w:r w:rsidRPr="006A1B8B">
        <w:rPr>
          <w:rStyle w:val="FontStyle20"/>
          <w:b/>
          <w:iCs w:val="0"/>
          <w:sz w:val="28"/>
          <w:szCs w:val="28"/>
          <w:lang w:eastAsia="uk-UA"/>
        </w:rPr>
        <w:t>ліс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степ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косм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фізика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і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кін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режисер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раді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зв’язок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).</w:t>
      </w:r>
    </w:p>
    <w:p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Виділяючи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формант,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важливо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також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ч</w:t>
      </w:r>
      <w:r>
        <w:rPr>
          <w:rStyle w:val="FontStyle20"/>
          <w:i w:val="0"/>
          <w:iCs w:val="0"/>
          <w:sz w:val="28"/>
          <w:szCs w:val="28"/>
          <w:lang w:eastAsia="uk-UA"/>
        </w:rPr>
        <w:t>ітко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розмежовувати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словотворчі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та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граматичні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формотворчі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морфеми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останні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при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словотвірному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аналізі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до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уваги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не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беруться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).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Наприклад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словоформі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винесла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gram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-</w:t>
      </w:r>
      <w:r w:rsidRPr="006A1B8B">
        <w:rPr>
          <w:rStyle w:val="FontStyle20"/>
          <w:b/>
          <w:i w:val="0"/>
          <w:iCs w:val="0"/>
          <w:sz w:val="28"/>
          <w:szCs w:val="28"/>
          <w:lang w:eastAsia="uk-UA"/>
        </w:rPr>
        <w:t>л</w:t>
      </w:r>
      <w:proofErr w:type="gram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-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має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граматичне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вказує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на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минулий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час,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жіночий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рід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відтак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словотвірному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процесі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ролі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не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відіграє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;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має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префіксальна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морфема (пор. 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нести –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винести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).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Саме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вона і є формантом.</w:t>
      </w:r>
    </w:p>
    <w:p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Визначивши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словотворчий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засіб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необхідно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встановити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спосіб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творення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аналізованого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слова. За правильного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виконання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розбору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легко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</w:t>
      </w:r>
      <w:proofErr w:type="gram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др</w:t>
      </w:r>
      <w:proofErr w:type="gram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ізнити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скажімо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спосіб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основоскладання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пар-о-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плав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земл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-е-роб</w:t>
      </w:r>
      <w:r>
        <w:rPr>
          <w:rStyle w:val="FontStyle20"/>
          <w:b/>
          <w:iCs w:val="0"/>
          <w:sz w:val="28"/>
          <w:szCs w:val="28"/>
          <w:lang w:val="uk-UA" w:eastAsia="uk-UA"/>
        </w:rPr>
        <w:t>, всюдихід, лісостеп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суфіксального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пароплав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-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ств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-о, землероб-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ськ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-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ий</w:t>
      </w:r>
      <w:proofErr w:type="spellEnd"/>
      <w:r>
        <w:rPr>
          <w:rStyle w:val="FontStyle20"/>
          <w:b/>
          <w:iCs w:val="0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20"/>
          <w:b/>
          <w:iCs w:val="0"/>
          <w:sz w:val="28"/>
          <w:szCs w:val="28"/>
          <w:lang w:val="uk-UA" w:eastAsia="uk-UA"/>
        </w:rPr>
        <w:t>всюдихід-н-ий</w:t>
      </w:r>
      <w:proofErr w:type="spellEnd"/>
      <w:r>
        <w:rPr>
          <w:rStyle w:val="FontStyle20"/>
          <w:b/>
          <w:iCs w:val="0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20"/>
          <w:b/>
          <w:iCs w:val="0"/>
          <w:sz w:val="28"/>
          <w:szCs w:val="28"/>
          <w:lang w:val="uk-UA" w:eastAsia="uk-UA"/>
        </w:rPr>
        <w:t>лісостеп-ов-ий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);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розрізнити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складноскорочене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слово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похідне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нього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утворене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способом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суфіксації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Дніпробуд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дніпробудівський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); </w:t>
      </w:r>
      <w:proofErr w:type="spellStart"/>
      <w:proofErr w:type="gram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утворення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виникли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внаслідок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субстантивації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учительська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операційна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вартовий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або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адвербіалізації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рядочком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відповідні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суфіксальні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утворення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–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прикметники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учительська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← учитель,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операційна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операція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вартовий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← 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варта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)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іменник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рядочок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 ← 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рядок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), слова,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виникли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внаслідок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переосмислення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відомих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афіксальні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мотивувальні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їх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слова (пор.</w:t>
      </w:r>
      <w:proofErr w:type="gram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“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Смерічка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”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назва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ансамблю) і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смерічка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смерека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; “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Сучасник” 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( назва журналу) і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сучасник ← сучасний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; “</w:t>
      </w:r>
      <w:proofErr w:type="gramStart"/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Прол</w:t>
      </w:r>
      <w:proofErr w:type="gramEnd"/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ісок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” (назва дитячого садка) і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пролісок ← ліс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438C5" w:rsidRPr="006A1B8B" w:rsidRDefault="003438C5" w:rsidP="003438C5">
      <w:pPr>
        <w:shd w:val="clear" w:color="auto" w:fill="FFFFFF"/>
        <w:ind w:right="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B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Визначаючи спосіб деривації, треба враховувати й можливість омонімії словот</w:t>
      </w:r>
      <w:r>
        <w:rPr>
          <w:rFonts w:ascii="Times New Roman" w:hAnsi="Times New Roman" w:cs="Times New Roman"/>
          <w:sz w:val="28"/>
          <w:szCs w:val="28"/>
          <w:lang w:val="uk-UA"/>
        </w:rPr>
        <w:t>ворчих засобів. Наприклад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розгляд словотвірних типів субстантивованих або адвербіалізованих слів дає підстави твердити, що між морфологічним і морфолого-синтаксичним словотворенням існують перехідні межі. Скажімо, слова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кшталт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ланкова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вожата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чи, наприклад,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варенична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шашлична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(за аналогією до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булочна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) і под. творяться способом афіксації і відразу входять до складу іменників, хоч за флективними ознаками подібні до прикметників. Такі слова не можна відносити до субстантивованих прикметників, які поступово втратили прикметникові ознаки і набули інших, властивих іменникам.</w:t>
      </w:r>
    </w:p>
    <w:p w:rsidR="003438C5" w:rsidRPr="004B3FA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З’ясувавши, як утворилося аналізоване слово, визначаємо, до якого словотвірного типу воно належить. Треба пам’ятати, що всі слова, які належать до одного словотвірного типу, мають спільні частиномовну твірну основу, формант і словотвірне значення. Наприклад, іменники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слухач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глядач, копач, доповідач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і под. належать до словотвірного типу </w:t>
      </w:r>
      <w:r w:rsidRPr="006A1B8B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A1B8B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6A1B8B">
        <w:rPr>
          <w:rFonts w:ascii="Times New Roman" w:hAnsi="Times New Roman" w:cs="Times New Roman"/>
          <w:sz w:val="28"/>
          <w:szCs w:val="28"/>
        </w:rPr>
        <w:t xml:space="preserve"> особи за д</w:t>
      </w:r>
      <w:proofErr w:type="spellStart"/>
      <w:r w:rsidRPr="006A1B8B">
        <w:rPr>
          <w:rFonts w:ascii="Times New Roman" w:hAnsi="Times New Roman" w:cs="Times New Roman"/>
          <w:sz w:val="28"/>
          <w:szCs w:val="28"/>
          <w:lang w:val="uk-UA"/>
        </w:rPr>
        <w:t>іє</w:t>
      </w:r>
      <w:proofErr w:type="spellEnd"/>
      <w:r w:rsidRPr="006A1B8B">
        <w:rPr>
          <w:rFonts w:ascii="Times New Roman" w:hAnsi="Times New Roman" w:cs="Times New Roman"/>
          <w:sz w:val="28"/>
          <w:szCs w:val="28"/>
        </w:rPr>
        <w:t>ю, названою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мотивувальним словом</w:t>
      </w:r>
      <w:r w:rsidRPr="006A1B8B">
        <w:rPr>
          <w:rFonts w:ascii="Times New Roman" w:hAnsi="Times New Roman" w:cs="Times New Roman"/>
          <w:sz w:val="28"/>
          <w:szCs w:val="28"/>
        </w:rPr>
        <w:t>”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прикметники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Галин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Вірин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Катрин</w:t>
      </w:r>
      <w:proofErr w:type="spellEnd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і под. – до словотвірного типу </w:t>
      </w:r>
      <w:r w:rsidRPr="006A1B8B">
        <w:rPr>
          <w:rFonts w:ascii="Times New Roman" w:hAnsi="Times New Roman" w:cs="Times New Roman"/>
          <w:sz w:val="28"/>
          <w:szCs w:val="28"/>
        </w:rPr>
        <w:t>“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назва ознаки за належністю особі, названої мотивувальним словом</w:t>
      </w:r>
      <w:r w:rsidRPr="006A1B8B">
        <w:rPr>
          <w:rFonts w:ascii="Times New Roman" w:hAnsi="Times New Roman" w:cs="Times New Roman"/>
          <w:sz w:val="28"/>
          <w:szCs w:val="28"/>
        </w:rPr>
        <w:t>”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і т.д. Треба взяти до уваги, однак, що один і той же формант може обслуговувати кілька словотвірних типів, взаємодіючи з різними твірними основами, а відтак є носієм різних словотвірних значень. Наприклад, суфікс </w:t>
      </w:r>
      <w:proofErr w:type="spellStart"/>
      <w:r w:rsidRPr="006A1B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A1B8B">
        <w:rPr>
          <w:rFonts w:ascii="Times New Roman" w:hAnsi="Times New Roman" w:cs="Times New Roman"/>
          <w:b/>
          <w:sz w:val="28"/>
          <w:szCs w:val="28"/>
          <w:lang w:val="uk-UA"/>
        </w:rPr>
        <w:t>ак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6A1B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A1B8B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6A1B8B">
        <w:rPr>
          <w:rFonts w:ascii="Times New Roman" w:hAnsi="Times New Roman" w:cs="Times New Roman"/>
          <w:sz w:val="28"/>
          <w:szCs w:val="28"/>
          <w:lang w:val="uk-UA"/>
        </w:rPr>
        <w:t>) наявний у назвах осіб за національністю чи територіальною ознакою (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поляк, подоляк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, сибіряк, степняк, східняк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>назвах осіб за родом діяльності та заняттям (</w:t>
      </w:r>
      <w:r w:rsidRPr="00207651">
        <w:rPr>
          <w:rFonts w:ascii="Times New Roman" w:hAnsi="Times New Roman" w:cs="Times New Roman"/>
          <w:b/>
          <w:i/>
          <w:sz w:val="28"/>
          <w:szCs w:val="28"/>
          <w:lang w:val="uk-UA"/>
        </w:rPr>
        <w:t>ходак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назвах осіб за певними ознаками (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сліпак, бідняк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середняк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>), у назвах тварин (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рисак, біляк, хижак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>), предметів (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держак, лежак, різак, тесак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>) тощо, де твірні основи дозволяють мотивувати, за якою саме ознакою дається назва особи, тварини, предмета.</w:t>
      </w:r>
    </w:p>
    <w:p w:rsidR="003438C5" w:rsidRPr="004B3FA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FA5">
        <w:rPr>
          <w:rFonts w:ascii="Times New Roman" w:hAnsi="Times New Roman" w:cs="Times New Roman"/>
          <w:sz w:val="28"/>
          <w:szCs w:val="28"/>
          <w:lang w:val="uk-UA"/>
        </w:rPr>
        <w:t>Визначивши, до якого словотвірного типу належить аналізоване слово, характеризуємо його продуктивність/непродуктивність у сучасній українській мові.</w:t>
      </w:r>
    </w:p>
    <w:p w:rsidR="003438C5" w:rsidRPr="004B3FA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FA5">
        <w:rPr>
          <w:rFonts w:ascii="Times New Roman" w:hAnsi="Times New Roman" w:cs="Times New Roman"/>
          <w:sz w:val="28"/>
          <w:szCs w:val="28"/>
          <w:lang w:val="uk-UA"/>
        </w:rPr>
        <w:t>Словотвірний розбір завершуємо побудовою схеми словотвірного аналізу. Графічно виділяємо в розглядуваному слові лише словотворчу морфему та основу в слові, від якого воно утворене. Крім того, стрілкою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вказуємо напрямок словотвірної мотивації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 xml:space="preserve">, напр.: </w:t>
      </w:r>
      <w:r w:rsidRPr="00CC6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двомовн</w:t>
      </w:r>
      <w:r w:rsidRPr="00CC6D7B">
        <w:rPr>
          <w:rFonts w:ascii="Times New Roman" w:hAnsi="Times New Roman" w:cs="Times New Roman"/>
          <w:b/>
          <w:i/>
          <w:sz w:val="28"/>
          <w:szCs w:val="28"/>
          <w:lang w:val="uk-UA"/>
        </w:rPr>
        <w:t>ість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</w:t>
      </w:r>
      <w:r w:rsidRPr="00CC6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двомовн</w:t>
      </w:r>
      <w:r w:rsidRPr="00CC6D7B">
        <w:rPr>
          <w:rFonts w:ascii="Times New Roman" w:hAnsi="Times New Roman" w:cs="Times New Roman"/>
          <w:b/>
          <w:i/>
          <w:sz w:val="28"/>
          <w:szCs w:val="28"/>
          <w:lang w:val="uk-UA"/>
        </w:rPr>
        <w:t>ий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Pr="00CC6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збір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ник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</w:t>
      </w:r>
      <w:proofErr w:type="spellStart"/>
      <w:r w:rsidRPr="00CC6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зібра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Pr="00CC6D7B">
        <w:rPr>
          <w:rFonts w:ascii="Times New Roman" w:hAnsi="Times New Roman" w:cs="Times New Roman"/>
          <w:b/>
          <w:i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Pr="00C04E9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наближ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ення ← </w:t>
      </w:r>
      <w:proofErr w:type="spellStart"/>
      <w:r w:rsidRPr="00C04E9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наблизи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(ти), перешкода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перешк</w:t>
      </w:r>
      <w:r w:rsidRPr="004B3FA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оди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(ти), після</w:t>
      </w:r>
      <w:r w:rsidRPr="005471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завтра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</w:t>
      </w:r>
      <w:r w:rsidRPr="004B3FA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завтра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</w:p>
    <w:p w:rsidR="003438C5" w:rsidRDefault="003438C5" w:rsidP="003438C5">
      <w:pPr>
        <w:shd w:val="clear" w:color="auto" w:fill="FFFFFF"/>
        <w:tabs>
          <w:tab w:val="left" w:pos="4410"/>
        </w:tabs>
        <w:ind w:right="5"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38C5" w:rsidRPr="00FD0EDC" w:rsidRDefault="003438C5" w:rsidP="003438C5">
      <w:pPr>
        <w:shd w:val="clear" w:color="auto" w:fill="FFFFFF"/>
        <w:tabs>
          <w:tab w:val="left" w:pos="4410"/>
        </w:tabs>
        <w:ind w:right="5"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b/>
          <w:sz w:val="28"/>
          <w:szCs w:val="28"/>
          <w:lang w:val="uk-UA"/>
        </w:rPr>
        <w:t>СХЕМА СЛОВОТВІРНОГО АНАЛІЗУ</w:t>
      </w:r>
    </w:p>
    <w:p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Аналізоване слово.</w:t>
      </w:r>
    </w:p>
    <w:p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Твірне слово.</w:t>
      </w:r>
    </w:p>
    <w:p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Твірна основа, її частиномовна належність.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Зазначити, які морфонологічні явища відбуваються в твірній основі при творенні слова(якщо такі мають місце).</w:t>
      </w:r>
    </w:p>
    <w:p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Словотворчий засіб.</w:t>
      </w:r>
    </w:p>
    <w:p w:rsidR="003438C5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Спосіб творення.</w:t>
      </w:r>
    </w:p>
    <w:p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Словотвірне значення.</w:t>
      </w:r>
    </w:p>
    <w:p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Словотвірний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(транспозиційний, не транспозиційний, мутаційний, модифікаційний), </w:t>
      </w:r>
      <w:r w:rsidRPr="00FD0EDC">
        <w:rPr>
          <w:rFonts w:ascii="Times New Roman" w:hAnsi="Times New Roman" w:cs="Times New Roman"/>
          <w:sz w:val="28"/>
          <w:szCs w:val="28"/>
          <w:lang w:val="uk-UA"/>
        </w:rPr>
        <w:t>його продуктивність</w:t>
      </w:r>
    </w:p>
    <w:p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Графічна схема словотвірного аналізу.</w:t>
      </w:r>
    </w:p>
    <w:p w:rsidR="003438C5" w:rsidRPr="00FD0EDC" w:rsidRDefault="003438C5" w:rsidP="003438C5">
      <w:pPr>
        <w:shd w:val="clear" w:color="auto" w:fill="FFFFFF"/>
        <w:ind w:right="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38C5" w:rsidRDefault="003438C5" w:rsidP="003438C5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38C5" w:rsidRPr="00FD0EDC" w:rsidRDefault="003438C5" w:rsidP="003438C5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b/>
          <w:sz w:val="28"/>
          <w:szCs w:val="28"/>
          <w:lang w:val="uk-UA"/>
        </w:rPr>
        <w:t>ЗРАЗКИ СЛОВОТВІРНОГО АНАЛІЗУ СЛІВ</w:t>
      </w:r>
    </w:p>
    <w:p w:rsidR="003438C5" w:rsidRPr="00FD0EDC" w:rsidRDefault="003438C5" w:rsidP="003438C5">
      <w:pPr>
        <w:shd w:val="clear" w:color="auto" w:fill="FFFFFF"/>
        <w:ind w:right="5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Навчання</w:t>
      </w:r>
    </w:p>
    <w:p w:rsidR="003438C5" w:rsidRPr="00FD0EDC" w:rsidRDefault="003438C5" w:rsidP="003438C5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Style w:val="FontStyle20"/>
          <w:i w:val="0"/>
          <w:iCs w:val="0"/>
          <w:sz w:val="28"/>
          <w:szCs w:val="28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FD0EDC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FD0EDC">
        <w:rPr>
          <w:rStyle w:val="FontStyle20"/>
          <w:iCs w:val="0"/>
          <w:sz w:val="28"/>
          <w:szCs w:val="28"/>
          <w:lang w:eastAsia="uk-UA"/>
        </w:rPr>
        <w:t>навчання</w:t>
      </w:r>
      <w:proofErr w:type="spellEnd"/>
      <w:r w:rsidRPr="00FD0EDC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FD0EDC" w:rsidRDefault="003438C5" w:rsidP="003438C5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 xml:space="preserve">Твірне слово </w:t>
      </w:r>
      <w:r w:rsidRPr="00FD0EDC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FD0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EDC">
        <w:rPr>
          <w:rFonts w:ascii="Times New Roman" w:hAnsi="Times New Roman" w:cs="Times New Roman"/>
          <w:i/>
          <w:sz w:val="28"/>
          <w:szCs w:val="28"/>
          <w:lang w:val="uk-UA"/>
        </w:rPr>
        <w:t>навчати</w:t>
      </w:r>
      <w:r w:rsidRPr="00FD0E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C5" w:rsidRPr="00FD0EDC" w:rsidRDefault="003438C5" w:rsidP="003438C5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 xml:space="preserve">Твірна основа </w:t>
      </w:r>
      <w:r w:rsidRPr="00FD0EDC">
        <w:rPr>
          <w:rStyle w:val="FontStyle20"/>
          <w:i w:val="0"/>
          <w:iCs w:val="0"/>
          <w:sz w:val="28"/>
          <w:szCs w:val="28"/>
          <w:lang w:eastAsia="uk-UA"/>
        </w:rPr>
        <w:t>–</w:t>
      </w:r>
      <w:r w:rsidRPr="00FD0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ED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FD0EDC">
        <w:rPr>
          <w:rFonts w:ascii="Times New Roman" w:hAnsi="Times New Roman" w:cs="Times New Roman"/>
          <w:i/>
          <w:sz w:val="28"/>
          <w:szCs w:val="28"/>
          <w:lang w:val="uk-UA"/>
        </w:rPr>
        <w:t>навча</w:t>
      </w:r>
      <w:r w:rsidRPr="00FD0ED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FD0EDC">
        <w:rPr>
          <w:rFonts w:ascii="Times New Roman" w:hAnsi="Times New Roman" w:cs="Times New Roman"/>
          <w:sz w:val="28"/>
          <w:szCs w:val="28"/>
          <w:lang w:val="uk-UA"/>
        </w:rPr>
        <w:t xml:space="preserve">, дієслівна. </w:t>
      </w:r>
    </w:p>
    <w:p w:rsidR="003438C5" w:rsidRPr="00FD0EDC" w:rsidRDefault="003438C5" w:rsidP="003438C5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Style w:val="FontStyle20"/>
          <w:b/>
          <w:iCs w:val="0"/>
          <w:sz w:val="28"/>
          <w:szCs w:val="28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 xml:space="preserve">Словотворчий засіб </w:t>
      </w:r>
      <w:r w:rsidRPr="00FD0EDC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FD0EDC">
        <w:rPr>
          <w:rStyle w:val="FontStyle20"/>
          <w:i w:val="0"/>
          <w:iCs w:val="0"/>
          <w:sz w:val="28"/>
          <w:szCs w:val="28"/>
          <w:lang w:eastAsia="uk-UA"/>
        </w:rPr>
        <w:t>суфікс</w:t>
      </w:r>
      <w:proofErr w:type="spellEnd"/>
      <w:r w:rsidRPr="00FD0EDC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FD0EDC">
        <w:rPr>
          <w:rStyle w:val="FontStyle20"/>
          <w:b/>
          <w:iCs w:val="0"/>
          <w:sz w:val="28"/>
          <w:szCs w:val="28"/>
          <w:lang w:eastAsia="uk-UA"/>
        </w:rPr>
        <w:t>-</w:t>
      </w:r>
      <w:proofErr w:type="spellStart"/>
      <w:r w:rsidRPr="00FD0EDC">
        <w:rPr>
          <w:rStyle w:val="FontStyle20"/>
          <w:b/>
          <w:iCs w:val="0"/>
          <w:sz w:val="28"/>
          <w:szCs w:val="28"/>
          <w:lang w:eastAsia="uk-UA"/>
        </w:rPr>
        <w:t>нн</w:t>
      </w:r>
      <w:proofErr w:type="spellEnd"/>
      <w:r w:rsidRPr="00FD0EDC">
        <w:rPr>
          <w:rStyle w:val="FontStyle20"/>
          <w:b/>
          <w:iCs w:val="0"/>
          <w:sz w:val="28"/>
          <w:szCs w:val="28"/>
          <w:lang w:eastAsia="uk-UA"/>
        </w:rPr>
        <w:t>(я)</w:t>
      </w:r>
      <w:r w:rsidRPr="00FD0EDC">
        <w:rPr>
          <w:rStyle w:val="FontStyle20"/>
          <w:b/>
          <w:i w:val="0"/>
          <w:iCs w:val="0"/>
          <w:sz w:val="28"/>
          <w:szCs w:val="28"/>
          <w:lang w:eastAsia="uk-UA"/>
        </w:rPr>
        <w:t>.</w:t>
      </w:r>
    </w:p>
    <w:p w:rsidR="003438C5" w:rsidRDefault="003438C5" w:rsidP="003438C5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Style w:val="FontStyle20"/>
          <w:i w:val="0"/>
          <w:iCs w:val="0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FD0EDC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FD0EDC">
        <w:rPr>
          <w:rStyle w:val="FontStyle20"/>
          <w:i w:val="0"/>
          <w:iCs w:val="0"/>
          <w:sz w:val="28"/>
          <w:szCs w:val="28"/>
          <w:lang w:eastAsia="uk-UA"/>
        </w:rPr>
        <w:t>морфологічний</w:t>
      </w:r>
      <w:proofErr w:type="spellEnd"/>
      <w:r w:rsidRPr="00FD0EDC">
        <w:rPr>
          <w:rStyle w:val="FontStyle20"/>
          <w:i w:val="0"/>
          <w:iCs w:val="0"/>
          <w:sz w:val="28"/>
          <w:szCs w:val="28"/>
          <w:lang w:eastAsia="uk-UA"/>
        </w:rPr>
        <w:t xml:space="preserve">,  </w:t>
      </w:r>
      <w:proofErr w:type="spellStart"/>
      <w:r w:rsidRPr="00FD0EDC">
        <w:rPr>
          <w:rStyle w:val="FontStyle20"/>
          <w:i w:val="0"/>
          <w:iCs w:val="0"/>
          <w:sz w:val="28"/>
          <w:szCs w:val="28"/>
          <w:lang w:eastAsia="uk-UA"/>
        </w:rPr>
        <w:t>суфіксальний</w:t>
      </w:r>
      <w:proofErr w:type="spellEnd"/>
      <w:r w:rsidRPr="00FD0EDC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FD0EDC" w:rsidRDefault="003438C5" w:rsidP="003438C5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Словотвірне значення – </w:t>
      </w:r>
      <w:r>
        <w:rPr>
          <w:rStyle w:val="FontStyle20"/>
          <w:i w:val="0"/>
          <w:iCs w:val="0"/>
          <w:sz w:val="28"/>
          <w:szCs w:val="28"/>
          <w:lang w:val="en-US" w:eastAsia="uk-UA"/>
        </w:rPr>
        <w:t>‘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опредметнена дія</w:t>
      </w:r>
      <w:r>
        <w:rPr>
          <w:rStyle w:val="FontStyle20"/>
          <w:i w:val="0"/>
          <w:iCs w:val="0"/>
          <w:sz w:val="28"/>
          <w:szCs w:val="28"/>
          <w:lang w:val="en-US" w:eastAsia="uk-UA"/>
        </w:rPr>
        <w:t>’</w:t>
      </w:r>
    </w:p>
    <w:p w:rsidR="003438C5" w:rsidRPr="00FD0EDC" w:rsidRDefault="003438C5" w:rsidP="003438C5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Словотвірний тип </w:t>
      </w:r>
      <w:r w:rsidRPr="00FD0EDC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EDC">
        <w:rPr>
          <w:rFonts w:ascii="Times New Roman" w:hAnsi="Times New Roman" w:cs="Times New Roman"/>
          <w:sz w:val="28"/>
          <w:szCs w:val="28"/>
          <w:lang w:val="uk-UA"/>
        </w:rPr>
        <w:t>транспозиційний, продуктивний.</w:t>
      </w:r>
    </w:p>
    <w:p w:rsidR="003438C5" w:rsidRPr="00FD0EDC" w:rsidRDefault="003438C5" w:rsidP="003438C5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i/>
          <w:sz w:val="28"/>
          <w:szCs w:val="28"/>
          <w:lang w:val="uk-UA"/>
        </w:rPr>
        <w:t>Навчання ← навчати.</w:t>
      </w:r>
    </w:p>
    <w:p w:rsidR="003438C5" w:rsidRPr="00FD0EDC" w:rsidRDefault="003438C5" w:rsidP="003438C5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8C5" w:rsidRPr="00756633" w:rsidRDefault="003438C5" w:rsidP="003438C5">
      <w:pPr>
        <w:shd w:val="clear" w:color="auto" w:fill="FFFFFF"/>
        <w:tabs>
          <w:tab w:val="left" w:pos="1335"/>
          <w:tab w:val="left" w:pos="1410"/>
        </w:tabs>
        <w:ind w:right="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7566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Прохід</w:t>
      </w:r>
    </w:p>
    <w:p w:rsidR="003438C5" w:rsidRPr="00756633" w:rsidRDefault="003438C5" w:rsidP="003438C5">
      <w:pPr>
        <w:shd w:val="clear" w:color="auto" w:fill="FFFFFF"/>
        <w:tabs>
          <w:tab w:val="num" w:pos="720"/>
        </w:tabs>
        <w:spacing w:after="0" w:line="0" w:lineRule="atLeast"/>
        <w:ind w:firstLine="454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756633">
        <w:rPr>
          <w:rStyle w:val="FontStyle20"/>
          <w:iCs w:val="0"/>
          <w:sz w:val="28"/>
          <w:szCs w:val="28"/>
          <w:lang w:eastAsia="uk-UA"/>
        </w:rPr>
        <w:t>прохід</w:t>
      </w:r>
      <w:proofErr w:type="spellEnd"/>
      <w:r w:rsidRPr="00756633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756633" w:rsidRDefault="003438C5" w:rsidP="003438C5">
      <w:pPr>
        <w:shd w:val="clear" w:color="auto" w:fill="FFFFFF"/>
        <w:tabs>
          <w:tab w:val="num" w:pos="720"/>
          <w:tab w:val="left" w:pos="4560"/>
        </w:tabs>
        <w:spacing w:after="0" w:line="0" w:lineRule="atLeast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Твірне слово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6633">
        <w:rPr>
          <w:rFonts w:ascii="Times New Roman" w:hAnsi="Times New Roman" w:cs="Times New Roman"/>
          <w:i/>
          <w:sz w:val="28"/>
          <w:szCs w:val="28"/>
          <w:lang w:val="uk-UA"/>
        </w:rPr>
        <w:t>проходити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438C5" w:rsidRPr="00756633" w:rsidRDefault="003438C5" w:rsidP="003438C5">
      <w:pPr>
        <w:shd w:val="clear" w:color="auto" w:fill="FFFFFF"/>
        <w:tabs>
          <w:tab w:val="left" w:pos="720"/>
        </w:tabs>
        <w:spacing w:after="0" w:line="0" w:lineRule="atLeast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Твірна основа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>–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6633">
        <w:rPr>
          <w:rFonts w:ascii="Times New Roman" w:hAnsi="Times New Roman" w:cs="Times New Roman"/>
          <w:i/>
          <w:sz w:val="28"/>
          <w:szCs w:val="28"/>
          <w:lang w:val="uk-UA"/>
        </w:rPr>
        <w:t>проходи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, дієслівна. При творенні слова відбувається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усічення дієслівного суфікса </w:t>
      </w:r>
      <w:r w:rsidRPr="00756633">
        <w:rPr>
          <w:rFonts w:ascii="Times New Roman" w:hAnsi="Times New Roman" w:cs="Times New Roman"/>
          <w:b/>
          <w:sz w:val="28"/>
          <w:szCs w:val="28"/>
          <w:lang w:val="uk-UA"/>
        </w:rPr>
        <w:t>-и-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 і чергування голосних </w:t>
      </w:r>
      <w:r w:rsidRPr="00756633">
        <w:rPr>
          <w:rFonts w:ascii="Times New Roman" w:hAnsi="Times New Roman" w:cs="Times New Roman"/>
          <w:b/>
          <w:sz w:val="28"/>
          <w:szCs w:val="28"/>
          <w:lang w:val="uk-UA"/>
        </w:rPr>
        <w:t>і//о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>в основі.</w:t>
      </w:r>
    </w:p>
    <w:p w:rsidR="003438C5" w:rsidRPr="00756633" w:rsidRDefault="003438C5" w:rsidP="003438C5">
      <w:pPr>
        <w:shd w:val="clear" w:color="auto" w:fill="FFFFFF"/>
        <w:tabs>
          <w:tab w:val="num" w:pos="720"/>
          <w:tab w:val="left" w:pos="5835"/>
        </w:tabs>
        <w:spacing w:after="0" w:line="0" w:lineRule="atLeast"/>
        <w:ind w:firstLine="454"/>
        <w:jc w:val="both"/>
        <w:rPr>
          <w:rStyle w:val="FontStyle2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Словотворчий засіб </w:t>
      </w:r>
      <w:r w:rsidRPr="00756633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r w:rsidRPr="00756633">
        <w:rPr>
          <w:rStyle w:val="FontStyle20"/>
          <w:iCs w:val="0"/>
          <w:sz w:val="28"/>
          <w:szCs w:val="28"/>
          <w:lang w:val="uk-UA" w:eastAsia="uk-UA"/>
        </w:rPr>
        <w:t>нульовий суфікс.</w:t>
      </w:r>
      <w:r>
        <w:rPr>
          <w:rStyle w:val="FontStyle20"/>
          <w:iCs w:val="0"/>
          <w:sz w:val="28"/>
          <w:szCs w:val="28"/>
          <w:lang w:val="uk-UA" w:eastAsia="uk-UA"/>
        </w:rPr>
        <w:tab/>
      </w:r>
    </w:p>
    <w:p w:rsidR="003438C5" w:rsidRPr="003438C5" w:rsidRDefault="003438C5" w:rsidP="003438C5">
      <w:pPr>
        <w:shd w:val="clear" w:color="auto" w:fill="FFFFFF"/>
        <w:tabs>
          <w:tab w:val="num" w:pos="720"/>
        </w:tabs>
        <w:spacing w:after="0" w:line="0" w:lineRule="atLeast"/>
        <w:ind w:firstLine="454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756633">
        <w:rPr>
          <w:rStyle w:val="FontStyle20"/>
          <w:i w:val="0"/>
          <w:iCs w:val="0"/>
          <w:sz w:val="28"/>
          <w:szCs w:val="28"/>
          <w:lang w:val="uk-UA" w:eastAsia="uk-UA"/>
        </w:rPr>
        <w:t>– морфологічний,  нульова суфіксація.</w:t>
      </w:r>
    </w:p>
    <w:p w:rsidR="003438C5" w:rsidRPr="000822F7" w:rsidRDefault="003438C5" w:rsidP="003438C5">
      <w:pPr>
        <w:shd w:val="clear" w:color="auto" w:fill="FFFFFF"/>
        <w:tabs>
          <w:tab w:val="num" w:pos="720"/>
        </w:tabs>
        <w:spacing w:after="0" w:line="0" w:lineRule="atLeast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0822F7">
        <w:rPr>
          <w:rStyle w:val="FontStyle20"/>
          <w:i w:val="0"/>
          <w:iCs w:val="0"/>
          <w:sz w:val="28"/>
          <w:szCs w:val="28"/>
          <w:lang w:eastAsia="uk-UA"/>
        </w:rPr>
        <w:t>6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. Словотвірне значення </w:t>
      </w:r>
      <w:r w:rsidRPr="00756633"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0822F7">
        <w:rPr>
          <w:rStyle w:val="FontStyle20"/>
          <w:i w:val="0"/>
          <w:iCs w:val="0"/>
          <w:sz w:val="28"/>
          <w:szCs w:val="28"/>
          <w:lang w:eastAsia="uk-UA"/>
        </w:rPr>
        <w:t>‘</w:t>
      </w:r>
      <w:r w:rsidRPr="00756633">
        <w:rPr>
          <w:rStyle w:val="FontStyle20"/>
          <w:i w:val="0"/>
          <w:iCs w:val="0"/>
          <w:sz w:val="28"/>
          <w:szCs w:val="28"/>
          <w:lang w:val="uk-UA" w:eastAsia="uk-UA"/>
        </w:rPr>
        <w:t>назва місця, яке утворилося в результаті певної дії</w:t>
      </w:r>
      <w:r w:rsidRPr="000822F7">
        <w:rPr>
          <w:rStyle w:val="FontStyle20"/>
          <w:i w:val="0"/>
          <w:iCs w:val="0"/>
          <w:sz w:val="28"/>
          <w:szCs w:val="28"/>
          <w:lang w:eastAsia="uk-UA"/>
        </w:rPr>
        <w:t>’</w:t>
      </w:r>
    </w:p>
    <w:p w:rsidR="003438C5" w:rsidRPr="00756633" w:rsidRDefault="003438C5" w:rsidP="003438C5">
      <w:pPr>
        <w:shd w:val="clear" w:color="auto" w:fill="FFFFFF"/>
        <w:tabs>
          <w:tab w:val="num" w:pos="360"/>
        </w:tabs>
        <w:spacing w:after="0" w:line="0" w:lineRule="atLeast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Словотвірний тип </w:t>
      </w:r>
      <w:r w:rsidRPr="00756633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>транспозиційний, продуктивний.</w:t>
      </w:r>
    </w:p>
    <w:p w:rsidR="003438C5" w:rsidRPr="00756633" w:rsidRDefault="003438C5" w:rsidP="003438C5">
      <w:pPr>
        <w:shd w:val="clear" w:color="auto" w:fill="FFFFFF"/>
        <w:tabs>
          <w:tab w:val="num" w:pos="720"/>
          <w:tab w:val="center" w:pos="4819"/>
        </w:tabs>
        <w:spacing w:after="0" w:line="0" w:lineRule="atLeast"/>
        <w:ind w:firstLine="45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756633">
        <w:rPr>
          <w:rFonts w:ascii="Times New Roman" w:hAnsi="Times New Roman" w:cs="Times New Roman"/>
          <w:i/>
          <w:sz w:val="28"/>
          <w:szCs w:val="28"/>
          <w:lang w:val="uk-UA"/>
        </w:rPr>
        <w:t>Прохід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 ← </w:t>
      </w:r>
      <w:r w:rsidRPr="00756633">
        <w:rPr>
          <w:rFonts w:ascii="Times New Roman" w:hAnsi="Times New Roman" w:cs="Times New Roman"/>
          <w:i/>
          <w:sz w:val="28"/>
          <w:szCs w:val="28"/>
          <w:lang w:val="uk-UA"/>
        </w:rPr>
        <w:t>проходити.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p w:rsidR="003438C5" w:rsidRPr="00756633" w:rsidRDefault="003438C5" w:rsidP="003438C5">
      <w:pPr>
        <w:shd w:val="clear" w:color="auto" w:fill="FFFFFF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8C5" w:rsidRPr="00756633" w:rsidRDefault="003438C5" w:rsidP="003438C5">
      <w:pPr>
        <w:shd w:val="clear" w:color="auto" w:fill="FFFFFF"/>
        <w:ind w:right="5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7566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Придорожній</w:t>
      </w:r>
    </w:p>
    <w:p w:rsidR="003438C5" w:rsidRPr="00756633" w:rsidRDefault="003438C5" w:rsidP="003438C5">
      <w:pPr>
        <w:shd w:val="clear" w:color="auto" w:fill="FFFFFF"/>
        <w:tabs>
          <w:tab w:val="num" w:pos="720"/>
        </w:tabs>
        <w:spacing w:after="0"/>
        <w:ind w:left="454" w:hanging="45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1. 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>–</w:t>
      </w:r>
      <w:r w:rsidRPr="0075663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56633">
        <w:rPr>
          <w:rFonts w:ascii="Times New Roman" w:hAnsi="Times New Roman" w:cs="Times New Roman"/>
          <w:i/>
          <w:sz w:val="28"/>
          <w:szCs w:val="28"/>
          <w:lang w:val="uk-UA"/>
        </w:rPr>
        <w:t>придорожній</w:t>
      </w:r>
      <w:r w:rsidRPr="0075663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3438C5" w:rsidRPr="00756633" w:rsidRDefault="003438C5" w:rsidP="003438C5">
      <w:pPr>
        <w:shd w:val="clear" w:color="auto" w:fill="FFFFFF"/>
        <w:tabs>
          <w:tab w:val="num" w:pos="720"/>
        </w:tabs>
        <w:spacing w:after="0"/>
        <w:ind w:left="454" w:hanging="45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2. 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Твірне слово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6633">
        <w:rPr>
          <w:rFonts w:ascii="Times New Roman" w:hAnsi="Times New Roman" w:cs="Times New Roman"/>
          <w:i/>
          <w:sz w:val="28"/>
          <w:szCs w:val="28"/>
          <w:lang w:val="uk-UA"/>
        </w:rPr>
        <w:t>дорога (при дорозі)</w:t>
      </w:r>
      <w:r w:rsidRPr="0075663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3438C5" w:rsidRPr="00756633" w:rsidRDefault="003438C5" w:rsidP="003438C5">
      <w:pPr>
        <w:shd w:val="clear" w:color="auto" w:fill="FFFFFF"/>
        <w:tabs>
          <w:tab w:val="num" w:pos="720"/>
        </w:tabs>
        <w:spacing w:after="0"/>
        <w:ind w:left="454" w:hanging="45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3. 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Твірна основа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6633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756633">
        <w:rPr>
          <w:rFonts w:ascii="Times New Roman" w:hAnsi="Times New Roman" w:cs="Times New Roman"/>
          <w:i/>
          <w:sz w:val="28"/>
          <w:szCs w:val="28"/>
          <w:lang w:val="uk-UA"/>
        </w:rPr>
        <w:t>дорог</w:t>
      </w:r>
      <w:r w:rsidRPr="00756633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proofErr w:type="spellEnd"/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, іменникова. При творенні слова відбувається чергування приголосних </w:t>
      </w:r>
      <w:r w:rsidRPr="00756633">
        <w:rPr>
          <w:rFonts w:ascii="Times New Roman" w:hAnsi="Times New Roman" w:cs="Times New Roman"/>
          <w:b/>
          <w:i/>
          <w:sz w:val="28"/>
          <w:szCs w:val="28"/>
          <w:lang w:val="uk-UA"/>
        </w:rPr>
        <w:t>г//ж.</w:t>
      </w:r>
    </w:p>
    <w:p w:rsidR="003438C5" w:rsidRPr="00756633" w:rsidRDefault="003438C5" w:rsidP="003438C5">
      <w:pPr>
        <w:shd w:val="clear" w:color="auto" w:fill="FFFFFF"/>
        <w:tabs>
          <w:tab w:val="num" w:pos="720"/>
        </w:tabs>
        <w:spacing w:after="0"/>
        <w:ind w:left="454" w:hanging="454"/>
        <w:jc w:val="both"/>
        <w:rPr>
          <w:rStyle w:val="FontStyle20"/>
          <w:iCs w:val="0"/>
          <w:sz w:val="28"/>
          <w:szCs w:val="28"/>
        </w:rPr>
      </w:pP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4.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Словотворчий засіб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756633">
        <w:rPr>
          <w:rStyle w:val="FontStyle20"/>
          <w:i w:val="0"/>
          <w:iCs w:val="0"/>
          <w:sz w:val="28"/>
          <w:szCs w:val="28"/>
          <w:lang w:eastAsia="uk-UA"/>
        </w:rPr>
        <w:t>конфікс</w:t>
      </w:r>
      <w:proofErr w:type="spellEnd"/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756633">
        <w:rPr>
          <w:rStyle w:val="FontStyle20"/>
          <w:iCs w:val="0"/>
          <w:sz w:val="28"/>
          <w:szCs w:val="28"/>
          <w:lang w:eastAsia="uk-UA"/>
        </w:rPr>
        <w:t>при-…-н(</w:t>
      </w:r>
      <w:proofErr w:type="spellStart"/>
      <w:r w:rsidRPr="00756633">
        <w:rPr>
          <w:rStyle w:val="FontStyle20"/>
          <w:iCs w:val="0"/>
          <w:sz w:val="28"/>
          <w:szCs w:val="28"/>
          <w:lang w:eastAsia="uk-UA"/>
        </w:rPr>
        <w:t>ій</w:t>
      </w:r>
      <w:proofErr w:type="spellEnd"/>
      <w:r w:rsidRPr="00756633">
        <w:rPr>
          <w:rStyle w:val="FontStyle20"/>
          <w:iCs w:val="0"/>
          <w:sz w:val="28"/>
          <w:szCs w:val="28"/>
          <w:lang w:eastAsia="uk-UA"/>
        </w:rPr>
        <w:t>)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left="454" w:hanging="454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5.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756633">
        <w:rPr>
          <w:rStyle w:val="FontStyle20"/>
          <w:i w:val="0"/>
          <w:iCs w:val="0"/>
          <w:sz w:val="28"/>
          <w:szCs w:val="28"/>
          <w:lang w:eastAsia="uk-UA"/>
        </w:rPr>
        <w:t>морфологічний</w:t>
      </w:r>
      <w:proofErr w:type="spellEnd"/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,  </w:t>
      </w:r>
      <w:proofErr w:type="spellStart"/>
      <w:r w:rsidRPr="00756633">
        <w:rPr>
          <w:rStyle w:val="FontStyle20"/>
          <w:i w:val="0"/>
          <w:iCs w:val="0"/>
          <w:sz w:val="28"/>
          <w:szCs w:val="28"/>
          <w:lang w:eastAsia="uk-UA"/>
        </w:rPr>
        <w:t>конфіксальний</w:t>
      </w:r>
      <w:proofErr w:type="spellEnd"/>
      <w:r w:rsidRPr="00756633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985520" w:rsidRDefault="003438C5" w:rsidP="003438C5">
      <w:pPr>
        <w:shd w:val="clear" w:color="auto" w:fill="FFFFFF"/>
        <w:tabs>
          <w:tab w:val="num" w:pos="720"/>
        </w:tabs>
        <w:spacing w:after="0"/>
        <w:ind w:left="454" w:hanging="454"/>
        <w:jc w:val="both"/>
        <w:rPr>
          <w:rStyle w:val="FontStyle20"/>
          <w:b/>
          <w:iCs w:val="0"/>
          <w:sz w:val="28"/>
          <w:szCs w:val="28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6. Словотвірне значення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985520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 w:rsidRPr="00756633">
        <w:rPr>
          <w:rStyle w:val="FontStyle20"/>
          <w:i w:val="0"/>
          <w:iCs w:val="0"/>
          <w:sz w:val="28"/>
          <w:szCs w:val="28"/>
          <w:lang w:eastAsia="uk-UA"/>
        </w:rPr>
        <w:t>відношення</w:t>
      </w:r>
      <w:proofErr w:type="spellEnd"/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 до </w:t>
      </w:r>
      <w:proofErr w:type="spellStart"/>
      <w:r w:rsidRPr="00756633">
        <w:rPr>
          <w:rStyle w:val="FontStyle20"/>
          <w:i w:val="0"/>
          <w:iCs w:val="0"/>
          <w:sz w:val="28"/>
          <w:szCs w:val="28"/>
          <w:lang w:eastAsia="uk-UA"/>
        </w:rPr>
        <w:t>місця</w:t>
      </w:r>
      <w:proofErr w:type="spellEnd"/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,  названого </w:t>
      </w:r>
      <w:proofErr w:type="spellStart"/>
      <w:r w:rsidRPr="00756633">
        <w:rPr>
          <w:rStyle w:val="FontStyle20"/>
          <w:i w:val="0"/>
          <w:iCs w:val="0"/>
          <w:sz w:val="28"/>
          <w:szCs w:val="28"/>
          <w:lang w:eastAsia="uk-UA"/>
        </w:rPr>
        <w:t>твірною</w:t>
      </w:r>
      <w:proofErr w:type="spellEnd"/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 основою</w:t>
      </w:r>
      <w:r w:rsidRPr="00985520">
        <w:rPr>
          <w:rStyle w:val="FontStyle20"/>
          <w:i w:val="0"/>
          <w:iCs w:val="0"/>
          <w:sz w:val="28"/>
          <w:szCs w:val="28"/>
          <w:lang w:eastAsia="uk-UA"/>
        </w:rPr>
        <w:t>’</w:t>
      </w:r>
    </w:p>
    <w:p w:rsidR="003438C5" w:rsidRPr="00756633" w:rsidRDefault="003438C5" w:rsidP="003438C5">
      <w:pPr>
        <w:shd w:val="clear" w:color="auto" w:fill="FFFFFF"/>
        <w:tabs>
          <w:tab w:val="num" w:pos="360"/>
        </w:tabs>
        <w:spacing w:after="0"/>
        <w:ind w:left="454" w:hanging="45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8552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Словотвірний тип </w:t>
      </w:r>
      <w:r w:rsidRPr="00756633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756633">
        <w:rPr>
          <w:rFonts w:ascii="Times New Roman" w:hAnsi="Times New Roman" w:cs="Times New Roman"/>
          <w:sz w:val="28"/>
          <w:szCs w:val="28"/>
          <w:lang w:val="uk-UA"/>
        </w:rPr>
        <w:t>мутаційний, транспозиційний, продуктивний.</w:t>
      </w:r>
    </w:p>
    <w:p w:rsidR="003438C5" w:rsidRPr="00756633" w:rsidRDefault="003438C5" w:rsidP="003438C5">
      <w:pPr>
        <w:shd w:val="clear" w:color="auto" w:fill="FFFFFF"/>
        <w:tabs>
          <w:tab w:val="num" w:pos="720"/>
        </w:tabs>
        <w:spacing w:after="0"/>
        <w:ind w:left="454" w:hanging="45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</w:t>
      </w:r>
      <w:r w:rsidRPr="003438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 </w:t>
      </w:r>
      <w:r w:rsidRPr="00756633">
        <w:rPr>
          <w:rFonts w:ascii="Times New Roman" w:hAnsi="Times New Roman" w:cs="Times New Roman"/>
          <w:i/>
          <w:sz w:val="28"/>
          <w:szCs w:val="28"/>
          <w:lang w:val="uk-UA"/>
        </w:rPr>
        <w:t>Придорожній ←  дорога</w:t>
      </w:r>
    </w:p>
    <w:p w:rsidR="003438C5" w:rsidRPr="00A76F4B" w:rsidRDefault="003438C5" w:rsidP="003438C5">
      <w:pPr>
        <w:shd w:val="clear" w:color="auto" w:fill="FFFFFF"/>
        <w:ind w:right="5"/>
        <w:jc w:val="both"/>
        <w:rPr>
          <w:i/>
          <w:sz w:val="28"/>
          <w:szCs w:val="28"/>
          <w:lang w:val="uk-UA"/>
        </w:rPr>
      </w:pPr>
    </w:p>
    <w:p w:rsidR="003438C5" w:rsidRPr="00AB029D" w:rsidRDefault="003438C5" w:rsidP="003438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029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Приземлитися</w:t>
      </w:r>
    </w:p>
    <w:p w:rsidR="003438C5" w:rsidRPr="00AB029D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1. </w:t>
      </w:r>
      <w:r w:rsidRPr="00AB029D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AB029D">
        <w:rPr>
          <w:rFonts w:ascii="Times New Roman" w:hAnsi="Times New Roman" w:cs="Times New Roman"/>
          <w:i/>
          <w:sz w:val="28"/>
          <w:szCs w:val="28"/>
          <w:lang w:val="uk-UA"/>
        </w:rPr>
        <w:t>приземлитися</w:t>
      </w:r>
      <w:r w:rsidRPr="00AB0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C5" w:rsidRPr="00AB029D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2. </w:t>
      </w:r>
      <w:r w:rsidRPr="00AB029D">
        <w:rPr>
          <w:rFonts w:ascii="Times New Roman" w:hAnsi="Times New Roman" w:cs="Times New Roman"/>
          <w:sz w:val="28"/>
          <w:szCs w:val="28"/>
          <w:lang w:val="uk-UA"/>
        </w:rPr>
        <w:t xml:space="preserve">Твірне слово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AB029D">
        <w:rPr>
          <w:rStyle w:val="FontStyle20"/>
          <w:iCs w:val="0"/>
          <w:sz w:val="28"/>
          <w:szCs w:val="28"/>
          <w:lang w:eastAsia="uk-UA"/>
        </w:rPr>
        <w:t>земля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AB029D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3. </w:t>
      </w:r>
      <w:r w:rsidRPr="00AB029D">
        <w:rPr>
          <w:rFonts w:ascii="Times New Roman" w:hAnsi="Times New Roman" w:cs="Times New Roman"/>
          <w:sz w:val="28"/>
          <w:szCs w:val="28"/>
          <w:lang w:val="uk-UA"/>
        </w:rPr>
        <w:t xml:space="preserve">Твірна основа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>–</w:t>
      </w:r>
      <w:r w:rsidRPr="00AB0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2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AB029D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AB029D">
        <w:rPr>
          <w:rFonts w:ascii="Times New Roman" w:hAnsi="Times New Roman" w:cs="Times New Roman"/>
          <w:i/>
          <w:sz w:val="28"/>
          <w:szCs w:val="28"/>
          <w:lang w:val="uk-UA"/>
        </w:rPr>
        <w:t>земл</w:t>
      </w:r>
      <w:r w:rsidRPr="00AB029D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proofErr w:type="spellEnd"/>
      <w:r w:rsidRPr="00AB029D">
        <w:rPr>
          <w:rFonts w:ascii="Times New Roman" w:hAnsi="Times New Roman" w:cs="Times New Roman"/>
          <w:sz w:val="28"/>
          <w:szCs w:val="28"/>
          <w:lang w:val="uk-UA"/>
        </w:rPr>
        <w:t>, іменникова.</w:t>
      </w:r>
    </w:p>
    <w:p w:rsidR="003438C5" w:rsidRPr="00AB029D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4. </w:t>
      </w:r>
      <w:r w:rsidRPr="00AB029D">
        <w:rPr>
          <w:rFonts w:ascii="Times New Roman" w:hAnsi="Times New Roman" w:cs="Times New Roman"/>
          <w:sz w:val="28"/>
          <w:szCs w:val="28"/>
          <w:lang w:val="uk-UA"/>
        </w:rPr>
        <w:t xml:space="preserve">Словотворчий засіб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префікс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AB029D">
        <w:rPr>
          <w:rStyle w:val="FontStyle20"/>
          <w:b/>
          <w:iCs w:val="0"/>
          <w:sz w:val="28"/>
          <w:szCs w:val="28"/>
          <w:lang w:eastAsia="uk-UA"/>
        </w:rPr>
        <w:t>при-,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суфікс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AB029D">
        <w:rPr>
          <w:rStyle w:val="FontStyle20"/>
          <w:b/>
          <w:iCs w:val="0"/>
          <w:sz w:val="28"/>
          <w:szCs w:val="28"/>
          <w:lang w:eastAsia="uk-UA"/>
        </w:rPr>
        <w:t xml:space="preserve">-и-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і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постфікс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>
        <w:rPr>
          <w:rStyle w:val="FontStyle20"/>
          <w:b/>
          <w:iCs w:val="0"/>
          <w:sz w:val="28"/>
          <w:szCs w:val="28"/>
          <w:lang w:val="uk-UA" w:eastAsia="uk-UA"/>
        </w:rPr>
        <w:t>-</w:t>
      </w:r>
      <w:proofErr w:type="spellStart"/>
      <w:r w:rsidRPr="00AB029D">
        <w:rPr>
          <w:rStyle w:val="FontStyle20"/>
          <w:b/>
          <w:iCs w:val="0"/>
          <w:sz w:val="28"/>
          <w:szCs w:val="28"/>
          <w:lang w:eastAsia="uk-UA"/>
        </w:rPr>
        <w:t>ся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5. </w:t>
      </w:r>
      <w:r w:rsidRPr="00AB029D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морфологічний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, 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префіксально-суфіксально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-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постфіксальний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985520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 w:rsidRPr="00985520">
        <w:rPr>
          <w:rStyle w:val="FontStyle20"/>
          <w:i w:val="0"/>
          <w:iCs w:val="0"/>
          <w:sz w:val="28"/>
          <w:szCs w:val="28"/>
          <w:lang w:eastAsia="uk-UA"/>
        </w:rPr>
        <w:t xml:space="preserve">            6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. Словотвірне значення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985520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назва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дії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по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відношенню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до того,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названо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твірною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основою</w:t>
      </w:r>
      <w:r w:rsidRPr="00985520">
        <w:rPr>
          <w:rStyle w:val="FontStyle20"/>
          <w:i w:val="0"/>
          <w:iCs w:val="0"/>
          <w:sz w:val="28"/>
          <w:szCs w:val="28"/>
          <w:lang w:eastAsia="uk-UA"/>
        </w:rPr>
        <w:t>’</w:t>
      </w:r>
    </w:p>
    <w:p w:rsidR="003438C5" w:rsidRPr="00AB029D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8552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AB029D">
        <w:rPr>
          <w:rFonts w:ascii="Times New Roman" w:hAnsi="Times New Roman" w:cs="Times New Roman"/>
          <w:sz w:val="28"/>
          <w:szCs w:val="28"/>
          <w:lang w:val="uk-UA"/>
        </w:rPr>
        <w:t>Словотвірний тип</w:t>
      </w:r>
      <w:r w:rsidRPr="00985520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AB029D">
        <w:rPr>
          <w:rFonts w:ascii="Times New Roman" w:hAnsi="Times New Roman" w:cs="Times New Roman"/>
          <w:sz w:val="28"/>
          <w:szCs w:val="28"/>
          <w:lang w:val="uk-UA"/>
        </w:rPr>
        <w:t>мутаційний, транспозиційний, продуктивний.</w:t>
      </w:r>
    </w:p>
    <w:p w:rsidR="003438C5" w:rsidRPr="00AB029D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r w:rsidRPr="003438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 Приземлитися ← земля</w:t>
      </w:r>
    </w:p>
    <w:p w:rsidR="003438C5" w:rsidRPr="00AB029D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438C5" w:rsidRPr="00CF2EEB" w:rsidRDefault="003438C5" w:rsidP="003438C5">
      <w:pPr>
        <w:shd w:val="clear" w:color="auto" w:fill="FFFFFF"/>
        <w:tabs>
          <w:tab w:val="left" w:pos="178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F2E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F2EE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Іскритися</w:t>
      </w:r>
    </w:p>
    <w:p w:rsidR="003438C5" w:rsidRPr="00CF2EE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1. </w:t>
      </w:r>
      <w:r w:rsidRPr="00CF2EEB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r w:rsidRPr="00CF2EEB">
        <w:rPr>
          <w:rStyle w:val="FontStyle20"/>
          <w:iCs w:val="0"/>
          <w:sz w:val="28"/>
          <w:szCs w:val="28"/>
          <w:lang w:val="uk-UA" w:eastAsia="uk-UA"/>
        </w:rPr>
        <w:t>іскритися</w:t>
      </w:r>
    </w:p>
    <w:p w:rsidR="003438C5" w:rsidRPr="00CF2EE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2. </w:t>
      </w:r>
      <w:r w:rsidRPr="00CF2EEB">
        <w:rPr>
          <w:rFonts w:ascii="Times New Roman" w:hAnsi="Times New Roman" w:cs="Times New Roman"/>
          <w:sz w:val="28"/>
          <w:szCs w:val="28"/>
          <w:lang w:val="uk-UA"/>
        </w:rPr>
        <w:t xml:space="preserve">Твірне слово </w:t>
      </w:r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r w:rsidRPr="00CF2EEB">
        <w:rPr>
          <w:rStyle w:val="FontStyle20"/>
          <w:iCs w:val="0"/>
          <w:sz w:val="28"/>
          <w:szCs w:val="28"/>
          <w:lang w:val="uk-UA" w:eastAsia="uk-UA"/>
        </w:rPr>
        <w:t>іскра</w:t>
      </w:r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Pr="00CF2EE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3. </w:t>
      </w:r>
      <w:r w:rsidRPr="00CF2EEB">
        <w:rPr>
          <w:rFonts w:ascii="Times New Roman" w:hAnsi="Times New Roman" w:cs="Times New Roman"/>
          <w:sz w:val="28"/>
          <w:szCs w:val="28"/>
          <w:lang w:val="uk-UA"/>
        </w:rPr>
        <w:t xml:space="preserve">Твірна основа </w:t>
      </w:r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 w:rsidRPr="00CF2E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2E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F2EEB">
        <w:rPr>
          <w:rFonts w:ascii="Times New Roman" w:hAnsi="Times New Roman" w:cs="Times New Roman"/>
          <w:i/>
          <w:sz w:val="28"/>
          <w:szCs w:val="28"/>
          <w:lang w:val="uk-UA"/>
        </w:rPr>
        <w:t>іскр</w:t>
      </w:r>
      <w:r w:rsidRPr="00CF2EEB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proofErr w:type="spellEnd"/>
      <w:r w:rsidRPr="00CF2EEB">
        <w:rPr>
          <w:rFonts w:ascii="Times New Roman" w:hAnsi="Times New Roman" w:cs="Times New Roman"/>
          <w:sz w:val="28"/>
          <w:szCs w:val="28"/>
          <w:lang w:val="uk-UA"/>
        </w:rPr>
        <w:t>, іменникова.</w:t>
      </w:r>
    </w:p>
    <w:p w:rsidR="003438C5" w:rsidRPr="00CF2EE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4. </w:t>
      </w:r>
      <w:r w:rsidRPr="00CF2EEB">
        <w:rPr>
          <w:rFonts w:ascii="Times New Roman" w:hAnsi="Times New Roman" w:cs="Times New Roman"/>
          <w:sz w:val="28"/>
          <w:szCs w:val="28"/>
          <w:lang w:val="uk-UA"/>
        </w:rPr>
        <w:t xml:space="preserve">Словотворчий засіб </w:t>
      </w:r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суфікс </w:t>
      </w:r>
      <w:r w:rsidRPr="00CF2EEB">
        <w:rPr>
          <w:rStyle w:val="FontStyle20"/>
          <w:b/>
          <w:iCs w:val="0"/>
          <w:sz w:val="28"/>
          <w:szCs w:val="28"/>
          <w:lang w:val="uk-UA" w:eastAsia="uk-UA"/>
        </w:rPr>
        <w:t xml:space="preserve">-и- </w:t>
      </w:r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і постфікс </w:t>
      </w:r>
      <w:r w:rsidRPr="00CF2EEB">
        <w:rPr>
          <w:rStyle w:val="FontStyle20"/>
          <w:b/>
          <w:iCs w:val="0"/>
          <w:sz w:val="28"/>
          <w:szCs w:val="28"/>
          <w:lang w:val="uk-UA" w:eastAsia="uk-UA"/>
        </w:rPr>
        <w:t>-ся</w:t>
      </w:r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P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5. </w:t>
      </w:r>
      <w:r w:rsidRPr="00CF2EEB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морфологічний,  </w:t>
      </w:r>
      <w:proofErr w:type="spellStart"/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>суфіксально-постфіксальний</w:t>
      </w:r>
      <w:proofErr w:type="spellEnd"/>
      <w:r w:rsidRPr="00CF2EEB"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Pr="00985520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 w:rsidRPr="00985520">
        <w:rPr>
          <w:rStyle w:val="FontStyle20"/>
          <w:i w:val="0"/>
          <w:iCs w:val="0"/>
          <w:sz w:val="28"/>
          <w:szCs w:val="28"/>
          <w:lang w:eastAsia="uk-UA"/>
        </w:rPr>
        <w:t xml:space="preserve">            6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. Словотвірне значення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985520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назва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дії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по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відношенню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до того,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названо 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твірною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основою</w:t>
      </w:r>
      <w:r w:rsidRPr="00985520">
        <w:rPr>
          <w:rStyle w:val="FontStyle20"/>
          <w:i w:val="0"/>
          <w:iCs w:val="0"/>
          <w:sz w:val="28"/>
          <w:szCs w:val="28"/>
          <w:lang w:eastAsia="uk-UA"/>
        </w:rPr>
        <w:t>’</w:t>
      </w:r>
    </w:p>
    <w:p w:rsidR="003438C5" w:rsidRPr="00CF2EEB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7. </w:t>
      </w:r>
      <w:r w:rsidRPr="00CF2EEB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Словотвірний тип </w:t>
      </w:r>
      <w:r w:rsidRPr="00CF2EEB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CF2EEB">
        <w:rPr>
          <w:rFonts w:ascii="Times New Roman" w:hAnsi="Times New Roman" w:cs="Times New Roman"/>
          <w:sz w:val="28"/>
          <w:szCs w:val="28"/>
          <w:lang w:val="uk-UA"/>
        </w:rPr>
        <w:t>мутаційний, транспозиційний, малопродуктивний.</w:t>
      </w:r>
    </w:p>
    <w:p w:rsidR="003438C5" w:rsidRPr="00CF2EEB" w:rsidRDefault="003438C5" w:rsidP="003438C5">
      <w:pPr>
        <w:shd w:val="clear" w:color="auto" w:fill="FFFFFF"/>
        <w:tabs>
          <w:tab w:val="num" w:pos="720"/>
          <w:tab w:val="left" w:pos="3900"/>
        </w:tabs>
        <w:spacing w:after="0"/>
        <w:ind w:hanging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</w:t>
      </w:r>
      <w:r w:rsidRPr="00CF2E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8. </w:t>
      </w:r>
      <w:r w:rsidRPr="00CF2EEB">
        <w:rPr>
          <w:rFonts w:ascii="Times New Roman" w:hAnsi="Times New Roman" w:cs="Times New Roman"/>
          <w:i/>
          <w:sz w:val="28"/>
          <w:szCs w:val="28"/>
          <w:lang w:val="uk-UA"/>
        </w:rPr>
        <w:t>Іскритися ← іскра</w:t>
      </w:r>
    </w:p>
    <w:p w:rsidR="003438C5" w:rsidRDefault="003438C5" w:rsidP="003438C5">
      <w:pPr>
        <w:shd w:val="clear" w:color="auto" w:fill="FFFFFF"/>
        <w:spacing w:after="0"/>
        <w:jc w:val="both"/>
        <w:rPr>
          <w:i/>
          <w:sz w:val="28"/>
          <w:szCs w:val="28"/>
          <w:lang w:val="uk-UA"/>
        </w:rPr>
      </w:pPr>
    </w:p>
    <w:p w:rsidR="003438C5" w:rsidRPr="005D4148" w:rsidRDefault="003438C5" w:rsidP="003438C5">
      <w:pPr>
        <w:shd w:val="clear" w:color="auto" w:fill="FFFFFF"/>
        <w:tabs>
          <w:tab w:val="left" w:pos="142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414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Онука</w:t>
      </w:r>
    </w:p>
    <w:p w:rsidR="003438C5" w:rsidRPr="005D4148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1. </w:t>
      </w:r>
      <w:r w:rsidRPr="005D4148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5D4148">
        <w:rPr>
          <w:rStyle w:val="FontStyle20"/>
          <w:i w:val="0"/>
          <w:iCs w:val="0"/>
          <w:sz w:val="28"/>
          <w:szCs w:val="28"/>
          <w:lang w:eastAsia="uk-UA"/>
        </w:rPr>
        <w:t>–</w:t>
      </w:r>
      <w:proofErr w:type="spellStart"/>
      <w:r w:rsidRPr="005D4148">
        <w:rPr>
          <w:rStyle w:val="FontStyle20"/>
          <w:iCs w:val="0"/>
          <w:sz w:val="28"/>
          <w:szCs w:val="28"/>
          <w:lang w:eastAsia="uk-UA"/>
        </w:rPr>
        <w:t>онука</w:t>
      </w:r>
      <w:proofErr w:type="spellEnd"/>
    </w:p>
    <w:p w:rsidR="003438C5" w:rsidRPr="005D4148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2. </w:t>
      </w:r>
      <w:r w:rsidRPr="005D4148">
        <w:rPr>
          <w:rFonts w:ascii="Times New Roman" w:hAnsi="Times New Roman" w:cs="Times New Roman"/>
          <w:sz w:val="28"/>
          <w:szCs w:val="28"/>
          <w:lang w:val="uk-UA"/>
        </w:rPr>
        <w:t xml:space="preserve">Твірне слово </w:t>
      </w:r>
      <w:r w:rsidRPr="005D4148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5D4148">
        <w:rPr>
          <w:rStyle w:val="FontStyle20"/>
          <w:iCs w:val="0"/>
          <w:sz w:val="28"/>
          <w:szCs w:val="28"/>
          <w:lang w:eastAsia="uk-UA"/>
        </w:rPr>
        <w:t>онук</w:t>
      </w:r>
      <w:proofErr w:type="spellEnd"/>
      <w:r w:rsidRPr="005D4148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5D4148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3. </w:t>
      </w:r>
      <w:r w:rsidRPr="005D4148">
        <w:rPr>
          <w:rFonts w:ascii="Times New Roman" w:hAnsi="Times New Roman" w:cs="Times New Roman"/>
          <w:sz w:val="28"/>
          <w:szCs w:val="28"/>
          <w:lang w:val="uk-UA"/>
        </w:rPr>
        <w:t xml:space="preserve">Твірна основа </w:t>
      </w:r>
      <w:r w:rsidRPr="005D4148">
        <w:rPr>
          <w:rStyle w:val="FontStyle20"/>
          <w:i w:val="0"/>
          <w:iCs w:val="0"/>
          <w:sz w:val="28"/>
          <w:szCs w:val="28"/>
          <w:lang w:eastAsia="uk-UA"/>
        </w:rPr>
        <w:t>–</w:t>
      </w:r>
      <w:r w:rsidRPr="005D4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41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5D4148">
        <w:rPr>
          <w:rFonts w:ascii="Times New Roman" w:hAnsi="Times New Roman" w:cs="Times New Roman"/>
          <w:i/>
          <w:sz w:val="28"/>
          <w:szCs w:val="28"/>
          <w:lang w:val="uk-UA"/>
        </w:rPr>
        <w:t>онук</w:t>
      </w:r>
      <w:r w:rsidRPr="005D4148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proofErr w:type="spellEnd"/>
      <w:r w:rsidRPr="005D4148">
        <w:rPr>
          <w:rFonts w:ascii="Times New Roman" w:hAnsi="Times New Roman" w:cs="Times New Roman"/>
          <w:sz w:val="28"/>
          <w:szCs w:val="28"/>
          <w:lang w:val="uk-UA"/>
        </w:rPr>
        <w:t>, іменникова.</w:t>
      </w:r>
    </w:p>
    <w:p w:rsidR="003438C5" w:rsidRPr="005D4148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4. </w:t>
      </w:r>
      <w:r w:rsidRPr="005D4148">
        <w:rPr>
          <w:rFonts w:ascii="Times New Roman" w:hAnsi="Times New Roman" w:cs="Times New Roman"/>
          <w:sz w:val="28"/>
          <w:szCs w:val="28"/>
          <w:lang w:val="uk-UA"/>
        </w:rPr>
        <w:t xml:space="preserve">Словотворчий засіб </w:t>
      </w:r>
      <w:r w:rsidRPr="005D4148">
        <w:rPr>
          <w:rStyle w:val="FontStyle20"/>
          <w:i w:val="0"/>
          <w:iCs w:val="0"/>
          <w:sz w:val="28"/>
          <w:szCs w:val="28"/>
          <w:lang w:val="uk-UA" w:eastAsia="uk-UA"/>
        </w:rPr>
        <w:t>– флексія -</w:t>
      </w:r>
      <w:r w:rsidRPr="005D4148">
        <w:rPr>
          <w:rStyle w:val="FontStyle20"/>
          <w:b/>
          <w:i w:val="0"/>
          <w:iCs w:val="0"/>
          <w:sz w:val="28"/>
          <w:szCs w:val="28"/>
          <w:lang w:val="uk-UA" w:eastAsia="uk-UA"/>
        </w:rPr>
        <w:t>а</w:t>
      </w:r>
      <w:r w:rsidRPr="005D4148"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5. </w:t>
      </w:r>
      <w:r w:rsidRPr="005D4148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5D4148">
        <w:rPr>
          <w:rStyle w:val="FontStyle20"/>
          <w:i w:val="0"/>
          <w:iCs w:val="0"/>
          <w:sz w:val="28"/>
          <w:szCs w:val="28"/>
          <w:lang w:val="uk-UA" w:eastAsia="uk-UA"/>
        </w:rPr>
        <w:t>– морфологічний,  флективний.</w:t>
      </w:r>
    </w:p>
    <w:p w:rsidR="003438C5" w:rsidRPr="00985520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lastRenderedPageBreak/>
        <w:t xml:space="preserve">            6. Словотвірне значення </w:t>
      </w:r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985520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 w:rsidRPr="00AB029D">
        <w:rPr>
          <w:rStyle w:val="FontStyle20"/>
          <w:i w:val="0"/>
          <w:iCs w:val="0"/>
          <w:sz w:val="28"/>
          <w:szCs w:val="28"/>
          <w:lang w:eastAsia="uk-UA"/>
        </w:rPr>
        <w:t>назва</w:t>
      </w:r>
      <w:proofErr w:type="spellEnd"/>
      <w:r w:rsidRPr="00AB029D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особи жіночої статі</w:t>
      </w:r>
      <w:r w:rsidRPr="00985520">
        <w:rPr>
          <w:rStyle w:val="FontStyle20"/>
          <w:i w:val="0"/>
          <w:iCs w:val="0"/>
          <w:sz w:val="28"/>
          <w:szCs w:val="28"/>
          <w:lang w:eastAsia="uk-UA"/>
        </w:rPr>
        <w:t>’</w:t>
      </w:r>
    </w:p>
    <w:p w:rsidR="003438C5" w:rsidRPr="005D4148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7. </w:t>
      </w:r>
      <w:r w:rsidRPr="005D4148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Словотвірний тип </w:t>
      </w:r>
      <w:r w:rsidRPr="005D4148"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 w:rsidRPr="005D4148">
        <w:rPr>
          <w:rFonts w:ascii="Times New Roman" w:hAnsi="Times New Roman" w:cs="Times New Roman"/>
          <w:sz w:val="28"/>
          <w:szCs w:val="28"/>
          <w:lang w:val="uk-UA"/>
        </w:rPr>
        <w:t xml:space="preserve"> модифікаційний, </w:t>
      </w:r>
      <w:proofErr w:type="spellStart"/>
      <w:r w:rsidRPr="005D4148">
        <w:rPr>
          <w:rFonts w:ascii="Times New Roman" w:hAnsi="Times New Roman" w:cs="Times New Roman"/>
          <w:sz w:val="28"/>
          <w:szCs w:val="28"/>
          <w:lang w:val="uk-UA"/>
        </w:rPr>
        <w:t>нетранспозиційний</w:t>
      </w:r>
      <w:proofErr w:type="spellEnd"/>
      <w:r w:rsidRPr="005D4148">
        <w:rPr>
          <w:rFonts w:ascii="Times New Roman" w:hAnsi="Times New Roman" w:cs="Times New Roman"/>
          <w:sz w:val="28"/>
          <w:szCs w:val="28"/>
          <w:lang w:val="uk-UA"/>
        </w:rPr>
        <w:t>, малопродуктивний.</w:t>
      </w:r>
    </w:p>
    <w:p w:rsidR="003438C5" w:rsidRPr="005D4148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Pr="005D4148">
        <w:rPr>
          <w:rFonts w:ascii="Times New Roman" w:hAnsi="Times New Roman" w:cs="Times New Roman"/>
          <w:i/>
          <w:sz w:val="28"/>
          <w:szCs w:val="28"/>
          <w:lang w:val="uk-UA"/>
        </w:rPr>
        <w:t>Онука ← онук.</w:t>
      </w:r>
    </w:p>
    <w:p w:rsidR="003438C5" w:rsidRDefault="003438C5" w:rsidP="003438C5">
      <w:pPr>
        <w:shd w:val="clear" w:color="auto" w:fill="FFFFFF"/>
        <w:spacing w:after="0"/>
        <w:ind w:firstLine="18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A2FA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</w:p>
    <w:p w:rsidR="003438C5" w:rsidRPr="001A2FAB" w:rsidRDefault="003438C5" w:rsidP="003438C5">
      <w:pPr>
        <w:shd w:val="clear" w:color="auto" w:fill="FFFFFF"/>
        <w:spacing w:after="0"/>
        <w:ind w:firstLine="18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A2FA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Спецкор</w:t>
      </w:r>
    </w:p>
    <w:p w:rsidR="003438C5" w:rsidRPr="001A2FA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1. 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1A2FAB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r w:rsidRPr="001A2FAB">
        <w:rPr>
          <w:rStyle w:val="FontStyle20"/>
          <w:iCs w:val="0"/>
          <w:sz w:val="28"/>
          <w:szCs w:val="28"/>
          <w:lang w:val="uk-UA" w:eastAsia="uk-UA"/>
        </w:rPr>
        <w:t>спецкор</w:t>
      </w:r>
      <w:r w:rsidRPr="001A2FAB"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Pr="001A2FA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2. Твірна база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FAB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r w:rsidRPr="001A2FAB">
        <w:rPr>
          <w:rStyle w:val="FontStyle20"/>
          <w:iCs w:val="0"/>
          <w:sz w:val="28"/>
          <w:szCs w:val="28"/>
          <w:lang w:val="uk-UA" w:eastAsia="uk-UA"/>
        </w:rPr>
        <w:t>спеціальний кореспондент.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3. 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Твірні основи </w:t>
      </w:r>
      <w:r w:rsidRPr="001A2FAB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proofErr w:type="spellStart"/>
      <w:r w:rsidRPr="001A2FAB">
        <w:rPr>
          <w:rStyle w:val="FontStyle20"/>
          <w:iCs w:val="0"/>
          <w:sz w:val="28"/>
          <w:szCs w:val="28"/>
          <w:lang w:val="uk-UA" w:eastAsia="uk-UA"/>
        </w:rPr>
        <w:t>спец</w:t>
      </w:r>
      <w:r w:rsidRPr="001A2FAB">
        <w:rPr>
          <w:rStyle w:val="FontStyle20"/>
          <w:b/>
          <w:iCs w:val="0"/>
          <w:sz w:val="28"/>
          <w:szCs w:val="28"/>
          <w:lang w:val="uk-UA" w:eastAsia="uk-UA"/>
        </w:rPr>
        <w:t>-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1A2FAB">
        <w:rPr>
          <w:rStyle w:val="FontStyle20"/>
          <w:i w:val="0"/>
          <w:iCs w:val="0"/>
          <w:sz w:val="28"/>
          <w:szCs w:val="28"/>
          <w:lang w:eastAsia="uk-UA"/>
        </w:rPr>
        <w:t>(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прикметникова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) та </w:t>
      </w:r>
      <w:proofErr w:type="spellStart"/>
      <w:r w:rsidRPr="001A2FAB">
        <w:rPr>
          <w:rStyle w:val="FontStyle20"/>
          <w:iCs w:val="0"/>
          <w:sz w:val="28"/>
          <w:szCs w:val="28"/>
          <w:lang w:eastAsia="uk-UA"/>
        </w:rPr>
        <w:t>кор</w:t>
      </w:r>
      <w:proofErr w:type="spellEnd"/>
      <w:r w:rsidRPr="001A2FAB">
        <w:rPr>
          <w:rStyle w:val="FontStyle20"/>
          <w:b/>
          <w:iCs w:val="0"/>
          <w:sz w:val="28"/>
          <w:szCs w:val="28"/>
          <w:lang w:eastAsia="uk-UA"/>
        </w:rPr>
        <w:t>-</w:t>
      </w:r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іменникова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).</w:t>
      </w:r>
    </w:p>
    <w:p w:rsidR="003438C5" w:rsidRPr="00985520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 4. Засіб творення – усічення компонентів словосполучення (абревіатура поскладова).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5. 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морфологічний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абревіація</w:t>
      </w:r>
      <w:proofErr w:type="spellEnd"/>
      <w:r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Pr="00493BB8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 6. Словотвірне значення – </w:t>
      </w:r>
      <w:r w:rsidRPr="00493BB8">
        <w:rPr>
          <w:rStyle w:val="FontStyle20"/>
          <w:i w:val="0"/>
          <w:iCs w:val="0"/>
          <w:sz w:val="28"/>
          <w:szCs w:val="28"/>
          <w:lang w:eastAsia="uk-UA"/>
        </w:rPr>
        <w:t>‘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складноскорочена назва особи за родом діяльності</w:t>
      </w:r>
      <w:r w:rsidRPr="00493BB8">
        <w:rPr>
          <w:rStyle w:val="FontStyle20"/>
          <w:i w:val="0"/>
          <w:iCs w:val="0"/>
          <w:sz w:val="28"/>
          <w:szCs w:val="28"/>
          <w:lang w:eastAsia="uk-UA"/>
        </w:rPr>
        <w:t>’</w:t>
      </w:r>
    </w:p>
    <w:p w:rsidR="003438C5" w:rsidRPr="001A2FAB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rStyle w:val="FontStyle20"/>
          <w:i w:val="0"/>
          <w:iCs w:val="0"/>
          <w:sz w:val="28"/>
          <w:szCs w:val="28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7. 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Словотвірний тип </w:t>
      </w:r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продукти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вний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1A2FA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Style w:val="FontStyle20"/>
          <w:iCs w:val="0"/>
          <w:sz w:val="28"/>
          <w:szCs w:val="28"/>
          <w:lang w:val="uk-UA" w:eastAsia="uk-UA"/>
        </w:rPr>
        <w:t xml:space="preserve">            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8</w:t>
      </w:r>
      <w:r>
        <w:rPr>
          <w:rStyle w:val="FontStyle20"/>
          <w:iCs w:val="0"/>
          <w:sz w:val="28"/>
          <w:szCs w:val="28"/>
          <w:lang w:val="uk-UA" w:eastAsia="uk-UA"/>
        </w:rPr>
        <w:t>. </w:t>
      </w:r>
      <w:r w:rsidRPr="001A2FAB">
        <w:rPr>
          <w:rStyle w:val="FontStyle20"/>
          <w:iCs w:val="0"/>
          <w:sz w:val="28"/>
          <w:szCs w:val="28"/>
          <w:lang w:eastAsia="uk-UA"/>
        </w:rPr>
        <w:t>Спецкор</w:t>
      </w:r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 ← </w:t>
      </w:r>
      <w:proofErr w:type="spellStart"/>
      <w:proofErr w:type="gramStart"/>
      <w:r w:rsidRPr="001A2FAB">
        <w:rPr>
          <w:rStyle w:val="FontStyle20"/>
          <w:iCs w:val="0"/>
          <w:sz w:val="28"/>
          <w:szCs w:val="28"/>
          <w:lang w:eastAsia="uk-UA"/>
        </w:rPr>
        <w:t>спец</w:t>
      </w:r>
      <w:proofErr w:type="gramEnd"/>
      <w:r w:rsidRPr="001A2FAB">
        <w:rPr>
          <w:rStyle w:val="FontStyle20"/>
          <w:iCs w:val="0"/>
          <w:sz w:val="28"/>
          <w:szCs w:val="28"/>
          <w:lang w:eastAsia="uk-UA"/>
        </w:rPr>
        <w:t>іальний</w:t>
      </w:r>
      <w:proofErr w:type="spellEnd"/>
      <w:r w:rsidRPr="001A2FAB">
        <w:rPr>
          <w:rStyle w:val="FontStyle20"/>
          <w:iCs w:val="0"/>
          <w:sz w:val="28"/>
          <w:szCs w:val="28"/>
          <w:lang w:eastAsia="uk-UA"/>
        </w:rPr>
        <w:t xml:space="preserve"> </w:t>
      </w:r>
      <w:proofErr w:type="spellStart"/>
      <w:r w:rsidRPr="001A2FAB">
        <w:rPr>
          <w:rStyle w:val="FontStyle20"/>
          <w:iCs w:val="0"/>
          <w:sz w:val="28"/>
          <w:szCs w:val="28"/>
          <w:lang w:eastAsia="uk-UA"/>
        </w:rPr>
        <w:t>кореспондент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</w:p>
    <w:p w:rsidR="003438C5" w:rsidRDefault="003438C5" w:rsidP="003438C5">
      <w:pPr>
        <w:shd w:val="clear" w:color="auto" w:fill="FFFFFF"/>
        <w:spacing w:after="0"/>
        <w:jc w:val="both"/>
        <w:rPr>
          <w:rStyle w:val="FontStyle20"/>
          <w:iCs w:val="0"/>
          <w:sz w:val="28"/>
          <w:szCs w:val="28"/>
          <w:u w:val="single"/>
          <w:lang w:val="uk-UA" w:eastAsia="uk-UA"/>
        </w:rPr>
      </w:pPr>
    </w:p>
    <w:p w:rsidR="003438C5" w:rsidRPr="001A2FAB" w:rsidRDefault="003438C5" w:rsidP="003438C5">
      <w:pPr>
        <w:shd w:val="clear" w:color="auto" w:fill="FFFFFF"/>
        <w:spacing w:after="0"/>
        <w:jc w:val="both"/>
        <w:rPr>
          <w:rStyle w:val="FontStyle20"/>
          <w:iCs w:val="0"/>
          <w:sz w:val="28"/>
          <w:szCs w:val="28"/>
          <w:u w:val="single"/>
          <w:lang w:eastAsia="uk-UA"/>
        </w:rPr>
      </w:pPr>
      <w:proofErr w:type="spellStart"/>
      <w:r w:rsidRPr="001A2FAB">
        <w:rPr>
          <w:rStyle w:val="FontStyle20"/>
          <w:iCs w:val="0"/>
          <w:sz w:val="28"/>
          <w:szCs w:val="28"/>
          <w:u w:val="single"/>
          <w:lang w:eastAsia="uk-UA"/>
        </w:rPr>
        <w:t>Лісотундра</w:t>
      </w:r>
      <w:proofErr w:type="spellEnd"/>
    </w:p>
    <w:p w:rsidR="003438C5" w:rsidRPr="001A2FA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1. 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1A2FAB">
        <w:rPr>
          <w:rStyle w:val="FontStyle20"/>
          <w:iCs w:val="0"/>
          <w:sz w:val="28"/>
          <w:szCs w:val="28"/>
          <w:lang w:eastAsia="uk-UA"/>
        </w:rPr>
        <w:t>лісотундра</w:t>
      </w:r>
      <w:proofErr w:type="spellEnd"/>
      <w:r w:rsidRPr="001A2FAB">
        <w:rPr>
          <w:rStyle w:val="FontStyle20"/>
          <w:iCs w:val="0"/>
          <w:sz w:val="28"/>
          <w:szCs w:val="28"/>
          <w:lang w:eastAsia="uk-UA"/>
        </w:rPr>
        <w:t>.</w:t>
      </w:r>
    </w:p>
    <w:p w:rsidR="003438C5" w:rsidRPr="001223CF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2. 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Твірні слова  </w:t>
      </w:r>
      <w:r w:rsidRPr="001223CF"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 w:rsidRPr="001223CF">
        <w:rPr>
          <w:rStyle w:val="FontStyle20"/>
          <w:iCs w:val="0"/>
          <w:sz w:val="28"/>
          <w:szCs w:val="28"/>
          <w:lang w:val="uk-UA" w:eastAsia="uk-UA"/>
        </w:rPr>
        <w:t xml:space="preserve"> ліс</w:t>
      </w:r>
      <w:r>
        <w:rPr>
          <w:rStyle w:val="FontStyle20"/>
          <w:iCs w:val="0"/>
          <w:sz w:val="28"/>
          <w:szCs w:val="28"/>
          <w:lang w:val="uk-UA" w:eastAsia="uk-UA"/>
        </w:rPr>
        <w:t>,</w:t>
      </w:r>
      <w:r w:rsidRPr="001223CF">
        <w:rPr>
          <w:rStyle w:val="FontStyle20"/>
          <w:iCs w:val="0"/>
          <w:sz w:val="28"/>
          <w:szCs w:val="28"/>
          <w:lang w:val="uk-UA" w:eastAsia="uk-UA"/>
        </w:rPr>
        <w:t xml:space="preserve">  тундра.</w:t>
      </w:r>
    </w:p>
    <w:p w:rsidR="003438C5" w:rsidRPr="001223CF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3. 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Твірні основи </w:t>
      </w:r>
      <w:r w:rsidRPr="001223CF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proofErr w:type="spellStart"/>
      <w:r w:rsidRPr="001223CF">
        <w:rPr>
          <w:rStyle w:val="FontStyle20"/>
          <w:iCs w:val="0"/>
          <w:sz w:val="28"/>
          <w:szCs w:val="28"/>
          <w:lang w:val="uk-UA" w:eastAsia="uk-UA"/>
        </w:rPr>
        <w:t>ліс</w:t>
      </w:r>
      <w:r w:rsidRPr="001223CF">
        <w:rPr>
          <w:rStyle w:val="FontStyle20"/>
          <w:b/>
          <w:iCs w:val="0"/>
          <w:sz w:val="28"/>
          <w:szCs w:val="28"/>
          <w:lang w:val="uk-UA" w:eastAsia="uk-UA"/>
        </w:rPr>
        <w:t>-</w:t>
      </w:r>
      <w:proofErr w:type="spellEnd"/>
      <w:r w:rsidRPr="001223CF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і </w:t>
      </w:r>
      <w:proofErr w:type="spellStart"/>
      <w:r w:rsidRPr="001223CF">
        <w:rPr>
          <w:rStyle w:val="FontStyle20"/>
          <w:iCs w:val="0"/>
          <w:sz w:val="28"/>
          <w:szCs w:val="28"/>
          <w:lang w:val="uk-UA" w:eastAsia="uk-UA"/>
        </w:rPr>
        <w:t>тунд</w:t>
      </w:r>
      <w:r>
        <w:rPr>
          <w:rStyle w:val="FontStyle20"/>
          <w:iCs w:val="0"/>
          <w:sz w:val="28"/>
          <w:szCs w:val="28"/>
          <w:lang w:val="uk-UA" w:eastAsia="uk-UA"/>
        </w:rPr>
        <w:t>-</w:t>
      </w:r>
      <w:proofErr w:type="spellEnd"/>
      <w:r w:rsidRPr="001223CF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(іменникові).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 4. 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Словотворчий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засіб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 – 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складання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 основ та 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інтерфікс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gramStart"/>
      <w:r w:rsidRPr="001A2FAB">
        <w:rPr>
          <w:rStyle w:val="FontStyle20"/>
          <w:b/>
          <w:i w:val="0"/>
          <w:iCs w:val="0"/>
          <w:sz w:val="28"/>
          <w:szCs w:val="28"/>
          <w:lang w:eastAsia="uk-UA"/>
        </w:rPr>
        <w:t>-о</w:t>
      </w:r>
      <w:proofErr w:type="gram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-.</w:t>
      </w:r>
    </w:p>
    <w:p w:rsidR="003438C5" w:rsidRPr="003438C5" w:rsidRDefault="003438C5" w:rsidP="003438C5">
      <w:pPr>
        <w:shd w:val="clear" w:color="auto" w:fill="FFFFFF"/>
        <w:tabs>
          <w:tab w:val="num" w:pos="720"/>
          <w:tab w:val="left" w:pos="705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3438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морфологічний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основоскладання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1136FD" w:rsidRDefault="003438C5" w:rsidP="003438C5">
      <w:pPr>
        <w:shd w:val="clear" w:color="auto" w:fill="FFFFFF"/>
        <w:tabs>
          <w:tab w:val="num" w:pos="720"/>
          <w:tab w:val="left" w:pos="705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/>
        </w:rPr>
      </w:pPr>
      <w:r w:rsidRPr="00EB5835">
        <w:rPr>
          <w:rStyle w:val="FontStyle20"/>
          <w:i w:val="0"/>
          <w:iCs w:val="0"/>
          <w:sz w:val="28"/>
          <w:szCs w:val="28"/>
          <w:lang w:eastAsia="uk-UA"/>
        </w:rPr>
        <w:t xml:space="preserve">             6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. Словотвірне значення – </w:t>
      </w:r>
      <w:r w:rsidRPr="00807EE5">
        <w:rPr>
          <w:rStyle w:val="FontStyle20"/>
          <w:i w:val="0"/>
          <w:iCs w:val="0"/>
          <w:sz w:val="28"/>
          <w:szCs w:val="28"/>
          <w:lang w:eastAsia="uk-UA"/>
        </w:rPr>
        <w:t>‘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назва природної зони</w:t>
      </w:r>
      <w:r w:rsidRPr="00807EE5">
        <w:rPr>
          <w:rStyle w:val="FontStyle20"/>
          <w:i w:val="0"/>
          <w:iCs w:val="0"/>
          <w:sz w:val="28"/>
          <w:szCs w:val="28"/>
          <w:lang w:eastAsia="uk-UA"/>
        </w:rPr>
        <w:t>’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ab/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ab/>
      </w:r>
    </w:p>
    <w:p w:rsidR="003438C5" w:rsidRPr="001A2FA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</w:t>
      </w:r>
      <w:r w:rsidRPr="001A2FA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</w:t>
      </w:r>
      <w:r w:rsidRPr="00EB5835">
        <w:rPr>
          <w:rStyle w:val="FontStyle20"/>
          <w:i w:val="0"/>
          <w:iCs w:val="0"/>
          <w:sz w:val="28"/>
          <w:szCs w:val="28"/>
          <w:lang w:eastAsia="uk-UA"/>
        </w:rPr>
        <w:t>7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. </w:t>
      </w:r>
      <w:r w:rsidRPr="001A2FAB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Словотвірний тип </w:t>
      </w:r>
      <w:r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нетранспозиційний</w:t>
      </w:r>
      <w:proofErr w:type="spellEnd"/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, </w:t>
      </w:r>
      <w:proofErr w:type="spellStart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продуктивний</w:t>
      </w:r>
      <w:proofErr w:type="spellEnd"/>
      <w:r w:rsidRPr="001A2FAB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1A2FA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Cs w:val="0"/>
          <w:sz w:val="28"/>
          <w:szCs w:val="28"/>
          <w:lang w:eastAsia="uk-UA"/>
        </w:rPr>
      </w:pPr>
      <w:r>
        <w:rPr>
          <w:rStyle w:val="FontStyle20"/>
          <w:iCs w:val="0"/>
          <w:sz w:val="28"/>
          <w:szCs w:val="28"/>
          <w:lang w:val="uk-UA" w:eastAsia="uk-UA"/>
        </w:rPr>
        <w:t xml:space="preserve">            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8. </w:t>
      </w:r>
      <w:proofErr w:type="spellStart"/>
      <w:r>
        <w:rPr>
          <w:rStyle w:val="FontStyle20"/>
          <w:iCs w:val="0"/>
          <w:sz w:val="28"/>
          <w:szCs w:val="28"/>
          <w:lang w:eastAsia="uk-UA"/>
        </w:rPr>
        <w:t>Лісотундра</w:t>
      </w:r>
      <w:proofErr w:type="spellEnd"/>
      <w:r>
        <w:rPr>
          <w:rStyle w:val="FontStyle20"/>
          <w:iCs w:val="0"/>
          <w:sz w:val="28"/>
          <w:szCs w:val="28"/>
          <w:lang w:eastAsia="uk-UA"/>
        </w:rPr>
        <w:t xml:space="preserve"> ← </w:t>
      </w:r>
      <w:proofErr w:type="spellStart"/>
      <w:r>
        <w:rPr>
          <w:rStyle w:val="FontStyle20"/>
          <w:iCs w:val="0"/>
          <w:sz w:val="28"/>
          <w:szCs w:val="28"/>
          <w:lang w:eastAsia="uk-UA"/>
        </w:rPr>
        <w:t>лі</w:t>
      </w:r>
      <w:proofErr w:type="gramStart"/>
      <w:r>
        <w:rPr>
          <w:rStyle w:val="FontStyle20"/>
          <w:iCs w:val="0"/>
          <w:sz w:val="28"/>
          <w:szCs w:val="28"/>
          <w:lang w:eastAsia="uk-UA"/>
        </w:rPr>
        <w:t>с</w:t>
      </w:r>
      <w:proofErr w:type="spellEnd"/>
      <w:proofErr w:type="gramEnd"/>
      <w:r>
        <w:rPr>
          <w:rStyle w:val="FontStyle20"/>
          <w:iCs w:val="0"/>
          <w:sz w:val="28"/>
          <w:szCs w:val="28"/>
          <w:lang w:val="uk-UA" w:eastAsia="uk-UA"/>
        </w:rPr>
        <w:t xml:space="preserve">, </w:t>
      </w:r>
      <w:r w:rsidRPr="001A2FAB">
        <w:rPr>
          <w:rStyle w:val="FontStyle20"/>
          <w:iCs w:val="0"/>
          <w:sz w:val="28"/>
          <w:szCs w:val="28"/>
          <w:lang w:eastAsia="uk-UA"/>
        </w:rPr>
        <w:t xml:space="preserve"> тундра</w:t>
      </w:r>
    </w:p>
    <w:p w:rsidR="003438C5" w:rsidRPr="001A2FAB" w:rsidRDefault="003438C5" w:rsidP="003438C5">
      <w:pPr>
        <w:shd w:val="clear" w:color="auto" w:fill="FFFFFF"/>
        <w:ind w:right="5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</w:p>
    <w:p w:rsidR="003438C5" w:rsidRPr="006133B6" w:rsidRDefault="003438C5" w:rsidP="003438C5">
      <w:pPr>
        <w:shd w:val="clear" w:color="auto" w:fill="FFFFFF"/>
        <w:spacing w:after="0"/>
        <w:jc w:val="both"/>
        <w:rPr>
          <w:rStyle w:val="FontStyle20"/>
          <w:iCs w:val="0"/>
          <w:sz w:val="28"/>
          <w:szCs w:val="28"/>
          <w:u w:val="single"/>
          <w:lang w:eastAsia="uk-UA"/>
        </w:rPr>
      </w:pPr>
      <w:proofErr w:type="spellStart"/>
      <w:r w:rsidRPr="006133B6">
        <w:rPr>
          <w:rStyle w:val="FontStyle20"/>
          <w:iCs w:val="0"/>
          <w:sz w:val="28"/>
          <w:szCs w:val="28"/>
          <w:u w:val="single"/>
          <w:lang w:eastAsia="uk-UA"/>
        </w:rPr>
        <w:t>Зернозбиральний</w:t>
      </w:r>
      <w:proofErr w:type="spellEnd"/>
    </w:p>
    <w:p w:rsidR="003438C5" w:rsidRPr="006133B6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1. </w:t>
      </w:r>
      <w:r w:rsidRPr="006133B6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6133B6">
        <w:rPr>
          <w:rStyle w:val="FontStyle20"/>
          <w:i w:val="0"/>
          <w:iCs w:val="0"/>
          <w:sz w:val="28"/>
          <w:szCs w:val="28"/>
          <w:lang w:eastAsia="uk-UA"/>
        </w:rPr>
        <w:t>–</w:t>
      </w:r>
      <w:r w:rsidRPr="006133B6">
        <w:rPr>
          <w:rStyle w:val="FontStyle20"/>
          <w:iCs w:val="0"/>
          <w:sz w:val="28"/>
          <w:szCs w:val="28"/>
          <w:lang w:eastAsia="uk-UA"/>
        </w:rPr>
        <w:t xml:space="preserve"> </w:t>
      </w:r>
      <w:proofErr w:type="spellStart"/>
      <w:r w:rsidRPr="006133B6">
        <w:rPr>
          <w:rStyle w:val="FontStyle20"/>
          <w:iCs w:val="0"/>
          <w:sz w:val="28"/>
          <w:szCs w:val="28"/>
          <w:lang w:eastAsia="uk-UA"/>
        </w:rPr>
        <w:t>зернозбиральний</w:t>
      </w:r>
      <w:proofErr w:type="spellEnd"/>
      <w:r w:rsidRPr="006133B6">
        <w:rPr>
          <w:rStyle w:val="FontStyle20"/>
          <w:iCs w:val="0"/>
          <w:sz w:val="28"/>
          <w:szCs w:val="28"/>
          <w:lang w:eastAsia="uk-UA"/>
        </w:rPr>
        <w:t>.</w:t>
      </w:r>
    </w:p>
    <w:p w:rsidR="003438C5" w:rsidRPr="006133B6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2. </w:t>
      </w:r>
      <w:r w:rsidRPr="006133B6">
        <w:rPr>
          <w:rFonts w:ascii="Times New Roman" w:hAnsi="Times New Roman" w:cs="Times New Roman"/>
          <w:sz w:val="28"/>
          <w:szCs w:val="28"/>
          <w:lang w:val="uk-UA"/>
        </w:rPr>
        <w:t xml:space="preserve">Твірні слова  </w:t>
      </w:r>
      <w:r w:rsidRPr="006133B6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6133B6">
        <w:rPr>
          <w:rStyle w:val="FontStyle20"/>
          <w:iCs w:val="0"/>
          <w:sz w:val="28"/>
          <w:szCs w:val="28"/>
          <w:lang w:eastAsia="uk-UA"/>
        </w:rPr>
        <w:t xml:space="preserve">зерно </w:t>
      </w:r>
      <w:proofErr w:type="spellStart"/>
      <w:r w:rsidRPr="006133B6">
        <w:rPr>
          <w:rStyle w:val="FontStyle20"/>
          <w:iCs w:val="0"/>
          <w:sz w:val="28"/>
          <w:szCs w:val="28"/>
          <w:lang w:eastAsia="uk-UA"/>
        </w:rPr>
        <w:t>збирати</w:t>
      </w:r>
      <w:proofErr w:type="spellEnd"/>
      <w:r w:rsidRPr="006133B6">
        <w:rPr>
          <w:rStyle w:val="FontStyle20"/>
          <w:iCs w:val="0"/>
          <w:sz w:val="28"/>
          <w:szCs w:val="28"/>
          <w:lang w:eastAsia="uk-UA"/>
        </w:rPr>
        <w:t>.</w:t>
      </w:r>
    </w:p>
    <w:p w:rsidR="003438C5" w:rsidRPr="006133B6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3. </w:t>
      </w:r>
      <w:r w:rsidRPr="006133B6">
        <w:rPr>
          <w:rFonts w:ascii="Times New Roman" w:hAnsi="Times New Roman" w:cs="Times New Roman"/>
          <w:sz w:val="28"/>
          <w:szCs w:val="28"/>
          <w:lang w:val="uk-UA"/>
        </w:rPr>
        <w:t xml:space="preserve">Твірні основи </w:t>
      </w:r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6133B6">
        <w:rPr>
          <w:rStyle w:val="FontStyle20"/>
          <w:iCs w:val="0"/>
          <w:sz w:val="28"/>
          <w:szCs w:val="28"/>
          <w:lang w:eastAsia="uk-UA"/>
        </w:rPr>
        <w:t>зерн</w:t>
      </w:r>
      <w:proofErr w:type="spellEnd"/>
      <w:r w:rsidRPr="006133B6">
        <w:rPr>
          <w:rStyle w:val="FontStyle20"/>
          <w:b/>
          <w:iCs w:val="0"/>
          <w:sz w:val="28"/>
          <w:szCs w:val="28"/>
          <w:lang w:eastAsia="uk-UA"/>
        </w:rPr>
        <w:t>-</w:t>
      </w:r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іменникова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) і </w:t>
      </w:r>
      <w:proofErr w:type="spellStart"/>
      <w:r w:rsidRPr="006133B6">
        <w:rPr>
          <w:rStyle w:val="FontStyle20"/>
          <w:iCs w:val="0"/>
          <w:sz w:val="28"/>
          <w:szCs w:val="28"/>
          <w:lang w:eastAsia="uk-UA"/>
        </w:rPr>
        <w:t>збира</w:t>
      </w:r>
      <w:proofErr w:type="spellEnd"/>
      <w:r w:rsidRPr="006133B6">
        <w:rPr>
          <w:rStyle w:val="FontStyle20"/>
          <w:b/>
          <w:iCs w:val="0"/>
          <w:sz w:val="28"/>
          <w:szCs w:val="28"/>
          <w:lang w:eastAsia="uk-UA"/>
        </w:rPr>
        <w:t xml:space="preserve">- </w:t>
      </w:r>
      <w:r w:rsidRPr="006133B6">
        <w:rPr>
          <w:rStyle w:val="FontStyle20"/>
          <w:i w:val="0"/>
          <w:iCs w:val="0"/>
          <w:sz w:val="28"/>
          <w:szCs w:val="28"/>
          <w:lang w:eastAsia="uk-UA"/>
        </w:rPr>
        <w:t>(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дієслівна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). 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4. 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Словотворчий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засіб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складання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основ і 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суфікс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gram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-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л</w:t>
      </w:r>
      <w:proofErr w:type="gram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ьн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(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ий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).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5. Словотвірне значення </w:t>
      </w:r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20754E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назва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ознаки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за 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дією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по 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відношенню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до того, 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названо 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твірною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основою</w:t>
      </w:r>
      <w:r w:rsidRPr="0020754E">
        <w:rPr>
          <w:rStyle w:val="FontStyle20"/>
          <w:i w:val="0"/>
          <w:iCs w:val="0"/>
          <w:sz w:val="28"/>
          <w:szCs w:val="28"/>
          <w:lang w:eastAsia="uk-UA"/>
        </w:rPr>
        <w:t>’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Pr="006133B6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075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133B6">
        <w:rPr>
          <w:rFonts w:ascii="Times New Roman" w:hAnsi="Times New Roman" w:cs="Times New Roman"/>
          <w:sz w:val="28"/>
          <w:szCs w:val="28"/>
          <w:lang w:val="uk-UA"/>
        </w:rPr>
        <w:t xml:space="preserve"> Спосіб творення </w:t>
      </w:r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морфологічний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, складно-</w:t>
      </w:r>
      <w:proofErr w:type="spellStart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суфіксальний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6133B6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075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6133B6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Словотвірний тип </w:t>
      </w:r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– </w:t>
      </w:r>
      <w:r w:rsidRPr="006133B6">
        <w:rPr>
          <w:rFonts w:ascii="Times New Roman" w:hAnsi="Times New Roman" w:cs="Times New Roman"/>
          <w:sz w:val="28"/>
          <w:szCs w:val="28"/>
          <w:lang w:val="uk-UA"/>
        </w:rPr>
        <w:t>мутаційний, транспозиційний, продуктивний.</w:t>
      </w:r>
    </w:p>
    <w:p w:rsidR="003438C5" w:rsidRPr="006133B6" w:rsidRDefault="003438C5" w:rsidP="003438C5">
      <w:pPr>
        <w:shd w:val="clear" w:color="auto" w:fill="FFFFFF"/>
        <w:tabs>
          <w:tab w:val="num" w:pos="720"/>
          <w:tab w:val="right" w:pos="9638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Style w:val="FontStyle20"/>
          <w:iCs w:val="0"/>
          <w:sz w:val="28"/>
          <w:szCs w:val="28"/>
          <w:lang w:val="uk-UA" w:eastAsia="uk-UA"/>
        </w:rPr>
        <w:t xml:space="preserve">            </w:t>
      </w:r>
      <w:r w:rsidRPr="003438C5">
        <w:rPr>
          <w:rStyle w:val="FontStyle20"/>
          <w:i w:val="0"/>
          <w:iCs w:val="0"/>
          <w:sz w:val="28"/>
          <w:szCs w:val="28"/>
          <w:lang w:eastAsia="uk-UA"/>
        </w:rPr>
        <w:t>8</w:t>
      </w:r>
      <w:r>
        <w:rPr>
          <w:rStyle w:val="FontStyle20"/>
          <w:iCs w:val="0"/>
          <w:sz w:val="28"/>
          <w:szCs w:val="28"/>
          <w:lang w:val="uk-UA" w:eastAsia="uk-UA"/>
        </w:rPr>
        <w:t>. </w:t>
      </w:r>
      <w:proofErr w:type="spellStart"/>
      <w:r w:rsidRPr="006133B6">
        <w:rPr>
          <w:rStyle w:val="FontStyle20"/>
          <w:iCs w:val="0"/>
          <w:sz w:val="28"/>
          <w:szCs w:val="28"/>
          <w:lang w:eastAsia="uk-UA"/>
        </w:rPr>
        <w:t>Зернозбиральний</w:t>
      </w:r>
      <w:proofErr w:type="spellEnd"/>
      <w:r w:rsidRPr="006133B6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6133B6">
        <w:rPr>
          <w:rStyle w:val="FontStyle20"/>
          <w:iCs w:val="0"/>
          <w:sz w:val="28"/>
          <w:szCs w:val="28"/>
          <w:lang w:eastAsia="uk-UA"/>
        </w:rPr>
        <w:t xml:space="preserve">←зерно </w:t>
      </w:r>
      <w:proofErr w:type="spellStart"/>
      <w:r w:rsidRPr="006133B6">
        <w:rPr>
          <w:rStyle w:val="FontStyle20"/>
          <w:iCs w:val="0"/>
          <w:sz w:val="28"/>
          <w:szCs w:val="28"/>
          <w:lang w:eastAsia="uk-UA"/>
        </w:rPr>
        <w:t>збирати</w:t>
      </w:r>
      <w:proofErr w:type="spellEnd"/>
      <w:r>
        <w:rPr>
          <w:rStyle w:val="FontStyle20"/>
          <w:iCs w:val="0"/>
          <w:sz w:val="28"/>
          <w:szCs w:val="28"/>
          <w:lang w:eastAsia="uk-UA"/>
        </w:rPr>
        <w:tab/>
      </w:r>
    </w:p>
    <w:p w:rsidR="003438C5" w:rsidRPr="00EF6237" w:rsidRDefault="003438C5" w:rsidP="003438C5">
      <w:pPr>
        <w:shd w:val="clear" w:color="auto" w:fill="FFFFFF"/>
        <w:ind w:right="5"/>
        <w:jc w:val="both"/>
        <w:rPr>
          <w:rStyle w:val="FontStyle20"/>
          <w:iCs w:val="0"/>
          <w:u w:val="single"/>
        </w:rPr>
      </w:pPr>
    </w:p>
    <w:p w:rsidR="003438C5" w:rsidRPr="00F37925" w:rsidRDefault="003438C5" w:rsidP="003438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029E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Сміливого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й куля не бере</w:t>
      </w:r>
      <w:r w:rsidRPr="00F379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Pr="00F3792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тв.</w:t>
      </w:r>
      <w:r w:rsidRPr="00F37925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3438C5" w:rsidRPr="00F3792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 </w:t>
      </w:r>
      <w:r w:rsidRPr="00F37925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F37925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D4029E">
        <w:rPr>
          <w:rStyle w:val="FontStyle20"/>
          <w:iCs w:val="0"/>
          <w:sz w:val="28"/>
          <w:szCs w:val="28"/>
          <w:lang w:val="uk-UA" w:eastAsia="uk-UA"/>
        </w:rPr>
        <w:t>сміли</w:t>
      </w:r>
      <w:proofErr w:type="spellStart"/>
      <w:r w:rsidRPr="00D4029E">
        <w:rPr>
          <w:rStyle w:val="FontStyle20"/>
          <w:iCs w:val="0"/>
          <w:sz w:val="28"/>
          <w:szCs w:val="28"/>
          <w:lang w:eastAsia="uk-UA"/>
        </w:rPr>
        <w:t>вий</w:t>
      </w:r>
      <w:proofErr w:type="spellEnd"/>
      <w:r w:rsidRPr="00F37925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r w:rsidRPr="00F37925">
        <w:rPr>
          <w:rStyle w:val="FontStyle20"/>
          <w:i w:val="0"/>
          <w:iCs w:val="0"/>
          <w:sz w:val="28"/>
          <w:szCs w:val="28"/>
          <w:lang w:eastAsia="uk-UA"/>
        </w:rPr>
        <w:t>(</w:t>
      </w:r>
      <w:proofErr w:type="spellStart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іменник</w:t>
      </w:r>
      <w:proofErr w:type="spellEnd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).</w:t>
      </w:r>
    </w:p>
    <w:p w:rsidR="003438C5" w:rsidRDefault="003438C5" w:rsidP="003438C5">
      <w:pPr>
        <w:shd w:val="clear" w:color="auto" w:fill="FFFFFF"/>
        <w:tabs>
          <w:tab w:val="num" w:pos="720"/>
          <w:tab w:val="left" w:pos="594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2. </w:t>
      </w:r>
      <w:r w:rsidRPr="00F37925">
        <w:rPr>
          <w:rFonts w:ascii="Times New Roman" w:hAnsi="Times New Roman" w:cs="Times New Roman"/>
          <w:sz w:val="28"/>
          <w:szCs w:val="28"/>
          <w:lang w:val="uk-UA"/>
        </w:rPr>
        <w:t xml:space="preserve">Твірне слово </w:t>
      </w:r>
      <w:r w:rsidRPr="00F37925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D4029E">
        <w:rPr>
          <w:rStyle w:val="FontStyle20"/>
          <w:iCs w:val="0"/>
          <w:sz w:val="28"/>
          <w:szCs w:val="28"/>
          <w:lang w:val="uk-UA" w:eastAsia="uk-UA"/>
        </w:rPr>
        <w:t>смілив</w:t>
      </w:r>
      <w:r w:rsidRPr="00D4029E">
        <w:rPr>
          <w:rStyle w:val="FontStyle20"/>
          <w:iCs w:val="0"/>
          <w:sz w:val="28"/>
          <w:szCs w:val="28"/>
          <w:lang w:eastAsia="uk-UA"/>
        </w:rPr>
        <w:t>ий</w:t>
      </w:r>
      <w:proofErr w:type="spellEnd"/>
      <w:r w:rsidRPr="00F37925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прикметник</w:t>
      </w:r>
      <w:proofErr w:type="spellEnd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).</w:t>
      </w:r>
      <w:r>
        <w:rPr>
          <w:rStyle w:val="FontStyle20"/>
          <w:i w:val="0"/>
          <w:iCs w:val="0"/>
          <w:sz w:val="28"/>
          <w:szCs w:val="28"/>
          <w:lang w:eastAsia="uk-UA"/>
        </w:rPr>
        <w:tab/>
      </w:r>
    </w:p>
    <w:p w:rsidR="003438C5" w:rsidRPr="0020430C" w:rsidRDefault="003438C5" w:rsidP="003438C5">
      <w:pPr>
        <w:shd w:val="clear" w:color="auto" w:fill="FFFFFF"/>
        <w:tabs>
          <w:tab w:val="num" w:pos="720"/>
          <w:tab w:val="left" w:pos="594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3. Засіб творення – перехід з однієї частини мови в іншу, явище субстантивації.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4</w:t>
      </w:r>
      <w:r w:rsidRPr="00F3792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7925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F37925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неморфологічний</w:t>
      </w:r>
      <w:proofErr w:type="spellEnd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, морфолого-</w:t>
      </w:r>
      <w:proofErr w:type="spellStart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синтаксичний</w:t>
      </w:r>
      <w:proofErr w:type="spellEnd"/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(конверсія)</w:t>
      </w:r>
      <w:r w:rsidRPr="00F37925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Pr="000240D4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5. Словотвірне значення – </w:t>
      </w:r>
      <w:r w:rsidRPr="00121563">
        <w:rPr>
          <w:rStyle w:val="FontStyle20"/>
          <w:i w:val="0"/>
          <w:iCs w:val="0"/>
          <w:sz w:val="28"/>
          <w:szCs w:val="28"/>
          <w:lang w:eastAsia="uk-UA"/>
        </w:rPr>
        <w:t>‘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назва особи за ознакою</w:t>
      </w:r>
      <w:r w:rsidRPr="00121563">
        <w:rPr>
          <w:rStyle w:val="FontStyle20"/>
          <w:i w:val="0"/>
          <w:iCs w:val="0"/>
          <w:sz w:val="28"/>
          <w:szCs w:val="28"/>
          <w:lang w:eastAsia="uk-UA"/>
        </w:rPr>
        <w:t>’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Pr="0055533A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</w:t>
      </w:r>
      <w:r w:rsidRPr="000240D4">
        <w:rPr>
          <w:rStyle w:val="FontStyle20"/>
          <w:i w:val="0"/>
          <w:iCs w:val="0"/>
          <w:sz w:val="28"/>
          <w:szCs w:val="28"/>
          <w:lang w:eastAsia="uk-UA"/>
        </w:rPr>
        <w:t>6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. Словотвірний тип – транспозиційний, продуктивний.</w:t>
      </w:r>
    </w:p>
    <w:p w:rsidR="003438C5" w:rsidRPr="00F3792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Style w:val="FontStyle20"/>
          <w:iCs w:val="0"/>
          <w:sz w:val="28"/>
          <w:szCs w:val="28"/>
          <w:lang w:val="uk-UA" w:eastAsia="uk-UA"/>
        </w:rPr>
        <w:t xml:space="preserve">            </w:t>
      </w:r>
      <w:r w:rsidRPr="000240D4">
        <w:rPr>
          <w:rStyle w:val="FontStyle20"/>
          <w:i w:val="0"/>
          <w:iCs w:val="0"/>
          <w:sz w:val="28"/>
          <w:szCs w:val="28"/>
          <w:lang w:val="uk-UA" w:eastAsia="uk-UA"/>
        </w:rPr>
        <w:t>7</w:t>
      </w:r>
      <w:r>
        <w:rPr>
          <w:rStyle w:val="FontStyle20"/>
          <w:iCs w:val="0"/>
          <w:sz w:val="28"/>
          <w:szCs w:val="28"/>
          <w:lang w:val="uk-UA" w:eastAsia="uk-UA"/>
        </w:rPr>
        <w:t>. Сміли</w:t>
      </w:r>
      <w:proofErr w:type="spellStart"/>
      <w:r w:rsidRPr="00F37925">
        <w:rPr>
          <w:rStyle w:val="FontStyle20"/>
          <w:iCs w:val="0"/>
          <w:sz w:val="28"/>
          <w:szCs w:val="28"/>
          <w:lang w:eastAsia="uk-UA"/>
        </w:rPr>
        <w:t>вий</w:t>
      </w:r>
      <w:proofErr w:type="spellEnd"/>
      <w:r w:rsidRPr="00F37925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r w:rsidRPr="00F37925">
        <w:rPr>
          <w:rStyle w:val="FontStyle20"/>
          <w:i w:val="0"/>
          <w:iCs w:val="0"/>
          <w:sz w:val="28"/>
          <w:szCs w:val="28"/>
          <w:lang w:eastAsia="uk-UA"/>
        </w:rPr>
        <w:t>(</w:t>
      </w:r>
      <w:proofErr w:type="spellStart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іменник</w:t>
      </w:r>
      <w:proofErr w:type="spellEnd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)</w:t>
      </w:r>
      <w:r w:rsidRPr="00F379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</w:t>
      </w:r>
      <w:r w:rsidRPr="00F37925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Cs w:val="0"/>
          <w:sz w:val="28"/>
          <w:szCs w:val="28"/>
          <w:lang w:val="uk-UA" w:eastAsia="uk-UA"/>
        </w:rPr>
        <w:t>смілив</w:t>
      </w:r>
      <w:r w:rsidRPr="00F37925">
        <w:rPr>
          <w:rStyle w:val="FontStyle20"/>
          <w:iCs w:val="0"/>
          <w:sz w:val="28"/>
          <w:szCs w:val="28"/>
          <w:lang w:eastAsia="uk-UA"/>
        </w:rPr>
        <w:t>ий</w:t>
      </w:r>
      <w:proofErr w:type="spellEnd"/>
      <w:r w:rsidRPr="00F37925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прикметник</w:t>
      </w:r>
      <w:proofErr w:type="spellEnd"/>
      <w:r w:rsidRPr="00F37925">
        <w:rPr>
          <w:rStyle w:val="FontStyle20"/>
          <w:i w:val="0"/>
          <w:iCs w:val="0"/>
          <w:sz w:val="28"/>
          <w:szCs w:val="28"/>
          <w:lang w:eastAsia="uk-UA"/>
        </w:rPr>
        <w:t>).</w:t>
      </w:r>
    </w:p>
    <w:p w:rsidR="003438C5" w:rsidRDefault="003438C5" w:rsidP="003438C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3438C5" w:rsidRPr="008F190B" w:rsidRDefault="003438C5" w:rsidP="003438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Стельмах (прізвище</w:t>
      </w:r>
      <w:r w:rsidRPr="008F19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)</w:t>
      </w:r>
    </w:p>
    <w:p w:rsidR="003438C5" w:rsidRPr="008F190B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 </w:t>
      </w:r>
      <w:r w:rsidRPr="008F190B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704B2A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04B2A">
        <w:rPr>
          <w:rFonts w:ascii="Times New Roman" w:hAnsi="Times New Roman" w:cs="Times New Roman"/>
          <w:i/>
          <w:sz w:val="28"/>
          <w:szCs w:val="28"/>
          <w:lang w:val="uk-UA"/>
        </w:rPr>
        <w:t>Стельмах</w:t>
      </w:r>
      <w:r w:rsidRPr="008F190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04B2A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Pr="008F190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2. </w:t>
      </w:r>
      <w:r w:rsidRPr="008F190B">
        <w:rPr>
          <w:rFonts w:ascii="Times New Roman" w:hAnsi="Times New Roman" w:cs="Times New Roman"/>
          <w:sz w:val="28"/>
          <w:szCs w:val="28"/>
          <w:lang w:val="uk-UA"/>
        </w:rPr>
        <w:t xml:space="preserve">Твірне слово </w:t>
      </w:r>
      <w:r w:rsidRPr="00704B2A"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Cs w:val="0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20"/>
          <w:iCs w:val="0"/>
          <w:sz w:val="28"/>
          <w:szCs w:val="28"/>
          <w:lang w:val="uk-UA" w:eastAsia="uk-UA"/>
        </w:rPr>
        <w:t>стельмах</w:t>
      </w:r>
      <w:proofErr w:type="spellEnd"/>
      <w:r>
        <w:rPr>
          <w:rStyle w:val="FontStyle20"/>
          <w:iCs w:val="0"/>
          <w:sz w:val="28"/>
          <w:szCs w:val="28"/>
          <w:lang w:val="uk-UA" w:eastAsia="uk-UA"/>
        </w:rPr>
        <w:t xml:space="preserve"> </w:t>
      </w:r>
      <w:r w:rsidRPr="00704B2A">
        <w:rPr>
          <w:rStyle w:val="FontStyle20"/>
          <w:i w:val="0"/>
          <w:iCs w:val="0"/>
          <w:sz w:val="28"/>
          <w:szCs w:val="28"/>
          <w:lang w:eastAsia="uk-UA"/>
        </w:rPr>
        <w:t>‘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майстер, який робить вози, сани, колеса тощо; возороб, колісник, каретник</w:t>
      </w:r>
      <w:r w:rsidRPr="00704B2A">
        <w:rPr>
          <w:rStyle w:val="FontStyle20"/>
          <w:i w:val="0"/>
          <w:iCs w:val="0"/>
          <w:sz w:val="28"/>
          <w:szCs w:val="28"/>
          <w:lang w:eastAsia="uk-UA"/>
        </w:rPr>
        <w:t>’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Pr="00704B2A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3. Засіб творення – набуття нового значення.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4. </w:t>
      </w:r>
      <w:r w:rsidRPr="008F190B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704B2A">
        <w:rPr>
          <w:rStyle w:val="FontStyle20"/>
          <w:i w:val="0"/>
          <w:iCs w:val="0"/>
          <w:sz w:val="28"/>
          <w:szCs w:val="28"/>
          <w:lang w:val="uk-UA" w:eastAsia="uk-UA"/>
        </w:rPr>
        <w:t>– неморфологічний, лексико-семантичний.</w:t>
      </w:r>
    </w:p>
    <w:p w:rsidR="003438C5" w:rsidRPr="00D473A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        5. Словотвірне 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значеня</w:t>
      </w:r>
      <w:proofErr w:type="spellEnd"/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704B2A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– </w:t>
      </w:r>
      <w:r w:rsidRPr="00D473A5">
        <w:rPr>
          <w:rStyle w:val="FontStyle20"/>
          <w:i w:val="0"/>
          <w:iCs w:val="0"/>
          <w:sz w:val="28"/>
          <w:szCs w:val="28"/>
          <w:lang w:eastAsia="uk-UA"/>
        </w:rPr>
        <w:t>‘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номінація прізвища за уже наявною в мові назвою</w:t>
      </w:r>
      <w:r w:rsidRPr="00D473A5">
        <w:rPr>
          <w:rStyle w:val="FontStyle20"/>
          <w:i w:val="0"/>
          <w:iCs w:val="0"/>
          <w:sz w:val="28"/>
          <w:szCs w:val="28"/>
          <w:lang w:eastAsia="uk-UA"/>
        </w:rPr>
        <w:t>’</w:t>
      </w:r>
    </w:p>
    <w:p w:rsidR="003438C5" w:rsidRPr="00D473A5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3A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73A5"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Словотвірний тип – мутаційний, продуктивний.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</w:t>
      </w:r>
      <w:r w:rsidRPr="00D473A5"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Стельмах </w:t>
      </w:r>
      <w:r>
        <w:rPr>
          <w:rFonts w:ascii="Times New Roman" w:hAnsi="Times New Roman" w:cs="Times New Roman"/>
          <w:sz w:val="28"/>
          <w:szCs w:val="28"/>
          <w:lang w:val="uk-UA"/>
        </w:rPr>
        <w:t>(прізвище)</w:t>
      </w:r>
      <w:r w:rsidRPr="008F190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</w:t>
      </w:r>
      <w:r w:rsidRPr="00704B2A"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20"/>
          <w:iCs w:val="0"/>
          <w:sz w:val="28"/>
          <w:szCs w:val="28"/>
          <w:lang w:val="uk-UA" w:eastAsia="uk-UA"/>
        </w:rPr>
        <w:t>стельмах</w:t>
      </w:r>
      <w:proofErr w:type="spellEnd"/>
      <w:r>
        <w:rPr>
          <w:rStyle w:val="FontStyle20"/>
          <w:iCs w:val="0"/>
          <w:sz w:val="28"/>
          <w:szCs w:val="28"/>
          <w:lang w:val="uk-UA" w:eastAsia="uk-UA"/>
        </w:rPr>
        <w:t xml:space="preserve"> </w:t>
      </w:r>
      <w:r w:rsidRPr="00704B2A">
        <w:rPr>
          <w:rStyle w:val="FontStyle20"/>
          <w:i w:val="0"/>
          <w:iCs w:val="0"/>
          <w:sz w:val="28"/>
          <w:szCs w:val="28"/>
          <w:lang w:eastAsia="uk-UA"/>
        </w:rPr>
        <w:t>‘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майстер, який робить вози, сани, колеса тощо; возороб, колісник, каретник</w:t>
      </w:r>
      <w:r w:rsidRPr="00704B2A">
        <w:rPr>
          <w:rStyle w:val="FontStyle20"/>
          <w:i w:val="0"/>
          <w:iCs w:val="0"/>
          <w:sz w:val="28"/>
          <w:szCs w:val="28"/>
          <w:lang w:eastAsia="uk-UA"/>
        </w:rPr>
        <w:t>’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.</w:t>
      </w:r>
    </w:p>
    <w:p w:rsidR="003438C5" w:rsidRDefault="003438C5" w:rsidP="003438C5">
      <w:pPr>
        <w:shd w:val="clear" w:color="auto" w:fill="FFFFFF"/>
        <w:tabs>
          <w:tab w:val="num" w:pos="360"/>
        </w:tabs>
        <w:spacing w:after="0"/>
        <w:jc w:val="both"/>
        <w:rPr>
          <w:b/>
          <w:i/>
          <w:sz w:val="28"/>
          <w:szCs w:val="28"/>
          <w:lang w:val="uk-UA"/>
        </w:rPr>
      </w:pPr>
    </w:p>
    <w:p w:rsidR="003438C5" w:rsidRPr="00FD6403" w:rsidRDefault="003438C5" w:rsidP="003438C5">
      <w:pPr>
        <w:shd w:val="clear" w:color="auto" w:fill="FFFFFF"/>
        <w:ind w:right="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4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Почвалають сліпими степами </w:t>
      </w:r>
      <w:proofErr w:type="spellStart"/>
      <w:r w:rsidRPr="00FD6403">
        <w:rPr>
          <w:rFonts w:ascii="Times New Roman" w:hAnsi="Times New Roman" w:cs="Times New Roman"/>
          <w:b/>
          <w:i/>
          <w:sz w:val="28"/>
          <w:szCs w:val="28"/>
          <w:lang w:val="uk-UA"/>
        </w:rPr>
        <w:t>Котивітер</w:t>
      </w:r>
      <w:proofErr w:type="spellEnd"/>
      <w:r w:rsidRPr="00FD64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FD6403">
        <w:rPr>
          <w:rFonts w:ascii="Times New Roman" w:hAnsi="Times New Roman" w:cs="Times New Roman"/>
          <w:b/>
          <w:i/>
          <w:sz w:val="28"/>
          <w:szCs w:val="28"/>
          <w:lang w:val="uk-UA"/>
        </w:rPr>
        <w:t>Незнайжура</w:t>
      </w:r>
      <w:proofErr w:type="spellEnd"/>
      <w:r w:rsidRPr="00FD64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FD6403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Випийкрові</w:t>
      </w:r>
      <w:proofErr w:type="spellEnd"/>
      <w:r w:rsidRPr="00FD64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</w:t>
      </w:r>
      <w:proofErr w:type="spellStart"/>
      <w:r w:rsidRPr="00FD6403">
        <w:rPr>
          <w:rFonts w:ascii="Times New Roman" w:hAnsi="Times New Roman" w:cs="Times New Roman"/>
          <w:b/>
          <w:i/>
          <w:sz w:val="28"/>
          <w:szCs w:val="28"/>
          <w:lang w:val="uk-UA"/>
        </w:rPr>
        <w:t>Витопчипам’ять</w:t>
      </w:r>
      <w:proofErr w:type="spellEnd"/>
      <w:r w:rsidRPr="00FD64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(Брат.)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438C5" w:rsidRPr="00FD6403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1. </w:t>
      </w:r>
      <w:r w:rsidRPr="00FD6403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</w:t>
      </w:r>
      <w:r w:rsidRPr="00FD6403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20"/>
          <w:iCs w:val="0"/>
          <w:sz w:val="28"/>
          <w:szCs w:val="28"/>
          <w:lang w:val="uk-UA" w:eastAsia="uk-UA"/>
        </w:rPr>
        <w:t>Котивітер</w:t>
      </w:r>
      <w:proofErr w:type="spellEnd"/>
      <w:r w:rsidRPr="00FD6403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:rsidR="003438C5" w:rsidRDefault="003438C5" w:rsidP="003438C5">
      <w:pPr>
        <w:shd w:val="clear" w:color="auto" w:fill="FFFFFF"/>
        <w:tabs>
          <w:tab w:val="num" w:pos="720"/>
          <w:tab w:val="left" w:pos="4125"/>
          <w:tab w:val="center" w:pos="4996"/>
        </w:tabs>
        <w:spacing w:after="0"/>
        <w:ind w:hanging="360"/>
        <w:jc w:val="both"/>
        <w:rPr>
          <w:rStyle w:val="FontStyle20"/>
          <w:iCs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2. Твірна база</w:t>
      </w:r>
      <w:r w:rsidRPr="00FD6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403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r w:rsidRPr="00EB00EF">
        <w:rPr>
          <w:rStyle w:val="FontStyle20"/>
          <w:iCs w:val="0"/>
          <w:sz w:val="28"/>
          <w:szCs w:val="28"/>
          <w:lang w:val="uk-UA" w:eastAsia="uk-UA"/>
        </w:rPr>
        <w:t>коти вітер</w:t>
      </w:r>
      <w:r w:rsidRPr="00FD6403">
        <w:rPr>
          <w:rStyle w:val="FontStyle20"/>
          <w:iCs w:val="0"/>
          <w:sz w:val="28"/>
          <w:szCs w:val="28"/>
          <w:lang w:eastAsia="uk-UA"/>
        </w:rPr>
        <w:t>.</w:t>
      </w:r>
      <w:r w:rsidRPr="00FD6403">
        <w:rPr>
          <w:rStyle w:val="FontStyle20"/>
          <w:iCs w:val="0"/>
          <w:sz w:val="28"/>
          <w:szCs w:val="28"/>
          <w:lang w:eastAsia="uk-UA"/>
        </w:rPr>
        <w:tab/>
      </w:r>
    </w:p>
    <w:p w:rsidR="003438C5" w:rsidRPr="00FD6403" w:rsidRDefault="003438C5" w:rsidP="003438C5">
      <w:pPr>
        <w:shd w:val="clear" w:color="auto" w:fill="FFFFFF"/>
        <w:tabs>
          <w:tab w:val="num" w:pos="720"/>
          <w:tab w:val="left" w:pos="4125"/>
          <w:tab w:val="center" w:pos="4996"/>
        </w:tabs>
        <w:spacing w:after="0"/>
        <w:ind w:hanging="360"/>
        <w:jc w:val="both"/>
        <w:rPr>
          <w:rStyle w:val="FontStyle20"/>
          <w:i w:val="0"/>
          <w:iCs w:val="0"/>
          <w:sz w:val="28"/>
          <w:szCs w:val="28"/>
        </w:rPr>
      </w:pPr>
      <w:r>
        <w:rPr>
          <w:rStyle w:val="FontStyle20"/>
          <w:iCs w:val="0"/>
          <w:sz w:val="28"/>
          <w:szCs w:val="28"/>
          <w:lang w:val="uk-UA" w:eastAsia="uk-UA"/>
        </w:rPr>
        <w:t xml:space="preserve">            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3. Засіб творення – фіксований порядок слів зі сталим наголосом.</w:t>
      </w:r>
      <w:r>
        <w:rPr>
          <w:rStyle w:val="FontStyle20"/>
          <w:iCs w:val="0"/>
          <w:sz w:val="28"/>
          <w:szCs w:val="28"/>
          <w:lang w:eastAsia="uk-UA"/>
        </w:rPr>
        <w:tab/>
      </w:r>
    </w:p>
    <w:p w:rsidR="003438C5" w:rsidRPr="00FD6403" w:rsidRDefault="003438C5" w:rsidP="003438C5">
      <w:pPr>
        <w:shd w:val="clear" w:color="auto" w:fill="FFFFFF"/>
        <w:spacing w:after="0"/>
        <w:jc w:val="both"/>
        <w:rPr>
          <w:rStyle w:val="FontStyle20"/>
          <w:b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4. </w:t>
      </w:r>
      <w:r w:rsidRPr="00FD6403">
        <w:rPr>
          <w:rFonts w:ascii="Times New Roman" w:hAnsi="Times New Roman" w:cs="Times New Roman"/>
          <w:sz w:val="28"/>
          <w:szCs w:val="28"/>
          <w:lang w:val="uk-UA"/>
        </w:rPr>
        <w:t xml:space="preserve">Спосіб творення </w:t>
      </w:r>
      <w:r w:rsidRPr="00FD6403">
        <w:rPr>
          <w:rStyle w:val="FontStyle20"/>
          <w:i w:val="0"/>
          <w:iCs w:val="0"/>
          <w:sz w:val="28"/>
          <w:szCs w:val="28"/>
          <w:lang w:eastAsia="uk-UA"/>
        </w:rPr>
        <w:t xml:space="preserve">– </w:t>
      </w:r>
      <w:proofErr w:type="spellStart"/>
      <w:r w:rsidRPr="00FD6403">
        <w:rPr>
          <w:rStyle w:val="FontStyle20"/>
          <w:i w:val="0"/>
          <w:iCs w:val="0"/>
          <w:sz w:val="28"/>
          <w:szCs w:val="28"/>
          <w:lang w:eastAsia="uk-UA"/>
        </w:rPr>
        <w:t>неморфологічний</w:t>
      </w:r>
      <w:proofErr w:type="spellEnd"/>
      <w:r w:rsidRPr="00FD6403">
        <w:rPr>
          <w:rStyle w:val="FontStyle20"/>
          <w:i w:val="0"/>
          <w:iCs w:val="0"/>
          <w:sz w:val="28"/>
          <w:szCs w:val="28"/>
          <w:lang w:eastAsia="uk-UA"/>
        </w:rPr>
        <w:t>, лексико-</w:t>
      </w:r>
      <w:proofErr w:type="spellStart"/>
      <w:r w:rsidRPr="00FD6403">
        <w:rPr>
          <w:rStyle w:val="FontStyle20"/>
          <w:i w:val="0"/>
          <w:iCs w:val="0"/>
          <w:sz w:val="28"/>
          <w:szCs w:val="28"/>
          <w:lang w:eastAsia="uk-UA"/>
        </w:rPr>
        <w:t>синтактсичний</w:t>
      </w:r>
      <w:proofErr w:type="spellEnd"/>
      <w:r w:rsidRPr="00FD6403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FD6403">
        <w:rPr>
          <w:rStyle w:val="FontStyle20"/>
          <w:i w:val="0"/>
          <w:iCs w:val="0"/>
          <w:sz w:val="28"/>
          <w:szCs w:val="28"/>
          <w:lang w:eastAsia="uk-UA"/>
        </w:rPr>
        <w:t>зрощення</w:t>
      </w:r>
      <w:proofErr w:type="spellEnd"/>
      <w:r w:rsidRPr="00FD6403">
        <w:rPr>
          <w:rStyle w:val="FontStyle20"/>
          <w:i w:val="0"/>
          <w:iCs w:val="0"/>
          <w:sz w:val="28"/>
          <w:szCs w:val="28"/>
          <w:lang w:eastAsia="uk-UA"/>
        </w:rPr>
        <w:t xml:space="preserve">). </w:t>
      </w:r>
    </w:p>
    <w:p w:rsidR="003438C5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Style w:val="FontStyle20"/>
          <w:iCs w:val="0"/>
          <w:sz w:val="28"/>
          <w:szCs w:val="28"/>
          <w:lang w:val="uk-UA" w:eastAsia="uk-UA"/>
        </w:rPr>
        <w:t xml:space="preserve">           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5. </w:t>
      </w:r>
      <w:proofErr w:type="spellStart"/>
      <w:r>
        <w:rPr>
          <w:rStyle w:val="FontStyle20"/>
          <w:iCs w:val="0"/>
          <w:sz w:val="28"/>
          <w:szCs w:val="28"/>
          <w:lang w:val="uk-UA" w:eastAsia="uk-UA"/>
        </w:rPr>
        <w:t>Котивітер</w:t>
      </w:r>
      <w:proofErr w:type="spellEnd"/>
      <w:r>
        <w:rPr>
          <w:rStyle w:val="FontStyle20"/>
          <w:iCs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← коти вітер</w:t>
      </w:r>
      <w:r w:rsidRPr="00FD640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438C5" w:rsidRDefault="003438C5" w:rsidP="003438C5">
      <w:pPr>
        <w:shd w:val="clear" w:color="auto" w:fill="FFFFFF"/>
        <w:tabs>
          <w:tab w:val="left" w:pos="7545"/>
        </w:tabs>
        <w:spacing w:after="0"/>
        <w:ind w:hanging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p w:rsidR="003438C5" w:rsidRPr="00BE7BE8" w:rsidRDefault="003438C5" w:rsidP="003438C5">
      <w:pPr>
        <w:shd w:val="clear" w:color="auto" w:fill="FFFFFF"/>
        <w:tabs>
          <w:tab w:val="num" w:pos="720"/>
        </w:tabs>
        <w:spacing w:after="0"/>
        <w:ind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D35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 з мужиками поводитесь </w:t>
      </w:r>
      <w:r w:rsidRPr="00BD3509">
        <w:rPr>
          <w:rFonts w:ascii="Times New Roman" w:hAnsi="Times New Roman" w:cs="Times New Roman"/>
          <w:b/>
          <w:i/>
          <w:sz w:val="28"/>
          <w:szCs w:val="28"/>
          <w:lang w:val="uk-UA"/>
        </w:rPr>
        <w:t>запанібрата</w:t>
      </w:r>
      <w:r>
        <w:rPr>
          <w:rFonts w:ascii="Times New Roman" w:hAnsi="Times New Roman" w:cs="Times New Roman"/>
          <w:sz w:val="28"/>
          <w:szCs w:val="28"/>
          <w:lang w:val="uk-UA"/>
        </w:rPr>
        <w:t>… (І. Нечуй-Левицький)</w:t>
      </w:r>
    </w:p>
    <w:p w:rsidR="003438C5" w:rsidRDefault="003438C5" w:rsidP="003438C5">
      <w:pPr>
        <w:tabs>
          <w:tab w:val="left" w:pos="53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Аналізоване слово – </w:t>
      </w:r>
      <w:r w:rsidRPr="00BD3509">
        <w:rPr>
          <w:rFonts w:ascii="Times New Roman" w:hAnsi="Times New Roman" w:cs="Times New Roman"/>
          <w:i/>
          <w:sz w:val="28"/>
          <w:szCs w:val="28"/>
          <w:lang w:val="uk-UA"/>
        </w:rPr>
        <w:t>запанібрата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C5" w:rsidRPr="00BD3509" w:rsidRDefault="003438C5" w:rsidP="003438C5">
      <w:pPr>
        <w:tabs>
          <w:tab w:val="left" w:pos="53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Твірна база – </w:t>
      </w:r>
      <w:r w:rsidRPr="00BD3509">
        <w:rPr>
          <w:rFonts w:ascii="Times New Roman" w:hAnsi="Times New Roman" w:cs="Times New Roman"/>
          <w:i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3509">
        <w:rPr>
          <w:rFonts w:ascii="Times New Roman" w:hAnsi="Times New Roman" w:cs="Times New Roman"/>
          <w:i/>
          <w:sz w:val="28"/>
          <w:szCs w:val="28"/>
          <w:lang w:val="uk-UA"/>
        </w:rPr>
        <w:t>пані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3509">
        <w:rPr>
          <w:rFonts w:ascii="Times New Roman" w:hAnsi="Times New Roman" w:cs="Times New Roman"/>
          <w:i/>
          <w:sz w:val="28"/>
          <w:szCs w:val="28"/>
          <w:lang w:val="uk-UA"/>
        </w:rPr>
        <w:t>брата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438C5" w:rsidRDefault="003438C5" w:rsidP="003438C5">
      <w:pPr>
        <w:tabs>
          <w:tab w:val="left" w:pos="53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Засіб творення – фіксований порядок слів зі сталим наголосом.</w:t>
      </w:r>
    </w:p>
    <w:p w:rsidR="003438C5" w:rsidRDefault="003438C5" w:rsidP="003438C5">
      <w:pPr>
        <w:tabs>
          <w:tab w:val="left" w:pos="53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Спосіб творення – неморфологічний, лексико-синтаксичний (зрощення).</w:t>
      </w:r>
    </w:p>
    <w:p w:rsidR="00313F23" w:rsidRDefault="003438C5" w:rsidP="003438C5">
      <w:pPr>
        <w:tabs>
          <w:tab w:val="left" w:pos="5310"/>
        </w:tabs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BD3509">
        <w:rPr>
          <w:rFonts w:ascii="Times New Roman" w:hAnsi="Times New Roman" w:cs="Times New Roman"/>
          <w:i/>
          <w:sz w:val="28"/>
          <w:szCs w:val="28"/>
          <w:lang w:val="uk-UA"/>
        </w:rPr>
        <w:t>Запанібрата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← </w:t>
      </w:r>
      <w:r w:rsidRPr="00BD3509">
        <w:rPr>
          <w:rFonts w:ascii="Times New Roman" w:hAnsi="Times New Roman" w:cs="Times New Roman"/>
          <w:i/>
          <w:sz w:val="28"/>
          <w:szCs w:val="28"/>
          <w:lang w:val="uk-UA"/>
        </w:rPr>
        <w:t>за пані брата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31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F9B"/>
    <w:multiLevelType w:val="hybridMultilevel"/>
    <w:tmpl w:val="381C1110"/>
    <w:lvl w:ilvl="0" w:tplc="86E469C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i w:val="0"/>
      </w:rPr>
    </w:lvl>
    <w:lvl w:ilvl="1" w:tplc="FC4C80F4">
      <w:start w:val="1"/>
      <w:numFmt w:val="decimal"/>
      <w:lvlText w:val="%2)"/>
      <w:lvlJc w:val="left"/>
      <w:pPr>
        <w:tabs>
          <w:tab w:val="num" w:pos="1905"/>
        </w:tabs>
        <w:ind w:left="1905" w:hanging="6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313D3268"/>
    <w:multiLevelType w:val="hybridMultilevel"/>
    <w:tmpl w:val="34002ADE"/>
    <w:lvl w:ilvl="0" w:tplc="0354122A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1"/>
        </w:tabs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2">
    <w:nsid w:val="3A3C50E5"/>
    <w:multiLevelType w:val="hybridMultilevel"/>
    <w:tmpl w:val="285E21A4"/>
    <w:lvl w:ilvl="0" w:tplc="144C2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02320"/>
    <w:multiLevelType w:val="hybridMultilevel"/>
    <w:tmpl w:val="5E94BE10"/>
    <w:lvl w:ilvl="0" w:tplc="FA60F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6"/>
    <w:rsid w:val="00313F23"/>
    <w:rsid w:val="003438C5"/>
    <w:rsid w:val="004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rsid w:val="003438C5"/>
    <w:rPr>
      <w:rFonts w:ascii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rsid w:val="003438C5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2745</Words>
  <Characters>15647</Characters>
  <Application>Microsoft Office Word</Application>
  <DocSecurity>0</DocSecurity>
  <Lines>130</Lines>
  <Paragraphs>36</Paragraphs>
  <ScaleCrop>false</ScaleCrop>
  <Company/>
  <LinksUpToDate>false</LinksUpToDate>
  <CharactersWithSpaces>18356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2020-11-01T12:17:00Z</dcterms:created>
  <dcterms:modified xsi:type="dcterms:W3CDTF">2020-11-01T12:19:00Z</dcterms:modified>
</cp:coreProperties>
</file>