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75" w:rsidRPr="00EA0175" w:rsidRDefault="00EA0175" w:rsidP="00EA0175">
      <w:pPr>
        <w:ind w:left="0"/>
        <w:jc w:val="center"/>
        <w:rPr>
          <w:b/>
          <w:i/>
          <w:szCs w:val="24"/>
        </w:rPr>
      </w:pPr>
      <w:bookmarkStart w:id="0" w:name="bookmark38"/>
      <w:r w:rsidRPr="00EA0175">
        <w:rPr>
          <w:b/>
          <w:i/>
          <w:szCs w:val="24"/>
        </w:rPr>
        <w:t>Практичне заняття.</w:t>
      </w:r>
    </w:p>
    <w:p w:rsidR="00EA0175" w:rsidRPr="00EA0175" w:rsidRDefault="00EA0175" w:rsidP="00EA0175">
      <w:pPr>
        <w:ind w:left="0"/>
        <w:rPr>
          <w:b/>
          <w:szCs w:val="24"/>
        </w:rPr>
      </w:pPr>
      <w:r w:rsidRPr="00EA0175">
        <w:rPr>
          <w:b/>
          <w:szCs w:val="24"/>
        </w:rPr>
        <w:t xml:space="preserve">Тема </w:t>
      </w:r>
      <w:r>
        <w:rPr>
          <w:b/>
          <w:szCs w:val="24"/>
        </w:rPr>
        <w:t>7</w:t>
      </w:r>
      <w:r w:rsidRPr="00EA0175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084B49">
        <w:rPr>
          <w:b/>
          <w:szCs w:val="24"/>
        </w:rPr>
        <w:t>Конкуренція в п</w:t>
      </w:r>
      <w:r>
        <w:rPr>
          <w:b/>
          <w:szCs w:val="24"/>
        </w:rPr>
        <w:t>ідприємниц</w:t>
      </w:r>
      <w:r w:rsidR="00084B49">
        <w:rPr>
          <w:b/>
          <w:szCs w:val="24"/>
        </w:rPr>
        <w:t>ькій діяльності</w:t>
      </w:r>
      <w:r w:rsidRPr="00EA0175">
        <w:rPr>
          <w:b/>
          <w:szCs w:val="24"/>
        </w:rPr>
        <w:t>.</w:t>
      </w:r>
    </w:p>
    <w:p w:rsidR="00EA0175" w:rsidRPr="00EA0175" w:rsidRDefault="00EA0175" w:rsidP="00EA0175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4"/>
          <w:u w:val="single"/>
        </w:rPr>
      </w:pPr>
    </w:p>
    <w:p w:rsidR="00EA0175" w:rsidRPr="00EA0175" w:rsidRDefault="00EA0175" w:rsidP="00EA0175">
      <w:pPr>
        <w:ind w:left="0"/>
        <w:rPr>
          <w:szCs w:val="24"/>
        </w:rPr>
      </w:pPr>
      <w:r w:rsidRPr="00EA0175">
        <w:rPr>
          <w:rFonts w:ascii="Times New Roman CYR" w:hAnsi="Times New Roman CYR" w:cs="Times New Roman CYR"/>
          <w:bCs/>
          <w:szCs w:val="24"/>
        </w:rPr>
        <w:t xml:space="preserve">І. </w:t>
      </w:r>
      <w:r>
        <w:rPr>
          <w:szCs w:val="24"/>
        </w:rPr>
        <w:t>Прочитати лекцію № 7</w:t>
      </w:r>
      <w:r w:rsidRPr="00EA0175">
        <w:rPr>
          <w:szCs w:val="24"/>
        </w:rPr>
        <w:t xml:space="preserve"> зак</w:t>
      </w:r>
      <w:r>
        <w:rPr>
          <w:szCs w:val="24"/>
        </w:rPr>
        <w:t>онспектувати основні положення.</w:t>
      </w:r>
    </w:p>
    <w:p w:rsidR="00EA0175" w:rsidRPr="00EA0175" w:rsidRDefault="00EA0175" w:rsidP="00EA0175">
      <w:pPr>
        <w:ind w:left="0"/>
        <w:jc w:val="left"/>
        <w:rPr>
          <w:szCs w:val="24"/>
        </w:rPr>
      </w:pPr>
      <w:r w:rsidRPr="00EA0175">
        <w:rPr>
          <w:szCs w:val="24"/>
        </w:rPr>
        <w:t>ІІ. Підготувати відповіді на питання:</w:t>
      </w:r>
    </w:p>
    <w:bookmarkEnd w:id="0"/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Дайте визначення ринку як сфери бізнесу.</w:t>
      </w:r>
      <w:r w:rsidR="00EA0175">
        <w:t xml:space="preserve"> </w:t>
      </w:r>
      <w:r w:rsidRPr="00D4703E">
        <w:t>Які категорії є ключовими при визначенні ринку?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У чому полягають особливості</w:t>
      </w:r>
      <w:r w:rsidR="00EA0175">
        <w:t xml:space="preserve"> ринку покупця і ринку продавця, к</w:t>
      </w:r>
      <w:r w:rsidRPr="00D4703E">
        <w:t>онкурентний характер сучасного ринку?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У чому полягає зміст поняття «конкуренція»?</w:t>
      </w:r>
      <w:r w:rsidR="00EA0175">
        <w:t xml:space="preserve"> </w:t>
      </w:r>
      <w:r w:rsidRPr="00D4703E">
        <w:t>Чим обумовлена поява конкуренції на ринку?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Що виступає об’єктом і предметом конкуренції'?</w:t>
      </w:r>
      <w:r w:rsidR="00EA0175">
        <w:t xml:space="preserve"> </w:t>
      </w:r>
      <w:r w:rsidRPr="00D4703E">
        <w:t>Які функції притаманні конкуренції на ринку?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Які ознаки має</w:t>
      </w:r>
      <w:r w:rsidR="00EA0175">
        <w:t xml:space="preserve"> внутрішньогалузева,</w:t>
      </w:r>
      <w:r w:rsidRPr="00D4703E">
        <w:t xml:space="preserve"> міжгалузева </w:t>
      </w:r>
      <w:r w:rsidR="00EA0175">
        <w:t xml:space="preserve">та міжнародна </w:t>
      </w:r>
      <w:r w:rsidRPr="00D4703E">
        <w:t>конкуренція?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Які ознаки має вільна (досконала) конкуренція?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Які особливості пр</w:t>
      </w:r>
      <w:r w:rsidR="00EA0175">
        <w:t>итаманні ринку недосконалої кон</w:t>
      </w:r>
      <w:r w:rsidRPr="00D4703E">
        <w:t>куренції?</w:t>
      </w:r>
    </w:p>
    <w:p w:rsidR="001716FB" w:rsidRPr="00D4703E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Чим характеризується монополістична конкуренція?</w:t>
      </w:r>
    </w:p>
    <w:p w:rsidR="001716FB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Як</w:t>
      </w:r>
      <w:r w:rsidR="00EA0175">
        <w:t xml:space="preserve">і ознаки має цінова конкуренція та </w:t>
      </w:r>
      <w:r w:rsidRPr="00D4703E">
        <w:t xml:space="preserve"> нецінова конкуренція?</w:t>
      </w:r>
    </w:p>
    <w:p w:rsidR="00EA0175" w:rsidRPr="00D4703E" w:rsidRDefault="00EA0175" w:rsidP="00EA0175">
      <w:pPr>
        <w:pStyle w:val="a3"/>
        <w:numPr>
          <w:ilvl w:val="0"/>
          <w:numId w:val="1"/>
        </w:numPr>
        <w:ind w:left="0" w:firstLine="709"/>
      </w:pPr>
      <w:r>
        <w:t>В чому сутність державного регулювання конкуренції ?</w:t>
      </w:r>
    </w:p>
    <w:p w:rsidR="001716FB" w:rsidRDefault="001716FB" w:rsidP="00EA0175">
      <w:pPr>
        <w:pStyle w:val="a3"/>
        <w:numPr>
          <w:ilvl w:val="0"/>
          <w:numId w:val="1"/>
        </w:numPr>
        <w:ind w:left="0" w:firstLine="709"/>
      </w:pPr>
      <w:r w:rsidRPr="00D4703E">
        <w:t>У чому полягають о</w:t>
      </w:r>
      <w:r w:rsidR="00EA0175">
        <w:t>собливості комерційної таємниці та я</w:t>
      </w:r>
      <w:r w:rsidRPr="00D4703E">
        <w:t>кі відомості щодо діяльності підприємства повинні мати захист?</w:t>
      </w:r>
    </w:p>
    <w:p w:rsidR="00EA0175" w:rsidRPr="00EA0175" w:rsidRDefault="00EA0175" w:rsidP="00EA0175">
      <w:pPr>
        <w:ind w:left="0"/>
        <w:rPr>
          <w:i/>
        </w:rPr>
      </w:pPr>
      <w:bookmarkStart w:id="1" w:name="_GoBack"/>
      <w:bookmarkEnd w:id="1"/>
      <w:r w:rsidRPr="00EA0175">
        <w:rPr>
          <w:i/>
        </w:rPr>
        <w:t>ІІІ. Додатково</w:t>
      </w:r>
      <w:r w:rsidR="00084B49">
        <w:rPr>
          <w:i/>
        </w:rPr>
        <w:t>/за бажанням</w:t>
      </w:r>
      <w:r>
        <w:rPr>
          <w:i/>
        </w:rPr>
        <w:t xml:space="preserve"> (</w:t>
      </w:r>
      <w:r w:rsidR="00084B49">
        <w:rPr>
          <w:i/>
        </w:rPr>
        <w:t>5</w:t>
      </w:r>
      <w:r>
        <w:rPr>
          <w:i/>
        </w:rPr>
        <w:t xml:space="preserve"> бал</w:t>
      </w:r>
      <w:r w:rsidR="00084B49">
        <w:rPr>
          <w:i/>
        </w:rPr>
        <w:t>ів</w:t>
      </w:r>
      <w:r>
        <w:rPr>
          <w:i/>
        </w:rPr>
        <w:t>)</w:t>
      </w:r>
      <w:r w:rsidR="00D7209F">
        <w:rPr>
          <w:i/>
        </w:rPr>
        <w:t xml:space="preserve"> </w:t>
      </w:r>
      <w:r>
        <w:rPr>
          <w:i/>
        </w:rPr>
        <w:t>Створити презентацію 1</w:t>
      </w:r>
      <w:r w:rsidR="00084B49">
        <w:rPr>
          <w:i/>
        </w:rPr>
        <w:t>2-15</w:t>
      </w:r>
      <w:r>
        <w:rPr>
          <w:i/>
        </w:rPr>
        <w:t xml:space="preserve"> слайдів «Природні монополії. </w:t>
      </w:r>
      <w:r w:rsidR="00D7209F">
        <w:rPr>
          <w:i/>
        </w:rPr>
        <w:t>Вибір без вибору?»</w:t>
      </w:r>
    </w:p>
    <w:p w:rsidR="00E92791" w:rsidRDefault="00E92791" w:rsidP="00EA0175">
      <w:pPr>
        <w:ind w:left="0" w:firstLine="709"/>
      </w:pPr>
    </w:p>
    <w:sectPr w:rsidR="00E92791" w:rsidSect="00D4703E">
      <w:type w:val="continuous"/>
      <w:pgSz w:w="11907" w:h="16839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B94"/>
    <w:multiLevelType w:val="hybridMultilevel"/>
    <w:tmpl w:val="7AEAC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EB"/>
    <w:rsid w:val="00084B49"/>
    <w:rsid w:val="001716FB"/>
    <w:rsid w:val="00452448"/>
    <w:rsid w:val="006C67EB"/>
    <w:rsid w:val="007A4A0B"/>
    <w:rsid w:val="00D46E0E"/>
    <w:rsid w:val="00D7209F"/>
    <w:rsid w:val="00E00DBE"/>
    <w:rsid w:val="00E92791"/>
    <w:rsid w:val="00E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A63A"/>
  <w15:chartTrackingRefBased/>
  <w15:docId w15:val="{2452052D-4CEC-4C40-BFB2-243307B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6FB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6</cp:revision>
  <cp:lastPrinted>2017-12-03T16:28:00Z</cp:lastPrinted>
  <dcterms:created xsi:type="dcterms:W3CDTF">2017-11-19T16:41:00Z</dcterms:created>
  <dcterms:modified xsi:type="dcterms:W3CDTF">2020-04-14T21:01:00Z</dcterms:modified>
</cp:coreProperties>
</file>