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C8" w:rsidRDefault="00FB12C1" w:rsidP="00A25194">
      <w:pPr>
        <w:spacing w:after="0" w:line="360" w:lineRule="auto"/>
        <w:ind w:firstLine="706"/>
        <w:jc w:val="center"/>
        <w:rPr>
          <w:rFonts w:ascii="Times New Roman" w:hAnsi="Times New Roman" w:cs="Times New Roman"/>
          <w:sz w:val="28"/>
          <w:szCs w:val="28"/>
          <w:lang w:val="en-US"/>
        </w:rPr>
      </w:pPr>
      <w:proofErr w:type="spellStart"/>
      <w:r w:rsidRPr="00FB12C1">
        <w:rPr>
          <w:rFonts w:ascii="Times New Roman" w:hAnsi="Times New Roman" w:cs="Times New Roman"/>
          <w:b/>
          <w:sz w:val="28"/>
          <w:szCs w:val="28"/>
          <w:lang w:val="en-US"/>
        </w:rPr>
        <w:t>Linguostylistic</w:t>
      </w:r>
      <w:proofErr w:type="spellEnd"/>
      <w:r w:rsidRPr="00FB12C1">
        <w:rPr>
          <w:rFonts w:ascii="Times New Roman" w:hAnsi="Times New Roman" w:cs="Times New Roman"/>
          <w:b/>
          <w:sz w:val="28"/>
          <w:szCs w:val="28"/>
          <w:lang w:val="en-US"/>
        </w:rPr>
        <w:t xml:space="preserve"> analysis of the text “Feet, dollars and inches”</w:t>
      </w:r>
      <w:r>
        <w:rPr>
          <w:rFonts w:ascii="Times New Roman" w:hAnsi="Times New Roman" w:cs="Times New Roman"/>
          <w:sz w:val="28"/>
          <w:szCs w:val="28"/>
          <w:lang w:val="en-US"/>
        </w:rPr>
        <w:t xml:space="preserve"> (from </w:t>
      </w:r>
      <w:r w:rsidRPr="00FB12C1">
        <w:rPr>
          <w:rFonts w:ascii="Times New Roman" w:hAnsi="Times New Roman" w:cs="Times New Roman"/>
          <w:i/>
          <w:sz w:val="28"/>
          <w:szCs w:val="28"/>
          <w:lang w:val="en-US"/>
        </w:rPr>
        <w:t>The Economist</w:t>
      </w:r>
      <w:r>
        <w:rPr>
          <w:rFonts w:ascii="Times New Roman" w:hAnsi="Times New Roman" w:cs="Times New Roman"/>
          <w:sz w:val="28"/>
          <w:szCs w:val="28"/>
          <w:lang w:val="en-US"/>
        </w:rPr>
        <w:t xml:space="preserve"> print edition, April 3</w:t>
      </w:r>
      <w:r w:rsidRPr="00FB12C1">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2008)</w:t>
      </w:r>
    </w:p>
    <w:p w:rsidR="004601F6" w:rsidRDefault="004601F6" w:rsidP="00FB12C1">
      <w:pPr>
        <w:spacing w:after="0" w:line="360" w:lineRule="auto"/>
        <w:ind w:firstLine="706"/>
        <w:jc w:val="both"/>
        <w:rPr>
          <w:rFonts w:ascii="Times New Roman" w:hAnsi="Times New Roman" w:cs="Times New Roman"/>
          <w:sz w:val="28"/>
          <w:szCs w:val="28"/>
          <w:lang w:val="en-US"/>
        </w:rPr>
      </w:pPr>
    </w:p>
    <w:p w:rsidR="00081C53" w:rsidRPr="00FB12C1" w:rsidRDefault="00A25194" w:rsidP="00081C53">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text is a magazine article, its style is publicistic. The aim of most publicistic texts is not only to inform readers, but to influence their way of thinking and </w:t>
      </w:r>
      <w:r w:rsidR="00065F29">
        <w:rPr>
          <w:rFonts w:ascii="Times New Roman" w:hAnsi="Times New Roman" w:cs="Times New Roman"/>
          <w:sz w:val="28"/>
          <w:szCs w:val="28"/>
          <w:lang w:val="en-US"/>
        </w:rPr>
        <w:t xml:space="preserve">their </w:t>
      </w:r>
      <w:proofErr w:type="spellStart"/>
      <w:r>
        <w:rPr>
          <w:rFonts w:ascii="Times New Roman" w:hAnsi="Times New Roman" w:cs="Times New Roman"/>
          <w:sz w:val="28"/>
          <w:szCs w:val="28"/>
          <w:lang w:val="en-US"/>
        </w:rPr>
        <w:t>behaviour</w:t>
      </w:r>
      <w:proofErr w:type="spellEnd"/>
      <w:r>
        <w:rPr>
          <w:rFonts w:ascii="Times New Roman" w:hAnsi="Times New Roman" w:cs="Times New Roman"/>
          <w:sz w:val="28"/>
          <w:szCs w:val="28"/>
          <w:lang w:val="en-US"/>
        </w:rPr>
        <w:t>.</w:t>
      </w:r>
      <w:r w:rsidR="004601F6">
        <w:rPr>
          <w:rFonts w:ascii="Times New Roman" w:hAnsi="Times New Roman" w:cs="Times New Roman"/>
          <w:sz w:val="28"/>
          <w:szCs w:val="28"/>
          <w:lang w:val="en-US"/>
        </w:rPr>
        <w:t xml:space="preserve"> </w:t>
      </w:r>
      <w:r w:rsidR="00081C53">
        <w:rPr>
          <w:rFonts w:ascii="Times New Roman" w:hAnsi="Times New Roman" w:cs="Times New Roman"/>
          <w:sz w:val="28"/>
          <w:szCs w:val="28"/>
          <w:lang w:val="en-US"/>
        </w:rPr>
        <w:t xml:space="preserve">The </w:t>
      </w:r>
      <w:r w:rsidR="00081C53" w:rsidRPr="004601F6">
        <w:rPr>
          <w:rFonts w:ascii="Times New Roman" w:hAnsi="Times New Roman" w:cs="Times New Roman"/>
          <w:i/>
          <w:sz w:val="28"/>
          <w:szCs w:val="28"/>
          <w:lang w:val="en-US"/>
        </w:rPr>
        <w:t>theme</w:t>
      </w:r>
      <w:r w:rsidR="00081C53">
        <w:rPr>
          <w:rFonts w:ascii="Times New Roman" w:hAnsi="Times New Roman" w:cs="Times New Roman"/>
          <w:sz w:val="28"/>
          <w:szCs w:val="28"/>
          <w:lang w:val="en-US"/>
        </w:rPr>
        <w:t xml:space="preserve"> of the text is the interdependence between the height of a human being and his/her level of income.</w:t>
      </w:r>
    </w:p>
    <w:p w:rsidR="004601F6" w:rsidRDefault="004601F6" w:rsidP="00FB12C1">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All the elements of the </w:t>
      </w:r>
      <w:r w:rsidRPr="004601F6">
        <w:rPr>
          <w:rFonts w:ascii="Times New Roman" w:hAnsi="Times New Roman" w:cs="Times New Roman"/>
          <w:i/>
          <w:sz w:val="28"/>
          <w:szCs w:val="28"/>
          <w:lang w:val="en-US"/>
        </w:rPr>
        <w:t>plot</w:t>
      </w:r>
      <w:r>
        <w:rPr>
          <w:rFonts w:ascii="Times New Roman" w:hAnsi="Times New Roman" w:cs="Times New Roman"/>
          <w:sz w:val="28"/>
          <w:szCs w:val="28"/>
          <w:lang w:val="en-US"/>
        </w:rPr>
        <w:t xml:space="preserve"> of the article (exposition, conflict, complicating action, climax, falling action and denouement) serve to </w:t>
      </w:r>
      <w:r w:rsidR="00081C53">
        <w:rPr>
          <w:rFonts w:ascii="Times New Roman" w:hAnsi="Times New Roman" w:cs="Times New Roman"/>
          <w:sz w:val="28"/>
          <w:szCs w:val="28"/>
          <w:lang w:val="en-US"/>
        </w:rPr>
        <w:t>expos</w:t>
      </w:r>
      <w:r>
        <w:rPr>
          <w:rFonts w:ascii="Times New Roman" w:hAnsi="Times New Roman" w:cs="Times New Roman"/>
          <w:sz w:val="28"/>
          <w:szCs w:val="28"/>
          <w:lang w:val="en-US"/>
        </w:rPr>
        <w:t xml:space="preserve">e this </w:t>
      </w:r>
      <w:r w:rsidR="00081C53">
        <w:rPr>
          <w:rFonts w:ascii="Times New Roman" w:hAnsi="Times New Roman" w:cs="Times New Roman"/>
          <w:sz w:val="28"/>
          <w:szCs w:val="28"/>
          <w:lang w:val="en-US"/>
        </w:rPr>
        <w:t>the</w:t>
      </w:r>
      <w:r>
        <w:rPr>
          <w:rFonts w:ascii="Times New Roman" w:hAnsi="Times New Roman" w:cs="Times New Roman"/>
          <w:sz w:val="28"/>
          <w:szCs w:val="28"/>
          <w:lang w:val="en-US"/>
        </w:rPr>
        <w:t>m</w:t>
      </w:r>
      <w:r w:rsidR="00081C53">
        <w:rPr>
          <w:rFonts w:ascii="Times New Roman" w:hAnsi="Times New Roman" w:cs="Times New Roman"/>
          <w:sz w:val="28"/>
          <w:szCs w:val="28"/>
          <w:lang w:val="en-US"/>
        </w:rPr>
        <w:t>e</w:t>
      </w:r>
      <w:r>
        <w:rPr>
          <w:rFonts w:ascii="Times New Roman" w:hAnsi="Times New Roman" w:cs="Times New Roman"/>
          <w:sz w:val="28"/>
          <w:szCs w:val="28"/>
          <w:lang w:val="en-US"/>
        </w:rPr>
        <w:t xml:space="preserve">. In the </w:t>
      </w:r>
      <w:r w:rsidRPr="004601F6">
        <w:rPr>
          <w:rFonts w:ascii="Times New Roman" w:hAnsi="Times New Roman" w:cs="Times New Roman"/>
          <w:i/>
          <w:sz w:val="28"/>
          <w:szCs w:val="28"/>
          <w:lang w:val="en-US"/>
        </w:rPr>
        <w:t>exposition</w:t>
      </w:r>
      <w:r>
        <w:rPr>
          <w:rFonts w:ascii="Times New Roman" w:hAnsi="Times New Roman" w:cs="Times New Roman"/>
          <w:sz w:val="28"/>
          <w:szCs w:val="28"/>
          <w:lang w:val="en-US"/>
        </w:rPr>
        <w:t xml:space="preserve"> we get to know the historical background of the problem – how </w:t>
      </w:r>
      <w:r w:rsidR="00AA071E">
        <w:rPr>
          <w:rFonts w:ascii="Times New Roman" w:hAnsi="Times New Roman" w:cs="Times New Roman"/>
          <w:sz w:val="28"/>
          <w:szCs w:val="28"/>
          <w:lang w:val="en-US"/>
        </w:rPr>
        <w:t>the measuring of height was</w:t>
      </w:r>
      <w:r>
        <w:rPr>
          <w:rFonts w:ascii="Times New Roman" w:hAnsi="Times New Roman" w:cs="Times New Roman"/>
          <w:sz w:val="28"/>
          <w:szCs w:val="28"/>
          <w:lang w:val="en-US"/>
        </w:rPr>
        <w:t xml:space="preserve"> used to define the employability of a person in the Victorian epoch. </w:t>
      </w:r>
      <w:r w:rsidR="00AA071E">
        <w:rPr>
          <w:rFonts w:ascii="Times New Roman" w:hAnsi="Times New Roman" w:cs="Times New Roman"/>
          <w:sz w:val="28"/>
          <w:szCs w:val="28"/>
          <w:lang w:val="en-US"/>
        </w:rPr>
        <w:t xml:space="preserve">The </w:t>
      </w:r>
      <w:r w:rsidR="00AA071E" w:rsidRPr="00AA071E">
        <w:rPr>
          <w:rFonts w:ascii="Times New Roman" w:hAnsi="Times New Roman" w:cs="Times New Roman"/>
          <w:i/>
          <w:sz w:val="28"/>
          <w:szCs w:val="28"/>
          <w:lang w:val="en-US"/>
        </w:rPr>
        <w:t>conflict</w:t>
      </w:r>
      <w:r w:rsidR="00541ED2">
        <w:rPr>
          <w:rFonts w:ascii="Times New Roman" w:hAnsi="Times New Roman" w:cs="Times New Roman"/>
          <w:sz w:val="28"/>
          <w:szCs w:val="28"/>
          <w:lang w:val="en-US"/>
        </w:rPr>
        <w:t xml:space="preserve"> of the text is between those who think that taller people are richer and those who believe that the height and the prosperity of a person are not connected at all. The </w:t>
      </w:r>
      <w:r w:rsidR="00541ED2" w:rsidRPr="00541ED2">
        <w:rPr>
          <w:rFonts w:ascii="Times New Roman" w:hAnsi="Times New Roman" w:cs="Times New Roman"/>
          <w:i/>
          <w:sz w:val="28"/>
          <w:szCs w:val="28"/>
          <w:lang w:val="en-US"/>
        </w:rPr>
        <w:t>complicating action</w:t>
      </w:r>
      <w:r w:rsidR="00541ED2">
        <w:rPr>
          <w:rFonts w:ascii="Times New Roman" w:hAnsi="Times New Roman" w:cs="Times New Roman"/>
          <w:sz w:val="28"/>
          <w:szCs w:val="28"/>
          <w:lang w:val="en-US"/>
        </w:rPr>
        <w:t xml:space="preserve"> of the text consists of the account of the scientific evidence for both opposing hypotheses mentioned above. The </w:t>
      </w:r>
      <w:r w:rsidR="00541ED2" w:rsidRPr="00541ED2">
        <w:rPr>
          <w:rFonts w:ascii="Times New Roman" w:hAnsi="Times New Roman" w:cs="Times New Roman"/>
          <w:i/>
          <w:sz w:val="28"/>
          <w:szCs w:val="28"/>
          <w:lang w:val="en-US"/>
        </w:rPr>
        <w:t>climax</w:t>
      </w:r>
      <w:r w:rsidR="00541ED2">
        <w:rPr>
          <w:rFonts w:ascii="Times New Roman" w:hAnsi="Times New Roman" w:cs="Times New Roman"/>
          <w:sz w:val="28"/>
          <w:szCs w:val="28"/>
          <w:lang w:val="en-US"/>
        </w:rPr>
        <w:t xml:space="preserve"> of the story is concentrated in the following sentence: ‘… the stature of society may reflect equality as well as prosperity.’ (</w:t>
      </w:r>
      <w:proofErr w:type="gramStart"/>
      <w:r w:rsidR="00541ED2">
        <w:rPr>
          <w:rFonts w:ascii="Times New Roman" w:hAnsi="Times New Roman" w:cs="Times New Roman"/>
          <w:sz w:val="28"/>
          <w:szCs w:val="28"/>
          <w:lang w:val="en-US"/>
        </w:rPr>
        <w:t>the</w:t>
      </w:r>
      <w:proofErr w:type="gramEnd"/>
      <w:r w:rsidR="00541ED2">
        <w:rPr>
          <w:rFonts w:ascii="Times New Roman" w:hAnsi="Times New Roman" w:cs="Times New Roman"/>
          <w:sz w:val="28"/>
          <w:szCs w:val="28"/>
          <w:lang w:val="en-US"/>
        </w:rPr>
        <w:t xml:space="preserve"> author directly expresses his point of view). The </w:t>
      </w:r>
      <w:r w:rsidR="00541ED2" w:rsidRPr="00081C53">
        <w:rPr>
          <w:rFonts w:ascii="Times New Roman" w:hAnsi="Times New Roman" w:cs="Times New Roman"/>
          <w:i/>
          <w:sz w:val="28"/>
          <w:szCs w:val="28"/>
          <w:lang w:val="en-US"/>
        </w:rPr>
        <w:t>falling action</w:t>
      </w:r>
      <w:r w:rsidR="00541ED2">
        <w:rPr>
          <w:rFonts w:ascii="Times New Roman" w:hAnsi="Times New Roman" w:cs="Times New Roman"/>
          <w:sz w:val="28"/>
          <w:szCs w:val="28"/>
          <w:lang w:val="en-US"/>
        </w:rPr>
        <w:t xml:space="preserve"> is the argumentation of the </w:t>
      </w:r>
      <w:r w:rsidR="00081C53">
        <w:rPr>
          <w:rFonts w:ascii="Times New Roman" w:hAnsi="Times New Roman" w:cs="Times New Roman"/>
          <w:sz w:val="28"/>
          <w:szCs w:val="28"/>
          <w:lang w:val="en-US"/>
        </w:rPr>
        <w:t xml:space="preserve">statement that the stature may reflect the equality of certain society. The </w:t>
      </w:r>
      <w:r w:rsidR="00081C53" w:rsidRPr="00081C53">
        <w:rPr>
          <w:rFonts w:ascii="Times New Roman" w:hAnsi="Times New Roman" w:cs="Times New Roman"/>
          <w:i/>
          <w:sz w:val="28"/>
          <w:szCs w:val="28"/>
          <w:lang w:val="en-US"/>
        </w:rPr>
        <w:t>denouement</w:t>
      </w:r>
      <w:r w:rsidR="00081C53">
        <w:rPr>
          <w:rFonts w:ascii="Times New Roman" w:hAnsi="Times New Roman" w:cs="Times New Roman"/>
          <w:sz w:val="28"/>
          <w:szCs w:val="28"/>
          <w:lang w:val="en-US"/>
        </w:rPr>
        <w:t xml:space="preserve"> of the text is in the last sentence, where the author, to make his opinion influential, gives a quotation of a famous scientist, who claims that the variation of human he</w:t>
      </w:r>
      <w:r w:rsidR="000B7363">
        <w:rPr>
          <w:rFonts w:ascii="Times New Roman" w:hAnsi="Times New Roman" w:cs="Times New Roman"/>
          <w:sz w:val="28"/>
          <w:szCs w:val="28"/>
          <w:lang w:val="en-US"/>
        </w:rPr>
        <w:t>i</w:t>
      </w:r>
      <w:r w:rsidR="00081C53">
        <w:rPr>
          <w:rFonts w:ascii="Times New Roman" w:hAnsi="Times New Roman" w:cs="Times New Roman"/>
          <w:sz w:val="28"/>
          <w:szCs w:val="28"/>
          <w:lang w:val="en-US"/>
        </w:rPr>
        <w:t>ght is the reflection of everyone’s possibilities.</w:t>
      </w:r>
    </w:p>
    <w:p w:rsidR="000839FE" w:rsidRDefault="00081C53">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081C53">
        <w:rPr>
          <w:rFonts w:ascii="Times New Roman" w:hAnsi="Times New Roman" w:cs="Times New Roman"/>
          <w:i/>
          <w:sz w:val="28"/>
          <w:szCs w:val="28"/>
          <w:lang w:val="en-US"/>
        </w:rPr>
        <w:t>mood</w:t>
      </w:r>
      <w:r>
        <w:rPr>
          <w:rFonts w:ascii="Times New Roman" w:hAnsi="Times New Roman" w:cs="Times New Roman"/>
          <w:sz w:val="28"/>
          <w:szCs w:val="28"/>
          <w:lang w:val="en-US"/>
        </w:rPr>
        <w:t xml:space="preserve"> of the story is unemotional. The </w:t>
      </w:r>
      <w:r w:rsidRPr="00081C53">
        <w:rPr>
          <w:rFonts w:ascii="Times New Roman" w:hAnsi="Times New Roman" w:cs="Times New Roman"/>
          <w:i/>
          <w:sz w:val="28"/>
          <w:szCs w:val="28"/>
          <w:lang w:val="en-US"/>
        </w:rPr>
        <w:t>tone</w:t>
      </w:r>
      <w:r>
        <w:rPr>
          <w:rFonts w:ascii="Times New Roman" w:hAnsi="Times New Roman" w:cs="Times New Roman"/>
          <w:sz w:val="28"/>
          <w:szCs w:val="28"/>
          <w:lang w:val="en-US"/>
        </w:rPr>
        <w:t xml:space="preserve"> is dry and matter-of-fact. Th</w:t>
      </w:r>
      <w:r w:rsidR="000839FE">
        <w:rPr>
          <w:rFonts w:ascii="Times New Roman" w:hAnsi="Times New Roman" w:cs="Times New Roman"/>
          <w:sz w:val="28"/>
          <w:szCs w:val="28"/>
          <w:lang w:val="en-US"/>
        </w:rPr>
        <w:t>is is explained by the huge number of scientific data given in the article. These data add credibility to the author’s argumentation. Nevertheless, one can find a couple of deviations from unemotional mood to:</w:t>
      </w:r>
    </w:p>
    <w:p w:rsidR="00081C53" w:rsidRDefault="000839FE">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1) pathetic</w:t>
      </w:r>
      <w:r w:rsidR="00FC4602">
        <w:rPr>
          <w:rFonts w:ascii="Times New Roman" w:hAnsi="Times New Roman" w:cs="Times New Roman"/>
          <w:sz w:val="28"/>
          <w:szCs w:val="28"/>
          <w:lang w:val="en-US"/>
        </w:rPr>
        <w:t xml:space="preserve"> mood</w:t>
      </w:r>
      <w:r>
        <w:rPr>
          <w:rFonts w:ascii="Times New Roman" w:hAnsi="Times New Roman" w:cs="Times New Roman"/>
          <w:sz w:val="28"/>
          <w:szCs w:val="28"/>
          <w:lang w:val="en-US"/>
        </w:rPr>
        <w:t xml:space="preserve"> – ‘Pale and haggard faces, lank and bony figures… boys of stunted growth</w:t>
      </w:r>
      <w:r w:rsidR="00FC4602">
        <w:rPr>
          <w:rFonts w:ascii="Times New Roman" w:hAnsi="Times New Roman" w:cs="Times New Roman"/>
          <w:sz w:val="28"/>
          <w:szCs w:val="28"/>
          <w:lang w:val="en-US"/>
        </w:rPr>
        <w:t>,</w:t>
      </w:r>
      <w:r>
        <w:rPr>
          <w:rFonts w:ascii="Times New Roman" w:hAnsi="Times New Roman" w:cs="Times New Roman"/>
          <w:sz w:val="28"/>
          <w:szCs w:val="28"/>
          <w:lang w:val="en-US"/>
        </w:rPr>
        <w:t xml:space="preserve"> and </w:t>
      </w:r>
      <w:r w:rsidR="00FC4602">
        <w:rPr>
          <w:rFonts w:ascii="Times New Roman" w:hAnsi="Times New Roman" w:cs="Times New Roman"/>
          <w:sz w:val="28"/>
          <w:szCs w:val="28"/>
          <w:lang w:val="en-US"/>
        </w:rPr>
        <w:t>others whose long meager legs would hardly bear their stooping bodies</w:t>
      </w:r>
      <w:r>
        <w:rPr>
          <w:rFonts w:ascii="Times New Roman" w:hAnsi="Times New Roman" w:cs="Times New Roman"/>
          <w:sz w:val="28"/>
          <w:szCs w:val="28"/>
          <w:lang w:val="en-US"/>
        </w:rPr>
        <w:t>’</w:t>
      </w:r>
      <w:r w:rsidR="00FC4602">
        <w:rPr>
          <w:rFonts w:ascii="Times New Roman" w:hAnsi="Times New Roman" w:cs="Times New Roman"/>
          <w:sz w:val="28"/>
          <w:szCs w:val="28"/>
          <w:lang w:val="en-US"/>
        </w:rPr>
        <w:t>;</w:t>
      </w:r>
    </w:p>
    <w:p w:rsidR="00FC4602" w:rsidRDefault="00FC4602">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proofErr w:type="gramStart"/>
      <w:r>
        <w:rPr>
          <w:rFonts w:ascii="Times New Roman" w:hAnsi="Times New Roman" w:cs="Times New Roman"/>
          <w:sz w:val="28"/>
          <w:szCs w:val="28"/>
          <w:lang w:val="en-US"/>
        </w:rPr>
        <w:t>humorous</w:t>
      </w:r>
      <w:proofErr w:type="gramEnd"/>
      <w:r>
        <w:rPr>
          <w:rFonts w:ascii="Times New Roman" w:hAnsi="Times New Roman" w:cs="Times New Roman"/>
          <w:sz w:val="28"/>
          <w:szCs w:val="28"/>
          <w:lang w:val="en-US"/>
        </w:rPr>
        <w:t xml:space="preserve"> mood – ‘Height rises with prosperity, but at a diminishing rate.[…] Otherwise, </w:t>
      </w:r>
      <w:proofErr w:type="spellStart"/>
      <w:r>
        <w:rPr>
          <w:rFonts w:ascii="Times New Roman" w:hAnsi="Times New Roman" w:cs="Times New Roman"/>
          <w:sz w:val="28"/>
          <w:szCs w:val="28"/>
          <w:lang w:val="en-US"/>
        </w:rPr>
        <w:t>Mr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Steckel</w:t>
      </w:r>
      <w:proofErr w:type="spellEnd"/>
      <w:r>
        <w:rPr>
          <w:rFonts w:ascii="Times New Roman" w:hAnsi="Times New Roman" w:cs="Times New Roman"/>
          <w:sz w:val="28"/>
          <w:szCs w:val="28"/>
          <w:lang w:val="en-US"/>
        </w:rPr>
        <w:t xml:space="preserve"> points out, Bill Gates would be a giant’.</w:t>
      </w:r>
    </w:p>
    <w:p w:rsidR="00FC4602" w:rsidRDefault="00FC4602">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It should be stressed that the shifts from unemotional mood are mostly seen in quotations, not in the author’s own words.</w:t>
      </w:r>
    </w:p>
    <w:p w:rsidR="00042DCD" w:rsidRDefault="00042DCD">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author’s </w:t>
      </w:r>
      <w:r w:rsidRPr="00042DCD">
        <w:rPr>
          <w:rFonts w:ascii="Times New Roman" w:hAnsi="Times New Roman" w:cs="Times New Roman"/>
          <w:i/>
          <w:sz w:val="28"/>
          <w:szCs w:val="28"/>
          <w:lang w:val="en-US"/>
        </w:rPr>
        <w:t>idea</w:t>
      </w:r>
      <w:r>
        <w:rPr>
          <w:rFonts w:ascii="Times New Roman" w:hAnsi="Times New Roman" w:cs="Times New Roman"/>
          <w:sz w:val="28"/>
          <w:szCs w:val="28"/>
          <w:lang w:val="en-US"/>
        </w:rPr>
        <w:t xml:space="preserve"> is that the height of a person influences his/her level of income only to a certain extent, but the key factors are features of character not the appearance. The </w:t>
      </w:r>
      <w:r w:rsidRPr="00042DCD">
        <w:rPr>
          <w:rFonts w:ascii="Times New Roman" w:hAnsi="Times New Roman" w:cs="Times New Roman"/>
          <w:i/>
          <w:sz w:val="28"/>
          <w:szCs w:val="28"/>
          <w:lang w:val="en-US"/>
        </w:rPr>
        <w:t>message</w:t>
      </w:r>
      <w:r>
        <w:rPr>
          <w:rFonts w:ascii="Times New Roman" w:hAnsi="Times New Roman" w:cs="Times New Roman"/>
          <w:sz w:val="28"/>
          <w:szCs w:val="28"/>
          <w:lang w:val="en-US"/>
        </w:rPr>
        <w:t xml:space="preserve"> of the article is to persuade readers that financial success depends mostly on person’s persistence and hard work, so if one does everything to reach the aim, he/she will eventually do it.</w:t>
      </w:r>
    </w:p>
    <w:p w:rsidR="00042DCD" w:rsidRDefault="00042DCD">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deliver his idea and message the author attracts the reader’s attention to his text by means of different stylistic devices. The text starts with an </w:t>
      </w:r>
      <w:proofErr w:type="spellStart"/>
      <w:r>
        <w:rPr>
          <w:rFonts w:ascii="Times New Roman" w:hAnsi="Times New Roman" w:cs="Times New Roman"/>
          <w:sz w:val="28"/>
          <w:szCs w:val="28"/>
          <w:lang w:val="en-US"/>
        </w:rPr>
        <w:t>intertextual</w:t>
      </w:r>
      <w:proofErr w:type="spellEnd"/>
      <w:r>
        <w:rPr>
          <w:rFonts w:ascii="Times New Roman" w:hAnsi="Times New Roman" w:cs="Times New Roman"/>
          <w:sz w:val="28"/>
          <w:szCs w:val="28"/>
          <w:lang w:val="en-US"/>
        </w:rPr>
        <w:t xml:space="preserve"> stylistic figure – quotation from Dickens. Later in the article the author gives several more citations of scientists</w:t>
      </w:r>
      <w:r w:rsidR="003A7971">
        <w:rPr>
          <w:rFonts w:ascii="Times New Roman" w:hAnsi="Times New Roman" w:cs="Times New Roman"/>
          <w:sz w:val="28"/>
          <w:szCs w:val="28"/>
          <w:lang w:val="en-US"/>
        </w:rPr>
        <w:t xml:space="preserve"> (Charles Roberts, Richard </w:t>
      </w:r>
      <w:proofErr w:type="spellStart"/>
      <w:r w:rsidR="003A7971">
        <w:rPr>
          <w:rFonts w:ascii="Times New Roman" w:hAnsi="Times New Roman" w:cs="Times New Roman"/>
          <w:sz w:val="28"/>
          <w:szCs w:val="28"/>
          <w:lang w:val="en-US"/>
        </w:rPr>
        <w:t>Steckel</w:t>
      </w:r>
      <w:proofErr w:type="spellEnd"/>
      <w:r w:rsidR="003A7971">
        <w:rPr>
          <w:rFonts w:ascii="Times New Roman" w:hAnsi="Times New Roman" w:cs="Times New Roman"/>
          <w:sz w:val="28"/>
          <w:szCs w:val="28"/>
          <w:lang w:val="en-US"/>
        </w:rPr>
        <w:t xml:space="preserve">, </w:t>
      </w:r>
      <w:proofErr w:type="gramStart"/>
      <w:r w:rsidR="003A7971">
        <w:rPr>
          <w:rFonts w:ascii="Times New Roman" w:hAnsi="Times New Roman" w:cs="Times New Roman"/>
          <w:sz w:val="28"/>
          <w:szCs w:val="28"/>
          <w:lang w:val="en-US"/>
        </w:rPr>
        <w:t>James</w:t>
      </w:r>
      <w:proofErr w:type="gramEnd"/>
      <w:r w:rsidR="003A7971">
        <w:rPr>
          <w:rFonts w:ascii="Times New Roman" w:hAnsi="Times New Roman" w:cs="Times New Roman"/>
          <w:sz w:val="28"/>
          <w:szCs w:val="28"/>
          <w:lang w:val="en-US"/>
        </w:rPr>
        <w:t xml:space="preserve"> Tanner)</w:t>
      </w:r>
      <w:r>
        <w:rPr>
          <w:rFonts w:ascii="Times New Roman" w:hAnsi="Times New Roman" w:cs="Times New Roman"/>
          <w:sz w:val="28"/>
          <w:szCs w:val="28"/>
          <w:lang w:val="en-US"/>
        </w:rPr>
        <w:t>.</w:t>
      </w:r>
      <w:r w:rsidR="003A7971">
        <w:rPr>
          <w:rFonts w:ascii="Times New Roman" w:hAnsi="Times New Roman" w:cs="Times New Roman"/>
          <w:sz w:val="28"/>
          <w:szCs w:val="28"/>
          <w:lang w:val="en-US"/>
        </w:rPr>
        <w:t xml:space="preserve"> Such stylistic devices serve as evidence for the thoughts expressed by the author.</w:t>
      </w:r>
    </w:p>
    <w:p w:rsidR="003A7971" w:rsidRDefault="003A7971">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sentence ‘Indeed, by the 1870s factory owners claimed that </w:t>
      </w:r>
      <w:r w:rsidRPr="003A7971">
        <w:rPr>
          <w:rFonts w:ascii="Times New Roman" w:hAnsi="Times New Roman" w:cs="Times New Roman"/>
          <w:sz w:val="28"/>
          <w:szCs w:val="28"/>
          <w:u w:val="single"/>
          <w:lang w:val="en-US"/>
        </w:rPr>
        <w:t>it was</w:t>
      </w:r>
      <w:r>
        <w:rPr>
          <w:rFonts w:ascii="Times New Roman" w:hAnsi="Times New Roman" w:cs="Times New Roman"/>
          <w:sz w:val="28"/>
          <w:szCs w:val="28"/>
          <w:lang w:val="en-US"/>
        </w:rPr>
        <w:t xml:space="preserve"> they </w:t>
      </w:r>
      <w:r w:rsidRPr="003A7971">
        <w:rPr>
          <w:rFonts w:ascii="Times New Roman" w:hAnsi="Times New Roman" w:cs="Times New Roman"/>
          <w:sz w:val="28"/>
          <w:szCs w:val="28"/>
          <w:u w:val="single"/>
          <w:lang w:val="en-US"/>
        </w:rPr>
        <w:t>who</w:t>
      </w:r>
      <w:r>
        <w:rPr>
          <w:rFonts w:ascii="Times New Roman" w:hAnsi="Times New Roman" w:cs="Times New Roman"/>
          <w:sz w:val="28"/>
          <w:szCs w:val="28"/>
          <w:lang w:val="en-US"/>
        </w:rPr>
        <w:t xml:space="preserve"> were </w:t>
      </w:r>
      <w:r w:rsidRPr="003A7971">
        <w:rPr>
          <w:rFonts w:ascii="Times New Roman" w:hAnsi="Times New Roman" w:cs="Times New Roman"/>
          <w:sz w:val="28"/>
          <w:szCs w:val="28"/>
          <w:u w:val="single"/>
          <w:lang w:val="en-US"/>
        </w:rPr>
        <w:t>stooping under the burden of</w:t>
      </w:r>
      <w:r>
        <w:rPr>
          <w:rFonts w:ascii="Times New Roman" w:hAnsi="Times New Roman" w:cs="Times New Roman"/>
          <w:sz w:val="28"/>
          <w:szCs w:val="28"/>
          <w:lang w:val="en-US"/>
        </w:rPr>
        <w:t xml:space="preserve"> regulation’ we come across the emphatic construction </w:t>
      </w:r>
      <w:r w:rsidRPr="003A7971">
        <w:rPr>
          <w:rFonts w:ascii="Times New Roman" w:hAnsi="Times New Roman" w:cs="Times New Roman"/>
          <w:i/>
          <w:sz w:val="28"/>
          <w:szCs w:val="28"/>
          <w:lang w:val="en-US"/>
        </w:rPr>
        <w:t>It was they who</w:t>
      </w:r>
      <w:r>
        <w:rPr>
          <w:rFonts w:ascii="Times New Roman" w:hAnsi="Times New Roman" w:cs="Times New Roman"/>
          <w:sz w:val="28"/>
          <w:szCs w:val="28"/>
          <w:lang w:val="en-US"/>
        </w:rPr>
        <w:t xml:space="preserve"> which points out the complaining of the factory-owners. The word ‘</w:t>
      </w:r>
      <w:r w:rsidRPr="003A7971">
        <w:rPr>
          <w:rFonts w:ascii="Times New Roman" w:hAnsi="Times New Roman" w:cs="Times New Roman"/>
          <w:i/>
          <w:sz w:val="28"/>
          <w:szCs w:val="28"/>
          <w:lang w:val="en-US"/>
        </w:rPr>
        <w:t>stooping’</w:t>
      </w:r>
      <w:r>
        <w:rPr>
          <w:rFonts w:ascii="Times New Roman" w:hAnsi="Times New Roman" w:cs="Times New Roman"/>
          <w:sz w:val="28"/>
          <w:szCs w:val="28"/>
          <w:lang w:val="en-US"/>
        </w:rPr>
        <w:t xml:space="preserve"> is repeated (it was used to describe the ‘</w:t>
      </w:r>
      <w:r w:rsidRPr="003A7971">
        <w:rPr>
          <w:rFonts w:ascii="Times New Roman" w:hAnsi="Times New Roman" w:cs="Times New Roman"/>
          <w:i/>
          <w:sz w:val="28"/>
          <w:szCs w:val="28"/>
          <w:lang w:val="en-US"/>
        </w:rPr>
        <w:t>stooping bodies’</w:t>
      </w:r>
      <w:r>
        <w:rPr>
          <w:rFonts w:ascii="Times New Roman" w:hAnsi="Times New Roman" w:cs="Times New Roman"/>
          <w:sz w:val="28"/>
          <w:szCs w:val="28"/>
          <w:lang w:val="en-US"/>
        </w:rPr>
        <w:t xml:space="preserve"> of the children in the quotation from Dickens), and now it </w:t>
      </w:r>
      <w:r w:rsidR="004E5D4A">
        <w:rPr>
          <w:rFonts w:ascii="Times New Roman" w:hAnsi="Times New Roman" w:cs="Times New Roman"/>
          <w:sz w:val="28"/>
          <w:szCs w:val="28"/>
          <w:lang w:val="en-US"/>
        </w:rPr>
        <w:t>becomes a part of a metaphor describing the state of factory owners as they see it. Such repetition serves as the means of the cohesion of the text and proves that all the stylistic devices are dedicated to realization of the author’s aims.</w:t>
      </w:r>
    </w:p>
    <w:p w:rsidR="004E5D4A" w:rsidRDefault="004E5D4A">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We must admit that repetition is widely employed in this text. It is caused by the theme of the article – the words ‘short’, ‘tall’, ‘height’ are constantly found.</w:t>
      </w:r>
      <w:r w:rsidR="002C08F8">
        <w:rPr>
          <w:rFonts w:ascii="Times New Roman" w:hAnsi="Times New Roman" w:cs="Times New Roman"/>
          <w:sz w:val="28"/>
          <w:szCs w:val="28"/>
          <w:lang w:val="en-US"/>
        </w:rPr>
        <w:t xml:space="preserve"> The repetition of these words is widely merged with antithesis: ‘the tall and the short’, in the next paragraph we find the opposition ‘</w:t>
      </w:r>
      <w:r w:rsidR="002C08F8" w:rsidRPr="002C08F8">
        <w:rPr>
          <w:rFonts w:ascii="Times New Roman" w:hAnsi="Times New Roman" w:cs="Times New Roman"/>
          <w:sz w:val="28"/>
          <w:szCs w:val="28"/>
          <w:u w:val="single"/>
          <w:lang w:val="en-US"/>
        </w:rPr>
        <w:t>The tallest quarter</w:t>
      </w:r>
      <w:r w:rsidR="002C08F8" w:rsidRPr="002C08F8">
        <w:rPr>
          <w:rFonts w:ascii="Times New Roman" w:hAnsi="Times New Roman" w:cs="Times New Roman"/>
          <w:sz w:val="28"/>
          <w:szCs w:val="28"/>
          <w:lang w:val="en-US"/>
        </w:rPr>
        <w:t xml:space="preserve"> of the population earns 9-10% more than </w:t>
      </w:r>
      <w:r w:rsidR="002C08F8" w:rsidRPr="002C08F8">
        <w:rPr>
          <w:rFonts w:ascii="Times New Roman" w:hAnsi="Times New Roman" w:cs="Times New Roman"/>
          <w:sz w:val="28"/>
          <w:szCs w:val="28"/>
          <w:u w:val="single"/>
          <w:lang w:val="en-US"/>
        </w:rPr>
        <w:t>the shortest quarter</w:t>
      </w:r>
      <w:r w:rsidR="002C08F8" w:rsidRPr="002C08F8">
        <w:rPr>
          <w:rFonts w:ascii="Times New Roman" w:hAnsi="Times New Roman" w:cs="Times New Roman"/>
          <w:sz w:val="28"/>
          <w:szCs w:val="28"/>
          <w:lang w:val="en-US"/>
        </w:rPr>
        <w:t>, according to two recent studies</w:t>
      </w:r>
      <w:r w:rsidR="002C08F8">
        <w:rPr>
          <w:rFonts w:ascii="Times New Roman" w:hAnsi="Times New Roman" w:cs="Times New Roman"/>
          <w:sz w:val="28"/>
          <w:szCs w:val="28"/>
          <w:lang w:val="en-US"/>
        </w:rPr>
        <w:t>’.</w:t>
      </w:r>
      <w:r>
        <w:rPr>
          <w:rFonts w:ascii="Times New Roman" w:hAnsi="Times New Roman" w:cs="Times New Roman"/>
          <w:sz w:val="28"/>
          <w:szCs w:val="28"/>
          <w:lang w:val="en-US"/>
        </w:rPr>
        <w:t xml:space="preserve"> One more factor causing the high frequency of repetition is the publicistic style intertwined with elements of scientific prose</w:t>
      </w:r>
      <w:r w:rsidR="006317ED">
        <w:rPr>
          <w:rFonts w:ascii="Times New Roman" w:hAnsi="Times New Roman" w:cs="Times New Roman"/>
          <w:sz w:val="28"/>
          <w:szCs w:val="28"/>
          <w:lang w:val="en-US"/>
        </w:rPr>
        <w:t xml:space="preserve">, for example there are 5 </w:t>
      </w:r>
      <w:r w:rsidR="006317ED">
        <w:rPr>
          <w:rFonts w:ascii="Times New Roman" w:hAnsi="Times New Roman" w:cs="Times New Roman"/>
          <w:sz w:val="28"/>
          <w:szCs w:val="28"/>
          <w:lang w:val="en-US"/>
        </w:rPr>
        <w:lastRenderedPageBreak/>
        <w:t xml:space="preserve">instances of using the detached construction ‘on average’ and 4 instances of using the word ‘average’. Repetition is mostly used as a cohesive construct. The following words, word combinations and even proper names are repeated in adjacent paragraphs: </w:t>
      </w:r>
      <w:r w:rsidR="00D8521F">
        <w:rPr>
          <w:rFonts w:ascii="Times New Roman" w:hAnsi="Times New Roman" w:cs="Times New Roman"/>
          <w:sz w:val="28"/>
          <w:szCs w:val="28"/>
          <w:lang w:val="en-US"/>
        </w:rPr>
        <w:t>‘Roberts’, ‘enigma’, ‘arc’, ‘Indian’. Among other means of cohesion are introductory words and phrases, such as ‘nonetheless’, ‘on the other hand’.</w:t>
      </w:r>
    </w:p>
    <w:p w:rsidR="00D8521F" w:rsidRDefault="00D8521F">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the text abounds in scientific hypotheses, arguments and conclusions, it also contains a considerable number of </w:t>
      </w:r>
      <w:proofErr w:type="spellStart"/>
      <w:r>
        <w:rPr>
          <w:rFonts w:ascii="Times New Roman" w:hAnsi="Times New Roman" w:cs="Times New Roman"/>
          <w:sz w:val="28"/>
          <w:szCs w:val="28"/>
          <w:lang w:val="en-US"/>
        </w:rPr>
        <w:t>chiasmi</w:t>
      </w:r>
      <w:proofErr w:type="spellEnd"/>
      <w:r>
        <w:rPr>
          <w:rFonts w:ascii="Times New Roman" w:hAnsi="Times New Roman" w:cs="Times New Roman"/>
          <w:sz w:val="28"/>
          <w:szCs w:val="28"/>
          <w:lang w:val="en-US"/>
        </w:rPr>
        <w:t>:</w:t>
      </w:r>
    </w:p>
    <w:p w:rsidR="00D8521F" w:rsidRDefault="00D8521F">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1) ‘</w:t>
      </w:r>
      <w:r w:rsidRPr="00D8521F">
        <w:rPr>
          <w:rFonts w:ascii="Times New Roman" w:hAnsi="Times New Roman" w:cs="Times New Roman"/>
          <w:sz w:val="28"/>
          <w:szCs w:val="28"/>
          <w:lang w:val="en-US"/>
        </w:rPr>
        <w:t>Later scholars have explored the economic determinants of height (</w:t>
      </w:r>
      <w:r w:rsidRPr="00D8521F">
        <w:rPr>
          <w:rFonts w:ascii="Times New Roman" w:hAnsi="Times New Roman" w:cs="Times New Roman"/>
          <w:sz w:val="28"/>
          <w:szCs w:val="28"/>
          <w:u w:val="single"/>
          <w:lang w:val="en-US"/>
        </w:rPr>
        <w:t>rich people are taller</w:t>
      </w:r>
      <w:r w:rsidRPr="00D8521F">
        <w:rPr>
          <w:rFonts w:ascii="Times New Roman" w:hAnsi="Times New Roman" w:cs="Times New Roman"/>
          <w:sz w:val="28"/>
          <w:szCs w:val="28"/>
          <w:lang w:val="en-US"/>
        </w:rPr>
        <w:t>, on average), its economic consequences (</w:t>
      </w:r>
      <w:r w:rsidRPr="00D8521F">
        <w:rPr>
          <w:rFonts w:ascii="Times New Roman" w:hAnsi="Times New Roman" w:cs="Times New Roman"/>
          <w:sz w:val="28"/>
          <w:szCs w:val="28"/>
          <w:u w:val="single"/>
          <w:lang w:val="en-US"/>
        </w:rPr>
        <w:t>tall people are richer</w:t>
      </w:r>
      <w:r w:rsidRPr="00D8521F">
        <w:rPr>
          <w:rFonts w:ascii="Times New Roman" w:hAnsi="Times New Roman" w:cs="Times New Roman"/>
          <w:sz w:val="28"/>
          <w:szCs w:val="28"/>
          <w:lang w:val="en-US"/>
        </w:rPr>
        <w:t xml:space="preserve">, on average), and the clues it gives about a society's standard of </w:t>
      </w:r>
      <w:proofErr w:type="gramStart"/>
      <w:r w:rsidRPr="00D8521F">
        <w:rPr>
          <w:rFonts w:ascii="Times New Roman" w:hAnsi="Times New Roman" w:cs="Times New Roman"/>
          <w:sz w:val="28"/>
          <w:szCs w:val="28"/>
          <w:lang w:val="en-US"/>
        </w:rPr>
        <w:t>living.</w:t>
      </w:r>
      <w:r>
        <w:rPr>
          <w:rFonts w:ascii="Times New Roman" w:hAnsi="Times New Roman" w:cs="Times New Roman"/>
          <w:sz w:val="28"/>
          <w:szCs w:val="28"/>
          <w:lang w:val="en-US"/>
        </w:rPr>
        <w:t>’;</w:t>
      </w:r>
      <w:proofErr w:type="gramEnd"/>
    </w:p>
    <w:p w:rsidR="00D8521F" w:rsidRDefault="00D8521F">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 </w:t>
      </w:r>
      <w:proofErr w:type="spellStart"/>
      <w:r w:rsidRPr="00D8521F">
        <w:rPr>
          <w:rFonts w:ascii="Times New Roman" w:hAnsi="Times New Roman" w:cs="Times New Roman"/>
          <w:sz w:val="28"/>
          <w:szCs w:val="28"/>
          <w:lang w:val="en-US"/>
        </w:rPr>
        <w:t>Mr</w:t>
      </w:r>
      <w:proofErr w:type="spellEnd"/>
      <w:r w:rsidRPr="00D8521F">
        <w:rPr>
          <w:rFonts w:ascii="Times New Roman" w:hAnsi="Times New Roman" w:cs="Times New Roman"/>
          <w:sz w:val="28"/>
          <w:szCs w:val="28"/>
          <w:lang w:val="en-US"/>
        </w:rPr>
        <w:t xml:space="preserve"> Roberts could say that the average </w:t>
      </w:r>
      <w:r w:rsidRPr="00D8521F">
        <w:rPr>
          <w:rFonts w:ascii="Times New Roman" w:hAnsi="Times New Roman" w:cs="Times New Roman"/>
          <w:sz w:val="28"/>
          <w:szCs w:val="28"/>
          <w:u w:val="single"/>
          <w:lang w:val="en-US"/>
        </w:rPr>
        <w:t>height of 11-year-old boys was 52½ inches</w:t>
      </w:r>
      <w:r w:rsidRPr="00D8521F">
        <w:rPr>
          <w:rFonts w:ascii="Times New Roman" w:hAnsi="Times New Roman" w:cs="Times New Roman"/>
          <w:sz w:val="28"/>
          <w:szCs w:val="28"/>
          <w:lang w:val="en-US"/>
        </w:rPr>
        <w:t xml:space="preserve">, but not that </w:t>
      </w:r>
      <w:r w:rsidRPr="00D8521F">
        <w:rPr>
          <w:rFonts w:ascii="Times New Roman" w:hAnsi="Times New Roman" w:cs="Times New Roman"/>
          <w:sz w:val="28"/>
          <w:szCs w:val="28"/>
          <w:u w:val="single"/>
          <w:lang w:val="en-US"/>
        </w:rPr>
        <w:t xml:space="preserve">this boy of 52½ inches was </w:t>
      </w:r>
      <w:proofErr w:type="gramStart"/>
      <w:r w:rsidRPr="00D8521F">
        <w:rPr>
          <w:rFonts w:ascii="Times New Roman" w:hAnsi="Times New Roman" w:cs="Times New Roman"/>
          <w:sz w:val="28"/>
          <w:szCs w:val="28"/>
          <w:u w:val="single"/>
          <w:lang w:val="en-US"/>
        </w:rPr>
        <w:t>11</w:t>
      </w:r>
      <w:r w:rsidRPr="00D8521F">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p>
    <w:p w:rsidR="00D8521F" w:rsidRDefault="00D8521F">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3) ‘</w:t>
      </w:r>
      <w:r w:rsidRPr="00D8521F">
        <w:rPr>
          <w:rFonts w:ascii="Times New Roman" w:hAnsi="Times New Roman" w:cs="Times New Roman"/>
          <w:sz w:val="28"/>
          <w:szCs w:val="28"/>
          <w:u w:val="single"/>
          <w:lang w:val="en-US"/>
        </w:rPr>
        <w:t>Height adds to income</w:t>
      </w:r>
      <w:r w:rsidRPr="00D8521F">
        <w:rPr>
          <w:rFonts w:ascii="Times New Roman" w:hAnsi="Times New Roman" w:cs="Times New Roman"/>
          <w:sz w:val="28"/>
          <w:szCs w:val="28"/>
          <w:lang w:val="en-US"/>
        </w:rPr>
        <w:t xml:space="preserve">, </w:t>
      </w:r>
      <w:r w:rsidRPr="00D8521F">
        <w:rPr>
          <w:rFonts w:ascii="Times New Roman" w:hAnsi="Times New Roman" w:cs="Times New Roman"/>
          <w:sz w:val="28"/>
          <w:szCs w:val="28"/>
          <w:u w:val="single"/>
          <w:lang w:val="en-US"/>
        </w:rPr>
        <w:t>income</w:t>
      </w:r>
      <w:r w:rsidRPr="00D8521F">
        <w:rPr>
          <w:rFonts w:ascii="Times New Roman" w:hAnsi="Times New Roman" w:cs="Times New Roman"/>
          <w:sz w:val="28"/>
          <w:szCs w:val="28"/>
          <w:lang w:val="en-US"/>
        </w:rPr>
        <w:t xml:space="preserve"> also </w:t>
      </w:r>
      <w:r w:rsidRPr="00D8521F">
        <w:rPr>
          <w:rFonts w:ascii="Times New Roman" w:hAnsi="Times New Roman" w:cs="Times New Roman"/>
          <w:sz w:val="28"/>
          <w:szCs w:val="28"/>
          <w:u w:val="single"/>
          <w:lang w:val="en-US"/>
        </w:rPr>
        <w:t xml:space="preserve">adds to </w:t>
      </w:r>
      <w:proofErr w:type="gramStart"/>
      <w:r w:rsidRPr="00D8521F">
        <w:rPr>
          <w:rFonts w:ascii="Times New Roman" w:hAnsi="Times New Roman" w:cs="Times New Roman"/>
          <w:sz w:val="28"/>
          <w:szCs w:val="28"/>
          <w:u w:val="single"/>
          <w:lang w:val="en-US"/>
        </w:rPr>
        <w:t>height</w:t>
      </w:r>
      <w:r w:rsidRPr="00D8521F">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p>
    <w:p w:rsidR="00D8521F" w:rsidRDefault="00597E14">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The article is made more vivid by introducing the contextual transposition of a phrasal verb ‘to look up to’: ‘</w:t>
      </w:r>
      <w:r w:rsidRPr="00597E14">
        <w:rPr>
          <w:rFonts w:ascii="Times New Roman" w:hAnsi="Times New Roman" w:cs="Times New Roman"/>
          <w:sz w:val="28"/>
          <w:szCs w:val="28"/>
          <w:lang w:val="en-US"/>
        </w:rPr>
        <w:t xml:space="preserve">In India adults still </w:t>
      </w:r>
      <w:r w:rsidRPr="00597E14">
        <w:rPr>
          <w:rFonts w:ascii="Times New Roman" w:hAnsi="Times New Roman" w:cs="Times New Roman"/>
          <w:sz w:val="28"/>
          <w:szCs w:val="28"/>
          <w:u w:val="single"/>
          <w:lang w:val="en-US"/>
        </w:rPr>
        <w:t>look up to</w:t>
      </w:r>
      <w:r w:rsidRPr="00597E14">
        <w:rPr>
          <w:rFonts w:ascii="Times New Roman" w:hAnsi="Times New Roman" w:cs="Times New Roman"/>
          <w:sz w:val="28"/>
          <w:szCs w:val="28"/>
          <w:lang w:val="en-US"/>
        </w:rPr>
        <w:t xml:space="preserve"> their parents. </w:t>
      </w:r>
      <w:r w:rsidRPr="00597E14">
        <w:rPr>
          <w:rFonts w:ascii="Times New Roman" w:hAnsi="Times New Roman" w:cs="Times New Roman"/>
          <w:sz w:val="28"/>
          <w:szCs w:val="28"/>
          <w:u w:val="single"/>
          <w:lang w:val="en-US"/>
        </w:rPr>
        <w:t>But only figuratively.</w:t>
      </w:r>
      <w:r>
        <w:rPr>
          <w:rFonts w:ascii="Times New Roman" w:hAnsi="Times New Roman" w:cs="Times New Roman"/>
          <w:sz w:val="28"/>
          <w:szCs w:val="28"/>
          <w:lang w:val="en-US"/>
        </w:rPr>
        <w:t xml:space="preserve">’ In this case two meanings are </w:t>
      </w:r>
      <w:r w:rsidR="0094398B">
        <w:rPr>
          <w:rFonts w:ascii="Times New Roman" w:hAnsi="Times New Roman" w:cs="Times New Roman"/>
          <w:sz w:val="28"/>
          <w:szCs w:val="28"/>
          <w:lang w:val="en-US"/>
        </w:rPr>
        <w:t>actua</w:t>
      </w:r>
      <w:r>
        <w:rPr>
          <w:rFonts w:ascii="Times New Roman" w:hAnsi="Times New Roman" w:cs="Times New Roman"/>
          <w:sz w:val="28"/>
          <w:szCs w:val="28"/>
          <w:lang w:val="en-US"/>
        </w:rPr>
        <w:t>lized: ‘to loo</w:t>
      </w:r>
      <w:r w:rsidR="0094398B">
        <w:rPr>
          <w:rFonts w:ascii="Times New Roman" w:hAnsi="Times New Roman" w:cs="Times New Roman"/>
          <w:sz w:val="28"/>
          <w:szCs w:val="28"/>
          <w:lang w:val="en-US"/>
        </w:rPr>
        <w:t xml:space="preserve">k in upward direction as when one person is shorter in height than the other’ and ‘to have </w:t>
      </w:r>
      <w:proofErr w:type="gramStart"/>
      <w:r w:rsidR="0094398B">
        <w:rPr>
          <w:rFonts w:ascii="Times New Roman" w:hAnsi="Times New Roman" w:cs="Times New Roman"/>
          <w:sz w:val="28"/>
          <w:szCs w:val="28"/>
          <w:lang w:val="en-US"/>
        </w:rPr>
        <w:t>respect</w:t>
      </w:r>
      <w:proofErr w:type="gramEnd"/>
      <w:r w:rsidR="0094398B">
        <w:rPr>
          <w:rFonts w:ascii="Times New Roman" w:hAnsi="Times New Roman" w:cs="Times New Roman"/>
          <w:sz w:val="28"/>
          <w:szCs w:val="28"/>
          <w:lang w:val="en-US"/>
        </w:rPr>
        <w:t xml:space="preserve"> for’. The hint that there are two meanings to be actualized is hidden in the next sentence, which itself is an example of </w:t>
      </w:r>
      <w:proofErr w:type="spellStart"/>
      <w:r w:rsidR="0094398B">
        <w:rPr>
          <w:rFonts w:ascii="Times New Roman" w:hAnsi="Times New Roman" w:cs="Times New Roman"/>
          <w:sz w:val="28"/>
          <w:szCs w:val="28"/>
          <w:lang w:val="en-US"/>
        </w:rPr>
        <w:t>parcellation</w:t>
      </w:r>
      <w:proofErr w:type="spellEnd"/>
      <w:r w:rsidR="0094398B">
        <w:rPr>
          <w:rFonts w:ascii="Times New Roman" w:hAnsi="Times New Roman" w:cs="Times New Roman"/>
          <w:sz w:val="28"/>
          <w:szCs w:val="28"/>
          <w:lang w:val="en-US"/>
        </w:rPr>
        <w:t xml:space="preserve"> (its function is to attract attention to the word ‘figuratively’ and thus make the reader think about the direct and figurative meaning of the phrasal verb).</w:t>
      </w:r>
    </w:p>
    <w:p w:rsidR="0094398B" w:rsidRDefault="008D66E6">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Among the stylistic figures of the text</w:t>
      </w:r>
      <w:r w:rsidR="0094398B">
        <w:rPr>
          <w:rFonts w:ascii="Times New Roman" w:hAnsi="Times New Roman" w:cs="Times New Roman"/>
          <w:sz w:val="28"/>
          <w:szCs w:val="28"/>
          <w:lang w:val="en-US"/>
        </w:rPr>
        <w:t xml:space="preserve"> there are also two allusions. The first one is in the subtitle ‘</w:t>
      </w:r>
      <w:r w:rsidR="0094398B" w:rsidRPr="00D0014B">
        <w:rPr>
          <w:rFonts w:ascii="Times New Roman" w:hAnsi="Times New Roman" w:cs="Times New Roman"/>
          <w:sz w:val="28"/>
          <w:szCs w:val="28"/>
          <w:u w:val="single"/>
          <w:lang w:val="en-US"/>
        </w:rPr>
        <w:t>Tall men are created equal’</w:t>
      </w:r>
      <w:r>
        <w:rPr>
          <w:rFonts w:ascii="Times New Roman" w:hAnsi="Times New Roman" w:cs="Times New Roman"/>
          <w:sz w:val="28"/>
          <w:szCs w:val="28"/>
          <w:lang w:val="en-US"/>
        </w:rPr>
        <w:t>;</w:t>
      </w:r>
      <w:r w:rsidR="0094398B">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4398B">
        <w:rPr>
          <w:rFonts w:ascii="Times New Roman" w:hAnsi="Times New Roman" w:cs="Times New Roman"/>
          <w:sz w:val="28"/>
          <w:szCs w:val="28"/>
          <w:lang w:val="en-US"/>
        </w:rPr>
        <w:t xml:space="preserve"> refers the reader to</w:t>
      </w:r>
      <w:r w:rsidR="00D0014B">
        <w:rPr>
          <w:rFonts w:ascii="Times New Roman" w:hAnsi="Times New Roman" w:cs="Times New Roman"/>
          <w:sz w:val="28"/>
          <w:szCs w:val="28"/>
          <w:lang w:val="en-US"/>
        </w:rPr>
        <w:t xml:space="preserve"> the Declaration of Independence. </w:t>
      </w:r>
      <w:r w:rsidR="0094398B">
        <w:rPr>
          <w:rFonts w:ascii="Times New Roman" w:hAnsi="Times New Roman" w:cs="Times New Roman"/>
          <w:sz w:val="28"/>
          <w:szCs w:val="28"/>
          <w:lang w:val="en-US"/>
        </w:rPr>
        <w:t>It serves to underline that all people are equal (especially in the USA</w:t>
      </w:r>
      <w:r w:rsidR="00D0014B">
        <w:rPr>
          <w:rFonts w:ascii="Times New Roman" w:hAnsi="Times New Roman" w:cs="Times New Roman"/>
          <w:sz w:val="28"/>
          <w:szCs w:val="28"/>
          <w:lang w:val="en-US"/>
        </w:rPr>
        <w:t>, as the Declaration of Independence was written in this country</w:t>
      </w:r>
      <w:r w:rsidR="0094398B">
        <w:rPr>
          <w:rFonts w:ascii="Times New Roman" w:hAnsi="Times New Roman" w:cs="Times New Roman"/>
          <w:sz w:val="28"/>
          <w:szCs w:val="28"/>
          <w:lang w:val="en-US"/>
        </w:rPr>
        <w:t xml:space="preserve">) and if they are wealthy and tall, it is because they deserve it, not because of some genetic predisposition. </w:t>
      </w:r>
      <w:r>
        <w:rPr>
          <w:rFonts w:ascii="Times New Roman" w:hAnsi="Times New Roman" w:cs="Times New Roman"/>
          <w:sz w:val="28"/>
          <w:szCs w:val="28"/>
          <w:lang w:val="en-US"/>
        </w:rPr>
        <w:t>The hint that the allusion has the sense described above is given in the sentence: ‘</w:t>
      </w:r>
      <w:r w:rsidRPr="008D66E6">
        <w:rPr>
          <w:rFonts w:ascii="Times New Roman" w:hAnsi="Times New Roman" w:cs="Times New Roman"/>
          <w:sz w:val="28"/>
          <w:szCs w:val="28"/>
          <w:lang w:val="en-US"/>
        </w:rPr>
        <w:t>The grandchildren of American immigrants, for example, reach similar statures, whatever their ancestry.</w:t>
      </w:r>
      <w:r>
        <w:rPr>
          <w:rFonts w:ascii="Times New Roman" w:hAnsi="Times New Roman" w:cs="Times New Roman"/>
          <w:sz w:val="28"/>
          <w:szCs w:val="28"/>
          <w:lang w:val="en-US"/>
        </w:rPr>
        <w:t>’</w:t>
      </w:r>
    </w:p>
    <w:p w:rsidR="008D66E6" w:rsidRPr="00FB12C1" w:rsidRDefault="008D66E6">
      <w:pPr>
        <w:spacing w:after="0" w:line="360" w:lineRule="auto"/>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second allusion is an </w:t>
      </w:r>
      <w:proofErr w:type="spellStart"/>
      <w:r>
        <w:rPr>
          <w:rFonts w:ascii="Times New Roman" w:hAnsi="Times New Roman" w:cs="Times New Roman"/>
          <w:sz w:val="28"/>
          <w:szCs w:val="28"/>
          <w:lang w:val="en-US"/>
        </w:rPr>
        <w:t>intratextual</w:t>
      </w:r>
      <w:proofErr w:type="spellEnd"/>
      <w:r>
        <w:rPr>
          <w:rFonts w:ascii="Times New Roman" w:hAnsi="Times New Roman" w:cs="Times New Roman"/>
          <w:sz w:val="28"/>
          <w:szCs w:val="28"/>
          <w:lang w:val="en-US"/>
        </w:rPr>
        <w:t xml:space="preserve"> allusion. The final sentence of the text is: ‘</w:t>
      </w:r>
      <w:r w:rsidRPr="008D66E6">
        <w:rPr>
          <w:rFonts w:ascii="Times New Roman" w:hAnsi="Times New Roman" w:cs="Times New Roman"/>
          <w:sz w:val="28"/>
          <w:szCs w:val="28"/>
          <w:lang w:val="en-US"/>
        </w:rPr>
        <w:t xml:space="preserve">James Tanner, a giant among growth scholars, puts it this way: the great variation in human height, he writes, is “not </w:t>
      </w:r>
      <w:r w:rsidRPr="008D66E6">
        <w:rPr>
          <w:rFonts w:ascii="Times New Roman" w:hAnsi="Times New Roman" w:cs="Times New Roman"/>
          <w:sz w:val="28"/>
          <w:szCs w:val="28"/>
          <w:u w:val="single"/>
          <w:lang w:val="en-US"/>
        </w:rPr>
        <w:t>a curve of God's errors</w:t>
      </w:r>
      <w:r w:rsidRPr="008D66E6">
        <w:rPr>
          <w:rFonts w:ascii="Times New Roman" w:hAnsi="Times New Roman" w:cs="Times New Roman"/>
          <w:sz w:val="28"/>
          <w:szCs w:val="28"/>
          <w:lang w:val="en-US"/>
        </w:rPr>
        <w:t>, but of everyone's possibilities.”</w:t>
      </w:r>
      <w:r>
        <w:rPr>
          <w:rFonts w:ascii="Times New Roman" w:hAnsi="Times New Roman" w:cs="Times New Roman"/>
          <w:sz w:val="28"/>
          <w:szCs w:val="28"/>
          <w:lang w:val="en-US"/>
        </w:rPr>
        <w:t xml:space="preserve"> This phrase refers us to the third paragraph of the article: ‘</w:t>
      </w:r>
      <w:r w:rsidRPr="008D66E6">
        <w:rPr>
          <w:rFonts w:ascii="Times New Roman" w:hAnsi="Times New Roman" w:cs="Times New Roman"/>
          <w:sz w:val="28"/>
          <w:szCs w:val="28"/>
          <w:lang w:val="en-US"/>
        </w:rPr>
        <w:t xml:space="preserve">This distribution was viewed by the 19th-century Belgian mathematician </w:t>
      </w:r>
      <w:proofErr w:type="spellStart"/>
      <w:r w:rsidRPr="008D66E6">
        <w:rPr>
          <w:rFonts w:ascii="Times New Roman" w:hAnsi="Times New Roman" w:cs="Times New Roman"/>
          <w:sz w:val="28"/>
          <w:szCs w:val="28"/>
          <w:lang w:val="en-US"/>
        </w:rPr>
        <w:t>Adolphe</w:t>
      </w:r>
      <w:proofErr w:type="spellEnd"/>
      <w:r w:rsidRPr="008D66E6">
        <w:rPr>
          <w:rFonts w:ascii="Times New Roman" w:hAnsi="Times New Roman" w:cs="Times New Roman"/>
          <w:sz w:val="28"/>
          <w:szCs w:val="28"/>
          <w:lang w:val="en-US"/>
        </w:rPr>
        <w:t xml:space="preserve"> </w:t>
      </w:r>
      <w:proofErr w:type="spellStart"/>
      <w:r w:rsidRPr="008D66E6">
        <w:rPr>
          <w:rFonts w:ascii="Times New Roman" w:hAnsi="Times New Roman" w:cs="Times New Roman"/>
          <w:sz w:val="28"/>
          <w:szCs w:val="28"/>
          <w:lang w:val="en-US"/>
        </w:rPr>
        <w:t>Quetelet</w:t>
      </w:r>
      <w:proofErr w:type="spellEnd"/>
      <w:r w:rsidRPr="008D66E6">
        <w:rPr>
          <w:rFonts w:ascii="Times New Roman" w:hAnsi="Times New Roman" w:cs="Times New Roman"/>
          <w:sz w:val="28"/>
          <w:szCs w:val="28"/>
          <w:lang w:val="en-US"/>
        </w:rPr>
        <w:t xml:space="preserve"> as </w:t>
      </w:r>
      <w:r w:rsidRPr="008D66E6">
        <w:rPr>
          <w:rFonts w:ascii="Times New Roman" w:hAnsi="Times New Roman" w:cs="Times New Roman"/>
          <w:sz w:val="28"/>
          <w:szCs w:val="28"/>
          <w:u w:val="single"/>
          <w:lang w:val="en-US"/>
        </w:rPr>
        <w:t>God's “curve of error</w:t>
      </w:r>
      <w:proofErr w:type="gramStart"/>
      <w:r w:rsidRPr="008D66E6">
        <w:rPr>
          <w:rFonts w:ascii="Times New Roman" w:hAnsi="Times New Roman" w:cs="Times New Roman"/>
          <w:sz w:val="28"/>
          <w:szCs w:val="28"/>
          <w:u w:val="single"/>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The function of this allusion is to provide the coherence not only of the article but also of the entire scientific discussion; this allusion also suggests that the author is sure that this final sentence is the resolution of the dispute, he supports James Tanner’s point of view.</w:t>
      </w:r>
    </w:p>
    <w:sectPr w:rsidR="008D66E6" w:rsidRPr="00FB12C1" w:rsidSect="000C71C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2C1"/>
    <w:rsid w:val="00042DCD"/>
    <w:rsid w:val="00045ED4"/>
    <w:rsid w:val="00065F29"/>
    <w:rsid w:val="00081C53"/>
    <w:rsid w:val="000839FE"/>
    <w:rsid w:val="000B7363"/>
    <w:rsid w:val="000C71C8"/>
    <w:rsid w:val="001C212E"/>
    <w:rsid w:val="001F1CD3"/>
    <w:rsid w:val="002C08F8"/>
    <w:rsid w:val="00314762"/>
    <w:rsid w:val="003A7971"/>
    <w:rsid w:val="004601F6"/>
    <w:rsid w:val="004E5D4A"/>
    <w:rsid w:val="00526EA3"/>
    <w:rsid w:val="00541ED2"/>
    <w:rsid w:val="00597E14"/>
    <w:rsid w:val="006317ED"/>
    <w:rsid w:val="008D66E6"/>
    <w:rsid w:val="008F6CF1"/>
    <w:rsid w:val="0094398B"/>
    <w:rsid w:val="00964144"/>
    <w:rsid w:val="009F3C56"/>
    <w:rsid w:val="00A25194"/>
    <w:rsid w:val="00AA071E"/>
    <w:rsid w:val="00D0014B"/>
    <w:rsid w:val="00D8521F"/>
    <w:rsid w:val="00FB12C1"/>
    <w:rsid w:val="00FC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2012-04-17T06:28:00Z</dcterms:created>
  <dcterms:modified xsi:type="dcterms:W3CDTF">2013-04-23T20:56:00Z</dcterms:modified>
</cp:coreProperties>
</file>