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D3" w:rsidRPr="00815549" w:rsidRDefault="00F050D3" w:rsidP="00746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050D3" w:rsidRPr="00815549" w:rsidRDefault="00F050D3" w:rsidP="00746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:rsidR="00F050D3" w:rsidRPr="00815549" w:rsidRDefault="00F050D3" w:rsidP="00746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</w:rPr>
        <w:t>ФАКУЛЬТЕТ СОЦІАЛЬНОЇ ПЕДАГОГІКИ ТА ПСИХОЛОГІЇ</w:t>
      </w:r>
    </w:p>
    <w:p w:rsidR="00F050D3" w:rsidRPr="00815549" w:rsidRDefault="00F050D3" w:rsidP="0074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</w:rPr>
        <w:t>КАФЕДРА АКТОРСЬКОЇ МАЙСТЕРНОСТІ ТА ДИЗАЙНУ</w:t>
      </w:r>
    </w:p>
    <w:p w:rsidR="00D20694" w:rsidRDefault="00D20694" w:rsidP="0074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D3" w:rsidRPr="00815549" w:rsidRDefault="00F050D3" w:rsidP="00D20694">
      <w:pPr>
        <w:spacing w:after="0"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050D3" w:rsidRPr="00815549" w:rsidRDefault="00F050D3" w:rsidP="00D20694">
      <w:pPr>
        <w:spacing w:after="0" w:line="276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proofErr w:type="spellStart"/>
      <w:r w:rsidRPr="0081554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1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49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8155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554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F050D3" w:rsidRPr="00815549" w:rsidRDefault="00F050D3" w:rsidP="00D20694">
      <w:pPr>
        <w:spacing w:after="0" w:line="276" w:lineRule="auto"/>
        <w:ind w:left="5400"/>
        <w:rPr>
          <w:rFonts w:ascii="Times New Roman" w:hAnsi="Times New Roman" w:cs="Times New Roman"/>
          <w:sz w:val="28"/>
          <w:szCs w:val="28"/>
          <w:u w:val="single"/>
        </w:rPr>
      </w:pPr>
      <w:r w:rsidRPr="00815549">
        <w:rPr>
          <w:rFonts w:ascii="Times New Roman" w:hAnsi="Times New Roman" w:cs="Times New Roman"/>
          <w:sz w:val="28"/>
          <w:szCs w:val="28"/>
          <w:u w:val="single"/>
        </w:rPr>
        <w:t xml:space="preserve">______        О.В. Пономаренко  </w:t>
      </w:r>
    </w:p>
    <w:p w:rsidR="00F050D3" w:rsidRPr="00815549" w:rsidRDefault="002B617A" w:rsidP="00D20694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050D3" w:rsidRPr="008155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050D3" w:rsidRDefault="00F050D3" w:rsidP="006A3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64" w:rsidRPr="00815549" w:rsidRDefault="006A3964" w:rsidP="006A3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0D3" w:rsidRPr="00815549" w:rsidRDefault="00CB4F9D" w:rsidP="006A3964">
      <w:pPr>
        <w:tabs>
          <w:tab w:val="left" w:pos="3083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МУЗИКА</w:t>
      </w:r>
      <w:r w:rsidR="00F050D3" w:rsidRPr="008155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5549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81554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ТРУ ТА КІНО</w:t>
      </w:r>
    </w:p>
    <w:p w:rsidR="00F050D3" w:rsidRPr="00815549" w:rsidRDefault="00F050D3" w:rsidP="006A3964">
      <w:pPr>
        <w:pStyle w:val="1"/>
        <w:tabs>
          <w:tab w:val="num" w:pos="432"/>
        </w:tabs>
        <w:ind w:left="432"/>
        <w:rPr>
          <w:sz w:val="28"/>
          <w:szCs w:val="28"/>
        </w:rPr>
      </w:pPr>
    </w:p>
    <w:p w:rsidR="00F050D3" w:rsidRPr="00815549" w:rsidRDefault="00F050D3" w:rsidP="006A39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15549">
        <w:rPr>
          <w:rFonts w:ascii="Times New Roman" w:hAnsi="Times New Roman" w:cs="Times New Roman"/>
          <w:iCs/>
          <w:sz w:val="28"/>
          <w:szCs w:val="28"/>
        </w:rPr>
        <w:t>РОБОЧА ПРОГРАМА НАВЧАЛЬНОЇ ДИСЦИПЛІНИ</w:t>
      </w:r>
    </w:p>
    <w:p w:rsidR="00815549" w:rsidRDefault="00815549" w:rsidP="0081554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50D3" w:rsidRPr="00815549" w:rsidRDefault="00F050D3" w:rsidP="0081554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15549">
        <w:rPr>
          <w:rFonts w:ascii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81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17A">
        <w:rPr>
          <w:rFonts w:ascii="Times New Roman" w:hAnsi="Times New Roman" w:cs="Times New Roman"/>
          <w:bCs/>
          <w:sz w:val="28"/>
          <w:szCs w:val="28"/>
          <w:lang w:val="uk-UA"/>
        </w:rPr>
        <w:t>магістрів</w:t>
      </w:r>
    </w:p>
    <w:p w:rsidR="00F050D3" w:rsidRPr="00815549" w:rsidRDefault="00F050D3" w:rsidP="00815549">
      <w:pPr>
        <w:tabs>
          <w:tab w:val="left" w:pos="709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15549">
        <w:rPr>
          <w:rFonts w:ascii="Times New Roman" w:hAnsi="Times New Roman" w:cs="Times New Roman"/>
          <w:sz w:val="28"/>
          <w:szCs w:val="28"/>
          <w:lang w:val="uk-UA"/>
        </w:rPr>
        <w:t>спеціальності 026 «Сценічне мистецтво»</w:t>
      </w:r>
    </w:p>
    <w:p w:rsidR="00F050D3" w:rsidRPr="00815549" w:rsidRDefault="00F050D3" w:rsidP="00815549">
      <w:pPr>
        <w:tabs>
          <w:tab w:val="left" w:pos="709"/>
        </w:tabs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u w:val="single"/>
        </w:rPr>
      </w:pPr>
      <w:r w:rsidRPr="00815549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8155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5549">
        <w:rPr>
          <w:rFonts w:ascii="Times New Roman" w:hAnsi="Times New Roman" w:cs="Times New Roman"/>
          <w:sz w:val="28"/>
          <w:szCs w:val="28"/>
        </w:rPr>
        <w:t>Театральне</w:t>
      </w:r>
      <w:proofErr w:type="spellEnd"/>
      <w:r w:rsidRPr="0081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54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1554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050D3" w:rsidRPr="00815549" w:rsidRDefault="00F050D3" w:rsidP="00F050D3">
      <w:pPr>
        <w:tabs>
          <w:tab w:val="left" w:pos="709"/>
        </w:tabs>
        <w:ind w:left="1560"/>
        <w:rPr>
          <w:rFonts w:ascii="Times New Roman" w:hAnsi="Times New Roman" w:cs="Times New Roman"/>
          <w:sz w:val="28"/>
          <w:szCs w:val="28"/>
          <w:u w:val="single"/>
        </w:rPr>
      </w:pPr>
    </w:p>
    <w:p w:rsidR="00F050D3" w:rsidRPr="00815549" w:rsidRDefault="00F050D3" w:rsidP="00F050D3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815549">
        <w:rPr>
          <w:rFonts w:ascii="Times New Roman" w:hAnsi="Times New Roman" w:cs="Times New Roman"/>
          <w:b/>
          <w:bCs/>
          <w:sz w:val="28"/>
          <w:szCs w:val="28"/>
        </w:rPr>
        <w:t>Укладач</w:t>
      </w:r>
      <w:proofErr w:type="spellEnd"/>
      <w:r w:rsidRPr="0081554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15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5549">
        <w:rPr>
          <w:rFonts w:ascii="Times New Roman" w:hAnsi="Times New Roman" w:cs="Times New Roman"/>
          <w:bCs/>
          <w:sz w:val="28"/>
          <w:szCs w:val="28"/>
        </w:rPr>
        <w:t>Гердова</w:t>
      </w:r>
      <w:proofErr w:type="spellEnd"/>
      <w:r w:rsidRPr="00815549">
        <w:rPr>
          <w:rFonts w:ascii="Times New Roman" w:hAnsi="Times New Roman" w:cs="Times New Roman"/>
          <w:bCs/>
          <w:sz w:val="28"/>
          <w:szCs w:val="28"/>
        </w:rPr>
        <w:t xml:space="preserve"> Т.С., кандидат </w:t>
      </w:r>
      <w:proofErr w:type="spellStart"/>
      <w:r w:rsidRPr="00815549">
        <w:rPr>
          <w:rFonts w:ascii="Times New Roman" w:hAnsi="Times New Roman" w:cs="Times New Roman"/>
          <w:bCs/>
          <w:sz w:val="28"/>
          <w:szCs w:val="28"/>
        </w:rPr>
        <w:t>мистецтвознавства</w:t>
      </w:r>
      <w:proofErr w:type="spellEnd"/>
      <w:r w:rsidRPr="00815549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proofErr w:type="spellStart"/>
      <w:r w:rsidRPr="00815549">
        <w:rPr>
          <w:rFonts w:ascii="Times New Roman" w:hAnsi="Times New Roman" w:cs="Times New Roman"/>
          <w:bCs/>
          <w:sz w:val="28"/>
          <w:szCs w:val="28"/>
        </w:rPr>
        <w:t>викладач</w:t>
      </w:r>
      <w:proofErr w:type="spellEnd"/>
      <w:r w:rsidR="008E7D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826"/>
        <w:gridCol w:w="5097"/>
      </w:tblGrid>
      <w:tr w:rsidR="00F050D3" w:rsidRPr="00815549" w:rsidTr="00BE6E0E">
        <w:tc>
          <w:tcPr>
            <w:tcW w:w="4826" w:type="dxa"/>
          </w:tcPr>
          <w:p w:rsidR="00F050D3" w:rsidRPr="00815549" w:rsidRDefault="00F050D3" w:rsidP="006A3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Обговорено та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ухвалено</w:t>
            </w:r>
            <w:proofErr w:type="spellEnd"/>
          </w:p>
          <w:p w:rsidR="00F050D3" w:rsidRPr="00815549" w:rsidRDefault="00F050D3" w:rsidP="006A3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акторської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</w:t>
            </w:r>
          </w:p>
          <w:p w:rsidR="00F050D3" w:rsidRPr="00815549" w:rsidRDefault="00F050D3" w:rsidP="006A3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D9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E6E0E" w:rsidRPr="00D94EA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D2069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D94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D2069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D2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4E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E6E0E" w:rsidRP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gramEnd"/>
            <w:r w:rsidR="00D20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F2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94E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20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6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F253D" w:rsidRDefault="00F050D3" w:rsidP="006A3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</w:p>
          <w:p w:rsidR="00F050D3" w:rsidRPr="00815549" w:rsidRDefault="00F050D3" w:rsidP="006A3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F2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Локарєва</w:t>
            </w:r>
            <w:proofErr w:type="spellEnd"/>
          </w:p>
          <w:p w:rsidR="00F050D3" w:rsidRPr="00815549" w:rsidRDefault="00F050D3" w:rsidP="006A39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097" w:type="dxa"/>
          </w:tcPr>
          <w:p w:rsidR="00F050D3" w:rsidRPr="00815549" w:rsidRDefault="00F050D3" w:rsidP="006A3964">
            <w:pPr>
              <w:widowControl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Ухвалено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-методичною </w:t>
            </w:r>
            <w:r w:rsidR="00BE6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адою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0D3" w:rsidRPr="00815549" w:rsidRDefault="00F050D3" w:rsidP="006A396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педагогіки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</w:p>
          <w:p w:rsidR="00F050D3" w:rsidRPr="00815549" w:rsidRDefault="00F050D3" w:rsidP="006A396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  <w:proofErr w:type="spellStart"/>
            <w:proofErr w:type="gram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 w:rsidR="008F2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15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206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15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4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050D3" w:rsidRPr="00815549" w:rsidRDefault="00F050D3" w:rsidP="006A396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ради факультету</w:t>
            </w:r>
            <w:proofErr w:type="gram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педагогіки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81554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815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1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5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 </w:t>
            </w:r>
            <w:proofErr w:type="spellStart"/>
            <w:r w:rsidRPr="00815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Козич</w:t>
            </w:r>
            <w:proofErr w:type="spellEnd"/>
          </w:p>
          <w:p w:rsidR="00F050D3" w:rsidRPr="00815549" w:rsidRDefault="00F050D3" w:rsidP="00FD07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32" w:rsidRPr="00E069CE" w:rsidTr="00BE6E0E">
        <w:tc>
          <w:tcPr>
            <w:tcW w:w="4826" w:type="dxa"/>
          </w:tcPr>
          <w:p w:rsidR="00746632" w:rsidRPr="00E069CE" w:rsidRDefault="00746632" w:rsidP="00746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E06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навчально-методичним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відділом</w:t>
            </w:r>
            <w:proofErr w:type="spellEnd"/>
            <w:r w:rsidRPr="00E06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E06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BE6E0E" w:rsidRPr="00D94EA0" w:rsidRDefault="00746632" w:rsidP="00BE6E0E">
            <w:pPr>
              <w:widowControl w:val="0"/>
              <w:spacing w:after="0"/>
              <w:ind w:left="35" w:right="-602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лабораторією</w:t>
            </w:r>
            <w:proofErr w:type="spellEnd"/>
            <w:r w:rsidRPr="00E06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E069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3F4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_______________________________-</w:t>
            </w:r>
          </w:p>
          <w:p w:rsidR="00746632" w:rsidRPr="00E069CE" w:rsidRDefault="00746632" w:rsidP="00746632">
            <w:pPr>
              <w:widowControl w:val="0"/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7466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A3964" w:rsidRDefault="006A3964" w:rsidP="00F0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1" w:rsidRDefault="00F72231" w:rsidP="00F0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231" w:rsidRPr="00294DB6" w:rsidRDefault="00F72231" w:rsidP="00F05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0D3" w:rsidRPr="00294DB6" w:rsidRDefault="00F050D3" w:rsidP="00F05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DB6">
        <w:rPr>
          <w:rFonts w:ascii="Times New Roman" w:hAnsi="Times New Roman" w:cs="Times New Roman"/>
          <w:sz w:val="24"/>
          <w:szCs w:val="24"/>
        </w:rPr>
        <w:t>20</w:t>
      </w:r>
      <w:r w:rsidR="00815549" w:rsidRPr="00294DB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29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B6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E069CE" w:rsidRPr="00294DB6" w:rsidRDefault="00E069CE" w:rsidP="002E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</w:t>
      </w:r>
      <w:proofErr w:type="spellEnd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дисципліни</w:t>
      </w:r>
      <w:proofErr w:type="spellEnd"/>
    </w:p>
    <w:tbl>
      <w:tblPr>
        <w:tblW w:w="9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984"/>
        <w:gridCol w:w="1985"/>
        <w:gridCol w:w="236"/>
      </w:tblGrid>
      <w:tr w:rsidR="00E069CE" w:rsidRPr="00294DB6" w:rsidTr="00D14223">
        <w:trPr>
          <w:gridAfter w:val="1"/>
          <w:wAfter w:w="23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294DB6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294DB6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294DB6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438C" w:rsidRPr="00294DB6" w:rsidTr="00FD0789">
        <w:trPr>
          <w:gridAfter w:val="1"/>
          <w:wAfter w:w="236" w:type="dxa"/>
          <w:trHeight w:val="96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38C" w:rsidRPr="00294DB6" w:rsidRDefault="0097438C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Галузь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освітня</w:t>
            </w:r>
            <w:proofErr w:type="spellEnd"/>
            <w:proofErr w:type="gram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38C" w:rsidRPr="00294DB6" w:rsidRDefault="0097438C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змістові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8C" w:rsidRPr="00294DB6" w:rsidRDefault="0097438C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</w:tr>
      <w:tr w:rsidR="00853A5F" w:rsidRPr="00294DB6" w:rsidTr="00FD0789">
        <w:trPr>
          <w:gridAfter w:val="1"/>
          <w:wAfter w:w="236" w:type="dxa"/>
          <w:trHeight w:val="96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5F" w:rsidRPr="00294DB6" w:rsidRDefault="00853A5F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5F" w:rsidRPr="00294DB6" w:rsidRDefault="00853A5F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5F" w:rsidRPr="00294DB6" w:rsidRDefault="00853A5F" w:rsidP="0085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Денна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здобуття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C6F63" w:rsidRPr="00294DB6" w:rsidTr="00FD0789">
        <w:trPr>
          <w:gridAfter w:val="1"/>
          <w:wAfter w:w="236" w:type="dxa"/>
          <w:trHeight w:val="6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F63" w:rsidRPr="00294DB6" w:rsidRDefault="000C6F63" w:rsidP="003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B0119" w:rsidRPr="00294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02 - </w:t>
            </w:r>
            <w:r w:rsidR="003B0119" w:rsidRPr="00294D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«Мистецтво</w:t>
            </w:r>
            <w:r w:rsidR="003B0119" w:rsidRPr="00294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F63" w:rsidRPr="00294DB6" w:rsidRDefault="000C6F63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кредитів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9867F0"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3" w:rsidRPr="00294DB6" w:rsidRDefault="003B0119" w:rsidP="003B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 вибором закладу вищої освіти</w:t>
            </w:r>
          </w:p>
        </w:tc>
      </w:tr>
      <w:tr w:rsidR="000C6F63" w:rsidRPr="00294DB6" w:rsidTr="00FD0789">
        <w:trPr>
          <w:gridAfter w:val="1"/>
          <w:wAfter w:w="236" w:type="dxa"/>
          <w:trHeight w:val="6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63" w:rsidRPr="00294DB6" w:rsidRDefault="000C6F63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63" w:rsidRPr="00294DB6" w:rsidRDefault="000C6F63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63" w:rsidRPr="00294DB6" w:rsidRDefault="000C6F63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дисциплін</w:t>
            </w:r>
            <w:proofErr w:type="spellEnd"/>
            <w:r w:rsidR="00A701F6"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701F6"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професійної підготовки</w:t>
            </w:r>
          </w:p>
        </w:tc>
      </w:tr>
      <w:tr w:rsidR="00AA6E9B" w:rsidRPr="00294DB6" w:rsidTr="00FD0789">
        <w:trPr>
          <w:gridAfter w:val="1"/>
          <w:wAfter w:w="236" w:type="dxa"/>
          <w:trHeight w:val="53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E9B" w:rsidRPr="00294DB6" w:rsidRDefault="00AA6E9B" w:rsidP="004A1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94D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026 «Сценічне мистецтво»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E9B" w:rsidRPr="00294DB6" w:rsidRDefault="00AA6E9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 –</w:t>
            </w: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90</w:t>
            </w:r>
          </w:p>
          <w:p w:rsidR="00AA6E9B" w:rsidRPr="00294DB6" w:rsidRDefault="00AA6E9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A6E9B" w:rsidRPr="00294DB6" w:rsidRDefault="00AA6E9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A6E9B" w:rsidRPr="00294DB6" w:rsidRDefault="00AA6E9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E9B" w:rsidRPr="00294DB6" w:rsidRDefault="00AA6E9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Семестр:</w:t>
            </w:r>
          </w:p>
          <w:p w:rsidR="00AA6E9B" w:rsidRPr="00294DB6" w:rsidRDefault="00AA6E9B" w:rsidP="0080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D1" w:rsidRPr="00294DB6" w:rsidTr="00FD0789">
        <w:trPr>
          <w:gridAfter w:val="1"/>
          <w:wAfter w:w="236" w:type="dxa"/>
          <w:trHeight w:val="53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1" w:rsidRPr="00294DB6" w:rsidRDefault="00F26CD1" w:rsidP="004A1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CD1" w:rsidRPr="00294DB6" w:rsidRDefault="00F26CD1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D1" w:rsidRPr="00294DB6" w:rsidRDefault="0083358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617EF3"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D1" w:rsidRPr="00294DB6" w:rsidRDefault="0083358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617EF3"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-й</w:t>
            </w:r>
          </w:p>
        </w:tc>
      </w:tr>
      <w:tr w:rsidR="004E2F1B" w:rsidRPr="00294DB6" w:rsidTr="00FD0789">
        <w:trPr>
          <w:gridAfter w:val="1"/>
          <w:wAfter w:w="236" w:type="dxa"/>
          <w:trHeight w:val="82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96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Pr="00294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«Театральне мистецтво»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Змістових модулів 2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ції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</w:tr>
      <w:tr w:rsidR="004E2F1B" w:rsidRPr="00294DB6" w:rsidTr="00FD0789">
        <w:trPr>
          <w:gridAfter w:val="1"/>
          <w:wAfter w:w="236" w:type="dxa"/>
          <w:trHeight w:val="82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96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4E2F1B" w:rsidRPr="00294DB6" w:rsidTr="00FD0789">
        <w:trPr>
          <w:gridAfter w:val="1"/>
          <w:wAfter w:w="236" w:type="dxa"/>
          <w:trHeight w:val="52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96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Практичні</w:t>
            </w:r>
          </w:p>
        </w:tc>
      </w:tr>
      <w:tr w:rsidR="004E2F1B" w:rsidRPr="00294DB6" w:rsidTr="00FD0789">
        <w:trPr>
          <w:gridAfter w:val="1"/>
          <w:wAfter w:w="236" w:type="dxa"/>
          <w:trHeight w:val="52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96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83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1B" w:rsidRPr="00294DB6" w:rsidRDefault="004E2F1B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B36C37" w:rsidRPr="00294DB6" w:rsidTr="00FD0789">
        <w:trPr>
          <w:trHeight w:val="4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C37" w:rsidRPr="00294DB6" w:rsidRDefault="00B36C37" w:rsidP="004E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магістерський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C37" w:rsidRPr="00294DB6" w:rsidRDefault="00B36C3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поточних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37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4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C37" w:rsidRPr="00294DB6" w:rsidRDefault="00B36C3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</w:tr>
      <w:tr w:rsidR="00FD12F9" w:rsidRPr="00294DB6" w:rsidTr="00FD0789">
        <w:trPr>
          <w:trHeight w:val="43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F9" w:rsidRPr="00294DB6" w:rsidRDefault="00FD12F9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F9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9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9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F9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C37" w:rsidRPr="00294DB6" w:rsidTr="00FD0789">
        <w:trPr>
          <w:trHeight w:val="43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7" w:rsidRPr="00294DB6" w:rsidRDefault="00B36C37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7" w:rsidRPr="00294DB6" w:rsidRDefault="00B36C3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7" w:rsidRPr="00294DB6" w:rsidRDefault="00FD12F9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підсумкового семестрового контролю</w:t>
            </w:r>
          </w:p>
          <w:p w:rsidR="00FD12F9" w:rsidRPr="00294DB6" w:rsidRDefault="004115AE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4D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7" w:rsidRPr="00294DB6" w:rsidRDefault="00B36C37" w:rsidP="009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5AE" w:rsidRDefault="004115AE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6D21" w:rsidRPr="00294DB6" w:rsidRDefault="00E069CE" w:rsidP="003D6D2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Мета та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дисципліни</w:t>
      </w:r>
      <w:proofErr w:type="spellEnd"/>
    </w:p>
    <w:p w:rsidR="003D6D21" w:rsidRPr="00294DB6" w:rsidRDefault="00E069CE" w:rsidP="003D6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359BB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Музика</w:t>
      </w:r>
      <w:proofErr w:type="spellEnd"/>
      <w:r w:rsidR="008359BB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театру та </w:t>
      </w:r>
      <w:proofErr w:type="spellStart"/>
      <w:r w:rsidR="008359BB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spellEnd"/>
      <w:r w:rsidR="008359BB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</w:t>
      </w:r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359BB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359BB" w:rsidRPr="00294DB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художньо-творчого мислення в контексті сучасних досягнень мистецтвознавства, на основі знань </w:t>
      </w:r>
      <w:proofErr w:type="spellStart"/>
      <w:r w:rsidR="008359BB" w:rsidRPr="00294DB6">
        <w:rPr>
          <w:rFonts w:ascii="Times New Roman" w:hAnsi="Times New Roman" w:cs="Times New Roman"/>
          <w:sz w:val="24"/>
          <w:szCs w:val="24"/>
          <w:lang w:val="uk-UA"/>
        </w:rPr>
        <w:t>кіномузики</w:t>
      </w:r>
      <w:proofErr w:type="spellEnd"/>
      <w:r w:rsidR="008359BB" w:rsidRPr="00294DB6">
        <w:rPr>
          <w:rFonts w:ascii="Times New Roman" w:hAnsi="Times New Roman" w:cs="Times New Roman"/>
          <w:sz w:val="24"/>
          <w:szCs w:val="24"/>
          <w:lang w:val="uk-UA"/>
        </w:rPr>
        <w:t xml:space="preserve"> світового та українського кінематографу, творчої діяльності видатних композиторів.</w:t>
      </w:r>
    </w:p>
    <w:p w:rsidR="009922FC" w:rsidRPr="00294DB6" w:rsidRDefault="00E069CE" w:rsidP="009922F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завданнями</w:t>
      </w:r>
      <w:proofErr w:type="spellEnd"/>
      <w:r w:rsidRPr="00294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D6D21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Музика театру та кіно</w:t>
      </w:r>
      <w:r w:rsidR="009922FC" w:rsidRPr="0029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є: </w:t>
      </w:r>
    </w:p>
    <w:p w:rsidR="009922FC" w:rsidRPr="00294DB6" w:rsidRDefault="009922FC" w:rsidP="009922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4DB6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провідними напрямками розвитку </w:t>
      </w:r>
      <w:proofErr w:type="spellStart"/>
      <w:r w:rsidRPr="00294DB6">
        <w:rPr>
          <w:rFonts w:ascii="Times New Roman" w:hAnsi="Times New Roman" w:cs="Times New Roman"/>
          <w:sz w:val="24"/>
          <w:szCs w:val="24"/>
          <w:lang w:val="uk-UA"/>
        </w:rPr>
        <w:t>кіномузики</w:t>
      </w:r>
      <w:proofErr w:type="spellEnd"/>
      <w:r w:rsidRPr="00294DB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періодизації </w:t>
      </w:r>
      <w:r w:rsidR="00222371" w:rsidRPr="00294DB6">
        <w:rPr>
          <w:rFonts w:ascii="Times New Roman" w:hAnsi="Times New Roman" w:cs="Times New Roman"/>
          <w:sz w:val="24"/>
          <w:szCs w:val="24"/>
          <w:lang w:val="uk-UA"/>
        </w:rPr>
        <w:t xml:space="preserve">світового </w:t>
      </w:r>
      <w:r w:rsidR="00E4390A" w:rsidRPr="00294DB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22371" w:rsidRPr="00294DB6">
        <w:rPr>
          <w:rFonts w:ascii="Times New Roman" w:hAnsi="Times New Roman" w:cs="Times New Roman"/>
          <w:sz w:val="24"/>
          <w:szCs w:val="24"/>
          <w:lang w:val="uk-UA"/>
        </w:rPr>
        <w:t>а українського кіномистецтва</w:t>
      </w:r>
      <w:r w:rsidRPr="00294DB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22FC" w:rsidRPr="00044F1C" w:rsidRDefault="009922FC" w:rsidP="009922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90A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специфіки </w:t>
      </w:r>
      <w:r w:rsidR="00222371" w:rsidRPr="00E4390A">
        <w:rPr>
          <w:rFonts w:ascii="Times New Roman" w:hAnsi="Times New Roman" w:cs="Times New Roman"/>
          <w:sz w:val="28"/>
          <w:szCs w:val="28"/>
          <w:lang w:val="uk-UA"/>
        </w:rPr>
        <w:t xml:space="preserve">та функцій </w:t>
      </w:r>
      <w:r w:rsidR="005C7E7E">
        <w:rPr>
          <w:rFonts w:ascii="Times New Roman" w:hAnsi="Times New Roman" w:cs="Times New Roman"/>
          <w:sz w:val="28"/>
          <w:szCs w:val="28"/>
          <w:lang w:val="uk-UA"/>
        </w:rPr>
        <w:t>музики у виставах та кінофільмах</w:t>
      </w:r>
      <w:r w:rsidR="00222371" w:rsidRPr="00E4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371" w:rsidRPr="00044F1C">
        <w:rPr>
          <w:rFonts w:ascii="Times New Roman" w:hAnsi="Times New Roman" w:cs="Times New Roman"/>
          <w:sz w:val="24"/>
          <w:szCs w:val="24"/>
          <w:lang w:val="uk-UA"/>
        </w:rPr>
        <w:t>різних жанрів</w:t>
      </w:r>
      <w:r w:rsidRPr="00044F1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22FC" w:rsidRPr="00044F1C" w:rsidRDefault="009922FC" w:rsidP="009922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Оволодіння знаннями щодо здобутків найвидатніших </w:t>
      </w:r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композиторів у </w:t>
      </w:r>
      <w:r w:rsidR="005C7E7E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театральному та </w:t>
      </w:r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>кіно</w:t>
      </w:r>
      <w:r w:rsidRPr="00044F1C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>стецтві</w:t>
      </w:r>
      <w:r w:rsidR="005C7E7E" w:rsidRPr="00044F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розгляд їх основних </w:t>
      </w:r>
      <w:proofErr w:type="spellStart"/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>саундтреків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922FC" w:rsidRPr="00044F1C" w:rsidRDefault="009922FC" w:rsidP="009922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навичок аналізу </w:t>
      </w:r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музики </w:t>
      </w:r>
      <w:r w:rsidR="00807B03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театру та </w:t>
      </w:r>
      <w:r w:rsidR="004E27BE" w:rsidRPr="00044F1C">
        <w:rPr>
          <w:rFonts w:ascii="Times New Roman" w:hAnsi="Times New Roman" w:cs="Times New Roman"/>
          <w:sz w:val="24"/>
          <w:szCs w:val="24"/>
          <w:lang w:val="uk-UA"/>
        </w:rPr>
        <w:t>кіно</w:t>
      </w:r>
      <w:r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у культурно-історичному аспекті.</w:t>
      </w:r>
    </w:p>
    <w:p w:rsidR="00E069CE" w:rsidRPr="00044F1C" w:rsidRDefault="00E069CE" w:rsidP="009922FC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повинен набути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таких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уміння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 компетентностей:</w:t>
      </w:r>
    </w:p>
    <w:tbl>
      <w:tblPr>
        <w:tblpPr w:leftFromText="180" w:rightFromText="180" w:vertAnchor="page" w:horzAnchor="margin" w:tblpY="4160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Заплановані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робочою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контрольні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D" w:rsidRPr="00044F1C" w:rsidRDefault="00B27FAD" w:rsidP="00B2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AD" w:rsidRPr="00044F1C" w:rsidRDefault="00B27FAD" w:rsidP="00B2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театральної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вистави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кінофільму </w:t>
            </w:r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Аналіз відомих вистав або кінострічок</w:t>
            </w:r>
          </w:p>
        </w:tc>
      </w:tr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tabs>
                <w:tab w:val="left" w:pos="29"/>
                <w:tab w:val="left" w:pos="284"/>
                <w:tab w:val="left" w:pos="1134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свідомо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підходи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музичної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візуальної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єдності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вистави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(фільму)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Аналіз сценічних творів з метою створення переліку застосованих методів створення </w:t>
            </w:r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музичної та візуальної єдності вистави (фільму)</w:t>
            </w:r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здійсненні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власних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художньо-творчих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пошуків</w:t>
            </w:r>
            <w:proofErr w:type="spellEnd"/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музичного оформлення вистави</w:t>
            </w:r>
            <w:r w:rsidRPr="000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Пошуки музичного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супровіду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 запропонованих вистав або фільмів</w:t>
            </w:r>
          </w:p>
        </w:tc>
      </w:tr>
      <w:tr w:rsidR="00B27FAD" w:rsidRPr="00044F1C" w:rsidTr="00B27F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впевнено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обирати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застосувати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валідні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D" w:rsidRPr="00044F1C" w:rsidRDefault="00B27FAD" w:rsidP="00B2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Написання реферату з переліком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валідних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методик 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</w:tbl>
    <w:p w:rsidR="009922FC" w:rsidRPr="00044F1C" w:rsidRDefault="009922FC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B7F" w:rsidRPr="00044F1C" w:rsidRDefault="00E069CE" w:rsidP="00E13B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Міждисциплінарні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зв’язки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7E29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7E29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Дисципліна</w:t>
      </w:r>
      <w:r w:rsidR="00347E29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7E29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«Музика театру та кіно» пов’язана </w:t>
      </w:r>
      <w:r w:rsidR="00E13B7F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E13B7F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майстерністю актора, постановкою голосу, вокальним ансамблем та сольним співом, хореографією, з роботою з творчими колективами.</w:t>
      </w:r>
    </w:p>
    <w:p w:rsidR="00E069CE" w:rsidRPr="00044F1C" w:rsidRDefault="00E069CE" w:rsidP="00E06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94DB6" w:rsidRDefault="00294DB6" w:rsidP="00E0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9CE" w:rsidRPr="00044F1C" w:rsidRDefault="00E069CE" w:rsidP="00E0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Програма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дисципліни</w:t>
      </w:r>
      <w:proofErr w:type="spellEnd"/>
    </w:p>
    <w:p w:rsidR="00E069CE" w:rsidRPr="00044F1C" w:rsidRDefault="00E069CE" w:rsidP="00E0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350" w:rsidRPr="00044F1C" w:rsidRDefault="00E069CE" w:rsidP="00E0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Змістовий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 1. </w:t>
      </w:r>
      <w:proofErr w:type="spellStart"/>
      <w:r w:rsidR="00FA5350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Музика</w:t>
      </w:r>
      <w:proofErr w:type="spellEnd"/>
      <w:r w:rsidR="00FA5350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5350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вітчизняного</w:t>
      </w:r>
      <w:r w:rsidR="00FA5350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театру та </w:t>
      </w:r>
      <w:proofErr w:type="spellStart"/>
      <w:r w:rsidR="00FA5350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кіно</w:t>
      </w:r>
      <w:proofErr w:type="spellEnd"/>
    </w:p>
    <w:p w:rsidR="00DA1DF1" w:rsidRPr="00044F1C" w:rsidRDefault="00DA1DF1" w:rsidP="00E069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A5350" w:rsidRPr="00044F1C" w:rsidRDefault="00FA5350" w:rsidP="00E0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1.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Музи</w:t>
      </w:r>
      <w:r w:rsidR="00672F55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 у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2F55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театрі </w:t>
      </w:r>
      <w:r w:rsidR="0000298E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кіно </w:t>
      </w:r>
      <w:r w:rsidR="00672F55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початку ХХ ст. </w:t>
      </w:r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Музичні жанри у театрі. О</w:t>
      </w:r>
      <w:r w:rsidR="0000298E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перні та балетні вистави</w:t>
      </w:r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Музичний супровід н</w:t>
      </w:r>
      <w:r w:rsidR="009B799D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</w:t>
      </w:r>
      <w:r w:rsidR="00E44D1D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кіно. Жанри н</w:t>
      </w:r>
      <w:r w:rsidR="009B799D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мого кіно. Стильові ознаки </w:t>
      </w:r>
      <w:proofErr w:type="spellStart"/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кіномузики</w:t>
      </w:r>
      <w:proofErr w:type="spellEnd"/>
      <w:r w:rsidR="00E42894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20-30-х років ХХ ст. </w:t>
      </w:r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Творчість С</w:t>
      </w:r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Прокоф’єва, </w:t>
      </w:r>
      <w:proofErr w:type="spellStart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</w:t>
      </w:r>
      <w:proofErr w:type="spellEnd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</w:t>
      </w:r>
      <w:proofErr w:type="spellStart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Шостаковича</w:t>
      </w:r>
      <w:proofErr w:type="spellEnd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М.</w:t>
      </w:r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46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Богословського, І.</w:t>
      </w:r>
      <w:r w:rsidR="00AB46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46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Дунаєвського.</w:t>
      </w:r>
      <w:r w:rsidR="0000298E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A1DF1" w:rsidRPr="00044F1C" w:rsidRDefault="00DA1DF1" w:rsidP="00E069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0298E" w:rsidRPr="00044F1C" w:rsidRDefault="0000298E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2.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Музи</w:t>
      </w:r>
      <w:r w:rsidR="0075547B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</w:t>
      </w:r>
      <w:r w:rsidR="00DA1DF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театр</w:t>
      </w:r>
      <w:r w:rsidR="0075547B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та кіно</w:t>
      </w:r>
      <w:r w:rsidR="00DA1DF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середини 40-рр. </w:t>
      </w:r>
      <w:r w:rsidR="008C5485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DA1DF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C5485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DA1DF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0-х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A1DF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рр. ХХ ст. Трансформація опери та балету. </w:t>
      </w:r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Пісенний жанр у музиці до театральних вистав та кінофільмів. Три великих відкриття у </w:t>
      </w:r>
      <w:proofErr w:type="spellStart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кіномузиці</w:t>
      </w:r>
      <w:proofErr w:type="spellEnd"/>
      <w:r w:rsidR="00C35936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цього періоду. Творчість </w:t>
      </w:r>
      <w:r w:rsidR="00E21A69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композиторів Н. Богословського, </w:t>
      </w:r>
      <w:r w:rsidR="00F4186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  <w:r w:rsidR="00F4186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861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Щедріна</w:t>
      </w:r>
      <w:r w:rsidR="00E21A69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Б.</w:t>
      </w:r>
      <w:r w:rsidR="00E21A69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E21A69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Мокроусова</w:t>
      </w:r>
      <w:proofErr w:type="spellEnd"/>
      <w:r w:rsidR="00E21A69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A44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 </w:t>
      </w:r>
      <w:proofErr w:type="spellStart"/>
      <w:r w:rsidR="00EA44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Хренникова</w:t>
      </w:r>
      <w:proofErr w:type="spellEnd"/>
      <w:r w:rsidR="00EA4480"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A1DF1" w:rsidRPr="00044F1C" w:rsidRDefault="00DA1DF1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CB" w:rsidRPr="00044F1C" w:rsidRDefault="00DA1DF1" w:rsidP="00EB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Тема 3. </w:t>
      </w:r>
      <w:r w:rsidR="00020C61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Музика театральних вистав та кіно </w:t>
      </w:r>
      <w:r w:rsidR="007D5915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 6</w:t>
      </w:r>
      <w:r w:rsidR="00020C61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0-70-ті рр. ХХ ст. Епоха музичного мінімалізму. </w:t>
      </w:r>
      <w:r w:rsidR="00805BCB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Фільми М. </w:t>
      </w:r>
      <w:proofErr w:type="spellStart"/>
      <w:r w:rsidR="00805BCB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Ромма</w:t>
      </w:r>
      <w:proofErr w:type="spellEnd"/>
      <w:r w:rsidR="00805BCB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О. </w:t>
      </w:r>
      <w:proofErr w:type="spellStart"/>
      <w:r w:rsidR="00805BCB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Столпера</w:t>
      </w:r>
      <w:proofErr w:type="spellEnd"/>
      <w:r w:rsidR="00805BCB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E44D1D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Кіномузика</w:t>
      </w:r>
      <w:proofErr w:type="spellEnd"/>
      <w:r w:rsidR="00E44D1D"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805BCB" w:rsidRPr="00044F1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Таривердиев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5BCB" w:rsidRPr="00044F1C">
        <w:rPr>
          <w:rFonts w:ascii="Times New Roman" w:hAnsi="Times New Roman" w:cs="Times New Roman"/>
          <w:sz w:val="24"/>
          <w:szCs w:val="24"/>
        </w:rPr>
        <w:t> 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Петров</w:t>
      </w:r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5485" w:rsidRPr="00044F1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Зацепі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 Рибников</w:t>
      </w:r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, Е</w:t>
      </w:r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Арт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4D1D" w:rsidRPr="00044F1C">
        <w:rPr>
          <w:rFonts w:ascii="Times New Roman" w:hAnsi="Times New Roman" w:cs="Times New Roman"/>
          <w:sz w:val="24"/>
          <w:szCs w:val="24"/>
          <w:lang w:val="uk-UA"/>
        </w:rPr>
        <w:t>’є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C5485" w:rsidRPr="00044F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05BCB" w:rsidRPr="00044F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E3E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Композитор </w:t>
      </w:r>
      <w:proofErr w:type="spellStart"/>
      <w:r w:rsidR="00F21E3E" w:rsidRPr="00044F1C">
        <w:rPr>
          <w:rFonts w:ascii="Times New Roman" w:hAnsi="Times New Roman" w:cs="Times New Roman"/>
          <w:sz w:val="24"/>
          <w:szCs w:val="24"/>
          <w:lang w:val="uk-UA"/>
        </w:rPr>
        <w:t>Вяч</w:t>
      </w:r>
      <w:proofErr w:type="spellEnd"/>
      <w:r w:rsidR="00F21E3E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21E3E" w:rsidRPr="00044F1C">
        <w:rPr>
          <w:rFonts w:ascii="Times New Roman" w:hAnsi="Times New Roman" w:cs="Times New Roman"/>
          <w:sz w:val="24"/>
          <w:szCs w:val="24"/>
          <w:lang w:val="uk-UA"/>
        </w:rPr>
        <w:t>Овчинников</w:t>
      </w:r>
      <w:proofErr w:type="spellEnd"/>
      <w:r w:rsidR="00F21E3E" w:rsidRPr="00044F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1C49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</w:t>
      </w:r>
      <w:proofErr w:type="spellStart"/>
      <w:r w:rsidR="007D1C49" w:rsidRPr="00044F1C">
        <w:rPr>
          <w:rFonts w:ascii="Times New Roman" w:hAnsi="Times New Roman" w:cs="Times New Roman"/>
          <w:sz w:val="24"/>
          <w:szCs w:val="24"/>
          <w:lang w:val="uk-UA"/>
        </w:rPr>
        <w:t>кіномузики</w:t>
      </w:r>
      <w:proofErr w:type="spellEnd"/>
      <w:r w:rsidR="007D1C49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60-х рр. ХХ ст. </w:t>
      </w:r>
      <w:proofErr w:type="spellStart"/>
      <w:r w:rsidR="007D1C49" w:rsidRPr="00044F1C">
        <w:rPr>
          <w:rFonts w:ascii="Times New Roman" w:hAnsi="Times New Roman" w:cs="Times New Roman"/>
          <w:sz w:val="24"/>
          <w:szCs w:val="24"/>
          <w:lang w:val="uk-UA"/>
        </w:rPr>
        <w:t>Саундтрекі</w:t>
      </w:r>
      <w:proofErr w:type="spellEnd"/>
      <w:r w:rsidR="007D1C49"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до екранізацій творів Ф. Достоєвського.</w:t>
      </w:r>
    </w:p>
    <w:p w:rsidR="00DA1DF1" w:rsidRPr="00044F1C" w:rsidRDefault="00DA1DF1" w:rsidP="00E069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27FAD" w:rsidRDefault="00B27FAD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B4932" w:rsidRPr="00044F1C" w:rsidRDefault="004B4932" w:rsidP="004B4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Зміст</w:t>
      </w:r>
      <w:proofErr w:type="spellStart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овий</w:t>
      </w:r>
      <w:proofErr w:type="spellEnd"/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 2. </w:t>
      </w:r>
      <w:r w:rsidRPr="000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Музика у театрі та кіно Західної Європи.</w:t>
      </w:r>
    </w:p>
    <w:p w:rsidR="004B4932" w:rsidRDefault="004B4932" w:rsidP="004B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B4932" w:rsidRPr="00044F1C" w:rsidRDefault="004B4932" w:rsidP="0029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4.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Витоки музичного супроводу у французькому театрі та кіно. Брати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Люм’єр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музика К. Сен-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Санса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Періодизація кіномистецтва Франції.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Французська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школа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кіномузики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Визначні </w:t>
      </w:r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постаті французької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кіномузики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Творчість Жозефа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Косма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Жана Франсе,</w:t>
      </w:r>
      <w:r w:rsidRPr="00044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Франсиса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Мішеля </w:t>
      </w:r>
      <w:proofErr w:type="spellStart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Леграна</w:t>
      </w:r>
      <w:proofErr w:type="spellEnd"/>
      <w:r w:rsidRPr="00044F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B4932" w:rsidRDefault="004B4932" w:rsidP="00294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32" w:rsidRPr="006572D5" w:rsidRDefault="004B4932" w:rsidP="00294DB6">
      <w:pPr>
        <w:spacing w:line="240" w:lineRule="auto"/>
        <w:jc w:val="both"/>
        <w:rPr>
          <w:lang w:val="uk-UA"/>
        </w:rPr>
      </w:pPr>
      <w:r w:rsidRPr="00044F1C">
        <w:rPr>
          <w:rFonts w:ascii="Times New Roman" w:hAnsi="Times New Roman" w:cs="Times New Roman"/>
          <w:b/>
          <w:sz w:val="24"/>
          <w:szCs w:val="24"/>
        </w:rPr>
        <w:t>Тема 5.</w:t>
      </w:r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італійського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театру та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новації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Видатні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кінорежисери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стрічках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color w:val="000000"/>
          <w:sz w:val="24"/>
          <w:szCs w:val="24"/>
        </w:rPr>
        <w:t>Розарио</w:t>
      </w:r>
      <w:proofErr w:type="spellEnd"/>
      <w:r w:rsidRPr="000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color w:val="000000"/>
          <w:sz w:val="24"/>
          <w:szCs w:val="24"/>
        </w:rPr>
        <w:t>Джулиани</w:t>
      </w:r>
      <w:proofErr w:type="spellEnd"/>
      <w:r w:rsidRPr="00044F1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Эннио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044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F1C">
        <w:rPr>
          <w:rFonts w:ascii="Times New Roman" w:hAnsi="Times New Roman" w:cs="Times New Roman"/>
          <w:bCs/>
          <w:color w:val="000000"/>
          <w:sz w:val="24"/>
          <w:szCs w:val="24"/>
        </w:rPr>
        <w:t>Детто</w:t>
      </w:r>
      <w:proofErr w:type="spellEnd"/>
      <w:r w:rsidRPr="0004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F1C">
        <w:rPr>
          <w:rFonts w:ascii="Times New Roman" w:hAnsi="Times New Roman" w:cs="Times New Roman"/>
          <w:bCs/>
          <w:color w:val="000000"/>
          <w:sz w:val="24"/>
          <w:szCs w:val="24"/>
        </w:rPr>
        <w:t>Мариано</w:t>
      </w:r>
      <w:proofErr w:type="spellEnd"/>
      <w:r w:rsidRPr="00044F1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Маріо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Нашимбене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Луїджі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Ноно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Арман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4B4932" w:rsidRDefault="004B4932" w:rsidP="00294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B4932" w:rsidRPr="00044F1C" w:rsidRDefault="004B4932" w:rsidP="00294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4F1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Тема 6.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Саундтрекі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американського кіно. Періодизація розвитку кіномистецтва США. Знакові режисери процесу розвитку кінематографу. Ч.</w:t>
      </w:r>
      <w:r w:rsidRPr="00044F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Чаплін, А.</w:t>
      </w:r>
      <w:r w:rsidRPr="00044F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Хічкок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Музика Бернарда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Херрмана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створенні музичного «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саспенсу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». Провідні композитори американського кіномистецтва. Творчість Джона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Уільямса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Елмара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Бернстайна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Максиміліана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Штайнера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Бернарда </w:t>
      </w:r>
      <w:proofErr w:type="spellStart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Херрмана</w:t>
      </w:r>
      <w:proofErr w:type="spellEnd"/>
      <w:r w:rsidRPr="00044F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B4932" w:rsidRDefault="004B4932" w:rsidP="004B4932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B4932" w:rsidRPr="00A5123E" w:rsidRDefault="004B4932" w:rsidP="004B4932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5123E">
        <w:rPr>
          <w:rFonts w:ascii="Times New Roman" w:hAnsi="Times New Roman" w:cs="Times New Roman"/>
          <w:b/>
          <w:sz w:val="28"/>
          <w:szCs w:val="28"/>
          <w:lang w:val="uk-UA" w:eastAsia="ru-RU"/>
        </w:rPr>
        <w:t>4. Структура навчальної дисципліни</w:t>
      </w:r>
    </w:p>
    <w:p w:rsidR="004B4932" w:rsidRPr="004759B9" w:rsidRDefault="004B4932" w:rsidP="004B4932">
      <w:pPr>
        <w:rPr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6"/>
        <w:gridCol w:w="890"/>
        <w:gridCol w:w="503"/>
        <w:gridCol w:w="750"/>
        <w:gridCol w:w="503"/>
        <w:gridCol w:w="796"/>
        <w:gridCol w:w="559"/>
        <w:gridCol w:w="796"/>
        <w:gridCol w:w="731"/>
        <w:gridCol w:w="850"/>
        <w:gridCol w:w="890"/>
      </w:tblGrid>
      <w:tr w:rsidR="004B4932" w:rsidRPr="00644CFB" w:rsidTr="00352FAC">
        <w:trPr>
          <w:trHeight w:val="140"/>
        </w:trPr>
        <w:tc>
          <w:tcPr>
            <w:tcW w:w="1555" w:type="dxa"/>
            <w:vMerge w:val="restart"/>
          </w:tcPr>
          <w:p w:rsidR="004B4932" w:rsidRPr="00321396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644C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Змістовий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модуль</w:t>
            </w:r>
          </w:p>
        </w:tc>
        <w:tc>
          <w:tcPr>
            <w:tcW w:w="806" w:type="dxa"/>
            <w:vMerge w:val="restart"/>
          </w:tcPr>
          <w:p w:rsidR="004B4932" w:rsidRPr="00321396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4797" w:type="dxa"/>
            <w:gridSpan w:val="7"/>
          </w:tcPr>
          <w:p w:rsidR="004B4932" w:rsidRPr="00321396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Аудиторні (контактні) години</w:t>
            </w:r>
          </w:p>
        </w:tc>
        <w:tc>
          <w:tcPr>
            <w:tcW w:w="2471" w:type="dxa"/>
            <w:gridSpan w:val="3"/>
          </w:tcPr>
          <w:p w:rsidR="004B4932" w:rsidRPr="0021668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Система накопичення балів</w:t>
            </w:r>
          </w:p>
        </w:tc>
      </w:tr>
      <w:tr w:rsidR="004B4932" w:rsidRPr="00A37E35" w:rsidTr="00352FAC">
        <w:trPr>
          <w:trHeight w:val="140"/>
        </w:trPr>
        <w:tc>
          <w:tcPr>
            <w:tcW w:w="1555" w:type="dxa"/>
            <w:vMerge/>
          </w:tcPr>
          <w:p w:rsidR="004B4932" w:rsidRPr="00644CF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06" w:type="dxa"/>
            <w:vMerge/>
          </w:tcPr>
          <w:p w:rsidR="004B4932" w:rsidRPr="00644CF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vMerge w:val="restart"/>
          </w:tcPr>
          <w:p w:rsidR="004B4932" w:rsidRPr="00321396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1253" w:type="dxa"/>
            <w:gridSpan w:val="2"/>
          </w:tcPr>
          <w:p w:rsidR="004B4932" w:rsidRPr="00FC68F4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Лекційні заняття, години</w:t>
            </w:r>
          </w:p>
        </w:tc>
        <w:tc>
          <w:tcPr>
            <w:tcW w:w="1299" w:type="dxa"/>
            <w:gridSpan w:val="2"/>
          </w:tcPr>
          <w:p w:rsidR="004B4932" w:rsidRPr="00FC68F4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Практичні заняття, години</w:t>
            </w:r>
          </w:p>
        </w:tc>
        <w:tc>
          <w:tcPr>
            <w:tcW w:w="1355" w:type="dxa"/>
            <w:gridSpan w:val="2"/>
          </w:tcPr>
          <w:p w:rsidR="004B4932" w:rsidRPr="00FC68F4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Самостійна робота, години</w:t>
            </w:r>
          </w:p>
        </w:tc>
        <w:tc>
          <w:tcPr>
            <w:tcW w:w="731" w:type="dxa"/>
            <w:vMerge w:val="restart"/>
          </w:tcPr>
          <w:p w:rsidR="004B4932" w:rsidRPr="0021668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 зав-ня, к-сть балів</w:t>
            </w:r>
          </w:p>
        </w:tc>
        <w:tc>
          <w:tcPr>
            <w:tcW w:w="850" w:type="dxa"/>
            <w:vMerge w:val="restart"/>
          </w:tcPr>
          <w:p w:rsidR="004B4932" w:rsidRPr="000B636F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 зав-ня, к-сть балів</w:t>
            </w:r>
          </w:p>
        </w:tc>
        <w:tc>
          <w:tcPr>
            <w:tcW w:w="890" w:type="dxa"/>
            <w:vMerge w:val="restart"/>
          </w:tcPr>
          <w:p w:rsidR="004B4932" w:rsidRPr="000B636F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Усього балів</w:t>
            </w:r>
          </w:p>
        </w:tc>
      </w:tr>
      <w:tr w:rsidR="004B4932" w:rsidRPr="00A37E35" w:rsidTr="00352FAC">
        <w:trPr>
          <w:trHeight w:val="139"/>
        </w:trPr>
        <w:tc>
          <w:tcPr>
            <w:tcW w:w="1555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о/д</w:t>
            </w:r>
          </w:p>
          <w:p w:rsidR="004B4932" w:rsidRPr="0016318D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ф.</w:t>
            </w:r>
          </w:p>
        </w:tc>
        <w:tc>
          <w:tcPr>
            <w:tcW w:w="750" w:type="dxa"/>
          </w:tcPr>
          <w:p w:rsidR="004B4932" w:rsidRDefault="004B4932" w:rsidP="00B571A4">
            <w:pPr>
              <w:ind w:left="-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дист</w:t>
            </w:r>
            <w:proofErr w:type="spellEnd"/>
          </w:p>
          <w:p w:rsidR="004B4932" w:rsidRPr="00D46ADC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Ф.</w:t>
            </w:r>
          </w:p>
        </w:tc>
        <w:tc>
          <w:tcPr>
            <w:tcW w:w="503" w:type="dxa"/>
          </w:tcPr>
          <w:p w:rsidR="004B493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о/д</w:t>
            </w:r>
          </w:p>
          <w:p w:rsidR="004B4932" w:rsidRPr="00D46ADC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ф.</w:t>
            </w:r>
          </w:p>
        </w:tc>
        <w:tc>
          <w:tcPr>
            <w:tcW w:w="796" w:type="dxa"/>
          </w:tcPr>
          <w:p w:rsidR="004B4932" w:rsidRPr="00D46ADC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ф.</w:t>
            </w:r>
          </w:p>
        </w:tc>
        <w:tc>
          <w:tcPr>
            <w:tcW w:w="559" w:type="dxa"/>
          </w:tcPr>
          <w:p w:rsidR="004B493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о/д.</w:t>
            </w:r>
          </w:p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ф.</w:t>
            </w:r>
          </w:p>
        </w:tc>
        <w:tc>
          <w:tcPr>
            <w:tcW w:w="796" w:type="dxa"/>
          </w:tcPr>
          <w:p w:rsidR="004B493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дист</w:t>
            </w:r>
            <w:proofErr w:type="spellEnd"/>
          </w:p>
          <w:p w:rsidR="004B4932" w:rsidRPr="00C55DAD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ф.</w:t>
            </w:r>
          </w:p>
        </w:tc>
        <w:tc>
          <w:tcPr>
            <w:tcW w:w="731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932" w:rsidRPr="00A37E35" w:rsidTr="00352FAC">
        <w:trPr>
          <w:trHeight w:val="597"/>
        </w:trPr>
        <w:tc>
          <w:tcPr>
            <w:tcW w:w="1555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7E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</w:tcPr>
          <w:p w:rsidR="004B4932" w:rsidRPr="00681C40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3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4B4932" w:rsidRPr="00681C40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9" w:type="dxa"/>
          </w:tcPr>
          <w:p w:rsidR="004B4932" w:rsidRPr="00681C40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96" w:type="dxa"/>
          </w:tcPr>
          <w:p w:rsidR="004B4932" w:rsidRPr="00681C40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31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B4932" w:rsidRPr="00A37E35" w:rsidTr="00352FAC">
        <w:trPr>
          <w:trHeight w:val="549"/>
        </w:trPr>
        <w:tc>
          <w:tcPr>
            <w:tcW w:w="1555" w:type="dxa"/>
          </w:tcPr>
          <w:p w:rsidR="004B4932" w:rsidRPr="00B5199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B51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06" w:type="dxa"/>
          </w:tcPr>
          <w:p w:rsidR="004B4932" w:rsidRPr="00F846B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9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3" w:type="dxa"/>
          </w:tcPr>
          <w:p w:rsidR="004B4932" w:rsidRPr="00C55DAD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Pr="00C55DAD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4B4932" w:rsidRPr="001D384A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4B4932" w:rsidRPr="00A37E35" w:rsidTr="00352FAC">
        <w:trPr>
          <w:trHeight w:val="557"/>
        </w:trPr>
        <w:tc>
          <w:tcPr>
            <w:tcW w:w="1555" w:type="dxa"/>
          </w:tcPr>
          <w:p w:rsidR="004B4932" w:rsidRPr="00B5199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B51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06" w:type="dxa"/>
          </w:tcPr>
          <w:p w:rsidR="004B4932" w:rsidRPr="00F846B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90" w:type="dxa"/>
          </w:tcPr>
          <w:p w:rsidR="004B4932" w:rsidRPr="001D384A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3" w:type="dxa"/>
          </w:tcPr>
          <w:p w:rsidR="004B4932" w:rsidRPr="001D384A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Pr="001D384A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4B4932" w:rsidRPr="001D384A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4B4932" w:rsidRPr="00A37E35" w:rsidTr="00352FAC">
        <w:tc>
          <w:tcPr>
            <w:tcW w:w="1555" w:type="dxa"/>
          </w:tcPr>
          <w:p w:rsidR="004B4932" w:rsidRPr="009A781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Усього за змістові модулі</w:t>
            </w:r>
          </w:p>
        </w:tc>
        <w:tc>
          <w:tcPr>
            <w:tcW w:w="806" w:type="dxa"/>
          </w:tcPr>
          <w:p w:rsidR="004B4932" w:rsidRPr="00F846B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890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03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4B4932" w:rsidRPr="00236A61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9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4B4932" w:rsidRPr="00A37E35" w:rsidTr="00352FAC">
        <w:trPr>
          <w:trHeight w:val="1410"/>
        </w:trPr>
        <w:tc>
          <w:tcPr>
            <w:tcW w:w="1555" w:type="dxa"/>
          </w:tcPr>
          <w:p w:rsidR="004B4932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Підсумковий семестровий контроль – </w:t>
            </w:r>
          </w:p>
          <w:p w:rsidR="004B4932" w:rsidRPr="009A781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806" w:type="dxa"/>
          </w:tcPr>
          <w:p w:rsidR="004B4932" w:rsidRPr="00F846BB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4B4932" w:rsidRPr="00A37E35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B4932" w:rsidRPr="00651D28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</w:tcPr>
          <w:p w:rsidR="004B4932" w:rsidRPr="00651D28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0" w:type="dxa"/>
          </w:tcPr>
          <w:p w:rsidR="004B4932" w:rsidRPr="000A312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4B4932" w:rsidRPr="00A37E35" w:rsidTr="00352FAC">
        <w:trPr>
          <w:trHeight w:val="430"/>
        </w:trPr>
        <w:tc>
          <w:tcPr>
            <w:tcW w:w="1555" w:type="dxa"/>
          </w:tcPr>
          <w:p w:rsidR="004B4932" w:rsidRPr="009A781E" w:rsidRDefault="004B4932" w:rsidP="00B571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Загалом</w:t>
            </w:r>
          </w:p>
        </w:tc>
        <w:tc>
          <w:tcPr>
            <w:tcW w:w="5603" w:type="dxa"/>
            <w:gridSpan w:val="8"/>
          </w:tcPr>
          <w:p w:rsidR="004B4932" w:rsidRPr="00996272" w:rsidRDefault="004B4932" w:rsidP="00B571A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471" w:type="dxa"/>
            <w:gridSpan w:val="3"/>
          </w:tcPr>
          <w:p w:rsidR="004B4932" w:rsidRPr="00996272" w:rsidRDefault="004B4932" w:rsidP="00B571A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5D3784" w:rsidRDefault="005D3784" w:rsidP="008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9CE" w:rsidRPr="00E069CE" w:rsidRDefault="00E069CE" w:rsidP="008F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Теми </w:t>
      </w:r>
      <w:proofErr w:type="spellStart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лекційних</w:t>
      </w:r>
      <w:proofErr w:type="spellEnd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9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992"/>
        <w:gridCol w:w="12"/>
        <w:gridCol w:w="981"/>
        <w:gridCol w:w="23"/>
      </w:tblGrid>
      <w:tr w:rsidR="007C29A2" w:rsidRPr="00E069CE" w:rsidTr="002E6D63">
        <w:trPr>
          <w:trHeight w:val="48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9A2" w:rsidRPr="00E069CE" w:rsidRDefault="007C29A2" w:rsidP="00F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змістового</w:t>
            </w:r>
            <w:proofErr w:type="spellEnd"/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9A2" w:rsidRPr="00E069CE" w:rsidRDefault="007C29A2" w:rsidP="002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A2" w:rsidRPr="00E069CE" w:rsidRDefault="007C29A2" w:rsidP="002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7C29A2" w:rsidRPr="00E069CE" w:rsidTr="00352FAC">
        <w:trPr>
          <w:trHeight w:val="51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2" w:rsidRPr="004A7909" w:rsidRDefault="007C29A2" w:rsidP="00F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2" w:rsidRPr="004A7909" w:rsidRDefault="007C29A2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2" w:rsidRPr="004A7909" w:rsidRDefault="007C29A2" w:rsidP="0003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о/д</w:t>
            </w:r>
            <w:r w:rsidR="0003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2" w:rsidRPr="004A7909" w:rsidRDefault="007C29A2" w:rsidP="0003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</w:t>
            </w:r>
            <w:proofErr w:type="spellEnd"/>
            <w:r w:rsidR="0003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</w:p>
        </w:tc>
      </w:tr>
      <w:tr w:rsidR="00EF45A0" w:rsidRPr="00E069CE" w:rsidTr="002E6D63">
        <w:trPr>
          <w:gridAfter w:val="1"/>
          <w:wAfter w:w="23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A0" w:rsidRPr="00E069CE" w:rsidRDefault="00EF45A0" w:rsidP="00EF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A0" w:rsidRPr="00E069CE" w:rsidRDefault="00EF45A0" w:rsidP="00EF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A0" w:rsidRPr="00E069CE" w:rsidRDefault="00EF45A0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A0" w:rsidRPr="00E069CE" w:rsidRDefault="00EF45A0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5AD5" w:rsidRPr="00E069CE" w:rsidTr="002E6D63">
        <w:trPr>
          <w:gridAfter w:val="1"/>
          <w:wAfter w:w="23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Pr="00E069CE" w:rsidRDefault="00175AD5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Pr="00E069CE" w:rsidRDefault="004F064E" w:rsidP="004F0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1.</w:t>
            </w:r>
            <w:r w:rsidRPr="004F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Музика у театрі та кіно на початку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Pr="00C11F2B" w:rsidRDefault="00C11F2B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D5" w:rsidRPr="00E069CE" w:rsidRDefault="00175AD5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9FF" w:rsidRPr="00E069CE" w:rsidTr="00352FAC">
        <w:trPr>
          <w:gridAfter w:val="1"/>
          <w:wAfter w:w="23" w:type="dxa"/>
          <w:trHeight w:val="6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4F064E" w:rsidRDefault="004F064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4E" w:rsidRPr="004F064E" w:rsidRDefault="004F064E" w:rsidP="004F064E">
            <w:pPr>
              <w:rPr>
                <w:sz w:val="24"/>
                <w:szCs w:val="24"/>
              </w:rPr>
            </w:pPr>
            <w:r w:rsidRPr="004F0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2.</w:t>
            </w:r>
            <w:r w:rsidRPr="004F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Музика театру та кіно з середини 40-рр. до 70-х рр. ХХ ст.</w:t>
            </w:r>
          </w:p>
          <w:p w:rsidR="002D79FF" w:rsidRPr="004A7909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E069CE" w:rsidRDefault="002D79FF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9FF" w:rsidRPr="00E069CE" w:rsidTr="00352FAC">
        <w:trPr>
          <w:gridAfter w:val="1"/>
          <w:wAfter w:w="23" w:type="dxa"/>
          <w:trHeight w:val="7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4F064E" w:rsidRDefault="004F064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4E" w:rsidRPr="004F064E" w:rsidRDefault="004F064E" w:rsidP="004F064E">
            <w:pPr>
              <w:rPr>
                <w:sz w:val="24"/>
                <w:szCs w:val="24"/>
              </w:rPr>
            </w:pPr>
            <w:r w:rsidRPr="004F0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3. </w:t>
            </w:r>
            <w:r w:rsidRPr="004F06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Музика театральних вистав та кіно у 60-70-ті рр. ХХ ст.</w:t>
            </w:r>
          </w:p>
          <w:p w:rsidR="002D79FF" w:rsidRPr="004A7909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E069CE" w:rsidRDefault="002D79FF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9FF" w:rsidRPr="00E069CE" w:rsidTr="00352FAC">
        <w:trPr>
          <w:gridAfter w:val="1"/>
          <w:wAfter w:w="23" w:type="dxa"/>
          <w:trHeight w:val="9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2B" w:rsidRPr="00C11F2B" w:rsidRDefault="00C11F2B" w:rsidP="00C11F2B">
            <w:pPr>
              <w:rPr>
                <w:sz w:val="24"/>
                <w:szCs w:val="24"/>
              </w:rPr>
            </w:pPr>
            <w:r w:rsidRPr="00C1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4.</w:t>
            </w:r>
            <w:r w:rsidRPr="00C1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Витоки музичного супроводу у французькому театрі та кіно.</w:t>
            </w:r>
          </w:p>
          <w:p w:rsidR="002D79FF" w:rsidRPr="004A7909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E069CE" w:rsidRDefault="002D79FF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9FF" w:rsidRPr="00E069CE" w:rsidTr="002E6D63">
        <w:trPr>
          <w:gridAfter w:val="1"/>
          <w:wAfter w:w="23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2B" w:rsidRPr="00C11F2B" w:rsidRDefault="00C11F2B" w:rsidP="00C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2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C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>італійського</w:t>
            </w:r>
            <w:proofErr w:type="spellEnd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 xml:space="preserve"> театру та </w:t>
            </w:r>
            <w:proofErr w:type="spellStart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>кіно</w:t>
            </w:r>
            <w:proofErr w:type="spellEnd"/>
            <w:r w:rsidRPr="00C1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9FF" w:rsidRPr="00C11F2B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033496" w:rsidRDefault="00033496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E069CE" w:rsidRDefault="002D79FF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9FF" w:rsidRPr="00E069CE" w:rsidTr="00352FAC">
        <w:trPr>
          <w:gridAfter w:val="1"/>
          <w:wAfter w:w="23" w:type="dxa"/>
          <w:trHeight w:val="6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C11F2B" w:rsidRDefault="00C11F2B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2B" w:rsidRPr="00C11F2B" w:rsidRDefault="00C11F2B" w:rsidP="00C11F2B">
            <w:pPr>
              <w:rPr>
                <w:sz w:val="24"/>
                <w:szCs w:val="24"/>
              </w:rPr>
            </w:pPr>
            <w:r w:rsidRPr="00C11F2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6. </w:t>
            </w:r>
            <w:proofErr w:type="spellStart"/>
            <w:r w:rsidRPr="00C11F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Саундтрекі</w:t>
            </w:r>
            <w:proofErr w:type="spellEnd"/>
            <w:r w:rsidRPr="00C11F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американського </w:t>
            </w:r>
            <w:r w:rsidR="004800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театру та </w:t>
            </w:r>
            <w:r w:rsidRPr="00C11F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кіно.</w:t>
            </w:r>
          </w:p>
          <w:p w:rsidR="002D79FF" w:rsidRPr="00C11F2B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033496" w:rsidRDefault="00033496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F" w:rsidRPr="00E069CE" w:rsidRDefault="002D79FF" w:rsidP="00EF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D5" w:rsidRPr="00E069CE" w:rsidTr="002E6D63">
        <w:trPr>
          <w:gridAfter w:val="1"/>
          <w:wAfter w:w="23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Pr="00E069CE" w:rsidRDefault="00175AD5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Pr="00E069CE" w:rsidRDefault="00175AD5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5AD5" w:rsidRPr="00033496" w:rsidRDefault="00033496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AD5" w:rsidRPr="00BD217A" w:rsidRDefault="00BD217A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175AD5" w:rsidRDefault="00175AD5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AD5" w:rsidRDefault="00175AD5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9CE" w:rsidRPr="00E069CE" w:rsidRDefault="00E069CE" w:rsidP="008F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Теми </w:t>
      </w:r>
      <w:proofErr w:type="spellStart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практичних</w:t>
      </w:r>
      <w:proofErr w:type="spellEnd"/>
      <w:r w:rsidRPr="004A7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418"/>
        <w:gridCol w:w="811"/>
        <w:gridCol w:w="874"/>
      </w:tblGrid>
      <w:tr w:rsidR="002D79FF" w:rsidRPr="00E069CE" w:rsidTr="001A3A96">
        <w:trPr>
          <w:trHeight w:val="48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FF" w:rsidRPr="00E069CE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змістового</w:t>
            </w:r>
            <w:proofErr w:type="spellEnd"/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FF" w:rsidRPr="00E069CE" w:rsidRDefault="002D79FF" w:rsidP="002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FF" w:rsidRPr="00E069CE" w:rsidRDefault="002D79F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0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3450E1" w:rsidRPr="00E069CE" w:rsidTr="001A3A96">
        <w:trPr>
          <w:trHeight w:val="48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1" w:rsidRPr="004A7909" w:rsidRDefault="003450E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1" w:rsidRPr="004A7909" w:rsidRDefault="003450E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1" w:rsidRPr="004A7909" w:rsidRDefault="005B54D6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о/д ф.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E1" w:rsidRPr="004A7909" w:rsidRDefault="008F43F4" w:rsidP="008F43F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B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5B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дист.ф</w:t>
            </w:r>
            <w:proofErr w:type="spellEnd"/>
            <w:r w:rsidR="005B5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F130C8" w:rsidP="00F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F130C8" w:rsidRDefault="00F130C8" w:rsidP="00F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vAlign w:val="center"/>
          </w:tcPr>
          <w:p w:rsidR="00F130C8" w:rsidRPr="00E069CE" w:rsidRDefault="003450E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  <w:vAlign w:val="center"/>
          </w:tcPr>
          <w:p w:rsidR="00F130C8" w:rsidRPr="00E069CE" w:rsidRDefault="003450E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1A3A96" w:rsidP="001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1641A6" w:rsidRDefault="001641A6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Кінокомпозитори</w:t>
            </w:r>
            <w:proofErr w:type="spellEnd"/>
            <w:r w:rsidRPr="0016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20-х-30-х рр. ХХ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D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С. Прокоф’єва у фільмах С. 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Ейзенштейна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Кіномузика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Шостаковича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Співтворчість І. Дунаєвського з режисерами С. Тимошенко («Три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товарища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Гр. Олександровим («Веселі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ребята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»), Владимиром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Вайнштоком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(«Діти капітана </w:t>
            </w:r>
            <w:proofErr w:type="spellStart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Гранта</w:t>
            </w:r>
            <w:proofErr w:type="spellEnd"/>
            <w:r w:rsidR="00FD2821"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</w:tc>
        <w:tc>
          <w:tcPr>
            <w:tcW w:w="811" w:type="dxa"/>
            <w:vAlign w:val="center"/>
          </w:tcPr>
          <w:p w:rsidR="00F130C8" w:rsidRPr="00FD2821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F130C8" w:rsidRPr="00E069CE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1A3A96" w:rsidP="001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Анатолій </w:t>
            </w:r>
            <w:proofErr w:type="spellStart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Лєпін</w:t>
            </w:r>
            <w:proofErr w:type="spellEnd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фільмі Е. Рязанова «Карнавальна ніч». 1956. Творчість А. Петрова у співдружності із режисером Г. </w:t>
            </w:r>
            <w:proofErr w:type="spellStart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Данелія</w:t>
            </w:r>
            <w:proofErr w:type="spellEnd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Кіномузика</w:t>
            </w:r>
            <w:proofErr w:type="spellEnd"/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 Петрова у фільмах Е. Рязанова.</w:t>
            </w:r>
          </w:p>
        </w:tc>
        <w:tc>
          <w:tcPr>
            <w:tcW w:w="811" w:type="dxa"/>
            <w:vAlign w:val="center"/>
          </w:tcPr>
          <w:p w:rsidR="00F130C8" w:rsidRPr="00FD2821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F130C8" w:rsidRPr="00E069CE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1A3A96" w:rsidP="001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А. Петрова у співдружності із режисером Е. Рязановим. Творчий шлях Е. Артем’єва.</w:t>
            </w:r>
          </w:p>
        </w:tc>
        <w:tc>
          <w:tcPr>
            <w:tcW w:w="811" w:type="dxa"/>
            <w:vAlign w:val="center"/>
          </w:tcPr>
          <w:p w:rsidR="00F130C8" w:rsidRPr="00FD2821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F130C8" w:rsidRPr="00E069CE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018" w:rsidRPr="00E069CE" w:rsidTr="00352FAC">
        <w:trPr>
          <w:trHeight w:val="7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8" w:rsidRPr="00482018" w:rsidRDefault="00482018" w:rsidP="001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Усього за 1 модуль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18" w:rsidRPr="00A03AE6" w:rsidRDefault="00482018" w:rsidP="00E0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Align w:val="center"/>
          </w:tcPr>
          <w:p w:rsidR="00482018" w:rsidRDefault="0048201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4" w:type="dxa"/>
            <w:vAlign w:val="center"/>
          </w:tcPr>
          <w:p w:rsidR="00482018" w:rsidRPr="00E069CE" w:rsidRDefault="0048201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5B54D6" w:rsidP="005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путь у кіномистецтві композитора М. 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Шербурские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зонтики, «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Девушки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Рошфора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</w:tc>
        <w:tc>
          <w:tcPr>
            <w:tcW w:w="811" w:type="dxa"/>
            <w:vAlign w:val="center"/>
          </w:tcPr>
          <w:p w:rsidR="00F130C8" w:rsidRPr="00FD2821" w:rsidRDefault="00FD2821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F130C8" w:rsidRPr="00E069CE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0C8" w:rsidRPr="002B617A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5B54D6" w:rsidP="005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82018" w:rsidRDefault="0048201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Кіномузика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італійського кінематографу. Творчість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Еніо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Морріконе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Ранішні кінофільми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Серджіо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Леоне (60-70і рр.). Робота з Бернардом. 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Бертолуччі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Паоло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Пазоліні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Квентіном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Тарантіно</w:t>
            </w:r>
            <w:proofErr w:type="spellEnd"/>
            <w:r w:rsidRPr="0078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(2015).</w:t>
            </w:r>
          </w:p>
        </w:tc>
        <w:tc>
          <w:tcPr>
            <w:tcW w:w="811" w:type="dxa"/>
            <w:vAlign w:val="center"/>
          </w:tcPr>
          <w:p w:rsidR="00F130C8" w:rsidRPr="00482018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4" w:type="dxa"/>
            <w:vAlign w:val="center"/>
          </w:tcPr>
          <w:p w:rsidR="00F130C8" w:rsidRPr="00482018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0C8" w:rsidRPr="00E069CE" w:rsidTr="001A3A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82018" w:rsidRDefault="00482018" w:rsidP="005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Усього за 2 модуль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8" w:rsidRPr="004A7909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F130C8" w:rsidRPr="00482018" w:rsidRDefault="0048201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4" w:type="dxa"/>
            <w:vAlign w:val="center"/>
          </w:tcPr>
          <w:p w:rsidR="00F130C8" w:rsidRPr="00E069CE" w:rsidRDefault="00F130C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263" w:rsidRPr="00E069CE" w:rsidTr="00352FAC">
        <w:trPr>
          <w:trHeight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3" w:rsidRPr="00475263" w:rsidRDefault="0047526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два модулі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63" w:rsidRPr="004A7909" w:rsidRDefault="0047526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475263" w:rsidRPr="00482018" w:rsidRDefault="0047526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4" w:type="dxa"/>
            <w:vAlign w:val="center"/>
          </w:tcPr>
          <w:p w:rsidR="00475263" w:rsidRPr="00E069CE" w:rsidRDefault="0047526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9CE" w:rsidRDefault="00E069CE" w:rsidP="00E0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96" w:rsidRPr="00044F1C" w:rsidRDefault="001F6096" w:rsidP="001F609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4F1C">
        <w:rPr>
          <w:rFonts w:ascii="Times New Roman" w:hAnsi="Times New Roman" w:cs="Times New Roman"/>
          <w:b/>
          <w:sz w:val="24"/>
          <w:szCs w:val="24"/>
          <w:lang w:val="uk-UA"/>
        </w:rPr>
        <w:t>7. Теми самостійної роботи</w:t>
      </w:r>
    </w:p>
    <w:p w:rsidR="001F6096" w:rsidRPr="00044F1C" w:rsidRDefault="001F6096" w:rsidP="001F609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134"/>
        <w:gridCol w:w="987"/>
      </w:tblGrid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модулю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Творчіть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Богословського (пісні до фільму «Два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бойца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»).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Кіномузика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Шварца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–до водевілю «Солом’яна шляпка». Найвищі досягнення композитора – музика у фільмах «Біле сонце пустелі», Зірка привабливого щастя», «Мелодії білої ночі»</w:t>
            </w: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4; Додаткова 2, 5, 6, 7, 13 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Овчиннікова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створенні зразку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жанра-символа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(вальсу).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Кіномузичний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М. 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Тарівердієва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Творчий шлях А. Петрова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4;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2, 3, 5, 6, 7, 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О. 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Зацепіна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фільмах Л. 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Гайдая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Музичний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мынымалызм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кыно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роботи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Шостаковича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фільмах Гр. Козинцев. Композитор Е.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Артем’єв та його знахідки у тембровій характеристиці персонажів фільмів.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1; 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1, 2, 3, 7, 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 1 модулем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Френсіса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Лєя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кінофільмах К.</w:t>
            </w:r>
            <w:r w:rsidRPr="0004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Лелюша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Рене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Клемана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Артура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Хиллера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Жозефа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Жана Франсе.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5; 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4, 8, 11, 18.  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Ніно Рота. Роль Ніно Рота в кінокартинах Ф. Фелліні. Музика до фільмів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Лукіно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Вісконті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, Франко Россі,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Даміано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Даміані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, Франко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Дзеффіреллі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,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Фрэнсіса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 xml:space="preserve"> Форда </w:t>
            </w:r>
            <w:proofErr w:type="spellStart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Копполи</w:t>
            </w:r>
            <w:proofErr w:type="spellEnd"/>
            <w:r w:rsidRPr="00044F1C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  <w:lang w:val="uk-UA"/>
              </w:rPr>
              <w:t>.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9, 10, 12, 16, 19.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Музика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Елмара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Бернстайна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 фільмах «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Великолепная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семерка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Джона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Стьорджеса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«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Весьма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современная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Милли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Джоджа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Роя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Хилла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«Мис страху» М. </w:t>
            </w:r>
            <w:proofErr w:type="spellStart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Скорсезе</w:t>
            </w:r>
            <w:proofErr w:type="spellEnd"/>
            <w:r w:rsidRPr="00044F1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5;</w:t>
            </w:r>
          </w:p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 15</w:t>
            </w: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F6096" w:rsidRPr="00044F1C" w:rsidTr="00352FAC"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 2 модулем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1F6096" w:rsidRPr="00044F1C" w:rsidTr="00352FAC">
        <w:trPr>
          <w:trHeight w:val="714"/>
        </w:trPr>
        <w:tc>
          <w:tcPr>
            <w:tcW w:w="993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Всього за двома модулями</w:t>
            </w:r>
          </w:p>
        </w:tc>
        <w:tc>
          <w:tcPr>
            <w:tcW w:w="6662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1F6096" w:rsidRPr="00044F1C" w:rsidRDefault="001F6096" w:rsidP="00FD0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</w:tbl>
    <w:p w:rsidR="001F6096" w:rsidRPr="00044F1C" w:rsidRDefault="001F6096" w:rsidP="001F60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4804" w:rsidRDefault="00074804" w:rsidP="008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43F4" w:rsidRPr="00044F1C" w:rsidRDefault="006C0AF1" w:rsidP="008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22FCC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8F43F4" w:rsidRPr="0004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</w:t>
      </w:r>
      <w:proofErr w:type="spellEnd"/>
      <w:r w:rsidR="008F43F4" w:rsidRPr="0004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3F4" w:rsidRPr="00044F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зміст поточних контрольних заходів</w:t>
      </w:r>
    </w:p>
    <w:p w:rsidR="00E069CE" w:rsidRPr="00044F1C" w:rsidRDefault="00E069CE" w:rsidP="00E0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41"/>
        <w:gridCol w:w="3696"/>
        <w:gridCol w:w="992"/>
        <w:gridCol w:w="987"/>
      </w:tblGrid>
      <w:tr w:rsidR="004D4B33" w:rsidRPr="00044F1C" w:rsidTr="00C366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модуля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поточного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заходу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</w:tr>
      <w:tr w:rsidR="004D4B33" w:rsidRPr="00044F1C" w:rsidTr="00C366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B33" w:rsidRPr="00044F1C" w:rsidTr="00C36618">
        <w:trPr>
          <w:trHeight w:val="80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94" w:rsidRPr="00044F1C" w:rsidRDefault="00726794" w:rsidP="0003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Аналіз </w:t>
            </w:r>
            <w:r w:rsidR="001B2289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музики для кіно різних періодів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94" w:rsidRPr="00044F1C" w:rsidRDefault="002F53DE" w:rsidP="0019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Питання для підготовки: </w:t>
            </w:r>
            <w:r w:rsidR="002A723F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Компаративне порівняння </w:t>
            </w:r>
            <w:proofErr w:type="spellStart"/>
            <w:r w:rsidR="002A723F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кіномузики</w:t>
            </w:r>
            <w:proofErr w:type="spellEnd"/>
            <w:r w:rsidR="002A723F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20-30 рр. та 60-70-х ХХ</w:t>
            </w:r>
            <w:r w:rsidR="00726794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</w:t>
            </w:r>
            <w:r w:rsidR="00726794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726794" w:rsidRPr="00044F1C" w:rsidRDefault="00194102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26794"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D4B33" w:rsidRPr="00044F1C" w:rsidTr="00C36618">
        <w:trPr>
          <w:trHeight w:val="80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289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2289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Аудіо-візуальне оформлення аналізу музики для кіно кінця ХХ ст.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4" w:rsidRPr="00044F1C" w:rsidRDefault="00C43E3A" w:rsidP="006C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="006C0AF1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="00767333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презентації «</w:t>
            </w:r>
            <w:proofErr w:type="spellStart"/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Кіномузика</w:t>
            </w:r>
            <w:proofErr w:type="spellEnd"/>
            <w:r w:rsidR="00194102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кінця ХХ ст.»</w:t>
            </w:r>
            <w:r w:rsidR="00726794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726794" w:rsidRPr="00044F1C" w:rsidRDefault="00726794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D4B33" w:rsidRPr="00044F1C" w:rsidTr="00C366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ЗМ 1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контр.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1B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E069CE" w:rsidRPr="00044F1C" w:rsidRDefault="002A723F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726794"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7619" w:rsidRPr="00044F1C" w:rsidTr="00C36618">
        <w:trPr>
          <w:trHeight w:val="73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4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Аналіз музики для кіно в італійському кінематографі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 для підготовки:</w:t>
            </w:r>
          </w:p>
          <w:p w:rsidR="00AA7619" w:rsidRPr="00044F1C" w:rsidRDefault="00AA7619" w:rsidP="00A9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Кіномузика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творах італійських режисерів-неокласиків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A7619" w:rsidRPr="00044F1C" w:rsidTr="00C36618">
        <w:trPr>
          <w:trHeight w:val="73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AA7619" w:rsidRPr="00044F1C" w:rsidRDefault="00AA7619" w:rsidP="004D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Аудіо-візуальне оформлення аналізу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кіномузики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французькому кінематографі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="002F53DE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AA7619" w:rsidRPr="00044F1C" w:rsidRDefault="00AA7619" w:rsidP="00A9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презентації «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Кіномузика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італійського неокласицизму»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19" w:rsidRPr="00044F1C" w:rsidRDefault="00AA7619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4D4B33" w:rsidRPr="00044F1C" w:rsidTr="00C366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ЗМ 2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контр.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4A1314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2335B"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2A723F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52335B"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B33" w:rsidRPr="00044F1C" w:rsidTr="00C366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змістові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модулі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контр.</w:t>
            </w: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AA7619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52335B"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35B" w:rsidRPr="00044F1C" w:rsidRDefault="0052335B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52335B" w:rsidRPr="00044F1C" w:rsidRDefault="002A723F" w:rsidP="0052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AA7619" w:rsidRPr="00044F1C" w:rsidRDefault="00AA7619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619" w:rsidRPr="00044F1C" w:rsidRDefault="00AA7619" w:rsidP="00E069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618" w:rsidRDefault="00C36618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36618" w:rsidRDefault="00C36618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069CE" w:rsidRPr="00044F1C" w:rsidRDefault="00E07258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9</w:t>
      </w:r>
      <w:r w:rsidR="00E069CE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E069CE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Підсумковий</w:t>
      </w:r>
      <w:proofErr w:type="spellEnd"/>
      <w:r w:rsidR="00E069CE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069CE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семестровий</w:t>
      </w:r>
      <w:proofErr w:type="spellEnd"/>
      <w:r w:rsidR="00E069CE" w:rsidRPr="000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контроль***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38"/>
        <w:gridCol w:w="4299"/>
        <w:gridCol w:w="1109"/>
        <w:gridCol w:w="1012"/>
      </w:tblGrid>
      <w:tr w:rsidR="008D4306" w:rsidRPr="00044F1C" w:rsidTr="00AD25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підсумкових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підсумкового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заходу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балів</w:t>
            </w:r>
            <w:proofErr w:type="spellEnd"/>
          </w:p>
        </w:tc>
      </w:tr>
      <w:tr w:rsidR="008D4306" w:rsidRPr="00044F1C" w:rsidTr="00AD25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4306" w:rsidRPr="00044F1C" w:rsidTr="00AD25FD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828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Залік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E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="004A5FBE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71738B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FBE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усна відповідь, </w:t>
            </w:r>
          </w:p>
          <w:p w:rsidR="00E07258" w:rsidRPr="00044F1C" w:rsidRDefault="00E0725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07258" w:rsidRPr="00044F1C" w:rsidRDefault="00E0725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D1828" w:rsidRPr="00044F1C" w:rsidRDefault="004A5FB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тест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28" w:rsidRPr="00044F1C" w:rsidRDefault="005D1828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A5FBE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B5B2F" w:rsidRPr="00044F1C" w:rsidRDefault="00BB5B2F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Питання з тем курсу</w:t>
            </w:r>
          </w:p>
          <w:p w:rsidR="00E07258" w:rsidRPr="00044F1C" w:rsidRDefault="00E07258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07258" w:rsidRPr="00044F1C" w:rsidRDefault="00E07258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07258" w:rsidRPr="00044F1C" w:rsidRDefault="00E07258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B5B2F" w:rsidRPr="00044F1C" w:rsidRDefault="00BB5B2F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Питання</w:t>
            </w:r>
            <w:r w:rsidR="0071738B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Тесту </w:t>
            </w:r>
          </w:p>
        </w:tc>
        <w:tc>
          <w:tcPr>
            <w:tcW w:w="1109" w:type="dxa"/>
            <w:vAlign w:val="center"/>
            <w:hideMark/>
          </w:tcPr>
          <w:p w:rsidR="005D1828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5D1828" w:rsidRPr="00044F1C" w:rsidRDefault="004A5FB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232343" w:rsidRPr="00044F1C" w:rsidRDefault="0023234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2343" w:rsidRPr="00044F1C" w:rsidRDefault="00232343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7258" w:rsidRPr="00044F1C" w:rsidRDefault="00E0725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07258" w:rsidRPr="00044F1C" w:rsidRDefault="00E0725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5FBE" w:rsidRPr="00044F1C" w:rsidRDefault="004A5FB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8D4306" w:rsidRPr="00044F1C" w:rsidTr="00AD25FD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28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Align w:val="center"/>
            <w:hideMark/>
          </w:tcPr>
          <w:p w:rsidR="005D1828" w:rsidRPr="00044F1C" w:rsidRDefault="005D1828" w:rsidP="00E0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="0071738B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99" w:type="dxa"/>
            <w:vAlign w:val="center"/>
            <w:hideMark/>
          </w:tcPr>
          <w:p w:rsidR="005D1828" w:rsidRPr="00044F1C" w:rsidRDefault="00E07258" w:rsidP="0022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Письмовий виклад узагальнюючих п</w:t>
            </w:r>
            <w:r w:rsidR="00224949"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оложень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однієї з тем курсу</w:t>
            </w:r>
          </w:p>
        </w:tc>
        <w:tc>
          <w:tcPr>
            <w:tcW w:w="1109" w:type="dxa"/>
            <w:vAlign w:val="center"/>
            <w:hideMark/>
          </w:tcPr>
          <w:p w:rsidR="005D1828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5D1828" w:rsidRPr="00044F1C" w:rsidRDefault="004A5FB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8D4306" w:rsidRPr="00044F1C" w:rsidTr="00AD25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підсумковий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семестровий</w:t>
            </w:r>
            <w:proofErr w:type="spellEnd"/>
            <w:r w:rsidRPr="0004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069CE" w:rsidRPr="00044F1C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E069CE" w:rsidRPr="00044F1C" w:rsidRDefault="005D1828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797267" w:rsidRDefault="00797267" w:rsidP="004A5F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FBE" w:rsidRPr="001845BD" w:rsidRDefault="00E069CE" w:rsidP="004A5F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Рекомендована </w:t>
      </w:r>
      <w:proofErr w:type="spellStart"/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література</w:t>
      </w:r>
      <w:proofErr w:type="spellEnd"/>
    </w:p>
    <w:p w:rsidR="006E57FC" w:rsidRPr="001845BD" w:rsidRDefault="006E57FC" w:rsidP="00AD25F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</w:t>
      </w:r>
      <w:proofErr w:type="spellEnd"/>
      <w:r w:rsidRPr="0018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Литвинова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>Музика</w:t>
      </w:r>
      <w:proofErr w:type="spellEnd"/>
      <w:r w:rsidRPr="001845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>кінематографі</w:t>
      </w:r>
      <w:proofErr w:type="spellEnd"/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>України</w:t>
      </w:r>
      <w:proofErr w:type="spellEnd"/>
      <w:r w:rsidRPr="001845B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1845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каталог. Ч.1. Автори музики художньо-ігрових фільмів, які створювалися на кіностудіях України. 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Київ: НАНУ, 2009. 454 с.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Інститут мистецтвознавства, фольклористики та етнології ім. М.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Т. Рильського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2. Янковська Н. О. Творчість Володимира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Гронського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в контексті традицій української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кіномузики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. …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мистецтвозн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 Львів: ЛНМА ім. М. Лисенка, 2017. 270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3. 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Ілляшенко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В. Історія українського кіномистецтва. Київ: Вік, 2004.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4. Корнієнко І. Кіно і роки. Від німого до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пано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рамного. К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1964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260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5. </w:t>
      </w:r>
      <w:r w:rsidRPr="001845BD">
        <w:rPr>
          <w:rFonts w:ascii="Times New Roman" w:hAnsi="Times New Roman" w:cs="Times New Roman"/>
          <w:sz w:val="24"/>
          <w:szCs w:val="24"/>
        </w:rPr>
        <w:t>Западный кинематограф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Проблемы и тенденции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стат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: Знание, 1981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160 с.</w:t>
      </w:r>
    </w:p>
    <w:p w:rsidR="006E57FC" w:rsidRPr="001845BD" w:rsidRDefault="006E57FC" w:rsidP="006E5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FC" w:rsidRPr="001845BD" w:rsidRDefault="006E57FC" w:rsidP="006E57F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845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Додаткова: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Рязанцев Л.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Звукорежисура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ДАКККіМ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>, 2009. 144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Фількевич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Співдружність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муз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ичний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театр-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музика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кіно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моног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>: КН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театру,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кіно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телебачення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>І. 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Карпенко-</w:t>
      </w:r>
      <w:proofErr w:type="spellStart"/>
      <w:r w:rsidRPr="001845BD">
        <w:rPr>
          <w:rFonts w:ascii="Times New Roman" w:hAnsi="Times New Roman" w:cs="Times New Roman"/>
          <w:color w:val="000000"/>
          <w:sz w:val="24"/>
          <w:szCs w:val="24"/>
        </w:rPr>
        <w:t>Карого</w:t>
      </w:r>
      <w:proofErr w:type="spellEnd"/>
      <w:r w:rsidRPr="001845BD">
        <w:rPr>
          <w:rFonts w:ascii="Times New Roman" w:hAnsi="Times New Roman" w:cs="Times New Roman"/>
          <w:color w:val="000000"/>
          <w:sz w:val="24"/>
          <w:szCs w:val="24"/>
        </w:rPr>
        <w:t>, 2005. 76</w:t>
      </w:r>
      <w:r w:rsidRPr="00184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845BD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3. 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Казарян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 </w:t>
      </w:r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1845BD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©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Кіномузика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українських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композиторів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дослідженнях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вітчизняних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мистецтвознавців</w:t>
      </w:r>
      <w:proofErr w:type="spellEnd"/>
      <w:r w:rsidRPr="00184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Pr="001845BD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Вісник </w:t>
      </w:r>
      <w:proofErr w:type="spellStart"/>
      <w:r w:rsidRPr="001845BD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НАКККіМ</w:t>
      </w:r>
      <w:proofErr w:type="spellEnd"/>
      <w:r w:rsidRPr="001845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2’2014. с. 242-245.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4. 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Бабишкін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О. Кінематограф сучасного Заходу. / К.: Мистецтво, 1984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5. 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Ландесман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М. Так починалося кіно: розповіді про дожовтневий 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кі</w:t>
      </w:r>
      <w:r w:rsidRPr="001845BD">
        <w:rPr>
          <w:rFonts w:ascii="Times New Roman" w:hAnsi="Times New Roman" w:cs="Times New Roman"/>
          <w:sz w:val="24"/>
          <w:szCs w:val="24"/>
        </w:rPr>
        <w:t>нематограф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1972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134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6. 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Роміцин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радянське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кіномистецтво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1941-1954 р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845BD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НАН </w:t>
      </w:r>
      <w:r w:rsidRPr="001845BD">
        <w:rPr>
          <w:rFonts w:ascii="Times New Roman" w:hAnsi="Times New Roman" w:cs="Times New Roman"/>
          <w:sz w:val="24"/>
          <w:szCs w:val="24"/>
        </w:rPr>
        <w:t>УРСР, 1959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229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lastRenderedPageBreak/>
        <w:t>7. 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Українське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1960-х до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виживання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: Задруга,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-Театр, 2010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8. 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Британський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кінематограф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80-х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брошура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1990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26 с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9. </w:t>
      </w:r>
      <w:r w:rsidRPr="001845BD">
        <w:rPr>
          <w:rFonts w:ascii="Times New Roman" w:hAnsi="Times New Roman" w:cs="Times New Roman"/>
          <w:sz w:val="24"/>
          <w:szCs w:val="24"/>
        </w:rPr>
        <w:t xml:space="preserve">Богемский Г.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Витторио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Сика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1963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231 с.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10. </w:t>
      </w:r>
      <w:r w:rsidRPr="001845BD">
        <w:rPr>
          <w:rFonts w:ascii="Times New Roman" w:hAnsi="Times New Roman" w:cs="Times New Roman"/>
          <w:sz w:val="24"/>
          <w:szCs w:val="24"/>
        </w:rPr>
        <w:t>Босенко В. 100 режиссеров итальянского кино.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2012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312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</w:rPr>
        <w:t>11.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845BD">
        <w:rPr>
          <w:rFonts w:ascii="Times New Roman" w:hAnsi="Times New Roman" w:cs="Times New Roman"/>
          <w:sz w:val="24"/>
          <w:szCs w:val="24"/>
        </w:rPr>
        <w:t xml:space="preserve">Брагинский А.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Шануа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очерк творчества.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, 1972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272 с.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12. 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Л. Статьи. Свидетельства. Высказывания.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845BD">
        <w:rPr>
          <w:rFonts w:ascii="Times New Roman" w:hAnsi="Times New Roman" w:cs="Times New Roman"/>
          <w:sz w:val="24"/>
          <w:szCs w:val="24"/>
        </w:rPr>
        <w:t>Искусство, 1986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302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13. </w:t>
      </w:r>
      <w:r w:rsidRPr="001845BD">
        <w:rPr>
          <w:rFonts w:ascii="Times New Roman" w:hAnsi="Times New Roman" w:cs="Times New Roman"/>
          <w:sz w:val="24"/>
          <w:szCs w:val="24"/>
        </w:rPr>
        <w:t>Гинзбург С. Кинематография дореволюционной России.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Искусство, 1963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405 с.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14. </w:t>
      </w:r>
      <w:r w:rsidRPr="001845BD">
        <w:rPr>
          <w:rFonts w:ascii="Times New Roman" w:hAnsi="Times New Roman" w:cs="Times New Roman"/>
          <w:sz w:val="24"/>
          <w:szCs w:val="24"/>
        </w:rPr>
        <w:t>Кино. Методология исследования. Москва: Искусство, 1984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270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15. </w:t>
      </w:r>
      <w:r w:rsidRPr="001845BD">
        <w:rPr>
          <w:rFonts w:ascii="Times New Roman" w:hAnsi="Times New Roman" w:cs="Times New Roman"/>
          <w:sz w:val="24"/>
          <w:szCs w:val="24"/>
        </w:rPr>
        <w:t>Карцева Е. Голливуд: контрасты 70-х. Кинематограф и общественная жизнь США.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: Искусство, 1987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319 с.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16. 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Лидзани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К. Итальянское кино.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5BD">
        <w:rPr>
          <w:rFonts w:ascii="Times New Roman" w:hAnsi="Times New Roman" w:cs="Times New Roman"/>
          <w:sz w:val="24"/>
          <w:szCs w:val="24"/>
        </w:rPr>
        <w:t>Москва: Искусство, 1956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194 с.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17. </w:t>
      </w:r>
      <w:r w:rsidRPr="001845BD">
        <w:rPr>
          <w:rFonts w:ascii="Times New Roman" w:hAnsi="Times New Roman" w:cs="Times New Roman"/>
          <w:sz w:val="24"/>
          <w:szCs w:val="24"/>
        </w:rPr>
        <w:t>Немое кино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845BD">
        <w:rPr>
          <w:rFonts w:ascii="Times New Roman" w:hAnsi="Times New Roman" w:cs="Times New Roman"/>
          <w:sz w:val="24"/>
          <w:szCs w:val="24"/>
        </w:rPr>
        <w:t xml:space="preserve"> из истории французской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киномысли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1911-1933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 xml:space="preserve"> гг</w:t>
      </w:r>
      <w:r w:rsidRPr="001845BD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Pr="001845BD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>: Искусство, 1988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18. 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Утилов</w:t>
      </w:r>
      <w:proofErr w:type="spellEnd"/>
      <w:r w:rsidRPr="001845BD">
        <w:rPr>
          <w:rFonts w:ascii="Times New Roman" w:hAnsi="Times New Roman" w:cs="Times New Roman"/>
          <w:sz w:val="24"/>
          <w:szCs w:val="24"/>
        </w:rPr>
        <w:t xml:space="preserve"> В. Мастера зарубежного киноискусства. Чарльз </w:t>
      </w:r>
      <w:proofErr w:type="spellStart"/>
      <w:r w:rsidRPr="001845BD">
        <w:rPr>
          <w:rFonts w:ascii="Times New Roman" w:hAnsi="Times New Roman" w:cs="Times New Roman"/>
          <w:sz w:val="24"/>
          <w:szCs w:val="24"/>
        </w:rPr>
        <w:t>Лаутон</w:t>
      </w:r>
      <w:proofErr w:type="spellEnd"/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45BD">
        <w:rPr>
          <w:rFonts w:ascii="Times New Roman" w:hAnsi="Times New Roman" w:cs="Times New Roman"/>
          <w:sz w:val="24"/>
          <w:szCs w:val="24"/>
          <w:lang w:val="uk-UA"/>
        </w:rPr>
        <w:t>19. </w:t>
      </w:r>
      <w:r w:rsidRPr="001845BD">
        <w:rPr>
          <w:rFonts w:ascii="Times New Roman" w:hAnsi="Times New Roman" w:cs="Times New Roman"/>
          <w:sz w:val="24"/>
          <w:szCs w:val="24"/>
        </w:rPr>
        <w:t xml:space="preserve"> Феллини Ф</w:t>
      </w:r>
      <w:r w:rsidRPr="001845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45BD">
        <w:rPr>
          <w:rFonts w:ascii="Times New Roman" w:hAnsi="Times New Roman" w:cs="Times New Roman"/>
          <w:sz w:val="24"/>
          <w:szCs w:val="24"/>
        </w:rPr>
        <w:t xml:space="preserve"> Статьи. Интервью. Рецензии. Вспоминания.</w:t>
      </w:r>
    </w:p>
    <w:p w:rsidR="006E57FC" w:rsidRPr="001845BD" w:rsidRDefault="006E57FC" w:rsidP="00AD25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0789" w:rsidRPr="001845BD" w:rsidRDefault="00E069CE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Інформаційні</w:t>
      </w:r>
      <w:proofErr w:type="spellEnd"/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4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джерела</w:t>
      </w:r>
      <w:proofErr w:type="spellEnd"/>
      <w:r w:rsidRPr="0018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8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15A7" w:rsidRPr="001845BD">
        <w:rPr>
          <w:rFonts w:ascii="Times New Roman" w:hAnsi="Times New Roman" w:cs="Times New Roman"/>
          <w:sz w:val="24"/>
          <w:szCs w:val="24"/>
        </w:rPr>
        <w:t xml:space="preserve">1. </w:t>
      </w:r>
      <w:r w:rsidR="006E1D5D" w:rsidRPr="001845BD">
        <w:rPr>
          <w:rFonts w:ascii="Times New Roman" w:hAnsi="Times New Roman" w:cs="Times New Roman"/>
          <w:sz w:val="24"/>
          <w:szCs w:val="24"/>
        </w:rPr>
        <w:t xml:space="preserve">Роль музыки в кино </w:t>
      </w:r>
      <w:hyperlink r:id="rId8" w:history="1">
        <w:r w:rsidR="006E1D5D"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https://www.kinonews.ru/article_75415/#</w:t>
        </w:r>
      </w:hyperlink>
      <w:r w:rsidR="006E1D5D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A7" w:rsidRPr="001845BD" w:rsidRDefault="008D15A7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2. Музыка в кино </w:t>
      </w:r>
      <w:hyperlink r:id="rId9" w:history="1">
        <w:r w:rsidR="00FD0789" w:rsidRPr="001845BD">
          <w:rPr>
            <w:rStyle w:val="a4"/>
            <w:rFonts w:ascii="Times New Roman" w:hAnsi="Times New Roman" w:cs="Times New Roman"/>
            <w:sz w:val="24"/>
            <w:szCs w:val="24"/>
          </w:rPr>
          <w:t>http://expositions.nlr.ru/ex_manus/cinema/music.php</w:t>
        </w:r>
      </w:hyperlink>
      <w:r w:rsidR="00FD0789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A7" w:rsidRPr="001845BD" w:rsidRDefault="008D15A7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>3</w:t>
      </w:r>
      <w:r w:rsidR="006A0426" w:rsidRPr="001845BD">
        <w:rPr>
          <w:rFonts w:ascii="Times New Roman" w:hAnsi="Times New Roman" w:cs="Times New Roman"/>
          <w:sz w:val="24"/>
          <w:szCs w:val="24"/>
        </w:rPr>
        <w:t xml:space="preserve">. 15 фильмов, в которых музыка играет одну из главных ролей. </w:t>
      </w:r>
      <w:hyperlink r:id="rId10" w:history="1">
        <w:r w:rsidR="006A0426"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https://tvkinoradio.ru/article/article11878-15-filmov-v-kotorih-muzika-igraet-odnu-iz-glavnih-rolej</w:t>
        </w:r>
      </w:hyperlink>
      <w:r w:rsidR="006A0426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26" w:rsidRPr="001845BD" w:rsidRDefault="006A0426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4. </w:t>
      </w:r>
      <w:r w:rsidR="00FD0789" w:rsidRPr="001845BD">
        <w:rPr>
          <w:rFonts w:ascii="Times New Roman" w:hAnsi="Times New Roman" w:cs="Times New Roman"/>
          <w:sz w:val="24"/>
          <w:szCs w:val="24"/>
        </w:rPr>
        <w:t xml:space="preserve">Как музыка и звук влияют на восприятие фильма </w:t>
      </w:r>
      <w:hyperlink r:id="rId11" w:history="1">
        <w:r w:rsidR="00FD0789"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https://www.kinopoisk.ru/media/article/3048766/</w:t>
        </w:r>
      </w:hyperlink>
      <w:r w:rsidR="00FD0789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89" w:rsidRPr="001845BD" w:rsidRDefault="00FD0789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5. </w:t>
      </w:r>
      <w:r w:rsidR="006557A1" w:rsidRPr="001845BD">
        <w:rPr>
          <w:rFonts w:ascii="Times New Roman" w:hAnsi="Times New Roman" w:cs="Times New Roman"/>
          <w:sz w:val="24"/>
          <w:szCs w:val="24"/>
        </w:rPr>
        <w:t xml:space="preserve">Функции киномузыки. </w:t>
      </w:r>
      <w:hyperlink r:id="rId12" w:history="1">
        <w:r w:rsidR="006557A1" w:rsidRPr="001845BD">
          <w:rPr>
            <w:rStyle w:val="a4"/>
            <w:rFonts w:ascii="Times New Roman" w:hAnsi="Times New Roman" w:cs="Times New Roman"/>
            <w:sz w:val="24"/>
            <w:szCs w:val="24"/>
          </w:rPr>
          <w:t>http://www.xn--b1agadcjl6asejas6j.xn--p1ai/article_music_functions.html</w:t>
        </w:r>
      </w:hyperlink>
      <w:r w:rsidR="006557A1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A1" w:rsidRPr="001845BD" w:rsidRDefault="006557A1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6. Музыка в театре и </w:t>
      </w:r>
      <w:proofErr w:type="gramStart"/>
      <w:r w:rsidRPr="001845BD">
        <w:rPr>
          <w:rFonts w:ascii="Times New Roman" w:hAnsi="Times New Roman" w:cs="Times New Roman"/>
          <w:sz w:val="24"/>
          <w:szCs w:val="24"/>
        </w:rPr>
        <w:t xml:space="preserve">кино  </w:t>
      </w:r>
      <w:hyperlink r:id="rId13" w:history="1">
        <w:r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https://allbest.ru/k-2c0b65635a3ad79b4d53b89521206c26.html</w:t>
        </w:r>
        <w:proofErr w:type="gramEnd"/>
      </w:hyperlink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A1" w:rsidRPr="001845BD" w:rsidRDefault="006557A1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7. Музыка в театре, кино, на </w:t>
      </w:r>
      <w:r w:rsidR="00EE769C" w:rsidRPr="001845BD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gramStart"/>
      <w:r w:rsidR="00EE769C" w:rsidRPr="001845BD">
        <w:rPr>
          <w:rFonts w:ascii="Times New Roman" w:hAnsi="Times New Roman" w:cs="Times New Roman"/>
          <w:sz w:val="24"/>
          <w:szCs w:val="24"/>
        </w:rPr>
        <w:t xml:space="preserve">/  </w:t>
      </w:r>
      <w:hyperlink r:id="rId14" w:history="1">
        <w:r w:rsidR="00EE769C"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https://www.1urok.ru/categories/7/articles/20349</w:t>
        </w:r>
        <w:proofErr w:type="gramEnd"/>
      </w:hyperlink>
      <w:r w:rsidR="00EE769C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26" w:rsidRPr="001845BD" w:rsidRDefault="00EE769C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8. За кадром: кто писал музыку к советским </w:t>
      </w:r>
      <w:proofErr w:type="gramStart"/>
      <w:r w:rsidRPr="001845BD">
        <w:rPr>
          <w:rFonts w:ascii="Times New Roman" w:hAnsi="Times New Roman" w:cs="Times New Roman"/>
          <w:sz w:val="24"/>
          <w:szCs w:val="24"/>
        </w:rPr>
        <w:t xml:space="preserve">кинофильмам  </w:t>
      </w:r>
      <w:hyperlink r:id="rId15" w:history="1">
        <w:r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https://www.m24.ru/articles/kultura/02082016/112023</w:t>
        </w:r>
        <w:proofErr w:type="gramEnd"/>
      </w:hyperlink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9C" w:rsidRPr="001845BD" w:rsidRDefault="00EE769C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9. </w:t>
      </w:r>
      <w:r w:rsidR="00637488" w:rsidRPr="001845BD">
        <w:rPr>
          <w:rFonts w:ascii="Times New Roman" w:hAnsi="Times New Roman" w:cs="Times New Roman"/>
          <w:sz w:val="24"/>
          <w:szCs w:val="24"/>
        </w:rPr>
        <w:t xml:space="preserve">Проблема синтеза искусств в экранном музыкальном театре. </w:t>
      </w:r>
      <w:hyperlink r:id="rId16" w:history="1">
        <w:r w:rsidR="00637488" w:rsidRPr="001845BD">
          <w:rPr>
            <w:rStyle w:val="a4"/>
            <w:rFonts w:ascii="Times New Roman" w:hAnsi="Times New Roman" w:cs="Times New Roman"/>
            <w:sz w:val="24"/>
            <w:szCs w:val="24"/>
          </w:rPr>
          <w:t>https://www.dissercat.com/content/problema-sinteza-iskusstv-v-ekrannom-muzykalnom-teatre</w:t>
        </w:r>
      </w:hyperlink>
      <w:r w:rsidR="00637488"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4B" w:rsidRPr="001845BD" w:rsidRDefault="00637488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10. </w:t>
      </w:r>
      <w:r w:rsidR="0096534B" w:rsidRPr="001845BD">
        <w:rPr>
          <w:rFonts w:ascii="Times New Roman" w:hAnsi="Times New Roman" w:cs="Times New Roman"/>
          <w:sz w:val="24"/>
          <w:szCs w:val="24"/>
        </w:rPr>
        <w:t xml:space="preserve">Музыкальное оформление спектакля - uspu.ru › Annot_Muz_oform_Teatr_28.01.2016.doc </w:t>
      </w:r>
    </w:p>
    <w:p w:rsidR="00637488" w:rsidRPr="001845BD" w:rsidRDefault="0096534B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5BD">
        <w:rPr>
          <w:rFonts w:ascii="Times New Roman" w:hAnsi="Times New Roman" w:cs="Times New Roman"/>
          <w:sz w:val="24"/>
          <w:szCs w:val="24"/>
        </w:rPr>
        <w:t xml:space="preserve">11. Звук в кино: технология и творчество </w:t>
      </w:r>
      <w:hyperlink r:id="rId17" w:history="1">
        <w:r w:rsidRPr="001845BD">
          <w:rPr>
            <w:rStyle w:val="a4"/>
            <w:rFonts w:ascii="Times New Roman" w:hAnsi="Times New Roman" w:cs="Times New Roman"/>
            <w:sz w:val="24"/>
            <w:szCs w:val="24"/>
          </w:rPr>
          <w:t>http://mediamusic-journal.com/Issues/8_1.html</w:t>
        </w:r>
      </w:hyperlink>
      <w:r w:rsidRPr="0018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88" w:rsidRPr="001845BD" w:rsidRDefault="00637488" w:rsidP="00AD25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488" w:rsidRPr="001845BD" w:rsidSect="00D20694">
      <w:headerReference w:type="default" r:id="rId18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7B" w:rsidRDefault="00706A7B" w:rsidP="00A91294">
      <w:pPr>
        <w:spacing w:after="0" w:line="240" w:lineRule="auto"/>
      </w:pPr>
      <w:r>
        <w:separator/>
      </w:r>
    </w:p>
  </w:endnote>
  <w:endnote w:type="continuationSeparator" w:id="0">
    <w:p w:rsidR="00706A7B" w:rsidRDefault="00706A7B" w:rsidP="00A9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7B" w:rsidRDefault="00706A7B" w:rsidP="00A91294">
      <w:pPr>
        <w:spacing w:after="0" w:line="240" w:lineRule="auto"/>
      </w:pPr>
      <w:r>
        <w:separator/>
      </w:r>
    </w:p>
  </w:footnote>
  <w:footnote w:type="continuationSeparator" w:id="0">
    <w:p w:rsidR="00706A7B" w:rsidRDefault="00706A7B" w:rsidP="00A9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91294">
      <w:trPr>
        <w:trHeight w:val="720"/>
      </w:trPr>
      <w:tc>
        <w:tcPr>
          <w:tcW w:w="1667" w:type="pct"/>
        </w:tcPr>
        <w:p w:rsidR="00A91294" w:rsidRDefault="00A91294">
          <w:pPr>
            <w:pStyle w:val="a6"/>
            <w:rPr>
              <w:color w:val="5B9BD5" w:themeColor="accent1"/>
            </w:rPr>
          </w:pPr>
        </w:p>
      </w:tc>
      <w:tc>
        <w:tcPr>
          <w:tcW w:w="1667" w:type="pct"/>
        </w:tcPr>
        <w:p w:rsidR="00A91294" w:rsidRDefault="00A91294">
          <w:pPr>
            <w:pStyle w:val="a6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91294" w:rsidRDefault="00A91294">
          <w:pPr>
            <w:pStyle w:val="a6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7602A7">
            <w:rPr>
              <w:noProof/>
              <w:color w:val="5B9BD5" w:themeColor="accent1"/>
              <w:sz w:val="24"/>
              <w:szCs w:val="24"/>
            </w:rPr>
            <w:t>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A91294" w:rsidRDefault="00A91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4A"/>
    <w:multiLevelType w:val="multilevel"/>
    <w:tmpl w:val="038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830AC"/>
    <w:multiLevelType w:val="hybridMultilevel"/>
    <w:tmpl w:val="CB02B6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1B3F5E"/>
    <w:multiLevelType w:val="hybridMultilevel"/>
    <w:tmpl w:val="C9F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B"/>
    <w:rsid w:val="0000298E"/>
    <w:rsid w:val="00020C61"/>
    <w:rsid w:val="00021B65"/>
    <w:rsid w:val="00033496"/>
    <w:rsid w:val="000373DE"/>
    <w:rsid w:val="00044F1C"/>
    <w:rsid w:val="00057EDE"/>
    <w:rsid w:val="00074804"/>
    <w:rsid w:val="000A312E"/>
    <w:rsid w:val="000A53DE"/>
    <w:rsid w:val="000B1600"/>
    <w:rsid w:val="000B4C0A"/>
    <w:rsid w:val="000B636F"/>
    <w:rsid w:val="000C5653"/>
    <w:rsid w:val="000C6F63"/>
    <w:rsid w:val="000D6292"/>
    <w:rsid w:val="000F23FE"/>
    <w:rsid w:val="00122429"/>
    <w:rsid w:val="00130C69"/>
    <w:rsid w:val="00133B85"/>
    <w:rsid w:val="00153F2B"/>
    <w:rsid w:val="0016318D"/>
    <w:rsid w:val="001641A6"/>
    <w:rsid w:val="00165F3B"/>
    <w:rsid w:val="001758E5"/>
    <w:rsid w:val="00175AD5"/>
    <w:rsid w:val="0018290A"/>
    <w:rsid w:val="001845BD"/>
    <w:rsid w:val="001879DD"/>
    <w:rsid w:val="00194102"/>
    <w:rsid w:val="001A033F"/>
    <w:rsid w:val="001A15F3"/>
    <w:rsid w:val="001A3A96"/>
    <w:rsid w:val="001A558C"/>
    <w:rsid w:val="001B2289"/>
    <w:rsid w:val="001B7F7A"/>
    <w:rsid w:val="001D0B1A"/>
    <w:rsid w:val="001D384A"/>
    <w:rsid w:val="001D5934"/>
    <w:rsid w:val="001F0B9B"/>
    <w:rsid w:val="001F6096"/>
    <w:rsid w:val="00200893"/>
    <w:rsid w:val="00216682"/>
    <w:rsid w:val="00222371"/>
    <w:rsid w:val="00224949"/>
    <w:rsid w:val="00232343"/>
    <w:rsid w:val="00236A61"/>
    <w:rsid w:val="002527DB"/>
    <w:rsid w:val="00264E7E"/>
    <w:rsid w:val="002907AC"/>
    <w:rsid w:val="00294DB6"/>
    <w:rsid w:val="002A723F"/>
    <w:rsid w:val="002B617A"/>
    <w:rsid w:val="002D79FF"/>
    <w:rsid w:val="002E04C7"/>
    <w:rsid w:val="002E6D63"/>
    <w:rsid w:val="002F53DE"/>
    <w:rsid w:val="00313F47"/>
    <w:rsid w:val="003157B9"/>
    <w:rsid w:val="00321396"/>
    <w:rsid w:val="00321789"/>
    <w:rsid w:val="00343E9B"/>
    <w:rsid w:val="003450E1"/>
    <w:rsid w:val="00347E29"/>
    <w:rsid w:val="00351EB5"/>
    <w:rsid w:val="00352FAC"/>
    <w:rsid w:val="003740AD"/>
    <w:rsid w:val="00392565"/>
    <w:rsid w:val="003936A1"/>
    <w:rsid w:val="003B0119"/>
    <w:rsid w:val="003B7881"/>
    <w:rsid w:val="003C5E6C"/>
    <w:rsid w:val="003D6D21"/>
    <w:rsid w:val="003E53A1"/>
    <w:rsid w:val="003F39DF"/>
    <w:rsid w:val="003F7DD3"/>
    <w:rsid w:val="0041052A"/>
    <w:rsid w:val="00410EEA"/>
    <w:rsid w:val="004115AE"/>
    <w:rsid w:val="00445BEC"/>
    <w:rsid w:val="00455013"/>
    <w:rsid w:val="004604F9"/>
    <w:rsid w:val="00475263"/>
    <w:rsid w:val="004759B9"/>
    <w:rsid w:val="0048005E"/>
    <w:rsid w:val="00482018"/>
    <w:rsid w:val="00486683"/>
    <w:rsid w:val="00490AC3"/>
    <w:rsid w:val="004A1314"/>
    <w:rsid w:val="004A1671"/>
    <w:rsid w:val="004A4ABE"/>
    <w:rsid w:val="004A5FBE"/>
    <w:rsid w:val="004A7909"/>
    <w:rsid w:val="004B4932"/>
    <w:rsid w:val="004D0CBD"/>
    <w:rsid w:val="004D4B33"/>
    <w:rsid w:val="004E27BE"/>
    <w:rsid w:val="004E2F1B"/>
    <w:rsid w:val="004F064E"/>
    <w:rsid w:val="00502076"/>
    <w:rsid w:val="00507922"/>
    <w:rsid w:val="00517510"/>
    <w:rsid w:val="00522FCC"/>
    <w:rsid w:val="0052335B"/>
    <w:rsid w:val="00575C87"/>
    <w:rsid w:val="005B54D6"/>
    <w:rsid w:val="005C7E7E"/>
    <w:rsid w:val="005D1828"/>
    <w:rsid w:val="005D3784"/>
    <w:rsid w:val="005D7727"/>
    <w:rsid w:val="00603466"/>
    <w:rsid w:val="00617EF3"/>
    <w:rsid w:val="00626AA9"/>
    <w:rsid w:val="00637488"/>
    <w:rsid w:val="00644CFB"/>
    <w:rsid w:val="00651D28"/>
    <w:rsid w:val="006557A1"/>
    <w:rsid w:val="00672F55"/>
    <w:rsid w:val="00681C40"/>
    <w:rsid w:val="0068251F"/>
    <w:rsid w:val="006A0426"/>
    <w:rsid w:val="006A2BE5"/>
    <w:rsid w:val="006A3964"/>
    <w:rsid w:val="006B68E7"/>
    <w:rsid w:val="006C0AF1"/>
    <w:rsid w:val="006C25AB"/>
    <w:rsid w:val="006C34BB"/>
    <w:rsid w:val="006E1D5D"/>
    <w:rsid w:val="006E3DA4"/>
    <w:rsid w:val="006E57FC"/>
    <w:rsid w:val="00706A7B"/>
    <w:rsid w:val="0071738B"/>
    <w:rsid w:val="00726794"/>
    <w:rsid w:val="007342A1"/>
    <w:rsid w:val="00746632"/>
    <w:rsid w:val="0075547B"/>
    <w:rsid w:val="007602A7"/>
    <w:rsid w:val="00767333"/>
    <w:rsid w:val="007812D1"/>
    <w:rsid w:val="00785ACA"/>
    <w:rsid w:val="00797267"/>
    <w:rsid w:val="007A13C6"/>
    <w:rsid w:val="007C29A2"/>
    <w:rsid w:val="007D1C49"/>
    <w:rsid w:val="007D5915"/>
    <w:rsid w:val="00800656"/>
    <w:rsid w:val="00800D74"/>
    <w:rsid w:val="00805BCB"/>
    <w:rsid w:val="00807B03"/>
    <w:rsid w:val="00815549"/>
    <w:rsid w:val="0081674D"/>
    <w:rsid w:val="00833587"/>
    <w:rsid w:val="00833999"/>
    <w:rsid w:val="008359BB"/>
    <w:rsid w:val="00853A5F"/>
    <w:rsid w:val="00861476"/>
    <w:rsid w:val="00880B16"/>
    <w:rsid w:val="008A52ED"/>
    <w:rsid w:val="008C5485"/>
    <w:rsid w:val="008D0D4C"/>
    <w:rsid w:val="008D15A7"/>
    <w:rsid w:val="008D4306"/>
    <w:rsid w:val="008E7D24"/>
    <w:rsid w:val="008F253D"/>
    <w:rsid w:val="008F2F3C"/>
    <w:rsid w:val="008F43F4"/>
    <w:rsid w:val="009164AF"/>
    <w:rsid w:val="009170CC"/>
    <w:rsid w:val="009252D7"/>
    <w:rsid w:val="009355CA"/>
    <w:rsid w:val="009526CD"/>
    <w:rsid w:val="00954675"/>
    <w:rsid w:val="0096534B"/>
    <w:rsid w:val="0097438C"/>
    <w:rsid w:val="009867F0"/>
    <w:rsid w:val="009922FC"/>
    <w:rsid w:val="00996272"/>
    <w:rsid w:val="009963EF"/>
    <w:rsid w:val="009A781E"/>
    <w:rsid w:val="009B799D"/>
    <w:rsid w:val="009C3CBD"/>
    <w:rsid w:val="009D34F7"/>
    <w:rsid w:val="009D4BAB"/>
    <w:rsid w:val="009E5C8F"/>
    <w:rsid w:val="009F1032"/>
    <w:rsid w:val="00A046A3"/>
    <w:rsid w:val="00A0686F"/>
    <w:rsid w:val="00A37E35"/>
    <w:rsid w:val="00A5123E"/>
    <w:rsid w:val="00A701F6"/>
    <w:rsid w:val="00A91294"/>
    <w:rsid w:val="00A97577"/>
    <w:rsid w:val="00AA6E9B"/>
    <w:rsid w:val="00AA7619"/>
    <w:rsid w:val="00AB4680"/>
    <w:rsid w:val="00AC20B2"/>
    <w:rsid w:val="00AD25FD"/>
    <w:rsid w:val="00AE2A46"/>
    <w:rsid w:val="00B0259B"/>
    <w:rsid w:val="00B053CE"/>
    <w:rsid w:val="00B27610"/>
    <w:rsid w:val="00B27FAD"/>
    <w:rsid w:val="00B36C37"/>
    <w:rsid w:val="00B436D9"/>
    <w:rsid w:val="00B44262"/>
    <w:rsid w:val="00B5199B"/>
    <w:rsid w:val="00B72C55"/>
    <w:rsid w:val="00B9427B"/>
    <w:rsid w:val="00B96A5E"/>
    <w:rsid w:val="00BA1C08"/>
    <w:rsid w:val="00BB154E"/>
    <w:rsid w:val="00BB2726"/>
    <w:rsid w:val="00BB5B2F"/>
    <w:rsid w:val="00BD217A"/>
    <w:rsid w:val="00BE6E0E"/>
    <w:rsid w:val="00BF55CB"/>
    <w:rsid w:val="00C11F2B"/>
    <w:rsid w:val="00C15459"/>
    <w:rsid w:val="00C26DE6"/>
    <w:rsid w:val="00C35936"/>
    <w:rsid w:val="00C36618"/>
    <w:rsid w:val="00C4036F"/>
    <w:rsid w:val="00C43E3A"/>
    <w:rsid w:val="00C55DAD"/>
    <w:rsid w:val="00C86BE9"/>
    <w:rsid w:val="00CB4F9D"/>
    <w:rsid w:val="00CB7D04"/>
    <w:rsid w:val="00CC2F84"/>
    <w:rsid w:val="00CC4360"/>
    <w:rsid w:val="00CF54E4"/>
    <w:rsid w:val="00D12D19"/>
    <w:rsid w:val="00D14223"/>
    <w:rsid w:val="00D20694"/>
    <w:rsid w:val="00D4641A"/>
    <w:rsid w:val="00D46ADC"/>
    <w:rsid w:val="00D7212F"/>
    <w:rsid w:val="00D766A9"/>
    <w:rsid w:val="00D94EA0"/>
    <w:rsid w:val="00D96E9C"/>
    <w:rsid w:val="00DA0203"/>
    <w:rsid w:val="00DA1DF1"/>
    <w:rsid w:val="00DA4E0C"/>
    <w:rsid w:val="00DC5E8F"/>
    <w:rsid w:val="00DD3A36"/>
    <w:rsid w:val="00DF043E"/>
    <w:rsid w:val="00E00678"/>
    <w:rsid w:val="00E069CE"/>
    <w:rsid w:val="00E07258"/>
    <w:rsid w:val="00E13B7F"/>
    <w:rsid w:val="00E147E1"/>
    <w:rsid w:val="00E21A69"/>
    <w:rsid w:val="00E237FA"/>
    <w:rsid w:val="00E42894"/>
    <w:rsid w:val="00E434AC"/>
    <w:rsid w:val="00E4390A"/>
    <w:rsid w:val="00E44430"/>
    <w:rsid w:val="00E44D1D"/>
    <w:rsid w:val="00E6077E"/>
    <w:rsid w:val="00E741AF"/>
    <w:rsid w:val="00E908CF"/>
    <w:rsid w:val="00E92442"/>
    <w:rsid w:val="00EA2873"/>
    <w:rsid w:val="00EA4480"/>
    <w:rsid w:val="00EB23F9"/>
    <w:rsid w:val="00ED2E6C"/>
    <w:rsid w:val="00EE769C"/>
    <w:rsid w:val="00EF448D"/>
    <w:rsid w:val="00EF45A0"/>
    <w:rsid w:val="00F050D3"/>
    <w:rsid w:val="00F130C8"/>
    <w:rsid w:val="00F21E3E"/>
    <w:rsid w:val="00F26CD1"/>
    <w:rsid w:val="00F41861"/>
    <w:rsid w:val="00F44D00"/>
    <w:rsid w:val="00F527B7"/>
    <w:rsid w:val="00F61F91"/>
    <w:rsid w:val="00F72231"/>
    <w:rsid w:val="00F83686"/>
    <w:rsid w:val="00F846BB"/>
    <w:rsid w:val="00F97EC8"/>
    <w:rsid w:val="00FA5350"/>
    <w:rsid w:val="00FA5D99"/>
    <w:rsid w:val="00FC37FB"/>
    <w:rsid w:val="00FC68F4"/>
    <w:rsid w:val="00FD0789"/>
    <w:rsid w:val="00FD12F9"/>
    <w:rsid w:val="00FD2821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847B-0586-44C2-958C-37AC190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69C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69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069C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E069C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F050D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3">
    <w:name w:val="Table Grid"/>
    <w:basedOn w:val="a1"/>
    <w:uiPriority w:val="39"/>
    <w:rsid w:val="00B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2D1"/>
    <w:rPr>
      <w:color w:val="0000FF"/>
      <w:u w:val="single"/>
    </w:rPr>
  </w:style>
  <w:style w:type="character" w:customStyle="1" w:styleId="fontstyle11">
    <w:name w:val="fontstyle11"/>
    <w:basedOn w:val="a0"/>
    <w:rsid w:val="0083399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9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37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37488"/>
    <w:rPr>
      <w:i/>
      <w:iCs/>
    </w:rPr>
  </w:style>
  <w:style w:type="character" w:customStyle="1" w:styleId="dyjrff">
    <w:name w:val="dyjrff"/>
    <w:basedOn w:val="a0"/>
    <w:rsid w:val="00637488"/>
  </w:style>
  <w:style w:type="paragraph" w:styleId="a6">
    <w:name w:val="header"/>
    <w:basedOn w:val="a"/>
    <w:link w:val="a7"/>
    <w:uiPriority w:val="99"/>
    <w:unhideWhenUsed/>
    <w:rsid w:val="00A912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294"/>
  </w:style>
  <w:style w:type="paragraph" w:styleId="a8">
    <w:name w:val="footer"/>
    <w:basedOn w:val="a"/>
    <w:link w:val="a9"/>
    <w:uiPriority w:val="99"/>
    <w:unhideWhenUsed/>
    <w:rsid w:val="00A912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7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news.ru/article_75415/" TargetMode="External"/><Relationship Id="rId13" Type="http://schemas.openxmlformats.org/officeDocument/2006/relationships/hyperlink" Target="https://allbest.ru/k-2c0b65635a3ad79b4d53b89521206c2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--b1agadcjl6asejas6j.xn--p1ai/article_music_functions.html" TargetMode="External"/><Relationship Id="rId17" Type="http://schemas.openxmlformats.org/officeDocument/2006/relationships/hyperlink" Target="http://mediamusic-journal.com/Issues/8_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ssercat.com/content/problema-sinteza-iskusstv-v-ekrannom-muzykalnom-teat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opoisk.ru/media/article/30487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24.ru/articles/kultura/02082016/112023" TargetMode="External"/><Relationship Id="rId10" Type="http://schemas.openxmlformats.org/officeDocument/2006/relationships/hyperlink" Target="https://tvkinoradio.ru/article/article11878-15-filmov-v-kotorih-muzika-igraet-odnu-iz-glavnih-rol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ositions.nlr.ru/ex_manus/cinema/music.php" TargetMode="External"/><Relationship Id="rId14" Type="http://schemas.openxmlformats.org/officeDocument/2006/relationships/hyperlink" Target="https://www.1urok.ru/categories/7/articles/20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30A7F3-E0F5-453E-8571-EDF3CE3B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24</cp:revision>
  <dcterms:created xsi:type="dcterms:W3CDTF">2020-10-25T10:18:00Z</dcterms:created>
  <dcterms:modified xsi:type="dcterms:W3CDTF">2020-11-01T19:56:00Z</dcterms:modified>
</cp:coreProperties>
</file>