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7" w:rsidRPr="00004AE2" w:rsidRDefault="00C352E8" w:rsidP="00C352E8">
      <w:pPr>
        <w:jc w:val="center"/>
        <w:rPr>
          <w:szCs w:val="28"/>
          <w:lang w:val="uk-UA"/>
        </w:rPr>
      </w:pPr>
      <w:r w:rsidRPr="00004AE2">
        <w:rPr>
          <w:szCs w:val="28"/>
          <w:lang w:val="uk-UA"/>
        </w:rPr>
        <w:t xml:space="preserve">Методичне забезпечення </w:t>
      </w:r>
      <w:r w:rsidR="00E24272" w:rsidRPr="00004AE2">
        <w:rPr>
          <w:szCs w:val="28"/>
          <w:lang w:val="uk-UA"/>
        </w:rPr>
        <w:t>практичних</w:t>
      </w:r>
      <w:r w:rsidRPr="00004AE2">
        <w:rPr>
          <w:szCs w:val="28"/>
          <w:lang w:val="uk-UA"/>
        </w:rPr>
        <w:t xml:space="preserve"> занять.</w:t>
      </w:r>
    </w:p>
    <w:p w:rsidR="00C352E8" w:rsidRPr="00004AE2" w:rsidRDefault="00C352E8" w:rsidP="00C352E8">
      <w:pPr>
        <w:ind w:firstLine="0"/>
        <w:jc w:val="center"/>
        <w:rPr>
          <w:szCs w:val="28"/>
          <w:lang w:val="uk-UA"/>
        </w:rPr>
      </w:pPr>
      <w:r w:rsidRPr="00004AE2">
        <w:rPr>
          <w:szCs w:val="28"/>
          <w:lang w:val="uk-UA"/>
        </w:rPr>
        <w:t xml:space="preserve">Укладач – кандидат мистецтвознавства, ст. викладач </w:t>
      </w:r>
      <w:proofErr w:type="spellStart"/>
      <w:r w:rsidRPr="00004AE2">
        <w:rPr>
          <w:szCs w:val="28"/>
          <w:lang w:val="uk-UA"/>
        </w:rPr>
        <w:t>Гердова</w:t>
      </w:r>
      <w:proofErr w:type="spellEnd"/>
      <w:r w:rsidRPr="00004AE2">
        <w:rPr>
          <w:szCs w:val="28"/>
          <w:lang w:val="uk-UA"/>
        </w:rPr>
        <w:t xml:space="preserve"> Т.С.</w:t>
      </w:r>
    </w:p>
    <w:p w:rsidR="00C352E8" w:rsidRPr="00004AE2" w:rsidRDefault="00C352E8" w:rsidP="00C352E8">
      <w:pPr>
        <w:ind w:firstLine="0"/>
        <w:jc w:val="center"/>
        <w:rPr>
          <w:szCs w:val="28"/>
          <w:lang w:val="uk-UA"/>
        </w:rPr>
      </w:pPr>
    </w:p>
    <w:p w:rsidR="00440878" w:rsidRPr="00004AE2" w:rsidRDefault="00440878" w:rsidP="00C352E8">
      <w:pPr>
        <w:ind w:firstLine="0"/>
        <w:jc w:val="left"/>
        <w:rPr>
          <w:szCs w:val="28"/>
          <w:lang w:val="uk-UA"/>
        </w:rPr>
      </w:pPr>
    </w:p>
    <w:p w:rsidR="00332861" w:rsidRPr="00004AE2" w:rsidRDefault="00332861" w:rsidP="00C352E8">
      <w:pPr>
        <w:ind w:firstLine="0"/>
        <w:jc w:val="left"/>
        <w:rPr>
          <w:szCs w:val="28"/>
          <w:lang w:val="uk-UA"/>
        </w:rPr>
      </w:pPr>
    </w:p>
    <w:p w:rsidR="00332861" w:rsidRPr="00004AE2" w:rsidRDefault="001B74A0" w:rsidP="003E66F2">
      <w:pPr>
        <w:ind w:firstLine="851"/>
        <w:jc w:val="left"/>
        <w:rPr>
          <w:szCs w:val="28"/>
          <w:lang w:val="uk-UA"/>
        </w:rPr>
      </w:pPr>
      <w:r w:rsidRPr="00004AE2">
        <w:rPr>
          <w:szCs w:val="28"/>
          <w:lang w:val="uk-UA"/>
        </w:rPr>
        <w:t>Заняття 4</w:t>
      </w:r>
      <w:r w:rsidR="00332861" w:rsidRPr="00004AE2">
        <w:rPr>
          <w:szCs w:val="28"/>
          <w:lang w:val="uk-UA"/>
        </w:rPr>
        <w:t xml:space="preserve">. </w:t>
      </w:r>
    </w:p>
    <w:p w:rsidR="001B74A0" w:rsidRPr="00004AE2" w:rsidRDefault="001B74A0" w:rsidP="001B74A0">
      <w:pPr>
        <w:rPr>
          <w:szCs w:val="28"/>
        </w:rPr>
      </w:pPr>
      <w:r w:rsidRPr="00004AE2">
        <w:rPr>
          <w:rFonts w:eastAsia="Times New Roman"/>
          <w:b/>
          <w:color w:val="000000"/>
          <w:szCs w:val="28"/>
          <w:lang w:val="uk-UA" w:eastAsia="ru-RU"/>
        </w:rPr>
        <w:t>Тема 4.</w:t>
      </w:r>
      <w:r w:rsidRPr="00004AE2">
        <w:rPr>
          <w:rFonts w:eastAsia="Times New Roman"/>
          <w:color w:val="000000"/>
          <w:szCs w:val="28"/>
          <w:lang w:val="uk-UA" w:eastAsia="ru-RU"/>
        </w:rPr>
        <w:t xml:space="preserve"> Витоки музичного супроводу у французькому театрі та кіно.</w:t>
      </w:r>
    </w:p>
    <w:p w:rsidR="003E66F2" w:rsidRPr="00004AE2" w:rsidRDefault="003E66F2" w:rsidP="003E66F2">
      <w:pPr>
        <w:ind w:firstLine="851"/>
        <w:jc w:val="center"/>
        <w:rPr>
          <w:szCs w:val="28"/>
          <w:lang w:val="uk-UA"/>
        </w:rPr>
      </w:pPr>
      <w:r w:rsidRPr="00004AE2">
        <w:rPr>
          <w:szCs w:val="28"/>
          <w:lang w:val="uk-UA"/>
        </w:rPr>
        <w:t>План</w:t>
      </w:r>
    </w:p>
    <w:p w:rsidR="00AE70C2" w:rsidRPr="00004AE2" w:rsidRDefault="00214A18" w:rsidP="00214A18">
      <w:pPr>
        <w:rPr>
          <w:szCs w:val="28"/>
          <w:lang w:val="uk-UA"/>
        </w:rPr>
      </w:pPr>
      <w:r w:rsidRPr="00004AE2">
        <w:rPr>
          <w:szCs w:val="28"/>
          <w:lang w:val="uk-UA"/>
        </w:rPr>
        <w:t xml:space="preserve">1. </w:t>
      </w:r>
      <w:r w:rsidR="00AE70C2" w:rsidRPr="00004AE2">
        <w:rPr>
          <w:szCs w:val="28"/>
          <w:lang w:val="uk-UA"/>
        </w:rPr>
        <w:t>Найбільш знані композитори французького кінематографу</w:t>
      </w:r>
    </w:p>
    <w:p w:rsidR="00AE70C2" w:rsidRPr="00004AE2" w:rsidRDefault="00AE70C2" w:rsidP="00214A18">
      <w:pPr>
        <w:rPr>
          <w:szCs w:val="28"/>
          <w:lang w:val="uk-UA"/>
        </w:rPr>
      </w:pPr>
      <w:r w:rsidRPr="00004AE2">
        <w:rPr>
          <w:szCs w:val="28"/>
          <w:lang w:val="uk-UA"/>
        </w:rPr>
        <w:t xml:space="preserve">2. </w:t>
      </w:r>
      <w:r w:rsidR="001B74A0" w:rsidRPr="00004AE2">
        <w:rPr>
          <w:szCs w:val="28"/>
          <w:lang w:val="uk-UA"/>
        </w:rPr>
        <w:t>Творчий путь у кіномистецтві композитора М. </w:t>
      </w:r>
      <w:proofErr w:type="spellStart"/>
      <w:r w:rsidR="001B74A0" w:rsidRPr="00004AE2">
        <w:rPr>
          <w:szCs w:val="28"/>
          <w:lang w:val="uk-UA"/>
        </w:rPr>
        <w:t>Леграна</w:t>
      </w:r>
      <w:proofErr w:type="spellEnd"/>
      <w:r w:rsidRPr="00004AE2">
        <w:rPr>
          <w:szCs w:val="28"/>
          <w:lang w:val="uk-UA"/>
        </w:rPr>
        <w:t>.</w:t>
      </w:r>
      <w:r w:rsidR="001B74A0" w:rsidRPr="00004AE2">
        <w:rPr>
          <w:szCs w:val="28"/>
          <w:lang w:val="uk-UA"/>
        </w:rPr>
        <w:t xml:space="preserve"> </w:t>
      </w:r>
    </w:p>
    <w:p w:rsidR="001B74A0" w:rsidRPr="00004AE2" w:rsidRDefault="00AE70C2" w:rsidP="00214A18">
      <w:pPr>
        <w:rPr>
          <w:szCs w:val="28"/>
          <w:lang w:val="uk-UA"/>
        </w:rPr>
      </w:pPr>
      <w:r w:rsidRPr="00004AE2">
        <w:rPr>
          <w:szCs w:val="28"/>
          <w:lang w:val="uk-UA"/>
        </w:rPr>
        <w:t>3. Музика М.</w:t>
      </w:r>
      <w:r w:rsidRPr="00004AE2">
        <w:rPr>
          <w:szCs w:val="28"/>
          <w:lang w:val="en-US"/>
        </w:rPr>
        <w:t> </w:t>
      </w:r>
      <w:proofErr w:type="spellStart"/>
      <w:r w:rsidRPr="00004AE2">
        <w:rPr>
          <w:szCs w:val="28"/>
          <w:lang w:val="uk-UA"/>
        </w:rPr>
        <w:t>Леграна</w:t>
      </w:r>
      <w:proofErr w:type="spellEnd"/>
      <w:r w:rsidRPr="00004AE2">
        <w:rPr>
          <w:szCs w:val="28"/>
          <w:lang w:val="uk-UA"/>
        </w:rPr>
        <w:t xml:space="preserve"> у фільмах «</w:t>
      </w:r>
      <w:proofErr w:type="spellStart"/>
      <w:r w:rsidRPr="00004AE2">
        <w:rPr>
          <w:szCs w:val="28"/>
          <w:lang w:val="uk-UA"/>
        </w:rPr>
        <w:t>Шербурскі</w:t>
      </w:r>
      <w:proofErr w:type="spellEnd"/>
      <w:r w:rsidRPr="00004AE2">
        <w:rPr>
          <w:szCs w:val="28"/>
          <w:lang w:val="uk-UA"/>
        </w:rPr>
        <w:t xml:space="preserve"> парасольки»</w:t>
      </w:r>
      <w:r w:rsidR="001B74A0" w:rsidRPr="00004AE2">
        <w:rPr>
          <w:szCs w:val="28"/>
          <w:lang w:val="uk-UA"/>
        </w:rPr>
        <w:t>, «Д</w:t>
      </w:r>
      <w:r w:rsidRPr="00004AE2">
        <w:rPr>
          <w:szCs w:val="28"/>
          <w:lang w:val="uk-UA"/>
        </w:rPr>
        <w:t>івчата з</w:t>
      </w:r>
      <w:r w:rsidR="001B74A0" w:rsidRPr="00004AE2">
        <w:rPr>
          <w:szCs w:val="28"/>
          <w:lang w:val="uk-UA"/>
        </w:rPr>
        <w:t xml:space="preserve"> </w:t>
      </w:r>
      <w:proofErr w:type="spellStart"/>
      <w:r w:rsidR="001B74A0" w:rsidRPr="00004AE2">
        <w:rPr>
          <w:szCs w:val="28"/>
          <w:lang w:val="uk-UA"/>
        </w:rPr>
        <w:t>Рошфор</w:t>
      </w:r>
      <w:r w:rsidRPr="00004AE2">
        <w:rPr>
          <w:szCs w:val="28"/>
          <w:lang w:val="uk-UA"/>
        </w:rPr>
        <w:t>у</w:t>
      </w:r>
      <w:proofErr w:type="spellEnd"/>
      <w:r w:rsidR="001B74A0" w:rsidRPr="00004AE2">
        <w:rPr>
          <w:szCs w:val="28"/>
          <w:lang w:val="uk-UA"/>
        </w:rPr>
        <w:t>».</w:t>
      </w:r>
    </w:p>
    <w:p w:rsidR="00332861" w:rsidRPr="00004AE2" w:rsidRDefault="0040736D" w:rsidP="00C352E8">
      <w:pPr>
        <w:ind w:firstLine="0"/>
        <w:jc w:val="left"/>
        <w:rPr>
          <w:szCs w:val="28"/>
          <w:lang w:val="uk-UA"/>
        </w:rPr>
      </w:pPr>
      <w:r w:rsidRPr="00004AE2">
        <w:rPr>
          <w:szCs w:val="28"/>
          <w:lang w:val="uk-UA"/>
        </w:rPr>
        <w:t xml:space="preserve">Літ-ра: </w:t>
      </w:r>
      <w:r w:rsidR="00EF3072" w:rsidRPr="00004AE2">
        <w:rPr>
          <w:szCs w:val="28"/>
          <w:lang w:val="uk-UA"/>
        </w:rPr>
        <w:t xml:space="preserve">додаткова 1,2,3, 12, 13; </w:t>
      </w:r>
      <w:r w:rsidRPr="00004AE2">
        <w:rPr>
          <w:szCs w:val="28"/>
          <w:lang w:val="uk-UA"/>
        </w:rPr>
        <w:t>інформаційний ресурс</w:t>
      </w:r>
      <w:r w:rsidR="00EF3072" w:rsidRPr="00004AE2">
        <w:rPr>
          <w:szCs w:val="28"/>
          <w:lang w:val="uk-UA"/>
        </w:rPr>
        <w:t xml:space="preserve"> 1,3.4</w:t>
      </w:r>
      <w:r w:rsidRPr="00004AE2">
        <w:rPr>
          <w:szCs w:val="28"/>
          <w:lang w:val="uk-UA"/>
        </w:rPr>
        <w:t>.</w:t>
      </w:r>
    </w:p>
    <w:p w:rsidR="00187C87" w:rsidRPr="00004AE2" w:rsidRDefault="00187C87" w:rsidP="00C352E8">
      <w:pPr>
        <w:ind w:firstLine="0"/>
        <w:jc w:val="left"/>
        <w:rPr>
          <w:szCs w:val="28"/>
          <w:lang w:val="uk-UA"/>
        </w:rPr>
      </w:pPr>
    </w:p>
    <w:p w:rsidR="00332861" w:rsidRPr="00004AE2" w:rsidRDefault="0037374F" w:rsidP="00830148">
      <w:pPr>
        <w:ind w:firstLine="851"/>
        <w:jc w:val="left"/>
        <w:rPr>
          <w:szCs w:val="28"/>
          <w:lang w:val="uk-UA"/>
        </w:rPr>
      </w:pPr>
      <w:r w:rsidRPr="00004AE2">
        <w:rPr>
          <w:szCs w:val="28"/>
          <w:lang w:val="uk-UA"/>
        </w:rPr>
        <w:t>Заняття 5</w:t>
      </w:r>
      <w:r w:rsidR="00332861" w:rsidRPr="00004AE2">
        <w:rPr>
          <w:szCs w:val="28"/>
          <w:lang w:val="uk-UA"/>
        </w:rPr>
        <w:t>.</w:t>
      </w:r>
    </w:p>
    <w:p w:rsidR="0037374F" w:rsidRPr="00004AE2" w:rsidRDefault="0037374F" w:rsidP="0037374F">
      <w:pPr>
        <w:rPr>
          <w:szCs w:val="28"/>
        </w:rPr>
      </w:pPr>
      <w:r w:rsidRPr="00004AE2">
        <w:rPr>
          <w:b/>
          <w:szCs w:val="28"/>
        </w:rPr>
        <w:t>Тема 5.</w:t>
      </w:r>
      <w:r w:rsidRPr="00004AE2">
        <w:rPr>
          <w:szCs w:val="28"/>
        </w:rPr>
        <w:t xml:space="preserve"> </w:t>
      </w:r>
      <w:proofErr w:type="spellStart"/>
      <w:r w:rsidRPr="00004AE2">
        <w:rPr>
          <w:szCs w:val="28"/>
        </w:rPr>
        <w:t>Музика</w:t>
      </w:r>
      <w:proofErr w:type="spellEnd"/>
      <w:r w:rsidRPr="00004AE2">
        <w:rPr>
          <w:szCs w:val="28"/>
        </w:rPr>
        <w:t xml:space="preserve"> </w:t>
      </w:r>
      <w:proofErr w:type="spellStart"/>
      <w:r w:rsidRPr="00004AE2">
        <w:rPr>
          <w:szCs w:val="28"/>
        </w:rPr>
        <w:t>італійського</w:t>
      </w:r>
      <w:proofErr w:type="spellEnd"/>
      <w:r w:rsidRPr="00004AE2">
        <w:rPr>
          <w:szCs w:val="28"/>
        </w:rPr>
        <w:t xml:space="preserve"> театру та </w:t>
      </w:r>
      <w:proofErr w:type="spellStart"/>
      <w:r w:rsidRPr="00004AE2">
        <w:rPr>
          <w:szCs w:val="28"/>
        </w:rPr>
        <w:t>кіно</w:t>
      </w:r>
      <w:proofErr w:type="spellEnd"/>
      <w:r w:rsidRPr="00004AE2">
        <w:rPr>
          <w:szCs w:val="28"/>
        </w:rPr>
        <w:t>.</w:t>
      </w:r>
    </w:p>
    <w:p w:rsidR="00830148" w:rsidRPr="00004AE2" w:rsidRDefault="00830148" w:rsidP="00830148">
      <w:pPr>
        <w:ind w:firstLine="0"/>
        <w:jc w:val="center"/>
        <w:rPr>
          <w:szCs w:val="28"/>
          <w:lang w:val="uk-UA"/>
        </w:rPr>
      </w:pPr>
      <w:r w:rsidRPr="00004AE2">
        <w:rPr>
          <w:szCs w:val="28"/>
          <w:lang w:val="uk-UA"/>
        </w:rPr>
        <w:t>План</w:t>
      </w:r>
    </w:p>
    <w:p w:rsidR="0037374F" w:rsidRPr="00004AE2" w:rsidRDefault="00A3211E" w:rsidP="00A3211E">
      <w:pPr>
        <w:pStyle w:val="a3"/>
        <w:ind w:left="1069" w:firstLine="0"/>
        <w:jc w:val="left"/>
        <w:rPr>
          <w:szCs w:val="28"/>
          <w:lang w:val="uk-UA"/>
        </w:rPr>
      </w:pPr>
      <w:r w:rsidRPr="00004AE2">
        <w:rPr>
          <w:szCs w:val="28"/>
          <w:lang w:val="uk-UA"/>
        </w:rPr>
        <w:t>1. </w:t>
      </w:r>
      <w:proofErr w:type="spellStart"/>
      <w:r w:rsidR="0037374F" w:rsidRPr="00004AE2">
        <w:rPr>
          <w:szCs w:val="28"/>
          <w:lang w:val="uk-UA"/>
        </w:rPr>
        <w:t>Кіномузика</w:t>
      </w:r>
      <w:proofErr w:type="spellEnd"/>
      <w:r w:rsidR="0037374F" w:rsidRPr="00004AE2">
        <w:rPr>
          <w:szCs w:val="28"/>
          <w:lang w:val="uk-UA"/>
        </w:rPr>
        <w:t xml:space="preserve"> італійського кінематографу. </w:t>
      </w:r>
    </w:p>
    <w:p w:rsidR="0037374F" w:rsidRPr="00004AE2" w:rsidRDefault="0037374F" w:rsidP="00A3211E">
      <w:pPr>
        <w:pStyle w:val="a3"/>
        <w:ind w:left="1069" w:firstLine="0"/>
        <w:jc w:val="left"/>
        <w:rPr>
          <w:szCs w:val="28"/>
          <w:lang w:val="uk-UA"/>
        </w:rPr>
      </w:pPr>
      <w:r w:rsidRPr="00004AE2">
        <w:rPr>
          <w:szCs w:val="28"/>
          <w:lang w:val="uk-UA"/>
        </w:rPr>
        <w:t>2. Музика у фільмах часів італійського неокласицизму.</w:t>
      </w:r>
    </w:p>
    <w:p w:rsidR="00CA39E5" w:rsidRDefault="0037374F" w:rsidP="00A3211E">
      <w:pPr>
        <w:pStyle w:val="a3"/>
        <w:ind w:left="1069" w:firstLine="0"/>
        <w:jc w:val="left"/>
        <w:rPr>
          <w:szCs w:val="28"/>
          <w:lang w:val="uk-UA"/>
        </w:rPr>
      </w:pPr>
      <w:r w:rsidRPr="00004AE2">
        <w:rPr>
          <w:szCs w:val="28"/>
          <w:lang w:val="uk-UA"/>
        </w:rPr>
        <w:t xml:space="preserve">3. Творчість </w:t>
      </w:r>
      <w:proofErr w:type="spellStart"/>
      <w:r w:rsidRPr="00004AE2">
        <w:rPr>
          <w:szCs w:val="28"/>
          <w:lang w:val="uk-UA"/>
        </w:rPr>
        <w:t>Еніо</w:t>
      </w:r>
      <w:proofErr w:type="spellEnd"/>
      <w:r w:rsidRPr="00004AE2">
        <w:rPr>
          <w:szCs w:val="28"/>
          <w:lang w:val="uk-UA"/>
        </w:rPr>
        <w:t xml:space="preserve"> </w:t>
      </w:r>
      <w:proofErr w:type="spellStart"/>
      <w:r w:rsidRPr="00004AE2">
        <w:rPr>
          <w:szCs w:val="28"/>
          <w:lang w:val="uk-UA"/>
        </w:rPr>
        <w:t>Морріконе</w:t>
      </w:r>
      <w:proofErr w:type="spellEnd"/>
      <w:r w:rsidRPr="00004AE2">
        <w:rPr>
          <w:szCs w:val="28"/>
          <w:lang w:val="uk-UA"/>
        </w:rPr>
        <w:t xml:space="preserve">. Ранішні кінофільми </w:t>
      </w:r>
      <w:proofErr w:type="spellStart"/>
      <w:r w:rsidRPr="00004AE2">
        <w:rPr>
          <w:szCs w:val="28"/>
          <w:lang w:val="uk-UA"/>
        </w:rPr>
        <w:t>Серджіо</w:t>
      </w:r>
      <w:proofErr w:type="spellEnd"/>
      <w:r w:rsidRPr="00004AE2">
        <w:rPr>
          <w:szCs w:val="28"/>
          <w:lang w:val="uk-UA"/>
        </w:rPr>
        <w:t xml:space="preserve"> Леоне (60-70і рр.). </w:t>
      </w:r>
    </w:p>
    <w:p w:rsidR="0037374F" w:rsidRPr="00004AE2" w:rsidRDefault="00CB4BE7" w:rsidP="00A3211E">
      <w:pPr>
        <w:pStyle w:val="a3"/>
        <w:ind w:left="1069" w:firstLine="0"/>
        <w:jc w:val="left"/>
        <w:rPr>
          <w:szCs w:val="28"/>
          <w:lang w:val="uk-UA"/>
        </w:rPr>
      </w:pPr>
      <w:bookmarkStart w:id="0" w:name="_GoBack"/>
      <w:bookmarkEnd w:id="0"/>
      <w:r w:rsidRPr="00004AE2">
        <w:rPr>
          <w:szCs w:val="28"/>
          <w:lang w:val="uk-UA"/>
        </w:rPr>
        <w:t xml:space="preserve">4. </w:t>
      </w:r>
      <w:r w:rsidR="0037374F" w:rsidRPr="00004AE2">
        <w:rPr>
          <w:szCs w:val="28"/>
          <w:lang w:val="uk-UA"/>
        </w:rPr>
        <w:t>Робота з Бернардом. </w:t>
      </w:r>
      <w:proofErr w:type="spellStart"/>
      <w:r w:rsidR="0037374F" w:rsidRPr="00004AE2">
        <w:rPr>
          <w:szCs w:val="28"/>
          <w:lang w:val="uk-UA"/>
        </w:rPr>
        <w:t>Бертолуччі</w:t>
      </w:r>
      <w:proofErr w:type="spellEnd"/>
      <w:r w:rsidR="0037374F" w:rsidRPr="00004AE2">
        <w:rPr>
          <w:szCs w:val="28"/>
          <w:lang w:val="uk-UA"/>
        </w:rPr>
        <w:t xml:space="preserve">, Паоло </w:t>
      </w:r>
      <w:proofErr w:type="spellStart"/>
      <w:r w:rsidR="0037374F" w:rsidRPr="00004AE2">
        <w:rPr>
          <w:szCs w:val="28"/>
          <w:lang w:val="uk-UA"/>
        </w:rPr>
        <w:t>Пазоліні</w:t>
      </w:r>
      <w:proofErr w:type="spellEnd"/>
      <w:r w:rsidR="0037374F" w:rsidRPr="00004AE2">
        <w:rPr>
          <w:szCs w:val="28"/>
          <w:lang w:val="uk-UA"/>
        </w:rPr>
        <w:t xml:space="preserve">, </w:t>
      </w:r>
      <w:proofErr w:type="spellStart"/>
      <w:r w:rsidR="0037374F" w:rsidRPr="00004AE2">
        <w:rPr>
          <w:szCs w:val="28"/>
          <w:lang w:val="uk-UA"/>
        </w:rPr>
        <w:t>Квентіном</w:t>
      </w:r>
      <w:proofErr w:type="spellEnd"/>
      <w:r w:rsidR="0037374F" w:rsidRPr="00004AE2">
        <w:rPr>
          <w:szCs w:val="28"/>
          <w:lang w:val="uk-UA"/>
        </w:rPr>
        <w:t xml:space="preserve"> </w:t>
      </w:r>
      <w:proofErr w:type="spellStart"/>
      <w:r w:rsidR="0037374F" w:rsidRPr="00004AE2">
        <w:rPr>
          <w:szCs w:val="28"/>
          <w:lang w:val="uk-UA"/>
        </w:rPr>
        <w:t>Тарантіно</w:t>
      </w:r>
      <w:proofErr w:type="spellEnd"/>
    </w:p>
    <w:p w:rsidR="00187C87" w:rsidRPr="00004AE2" w:rsidRDefault="00187C87" w:rsidP="00187C87">
      <w:pPr>
        <w:ind w:firstLine="0"/>
        <w:jc w:val="left"/>
        <w:rPr>
          <w:szCs w:val="28"/>
          <w:lang w:val="uk-UA"/>
        </w:rPr>
      </w:pPr>
      <w:r w:rsidRPr="00004AE2">
        <w:rPr>
          <w:szCs w:val="28"/>
          <w:lang w:val="uk-UA"/>
        </w:rPr>
        <w:t xml:space="preserve">Літ-ра: </w:t>
      </w:r>
      <w:r w:rsidR="00D34C1D" w:rsidRPr="00004AE2">
        <w:rPr>
          <w:szCs w:val="28"/>
          <w:lang w:val="uk-UA"/>
        </w:rPr>
        <w:t>додаткова 1,2.3.12,13.</w:t>
      </w:r>
    </w:p>
    <w:p w:rsidR="00DC6445" w:rsidRPr="00004AE2" w:rsidRDefault="00DC6445" w:rsidP="00DC6445">
      <w:pPr>
        <w:jc w:val="left"/>
        <w:rPr>
          <w:szCs w:val="28"/>
          <w:lang w:val="uk-UA"/>
        </w:rPr>
      </w:pPr>
    </w:p>
    <w:p w:rsidR="00187C87" w:rsidRPr="00004AE2" w:rsidRDefault="00187C87" w:rsidP="00C352E8">
      <w:pPr>
        <w:ind w:firstLine="0"/>
        <w:jc w:val="left"/>
        <w:rPr>
          <w:szCs w:val="28"/>
          <w:lang w:val="uk-UA"/>
        </w:rPr>
      </w:pPr>
    </w:p>
    <w:sectPr w:rsidR="00187C87" w:rsidRPr="00004AE2" w:rsidSect="0083353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E2" w:rsidRDefault="00FB04E2" w:rsidP="0083353D">
      <w:pPr>
        <w:spacing w:line="240" w:lineRule="auto"/>
      </w:pPr>
      <w:r>
        <w:separator/>
      </w:r>
    </w:p>
  </w:endnote>
  <w:endnote w:type="continuationSeparator" w:id="0">
    <w:p w:rsidR="00FB04E2" w:rsidRDefault="00FB04E2" w:rsidP="0083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E2" w:rsidRDefault="00FB04E2" w:rsidP="0083353D">
      <w:pPr>
        <w:spacing w:line="240" w:lineRule="auto"/>
      </w:pPr>
      <w:r>
        <w:separator/>
      </w:r>
    </w:p>
  </w:footnote>
  <w:footnote w:type="continuationSeparator" w:id="0">
    <w:p w:rsidR="00FB04E2" w:rsidRDefault="00FB04E2" w:rsidP="0083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6987"/>
      <w:docPartObj>
        <w:docPartGallery w:val="Page Numbers (Top of Page)"/>
        <w:docPartUnique/>
      </w:docPartObj>
    </w:sdtPr>
    <w:sdtEndPr/>
    <w:sdtContent>
      <w:p w:rsidR="0083353D" w:rsidRDefault="008335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E5">
          <w:rPr>
            <w:noProof/>
          </w:rPr>
          <w:t>1</w:t>
        </w:r>
        <w:r>
          <w:fldChar w:fldCharType="end"/>
        </w:r>
      </w:p>
    </w:sdtContent>
  </w:sdt>
  <w:p w:rsidR="0083353D" w:rsidRDefault="008335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8F91C3A"/>
    <w:multiLevelType w:val="hybridMultilevel"/>
    <w:tmpl w:val="7EE822E0"/>
    <w:lvl w:ilvl="0" w:tplc="DBB42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92C5C"/>
    <w:multiLevelType w:val="hybridMultilevel"/>
    <w:tmpl w:val="E9F8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0"/>
    <w:rsid w:val="0000353F"/>
    <w:rsid w:val="00004AE2"/>
    <w:rsid w:val="0001198F"/>
    <w:rsid w:val="00035B57"/>
    <w:rsid w:val="00062C11"/>
    <w:rsid w:val="00083365"/>
    <w:rsid w:val="000B4E25"/>
    <w:rsid w:val="00134602"/>
    <w:rsid w:val="00172DD7"/>
    <w:rsid w:val="0018597A"/>
    <w:rsid w:val="00187C87"/>
    <w:rsid w:val="001A5CF3"/>
    <w:rsid w:val="001B74A0"/>
    <w:rsid w:val="001D61E9"/>
    <w:rsid w:val="00206C86"/>
    <w:rsid w:val="00214A18"/>
    <w:rsid w:val="00240EDD"/>
    <w:rsid w:val="00244E52"/>
    <w:rsid w:val="00254118"/>
    <w:rsid w:val="00293CA6"/>
    <w:rsid w:val="002A3A8C"/>
    <w:rsid w:val="002A70DE"/>
    <w:rsid w:val="002E298C"/>
    <w:rsid w:val="00332861"/>
    <w:rsid w:val="0036321E"/>
    <w:rsid w:val="0037374F"/>
    <w:rsid w:val="0038009A"/>
    <w:rsid w:val="003A1FA6"/>
    <w:rsid w:val="003E66F2"/>
    <w:rsid w:val="0040736D"/>
    <w:rsid w:val="00412411"/>
    <w:rsid w:val="00440878"/>
    <w:rsid w:val="00482487"/>
    <w:rsid w:val="004917BD"/>
    <w:rsid w:val="004A47E4"/>
    <w:rsid w:val="004A5C92"/>
    <w:rsid w:val="004F762E"/>
    <w:rsid w:val="00502504"/>
    <w:rsid w:val="00502621"/>
    <w:rsid w:val="00597CDD"/>
    <w:rsid w:val="005A38F2"/>
    <w:rsid w:val="005D712E"/>
    <w:rsid w:val="00614D28"/>
    <w:rsid w:val="0062134E"/>
    <w:rsid w:val="006413AA"/>
    <w:rsid w:val="007071CF"/>
    <w:rsid w:val="00724F71"/>
    <w:rsid w:val="007267A0"/>
    <w:rsid w:val="007F19BA"/>
    <w:rsid w:val="0080705B"/>
    <w:rsid w:val="00830148"/>
    <w:rsid w:val="0083353D"/>
    <w:rsid w:val="00860E2B"/>
    <w:rsid w:val="00956DCC"/>
    <w:rsid w:val="00974B21"/>
    <w:rsid w:val="00990D9B"/>
    <w:rsid w:val="009A0C6A"/>
    <w:rsid w:val="009C04F2"/>
    <w:rsid w:val="00A3211E"/>
    <w:rsid w:val="00A64CA8"/>
    <w:rsid w:val="00A81F75"/>
    <w:rsid w:val="00AB0EBD"/>
    <w:rsid w:val="00AE70C2"/>
    <w:rsid w:val="00B5771F"/>
    <w:rsid w:val="00BA7351"/>
    <w:rsid w:val="00BB67AA"/>
    <w:rsid w:val="00BF7148"/>
    <w:rsid w:val="00C352E8"/>
    <w:rsid w:val="00C431E2"/>
    <w:rsid w:val="00C82C83"/>
    <w:rsid w:val="00CA39E5"/>
    <w:rsid w:val="00CB4BE7"/>
    <w:rsid w:val="00CD0D5E"/>
    <w:rsid w:val="00CF078F"/>
    <w:rsid w:val="00D34C1D"/>
    <w:rsid w:val="00D46865"/>
    <w:rsid w:val="00D55269"/>
    <w:rsid w:val="00D95769"/>
    <w:rsid w:val="00DA331E"/>
    <w:rsid w:val="00DA65D0"/>
    <w:rsid w:val="00DC4AFD"/>
    <w:rsid w:val="00DC6445"/>
    <w:rsid w:val="00E22A85"/>
    <w:rsid w:val="00E24272"/>
    <w:rsid w:val="00EB443A"/>
    <w:rsid w:val="00EE14C1"/>
    <w:rsid w:val="00EF0D0E"/>
    <w:rsid w:val="00EF3072"/>
    <w:rsid w:val="00EF461A"/>
    <w:rsid w:val="00FA752F"/>
    <w:rsid w:val="00FB04E2"/>
    <w:rsid w:val="00FB10BC"/>
    <w:rsid w:val="00FC21AE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8F3E-12E6-4C3F-AAB5-F44CE7B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21AE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jc w:val="left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353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53D"/>
  </w:style>
  <w:style w:type="paragraph" w:styleId="a6">
    <w:name w:val="footer"/>
    <w:basedOn w:val="a"/>
    <w:link w:val="a7"/>
    <w:uiPriority w:val="99"/>
    <w:unhideWhenUsed/>
    <w:rsid w:val="0083353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53D"/>
  </w:style>
  <w:style w:type="character" w:customStyle="1" w:styleId="30">
    <w:name w:val="Заголовок 3 Знак"/>
    <w:basedOn w:val="a0"/>
    <w:link w:val="3"/>
    <w:rsid w:val="00FC21AE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51</cp:revision>
  <dcterms:created xsi:type="dcterms:W3CDTF">2017-10-14T06:49:00Z</dcterms:created>
  <dcterms:modified xsi:type="dcterms:W3CDTF">2020-10-27T20:30:00Z</dcterms:modified>
</cp:coreProperties>
</file>