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F" w:rsidRPr="00167F4A" w:rsidRDefault="0075447F" w:rsidP="0075447F">
      <w:pPr>
        <w:pStyle w:val="a3"/>
        <w:jc w:val="center"/>
        <w:rPr>
          <w:b/>
          <w:bCs/>
          <w:szCs w:val="28"/>
          <w:lang w:val="uk-UA"/>
        </w:rPr>
      </w:pPr>
      <w:r w:rsidRPr="00167F4A">
        <w:rPr>
          <w:b/>
          <w:bCs/>
          <w:caps/>
          <w:szCs w:val="28"/>
          <w:lang w:val="uk-UA"/>
        </w:rPr>
        <w:t xml:space="preserve">1. </w:t>
      </w:r>
      <w:r w:rsidRPr="00167F4A">
        <w:rPr>
          <w:b/>
          <w:bCs/>
          <w:szCs w:val="28"/>
          <w:lang w:val="uk-UA"/>
        </w:rPr>
        <w:t>Опис навчальної дисципліни</w:t>
      </w:r>
    </w:p>
    <w:p w:rsidR="0075447F" w:rsidRPr="00167F4A" w:rsidRDefault="0075447F" w:rsidP="0075447F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75447F" w:rsidRPr="00E97F3A" w:rsidTr="007A0AAF">
        <w:trPr>
          <w:trHeight w:val="579"/>
        </w:trPr>
        <w:tc>
          <w:tcPr>
            <w:tcW w:w="2896" w:type="dxa"/>
            <w:vMerge w:val="restart"/>
            <w:vAlign w:val="center"/>
          </w:tcPr>
          <w:p w:rsidR="0075447F" w:rsidRPr="0088186A" w:rsidRDefault="0075447F" w:rsidP="007A0A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8186A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186A">
              <w:rPr>
                <w:b/>
                <w:sz w:val="20"/>
                <w:szCs w:val="20"/>
              </w:rPr>
              <w:t>показників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75447F" w:rsidRPr="0088186A" w:rsidRDefault="0075447F" w:rsidP="007A0A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8186A">
              <w:rPr>
                <w:b/>
                <w:sz w:val="20"/>
                <w:szCs w:val="20"/>
              </w:rPr>
              <w:t>Галузь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186A">
              <w:rPr>
                <w:b/>
                <w:sz w:val="20"/>
                <w:szCs w:val="20"/>
              </w:rPr>
              <w:t>знань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, </w:t>
            </w:r>
          </w:p>
          <w:p w:rsidR="0075447F" w:rsidRDefault="0075447F" w:rsidP="007A0A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8186A">
              <w:rPr>
                <w:b/>
                <w:sz w:val="20"/>
                <w:szCs w:val="20"/>
              </w:rPr>
              <w:t>напрям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186A">
              <w:rPr>
                <w:b/>
                <w:sz w:val="20"/>
                <w:szCs w:val="20"/>
              </w:rPr>
              <w:t>підготовки</w:t>
            </w:r>
            <w:proofErr w:type="spellEnd"/>
            <w:r w:rsidRPr="0088186A">
              <w:rPr>
                <w:b/>
                <w:sz w:val="20"/>
                <w:szCs w:val="20"/>
              </w:rPr>
              <w:t>,</w:t>
            </w:r>
          </w:p>
          <w:p w:rsidR="0075447F" w:rsidRPr="0088186A" w:rsidRDefault="0075447F" w:rsidP="007A0AA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186A">
              <w:rPr>
                <w:b/>
                <w:sz w:val="20"/>
                <w:szCs w:val="20"/>
              </w:rPr>
              <w:t>рівень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186A">
              <w:rPr>
                <w:b/>
                <w:sz w:val="20"/>
                <w:szCs w:val="20"/>
              </w:rPr>
              <w:t>вищої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186A">
              <w:rPr>
                <w:b/>
                <w:sz w:val="20"/>
                <w:szCs w:val="20"/>
              </w:rPr>
              <w:t>освіти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5447F" w:rsidRPr="0088186A" w:rsidRDefault="0075447F" w:rsidP="007A0AA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Характеристика </w:t>
            </w:r>
            <w:proofErr w:type="spellStart"/>
            <w:r w:rsidRPr="0088186A">
              <w:rPr>
                <w:b/>
                <w:sz w:val="20"/>
                <w:szCs w:val="20"/>
              </w:rPr>
              <w:t>навчальної</w:t>
            </w:r>
            <w:proofErr w:type="spellEnd"/>
            <w:r w:rsidRPr="008818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186A">
              <w:rPr>
                <w:b/>
                <w:sz w:val="20"/>
                <w:szCs w:val="20"/>
              </w:rPr>
              <w:t>дисципліни</w:t>
            </w:r>
            <w:proofErr w:type="spellEnd"/>
          </w:p>
        </w:tc>
      </w:tr>
      <w:tr w:rsidR="0075447F" w:rsidRPr="00E97F3A" w:rsidTr="007A0AAF">
        <w:trPr>
          <w:trHeight w:val="549"/>
        </w:trPr>
        <w:tc>
          <w:tcPr>
            <w:tcW w:w="2896" w:type="dxa"/>
            <w:vMerge/>
            <w:vAlign w:val="center"/>
          </w:tcPr>
          <w:p w:rsidR="0075447F" w:rsidRPr="00E01847" w:rsidRDefault="0075447F" w:rsidP="007A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75447F" w:rsidRPr="00E01847" w:rsidRDefault="0075447F" w:rsidP="007A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5447F" w:rsidRPr="00F6612B" w:rsidRDefault="0075447F" w:rsidP="007A0A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12B">
              <w:rPr>
                <w:b/>
                <w:sz w:val="20"/>
                <w:szCs w:val="20"/>
              </w:rPr>
              <w:t>денна</w:t>
            </w:r>
            <w:proofErr w:type="spellEnd"/>
            <w:r w:rsidRPr="00F6612B">
              <w:rPr>
                <w:b/>
                <w:sz w:val="20"/>
                <w:szCs w:val="20"/>
              </w:rPr>
              <w:t xml:space="preserve"> форма </w:t>
            </w:r>
            <w:proofErr w:type="spellStart"/>
            <w:r w:rsidRPr="00F6612B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</w:tr>
      <w:tr w:rsidR="0075447F" w:rsidRPr="00E97F3A" w:rsidTr="007A0AAF">
        <w:trPr>
          <w:trHeight w:val="365"/>
        </w:trPr>
        <w:tc>
          <w:tcPr>
            <w:tcW w:w="2896" w:type="dxa"/>
            <w:vMerge w:val="restart"/>
            <w:vAlign w:val="center"/>
          </w:tcPr>
          <w:p w:rsidR="0075447F" w:rsidRPr="0003004E" w:rsidRDefault="0075447F" w:rsidP="007A0AAF">
            <w:pPr>
              <w:spacing w:before="60" w:after="60"/>
              <w:rPr>
                <w:sz w:val="24"/>
              </w:rPr>
            </w:pPr>
            <w:proofErr w:type="spellStart"/>
            <w:r w:rsidRPr="0003004E">
              <w:rPr>
                <w:sz w:val="24"/>
              </w:rPr>
              <w:t>Кількість</w:t>
            </w:r>
            <w:proofErr w:type="spellEnd"/>
            <w:r w:rsidRPr="0003004E">
              <w:rPr>
                <w:sz w:val="24"/>
              </w:rPr>
              <w:t xml:space="preserve"> </w:t>
            </w:r>
            <w:proofErr w:type="spellStart"/>
            <w:r w:rsidRPr="0003004E">
              <w:rPr>
                <w:sz w:val="24"/>
              </w:rPr>
              <w:t>кредитів</w:t>
            </w:r>
            <w:proofErr w:type="spellEnd"/>
            <w:r w:rsidRPr="0003004E">
              <w:rPr>
                <w:sz w:val="24"/>
              </w:rPr>
              <w:t xml:space="preserve"> –</w:t>
            </w:r>
            <w:r w:rsidR="0048672D">
              <w:rPr>
                <w:sz w:val="24"/>
                <w:lang w:val="uk-UA"/>
              </w:rPr>
              <w:t xml:space="preserve"> 12</w:t>
            </w:r>
            <w:bookmarkStart w:id="0" w:name="_GoBack"/>
            <w:bookmarkEnd w:id="0"/>
            <w:r w:rsidRPr="0003004E">
              <w:rPr>
                <w:sz w:val="24"/>
                <w:lang w:val="uk-UA"/>
              </w:rPr>
              <w:t xml:space="preserve"> </w:t>
            </w:r>
            <w:r w:rsidRPr="0003004E">
              <w:rPr>
                <w:sz w:val="24"/>
              </w:rPr>
              <w:t xml:space="preserve">  </w:t>
            </w:r>
          </w:p>
        </w:tc>
        <w:tc>
          <w:tcPr>
            <w:tcW w:w="3262" w:type="dxa"/>
            <w:vMerge w:val="restart"/>
          </w:tcPr>
          <w:p w:rsidR="0075447F" w:rsidRPr="00245431" w:rsidRDefault="0075447F" w:rsidP="007A0AAF">
            <w:pPr>
              <w:jc w:val="center"/>
              <w:rPr>
                <w:sz w:val="24"/>
              </w:rPr>
            </w:pPr>
            <w:proofErr w:type="spellStart"/>
            <w:r w:rsidRPr="00245431">
              <w:rPr>
                <w:sz w:val="24"/>
              </w:rPr>
              <w:t>Галузь</w:t>
            </w:r>
            <w:proofErr w:type="spellEnd"/>
            <w:r w:rsidRPr="00245431">
              <w:rPr>
                <w:sz w:val="24"/>
              </w:rPr>
              <w:t xml:space="preserve"> </w:t>
            </w:r>
            <w:proofErr w:type="spellStart"/>
            <w:r w:rsidRPr="00245431">
              <w:rPr>
                <w:sz w:val="24"/>
              </w:rPr>
              <w:t>знань</w:t>
            </w:r>
            <w:proofErr w:type="spellEnd"/>
          </w:p>
          <w:p w:rsidR="0075447F" w:rsidRPr="00245431" w:rsidRDefault="0075447F" w:rsidP="007A0AAF">
            <w:pPr>
              <w:tabs>
                <w:tab w:val="left" w:pos="10065"/>
              </w:tabs>
              <w:jc w:val="center"/>
              <w:rPr>
                <w:sz w:val="24"/>
                <w:lang w:val="uk-UA"/>
              </w:rPr>
            </w:pPr>
            <w:r w:rsidRPr="00245431">
              <w:rPr>
                <w:bCs/>
                <w:sz w:val="24"/>
                <w:lang w:val="uk-UA"/>
              </w:rPr>
              <w:t>02 «Культура і мистецтво»</w:t>
            </w:r>
          </w:p>
          <w:p w:rsidR="0075447F" w:rsidRPr="00245431" w:rsidRDefault="0075447F" w:rsidP="007A0AAF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75447F" w:rsidRPr="0088186A" w:rsidRDefault="0075447F" w:rsidP="007A0AAF">
            <w:pPr>
              <w:jc w:val="center"/>
              <w:rPr>
                <w:i/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 xml:space="preserve">нормативна </w:t>
            </w:r>
          </w:p>
        </w:tc>
      </w:tr>
      <w:tr w:rsidR="0075447F" w:rsidRPr="00E97F3A" w:rsidTr="007A0AAF">
        <w:trPr>
          <w:trHeight w:val="480"/>
        </w:trPr>
        <w:tc>
          <w:tcPr>
            <w:tcW w:w="2896" w:type="dxa"/>
            <w:vMerge/>
            <w:vAlign w:val="center"/>
          </w:tcPr>
          <w:p w:rsidR="0075447F" w:rsidRPr="00245431" w:rsidRDefault="0075447F" w:rsidP="007A0AAF">
            <w:pPr>
              <w:spacing w:before="60" w:after="60"/>
              <w:rPr>
                <w:sz w:val="24"/>
              </w:rPr>
            </w:pPr>
          </w:p>
        </w:tc>
        <w:tc>
          <w:tcPr>
            <w:tcW w:w="3262" w:type="dxa"/>
            <w:vMerge/>
          </w:tcPr>
          <w:p w:rsidR="0075447F" w:rsidRPr="00245431" w:rsidRDefault="0075447F" w:rsidP="007A0AAF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75447F" w:rsidRPr="00BD3371" w:rsidRDefault="0075447F" w:rsidP="007A0AAF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4"/>
                <w:lang w:val="uk-UA"/>
              </w:rPr>
            </w:pPr>
            <w:r w:rsidRPr="00BD3371">
              <w:rPr>
                <w:bCs/>
                <w:iCs/>
                <w:sz w:val="24"/>
                <w:lang w:val="uk-UA"/>
              </w:rPr>
              <w:t xml:space="preserve">Цикл фундаментальних та </w:t>
            </w:r>
            <w:proofErr w:type="spellStart"/>
            <w:r w:rsidRPr="00BD3371">
              <w:rPr>
                <w:bCs/>
                <w:iCs/>
                <w:sz w:val="24"/>
                <w:lang w:val="uk-UA"/>
              </w:rPr>
              <w:t>професійно</w:t>
            </w:r>
            <w:proofErr w:type="spellEnd"/>
            <w:r w:rsidRPr="00BD3371">
              <w:rPr>
                <w:bCs/>
                <w:iCs/>
                <w:sz w:val="24"/>
                <w:lang w:val="uk-UA"/>
              </w:rPr>
              <w:t>-орієнтованих дисциплін</w:t>
            </w:r>
          </w:p>
        </w:tc>
      </w:tr>
      <w:tr w:rsidR="0075447F" w:rsidRPr="00E97F3A" w:rsidTr="007A0AAF">
        <w:trPr>
          <w:trHeight w:val="631"/>
        </w:trPr>
        <w:tc>
          <w:tcPr>
            <w:tcW w:w="2896" w:type="dxa"/>
            <w:vAlign w:val="center"/>
          </w:tcPr>
          <w:p w:rsidR="0075447F" w:rsidRPr="00245431" w:rsidRDefault="0075447F" w:rsidP="007A0AAF">
            <w:pPr>
              <w:spacing w:before="60" w:after="60"/>
              <w:rPr>
                <w:sz w:val="24"/>
                <w:lang w:val="uk-UA"/>
              </w:rPr>
            </w:pPr>
            <w:proofErr w:type="spellStart"/>
            <w:r w:rsidRPr="00245431">
              <w:rPr>
                <w:sz w:val="24"/>
              </w:rPr>
              <w:t>Розділів</w:t>
            </w:r>
            <w:proofErr w:type="spellEnd"/>
            <w:r w:rsidRPr="00245431">
              <w:rPr>
                <w:sz w:val="24"/>
              </w:rPr>
              <w:t xml:space="preserve"> – </w:t>
            </w:r>
            <w:r w:rsidRPr="00245431">
              <w:rPr>
                <w:sz w:val="24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75447F" w:rsidRPr="00245431" w:rsidRDefault="0075447F" w:rsidP="007A0AAF">
            <w:pPr>
              <w:jc w:val="center"/>
              <w:rPr>
                <w:sz w:val="24"/>
              </w:rPr>
            </w:pPr>
            <w:proofErr w:type="spellStart"/>
            <w:r w:rsidRPr="00245431">
              <w:rPr>
                <w:sz w:val="24"/>
              </w:rPr>
              <w:t>Спеціальність</w:t>
            </w:r>
            <w:proofErr w:type="spellEnd"/>
          </w:p>
          <w:p w:rsidR="0075447F" w:rsidRPr="00245431" w:rsidRDefault="0075447F" w:rsidP="007A0AAF">
            <w:pPr>
              <w:jc w:val="center"/>
              <w:rPr>
                <w:sz w:val="24"/>
                <w:lang w:val="uk-UA"/>
              </w:rPr>
            </w:pPr>
            <w:r w:rsidRPr="00245431">
              <w:rPr>
                <w:sz w:val="24"/>
                <w:lang w:val="uk-UA"/>
              </w:rPr>
              <w:t>026 - «</w:t>
            </w:r>
            <w:r>
              <w:rPr>
                <w:sz w:val="24"/>
                <w:lang w:val="uk-UA"/>
              </w:rPr>
              <w:t>Сценічне</w:t>
            </w:r>
            <w:r w:rsidRPr="00245431">
              <w:rPr>
                <w:sz w:val="24"/>
                <w:lang w:val="uk-UA"/>
              </w:rPr>
              <w:t xml:space="preserve"> мистецтво»</w:t>
            </w:r>
          </w:p>
          <w:p w:rsidR="0075447F" w:rsidRPr="00245431" w:rsidRDefault="0075447F" w:rsidP="007A0AAF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75447F" w:rsidRPr="00BD3371" w:rsidRDefault="0075447F" w:rsidP="007A0AAF">
            <w:pPr>
              <w:jc w:val="center"/>
              <w:rPr>
                <w:b/>
                <w:sz w:val="24"/>
              </w:rPr>
            </w:pPr>
            <w:proofErr w:type="spellStart"/>
            <w:r w:rsidRPr="00BD3371">
              <w:rPr>
                <w:b/>
                <w:sz w:val="24"/>
              </w:rPr>
              <w:t>Рік</w:t>
            </w:r>
            <w:proofErr w:type="spellEnd"/>
            <w:r w:rsidRPr="00BD3371">
              <w:rPr>
                <w:b/>
                <w:sz w:val="24"/>
              </w:rPr>
              <w:t xml:space="preserve"> </w:t>
            </w:r>
            <w:proofErr w:type="spellStart"/>
            <w:r w:rsidRPr="00BD3371">
              <w:rPr>
                <w:b/>
                <w:sz w:val="24"/>
              </w:rPr>
              <w:t>підготовки</w:t>
            </w:r>
            <w:proofErr w:type="spellEnd"/>
            <w:r w:rsidRPr="00BD3371">
              <w:rPr>
                <w:b/>
                <w:sz w:val="24"/>
              </w:rPr>
              <w:t>:</w:t>
            </w:r>
          </w:p>
        </w:tc>
      </w:tr>
      <w:tr w:rsidR="0075447F" w:rsidRPr="00E97F3A" w:rsidTr="007A0AAF">
        <w:trPr>
          <w:trHeight w:val="323"/>
        </w:trPr>
        <w:tc>
          <w:tcPr>
            <w:tcW w:w="2896" w:type="dxa"/>
            <w:vMerge w:val="restart"/>
            <w:vAlign w:val="center"/>
          </w:tcPr>
          <w:p w:rsidR="0075447F" w:rsidRPr="00C051D5" w:rsidRDefault="0075447F" w:rsidP="007A0AAF">
            <w:pPr>
              <w:spacing w:before="60" w:after="60"/>
              <w:rPr>
                <w:color w:val="FF0000"/>
                <w:sz w:val="24"/>
              </w:rPr>
            </w:pPr>
            <w:proofErr w:type="spellStart"/>
            <w:r w:rsidRPr="00C051D5">
              <w:rPr>
                <w:color w:val="FF0000"/>
                <w:sz w:val="24"/>
              </w:rPr>
              <w:t>Загальна</w:t>
            </w:r>
            <w:proofErr w:type="spellEnd"/>
            <w:r w:rsidRPr="00C051D5">
              <w:rPr>
                <w:color w:val="FF0000"/>
                <w:sz w:val="24"/>
              </w:rPr>
              <w:t xml:space="preserve"> </w:t>
            </w:r>
            <w:proofErr w:type="spellStart"/>
            <w:r w:rsidRPr="00C051D5">
              <w:rPr>
                <w:color w:val="FF0000"/>
                <w:sz w:val="24"/>
              </w:rPr>
              <w:t>кількість</w:t>
            </w:r>
            <w:proofErr w:type="spellEnd"/>
            <w:r w:rsidRPr="00C051D5">
              <w:rPr>
                <w:color w:val="FF0000"/>
                <w:sz w:val="24"/>
              </w:rPr>
              <w:t xml:space="preserve"> годин - 180</w:t>
            </w:r>
          </w:p>
        </w:tc>
        <w:tc>
          <w:tcPr>
            <w:tcW w:w="3262" w:type="dxa"/>
            <w:vMerge/>
            <w:vAlign w:val="center"/>
          </w:tcPr>
          <w:p w:rsidR="0075447F" w:rsidRPr="00245431" w:rsidRDefault="0075447F" w:rsidP="007A0AAF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75447F" w:rsidRPr="00BD3371" w:rsidRDefault="0075447F" w:rsidP="007A0AAF">
            <w:pPr>
              <w:jc w:val="center"/>
              <w:rPr>
                <w:sz w:val="24"/>
              </w:rPr>
            </w:pPr>
            <w:r w:rsidRPr="00BD3371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BD3371">
              <w:rPr>
                <w:sz w:val="24"/>
              </w:rPr>
              <w:t>-й</w:t>
            </w:r>
          </w:p>
        </w:tc>
      </w:tr>
      <w:tr w:rsidR="0075447F" w:rsidRPr="00E97F3A" w:rsidTr="007A0AAF">
        <w:trPr>
          <w:trHeight w:val="322"/>
        </w:trPr>
        <w:tc>
          <w:tcPr>
            <w:tcW w:w="2896" w:type="dxa"/>
            <w:vMerge/>
            <w:vAlign w:val="center"/>
          </w:tcPr>
          <w:p w:rsidR="0075447F" w:rsidRPr="00245431" w:rsidRDefault="0075447F" w:rsidP="007A0AAF">
            <w:pPr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5447F" w:rsidRPr="00245431" w:rsidRDefault="0075447F" w:rsidP="007A0AAF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75447F" w:rsidRPr="00BD3371" w:rsidRDefault="0075447F" w:rsidP="007A0AAF">
            <w:pPr>
              <w:jc w:val="center"/>
              <w:rPr>
                <w:b/>
                <w:sz w:val="24"/>
                <w:lang w:val="uk-UA"/>
              </w:rPr>
            </w:pPr>
            <w:r w:rsidRPr="00BD3371">
              <w:rPr>
                <w:b/>
                <w:sz w:val="24"/>
                <w:lang w:val="uk-UA"/>
              </w:rPr>
              <w:t>Семестр</w:t>
            </w:r>
          </w:p>
        </w:tc>
      </w:tr>
      <w:tr w:rsidR="0075447F" w:rsidRPr="00E97F3A" w:rsidTr="007A0AAF">
        <w:trPr>
          <w:trHeight w:val="320"/>
        </w:trPr>
        <w:tc>
          <w:tcPr>
            <w:tcW w:w="2896" w:type="dxa"/>
            <w:vMerge w:val="restart"/>
            <w:vAlign w:val="center"/>
          </w:tcPr>
          <w:p w:rsidR="0075447F" w:rsidRPr="00245431" w:rsidRDefault="0075447F" w:rsidP="007A0AAF">
            <w:pPr>
              <w:rPr>
                <w:sz w:val="24"/>
              </w:rPr>
            </w:pPr>
            <w:proofErr w:type="spellStart"/>
            <w:r w:rsidRPr="00245431">
              <w:rPr>
                <w:sz w:val="24"/>
              </w:rPr>
              <w:t>Тижневих</w:t>
            </w:r>
            <w:proofErr w:type="spellEnd"/>
            <w:r w:rsidRPr="00245431">
              <w:rPr>
                <w:sz w:val="24"/>
              </w:rPr>
              <w:t xml:space="preserve"> годин для </w:t>
            </w:r>
            <w:proofErr w:type="spellStart"/>
            <w:r w:rsidRPr="00245431">
              <w:rPr>
                <w:sz w:val="24"/>
              </w:rPr>
              <w:t>денної</w:t>
            </w:r>
            <w:proofErr w:type="spellEnd"/>
            <w:r w:rsidRPr="00245431">
              <w:rPr>
                <w:sz w:val="24"/>
              </w:rPr>
              <w:t xml:space="preserve"> </w:t>
            </w:r>
            <w:proofErr w:type="spellStart"/>
            <w:r w:rsidRPr="00245431">
              <w:rPr>
                <w:sz w:val="24"/>
              </w:rPr>
              <w:t>форми</w:t>
            </w:r>
            <w:proofErr w:type="spellEnd"/>
            <w:r w:rsidRPr="00245431">
              <w:rPr>
                <w:sz w:val="24"/>
              </w:rPr>
              <w:t xml:space="preserve"> </w:t>
            </w:r>
            <w:proofErr w:type="spellStart"/>
            <w:r w:rsidRPr="00245431">
              <w:rPr>
                <w:sz w:val="24"/>
              </w:rPr>
              <w:t>навчання</w:t>
            </w:r>
            <w:proofErr w:type="spellEnd"/>
            <w:r w:rsidRPr="00245431">
              <w:rPr>
                <w:sz w:val="24"/>
              </w:rPr>
              <w:t>:</w:t>
            </w:r>
          </w:p>
          <w:p w:rsidR="0075447F" w:rsidRPr="00245431" w:rsidRDefault="0075447F" w:rsidP="007A0AAF">
            <w:pPr>
              <w:rPr>
                <w:sz w:val="24"/>
                <w:lang w:val="uk-UA"/>
              </w:rPr>
            </w:pPr>
            <w:proofErr w:type="spellStart"/>
            <w:r w:rsidRPr="00245431">
              <w:rPr>
                <w:sz w:val="24"/>
              </w:rPr>
              <w:t>аудиторних</w:t>
            </w:r>
            <w:proofErr w:type="spellEnd"/>
            <w:r w:rsidRPr="00245431">
              <w:rPr>
                <w:sz w:val="24"/>
              </w:rPr>
              <w:t xml:space="preserve"> – </w:t>
            </w:r>
            <w:r w:rsidRPr="00245431">
              <w:rPr>
                <w:sz w:val="24"/>
                <w:lang w:val="uk-UA"/>
              </w:rPr>
              <w:t>2</w:t>
            </w:r>
          </w:p>
          <w:p w:rsidR="0075447F" w:rsidRPr="00245431" w:rsidRDefault="0075447F" w:rsidP="007A0AAF">
            <w:pPr>
              <w:rPr>
                <w:sz w:val="24"/>
                <w:lang w:val="uk-UA"/>
              </w:rPr>
            </w:pPr>
            <w:proofErr w:type="spellStart"/>
            <w:r w:rsidRPr="00245431">
              <w:rPr>
                <w:sz w:val="24"/>
              </w:rPr>
              <w:t>самостійної</w:t>
            </w:r>
            <w:proofErr w:type="spellEnd"/>
            <w:r w:rsidRPr="00245431">
              <w:rPr>
                <w:sz w:val="24"/>
              </w:rPr>
              <w:t xml:space="preserve"> </w:t>
            </w:r>
            <w:proofErr w:type="spellStart"/>
            <w:r w:rsidRPr="00245431">
              <w:rPr>
                <w:sz w:val="24"/>
              </w:rPr>
              <w:t>роботи</w:t>
            </w:r>
            <w:proofErr w:type="spellEnd"/>
            <w:r w:rsidRPr="00245431">
              <w:rPr>
                <w:sz w:val="24"/>
              </w:rPr>
              <w:t xml:space="preserve"> студента –</w:t>
            </w:r>
            <w:r>
              <w:rPr>
                <w:sz w:val="24"/>
                <w:lang w:val="uk-UA"/>
              </w:rPr>
              <w:t xml:space="preserve"> 4,4</w:t>
            </w:r>
          </w:p>
        </w:tc>
        <w:tc>
          <w:tcPr>
            <w:tcW w:w="3262" w:type="dxa"/>
            <w:vMerge w:val="restart"/>
            <w:vAlign w:val="center"/>
          </w:tcPr>
          <w:p w:rsidR="0075447F" w:rsidRPr="00245431" w:rsidRDefault="0075447F" w:rsidP="007A0AAF">
            <w:pPr>
              <w:jc w:val="center"/>
              <w:rPr>
                <w:sz w:val="24"/>
                <w:lang w:val="uk-UA"/>
              </w:rPr>
            </w:pPr>
            <w:r w:rsidRPr="00245431">
              <w:rPr>
                <w:sz w:val="24"/>
                <w:lang w:val="uk-UA"/>
              </w:rPr>
              <w:t>Освітньо-професійна програма</w:t>
            </w:r>
            <w:r>
              <w:rPr>
                <w:sz w:val="24"/>
                <w:lang w:val="uk-UA"/>
              </w:rPr>
              <w:t>:</w:t>
            </w:r>
            <w:r w:rsidRPr="00245431">
              <w:rPr>
                <w:sz w:val="24"/>
                <w:lang w:val="uk-UA"/>
              </w:rPr>
              <w:t xml:space="preserve"> «Театральне мистецтво»</w:t>
            </w:r>
          </w:p>
          <w:p w:rsidR="0075447F" w:rsidRPr="00245431" w:rsidRDefault="0075447F" w:rsidP="007A0AAF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75447F" w:rsidRPr="00BD3371" w:rsidRDefault="0075447F" w:rsidP="007A0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D3371">
              <w:rPr>
                <w:sz w:val="24"/>
              </w:rPr>
              <w:t>-й</w:t>
            </w:r>
          </w:p>
        </w:tc>
      </w:tr>
      <w:tr w:rsidR="0075447F" w:rsidRPr="00E97F3A" w:rsidTr="007A0AAF">
        <w:trPr>
          <w:trHeight w:val="320"/>
        </w:trPr>
        <w:tc>
          <w:tcPr>
            <w:tcW w:w="2896" w:type="dxa"/>
            <w:vMerge/>
            <w:vAlign w:val="center"/>
          </w:tcPr>
          <w:p w:rsidR="0075447F" w:rsidRPr="00E97F3A" w:rsidRDefault="0075447F" w:rsidP="007A0AAF"/>
        </w:tc>
        <w:tc>
          <w:tcPr>
            <w:tcW w:w="3262" w:type="dxa"/>
            <w:vMerge/>
            <w:vAlign w:val="center"/>
          </w:tcPr>
          <w:p w:rsidR="0075447F" w:rsidRPr="00E97F3A" w:rsidRDefault="0075447F" w:rsidP="007A0AAF">
            <w:pPr>
              <w:jc w:val="center"/>
            </w:pPr>
          </w:p>
        </w:tc>
        <w:tc>
          <w:tcPr>
            <w:tcW w:w="3420" w:type="dxa"/>
            <w:vAlign w:val="center"/>
          </w:tcPr>
          <w:p w:rsidR="0075447F" w:rsidRPr="000C45A5" w:rsidRDefault="0075447F" w:rsidP="007A0A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Практичні </w:t>
            </w:r>
          </w:p>
        </w:tc>
      </w:tr>
      <w:tr w:rsidR="0075447F" w:rsidRPr="00E97F3A" w:rsidTr="007A0AAF">
        <w:trPr>
          <w:trHeight w:val="571"/>
        </w:trPr>
        <w:tc>
          <w:tcPr>
            <w:tcW w:w="2896" w:type="dxa"/>
            <w:vMerge/>
            <w:vAlign w:val="center"/>
          </w:tcPr>
          <w:p w:rsidR="0075447F" w:rsidRPr="00E97F3A" w:rsidRDefault="0075447F" w:rsidP="007A0AAF"/>
        </w:tc>
        <w:tc>
          <w:tcPr>
            <w:tcW w:w="3262" w:type="dxa"/>
            <w:vMerge/>
            <w:vAlign w:val="center"/>
          </w:tcPr>
          <w:p w:rsidR="0075447F" w:rsidRPr="00E97F3A" w:rsidRDefault="0075447F" w:rsidP="007A0AAF">
            <w:pPr>
              <w:jc w:val="center"/>
            </w:pPr>
          </w:p>
        </w:tc>
        <w:tc>
          <w:tcPr>
            <w:tcW w:w="3420" w:type="dxa"/>
            <w:vAlign w:val="center"/>
          </w:tcPr>
          <w:p w:rsidR="0075447F" w:rsidRPr="00E5553C" w:rsidRDefault="0075447F" w:rsidP="007A0AAF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 год.</w:t>
            </w:r>
          </w:p>
        </w:tc>
      </w:tr>
      <w:tr w:rsidR="0075447F" w:rsidRPr="00E97F3A" w:rsidTr="007A0AAF">
        <w:trPr>
          <w:trHeight w:val="138"/>
        </w:trPr>
        <w:tc>
          <w:tcPr>
            <w:tcW w:w="2896" w:type="dxa"/>
            <w:vMerge/>
            <w:vAlign w:val="center"/>
          </w:tcPr>
          <w:p w:rsidR="0075447F" w:rsidRPr="00E97F3A" w:rsidRDefault="0075447F" w:rsidP="007A0AAF">
            <w:pPr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:rsidR="0075447F" w:rsidRPr="00245431" w:rsidRDefault="0075447F" w:rsidP="007A0AAF">
            <w:pPr>
              <w:jc w:val="center"/>
              <w:rPr>
                <w:sz w:val="24"/>
              </w:rPr>
            </w:pPr>
            <w:proofErr w:type="spellStart"/>
            <w:r w:rsidRPr="00245431">
              <w:rPr>
                <w:sz w:val="24"/>
              </w:rPr>
              <w:t>Рівень</w:t>
            </w:r>
            <w:proofErr w:type="spellEnd"/>
            <w:r w:rsidRPr="00245431">
              <w:rPr>
                <w:sz w:val="24"/>
              </w:rPr>
              <w:t xml:space="preserve"> </w:t>
            </w:r>
            <w:proofErr w:type="spellStart"/>
            <w:r w:rsidRPr="00245431">
              <w:rPr>
                <w:sz w:val="24"/>
              </w:rPr>
              <w:t>вищої</w:t>
            </w:r>
            <w:proofErr w:type="spellEnd"/>
            <w:r w:rsidRPr="00245431">
              <w:rPr>
                <w:sz w:val="24"/>
              </w:rPr>
              <w:t xml:space="preserve"> </w:t>
            </w:r>
            <w:proofErr w:type="spellStart"/>
            <w:r w:rsidRPr="00245431">
              <w:rPr>
                <w:sz w:val="24"/>
              </w:rPr>
              <w:t>освіти</w:t>
            </w:r>
            <w:proofErr w:type="spellEnd"/>
            <w:r w:rsidRPr="00245431">
              <w:rPr>
                <w:sz w:val="24"/>
              </w:rPr>
              <w:t>:</w:t>
            </w:r>
            <w:r w:rsidRPr="00245431">
              <w:rPr>
                <w:b/>
                <w:sz w:val="24"/>
              </w:rPr>
              <w:t xml:space="preserve"> </w:t>
            </w:r>
            <w:proofErr w:type="spellStart"/>
            <w:r w:rsidRPr="00245431">
              <w:rPr>
                <w:b/>
                <w:sz w:val="24"/>
              </w:rPr>
              <w:t>бакалаврський</w:t>
            </w:r>
            <w:proofErr w:type="spellEnd"/>
          </w:p>
        </w:tc>
        <w:tc>
          <w:tcPr>
            <w:tcW w:w="3420" w:type="dxa"/>
            <w:vAlign w:val="center"/>
          </w:tcPr>
          <w:p w:rsidR="0075447F" w:rsidRPr="004150FC" w:rsidRDefault="0075447F" w:rsidP="007A0AAF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4150FC">
              <w:rPr>
                <w:b/>
                <w:color w:val="FF0000"/>
                <w:sz w:val="24"/>
              </w:rPr>
              <w:t>Самостійна</w:t>
            </w:r>
            <w:proofErr w:type="spellEnd"/>
            <w:r w:rsidRPr="004150FC">
              <w:rPr>
                <w:b/>
                <w:color w:val="FF0000"/>
                <w:sz w:val="24"/>
              </w:rPr>
              <w:t xml:space="preserve"> робота</w:t>
            </w:r>
          </w:p>
        </w:tc>
      </w:tr>
      <w:tr w:rsidR="0075447F" w:rsidRPr="00E97F3A" w:rsidTr="007A0AAF">
        <w:trPr>
          <w:trHeight w:val="138"/>
        </w:trPr>
        <w:tc>
          <w:tcPr>
            <w:tcW w:w="2896" w:type="dxa"/>
            <w:vMerge/>
            <w:vAlign w:val="center"/>
          </w:tcPr>
          <w:p w:rsidR="0075447F" w:rsidRPr="00E97F3A" w:rsidRDefault="0075447F" w:rsidP="007A0AA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5447F" w:rsidRPr="00E97F3A" w:rsidRDefault="0075447F" w:rsidP="007A0AAF">
            <w:pPr>
              <w:jc w:val="center"/>
            </w:pPr>
          </w:p>
        </w:tc>
        <w:tc>
          <w:tcPr>
            <w:tcW w:w="3420" w:type="dxa"/>
            <w:vAlign w:val="center"/>
          </w:tcPr>
          <w:p w:rsidR="0075447F" w:rsidRPr="00C051D5" w:rsidRDefault="0075447F" w:rsidP="007A0AAF">
            <w:pPr>
              <w:jc w:val="center"/>
              <w:rPr>
                <w:i/>
                <w:color w:val="FF0000"/>
                <w:sz w:val="24"/>
              </w:rPr>
            </w:pPr>
            <w:r w:rsidRPr="00C051D5">
              <w:rPr>
                <w:color w:val="FF0000"/>
                <w:sz w:val="24"/>
              </w:rPr>
              <w:t>128 год.</w:t>
            </w:r>
          </w:p>
        </w:tc>
      </w:tr>
      <w:tr w:rsidR="0075447F" w:rsidRPr="00E97F3A" w:rsidTr="007A0AAF">
        <w:trPr>
          <w:trHeight w:val="775"/>
        </w:trPr>
        <w:tc>
          <w:tcPr>
            <w:tcW w:w="2896" w:type="dxa"/>
            <w:vMerge/>
            <w:vAlign w:val="center"/>
          </w:tcPr>
          <w:p w:rsidR="0075447F" w:rsidRPr="00E97F3A" w:rsidRDefault="0075447F" w:rsidP="007A0AA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5447F" w:rsidRPr="00E97F3A" w:rsidRDefault="0075447F" w:rsidP="007A0AAF">
            <w:pPr>
              <w:jc w:val="center"/>
            </w:pPr>
          </w:p>
        </w:tc>
        <w:tc>
          <w:tcPr>
            <w:tcW w:w="3420" w:type="dxa"/>
            <w:vAlign w:val="center"/>
          </w:tcPr>
          <w:p w:rsidR="0075447F" w:rsidRPr="00BD3371" w:rsidRDefault="0075447F" w:rsidP="007A0AAF">
            <w:pPr>
              <w:jc w:val="center"/>
              <w:rPr>
                <w:sz w:val="24"/>
              </w:rPr>
            </w:pPr>
            <w:r w:rsidRPr="00BD3371">
              <w:rPr>
                <w:b/>
                <w:sz w:val="24"/>
              </w:rPr>
              <w:t xml:space="preserve">Вид </w:t>
            </w:r>
            <w:proofErr w:type="spellStart"/>
            <w:r w:rsidRPr="00BD3371">
              <w:rPr>
                <w:b/>
                <w:sz w:val="24"/>
              </w:rPr>
              <w:t>підсумкового</w:t>
            </w:r>
            <w:proofErr w:type="spellEnd"/>
            <w:r w:rsidRPr="00BD3371">
              <w:rPr>
                <w:b/>
                <w:sz w:val="24"/>
              </w:rPr>
              <w:t xml:space="preserve"> контролю</w:t>
            </w:r>
            <w:r w:rsidRPr="00BD3371">
              <w:rPr>
                <w:sz w:val="24"/>
              </w:rPr>
              <w:t xml:space="preserve">: </w:t>
            </w:r>
          </w:p>
          <w:p w:rsidR="0075447F" w:rsidRPr="00BD3371" w:rsidRDefault="0075447F" w:rsidP="007A0AAF">
            <w:pPr>
              <w:jc w:val="center"/>
              <w:rPr>
                <w:i/>
                <w:sz w:val="24"/>
              </w:rPr>
            </w:pPr>
            <w:proofErr w:type="spellStart"/>
            <w:r w:rsidRPr="00BD3371">
              <w:rPr>
                <w:sz w:val="24"/>
              </w:rPr>
              <w:t>залік</w:t>
            </w:r>
            <w:proofErr w:type="spellEnd"/>
          </w:p>
        </w:tc>
      </w:tr>
    </w:tbl>
    <w:p w:rsidR="0075447F" w:rsidRDefault="0075447F" w:rsidP="0075447F">
      <w:pPr>
        <w:jc w:val="both"/>
        <w:rPr>
          <w:sz w:val="22"/>
          <w:szCs w:val="22"/>
        </w:rPr>
      </w:pPr>
    </w:p>
    <w:p w:rsidR="0075447F" w:rsidRPr="007909A9" w:rsidRDefault="0075447F" w:rsidP="0075447F">
      <w:pPr>
        <w:jc w:val="center"/>
      </w:pPr>
    </w:p>
    <w:p w:rsidR="0075447F" w:rsidRPr="00245431" w:rsidRDefault="0075447F" w:rsidP="0075447F">
      <w:pPr>
        <w:jc w:val="both"/>
        <w:rPr>
          <w:lang w:val="uk-UA"/>
        </w:rPr>
      </w:pPr>
    </w:p>
    <w:p w:rsidR="0075447F" w:rsidRPr="00153DCF" w:rsidRDefault="0075447F" w:rsidP="0075447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53DCF">
        <w:rPr>
          <w:rFonts w:ascii="Times New Roman" w:hAnsi="Times New Roman" w:cs="Times New Roman"/>
          <w:sz w:val="24"/>
          <w:szCs w:val="24"/>
        </w:rPr>
        <w:t xml:space="preserve">2. Мета та </w:t>
      </w:r>
      <w:proofErr w:type="spellStart"/>
      <w:r w:rsidRPr="00153DC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153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CF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53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CF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</w:p>
    <w:p w:rsidR="0075447F" w:rsidRDefault="0075447F" w:rsidP="0075447F">
      <w:pPr>
        <w:pStyle w:val="a3"/>
        <w:ind w:firstLine="540"/>
        <w:rPr>
          <w:b/>
          <w:sz w:val="24"/>
          <w:lang w:val="uk-UA"/>
        </w:rPr>
      </w:pPr>
    </w:p>
    <w:p w:rsidR="0075447F" w:rsidRPr="008B0F3F" w:rsidRDefault="0075447F" w:rsidP="0075447F">
      <w:pPr>
        <w:pStyle w:val="a3"/>
        <w:ind w:firstLine="540"/>
        <w:rPr>
          <w:sz w:val="24"/>
          <w:lang w:val="uk-UA"/>
        </w:rPr>
      </w:pPr>
      <w:r w:rsidRPr="008B0F3F">
        <w:rPr>
          <w:b/>
          <w:sz w:val="24"/>
          <w:lang w:val="uk-UA"/>
        </w:rPr>
        <w:t>Метою</w:t>
      </w:r>
      <w:r w:rsidRPr="008B0F3F">
        <w:rPr>
          <w:sz w:val="24"/>
          <w:lang w:val="uk-UA"/>
        </w:rPr>
        <w:t xml:space="preserve"> викладання навчальної дисципліни «Музична грамота та гра на музичному інструменті» є дати теоретичні знання про основи му</w:t>
      </w:r>
      <w:r>
        <w:rPr>
          <w:sz w:val="24"/>
          <w:lang w:val="uk-UA"/>
        </w:rPr>
        <w:t>зичної грамоти та сформувати практичні навич</w:t>
      </w:r>
      <w:r w:rsidRPr="008B0F3F">
        <w:rPr>
          <w:sz w:val="24"/>
          <w:lang w:val="uk-UA"/>
        </w:rPr>
        <w:t>к</w:t>
      </w:r>
      <w:r>
        <w:rPr>
          <w:sz w:val="24"/>
          <w:lang w:val="uk-UA"/>
        </w:rPr>
        <w:t>и</w:t>
      </w:r>
      <w:r w:rsidRPr="008B0F3F">
        <w:rPr>
          <w:sz w:val="24"/>
          <w:lang w:val="uk-UA"/>
        </w:rPr>
        <w:t xml:space="preserve">  </w:t>
      </w:r>
      <w:r>
        <w:rPr>
          <w:sz w:val="24"/>
          <w:lang w:val="uk-UA"/>
        </w:rPr>
        <w:t>гри на музичному інструменті</w:t>
      </w:r>
    </w:p>
    <w:p w:rsidR="0075447F" w:rsidRPr="008B0F3F" w:rsidRDefault="0075447F" w:rsidP="0075447F">
      <w:pPr>
        <w:pStyle w:val="21"/>
        <w:autoSpaceDE w:val="0"/>
        <w:autoSpaceDN w:val="0"/>
        <w:spacing w:after="0" w:line="240" w:lineRule="auto"/>
        <w:ind w:firstLine="708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 xml:space="preserve">Основними </w:t>
      </w:r>
      <w:r w:rsidRPr="008B0F3F">
        <w:rPr>
          <w:b/>
          <w:sz w:val="24"/>
          <w:lang w:val="uk-UA"/>
        </w:rPr>
        <w:t>завданнями</w:t>
      </w:r>
      <w:r>
        <w:rPr>
          <w:sz w:val="24"/>
          <w:lang w:val="uk-UA"/>
        </w:rPr>
        <w:t xml:space="preserve"> викладання</w:t>
      </w:r>
      <w:r w:rsidRPr="008B0F3F">
        <w:rPr>
          <w:sz w:val="24"/>
          <w:lang w:val="uk-UA"/>
        </w:rPr>
        <w:t xml:space="preserve"> дисципліни «Музична грамота та гра на музичному інструменті» є: навчити користуватися засобами музичної виразності у таких формах роботи: письмове виконання музично-теоретичних вправ і завдань; </w:t>
      </w:r>
      <w:r>
        <w:rPr>
          <w:sz w:val="24"/>
          <w:lang w:val="uk-UA"/>
        </w:rPr>
        <w:t>навчати визначати на слух елементи</w:t>
      </w:r>
      <w:r w:rsidRPr="008B0F3F">
        <w:rPr>
          <w:sz w:val="24"/>
          <w:lang w:val="uk-UA"/>
        </w:rPr>
        <w:t xml:space="preserve"> музичної мови; аналіз</w:t>
      </w:r>
      <w:r>
        <w:rPr>
          <w:sz w:val="24"/>
          <w:lang w:val="uk-UA"/>
        </w:rPr>
        <w:t>увати</w:t>
      </w:r>
      <w:r w:rsidRPr="008B0F3F">
        <w:rPr>
          <w:sz w:val="24"/>
          <w:lang w:val="uk-UA"/>
        </w:rPr>
        <w:t xml:space="preserve"> музичн</w:t>
      </w:r>
      <w:r>
        <w:rPr>
          <w:sz w:val="24"/>
          <w:lang w:val="uk-UA"/>
        </w:rPr>
        <w:t>і</w:t>
      </w:r>
      <w:r w:rsidRPr="008B0F3F">
        <w:rPr>
          <w:sz w:val="24"/>
          <w:lang w:val="uk-UA"/>
        </w:rPr>
        <w:t xml:space="preserve"> твор</w:t>
      </w:r>
      <w:r>
        <w:rPr>
          <w:sz w:val="24"/>
          <w:lang w:val="uk-UA"/>
        </w:rPr>
        <w:t>и</w:t>
      </w:r>
      <w:r w:rsidRPr="008B0F3F">
        <w:rPr>
          <w:sz w:val="24"/>
          <w:lang w:val="uk-UA"/>
        </w:rPr>
        <w:t xml:space="preserve">; </w:t>
      </w:r>
      <w:r>
        <w:rPr>
          <w:sz w:val="24"/>
          <w:lang w:val="uk-UA"/>
        </w:rPr>
        <w:t>навчити застосовувати</w:t>
      </w:r>
      <w:r w:rsidRPr="008B0F3F">
        <w:rPr>
          <w:sz w:val="24"/>
          <w:lang w:val="uk-UA"/>
        </w:rPr>
        <w:t xml:space="preserve"> отримані теоретичні знання і </w:t>
      </w:r>
      <w:r>
        <w:rPr>
          <w:sz w:val="24"/>
          <w:lang w:val="uk-UA"/>
        </w:rPr>
        <w:t xml:space="preserve">сформовані </w:t>
      </w:r>
      <w:r w:rsidRPr="008B0F3F">
        <w:rPr>
          <w:sz w:val="24"/>
          <w:lang w:val="uk-UA"/>
        </w:rPr>
        <w:t>практичні навички у власній музичній діяльності.</w:t>
      </w:r>
    </w:p>
    <w:p w:rsidR="0075447F" w:rsidRPr="008B0F3F" w:rsidRDefault="0075447F" w:rsidP="0075447F">
      <w:pPr>
        <w:pStyle w:val="21"/>
        <w:autoSpaceDE w:val="0"/>
        <w:autoSpaceDN w:val="0"/>
        <w:spacing w:after="0" w:line="240" w:lineRule="auto"/>
        <w:ind w:firstLine="708"/>
        <w:jc w:val="both"/>
        <w:rPr>
          <w:sz w:val="24"/>
          <w:lang w:val="uk-UA"/>
        </w:rPr>
      </w:pPr>
    </w:p>
    <w:p w:rsidR="0075447F" w:rsidRPr="008B0F3F" w:rsidRDefault="0075447F" w:rsidP="0075447F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8B0F3F">
        <w:rPr>
          <w:sz w:val="24"/>
        </w:rPr>
        <w:t xml:space="preserve">У </w:t>
      </w:r>
      <w:proofErr w:type="spellStart"/>
      <w:r w:rsidRPr="008B0F3F">
        <w:rPr>
          <w:sz w:val="24"/>
        </w:rPr>
        <w:t>результаті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вивчення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навчальної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дисципліни</w:t>
      </w:r>
      <w:proofErr w:type="spellEnd"/>
      <w:r w:rsidRPr="008B0F3F">
        <w:rPr>
          <w:sz w:val="24"/>
        </w:rPr>
        <w:t xml:space="preserve"> студент повинен </w:t>
      </w:r>
    </w:p>
    <w:p w:rsidR="0075447F" w:rsidRPr="008B0F3F" w:rsidRDefault="0075447F" w:rsidP="0075447F">
      <w:pPr>
        <w:tabs>
          <w:tab w:val="left" w:pos="284"/>
          <w:tab w:val="left" w:pos="567"/>
        </w:tabs>
        <w:jc w:val="both"/>
        <w:rPr>
          <w:sz w:val="24"/>
        </w:rPr>
      </w:pPr>
      <w:r w:rsidRPr="008B0F3F">
        <w:rPr>
          <w:b/>
          <w:sz w:val="24"/>
        </w:rPr>
        <w:t>знати:</w:t>
      </w:r>
      <w:r w:rsidRPr="008B0F3F">
        <w:rPr>
          <w:sz w:val="24"/>
        </w:rPr>
        <w:t xml:space="preserve"> </w:t>
      </w:r>
    </w:p>
    <w:p w:rsidR="0075447F" w:rsidRPr="008B0F3F" w:rsidRDefault="0075447F" w:rsidP="0075447F">
      <w:pPr>
        <w:pStyle w:val="21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rPr>
          <w:sz w:val="24"/>
        </w:rPr>
      </w:pPr>
      <w:r w:rsidRPr="008B0F3F">
        <w:rPr>
          <w:sz w:val="24"/>
          <w:lang w:val="uk-UA"/>
        </w:rPr>
        <w:t>О</w:t>
      </w:r>
      <w:proofErr w:type="spellStart"/>
      <w:r w:rsidRPr="008B0F3F">
        <w:rPr>
          <w:sz w:val="24"/>
        </w:rPr>
        <w:t>сновні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музично-теоретичні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терміни</w:t>
      </w:r>
      <w:proofErr w:type="spellEnd"/>
      <w:r w:rsidRPr="008B0F3F">
        <w:rPr>
          <w:sz w:val="24"/>
        </w:rPr>
        <w:t>;</w:t>
      </w:r>
    </w:p>
    <w:p w:rsidR="0075447F" w:rsidRPr="008B0F3F" w:rsidRDefault="0075447F" w:rsidP="0075447F">
      <w:pPr>
        <w:pStyle w:val="21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rPr>
          <w:sz w:val="24"/>
        </w:rPr>
      </w:pPr>
      <w:r w:rsidRPr="008B0F3F">
        <w:rPr>
          <w:sz w:val="24"/>
          <w:lang w:val="uk-UA"/>
        </w:rPr>
        <w:t>О</w:t>
      </w:r>
      <w:proofErr w:type="spellStart"/>
      <w:r w:rsidRPr="008B0F3F">
        <w:rPr>
          <w:sz w:val="24"/>
        </w:rPr>
        <w:t>собливості</w:t>
      </w:r>
      <w:proofErr w:type="spellEnd"/>
      <w:r w:rsidRPr="008B0F3F">
        <w:rPr>
          <w:sz w:val="24"/>
        </w:rPr>
        <w:t xml:space="preserve"> нотного </w:t>
      </w:r>
      <w:proofErr w:type="spellStart"/>
      <w:r w:rsidRPr="008B0F3F">
        <w:rPr>
          <w:sz w:val="24"/>
        </w:rPr>
        <w:t>запису</w:t>
      </w:r>
      <w:proofErr w:type="spellEnd"/>
      <w:r w:rsidRPr="008B0F3F">
        <w:rPr>
          <w:sz w:val="24"/>
        </w:rPr>
        <w:t xml:space="preserve"> та </w:t>
      </w:r>
      <w:proofErr w:type="spellStart"/>
      <w:r w:rsidRPr="008B0F3F">
        <w:rPr>
          <w:sz w:val="24"/>
        </w:rPr>
        <w:t>способи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його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відтворення</w:t>
      </w:r>
      <w:proofErr w:type="spellEnd"/>
      <w:r w:rsidRPr="008B0F3F">
        <w:rPr>
          <w:sz w:val="24"/>
        </w:rPr>
        <w:t>;</w:t>
      </w:r>
    </w:p>
    <w:p w:rsidR="0075447F" w:rsidRPr="008B0F3F" w:rsidRDefault="0075447F" w:rsidP="0075447F">
      <w:pPr>
        <w:pStyle w:val="21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rPr>
          <w:sz w:val="24"/>
        </w:rPr>
      </w:pPr>
      <w:r w:rsidRPr="008B0F3F">
        <w:rPr>
          <w:sz w:val="24"/>
          <w:lang w:val="uk-UA"/>
        </w:rPr>
        <w:t>З</w:t>
      </w:r>
      <w:proofErr w:type="spellStart"/>
      <w:r w:rsidRPr="008B0F3F">
        <w:rPr>
          <w:sz w:val="24"/>
        </w:rPr>
        <w:t>асоби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музичної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виразності</w:t>
      </w:r>
      <w:proofErr w:type="spellEnd"/>
      <w:r w:rsidRPr="008B0F3F">
        <w:rPr>
          <w:sz w:val="24"/>
        </w:rPr>
        <w:t>;</w:t>
      </w:r>
    </w:p>
    <w:p w:rsidR="0075447F" w:rsidRPr="008B0F3F" w:rsidRDefault="0075447F" w:rsidP="0075447F">
      <w:pPr>
        <w:pStyle w:val="21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rPr>
          <w:sz w:val="24"/>
        </w:rPr>
      </w:pPr>
      <w:r w:rsidRPr="008B0F3F">
        <w:rPr>
          <w:sz w:val="24"/>
          <w:lang w:val="uk-UA"/>
        </w:rPr>
        <w:t>В</w:t>
      </w:r>
      <w:proofErr w:type="spellStart"/>
      <w:r w:rsidRPr="008B0F3F">
        <w:rPr>
          <w:sz w:val="24"/>
        </w:rPr>
        <w:t>плив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засобів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виразності</w:t>
      </w:r>
      <w:proofErr w:type="spellEnd"/>
      <w:r w:rsidRPr="008B0F3F">
        <w:rPr>
          <w:sz w:val="24"/>
        </w:rPr>
        <w:t xml:space="preserve"> на характер </w:t>
      </w:r>
      <w:proofErr w:type="spellStart"/>
      <w:r w:rsidRPr="008B0F3F">
        <w:rPr>
          <w:sz w:val="24"/>
        </w:rPr>
        <w:t>художнього</w:t>
      </w:r>
      <w:proofErr w:type="spellEnd"/>
      <w:r w:rsidRPr="008B0F3F">
        <w:rPr>
          <w:sz w:val="24"/>
        </w:rPr>
        <w:t xml:space="preserve"> образу, </w:t>
      </w:r>
      <w:proofErr w:type="spellStart"/>
      <w:r w:rsidRPr="008B0F3F">
        <w:rPr>
          <w:sz w:val="24"/>
        </w:rPr>
        <w:t>що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створюється</w:t>
      </w:r>
      <w:proofErr w:type="spellEnd"/>
      <w:r w:rsidRPr="008B0F3F">
        <w:rPr>
          <w:sz w:val="24"/>
        </w:rPr>
        <w:t>.</w:t>
      </w:r>
    </w:p>
    <w:p w:rsidR="0075447F" w:rsidRPr="008B0F3F" w:rsidRDefault="0075447F" w:rsidP="0075447F">
      <w:pPr>
        <w:numPr>
          <w:ilvl w:val="0"/>
          <w:numId w:val="6"/>
        </w:numPr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Головні компоненти елементарної теорії музики, а саме: розташування нот на нотному стані, ключі, ритм, знаки альтерації, такт та тактовий розмір, паузи.</w:t>
      </w:r>
    </w:p>
    <w:p w:rsidR="0075447F" w:rsidRPr="008B0F3F" w:rsidRDefault="0075447F" w:rsidP="0075447F">
      <w:pPr>
        <w:numPr>
          <w:ilvl w:val="0"/>
          <w:numId w:val="6"/>
        </w:numPr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Знаки скорочення нотного запису.</w:t>
      </w:r>
    </w:p>
    <w:p w:rsidR="0075447F" w:rsidRPr="008B0F3F" w:rsidRDefault="0075447F" w:rsidP="0075447F">
      <w:pPr>
        <w:numPr>
          <w:ilvl w:val="0"/>
          <w:numId w:val="6"/>
        </w:numPr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Правила і прийоми аплікатури.</w:t>
      </w:r>
    </w:p>
    <w:p w:rsidR="0075447F" w:rsidRPr="008B0F3F" w:rsidRDefault="0075447F" w:rsidP="0075447F">
      <w:pPr>
        <w:numPr>
          <w:ilvl w:val="0"/>
          <w:numId w:val="6"/>
        </w:numPr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lastRenderedPageBreak/>
        <w:t>Музичну термінологію, а саме: музичної грамоти, динамічних відтінків, темпів, характеру музики.</w:t>
      </w:r>
    </w:p>
    <w:p w:rsidR="0075447F" w:rsidRPr="008B0F3F" w:rsidRDefault="0075447F" w:rsidP="0075447F">
      <w:pPr>
        <w:numPr>
          <w:ilvl w:val="0"/>
          <w:numId w:val="6"/>
        </w:numPr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Найпростіші засоби створення художнього образу в музиці.</w:t>
      </w:r>
    </w:p>
    <w:p w:rsidR="0075447F" w:rsidRPr="008B0F3F" w:rsidRDefault="0075447F" w:rsidP="0075447F">
      <w:pPr>
        <w:tabs>
          <w:tab w:val="left" w:pos="284"/>
          <w:tab w:val="left" w:pos="567"/>
        </w:tabs>
        <w:jc w:val="both"/>
        <w:rPr>
          <w:sz w:val="24"/>
        </w:rPr>
      </w:pPr>
    </w:p>
    <w:p w:rsidR="0075447F" w:rsidRPr="008B0F3F" w:rsidRDefault="0075447F" w:rsidP="0075447F">
      <w:pPr>
        <w:tabs>
          <w:tab w:val="left" w:pos="284"/>
          <w:tab w:val="left" w:pos="567"/>
        </w:tabs>
        <w:jc w:val="both"/>
        <w:rPr>
          <w:sz w:val="24"/>
        </w:rPr>
      </w:pPr>
      <w:proofErr w:type="spellStart"/>
      <w:r w:rsidRPr="008B0F3F">
        <w:rPr>
          <w:b/>
          <w:sz w:val="24"/>
        </w:rPr>
        <w:t>вміти</w:t>
      </w:r>
      <w:proofErr w:type="spellEnd"/>
      <w:r w:rsidRPr="008B0F3F">
        <w:rPr>
          <w:b/>
          <w:sz w:val="24"/>
        </w:rPr>
        <w:t>:</w:t>
      </w:r>
      <w:r w:rsidRPr="008B0F3F">
        <w:rPr>
          <w:sz w:val="24"/>
        </w:rPr>
        <w:t xml:space="preserve"> 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left" w:pos="284"/>
          <w:tab w:val="num" w:pos="644"/>
        </w:tabs>
        <w:autoSpaceDE w:val="0"/>
        <w:autoSpaceDN w:val="0"/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Визначати на слух засоби музичної виразності;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left" w:pos="284"/>
          <w:tab w:val="num" w:pos="644"/>
        </w:tabs>
        <w:autoSpaceDE w:val="0"/>
        <w:autoSpaceDN w:val="0"/>
        <w:ind w:left="644"/>
        <w:jc w:val="both"/>
        <w:rPr>
          <w:sz w:val="24"/>
          <w:lang w:val="uk-UA"/>
        </w:rPr>
      </w:pPr>
      <w:proofErr w:type="spellStart"/>
      <w:r w:rsidRPr="008B0F3F">
        <w:rPr>
          <w:sz w:val="24"/>
          <w:lang w:val="uk-UA"/>
        </w:rPr>
        <w:t>Сольфеджувати</w:t>
      </w:r>
      <w:proofErr w:type="spellEnd"/>
      <w:r w:rsidRPr="008B0F3F">
        <w:rPr>
          <w:sz w:val="24"/>
          <w:lang w:val="uk-UA"/>
        </w:rPr>
        <w:t xml:space="preserve"> та читати з листа нескладні музичні вправи;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left" w:pos="284"/>
          <w:tab w:val="num" w:pos="644"/>
        </w:tabs>
        <w:autoSpaceDE w:val="0"/>
        <w:autoSpaceDN w:val="0"/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Визначати на слух лади, прості інтервали, тризвуки з їх оберненнями;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left" w:pos="284"/>
          <w:tab w:val="num" w:pos="644"/>
        </w:tabs>
        <w:autoSpaceDE w:val="0"/>
        <w:autoSpaceDN w:val="0"/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Аналізувати адекватність використаних композитором засобів музичної виразності створеному художньому образу;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left" w:pos="284"/>
          <w:tab w:val="num" w:pos="644"/>
        </w:tabs>
        <w:autoSpaceDE w:val="0"/>
        <w:autoSpaceDN w:val="0"/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Зробити аналіз форми музичного твору та розкрити його зміст;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left" w:pos="284"/>
          <w:tab w:val="num" w:pos="644"/>
        </w:tabs>
        <w:autoSpaceDE w:val="0"/>
        <w:autoSpaceDN w:val="0"/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Користуватися різноманітними штрихами, динамічними відтінками та прийомами при виконанні різних за характером музичних п</w:t>
      </w:r>
      <w:r w:rsidRPr="008B0F3F">
        <w:rPr>
          <w:sz w:val="24"/>
        </w:rPr>
        <w:t>`</w:t>
      </w:r>
      <w:proofErr w:type="spellStart"/>
      <w:r w:rsidRPr="008B0F3F">
        <w:rPr>
          <w:sz w:val="24"/>
          <w:lang w:val="uk-UA"/>
        </w:rPr>
        <w:t>єс</w:t>
      </w:r>
      <w:proofErr w:type="spellEnd"/>
      <w:r w:rsidRPr="008B0F3F">
        <w:rPr>
          <w:sz w:val="24"/>
          <w:lang w:val="uk-UA"/>
        </w:rPr>
        <w:t xml:space="preserve">. 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num" w:pos="644"/>
        </w:tabs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Правильно і швидко прочитати нотний текст.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num" w:pos="644"/>
        </w:tabs>
        <w:ind w:left="644"/>
        <w:jc w:val="both"/>
        <w:rPr>
          <w:sz w:val="24"/>
          <w:lang w:val="uk-UA"/>
        </w:rPr>
      </w:pPr>
      <w:proofErr w:type="spellStart"/>
      <w:r w:rsidRPr="008B0F3F">
        <w:rPr>
          <w:sz w:val="24"/>
          <w:lang w:val="uk-UA"/>
        </w:rPr>
        <w:t>Грамотно</w:t>
      </w:r>
      <w:proofErr w:type="spellEnd"/>
      <w:r w:rsidRPr="008B0F3F">
        <w:rPr>
          <w:sz w:val="24"/>
          <w:lang w:val="uk-UA"/>
        </w:rPr>
        <w:t xml:space="preserve"> читати з листа одноголосні мелодії.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num" w:pos="644"/>
        </w:tabs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Грати по слуху нескладні мелодії.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num" w:pos="644"/>
        </w:tabs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Позначити аплікатуру у музичному творі.</w:t>
      </w:r>
    </w:p>
    <w:p w:rsidR="0075447F" w:rsidRPr="008B0F3F" w:rsidRDefault="0075447F" w:rsidP="0075447F">
      <w:pPr>
        <w:numPr>
          <w:ilvl w:val="0"/>
          <w:numId w:val="5"/>
        </w:numPr>
        <w:tabs>
          <w:tab w:val="clear" w:pos="360"/>
          <w:tab w:val="num" w:pos="644"/>
        </w:tabs>
        <w:ind w:left="644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Користуватися різноманітними штрихами, динамічними відтінками та прийомами при виконанні різних за характером музичних п’єс.</w:t>
      </w:r>
    </w:p>
    <w:p w:rsidR="0075447F" w:rsidRPr="008B0F3F" w:rsidRDefault="0075447F" w:rsidP="0075447F">
      <w:pPr>
        <w:tabs>
          <w:tab w:val="left" w:pos="284"/>
          <w:tab w:val="left" w:pos="567"/>
        </w:tabs>
        <w:jc w:val="both"/>
        <w:rPr>
          <w:sz w:val="24"/>
        </w:rPr>
      </w:pPr>
    </w:p>
    <w:p w:rsidR="0075447F" w:rsidRPr="008B0F3F" w:rsidRDefault="0075447F" w:rsidP="0075447F">
      <w:pPr>
        <w:tabs>
          <w:tab w:val="left" w:pos="284"/>
          <w:tab w:val="left" w:pos="567"/>
        </w:tabs>
        <w:jc w:val="both"/>
        <w:rPr>
          <w:sz w:val="24"/>
        </w:rPr>
      </w:pPr>
    </w:p>
    <w:p w:rsidR="0075447F" w:rsidRPr="008B0F3F" w:rsidRDefault="0075447F" w:rsidP="0075447F">
      <w:pPr>
        <w:shd w:val="clear" w:color="auto" w:fill="FFFFFF"/>
        <w:ind w:firstLine="644"/>
        <w:jc w:val="both"/>
        <w:rPr>
          <w:sz w:val="24"/>
        </w:rPr>
      </w:pPr>
      <w:proofErr w:type="spellStart"/>
      <w:r w:rsidRPr="008B0F3F">
        <w:rPr>
          <w:sz w:val="24"/>
        </w:rPr>
        <w:t>Згідно</w:t>
      </w:r>
      <w:proofErr w:type="spellEnd"/>
      <w:r w:rsidRPr="008B0F3F">
        <w:rPr>
          <w:sz w:val="24"/>
        </w:rPr>
        <w:t xml:space="preserve"> з </w:t>
      </w:r>
      <w:proofErr w:type="spellStart"/>
      <w:r w:rsidRPr="008B0F3F">
        <w:rPr>
          <w:sz w:val="24"/>
        </w:rPr>
        <w:t>вимогами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освітньо-</w:t>
      </w:r>
      <w:proofErr w:type="gramStart"/>
      <w:r w:rsidRPr="008B0F3F">
        <w:rPr>
          <w:sz w:val="24"/>
        </w:rPr>
        <w:t>професійної</w:t>
      </w:r>
      <w:proofErr w:type="spellEnd"/>
      <w:r w:rsidRPr="008B0F3F">
        <w:rPr>
          <w:sz w:val="24"/>
        </w:rPr>
        <w:t xml:space="preserve">  </w:t>
      </w:r>
      <w:proofErr w:type="spellStart"/>
      <w:r w:rsidRPr="008B0F3F">
        <w:rPr>
          <w:sz w:val="24"/>
        </w:rPr>
        <w:t>програми</w:t>
      </w:r>
      <w:proofErr w:type="spellEnd"/>
      <w:proofErr w:type="gram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студенти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повинні</w:t>
      </w:r>
      <w:proofErr w:type="spellEnd"/>
      <w:r w:rsidRPr="008B0F3F">
        <w:rPr>
          <w:sz w:val="24"/>
        </w:rPr>
        <w:t xml:space="preserve"> </w:t>
      </w:r>
      <w:proofErr w:type="spellStart"/>
      <w:r w:rsidRPr="008B0F3F">
        <w:rPr>
          <w:sz w:val="24"/>
        </w:rPr>
        <w:t>досягти</w:t>
      </w:r>
      <w:proofErr w:type="spellEnd"/>
      <w:r w:rsidRPr="008B0F3F">
        <w:rPr>
          <w:sz w:val="24"/>
        </w:rPr>
        <w:t xml:space="preserve"> таких </w:t>
      </w:r>
      <w:proofErr w:type="spellStart"/>
      <w:r w:rsidRPr="008B0F3F">
        <w:rPr>
          <w:b/>
          <w:sz w:val="24"/>
        </w:rPr>
        <w:t>результатів</w:t>
      </w:r>
      <w:proofErr w:type="spellEnd"/>
      <w:r w:rsidRPr="008B0F3F">
        <w:rPr>
          <w:b/>
          <w:sz w:val="24"/>
        </w:rPr>
        <w:t xml:space="preserve"> </w:t>
      </w:r>
      <w:proofErr w:type="spellStart"/>
      <w:r w:rsidRPr="008B0F3F">
        <w:rPr>
          <w:b/>
          <w:sz w:val="24"/>
        </w:rPr>
        <w:t>навчання</w:t>
      </w:r>
      <w:proofErr w:type="spellEnd"/>
      <w:r w:rsidRPr="008B0F3F">
        <w:rPr>
          <w:b/>
          <w:sz w:val="24"/>
        </w:rPr>
        <w:t xml:space="preserve"> (компетентностей)</w:t>
      </w:r>
      <w:r w:rsidRPr="008B0F3F">
        <w:rPr>
          <w:sz w:val="24"/>
        </w:rPr>
        <w:t>:</w:t>
      </w:r>
      <w:r w:rsidRPr="008B0F3F">
        <w:rPr>
          <w:color w:val="FF0000"/>
          <w:sz w:val="24"/>
        </w:rPr>
        <w:t xml:space="preserve"> </w:t>
      </w:r>
    </w:p>
    <w:p w:rsidR="0075447F" w:rsidRPr="008B0F3F" w:rsidRDefault="0075447F" w:rsidP="0075447F">
      <w:pPr>
        <w:numPr>
          <w:ilvl w:val="0"/>
          <w:numId w:val="4"/>
        </w:numPr>
        <w:tabs>
          <w:tab w:val="clear" w:pos="1260"/>
          <w:tab w:val="num" w:pos="-5387"/>
        </w:tabs>
        <w:ind w:left="360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Оволодіння нави</w:t>
      </w:r>
      <w:r>
        <w:rPr>
          <w:sz w:val="24"/>
          <w:lang w:val="uk-UA"/>
        </w:rPr>
        <w:t>ч</w:t>
      </w:r>
      <w:r w:rsidRPr="008B0F3F">
        <w:rPr>
          <w:sz w:val="24"/>
          <w:lang w:val="uk-UA"/>
        </w:rPr>
        <w:t>ками гри на фортепіано.</w:t>
      </w:r>
    </w:p>
    <w:p w:rsidR="0075447F" w:rsidRPr="008B0F3F" w:rsidRDefault="0075447F" w:rsidP="0075447F">
      <w:pPr>
        <w:numPr>
          <w:ilvl w:val="0"/>
          <w:numId w:val="4"/>
        </w:numPr>
        <w:tabs>
          <w:tab w:val="clear" w:pos="1260"/>
          <w:tab w:val="num" w:pos="-5387"/>
        </w:tabs>
        <w:ind w:left="360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Оволодіння нави</w:t>
      </w:r>
      <w:r>
        <w:rPr>
          <w:sz w:val="24"/>
          <w:lang w:val="uk-UA"/>
        </w:rPr>
        <w:t>ч</w:t>
      </w:r>
      <w:r w:rsidRPr="008B0F3F">
        <w:rPr>
          <w:sz w:val="24"/>
          <w:lang w:val="uk-UA"/>
        </w:rPr>
        <w:t>ками самостійної роботи над музичним твором.</w:t>
      </w:r>
    </w:p>
    <w:p w:rsidR="0075447F" w:rsidRPr="008B0F3F" w:rsidRDefault="0075447F" w:rsidP="0075447F">
      <w:pPr>
        <w:numPr>
          <w:ilvl w:val="0"/>
          <w:numId w:val="4"/>
        </w:numPr>
        <w:tabs>
          <w:tab w:val="clear" w:pos="1260"/>
          <w:tab w:val="num" w:pos="-5387"/>
        </w:tabs>
        <w:ind w:left="360"/>
        <w:jc w:val="both"/>
        <w:rPr>
          <w:sz w:val="24"/>
          <w:lang w:val="uk-UA"/>
        </w:rPr>
      </w:pPr>
      <w:r w:rsidRPr="008B0F3F">
        <w:rPr>
          <w:sz w:val="24"/>
          <w:lang w:val="uk-UA"/>
        </w:rPr>
        <w:t>Вивчення різних по стилю та характеру музичних творів, у роботі над якими здійснюється фортепіанний та інтонаційний розвиток.</w:t>
      </w:r>
    </w:p>
    <w:p w:rsidR="00AA1A85" w:rsidRPr="0075447F" w:rsidRDefault="00AA1A85" w:rsidP="0075447F">
      <w:pPr>
        <w:rPr>
          <w:lang w:val="uk-UA"/>
        </w:rPr>
      </w:pPr>
    </w:p>
    <w:sectPr w:rsidR="00AA1A85" w:rsidRPr="00754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066"/>
    <w:multiLevelType w:val="hybridMultilevel"/>
    <w:tmpl w:val="7D1E50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B312AC"/>
    <w:multiLevelType w:val="multilevel"/>
    <w:tmpl w:val="6B7622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DB830AC"/>
    <w:multiLevelType w:val="hybridMultilevel"/>
    <w:tmpl w:val="CB02B6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1B3F5E"/>
    <w:multiLevelType w:val="hybridMultilevel"/>
    <w:tmpl w:val="C9F8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33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245D33"/>
    <w:multiLevelType w:val="hybridMultilevel"/>
    <w:tmpl w:val="5E4E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80"/>
    <w:rsid w:val="0003004E"/>
    <w:rsid w:val="001D5934"/>
    <w:rsid w:val="002E2329"/>
    <w:rsid w:val="003157B9"/>
    <w:rsid w:val="003E53A1"/>
    <w:rsid w:val="0041052A"/>
    <w:rsid w:val="0048672D"/>
    <w:rsid w:val="005C508E"/>
    <w:rsid w:val="006C25AB"/>
    <w:rsid w:val="0075447F"/>
    <w:rsid w:val="00785ACA"/>
    <w:rsid w:val="00880B16"/>
    <w:rsid w:val="008F2F3C"/>
    <w:rsid w:val="00AA1A85"/>
    <w:rsid w:val="00C06A80"/>
    <w:rsid w:val="00C26DE6"/>
    <w:rsid w:val="00D4641A"/>
    <w:rsid w:val="00DF043E"/>
    <w:rsid w:val="00E908CF"/>
    <w:rsid w:val="00E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9348-7689-47BD-ADF2-AC34EC8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08E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754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8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5C50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5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44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544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4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75447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75447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2020-09-04T07:30:00Z</dcterms:created>
  <dcterms:modified xsi:type="dcterms:W3CDTF">2020-10-27T21:33:00Z</dcterms:modified>
</cp:coreProperties>
</file>