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24" w:rsidRDefault="006E5A24" w:rsidP="006E5A2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6E5A24">
        <w:rPr>
          <w:rFonts w:ascii="Times New Roman" w:hAnsi="Times New Roman" w:cs="Times New Roman"/>
          <w:b/>
          <w:i/>
          <w:sz w:val="28"/>
          <w:szCs w:val="28"/>
          <w:lang w:val="fr-FR"/>
        </w:rPr>
        <w:t>La société multiculturelle est-elle une utopie ?</w:t>
      </w:r>
    </w:p>
    <w:p w:rsidR="006E5A24" w:rsidRPr="006E5A24" w:rsidRDefault="006E5A24" w:rsidP="006E5A2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fr-FR"/>
        </w:rPr>
        <w:t>(L’space apprendre. Canal académie)</w:t>
      </w:r>
    </w:p>
    <w:p w:rsidR="006E5A24" w:rsidRPr="00286481" w:rsidRDefault="006E5A24" w:rsidP="006E5A24">
      <w:pPr>
        <w:rPr>
          <w:sz w:val="28"/>
          <w:szCs w:val="28"/>
          <w:lang w:val="fr-FR"/>
        </w:rPr>
      </w:pPr>
      <w:r w:rsidRPr="006E5A24">
        <w:rPr>
          <w:sz w:val="28"/>
          <w:szCs w:val="28"/>
          <w:lang w:val="fr-FR"/>
        </w:rPr>
        <w:t xml:space="preserve">Chercheur, directeur de recherches au CNRS et homme d’affaires, Philippe d’Iribarne est l'auteur du livre "Les immigrés de la </w:t>
      </w:r>
      <w:proofErr w:type="spellStart"/>
      <w:r w:rsidRPr="006E5A24">
        <w:rPr>
          <w:sz w:val="28"/>
          <w:szCs w:val="28"/>
        </w:rPr>
        <w:t>République</w:t>
      </w:r>
      <w:proofErr w:type="spellEnd"/>
      <w:r w:rsidRPr="006E5A24">
        <w:rPr>
          <w:sz w:val="28"/>
          <w:szCs w:val="28"/>
        </w:rPr>
        <w:t>".</w:t>
      </w:r>
      <w:r w:rsidRPr="006E5A24">
        <w:rPr>
          <w:sz w:val="28"/>
          <w:szCs w:val="28"/>
        </w:rPr>
        <w:br/>
      </w:r>
      <w:r w:rsidRPr="006E5A24">
        <w:rPr>
          <w:sz w:val="28"/>
          <w:szCs w:val="28"/>
        </w:rPr>
        <w:drawing>
          <wp:inline distT="0" distB="0" distL="0" distR="0">
            <wp:extent cx="142240" cy="198120"/>
            <wp:effectExtent l="0" t="0" r="0" b="0"/>
            <wp:docPr id="1" name="Рисунок 1" descr="https://www.canalacademie.com/apprendre/images/picto_mi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nalacademie.com/apprendre/images/picto_micr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481">
        <w:rPr>
          <w:sz w:val="28"/>
          <w:szCs w:val="28"/>
          <w:lang w:val="fr-FR"/>
        </w:rPr>
        <w:t>Émission proposée par Jean-Louis Chambon</w:t>
      </w:r>
    </w:p>
    <w:p w:rsidR="006E5A24" w:rsidRPr="00286481" w:rsidRDefault="00286481" w:rsidP="006E5A24">
      <w:pPr>
        <w:rPr>
          <w:b/>
          <w:i/>
          <w:sz w:val="28"/>
          <w:szCs w:val="28"/>
          <w:lang w:val="fr-FR"/>
        </w:rPr>
      </w:pPr>
      <w:r w:rsidRPr="00286481">
        <w:rPr>
          <w:b/>
          <w:i/>
          <w:sz w:val="28"/>
          <w:szCs w:val="28"/>
          <w:lang w:val="fr-FR"/>
        </w:rPr>
        <w:t xml:space="preserve">I. </w:t>
      </w:r>
      <w:r w:rsidR="006E5A24" w:rsidRPr="00286481">
        <w:rPr>
          <w:b/>
          <w:i/>
          <w:sz w:val="28"/>
          <w:szCs w:val="28"/>
          <w:lang w:val="fr-FR"/>
        </w:rPr>
        <w:t>Lexique</w:t>
      </w:r>
    </w:p>
    <w:p w:rsidR="004A7DC4" w:rsidRDefault="006E5A24" w:rsidP="006E5A24">
      <w:pPr>
        <w:rPr>
          <w:rFonts w:ascii="Times New Roman" w:hAnsi="Times New Roman" w:cs="Times New Roman"/>
          <w:sz w:val="28"/>
          <w:szCs w:val="28"/>
        </w:rPr>
      </w:pPr>
      <w:r w:rsidRPr="006E5A24">
        <w:rPr>
          <w:rFonts w:ascii="Times New Roman" w:hAnsi="Times New Roman" w:cs="Times New Roman"/>
          <w:sz w:val="28"/>
          <w:szCs w:val="28"/>
          <w:lang w:val="fr-FR"/>
        </w:rPr>
        <w:t>Extrémiste (adj) : qui a tendance à recourir à des moyens extrêmes.</w:t>
      </w:r>
      <w:r w:rsidRPr="006E5A24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286481">
        <w:rPr>
          <w:rFonts w:ascii="Times New Roman" w:hAnsi="Times New Roman" w:cs="Times New Roman"/>
          <w:sz w:val="28"/>
          <w:szCs w:val="28"/>
          <w:lang w:val="fr-FR"/>
        </w:rPr>
        <w:t>Populisme (m) : idéologie ou attitude qui se réfère au pe</w:t>
      </w:r>
      <w:proofErr w:type="spellStart"/>
      <w:r w:rsidRPr="006E5A24">
        <w:rPr>
          <w:rFonts w:ascii="Times New Roman" w:hAnsi="Times New Roman" w:cs="Times New Roman"/>
          <w:sz w:val="28"/>
          <w:szCs w:val="28"/>
        </w:rPr>
        <w:t>uple</w:t>
      </w:r>
      <w:proofErr w:type="spellEnd"/>
      <w:r w:rsidRPr="006E5A24">
        <w:rPr>
          <w:rFonts w:ascii="Times New Roman" w:hAnsi="Times New Roman" w:cs="Times New Roman"/>
          <w:sz w:val="28"/>
          <w:szCs w:val="28"/>
        </w:rPr>
        <w:t xml:space="preserve"> et se range de son </w:t>
      </w:r>
      <w:proofErr w:type="spellStart"/>
      <w:r w:rsidRPr="006E5A24">
        <w:rPr>
          <w:rFonts w:ascii="Times New Roman" w:hAnsi="Times New Roman" w:cs="Times New Roman"/>
          <w:sz w:val="28"/>
          <w:szCs w:val="28"/>
        </w:rPr>
        <w:t>côté</w:t>
      </w:r>
      <w:proofErr w:type="spellEnd"/>
      <w:r w:rsidRPr="006E5A24">
        <w:rPr>
          <w:rFonts w:ascii="Times New Roman" w:hAnsi="Times New Roman" w:cs="Times New Roman"/>
          <w:sz w:val="28"/>
          <w:szCs w:val="28"/>
        </w:rPr>
        <w:t>.</w:t>
      </w:r>
      <w:r w:rsidRPr="006E5A2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A24">
        <w:rPr>
          <w:rFonts w:ascii="Times New Roman" w:hAnsi="Times New Roman" w:cs="Times New Roman"/>
          <w:sz w:val="28"/>
          <w:szCs w:val="28"/>
        </w:rPr>
        <w:t>Ségrégation</w:t>
      </w:r>
      <w:proofErr w:type="spellEnd"/>
      <w:r w:rsidRPr="006E5A24">
        <w:rPr>
          <w:rFonts w:ascii="Times New Roman" w:hAnsi="Times New Roman" w:cs="Times New Roman"/>
          <w:sz w:val="28"/>
          <w:szCs w:val="28"/>
        </w:rPr>
        <w:t xml:space="preserve"> (f</w:t>
      </w:r>
      <w:proofErr w:type="gramStart"/>
      <w:r w:rsidRPr="006E5A24">
        <w:rPr>
          <w:rFonts w:ascii="Times New Roman" w:hAnsi="Times New Roman" w:cs="Times New Roman"/>
          <w:sz w:val="28"/>
          <w:szCs w:val="28"/>
        </w:rPr>
        <w:t>) :</w:t>
      </w:r>
      <w:proofErr w:type="gramEnd"/>
      <w:r w:rsidRPr="006E5A24">
        <w:rPr>
          <w:rFonts w:ascii="Times New Roman" w:hAnsi="Times New Roman" w:cs="Times New Roman"/>
          <w:sz w:val="28"/>
          <w:szCs w:val="28"/>
        </w:rPr>
        <w:t xml:space="preserve"> le fait de </w:t>
      </w:r>
      <w:proofErr w:type="spellStart"/>
      <w:r w:rsidRPr="006E5A24">
        <w:rPr>
          <w:rFonts w:ascii="Times New Roman" w:hAnsi="Times New Roman" w:cs="Times New Roman"/>
          <w:sz w:val="28"/>
          <w:szCs w:val="28"/>
        </w:rPr>
        <w:t>séparer</w:t>
      </w:r>
      <w:proofErr w:type="spellEnd"/>
      <w:r w:rsidRPr="006E5A24">
        <w:rPr>
          <w:rFonts w:ascii="Times New Roman" w:hAnsi="Times New Roman" w:cs="Times New Roman"/>
          <w:sz w:val="28"/>
          <w:szCs w:val="28"/>
        </w:rPr>
        <w:t xml:space="preserve"> et de </w:t>
      </w:r>
      <w:proofErr w:type="spellStart"/>
      <w:r w:rsidRPr="006E5A24">
        <w:rPr>
          <w:rFonts w:ascii="Times New Roman" w:hAnsi="Times New Roman" w:cs="Times New Roman"/>
          <w:sz w:val="28"/>
          <w:szCs w:val="28"/>
        </w:rPr>
        <w:t>mettre</w:t>
      </w:r>
      <w:proofErr w:type="spellEnd"/>
      <w:r w:rsidRPr="006E5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A24">
        <w:rPr>
          <w:rFonts w:ascii="Times New Roman" w:hAnsi="Times New Roman" w:cs="Times New Roman"/>
          <w:sz w:val="28"/>
          <w:szCs w:val="28"/>
        </w:rPr>
        <w:t>volontairement</w:t>
      </w:r>
      <w:proofErr w:type="spellEnd"/>
      <w:r w:rsidRPr="006E5A2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5A24">
        <w:rPr>
          <w:rFonts w:ascii="Times New Roman" w:hAnsi="Times New Roman" w:cs="Times New Roman"/>
          <w:sz w:val="28"/>
          <w:szCs w:val="28"/>
        </w:rPr>
        <w:t>côté</w:t>
      </w:r>
      <w:proofErr w:type="spellEnd"/>
      <w:r w:rsidRPr="006E5A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A24">
        <w:rPr>
          <w:rFonts w:ascii="Times New Roman" w:hAnsi="Times New Roman" w:cs="Times New Roman"/>
          <w:sz w:val="28"/>
          <w:szCs w:val="28"/>
        </w:rPr>
        <w:t>souvent</w:t>
      </w:r>
      <w:proofErr w:type="spellEnd"/>
      <w:r w:rsidRPr="006E5A2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5A24">
        <w:rPr>
          <w:rFonts w:ascii="Times New Roman" w:hAnsi="Times New Roman" w:cs="Times New Roman"/>
          <w:sz w:val="28"/>
          <w:szCs w:val="28"/>
        </w:rPr>
        <w:t>façon</w:t>
      </w:r>
      <w:proofErr w:type="spellEnd"/>
      <w:r w:rsidRPr="006E5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A24">
        <w:rPr>
          <w:rFonts w:ascii="Times New Roman" w:hAnsi="Times New Roman" w:cs="Times New Roman"/>
          <w:sz w:val="28"/>
          <w:szCs w:val="28"/>
        </w:rPr>
        <w:t>discriminatoire</w:t>
      </w:r>
      <w:proofErr w:type="spellEnd"/>
      <w:r w:rsidRPr="006E5A24">
        <w:rPr>
          <w:rFonts w:ascii="Times New Roman" w:hAnsi="Times New Roman" w:cs="Times New Roman"/>
          <w:sz w:val="28"/>
          <w:szCs w:val="28"/>
        </w:rPr>
        <w:t>.</w:t>
      </w:r>
      <w:r w:rsidRPr="006E5A2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A24">
        <w:rPr>
          <w:rFonts w:ascii="Times New Roman" w:hAnsi="Times New Roman" w:cs="Times New Roman"/>
          <w:sz w:val="28"/>
          <w:szCs w:val="28"/>
        </w:rPr>
        <w:t>Xénophobe</w:t>
      </w:r>
      <w:proofErr w:type="spellEnd"/>
      <w:r w:rsidRPr="006E5A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5A24">
        <w:rPr>
          <w:rFonts w:ascii="Times New Roman" w:hAnsi="Times New Roman" w:cs="Times New Roman"/>
          <w:sz w:val="28"/>
          <w:szCs w:val="28"/>
        </w:rPr>
        <w:t>adj</w:t>
      </w:r>
      <w:proofErr w:type="spellEnd"/>
      <w:proofErr w:type="gramStart"/>
      <w:r w:rsidRPr="006E5A24">
        <w:rPr>
          <w:rFonts w:ascii="Times New Roman" w:hAnsi="Times New Roman" w:cs="Times New Roman"/>
          <w:sz w:val="28"/>
          <w:szCs w:val="28"/>
        </w:rPr>
        <w:t>) :</w:t>
      </w:r>
      <w:proofErr w:type="gramEnd"/>
      <w:r w:rsidRPr="006E5A24">
        <w:rPr>
          <w:rFonts w:ascii="Times New Roman" w:hAnsi="Times New Roman" w:cs="Times New Roman"/>
          <w:sz w:val="28"/>
          <w:szCs w:val="28"/>
        </w:rPr>
        <w:t xml:space="preserve"> qui </w:t>
      </w:r>
      <w:proofErr w:type="spellStart"/>
      <w:r w:rsidRPr="006E5A24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6E5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A24">
        <w:rPr>
          <w:rFonts w:ascii="Times New Roman" w:hAnsi="Times New Roman" w:cs="Times New Roman"/>
          <w:sz w:val="28"/>
          <w:szCs w:val="28"/>
        </w:rPr>
        <w:t>particulièrement</w:t>
      </w:r>
      <w:proofErr w:type="spellEnd"/>
      <w:r w:rsidRPr="006E5A24">
        <w:rPr>
          <w:rFonts w:ascii="Times New Roman" w:hAnsi="Times New Roman" w:cs="Times New Roman"/>
          <w:sz w:val="28"/>
          <w:szCs w:val="28"/>
        </w:rPr>
        <w:t xml:space="preserve"> hostile aux </w:t>
      </w:r>
      <w:proofErr w:type="spellStart"/>
      <w:r w:rsidRPr="006E5A24">
        <w:rPr>
          <w:rFonts w:ascii="Times New Roman" w:hAnsi="Times New Roman" w:cs="Times New Roman"/>
          <w:sz w:val="28"/>
          <w:szCs w:val="28"/>
        </w:rPr>
        <w:t>étrangers</w:t>
      </w:r>
      <w:proofErr w:type="spellEnd"/>
      <w:r w:rsidRPr="006E5A24">
        <w:rPr>
          <w:rFonts w:ascii="Times New Roman" w:hAnsi="Times New Roman" w:cs="Times New Roman"/>
          <w:sz w:val="28"/>
          <w:szCs w:val="28"/>
        </w:rPr>
        <w:t>.</w:t>
      </w:r>
    </w:p>
    <w:p w:rsidR="006E5A24" w:rsidRDefault="006E5A24" w:rsidP="006E5A24">
      <w:pPr>
        <w:rPr>
          <w:rFonts w:ascii="Times New Roman" w:hAnsi="Times New Roman" w:cs="Times New Roman"/>
          <w:sz w:val="28"/>
          <w:szCs w:val="28"/>
        </w:rPr>
      </w:pPr>
    </w:p>
    <w:p w:rsidR="006E5A24" w:rsidRPr="006E5A24" w:rsidRDefault="00286481" w:rsidP="006E5A24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II. </w:t>
      </w:r>
      <w:r w:rsidR="006E5A24" w:rsidRPr="006E5A24">
        <w:rPr>
          <w:rFonts w:ascii="Times New Roman" w:hAnsi="Times New Roman" w:cs="Times New Roman"/>
          <w:sz w:val="28"/>
          <w:szCs w:val="28"/>
          <w:lang w:val="fr-FR"/>
        </w:rPr>
        <w:t>Après avoir écouté la sequence audio 2 fois, essayez de donner les réponses aux questions qui suivent:</w:t>
      </w:r>
    </w:p>
    <w:p w:rsidR="006E5A24" w:rsidRPr="006E5A24" w:rsidRDefault="006E5A24" w:rsidP="006E5A24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E5A24">
        <w:rPr>
          <w:rFonts w:ascii="Times New Roman" w:hAnsi="Times New Roman" w:cs="Times New Roman"/>
          <w:sz w:val="28"/>
          <w:szCs w:val="28"/>
          <w:lang w:val="fr-FR"/>
        </w:rPr>
        <w:t>1- </w:t>
      </w:r>
      <w:proofErr w:type="spellStart"/>
      <w:r w:rsidRPr="006E5A24">
        <w:rPr>
          <w:rFonts w:ascii="Times New Roman" w:hAnsi="Times New Roman" w:cs="Times New Roman"/>
          <w:sz w:val="28"/>
          <w:szCs w:val="28"/>
          <w:lang w:val="fr-FR"/>
        </w:rPr>
        <w:t>Relevez</w:t>
      </w:r>
      <w:proofErr w:type="spellEnd"/>
      <w:r w:rsidRPr="006E5A24">
        <w:rPr>
          <w:rFonts w:ascii="Times New Roman" w:hAnsi="Times New Roman" w:cs="Times New Roman"/>
          <w:sz w:val="28"/>
          <w:szCs w:val="28"/>
          <w:lang w:val="fr-FR"/>
        </w:rPr>
        <w:t xml:space="preserve"> les </w:t>
      </w:r>
      <w:proofErr w:type="spellStart"/>
      <w:r w:rsidRPr="006E5A24">
        <w:rPr>
          <w:rFonts w:ascii="Times New Roman" w:hAnsi="Times New Roman" w:cs="Times New Roman"/>
          <w:sz w:val="28"/>
          <w:szCs w:val="28"/>
          <w:lang w:val="fr-FR"/>
        </w:rPr>
        <w:t>exemples</w:t>
      </w:r>
      <w:proofErr w:type="spellEnd"/>
      <w:r w:rsidRPr="006E5A24">
        <w:rPr>
          <w:rFonts w:ascii="Times New Roman" w:hAnsi="Times New Roman" w:cs="Times New Roman"/>
          <w:sz w:val="28"/>
          <w:szCs w:val="28"/>
          <w:lang w:val="fr-FR"/>
        </w:rPr>
        <w:t xml:space="preserve"> de pays, de </w:t>
      </w:r>
      <w:proofErr w:type="spellStart"/>
      <w:r w:rsidRPr="006E5A24">
        <w:rPr>
          <w:rFonts w:ascii="Times New Roman" w:hAnsi="Times New Roman" w:cs="Times New Roman"/>
          <w:sz w:val="28"/>
          <w:szCs w:val="28"/>
          <w:lang w:val="fr-FR"/>
        </w:rPr>
        <w:t>sociétés</w:t>
      </w:r>
      <w:proofErr w:type="spellEnd"/>
      <w:r w:rsidRPr="006E5A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E5A24">
        <w:rPr>
          <w:rFonts w:ascii="Times New Roman" w:hAnsi="Times New Roman" w:cs="Times New Roman"/>
          <w:sz w:val="28"/>
          <w:szCs w:val="28"/>
          <w:lang w:val="fr-FR"/>
        </w:rPr>
        <w:t>multiculturelles</w:t>
      </w:r>
      <w:proofErr w:type="spellEnd"/>
      <w:r w:rsidRPr="006E5A24">
        <w:rPr>
          <w:rFonts w:ascii="Times New Roman" w:hAnsi="Times New Roman" w:cs="Times New Roman"/>
          <w:sz w:val="28"/>
          <w:szCs w:val="28"/>
          <w:lang w:val="fr-FR"/>
        </w:rPr>
        <w:t xml:space="preserve"> citées par Philippe d’Iribarne.</w:t>
      </w:r>
    </w:p>
    <w:p w:rsidR="006E5A24" w:rsidRPr="006E5A24" w:rsidRDefault="006E5A24" w:rsidP="006E5A24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E5A24">
        <w:rPr>
          <w:rFonts w:ascii="Times New Roman" w:hAnsi="Times New Roman" w:cs="Times New Roman"/>
          <w:sz w:val="28"/>
          <w:szCs w:val="28"/>
          <w:lang w:val="fr-FR"/>
        </w:rPr>
        <w:t>2- </w:t>
      </w:r>
      <w:proofErr w:type="spellStart"/>
      <w:r w:rsidRPr="006E5A24">
        <w:rPr>
          <w:rFonts w:ascii="Times New Roman" w:hAnsi="Times New Roman" w:cs="Times New Roman"/>
          <w:sz w:val="28"/>
          <w:szCs w:val="28"/>
          <w:lang w:val="fr-FR"/>
        </w:rPr>
        <w:t>Quels</w:t>
      </w:r>
      <w:proofErr w:type="spellEnd"/>
      <w:r w:rsidRPr="006E5A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E5A24">
        <w:rPr>
          <w:rFonts w:ascii="Times New Roman" w:hAnsi="Times New Roman" w:cs="Times New Roman"/>
          <w:sz w:val="28"/>
          <w:szCs w:val="28"/>
          <w:lang w:val="fr-FR"/>
        </w:rPr>
        <w:t>sont</w:t>
      </w:r>
      <w:proofErr w:type="spellEnd"/>
      <w:r w:rsidRPr="006E5A24">
        <w:rPr>
          <w:rFonts w:ascii="Times New Roman" w:hAnsi="Times New Roman" w:cs="Times New Roman"/>
          <w:sz w:val="28"/>
          <w:szCs w:val="28"/>
          <w:lang w:val="fr-FR"/>
        </w:rPr>
        <w:t xml:space="preserve"> les </w:t>
      </w:r>
      <w:proofErr w:type="spellStart"/>
      <w:r w:rsidRPr="006E5A24">
        <w:rPr>
          <w:rFonts w:ascii="Times New Roman" w:hAnsi="Times New Roman" w:cs="Times New Roman"/>
          <w:sz w:val="28"/>
          <w:szCs w:val="28"/>
          <w:lang w:val="fr-FR"/>
        </w:rPr>
        <w:t>deux</w:t>
      </w:r>
      <w:proofErr w:type="spellEnd"/>
      <w:r w:rsidRPr="006E5A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E5A24">
        <w:rPr>
          <w:rFonts w:ascii="Times New Roman" w:hAnsi="Times New Roman" w:cs="Times New Roman"/>
          <w:sz w:val="28"/>
          <w:szCs w:val="28"/>
          <w:lang w:val="fr-FR"/>
        </w:rPr>
        <w:t>problèmes</w:t>
      </w:r>
      <w:proofErr w:type="spellEnd"/>
      <w:r w:rsidRPr="006E5A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E5A24">
        <w:rPr>
          <w:rFonts w:ascii="Times New Roman" w:hAnsi="Times New Roman" w:cs="Times New Roman"/>
          <w:sz w:val="28"/>
          <w:szCs w:val="28"/>
          <w:lang w:val="fr-FR"/>
        </w:rPr>
        <w:t>majeurs</w:t>
      </w:r>
      <w:proofErr w:type="spellEnd"/>
      <w:r w:rsidRPr="006E5A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E5A24">
        <w:rPr>
          <w:rFonts w:ascii="Times New Roman" w:hAnsi="Times New Roman" w:cs="Times New Roman"/>
          <w:sz w:val="28"/>
          <w:szCs w:val="28"/>
          <w:lang w:val="fr-FR"/>
        </w:rPr>
        <w:t>engendrés</w:t>
      </w:r>
      <w:proofErr w:type="spellEnd"/>
      <w:r w:rsidRPr="006E5A24">
        <w:rPr>
          <w:rFonts w:ascii="Times New Roman" w:hAnsi="Times New Roman" w:cs="Times New Roman"/>
          <w:sz w:val="28"/>
          <w:szCs w:val="28"/>
          <w:lang w:val="fr-FR"/>
        </w:rPr>
        <w:t xml:space="preserve"> par les </w:t>
      </w:r>
      <w:proofErr w:type="spellStart"/>
      <w:r w:rsidRPr="006E5A24">
        <w:rPr>
          <w:rFonts w:ascii="Times New Roman" w:hAnsi="Times New Roman" w:cs="Times New Roman"/>
          <w:sz w:val="28"/>
          <w:szCs w:val="28"/>
          <w:lang w:val="fr-FR"/>
        </w:rPr>
        <w:t>sociétés</w:t>
      </w:r>
      <w:proofErr w:type="spellEnd"/>
      <w:r w:rsidRPr="006E5A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E5A24">
        <w:rPr>
          <w:rFonts w:ascii="Times New Roman" w:hAnsi="Times New Roman" w:cs="Times New Roman"/>
          <w:sz w:val="28"/>
          <w:szCs w:val="28"/>
          <w:lang w:val="fr-FR"/>
        </w:rPr>
        <w:t>multiculturelles</w:t>
      </w:r>
      <w:proofErr w:type="spellEnd"/>
      <w:r w:rsidRPr="006E5A24">
        <w:rPr>
          <w:rFonts w:ascii="Times New Roman" w:hAnsi="Times New Roman" w:cs="Times New Roman"/>
          <w:sz w:val="28"/>
          <w:szCs w:val="28"/>
          <w:lang w:val="fr-FR"/>
        </w:rPr>
        <w:t xml:space="preserve"> ?</w:t>
      </w:r>
    </w:p>
    <w:p w:rsidR="006E5A24" w:rsidRPr="006E5A24" w:rsidRDefault="006E5A24" w:rsidP="006E5A24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E5A24">
        <w:rPr>
          <w:rFonts w:ascii="Times New Roman" w:hAnsi="Times New Roman" w:cs="Times New Roman"/>
          <w:sz w:val="28"/>
          <w:szCs w:val="28"/>
          <w:lang w:val="fr-FR"/>
        </w:rPr>
        <w:t>3- </w:t>
      </w:r>
      <w:proofErr w:type="spellStart"/>
      <w:r w:rsidRPr="006E5A24">
        <w:rPr>
          <w:rFonts w:ascii="Times New Roman" w:hAnsi="Times New Roman" w:cs="Times New Roman"/>
          <w:sz w:val="28"/>
          <w:szCs w:val="28"/>
          <w:lang w:val="fr-FR"/>
        </w:rPr>
        <w:t>Une</w:t>
      </w:r>
      <w:proofErr w:type="spellEnd"/>
      <w:r w:rsidRPr="006E5A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E5A24">
        <w:rPr>
          <w:rFonts w:ascii="Times New Roman" w:hAnsi="Times New Roman" w:cs="Times New Roman"/>
          <w:sz w:val="28"/>
          <w:szCs w:val="28"/>
          <w:lang w:val="fr-FR"/>
        </w:rPr>
        <w:t>étude</w:t>
      </w:r>
      <w:proofErr w:type="spellEnd"/>
      <w:r w:rsidRPr="006E5A24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E5A24">
        <w:rPr>
          <w:rFonts w:ascii="Times New Roman" w:hAnsi="Times New Roman" w:cs="Times New Roman"/>
          <w:sz w:val="28"/>
          <w:szCs w:val="28"/>
          <w:lang w:val="fr-FR"/>
        </w:rPr>
        <w:t>cas</w:t>
      </w:r>
      <w:proofErr w:type="spellEnd"/>
      <w:r w:rsidRPr="006E5A24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6E5A24">
        <w:rPr>
          <w:rFonts w:ascii="Times New Roman" w:hAnsi="Times New Roman" w:cs="Times New Roman"/>
          <w:sz w:val="28"/>
          <w:szCs w:val="28"/>
          <w:lang w:val="fr-FR"/>
        </w:rPr>
        <w:t>été</w:t>
      </w:r>
      <w:proofErr w:type="spellEnd"/>
      <w:r w:rsidRPr="006E5A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E5A24">
        <w:rPr>
          <w:rFonts w:ascii="Times New Roman" w:hAnsi="Times New Roman" w:cs="Times New Roman"/>
          <w:sz w:val="28"/>
          <w:szCs w:val="28"/>
          <w:lang w:val="fr-FR"/>
        </w:rPr>
        <w:t>réalisée</w:t>
      </w:r>
      <w:proofErr w:type="spellEnd"/>
      <w:r w:rsidRPr="006E5A24">
        <w:rPr>
          <w:rFonts w:ascii="Times New Roman" w:hAnsi="Times New Roman" w:cs="Times New Roman"/>
          <w:sz w:val="28"/>
          <w:szCs w:val="28"/>
          <w:lang w:val="fr-FR"/>
        </w:rPr>
        <w:t xml:space="preserve"> sur les pays </w:t>
      </w:r>
      <w:proofErr w:type="spellStart"/>
      <w:r w:rsidRPr="006E5A24">
        <w:rPr>
          <w:rFonts w:ascii="Times New Roman" w:hAnsi="Times New Roman" w:cs="Times New Roman"/>
          <w:sz w:val="28"/>
          <w:szCs w:val="28"/>
          <w:lang w:val="fr-FR"/>
        </w:rPr>
        <w:t>d’Europe</w:t>
      </w:r>
      <w:proofErr w:type="spellEnd"/>
      <w:r w:rsidRPr="006E5A24">
        <w:rPr>
          <w:rFonts w:ascii="Times New Roman" w:hAnsi="Times New Roman" w:cs="Times New Roman"/>
          <w:sz w:val="28"/>
          <w:szCs w:val="28"/>
          <w:lang w:val="fr-FR"/>
        </w:rPr>
        <w:t xml:space="preserve"> du Nord. </w:t>
      </w:r>
      <w:proofErr w:type="spellStart"/>
      <w:r w:rsidRPr="006E5A24">
        <w:rPr>
          <w:rFonts w:ascii="Times New Roman" w:hAnsi="Times New Roman" w:cs="Times New Roman"/>
          <w:sz w:val="28"/>
          <w:szCs w:val="28"/>
          <w:lang w:val="fr-FR"/>
        </w:rPr>
        <w:t>Quelle</w:t>
      </w:r>
      <w:proofErr w:type="spellEnd"/>
      <w:r w:rsidRPr="006E5A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E5A24">
        <w:rPr>
          <w:rFonts w:ascii="Times New Roman" w:hAnsi="Times New Roman" w:cs="Times New Roman"/>
          <w:sz w:val="28"/>
          <w:szCs w:val="28"/>
          <w:lang w:val="fr-FR"/>
        </w:rPr>
        <w:t>est</w:t>
      </w:r>
      <w:proofErr w:type="spellEnd"/>
      <w:r w:rsidRPr="006E5A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E5A24">
        <w:rPr>
          <w:rFonts w:ascii="Times New Roman" w:hAnsi="Times New Roman" w:cs="Times New Roman"/>
          <w:sz w:val="28"/>
          <w:szCs w:val="28"/>
          <w:lang w:val="fr-FR"/>
        </w:rPr>
        <w:t>leur</w:t>
      </w:r>
      <w:proofErr w:type="spellEnd"/>
      <w:r w:rsidRPr="006E5A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6E5A24">
        <w:rPr>
          <w:rFonts w:ascii="Times New Roman" w:hAnsi="Times New Roman" w:cs="Times New Roman"/>
          <w:sz w:val="28"/>
          <w:szCs w:val="28"/>
          <w:lang w:val="fr-FR"/>
        </w:rPr>
        <w:t>particularité</w:t>
      </w:r>
      <w:proofErr w:type="spellEnd"/>
      <w:r w:rsidRPr="006E5A24">
        <w:rPr>
          <w:rFonts w:ascii="Times New Roman" w:hAnsi="Times New Roman" w:cs="Times New Roman"/>
          <w:sz w:val="28"/>
          <w:szCs w:val="28"/>
          <w:lang w:val="fr-FR"/>
        </w:rPr>
        <w:t xml:space="preserve"> ?</w:t>
      </w:r>
      <w:proofErr w:type="gramEnd"/>
    </w:p>
    <w:p w:rsidR="006E5A24" w:rsidRDefault="006E5A24" w:rsidP="006E5A24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E5A24">
        <w:rPr>
          <w:rFonts w:ascii="Times New Roman" w:hAnsi="Times New Roman" w:cs="Times New Roman"/>
          <w:sz w:val="28"/>
          <w:szCs w:val="28"/>
          <w:lang w:val="fr-FR"/>
        </w:rPr>
        <w:t>4- </w:t>
      </w:r>
      <w:proofErr w:type="spellStart"/>
      <w:r w:rsidRPr="006E5A24">
        <w:rPr>
          <w:rFonts w:ascii="Times New Roman" w:hAnsi="Times New Roman" w:cs="Times New Roman"/>
          <w:sz w:val="28"/>
          <w:szCs w:val="28"/>
          <w:lang w:val="fr-FR"/>
        </w:rPr>
        <w:t>Quelle</w:t>
      </w:r>
      <w:proofErr w:type="spellEnd"/>
      <w:r w:rsidRPr="006E5A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E5A24">
        <w:rPr>
          <w:rFonts w:ascii="Times New Roman" w:hAnsi="Times New Roman" w:cs="Times New Roman"/>
          <w:sz w:val="28"/>
          <w:szCs w:val="28"/>
          <w:lang w:val="fr-FR"/>
        </w:rPr>
        <w:t>est</w:t>
      </w:r>
      <w:proofErr w:type="spellEnd"/>
      <w:r w:rsidRPr="006E5A24">
        <w:rPr>
          <w:rFonts w:ascii="Times New Roman" w:hAnsi="Times New Roman" w:cs="Times New Roman"/>
          <w:sz w:val="28"/>
          <w:szCs w:val="28"/>
          <w:lang w:val="fr-FR"/>
        </w:rPr>
        <w:t xml:space="preserve"> la position de </w:t>
      </w:r>
      <w:proofErr w:type="spellStart"/>
      <w:r w:rsidRPr="006E5A24">
        <w:rPr>
          <w:rFonts w:ascii="Times New Roman" w:hAnsi="Times New Roman" w:cs="Times New Roman"/>
          <w:sz w:val="28"/>
          <w:szCs w:val="28"/>
          <w:lang w:val="fr-FR"/>
        </w:rPr>
        <w:t>l’Allemagne</w:t>
      </w:r>
      <w:proofErr w:type="spellEnd"/>
      <w:r w:rsidRPr="006E5A24">
        <w:rPr>
          <w:rFonts w:ascii="Times New Roman" w:hAnsi="Times New Roman" w:cs="Times New Roman"/>
          <w:sz w:val="28"/>
          <w:szCs w:val="28"/>
          <w:lang w:val="fr-FR"/>
        </w:rPr>
        <w:t xml:space="preserve"> et </w:t>
      </w:r>
      <w:proofErr w:type="spellStart"/>
      <w:r w:rsidRPr="006E5A24">
        <w:rPr>
          <w:rFonts w:ascii="Times New Roman" w:hAnsi="Times New Roman" w:cs="Times New Roman"/>
          <w:sz w:val="28"/>
          <w:szCs w:val="28"/>
          <w:lang w:val="fr-FR"/>
        </w:rPr>
        <w:t>en</w:t>
      </w:r>
      <w:proofErr w:type="spellEnd"/>
      <w:r w:rsidRPr="006E5A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E5A24">
        <w:rPr>
          <w:rFonts w:ascii="Times New Roman" w:hAnsi="Times New Roman" w:cs="Times New Roman"/>
          <w:sz w:val="28"/>
          <w:szCs w:val="28"/>
          <w:lang w:val="fr-FR"/>
        </w:rPr>
        <w:t>particulier</w:t>
      </w:r>
      <w:proofErr w:type="spellEnd"/>
      <w:r w:rsidRPr="006E5A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E5A24">
        <w:rPr>
          <w:rFonts w:ascii="Times New Roman" w:hAnsi="Times New Roman" w:cs="Times New Roman"/>
          <w:sz w:val="28"/>
          <w:szCs w:val="28"/>
          <w:lang w:val="fr-FR"/>
        </w:rPr>
        <w:t>d’Angela</w:t>
      </w:r>
      <w:proofErr w:type="spellEnd"/>
      <w:r w:rsidRPr="006E5A24">
        <w:rPr>
          <w:rFonts w:ascii="Times New Roman" w:hAnsi="Times New Roman" w:cs="Times New Roman"/>
          <w:sz w:val="28"/>
          <w:szCs w:val="28"/>
          <w:lang w:val="fr-FR"/>
        </w:rPr>
        <w:t xml:space="preserve"> Merkel quant aux </w:t>
      </w:r>
      <w:proofErr w:type="spellStart"/>
      <w:r w:rsidRPr="006E5A24">
        <w:rPr>
          <w:rFonts w:ascii="Times New Roman" w:hAnsi="Times New Roman" w:cs="Times New Roman"/>
          <w:sz w:val="28"/>
          <w:szCs w:val="28"/>
          <w:lang w:val="fr-FR"/>
        </w:rPr>
        <w:t>sociétés</w:t>
      </w:r>
      <w:proofErr w:type="spellEnd"/>
      <w:r w:rsidRPr="006E5A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E5A24">
        <w:rPr>
          <w:rFonts w:ascii="Times New Roman" w:hAnsi="Times New Roman" w:cs="Times New Roman"/>
          <w:sz w:val="28"/>
          <w:szCs w:val="28"/>
          <w:lang w:val="fr-FR"/>
        </w:rPr>
        <w:t>multiculturelles</w:t>
      </w:r>
      <w:proofErr w:type="spellEnd"/>
      <w:r w:rsidRPr="006E5A24">
        <w:rPr>
          <w:rFonts w:ascii="Times New Roman" w:hAnsi="Times New Roman" w:cs="Times New Roman"/>
          <w:sz w:val="28"/>
          <w:szCs w:val="28"/>
          <w:lang w:val="fr-FR"/>
        </w:rPr>
        <w:t xml:space="preserve"> ?</w:t>
      </w:r>
    </w:p>
    <w:p w:rsidR="00286481" w:rsidRDefault="00286481" w:rsidP="006E5A24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286481" w:rsidRPr="006E5A24" w:rsidRDefault="00286481" w:rsidP="006E5A24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III.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fr-FR"/>
        </w:rPr>
        <w:t>Faites la traduction orale de la séquence</w:t>
      </w:r>
    </w:p>
    <w:p w:rsidR="006E5A24" w:rsidRPr="006E5A24" w:rsidRDefault="006E5A24" w:rsidP="006E5A24">
      <w:pPr>
        <w:rPr>
          <w:rFonts w:ascii="Times New Roman" w:hAnsi="Times New Roman" w:cs="Times New Roman"/>
          <w:sz w:val="28"/>
          <w:szCs w:val="28"/>
          <w:lang w:val="fr-FR"/>
        </w:rPr>
      </w:pPr>
    </w:p>
    <w:sectPr w:rsidR="006E5A24" w:rsidRPr="006E5A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74"/>
    <w:rsid w:val="00286481"/>
    <w:rsid w:val="004A7DC4"/>
    <w:rsid w:val="006E5A24"/>
    <w:rsid w:val="008A6B74"/>
    <w:rsid w:val="009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E43C"/>
  <w15:chartTrackingRefBased/>
  <w15:docId w15:val="{D3E817BD-0B3A-4BAB-80DF-14D18FBA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5A24"/>
    <w:rPr>
      <w:i/>
      <w:iCs/>
    </w:rPr>
  </w:style>
  <w:style w:type="character" w:customStyle="1" w:styleId="soustitre">
    <w:name w:val="sous_titre"/>
    <w:basedOn w:val="a0"/>
    <w:rsid w:val="006E5A24"/>
  </w:style>
  <w:style w:type="paragraph" w:customStyle="1" w:styleId="question">
    <w:name w:val="question"/>
    <w:basedOn w:val="a"/>
    <w:rsid w:val="006E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2020-11-16T07:42:00Z</dcterms:created>
  <dcterms:modified xsi:type="dcterms:W3CDTF">2020-11-16T07:57:00Z</dcterms:modified>
</cp:coreProperties>
</file>