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22" w:rsidRPr="00BA2BC7" w:rsidRDefault="00283107" w:rsidP="00BA2B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BC7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для підсумкового контролю</w:t>
      </w:r>
    </w:p>
    <w:p w:rsidR="00283107" w:rsidRPr="00BA2BC7" w:rsidRDefault="002831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BC7" w:rsidRDefault="00283107" w:rsidP="00BA2BC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BC7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схему підключення світлодіодів до мікроконтролеру </w:t>
      </w:r>
    </w:p>
    <w:p w:rsidR="00283107" w:rsidRPr="00BA2BC7" w:rsidRDefault="00283107" w:rsidP="00BA2BC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BC7">
        <w:rPr>
          <w:rFonts w:ascii="Times New Roman" w:hAnsi="Times New Roman" w:cs="Times New Roman"/>
          <w:sz w:val="28"/>
          <w:szCs w:val="28"/>
          <w:lang w:val="uk-UA"/>
        </w:rPr>
        <w:t xml:space="preserve">серії </w:t>
      </w:r>
      <w:r w:rsidRPr="00BA2BC7">
        <w:rPr>
          <w:rFonts w:ascii="Times New Roman" w:hAnsi="Times New Roman" w:cs="Times New Roman"/>
          <w:sz w:val="28"/>
          <w:szCs w:val="28"/>
          <w:lang w:val="en-US"/>
        </w:rPr>
        <w:t>AVR</w:t>
      </w:r>
      <w:r w:rsidRPr="00BA2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2BC7">
        <w:rPr>
          <w:rFonts w:ascii="Times New Roman" w:hAnsi="Times New Roman" w:cs="Times New Roman"/>
          <w:sz w:val="28"/>
          <w:szCs w:val="28"/>
          <w:lang w:val="en-US"/>
        </w:rPr>
        <w:t>ATmega</w:t>
      </w:r>
      <w:proofErr w:type="spellEnd"/>
      <w:r w:rsidRPr="00BA2BC7">
        <w:rPr>
          <w:rFonts w:ascii="Times New Roman" w:hAnsi="Times New Roman" w:cs="Times New Roman"/>
          <w:sz w:val="28"/>
          <w:szCs w:val="28"/>
          <w:lang w:val="uk-UA"/>
        </w:rPr>
        <w:t xml:space="preserve"> 8.</w:t>
      </w:r>
    </w:p>
    <w:p w:rsidR="00283107" w:rsidRPr="00BA2BC7" w:rsidRDefault="00283107" w:rsidP="00BA2BC7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A2BC7">
        <w:rPr>
          <w:rFonts w:ascii="Times New Roman" w:hAnsi="Times New Roman" w:cs="Times New Roman"/>
          <w:sz w:val="28"/>
          <w:szCs w:val="28"/>
          <w:lang w:val="uk-UA"/>
        </w:rPr>
        <w:t>Робота включає наступні етапи:</w:t>
      </w:r>
    </w:p>
    <w:p w:rsidR="00BA2BC7" w:rsidRPr="00BA2BC7" w:rsidRDefault="00283107" w:rsidP="00BA2BC7">
      <w:pPr>
        <w:pStyle w:val="HTML"/>
        <w:numPr>
          <w:ilvl w:val="0"/>
          <w:numId w:val="1"/>
        </w:numPr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BA2BC7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</w:t>
      </w:r>
      <w:r w:rsidR="00BA2BC7" w:rsidRPr="00BA2BC7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 інтегрованому середовищі </w:t>
      </w:r>
      <w:proofErr w:type="spellStart"/>
      <w:r w:rsidR="00BA2BC7" w:rsidRPr="00BA2BC7">
        <w:rPr>
          <w:rFonts w:ascii="Times New Roman" w:hAnsi="Times New Roman" w:cs="Times New Roman"/>
          <w:color w:val="202124"/>
          <w:sz w:val="28"/>
          <w:szCs w:val="28"/>
          <w:lang w:val="uk-UA"/>
        </w:rPr>
        <w:t>CodeVision</w:t>
      </w:r>
      <w:proofErr w:type="spellEnd"/>
      <w:r w:rsidR="00BA2BC7" w:rsidRPr="00BA2BC7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AVR, призначеному для розробки програмного забезпечення та програмування мікроконтролерів AVR на мові Сі.</w:t>
      </w:r>
    </w:p>
    <w:p w:rsidR="00BA2BC7" w:rsidRPr="00BA2BC7" w:rsidRDefault="00BA2BC7" w:rsidP="00BA2BC7">
      <w:pPr>
        <w:pStyle w:val="HTML"/>
        <w:numPr>
          <w:ilvl w:val="0"/>
          <w:numId w:val="1"/>
        </w:numPr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BA2BC7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роботу програми в </w:t>
      </w:r>
      <w:r>
        <w:rPr>
          <w:rFonts w:ascii="Times New Roman" w:hAnsi="Times New Roman" w:cs="Times New Roman"/>
          <w:color w:val="202124"/>
          <w:sz w:val="28"/>
          <w:szCs w:val="28"/>
          <w:lang w:val="uk-UA"/>
        </w:rPr>
        <w:t>багатофункціональному середовищі</w:t>
      </w:r>
      <w:r w:rsidRPr="00BA2BC7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для автоматизованого проектування електронних схем</w:t>
      </w:r>
      <w:r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Proteus</w:t>
      </w:r>
    </w:p>
    <w:p w:rsidR="00BA2BC7" w:rsidRPr="00BA2BC7" w:rsidRDefault="00BA2BC7" w:rsidP="00BA2BC7">
      <w:pPr>
        <w:pStyle w:val="HTML"/>
        <w:numPr>
          <w:ilvl w:val="0"/>
          <w:numId w:val="1"/>
        </w:numPr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роботу</w:t>
      </w:r>
      <w:bookmarkStart w:id="0" w:name="_GoBack"/>
      <w:bookmarkEnd w:id="0"/>
    </w:p>
    <w:p w:rsidR="00283107" w:rsidRPr="00BA2BC7" w:rsidRDefault="00283107" w:rsidP="00BA2B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3107" w:rsidRPr="00BA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7A8"/>
    <w:multiLevelType w:val="hybridMultilevel"/>
    <w:tmpl w:val="D79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07"/>
    <w:rsid w:val="00283107"/>
    <w:rsid w:val="005639B5"/>
    <w:rsid w:val="00B11A46"/>
    <w:rsid w:val="00B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A02E"/>
  <w15:chartTrackingRefBased/>
  <w15:docId w15:val="{06B9BC82-85C2-4273-A43A-7C8E1AB1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0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A2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B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2020-11-16T08:39:00Z</dcterms:created>
  <dcterms:modified xsi:type="dcterms:W3CDTF">2020-11-16T09:00:00Z</dcterms:modified>
</cp:coreProperties>
</file>