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E" w:rsidRPr="00EE25A4" w:rsidRDefault="00156D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A4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спецкурсу «Вікова та еволюційна імунологія»</w:t>
      </w:r>
    </w:p>
    <w:p w:rsidR="00156D74" w:rsidRPr="00DE14A4" w:rsidRDefault="00156D74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56D74" w:rsidRPr="00DE14A4" w:rsidRDefault="00156D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Комплементарність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як прояв</w:t>
      </w:r>
      <w:r w:rsidR="008B3F96" w:rsidRPr="008B3F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детермінізму серед 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 xml:space="preserve">взаємодій 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специфічностей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у Природі на прикладі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ендосимбіо</w:t>
      </w:r>
      <w:r w:rsidR="008511CA" w:rsidRPr="00DE14A4">
        <w:rPr>
          <w:rFonts w:ascii="Times New Roman" w:hAnsi="Times New Roman" w:cs="Times New Roman"/>
          <w:sz w:val="28"/>
          <w:szCs w:val="28"/>
          <w:lang w:val="uk-UA"/>
        </w:rPr>
        <w:t>отичної</w:t>
      </w:r>
      <w:proofErr w:type="spellEnd"/>
      <w:r w:rsidR="008511CA"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теорії утворення </w:t>
      </w:r>
      <w:proofErr w:type="spellStart"/>
      <w:r w:rsidR="008511CA" w:rsidRPr="00DE14A4">
        <w:rPr>
          <w:rFonts w:ascii="Times New Roman" w:hAnsi="Times New Roman" w:cs="Times New Roman"/>
          <w:sz w:val="28"/>
          <w:szCs w:val="28"/>
          <w:lang w:val="uk-UA"/>
        </w:rPr>
        <w:t>еукаріотичної</w:t>
      </w:r>
      <w:proofErr w:type="spellEnd"/>
      <w:r w:rsidR="008511CA"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клітини.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Клітини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лімфомієлоїдного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у безхребетних.</w:t>
      </w:r>
    </w:p>
    <w:p w:rsidR="008511CA" w:rsidRPr="00DE14A4" w:rsidRDefault="008511CA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Детермінізм при комплементарних взаємодіях активації комплементу за класичним шляхом.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Тканинні та клітинні взаємодії на порушення гомеостазу у безхребетних: тромбо</w:t>
      </w:r>
      <w:r w:rsidR="001D0BA1" w:rsidRPr="00DE14A4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BA1" w:rsidRPr="00DE14A4">
        <w:rPr>
          <w:rFonts w:ascii="Times New Roman" w:hAnsi="Times New Roman" w:cs="Times New Roman"/>
          <w:sz w:val="28"/>
          <w:szCs w:val="28"/>
          <w:lang w:val="uk-UA"/>
        </w:rPr>
        <w:t>інкапсуляція.</w:t>
      </w:r>
    </w:p>
    <w:p w:rsidR="008511CA" w:rsidRPr="00DE14A4" w:rsidRDefault="008511CA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1.Білки теплового шоку у білковому гомеостазі клітини.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Фагоцитарні реакції у безхребетних.</w:t>
      </w:r>
    </w:p>
    <w:p w:rsidR="008511CA" w:rsidRPr="00DE14A4" w:rsidRDefault="008511CA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Гуморальні комплемент подібні лізини у безхребетних.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Шаперонна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теплового шоку.</w:t>
      </w:r>
    </w:p>
    <w:p w:rsidR="008511CA" w:rsidRPr="00DE14A4" w:rsidRDefault="008511CA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Аглютиніни безхребетних.</w:t>
      </w:r>
    </w:p>
    <w:p w:rsidR="008511CA" w:rsidRPr="00DE14A4" w:rsidRDefault="00851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57AC4" w:rsidRPr="00DE14A4">
        <w:rPr>
          <w:rFonts w:ascii="Times New Roman" w:hAnsi="Times New Roman" w:cs="Times New Roman"/>
          <w:sz w:val="28"/>
          <w:szCs w:val="28"/>
          <w:lang w:val="uk-UA"/>
        </w:rPr>
        <w:t>Клітинні та гуморальні фактори адаптивного імунітету: загальна характеристика.</w:t>
      </w:r>
    </w:p>
    <w:p w:rsidR="00957AC4" w:rsidRPr="00DE14A4" w:rsidRDefault="00957AC4" w:rsidP="00DE14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Взаємодія клітинних та гуморальних факторів у відновленні гомеостазу у безхребетних.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Участь білків теплового шоку в реакціях адаптивного імунітету.</w:t>
      </w:r>
    </w:p>
    <w:p w:rsidR="00957AC4" w:rsidRPr="00DE14A4" w:rsidRDefault="00957AC4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Еволюція 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 xml:space="preserve">мієлоїдних </w:t>
      </w:r>
      <w:proofErr w:type="spellStart"/>
      <w:r w:rsidR="008B3F96">
        <w:rPr>
          <w:rFonts w:ascii="Times New Roman" w:hAnsi="Times New Roman" w:cs="Times New Roman"/>
          <w:sz w:val="28"/>
          <w:szCs w:val="28"/>
          <w:lang w:val="uk-UA"/>
        </w:rPr>
        <w:t>гемопоетичних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органів у безхребетних.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Відкриття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паттернів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паттернрозпізнаючих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рецепторів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, їх загальна характеристика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AC4" w:rsidRPr="00DE14A4" w:rsidRDefault="00957AC4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Теорія еволюції імуноглобулінів хребетних.</w:t>
      </w:r>
    </w:p>
    <w:p w:rsidR="00957AC4" w:rsidRPr="00DE14A4" w:rsidRDefault="00957A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Класифікація сигнальних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паттернрозпізнаючих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рецепторів та їх загальна характеристика</w:t>
      </w:r>
      <w:r w:rsidR="00693884"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884" w:rsidRPr="00DE14A4" w:rsidRDefault="00693884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Основні напрямки гістогенезу стовбурової кровотворної клітини.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Паттернрозпізнаючі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рецептори. Загальна характеристика та класифікація за розташуванням та функцією.</w:t>
      </w:r>
    </w:p>
    <w:p w:rsidR="00693884" w:rsidRPr="00DE14A4" w:rsidRDefault="00693884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1.Морфологія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тімусу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, його зони та клітини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Будова </w:t>
      </w:r>
      <w:r w:rsidRPr="00DE14A4">
        <w:rPr>
          <w:rFonts w:ascii="Times New Roman" w:hAnsi="Times New Roman" w:cs="Times New Roman"/>
          <w:sz w:val="28"/>
          <w:szCs w:val="28"/>
          <w:lang w:val="en-US"/>
        </w:rPr>
        <w:t>Toll</w:t>
      </w:r>
      <w:r w:rsidRPr="00DE14A4">
        <w:rPr>
          <w:rFonts w:ascii="Times New Roman" w:hAnsi="Times New Roman" w:cs="Times New Roman"/>
          <w:sz w:val="28"/>
          <w:szCs w:val="28"/>
        </w:rPr>
        <w:t>-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>подібних рецепторів та їх роль в активації імунітету.</w:t>
      </w:r>
    </w:p>
    <w:p w:rsidR="00693884" w:rsidRPr="00DE14A4" w:rsidRDefault="00693884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Онтогенез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тімусу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, його зони та клітини</w:t>
      </w:r>
      <w:r w:rsidR="00E20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884" w:rsidRPr="00DE14A4" w:rsidRDefault="00693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Структури розпізнавання в імунологічних реакціях: антигени, антигенні детермінанти,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паттерни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0EF8">
        <w:rPr>
          <w:rFonts w:ascii="Times New Roman" w:hAnsi="Times New Roman" w:cs="Times New Roman"/>
          <w:sz w:val="28"/>
          <w:szCs w:val="28"/>
          <w:lang w:val="uk-UA"/>
        </w:rPr>
        <w:t>процесований</w:t>
      </w:r>
      <w:proofErr w:type="spellEnd"/>
      <w:r w:rsidR="001A2FF2"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антиген</w:t>
      </w:r>
      <w:r w:rsidR="00E20EF8" w:rsidRPr="00E20EF8">
        <w:rPr>
          <w:rFonts w:ascii="Times New Roman" w:hAnsi="Times New Roman" w:cs="Times New Roman"/>
          <w:sz w:val="28"/>
          <w:szCs w:val="28"/>
        </w:rPr>
        <w:t>/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пат терн,</w:t>
      </w:r>
      <w:r w:rsidR="001A2FF2"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різницю та єдність.</w:t>
      </w:r>
    </w:p>
    <w:p w:rsidR="001A2FF2" w:rsidRPr="00DE14A4" w:rsidRDefault="001A2FF2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Антигензалежний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гістогенез Т-лімфоцитів у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тімусі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Будова імуноглобулінів.</w:t>
      </w:r>
    </w:p>
    <w:p w:rsidR="001A2FF2" w:rsidRPr="00DE14A4" w:rsidRDefault="001A2FF2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Ембріональний та постембріональний гістогенез В-лімфоцитів.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Принцип кодування та синтезу антитіл.</w:t>
      </w:r>
    </w:p>
    <w:p w:rsidR="001A2FF2" w:rsidRPr="00DE14A4" w:rsidRDefault="001A2FF2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Апоптоз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як клітинний феномен, біологічне значення.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2.Структура та функції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клоноспецифічного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до антигенів Т-рецептора.</w:t>
      </w:r>
    </w:p>
    <w:p w:rsidR="001A2FF2" w:rsidRPr="00DE14A4" w:rsidRDefault="001A2FF2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lastRenderedPageBreak/>
        <w:t>15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Порівняльна характеристика апоптозу та некрозу за морфологічними та біохімічними властивостями.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Значення макрофагів та дендритних клітин в індукції адаптивного імунітету.</w:t>
      </w:r>
    </w:p>
    <w:p w:rsidR="001A2FF2" w:rsidRPr="00DE14A4" w:rsidRDefault="001A2FF2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1A2FF2" w:rsidRPr="00DE14A4" w:rsidRDefault="001A2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1.Поняття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інфламосом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та їх учас</w:t>
      </w:r>
      <w:r w:rsidR="00E56B29" w:rsidRPr="00DE14A4">
        <w:rPr>
          <w:rFonts w:ascii="Times New Roman" w:hAnsi="Times New Roman" w:cs="Times New Roman"/>
          <w:sz w:val="28"/>
          <w:szCs w:val="28"/>
          <w:lang w:val="uk-UA"/>
        </w:rPr>
        <w:t>ть в індукції запальних реакцій.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 Стадії апоптозу. Формування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апоптосоми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B29" w:rsidRPr="00DE14A4" w:rsidRDefault="00E56B29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 Кооперація клітин вродженого та адаптивного імунітету при імуногенезі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Т-кіллерів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Бі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охімічна характеристика кас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паз та їх участь в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апоптозі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B29" w:rsidRPr="00DE14A4" w:rsidRDefault="00E56B29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1.Гібридомна технологія отримання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моноклональьних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антитіл.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2. Кооперативні взаємодія клітин вродженого та набутого імунітету при синтезі імуноглобулінів.</w:t>
      </w:r>
    </w:p>
    <w:p w:rsidR="00E56B29" w:rsidRPr="00DE14A4" w:rsidRDefault="00E56B29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56B29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Порівняльна характеристика властивостей клітинного та гуморального імунітету у безхребетних та хребетних в еволюційному аспекті: специфічність, клітинна пам'ять.</w:t>
      </w:r>
    </w:p>
    <w:p w:rsidR="001D0BA1" w:rsidRPr="00DE14A4" w:rsidRDefault="00E56B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Індукція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костимулюючих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структур та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клітинами вродженого імунітету при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паттерн</w:t>
      </w:r>
      <w:r w:rsidR="001D0BA1" w:rsidRPr="00DE14A4">
        <w:rPr>
          <w:rFonts w:ascii="Times New Roman" w:hAnsi="Times New Roman" w:cs="Times New Roman"/>
          <w:sz w:val="28"/>
          <w:szCs w:val="28"/>
          <w:lang w:val="uk-UA"/>
        </w:rPr>
        <w:t>розпізнаючих</w:t>
      </w:r>
      <w:proofErr w:type="spellEnd"/>
      <w:r w:rsidR="001D0BA1"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рецепторних взаємодіях.</w:t>
      </w:r>
    </w:p>
    <w:p w:rsidR="001D0BA1" w:rsidRPr="00DE14A4" w:rsidRDefault="001D0BA1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:rsidR="001D0BA1" w:rsidRPr="00DE14A4" w:rsidRDefault="001D0B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1. Запалення як адаптивна реакція організму на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гомеостазу організму, загальна характеристика.</w:t>
      </w:r>
    </w:p>
    <w:p w:rsidR="001D0BA1" w:rsidRPr="00DE14A4" w:rsidRDefault="001D0B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2.Теорія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Ерне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та її сучасне тлумачення при аналізі механізмів регуляції імунологічних реакцій.</w:t>
      </w:r>
    </w:p>
    <w:p w:rsidR="001D0BA1" w:rsidRPr="00DE14A4" w:rsidRDefault="001D0BA1" w:rsidP="008F2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D0BA1" w:rsidRPr="00DE14A4" w:rsidRDefault="001D0B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Класи імуноглобулінів та їх роль в регуляції гомеостатичних реакцій. Теорія </w:t>
      </w:r>
      <w:r w:rsidR="00E20EF8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ідіотипів </w:t>
      </w:r>
      <w:proofErr w:type="spellStart"/>
      <w:r w:rsidRPr="00DE14A4">
        <w:rPr>
          <w:rFonts w:ascii="Times New Roman" w:hAnsi="Times New Roman" w:cs="Times New Roman"/>
          <w:sz w:val="28"/>
          <w:szCs w:val="28"/>
          <w:lang w:val="uk-UA"/>
        </w:rPr>
        <w:t>Ерне</w:t>
      </w:r>
      <w:proofErr w:type="spellEnd"/>
      <w:r w:rsidRPr="00DE1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F96" w:rsidRDefault="001D0B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2. Основні догми в сучасній фундаментальній 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«цитотоксичній проти інфекційній»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імунології: розпізнавання та знищення «чужого»; теорія</w:t>
      </w:r>
      <w:r w:rsidR="00E20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0EF8">
        <w:rPr>
          <w:rFonts w:ascii="Times New Roman" w:hAnsi="Times New Roman" w:cs="Times New Roman"/>
          <w:sz w:val="28"/>
          <w:szCs w:val="28"/>
          <w:lang w:val="uk-UA"/>
        </w:rPr>
        <w:t>заборонених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клонів Т- В-лімфоцитів</w:t>
      </w:r>
      <w:r w:rsidR="008B3F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14A4">
        <w:rPr>
          <w:rFonts w:ascii="Times New Roman" w:hAnsi="Times New Roman" w:cs="Times New Roman"/>
          <w:sz w:val="28"/>
          <w:szCs w:val="28"/>
          <w:lang w:val="uk-UA"/>
        </w:rPr>
        <w:t xml:space="preserve"> та їх сучасний критичний аналіз. </w:t>
      </w:r>
    </w:p>
    <w:p w:rsidR="008B3F96" w:rsidRDefault="008B3F96" w:rsidP="008B3F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56B29" w:rsidRDefault="008B3F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Еволюція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лімфоїдних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у хребетних.</w:t>
      </w:r>
    </w:p>
    <w:p w:rsidR="008B3F96" w:rsidRPr="00DE14A4" w:rsidRDefault="008B3F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Інтегральна єдність вродженого та набутої ланок імунітету: суттєві аспекти.</w:t>
      </w:r>
      <w:bookmarkStart w:id="0" w:name="_GoBack"/>
      <w:bookmarkEnd w:id="0"/>
    </w:p>
    <w:sectPr w:rsidR="008B3F96" w:rsidRPr="00DE14A4" w:rsidSect="0046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D74"/>
    <w:rsid w:val="00156D74"/>
    <w:rsid w:val="001A2FF2"/>
    <w:rsid w:val="001D0BA1"/>
    <w:rsid w:val="0046674E"/>
    <w:rsid w:val="00693884"/>
    <w:rsid w:val="008511CA"/>
    <w:rsid w:val="008B3F96"/>
    <w:rsid w:val="008F2B4E"/>
    <w:rsid w:val="00957AC4"/>
    <w:rsid w:val="00DE14A4"/>
    <w:rsid w:val="00E20EF8"/>
    <w:rsid w:val="00E56B29"/>
    <w:rsid w:val="00E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70BE-88EA-4936-AAC6-255D920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2020-11-12T11:54:00Z</dcterms:created>
  <dcterms:modified xsi:type="dcterms:W3CDTF">2020-11-13T11:36:00Z</dcterms:modified>
</cp:coreProperties>
</file>