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BA" w:rsidRPr="007145BA" w:rsidRDefault="007145BA" w:rsidP="007145BA">
      <w:pPr>
        <w:jc w:val="center"/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>СПИСОК РЕКОМЕНДОВАНИХ ДЖЕРЕЛ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>Основні рекомендовані джерела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145BA">
        <w:rPr>
          <w:rFonts w:ascii="Times New Roman" w:hAnsi="Times New Roman" w:cs="Times New Roman"/>
          <w:sz w:val="28"/>
        </w:rPr>
        <w:t>Аніщенко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В.О. Моніторинг і охор</w:t>
      </w:r>
      <w:r>
        <w:rPr>
          <w:rFonts w:ascii="Times New Roman" w:hAnsi="Times New Roman" w:cs="Times New Roman"/>
          <w:sz w:val="28"/>
        </w:rPr>
        <w:t xml:space="preserve">она земель /В.О. </w:t>
      </w:r>
      <w:proofErr w:type="spellStart"/>
      <w:r>
        <w:rPr>
          <w:rFonts w:ascii="Times New Roman" w:hAnsi="Times New Roman" w:cs="Times New Roman"/>
          <w:sz w:val="28"/>
        </w:rPr>
        <w:t>Аніщенко</w:t>
      </w:r>
      <w:proofErr w:type="spellEnd"/>
      <w:r>
        <w:rPr>
          <w:rFonts w:ascii="Times New Roman" w:hAnsi="Times New Roman" w:cs="Times New Roman"/>
          <w:sz w:val="28"/>
        </w:rPr>
        <w:t>, В.О.</w:t>
      </w:r>
      <w:r w:rsidRPr="007145BA">
        <w:rPr>
          <w:rFonts w:ascii="Times New Roman" w:hAnsi="Times New Roman" w:cs="Times New Roman"/>
          <w:sz w:val="28"/>
          <w:lang w:val="ru-RU"/>
        </w:rPr>
        <w:t xml:space="preserve"> </w:t>
      </w:r>
      <w:r w:rsidRPr="007145BA">
        <w:rPr>
          <w:rFonts w:ascii="Times New Roman" w:hAnsi="Times New Roman" w:cs="Times New Roman"/>
          <w:sz w:val="28"/>
        </w:rPr>
        <w:t xml:space="preserve">Боровий. – </w:t>
      </w:r>
      <w:proofErr w:type="spellStart"/>
      <w:r w:rsidRPr="007145BA">
        <w:rPr>
          <w:rFonts w:ascii="Times New Roman" w:hAnsi="Times New Roman" w:cs="Times New Roman"/>
          <w:sz w:val="28"/>
        </w:rPr>
        <w:t>Навч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посібн</w:t>
      </w:r>
      <w:proofErr w:type="spellEnd"/>
      <w:r w:rsidRPr="007145BA">
        <w:rPr>
          <w:rFonts w:ascii="Times New Roman" w:hAnsi="Times New Roman" w:cs="Times New Roman"/>
          <w:sz w:val="28"/>
        </w:rPr>
        <w:t>. Чернігів</w:t>
      </w:r>
      <w:r w:rsidRPr="007145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r w:rsidRPr="007145BA">
        <w:rPr>
          <w:rFonts w:ascii="Times New Roman" w:hAnsi="Times New Roman" w:cs="Times New Roman"/>
          <w:sz w:val="28"/>
        </w:rPr>
        <w:t xml:space="preserve"> 2006. – 208 с.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145BA">
        <w:rPr>
          <w:rFonts w:ascii="Times New Roman" w:hAnsi="Times New Roman" w:cs="Times New Roman"/>
          <w:sz w:val="28"/>
        </w:rPr>
        <w:t>Балюк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С.А., Медвєдєв В.В., </w:t>
      </w:r>
      <w:proofErr w:type="spellStart"/>
      <w:r w:rsidRPr="007145BA">
        <w:rPr>
          <w:rFonts w:ascii="Times New Roman" w:hAnsi="Times New Roman" w:cs="Times New Roman"/>
          <w:sz w:val="28"/>
        </w:rPr>
        <w:t>Тар</w:t>
      </w:r>
      <w:r>
        <w:rPr>
          <w:rFonts w:ascii="Times New Roman" w:hAnsi="Times New Roman" w:cs="Times New Roman"/>
          <w:sz w:val="28"/>
        </w:rPr>
        <w:t>аріко</w:t>
      </w:r>
      <w:proofErr w:type="spellEnd"/>
      <w:r>
        <w:rPr>
          <w:rFonts w:ascii="Times New Roman" w:hAnsi="Times New Roman" w:cs="Times New Roman"/>
          <w:sz w:val="28"/>
        </w:rPr>
        <w:t xml:space="preserve"> О.Г., Греков В.О., </w:t>
      </w:r>
      <w:proofErr w:type="spellStart"/>
      <w:r>
        <w:rPr>
          <w:rFonts w:ascii="Times New Roman" w:hAnsi="Times New Roman" w:cs="Times New Roman"/>
          <w:sz w:val="28"/>
        </w:rPr>
        <w:t>Балаєв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45BA">
        <w:rPr>
          <w:rFonts w:ascii="Times New Roman" w:hAnsi="Times New Roman" w:cs="Times New Roman"/>
          <w:sz w:val="28"/>
        </w:rPr>
        <w:t>А.Д.</w:t>
      </w:r>
      <w:r>
        <w:rPr>
          <w:rFonts w:ascii="Times New Roman" w:hAnsi="Times New Roman" w:cs="Times New Roman"/>
          <w:sz w:val="28"/>
        </w:rPr>
        <w:t xml:space="preserve"> </w:t>
      </w:r>
      <w:r w:rsidRPr="007145BA">
        <w:rPr>
          <w:rFonts w:ascii="Times New Roman" w:hAnsi="Times New Roman" w:cs="Times New Roman"/>
          <w:sz w:val="28"/>
        </w:rPr>
        <w:t xml:space="preserve">: Національна доповідь «Про стан родючості ґрунтів України» // </w:t>
      </w:r>
      <w:r>
        <w:rPr>
          <w:rFonts w:ascii="Times New Roman" w:hAnsi="Times New Roman" w:cs="Times New Roman"/>
          <w:sz w:val="28"/>
        </w:rPr>
        <w:t xml:space="preserve"> </w:t>
      </w:r>
      <w:r w:rsidRPr="007145BA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иїв : </w:t>
      </w:r>
      <w:r w:rsidRPr="007145BA">
        <w:rPr>
          <w:rFonts w:ascii="Times New Roman" w:hAnsi="Times New Roman" w:cs="Times New Roman"/>
          <w:sz w:val="28"/>
        </w:rPr>
        <w:t>2010. 111 с.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145BA">
        <w:rPr>
          <w:rFonts w:ascii="Times New Roman" w:hAnsi="Times New Roman" w:cs="Times New Roman"/>
          <w:sz w:val="28"/>
        </w:rPr>
        <w:t>Варламов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А. А., Захарова С</w:t>
      </w:r>
      <w:r>
        <w:rPr>
          <w:rFonts w:ascii="Times New Roman" w:hAnsi="Times New Roman" w:cs="Times New Roman"/>
          <w:sz w:val="28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</w:rPr>
        <w:t>Мониторинг</w:t>
      </w:r>
      <w:proofErr w:type="spellEnd"/>
      <w:r>
        <w:rPr>
          <w:rFonts w:ascii="Times New Roman" w:hAnsi="Times New Roman" w:cs="Times New Roman"/>
          <w:sz w:val="28"/>
        </w:rPr>
        <w:t xml:space="preserve"> земель. / А. А. </w:t>
      </w:r>
      <w:proofErr w:type="spellStart"/>
      <w:r w:rsidRPr="007145BA">
        <w:rPr>
          <w:rFonts w:ascii="Times New Roman" w:hAnsi="Times New Roman" w:cs="Times New Roman"/>
          <w:sz w:val="28"/>
        </w:rPr>
        <w:t>Варламов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, С. Н. Захарова. – </w:t>
      </w:r>
      <w:proofErr w:type="spellStart"/>
      <w:r w:rsidRPr="007145BA">
        <w:rPr>
          <w:rFonts w:ascii="Times New Roman" w:hAnsi="Times New Roman" w:cs="Times New Roman"/>
          <w:sz w:val="28"/>
        </w:rPr>
        <w:t>Учеб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пос</w:t>
      </w:r>
      <w:proofErr w:type="spellEnd"/>
      <w:r w:rsidRPr="007145BA">
        <w:rPr>
          <w:rFonts w:ascii="Times New Roman" w:hAnsi="Times New Roman" w:cs="Times New Roman"/>
          <w:sz w:val="28"/>
        </w:rPr>
        <w:t>. М</w:t>
      </w:r>
      <w:r>
        <w:rPr>
          <w:rFonts w:ascii="Times New Roman" w:hAnsi="Times New Roman" w:cs="Times New Roman"/>
          <w:sz w:val="28"/>
        </w:rPr>
        <w:t xml:space="preserve">осква </w:t>
      </w:r>
      <w:r w:rsidRPr="007145BA">
        <w:rPr>
          <w:rFonts w:ascii="Times New Roman" w:hAnsi="Times New Roman" w:cs="Times New Roman"/>
          <w:sz w:val="28"/>
        </w:rPr>
        <w:t xml:space="preserve"> : ГУЗ, 2000. 156 с.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7145BA">
        <w:rPr>
          <w:rFonts w:ascii="Times New Roman" w:hAnsi="Times New Roman" w:cs="Times New Roman"/>
          <w:sz w:val="28"/>
        </w:rPr>
        <w:t>Веремеєнко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С.І. /Охорона </w:t>
      </w:r>
      <w:proofErr w:type="spellStart"/>
      <w:r w:rsidRPr="007145BA">
        <w:rPr>
          <w:rFonts w:ascii="Times New Roman" w:hAnsi="Times New Roman" w:cs="Times New Roman"/>
          <w:sz w:val="28"/>
        </w:rPr>
        <w:t>грунтів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а відновлення їх родючості/С.І. </w:t>
      </w:r>
      <w:proofErr w:type="spellStart"/>
      <w:r w:rsidRPr="007145BA">
        <w:rPr>
          <w:rFonts w:ascii="Times New Roman" w:hAnsi="Times New Roman" w:cs="Times New Roman"/>
          <w:sz w:val="28"/>
        </w:rPr>
        <w:t>Веремеєнко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Навч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посібн</w:t>
      </w:r>
      <w:proofErr w:type="spellEnd"/>
      <w:r w:rsidRPr="007145BA">
        <w:rPr>
          <w:rFonts w:ascii="Times New Roman" w:hAnsi="Times New Roman" w:cs="Times New Roman"/>
          <w:sz w:val="28"/>
        </w:rPr>
        <w:t>. Рівне</w:t>
      </w:r>
      <w:r>
        <w:rPr>
          <w:rFonts w:ascii="Times New Roman" w:hAnsi="Times New Roman" w:cs="Times New Roman"/>
          <w:sz w:val="28"/>
        </w:rPr>
        <w:t xml:space="preserve"> :</w:t>
      </w:r>
      <w:r w:rsidRPr="007145BA">
        <w:rPr>
          <w:rFonts w:ascii="Times New Roman" w:hAnsi="Times New Roman" w:cs="Times New Roman"/>
          <w:sz w:val="28"/>
        </w:rPr>
        <w:t xml:space="preserve"> 2012. 219 с.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145BA">
        <w:rPr>
          <w:rFonts w:ascii="Times New Roman" w:hAnsi="Times New Roman" w:cs="Times New Roman"/>
          <w:sz w:val="28"/>
        </w:rPr>
        <w:t>Веремеєнко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С.І. Моні</w:t>
      </w:r>
      <w:r>
        <w:rPr>
          <w:rFonts w:ascii="Times New Roman" w:hAnsi="Times New Roman" w:cs="Times New Roman"/>
          <w:sz w:val="28"/>
        </w:rPr>
        <w:t xml:space="preserve">торинг земель /С.І. </w:t>
      </w:r>
      <w:proofErr w:type="spellStart"/>
      <w:r>
        <w:rPr>
          <w:rFonts w:ascii="Times New Roman" w:hAnsi="Times New Roman" w:cs="Times New Roman"/>
          <w:sz w:val="28"/>
        </w:rPr>
        <w:t>Веремеєнко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7145BA">
        <w:rPr>
          <w:rFonts w:ascii="Times New Roman" w:hAnsi="Times New Roman" w:cs="Times New Roman"/>
          <w:sz w:val="28"/>
        </w:rPr>
        <w:t>С.С.</w:t>
      </w:r>
      <w:proofErr w:type="spellStart"/>
      <w:r w:rsidRPr="007145BA">
        <w:rPr>
          <w:rFonts w:ascii="Times New Roman" w:hAnsi="Times New Roman" w:cs="Times New Roman"/>
          <w:sz w:val="28"/>
        </w:rPr>
        <w:t>Трушева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Навч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посібн</w:t>
      </w:r>
      <w:proofErr w:type="spellEnd"/>
      <w:r w:rsidRPr="007145BA">
        <w:rPr>
          <w:rFonts w:ascii="Times New Roman" w:hAnsi="Times New Roman" w:cs="Times New Roman"/>
          <w:sz w:val="28"/>
        </w:rPr>
        <w:t>. Рівне</w:t>
      </w:r>
      <w:r>
        <w:rPr>
          <w:rFonts w:ascii="Times New Roman" w:hAnsi="Times New Roman" w:cs="Times New Roman"/>
          <w:sz w:val="28"/>
        </w:rPr>
        <w:t xml:space="preserve"> :</w:t>
      </w:r>
      <w:r w:rsidRPr="007145BA">
        <w:rPr>
          <w:rFonts w:ascii="Times New Roman" w:hAnsi="Times New Roman" w:cs="Times New Roman"/>
          <w:sz w:val="28"/>
        </w:rPr>
        <w:t xml:space="preserve"> 2010. 227с.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>6. Ковальчук М. С. Моніторинг та охорона земель : курс</w:t>
      </w:r>
      <w:r>
        <w:rPr>
          <w:rFonts w:ascii="Times New Roman" w:hAnsi="Times New Roman" w:cs="Times New Roman"/>
          <w:sz w:val="28"/>
        </w:rPr>
        <w:t xml:space="preserve"> лекцій </w:t>
      </w:r>
      <w:r w:rsidRPr="007145BA">
        <w:rPr>
          <w:rFonts w:ascii="Times New Roman" w:hAnsi="Times New Roman" w:cs="Times New Roman"/>
          <w:sz w:val="28"/>
        </w:rPr>
        <w:t>/ М. С. Ковальчук, Н. Є. Юдіна. – К</w:t>
      </w:r>
      <w:r>
        <w:rPr>
          <w:rFonts w:ascii="Times New Roman" w:hAnsi="Times New Roman" w:cs="Times New Roman"/>
          <w:sz w:val="28"/>
        </w:rPr>
        <w:t>иїв</w:t>
      </w:r>
      <w:r w:rsidRPr="007145BA">
        <w:rPr>
          <w:rFonts w:ascii="Times New Roman" w:hAnsi="Times New Roman" w:cs="Times New Roman"/>
          <w:sz w:val="28"/>
        </w:rPr>
        <w:t xml:space="preserve"> : Вид-</w:t>
      </w:r>
      <w:r>
        <w:rPr>
          <w:rFonts w:ascii="Times New Roman" w:hAnsi="Times New Roman" w:cs="Times New Roman"/>
          <w:sz w:val="28"/>
        </w:rPr>
        <w:t xml:space="preserve">во Нац. Авіа. </w:t>
      </w:r>
      <w:proofErr w:type="spellStart"/>
      <w:r>
        <w:rPr>
          <w:rFonts w:ascii="Times New Roman" w:hAnsi="Times New Roman" w:cs="Times New Roman"/>
          <w:sz w:val="28"/>
        </w:rPr>
        <w:t>Ун-ту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НАУ-друк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r w:rsidRPr="007145BA">
        <w:rPr>
          <w:rFonts w:ascii="Times New Roman" w:hAnsi="Times New Roman" w:cs="Times New Roman"/>
          <w:sz w:val="28"/>
        </w:rPr>
        <w:t>2010. 76 с.</w:t>
      </w:r>
    </w:p>
    <w:p w:rsidR="007145BA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>7. Медвєдєв В. В. Родючість ґр</w:t>
      </w:r>
      <w:r>
        <w:rPr>
          <w:rFonts w:ascii="Times New Roman" w:hAnsi="Times New Roman" w:cs="Times New Roman"/>
          <w:sz w:val="28"/>
        </w:rPr>
        <w:t xml:space="preserve">унтів. Моніторинг та управління </w:t>
      </w:r>
      <w:r w:rsidRPr="007145BA">
        <w:rPr>
          <w:rFonts w:ascii="Times New Roman" w:hAnsi="Times New Roman" w:cs="Times New Roman"/>
          <w:sz w:val="28"/>
        </w:rPr>
        <w:t>/ В. В. Медвєдєв – К</w:t>
      </w:r>
      <w:r>
        <w:rPr>
          <w:rFonts w:ascii="Times New Roman" w:hAnsi="Times New Roman" w:cs="Times New Roman"/>
          <w:sz w:val="28"/>
        </w:rPr>
        <w:t xml:space="preserve">иїв </w:t>
      </w:r>
      <w:r w:rsidRPr="007145BA">
        <w:rPr>
          <w:rFonts w:ascii="Times New Roman" w:hAnsi="Times New Roman" w:cs="Times New Roman"/>
          <w:sz w:val="28"/>
        </w:rPr>
        <w:t>: Урожай, 2002. 232 с.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7145BA">
        <w:rPr>
          <w:rFonts w:ascii="Times New Roman" w:hAnsi="Times New Roman" w:cs="Times New Roman"/>
          <w:sz w:val="28"/>
        </w:rPr>
        <w:t>Мотузова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Г. В. </w:t>
      </w:r>
      <w:proofErr w:type="spellStart"/>
      <w:r w:rsidRPr="007145BA">
        <w:rPr>
          <w:rFonts w:ascii="Times New Roman" w:hAnsi="Times New Roman" w:cs="Times New Roman"/>
          <w:sz w:val="28"/>
        </w:rPr>
        <w:t>Экологический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5BA">
        <w:rPr>
          <w:rFonts w:ascii="Times New Roman" w:hAnsi="Times New Roman" w:cs="Times New Roman"/>
          <w:sz w:val="28"/>
        </w:rPr>
        <w:t>мониторинг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5BA">
        <w:rPr>
          <w:rFonts w:ascii="Times New Roman" w:hAnsi="Times New Roman" w:cs="Times New Roman"/>
          <w:sz w:val="28"/>
        </w:rPr>
        <w:t>почв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/ Г.В. </w:t>
      </w:r>
      <w:proofErr w:type="spellStart"/>
      <w:r w:rsidRPr="007145BA">
        <w:rPr>
          <w:rFonts w:ascii="Times New Roman" w:hAnsi="Times New Roman" w:cs="Times New Roman"/>
          <w:sz w:val="28"/>
        </w:rPr>
        <w:t>Мотузова</w:t>
      </w:r>
      <w:proofErr w:type="spellEnd"/>
      <w:r w:rsidRPr="007145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145BA">
        <w:rPr>
          <w:rFonts w:ascii="Times New Roman" w:hAnsi="Times New Roman" w:cs="Times New Roman"/>
          <w:sz w:val="28"/>
        </w:rPr>
        <w:t xml:space="preserve">О. С., </w:t>
      </w:r>
      <w:proofErr w:type="spellStart"/>
      <w:r w:rsidRPr="007145BA">
        <w:rPr>
          <w:rFonts w:ascii="Times New Roman" w:hAnsi="Times New Roman" w:cs="Times New Roman"/>
          <w:sz w:val="28"/>
        </w:rPr>
        <w:t>Безуглова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– М. : </w:t>
      </w:r>
      <w:proofErr w:type="spellStart"/>
      <w:r w:rsidRPr="007145BA">
        <w:rPr>
          <w:rFonts w:ascii="Times New Roman" w:hAnsi="Times New Roman" w:cs="Times New Roman"/>
          <w:sz w:val="28"/>
        </w:rPr>
        <w:t>Академический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проект, 2007. – 237 с. 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Додаткові рекомендовані джерела 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1. Закон України «Про охорону земель»: Прийнятий 19.06.2003 № 962-IV // Офіційний вісник України від 01.08.2003. – № 29. - стор. 9. – Ст. 1431. – код акту 25799/2003. 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>2. Закон України «Про внесення змін до деяких законодавчих актів України щодо збереження родючості ґрунтів»: Прийнятий Верховною Радою України 04.06.2009 № 1443-VI // Офіційний вісник України від 09.11.2009 № 84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7145BA">
        <w:rPr>
          <w:rFonts w:ascii="Times New Roman" w:hAnsi="Times New Roman" w:cs="Times New Roman"/>
          <w:sz w:val="28"/>
        </w:rPr>
        <w:t>. Земельний кодекс України: Прийнятий Верховною Радою України 25.10.2001 № 2768-III // Офіційний вісник України від 30.11.2001 № 46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4. Конституція України: Прийнята 28 червня 1996 № 254к/96-ВР // Офіційний вісник України. – 2010. - № 72/1 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lastRenderedPageBreak/>
        <w:t xml:space="preserve">5. Козловський Б. І. Наукові основи моніторингу осушених земель / Б. І. Козловський. – Львів: Місіонер, 1995. – 189 с. 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7145BA">
        <w:rPr>
          <w:rFonts w:ascii="Times New Roman" w:hAnsi="Times New Roman" w:cs="Times New Roman"/>
          <w:sz w:val="28"/>
        </w:rPr>
        <w:t>Польчина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С. М. Меліорація ґрунтів : </w:t>
      </w:r>
      <w:proofErr w:type="spellStart"/>
      <w:r w:rsidRPr="007145BA">
        <w:rPr>
          <w:rFonts w:ascii="Times New Roman" w:hAnsi="Times New Roman" w:cs="Times New Roman"/>
          <w:sz w:val="28"/>
        </w:rPr>
        <w:t>навч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посіб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/ С. М. </w:t>
      </w:r>
      <w:proofErr w:type="spellStart"/>
      <w:r w:rsidRPr="007145BA">
        <w:rPr>
          <w:rFonts w:ascii="Times New Roman" w:hAnsi="Times New Roman" w:cs="Times New Roman"/>
          <w:sz w:val="28"/>
        </w:rPr>
        <w:t>Польчина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– Частина 1. – Чернівці : Рута, 2002. – 75 с</w:t>
      </w:r>
    </w:p>
    <w:p w:rsid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145BA">
        <w:rPr>
          <w:rFonts w:ascii="Times New Roman" w:hAnsi="Times New Roman" w:cs="Times New Roman"/>
          <w:sz w:val="28"/>
        </w:rPr>
        <w:t>Польчина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С. М. Меліорація ґрунтів : </w:t>
      </w:r>
      <w:proofErr w:type="spellStart"/>
      <w:r w:rsidRPr="007145BA">
        <w:rPr>
          <w:rFonts w:ascii="Times New Roman" w:hAnsi="Times New Roman" w:cs="Times New Roman"/>
          <w:sz w:val="28"/>
        </w:rPr>
        <w:t>навч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45BA">
        <w:rPr>
          <w:rFonts w:ascii="Times New Roman" w:hAnsi="Times New Roman" w:cs="Times New Roman"/>
          <w:sz w:val="28"/>
        </w:rPr>
        <w:t>посіб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. / С. М. </w:t>
      </w:r>
      <w:proofErr w:type="spellStart"/>
      <w:r w:rsidRPr="007145BA">
        <w:rPr>
          <w:rFonts w:ascii="Times New Roman" w:hAnsi="Times New Roman" w:cs="Times New Roman"/>
          <w:sz w:val="28"/>
        </w:rPr>
        <w:t>Польчина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– Частина 2. – Чернівці : Рута, 2003. – 79 с. </w:t>
      </w:r>
    </w:p>
    <w:p w:rsidR="00C24ECD" w:rsidRPr="007145BA" w:rsidRDefault="007145BA" w:rsidP="007145BA">
      <w:pPr>
        <w:rPr>
          <w:rFonts w:ascii="Times New Roman" w:hAnsi="Times New Roman" w:cs="Times New Roman"/>
          <w:sz w:val="28"/>
        </w:rPr>
      </w:pPr>
      <w:r w:rsidRPr="007145BA">
        <w:rPr>
          <w:rFonts w:ascii="Times New Roman" w:hAnsi="Times New Roman" w:cs="Times New Roman"/>
          <w:sz w:val="28"/>
        </w:rPr>
        <w:t xml:space="preserve">8. Созінов О. О. Методика суцільного </w:t>
      </w:r>
      <w:proofErr w:type="spellStart"/>
      <w:r w:rsidRPr="007145BA">
        <w:rPr>
          <w:rFonts w:ascii="Times New Roman" w:hAnsi="Times New Roman" w:cs="Times New Roman"/>
          <w:sz w:val="28"/>
        </w:rPr>
        <w:t>грунтово-агрохімічного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моніторингу сільськогосподарських угідь України / О. О. Созінов, Б. С. </w:t>
      </w:r>
      <w:proofErr w:type="spellStart"/>
      <w:r w:rsidRPr="007145BA">
        <w:rPr>
          <w:rFonts w:ascii="Times New Roman" w:hAnsi="Times New Roman" w:cs="Times New Roman"/>
          <w:sz w:val="28"/>
        </w:rPr>
        <w:t>Прістер</w:t>
      </w:r>
      <w:proofErr w:type="spellEnd"/>
      <w:r w:rsidRPr="007145BA">
        <w:rPr>
          <w:rFonts w:ascii="Times New Roman" w:hAnsi="Times New Roman" w:cs="Times New Roman"/>
          <w:sz w:val="28"/>
        </w:rPr>
        <w:t xml:space="preserve"> – К. : ТОВ ЦЗРУ, 2004. –101 с.</w:t>
      </w:r>
      <w:bookmarkStart w:id="0" w:name="_GoBack"/>
      <w:bookmarkEnd w:id="0"/>
    </w:p>
    <w:sectPr w:rsidR="00C24ECD" w:rsidRPr="00714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A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145BA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2020-11-18T06:25:00Z</dcterms:created>
  <dcterms:modified xsi:type="dcterms:W3CDTF">2020-11-18T06:29:00Z</dcterms:modified>
</cp:coreProperties>
</file>