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CC9" w:rsidRPr="00527CC9" w:rsidRDefault="00527CC9" w:rsidP="00527CC9">
      <w:pPr>
        <w:tabs>
          <w:tab w:val="left" w:pos="0"/>
          <w:tab w:val="left" w:pos="284"/>
        </w:tabs>
        <w:jc w:val="center"/>
        <w:rPr>
          <w:b/>
          <w:sz w:val="28"/>
          <w:szCs w:val="32"/>
        </w:rPr>
      </w:pPr>
      <w:r w:rsidRPr="00527CC9">
        <w:rPr>
          <w:b/>
          <w:sz w:val="28"/>
          <w:szCs w:val="32"/>
        </w:rPr>
        <w:t>Теми екзаменаційних питань:</w:t>
      </w:r>
    </w:p>
    <w:p w:rsidR="00527CC9" w:rsidRDefault="00527CC9" w:rsidP="00527CC9">
      <w:pPr>
        <w:tabs>
          <w:tab w:val="left" w:pos="0"/>
          <w:tab w:val="left" w:pos="284"/>
        </w:tabs>
        <w:jc w:val="both"/>
        <w:rPr>
          <w:b/>
          <w:szCs w:val="28"/>
        </w:rPr>
      </w:pPr>
    </w:p>
    <w:p w:rsidR="00527CC9" w:rsidRDefault="00527CC9" w:rsidP="00527CC9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eastAsia="ru-RU"/>
        </w:rPr>
      </w:pPr>
      <w:r>
        <w:rPr>
          <w:b/>
          <w:szCs w:val="28"/>
        </w:rPr>
        <w:t>Тема 1. Сутність бухгалтерського обліку, його принципи та об’єкти</w:t>
      </w:r>
    </w:p>
    <w:p w:rsidR="00527CC9" w:rsidRDefault="00527CC9" w:rsidP="00527CC9">
      <w:pPr>
        <w:widowControl w:val="0"/>
        <w:tabs>
          <w:tab w:val="left" w:pos="0"/>
        </w:tabs>
        <w:ind w:left="-6" w:right="-91"/>
        <w:jc w:val="both"/>
        <w:rPr>
          <w:b/>
        </w:rPr>
      </w:pPr>
      <w:r>
        <w:rPr>
          <w:b/>
        </w:rPr>
        <w:t xml:space="preserve">Тема 2. </w:t>
      </w:r>
      <w:r w:rsidRPr="00E42F6C">
        <w:rPr>
          <w:b/>
        </w:rPr>
        <w:t>Значе</w:t>
      </w:r>
      <w:r>
        <w:rPr>
          <w:b/>
        </w:rPr>
        <w:t>ння, структура та зміст балансу</w:t>
      </w:r>
    </w:p>
    <w:p w:rsidR="00527CC9" w:rsidRDefault="00527CC9" w:rsidP="00527CC9">
      <w:pPr>
        <w:widowControl w:val="0"/>
        <w:tabs>
          <w:tab w:val="left" w:pos="0"/>
        </w:tabs>
        <w:ind w:left="-6" w:right="-91"/>
        <w:jc w:val="both"/>
        <w:rPr>
          <w:b/>
        </w:rPr>
      </w:pPr>
      <w:r>
        <w:rPr>
          <w:b/>
        </w:rPr>
        <w:t xml:space="preserve">Тема 3. </w:t>
      </w:r>
      <w:r w:rsidRPr="00EB7423">
        <w:rPr>
          <w:b/>
        </w:rPr>
        <w:t>Рахунки бухгалтерського обліку</w:t>
      </w:r>
    </w:p>
    <w:p w:rsidR="00527CC9" w:rsidRDefault="00527CC9" w:rsidP="00527CC9">
      <w:pPr>
        <w:widowControl w:val="0"/>
        <w:tabs>
          <w:tab w:val="left" w:pos="0"/>
        </w:tabs>
        <w:ind w:right="-91"/>
        <w:jc w:val="both"/>
        <w:rPr>
          <w:b/>
        </w:rPr>
      </w:pPr>
      <w:r>
        <w:rPr>
          <w:b/>
        </w:rPr>
        <w:t xml:space="preserve">Тема 4. </w:t>
      </w:r>
      <w:r w:rsidRPr="00326F75">
        <w:rPr>
          <w:b/>
        </w:rPr>
        <w:t>Подвійний запис як один з елементів методу бухгалтерського обліку</w:t>
      </w:r>
    </w:p>
    <w:p w:rsidR="00527CC9" w:rsidRDefault="00527CC9" w:rsidP="00527CC9">
      <w:pPr>
        <w:widowControl w:val="0"/>
        <w:tabs>
          <w:tab w:val="left" w:pos="0"/>
        </w:tabs>
        <w:ind w:left="-6" w:right="-91"/>
        <w:jc w:val="both"/>
        <w:rPr>
          <w:b/>
        </w:rPr>
      </w:pPr>
      <w:r>
        <w:rPr>
          <w:b/>
        </w:rPr>
        <w:t xml:space="preserve">Тема 5. </w:t>
      </w:r>
      <w:r w:rsidRPr="00137FE4">
        <w:rPr>
          <w:b/>
        </w:rPr>
        <w:t>Узагальнення даних поточного обліку</w:t>
      </w:r>
    </w:p>
    <w:p w:rsidR="00527CC9" w:rsidRDefault="00527CC9" w:rsidP="00527CC9">
      <w:pPr>
        <w:widowControl w:val="0"/>
        <w:tabs>
          <w:tab w:val="left" w:pos="0"/>
        </w:tabs>
        <w:ind w:left="-6" w:right="-91"/>
        <w:jc w:val="both"/>
        <w:rPr>
          <w:b/>
        </w:rPr>
      </w:pPr>
      <w:r>
        <w:rPr>
          <w:b/>
        </w:rPr>
        <w:t xml:space="preserve">Тема 6. </w:t>
      </w:r>
      <w:r w:rsidRPr="00137FE4">
        <w:rPr>
          <w:b/>
        </w:rPr>
        <w:t>Первинне спостереження, документація та інвентаризація</w:t>
      </w:r>
    </w:p>
    <w:p w:rsidR="00527CC9" w:rsidRDefault="00527CC9" w:rsidP="00527CC9">
      <w:pPr>
        <w:widowControl w:val="0"/>
        <w:tabs>
          <w:tab w:val="left" w:pos="0"/>
        </w:tabs>
        <w:ind w:left="-6" w:right="-91"/>
        <w:jc w:val="both"/>
        <w:rPr>
          <w:b/>
        </w:rPr>
      </w:pPr>
      <w:r>
        <w:rPr>
          <w:b/>
        </w:rPr>
        <w:t>Тема 7. Розрахунок заробітної плати працівників</w:t>
      </w:r>
    </w:p>
    <w:p w:rsidR="00527CC9" w:rsidRDefault="00527CC9" w:rsidP="00527CC9">
      <w:pPr>
        <w:widowControl w:val="0"/>
        <w:tabs>
          <w:tab w:val="left" w:pos="0"/>
        </w:tabs>
        <w:ind w:left="-6" w:right="-91"/>
        <w:jc w:val="both"/>
        <w:rPr>
          <w:b/>
        </w:rPr>
      </w:pPr>
      <w:r>
        <w:rPr>
          <w:b/>
        </w:rPr>
        <w:t>Тема 8. Облік фінансових результатів</w:t>
      </w:r>
    </w:p>
    <w:p w:rsidR="00D37EC3" w:rsidRDefault="00D37EC3" w:rsidP="00527CC9">
      <w:pPr>
        <w:tabs>
          <w:tab w:val="left" w:pos="0"/>
        </w:tabs>
        <w:jc w:val="both"/>
      </w:pPr>
    </w:p>
    <w:p w:rsidR="00527CC9" w:rsidRDefault="00527CC9" w:rsidP="00527CC9">
      <w:pPr>
        <w:tabs>
          <w:tab w:val="left" w:pos="0"/>
        </w:tabs>
        <w:jc w:val="both"/>
      </w:pPr>
    </w:p>
    <w:p w:rsidR="00527CC9" w:rsidRDefault="00527CC9" w:rsidP="00527CC9">
      <w:pPr>
        <w:rPr>
          <w:lang w:eastAsia="en-US"/>
        </w:rPr>
      </w:pPr>
      <w:r>
        <w:rPr>
          <w:b/>
        </w:rPr>
        <w:t>1. Традиційно в Україні господарський облік поділяють на:</w:t>
      </w:r>
      <w:r>
        <w:rPr>
          <w:b/>
        </w:rPr>
        <w:br/>
      </w:r>
      <w:r>
        <w:t>а) фінансовий, податковий, управлінський;</w:t>
      </w:r>
      <w:r>
        <w:br/>
        <w:t>б) оперативний, статистичний, бухгалтерський;</w:t>
      </w:r>
      <w:r>
        <w:br/>
        <w:t>в) бухгалтерський, виробничий, управлінський;</w:t>
      </w:r>
      <w:r>
        <w:br/>
        <w:t>г) немає правильної відповіді.</w:t>
      </w:r>
      <w:r>
        <w:br/>
      </w:r>
      <w:r>
        <w:rPr>
          <w:b/>
        </w:rPr>
        <w:t>2. Бухгалтерський облік є складовою більш широкого поняття:</w:t>
      </w:r>
      <w:r>
        <w:br/>
        <w:t>а) податковий облік;</w:t>
      </w:r>
      <w:r>
        <w:br/>
        <w:t>б) фінансовий облік;</w:t>
      </w:r>
      <w:r>
        <w:br/>
        <w:t>в) господарський облік;</w:t>
      </w:r>
      <w:r>
        <w:br/>
        <w:t>г) немає правильної відповіді.</w:t>
      </w:r>
      <w:r>
        <w:br/>
      </w:r>
      <w:r>
        <w:rPr>
          <w:b/>
        </w:rPr>
        <w:t>3. Облік, який надає інформацію про кількісну характеристику якісно визначених масових явищ і процесів у визначених умовах часу і простору, називається:</w:t>
      </w:r>
      <w:r>
        <w:br/>
        <w:t>а) аналітичним;</w:t>
      </w:r>
      <w:r>
        <w:br/>
        <w:t>б) зведеним;</w:t>
      </w:r>
      <w:r>
        <w:br/>
        <w:t>в) статистичним;</w:t>
      </w:r>
      <w:r>
        <w:br/>
        <w:t>г) немає правильної відповіді.</w:t>
      </w:r>
      <w:r>
        <w:br/>
      </w:r>
      <w:r>
        <w:rPr>
          <w:b/>
        </w:rPr>
        <w:t>4. У бухгалтерському обліку використовують такі вимірники:</w:t>
      </w:r>
      <w:r>
        <w:br/>
        <w:t>а) грошові;</w:t>
      </w:r>
      <w:r>
        <w:br/>
        <w:t>б) натуральні;</w:t>
      </w:r>
      <w:r>
        <w:br/>
        <w:t>в) трудові;</w:t>
      </w:r>
      <w:r>
        <w:br/>
        <w:t>г) всі зазначені вище.</w:t>
      </w:r>
      <w:r>
        <w:br/>
      </w:r>
      <w:r>
        <w:rPr>
          <w:b/>
        </w:rPr>
        <w:t>5. Натуральні вимірники використовуються для:</w:t>
      </w:r>
      <w:r>
        <w:br/>
        <w:t>а) аналітичного (кількісного) обліку матеріальних цінностей;</w:t>
      </w:r>
      <w:r>
        <w:br/>
        <w:t>б) розрахунку погодинної заробітної плати;</w:t>
      </w:r>
      <w:r>
        <w:br/>
        <w:t>в) складання фінансової звітності;</w:t>
      </w:r>
      <w:r>
        <w:br/>
        <w:t>г) немає правильної відповіді.</w:t>
      </w:r>
      <w:r>
        <w:br/>
      </w:r>
      <w:r>
        <w:rPr>
          <w:b/>
        </w:rPr>
        <w:t>6. Яке з наведених нижче тверджень правильне:</w:t>
      </w:r>
      <w:r>
        <w:br/>
        <w:t>а) в бухгалтерському обліку використовується виключно грошовий вимірник;</w:t>
      </w:r>
      <w:r>
        <w:br/>
        <w:t>б) грошовий вимірник у бухгалтерському обліку використовується поряд із натуральними;</w:t>
      </w:r>
      <w:r>
        <w:br/>
        <w:t>в) трудові вимірники в сучасному бухгалтерському обліку не застосовуються;</w:t>
      </w:r>
      <w:r>
        <w:br/>
        <w:t>г) за допомогою грошового вимірника узагальнюються всі господарські операції, що раніше обліковувались у натуральних і трудових вимірниках</w:t>
      </w:r>
      <w:r>
        <w:br/>
      </w:r>
      <w:r>
        <w:rPr>
          <w:b/>
        </w:rPr>
        <w:t>7. Для обліку кількості відпрацьованого часу використовують такі вимірники:</w:t>
      </w:r>
      <w:r>
        <w:br/>
        <w:t>а) натуральні й вартісні;</w:t>
      </w:r>
      <w:r>
        <w:br/>
        <w:t>б) умовно-натуральні;</w:t>
      </w:r>
      <w:r>
        <w:br/>
        <w:t>в) трудові;</w:t>
      </w:r>
      <w:r>
        <w:br/>
        <w:t>г) всі перелічені вище.</w:t>
      </w:r>
      <w:r>
        <w:br/>
      </w:r>
      <w:r>
        <w:rPr>
          <w:b/>
        </w:rPr>
        <w:t>8. У якому варіанті відповіді перелічено тільки натуральні показники:</w:t>
      </w:r>
      <w:r>
        <w:br/>
        <w:t>а) гривня, копійка, метр;</w:t>
      </w:r>
      <w:r>
        <w:br/>
        <w:t>б) кілограм, умовна банка, метр;</w:t>
      </w:r>
      <w:r>
        <w:br/>
      </w:r>
      <w:r>
        <w:lastRenderedPageBreak/>
        <w:t>в) долар, людино-день, штука;</w:t>
      </w:r>
      <w:r>
        <w:br/>
        <w:t>г) у жодному з наведених?</w:t>
      </w:r>
      <w:r>
        <w:br/>
      </w:r>
      <w:r>
        <w:rPr>
          <w:b/>
        </w:rPr>
        <w:t>9. За характером і змістом бухгалтерський облік поділяють на:</w:t>
      </w:r>
      <w:r>
        <w:br/>
        <w:t>а) аналітичний та синтетичний;</w:t>
      </w:r>
      <w:r>
        <w:br/>
        <w:t>б) зведений та пооб'єктний;</w:t>
      </w:r>
      <w:r>
        <w:br/>
        <w:t>в) фінансовий, податковий, управлінський;</w:t>
      </w:r>
      <w:r>
        <w:br/>
        <w:t>г) оперативний та статистичний.</w:t>
      </w:r>
      <w:r>
        <w:br/>
      </w:r>
      <w:r>
        <w:rPr>
          <w:b/>
        </w:rPr>
        <w:t>10. Основною метою фінансового обліку є:</w:t>
      </w:r>
      <w:r>
        <w:br/>
        <w:t>а) узагальнення даних про господарську діяльність у формі фінансової звітності;</w:t>
      </w:r>
      <w:r>
        <w:br/>
        <w:t>б) облік та розподіл витрат за центрами відповідальності;</w:t>
      </w:r>
      <w:r>
        <w:br/>
        <w:t>в) складання податкових декларацій;</w:t>
      </w:r>
      <w:r>
        <w:br/>
        <w:t>г) все перелічене вище.</w:t>
      </w:r>
      <w:r>
        <w:br/>
      </w:r>
      <w:r>
        <w:rPr>
          <w:b/>
        </w:rPr>
        <w:t>11. Не є обов'язковим і використовується виключно для внутрішніх потреб управління:</w:t>
      </w:r>
      <w:r>
        <w:br/>
        <w:t>а) податковий облік;</w:t>
      </w:r>
      <w:r>
        <w:br/>
        <w:t>б) управлінський облік;</w:t>
      </w:r>
      <w:r>
        <w:br/>
        <w:t>в) фінансовий облік;</w:t>
      </w:r>
      <w:r>
        <w:br/>
        <w:t>г) всі наведені вище.</w:t>
      </w:r>
      <w:r>
        <w:br/>
      </w:r>
      <w:r>
        <w:rPr>
          <w:b/>
        </w:rPr>
        <w:t>12. Обов'язковість ведення бухгалтерського обліку в Україні закріплена в:</w:t>
      </w:r>
      <w:r>
        <w:br/>
        <w:t>а) Законі України «Про фіскальну службу в Україні»;</w:t>
      </w:r>
      <w:r>
        <w:br/>
        <w:t>б) Законі України «Про бухгалтерський облік і фінансову звітність в Україні»;</w:t>
      </w:r>
      <w:r>
        <w:br/>
        <w:t>в) Міжнародних стандартах бухгалтерського обліку;</w:t>
      </w:r>
      <w:r>
        <w:br/>
        <w:t>г) Конституції України.</w:t>
      </w:r>
      <w:r>
        <w:br/>
      </w:r>
      <w:r>
        <w:rPr>
          <w:b/>
        </w:rPr>
        <w:t>13. Не є об'єктами бухгалтерського обліку:</w:t>
      </w:r>
      <w:r>
        <w:br/>
        <w:t>а) господарські засоби і їхні джерела;</w:t>
      </w:r>
      <w:r>
        <w:br/>
        <w:t>б) господарські процеси;</w:t>
      </w:r>
      <w:r>
        <w:br/>
        <w:t>в) активи, зобов'язання і капітал;</w:t>
      </w:r>
      <w:r>
        <w:br/>
        <w:t>г) немає правильної відповіді.</w:t>
      </w:r>
      <w:r>
        <w:br/>
      </w:r>
      <w:r>
        <w:rPr>
          <w:b/>
        </w:rPr>
        <w:t>14. Заборгованість фізичних і юридичних осіб підприємству називається:</w:t>
      </w:r>
      <w:r>
        <w:br/>
        <w:t>а) кредиторською;</w:t>
      </w:r>
      <w:r>
        <w:br/>
        <w:t>б) дебіторською;</w:t>
      </w:r>
      <w:r>
        <w:br/>
        <w:t>в) бюджетною;</w:t>
      </w:r>
      <w:r>
        <w:br/>
        <w:t>г) відстроченою.</w:t>
      </w:r>
      <w:r>
        <w:br/>
      </w:r>
      <w:r>
        <w:rPr>
          <w:b/>
        </w:rPr>
        <w:t xml:space="preserve">15. Засоби, що беруть участь у процесі виробництва один раз, як правило змінюють свою форму, і свою вартість повністю </w:t>
      </w:r>
      <w:proofErr w:type="spellStart"/>
      <w:r>
        <w:rPr>
          <w:b/>
        </w:rPr>
        <w:t>переносять</w:t>
      </w:r>
      <w:proofErr w:type="spellEnd"/>
      <w:r>
        <w:rPr>
          <w:b/>
        </w:rPr>
        <w:t xml:space="preserve"> вартість продукції, вони називаються:</w:t>
      </w:r>
      <w:r>
        <w:br/>
        <w:t>а) оборотними;</w:t>
      </w:r>
      <w:r>
        <w:br/>
        <w:t>б) основними;</w:t>
      </w:r>
      <w:r>
        <w:br/>
        <w:t>в) залученими;</w:t>
      </w:r>
      <w:r>
        <w:br/>
        <w:t>г) вилученими.</w:t>
      </w:r>
      <w:r>
        <w:br/>
      </w:r>
      <w:r>
        <w:rPr>
          <w:b/>
        </w:rPr>
        <w:t>16. Майно підприємства формується за рахунок:</w:t>
      </w:r>
      <w:r>
        <w:br/>
        <w:t>а) власних коштів;</w:t>
      </w:r>
      <w:r>
        <w:br/>
        <w:t>б) власних і залучених джерел господарських засобів;</w:t>
      </w:r>
      <w:r>
        <w:br/>
        <w:t>в) прибутку</w:t>
      </w:r>
      <w:r>
        <w:br/>
        <w:t>г) кредитів банків.</w:t>
      </w:r>
      <w:r>
        <w:br/>
      </w:r>
      <w:r>
        <w:rPr>
          <w:b/>
        </w:rPr>
        <w:t>17. Джерелами формування майна підприємства можуть бути:</w:t>
      </w:r>
      <w:r>
        <w:br/>
        <w:t>а) зобов'язання і активи;</w:t>
      </w:r>
      <w:r>
        <w:br/>
        <w:t>б) активи і капітал;</w:t>
      </w:r>
      <w:r>
        <w:br/>
        <w:t>в) капітал;</w:t>
      </w:r>
      <w:r>
        <w:br/>
        <w:t>г) зобов'язання і капітал.</w:t>
      </w:r>
    </w:p>
    <w:p w:rsidR="00527CC9" w:rsidRDefault="00527CC9" w:rsidP="00527CC9">
      <w:pPr>
        <w:tabs>
          <w:tab w:val="left" w:pos="0"/>
        </w:tabs>
        <w:jc w:val="both"/>
      </w:pPr>
      <w:bookmarkStart w:id="0" w:name="_GoBack"/>
      <w:bookmarkEnd w:id="0"/>
    </w:p>
    <w:sectPr w:rsidR="0052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C9"/>
    <w:rsid w:val="00527CC9"/>
    <w:rsid w:val="00D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DE74"/>
  <w15:chartTrackingRefBased/>
  <w15:docId w15:val="{AF29EE51-03A5-4FA9-811A-AB5778DC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C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2020-09-07T10:44:00Z</dcterms:created>
  <dcterms:modified xsi:type="dcterms:W3CDTF">2020-09-07T10:45:00Z</dcterms:modified>
</cp:coreProperties>
</file>