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A5" w:rsidRDefault="00AF23A5" w:rsidP="00AF23A5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Задача </w:t>
      </w:r>
    </w:p>
    <w:p w:rsidR="00274B28" w:rsidRPr="00274B28" w:rsidRDefault="00274B28" w:rsidP="00274B2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proofErr w:type="gram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>ідлриємство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спожило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за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рік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50 Гкал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теплової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енергії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гаряче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водопостачання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Чи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доц</w:t>
      </w:r>
      <w:proofErr w:type="gram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>ільно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перейти на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електричний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підогрів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води? </w:t>
      </w:r>
    </w:p>
    <w:p w:rsidR="00274B28" w:rsidRDefault="00274B28" w:rsidP="00274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Default="00AF23A5" w:rsidP="00274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Pr="00AF23A5" w:rsidRDefault="00AF23A5" w:rsidP="00274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Default="00AF23A5" w:rsidP="00AF23A5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Задача </w:t>
      </w:r>
    </w:p>
    <w:p w:rsidR="00274B28" w:rsidRPr="00274B28" w:rsidRDefault="00274B28" w:rsidP="00274B2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proofErr w:type="gram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>ідлриємство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спожило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за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рік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600 тис. м</w:t>
      </w:r>
      <w:r w:rsidRPr="00274B28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3</w:t>
      </w:r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газу на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гаряче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водопостачання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Чи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доц</w:t>
      </w:r>
      <w:proofErr w:type="gram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>і</w:t>
      </w:r>
      <w:r w:rsidR="00376F61">
        <w:rPr>
          <w:rFonts w:ascii="Times New Roman" w:hAnsi="Times New Roman" w:cs="Times New Roman"/>
          <w:bCs/>
          <w:iCs/>
          <w:sz w:val="28"/>
          <w:szCs w:val="28"/>
        </w:rPr>
        <w:t>льно</w:t>
      </w:r>
      <w:proofErr w:type="spellEnd"/>
      <w:r w:rsidR="00376F61">
        <w:rPr>
          <w:rFonts w:ascii="Times New Roman" w:hAnsi="Times New Roman" w:cs="Times New Roman"/>
          <w:bCs/>
          <w:iCs/>
          <w:sz w:val="28"/>
          <w:szCs w:val="28"/>
        </w:rPr>
        <w:t xml:space="preserve"> перейти на </w:t>
      </w:r>
      <w:proofErr w:type="spellStart"/>
      <w:r w:rsidR="00376F61">
        <w:rPr>
          <w:rFonts w:ascii="Times New Roman" w:hAnsi="Times New Roman" w:cs="Times New Roman"/>
          <w:bCs/>
          <w:iCs/>
          <w:sz w:val="28"/>
          <w:szCs w:val="28"/>
        </w:rPr>
        <w:t>електричний</w:t>
      </w:r>
      <w:proofErr w:type="spellEnd"/>
      <w:r w:rsidR="00376F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76F61">
        <w:rPr>
          <w:rFonts w:ascii="Times New Roman" w:hAnsi="Times New Roman" w:cs="Times New Roman"/>
          <w:bCs/>
          <w:iCs/>
          <w:sz w:val="28"/>
          <w:szCs w:val="28"/>
        </w:rPr>
        <w:t>під</w:t>
      </w:r>
      <w:proofErr w:type="spellEnd"/>
      <w:r w:rsidR="0037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</w:t>
      </w:r>
      <w:proofErr w:type="spellStart"/>
      <w:r w:rsidRPr="00274B28">
        <w:rPr>
          <w:rFonts w:ascii="Times New Roman" w:hAnsi="Times New Roman" w:cs="Times New Roman"/>
          <w:bCs/>
          <w:iCs/>
          <w:sz w:val="28"/>
          <w:szCs w:val="28"/>
        </w:rPr>
        <w:t>грів</w:t>
      </w:r>
      <w:proofErr w:type="spellEnd"/>
      <w:r w:rsidRPr="00274B28">
        <w:rPr>
          <w:rFonts w:ascii="Times New Roman" w:hAnsi="Times New Roman" w:cs="Times New Roman"/>
          <w:bCs/>
          <w:iCs/>
          <w:sz w:val="28"/>
          <w:szCs w:val="28"/>
        </w:rPr>
        <w:t xml:space="preserve"> води? </w:t>
      </w:r>
    </w:p>
    <w:p w:rsidR="00274B28" w:rsidRDefault="00274B28" w:rsidP="00AF2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Default="00AF23A5" w:rsidP="00AF2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Default="00AF23A5" w:rsidP="00AF2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Default="00AF23A5" w:rsidP="00AF23A5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Задача </w:t>
      </w:r>
    </w:p>
    <w:p w:rsidR="00AF23A5" w:rsidRPr="00AF23A5" w:rsidRDefault="00AF23A5" w:rsidP="00AF23A5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Визначити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енергоємність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продукції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якщо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>ідприємство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за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рік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споживає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200</w:t>
      </w:r>
      <w:r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тис кВт∙год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електричної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та 100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Гдж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теплової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енергії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Сумарна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річна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вартість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продукції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 xml:space="preserve"> 1 млн. </w:t>
      </w:r>
      <w:proofErr w:type="spellStart"/>
      <w:r w:rsidRPr="00AF23A5">
        <w:rPr>
          <w:rFonts w:ascii="Times New Roman" w:hAnsi="Times New Roman" w:cs="Times New Roman"/>
          <w:bCs/>
          <w:iCs/>
          <w:sz w:val="28"/>
          <w:szCs w:val="28"/>
        </w:rPr>
        <w:t>грн</w:t>
      </w:r>
      <w:proofErr w:type="spellEnd"/>
      <w:r w:rsidRPr="00AF23A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F23A5" w:rsidRDefault="00AF23A5" w:rsidP="00AF2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Default="00AF23A5" w:rsidP="00AF2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Default="00AF23A5" w:rsidP="00AF23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3A5" w:rsidRDefault="00AF23A5" w:rsidP="00AF23A5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Задача </w:t>
      </w:r>
    </w:p>
    <w:p w:rsidR="00AF23A5" w:rsidRDefault="00AF23A5" w:rsidP="00AF23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Розрахувати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електричної енергії на освітлення </w:t>
      </w:r>
      <w:r w:rsidR="00687FC0">
        <w:rPr>
          <w:rFonts w:ascii="Times New Roman" w:hAnsi="Times New Roman" w:cs="Times New Roman"/>
          <w:sz w:val="28"/>
          <w:szCs w:val="28"/>
          <w:lang w:val="uk-UA"/>
        </w:rPr>
        <w:t xml:space="preserve">бібліотечної зали розміром 24х12х5м. Освітлення працює 100 діб по 1 годині та 100 діб по 2 год. </w:t>
      </w:r>
    </w:p>
    <w:p w:rsidR="00687FC0" w:rsidRDefault="00687FC0" w:rsidP="00AF23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9CC" w:rsidRDefault="003439CC" w:rsidP="00AF23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9CC" w:rsidRDefault="003439CC" w:rsidP="00AF23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9CC" w:rsidRDefault="003439CC" w:rsidP="003439CC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Задача </w:t>
      </w:r>
    </w:p>
    <w:p w:rsidR="003439CC" w:rsidRDefault="00B81D9A" w:rsidP="00343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439CC">
        <w:rPr>
          <w:rFonts w:ascii="Times New Roman" w:hAnsi="Times New Roman" w:cs="Times New Roman"/>
          <w:sz w:val="28"/>
          <w:szCs w:val="28"/>
          <w:lang w:val="uk-UA"/>
        </w:rPr>
        <w:t>ініі</w:t>
      </w:r>
      <w:proofErr w:type="spellEnd"/>
      <w:r w:rsidR="003439CC">
        <w:rPr>
          <w:rFonts w:ascii="Times New Roman" w:hAnsi="Times New Roman" w:cs="Times New Roman"/>
          <w:sz w:val="28"/>
          <w:szCs w:val="28"/>
          <w:lang w:val="uk-UA"/>
        </w:rPr>
        <w:t xml:space="preserve"> напругою 6 кВ і опором 10 Ом передається активна потужність 500 кВт. На скільки зменшиться вартість втрат електроенергії, якщо підвищи</w:t>
      </w:r>
      <w:r w:rsidR="006B2701">
        <w:rPr>
          <w:rFonts w:ascii="Times New Roman" w:hAnsi="Times New Roman" w:cs="Times New Roman"/>
          <w:sz w:val="28"/>
          <w:szCs w:val="28"/>
          <w:lang w:val="uk-UA"/>
        </w:rPr>
        <w:t>ти коефіцієнт потужності спожива</w:t>
      </w:r>
      <w:r w:rsidR="003439CC">
        <w:rPr>
          <w:rFonts w:ascii="Times New Roman" w:hAnsi="Times New Roman" w:cs="Times New Roman"/>
          <w:sz w:val="28"/>
          <w:szCs w:val="28"/>
          <w:lang w:val="uk-UA"/>
        </w:rPr>
        <w:t>ча з 0,</w:t>
      </w:r>
      <w:r w:rsidR="006B270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439CC">
        <w:rPr>
          <w:rFonts w:ascii="Times New Roman" w:hAnsi="Times New Roman" w:cs="Times New Roman"/>
          <w:sz w:val="28"/>
          <w:szCs w:val="28"/>
          <w:lang w:val="uk-UA"/>
        </w:rPr>
        <w:t xml:space="preserve"> до 0,9</w:t>
      </w:r>
      <w:r w:rsidR="006B2701">
        <w:rPr>
          <w:rFonts w:ascii="Times New Roman" w:hAnsi="Times New Roman" w:cs="Times New Roman"/>
          <w:sz w:val="28"/>
          <w:szCs w:val="28"/>
          <w:lang w:val="uk-UA"/>
        </w:rPr>
        <w:t>5? Лінія працює безперервно протягом року.</w:t>
      </w:r>
    </w:p>
    <w:p w:rsidR="00F721CF" w:rsidRDefault="00F721CF" w:rsidP="00343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21CF" w:rsidRDefault="00F721CF" w:rsidP="00343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21CF" w:rsidRDefault="00F721CF" w:rsidP="003439C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21CF" w:rsidRDefault="00F721CF" w:rsidP="00F721CF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Задача </w:t>
      </w:r>
    </w:p>
    <w:p w:rsidR="00F721CF" w:rsidRDefault="00F721CF" w:rsidP="00F721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Оцінити річне нераціональне споживання електроенергії АД потужністю </w:t>
      </w:r>
      <w:r w:rsidR="00B81D9A">
        <w:rPr>
          <w:rFonts w:ascii="Times New Roman" w:hAnsi="Times New Roman" w:cs="Times New Roman"/>
          <w:sz w:val="28"/>
          <w:szCs w:val="28"/>
          <w:lang w:val="uk-UA"/>
        </w:rPr>
        <w:t>55кВт при коефіцієнті завантаження 0,6 при 5000 год. роботи.</w:t>
      </w:r>
    </w:p>
    <w:p w:rsidR="00376F61" w:rsidRDefault="00376F61" w:rsidP="00F721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F61" w:rsidRDefault="00376F61" w:rsidP="00F721C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F61" w:rsidRDefault="00376F61" w:rsidP="00376F61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Задача </w:t>
      </w:r>
    </w:p>
    <w:p w:rsidR="00376F61" w:rsidRDefault="00715A59" w:rsidP="00715A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14775" cy="3135138"/>
            <wp:effectExtent l="19050" t="0" r="9525" b="0"/>
            <wp:docPr id="1" name="Рисунок 1" descr="Безымянный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13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A59" w:rsidRDefault="00715A59" w:rsidP="00715A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Запишіть рівняння регресії</w:t>
      </w:r>
    </w:p>
    <w:p w:rsidR="00715A59" w:rsidRDefault="00715A59" w:rsidP="00715A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5A59" w:rsidRDefault="00715A59" w:rsidP="00715A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A59" w:rsidRDefault="00715A59" w:rsidP="00715A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5A59" w:rsidRDefault="00715A59" w:rsidP="00715A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Задача</w:t>
      </w:r>
    </w:p>
    <w:p w:rsidR="00715A59" w:rsidRDefault="00715A59" w:rsidP="00715A5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33975" cy="3425541"/>
            <wp:effectExtent l="19050" t="0" r="9525" b="0"/>
            <wp:docPr id="4" name="Рисунок 4" descr="Безымянный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42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A59" w:rsidRDefault="00715A59" w:rsidP="00715A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0B90">
        <w:rPr>
          <w:rFonts w:ascii="Times New Roman" w:hAnsi="Times New Roman" w:cs="Times New Roman"/>
          <w:sz w:val="28"/>
          <w:szCs w:val="28"/>
          <w:lang w:val="uk-UA"/>
        </w:rPr>
        <w:t>Яка вартість електроенергії при диференційованих тарифах за періодами часу?</w:t>
      </w:r>
    </w:p>
    <w:p w:rsidR="00736CCD" w:rsidRDefault="00736CCD" w:rsidP="00715A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CCD" w:rsidRDefault="00736CCD" w:rsidP="00715A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CCD" w:rsidRDefault="00736CCD" w:rsidP="00715A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CCD" w:rsidRDefault="00736CCD" w:rsidP="00736C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Задача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92"/>
        <w:gridCol w:w="893"/>
        <w:gridCol w:w="3554"/>
        <w:gridCol w:w="893"/>
      </w:tblGrid>
      <w:tr w:rsidR="00736CCD" w:rsidRPr="00736CCD" w:rsidTr="00B15865">
        <w:trPr>
          <w:trHeight w:val="266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CCD" w:rsidRPr="00736CCD" w:rsidRDefault="00736CCD" w:rsidP="00B15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CCD" w:rsidRPr="00736CCD" w:rsidRDefault="00736CCD" w:rsidP="00B15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CCD" w:rsidRPr="00736CCD" w:rsidRDefault="00736CCD" w:rsidP="00B15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CCD" w:rsidRPr="00736CCD" w:rsidRDefault="00736CCD" w:rsidP="00B15865">
            <w:pPr>
              <w:rPr>
                <w:rFonts w:ascii="Times New Roman" w:hAnsi="Times New Roman" w:cs="Times New Roman"/>
              </w:rPr>
            </w:pPr>
          </w:p>
        </w:tc>
      </w:tr>
      <w:tr w:rsidR="00736CCD" w:rsidRPr="00736CCD" w:rsidTr="00B15865">
        <w:trPr>
          <w:cantSplit/>
          <w:trHeight w:val="251"/>
        </w:trPr>
        <w:tc>
          <w:tcPr>
            <w:tcW w:w="3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Мазут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1866</w:t>
            </w: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CD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  <w:proofErr w:type="spellStart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енергія</w:t>
            </w:r>
            <w:proofErr w:type="spellEnd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CCD" w:rsidRPr="00736CCD" w:rsidTr="00B15865">
        <w:trPr>
          <w:cantSplit/>
          <w:trHeight w:val="266"/>
        </w:trPr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5236</w:t>
            </w: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CCD" w:rsidRPr="00736CCD" w:rsidTr="00B15865">
        <w:trPr>
          <w:cantSplit/>
          <w:trHeight w:val="343"/>
        </w:trPr>
        <w:tc>
          <w:tcPr>
            <w:tcW w:w="3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Електроенергія</w:t>
            </w:r>
            <w:proofErr w:type="spellEnd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іковий</w:t>
            </w:r>
            <w:proofErr w:type="spellEnd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 xml:space="preserve"> тариф)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2181</w:t>
            </w:r>
          </w:p>
        </w:tc>
        <w:tc>
          <w:tcPr>
            <w:tcW w:w="35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CD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  <w:proofErr w:type="spellStart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електроенергія</w:t>
            </w:r>
            <w:proofErr w:type="spellEnd"/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6CCD" w:rsidRPr="00736CCD" w:rsidTr="00B15865">
        <w:trPr>
          <w:cantSplit/>
          <w:trHeight w:val="406"/>
        </w:trPr>
        <w:tc>
          <w:tcPr>
            <w:tcW w:w="3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Електроенергія</w:t>
            </w:r>
            <w:proofErr w:type="spellEnd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нічний</w:t>
            </w:r>
            <w:proofErr w:type="spellEnd"/>
            <w:r w:rsidRPr="00736CCD">
              <w:rPr>
                <w:rFonts w:ascii="Times New Roman" w:hAnsi="Times New Roman" w:cs="Times New Roman"/>
                <w:sz w:val="28"/>
                <w:szCs w:val="28"/>
              </w:rPr>
              <w:t xml:space="preserve"> тариф)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CCD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35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6CCD" w:rsidRPr="00736CCD" w:rsidRDefault="00736CCD" w:rsidP="00B15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6CCD" w:rsidRPr="00736CCD" w:rsidRDefault="00736CCD" w:rsidP="00736CCD">
      <w:pPr>
        <w:tabs>
          <w:tab w:val="left" w:pos="4305"/>
        </w:tabs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36CCD">
        <w:rPr>
          <w:rFonts w:ascii="Times New Roman" w:hAnsi="Times New Roman" w:cs="Times New Roman"/>
          <w:bCs/>
          <w:iCs/>
          <w:sz w:val="28"/>
          <w:szCs w:val="28"/>
        </w:rPr>
        <w:t>Визначити</w:t>
      </w:r>
      <w:proofErr w:type="spellEnd"/>
      <w:r w:rsidRPr="00736C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36CCD">
        <w:rPr>
          <w:rFonts w:ascii="Times New Roman" w:hAnsi="Times New Roman" w:cs="Times New Roman"/>
          <w:bCs/>
          <w:iCs/>
          <w:sz w:val="28"/>
          <w:szCs w:val="28"/>
        </w:rPr>
        <w:t>кошти</w:t>
      </w:r>
      <w:proofErr w:type="spellEnd"/>
      <w:r w:rsidRPr="00736CCD">
        <w:rPr>
          <w:rFonts w:ascii="Times New Roman" w:hAnsi="Times New Roman" w:cs="Times New Roman"/>
          <w:bCs/>
          <w:iCs/>
          <w:sz w:val="28"/>
          <w:szCs w:val="28"/>
        </w:rPr>
        <w:t xml:space="preserve"> на оплату </w:t>
      </w:r>
      <w:proofErr w:type="spellStart"/>
      <w:proofErr w:type="gramStart"/>
      <w:r w:rsidRPr="00736CCD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 w:rsidRPr="00736CCD">
        <w:rPr>
          <w:rFonts w:ascii="Times New Roman" w:hAnsi="Times New Roman" w:cs="Times New Roman"/>
          <w:bCs/>
          <w:iCs/>
          <w:sz w:val="28"/>
          <w:szCs w:val="28"/>
        </w:rPr>
        <w:t>ічного</w:t>
      </w:r>
      <w:proofErr w:type="spellEnd"/>
      <w:r w:rsidRPr="00736C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36CCD">
        <w:rPr>
          <w:rFonts w:ascii="Times New Roman" w:hAnsi="Times New Roman" w:cs="Times New Roman"/>
          <w:bCs/>
          <w:iCs/>
          <w:sz w:val="28"/>
          <w:szCs w:val="28"/>
        </w:rPr>
        <w:t>споживання</w:t>
      </w:r>
      <w:proofErr w:type="spellEnd"/>
      <w:r w:rsidRPr="00736C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36CCD">
        <w:rPr>
          <w:rFonts w:ascii="Times New Roman" w:hAnsi="Times New Roman" w:cs="Times New Roman"/>
          <w:bCs/>
          <w:iCs/>
          <w:sz w:val="28"/>
          <w:szCs w:val="28"/>
        </w:rPr>
        <w:t>енергії</w:t>
      </w:r>
      <w:proofErr w:type="spellEnd"/>
      <w:r w:rsidRPr="00736CC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36CCD" w:rsidRPr="00736CCD" w:rsidRDefault="00736CCD" w:rsidP="00736CCD">
      <w:pPr>
        <w:rPr>
          <w:rFonts w:ascii="Times New Roman" w:hAnsi="Times New Roman" w:cs="Times New Roman"/>
        </w:rPr>
      </w:pPr>
    </w:p>
    <w:p w:rsidR="00736CCD" w:rsidRPr="00736CCD" w:rsidRDefault="00736CCD" w:rsidP="00736C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36CCD" w:rsidRPr="00736CCD" w:rsidSect="0035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28"/>
    <w:rsid w:val="00274B28"/>
    <w:rsid w:val="00290B90"/>
    <w:rsid w:val="003439CC"/>
    <w:rsid w:val="00351AFE"/>
    <w:rsid w:val="00376F61"/>
    <w:rsid w:val="00687FC0"/>
    <w:rsid w:val="006B2701"/>
    <w:rsid w:val="00715A59"/>
    <w:rsid w:val="00736CCD"/>
    <w:rsid w:val="007E0BAA"/>
    <w:rsid w:val="00AF23A5"/>
    <w:rsid w:val="00B81D9A"/>
    <w:rsid w:val="00BE54E8"/>
    <w:rsid w:val="00CE26FC"/>
    <w:rsid w:val="00F568CA"/>
    <w:rsid w:val="00F7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ЗГИА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11</cp:revision>
  <dcterms:created xsi:type="dcterms:W3CDTF">2014-12-01T11:48:00Z</dcterms:created>
  <dcterms:modified xsi:type="dcterms:W3CDTF">2014-12-01T13:18:00Z</dcterms:modified>
</cp:coreProperties>
</file>