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67" w:rsidRPr="003C47DB" w:rsidRDefault="003C47DB" w:rsidP="003C47DB">
      <w:pPr>
        <w:rPr>
          <w:rFonts w:ascii="Times New Roman" w:hAnsi="Times New Roman" w:cs="Times New Roman"/>
          <w:sz w:val="28"/>
          <w:szCs w:val="28"/>
        </w:rPr>
      </w:pPr>
      <w:r w:rsidRPr="003C47DB">
        <w:rPr>
          <w:rFonts w:ascii="Times New Roman" w:hAnsi="Times New Roman" w:cs="Times New Roman"/>
          <w:sz w:val="28"/>
          <w:szCs w:val="28"/>
        </w:rPr>
        <w:t>1. Використання «японської моделі» управління персоналом підприємств торгівлі (гуртки якості, 5-с)</w:t>
      </w:r>
    </w:p>
    <w:p w:rsidR="003C47DB" w:rsidRPr="003C47DB" w:rsidRDefault="003C47DB">
      <w:pPr>
        <w:rPr>
          <w:rFonts w:ascii="Times New Roman" w:hAnsi="Times New Roman" w:cs="Times New Roman"/>
          <w:sz w:val="28"/>
          <w:szCs w:val="28"/>
        </w:rPr>
      </w:pPr>
      <w:r w:rsidRPr="003C47D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C47DB">
        <w:rPr>
          <w:rFonts w:ascii="Times New Roman" w:hAnsi="Times New Roman" w:cs="Times New Roman"/>
          <w:sz w:val="28"/>
          <w:szCs w:val="28"/>
        </w:rPr>
        <w:t xml:space="preserve">онтроль якості обслуговування в торгівлі ( таємний покупець, </w:t>
      </w:r>
      <w:r w:rsidRPr="003C47DB">
        <w:rPr>
          <w:rFonts w:ascii="Times New Roman" w:hAnsi="Times New Roman" w:cs="Times New Roman"/>
          <w:sz w:val="28"/>
          <w:szCs w:val="28"/>
        </w:rPr>
        <w:t>опитування, модель DTR</w:t>
      </w:r>
      <w:r w:rsidRPr="003C47DB">
        <w:rPr>
          <w:rFonts w:ascii="Times New Roman" w:hAnsi="Times New Roman" w:cs="Times New Roman"/>
          <w:sz w:val="28"/>
          <w:szCs w:val="28"/>
        </w:rPr>
        <w:t>)</w:t>
      </w:r>
    </w:p>
    <w:p w:rsidR="003C47DB" w:rsidRPr="003C47DB" w:rsidRDefault="003C47DB" w:rsidP="003C47DB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B">
        <w:rPr>
          <w:rFonts w:ascii="Times New Roman" w:hAnsi="Times New Roman" w:cs="Times New Roman"/>
          <w:sz w:val="28"/>
          <w:szCs w:val="28"/>
        </w:rPr>
        <w:t xml:space="preserve">3. </w:t>
      </w:r>
      <w:r w:rsidRPr="003C47DB">
        <w:rPr>
          <w:rFonts w:ascii="Times New Roman" w:hAnsi="Times New Roman" w:cs="Times New Roman"/>
          <w:sz w:val="28"/>
          <w:szCs w:val="28"/>
        </w:rPr>
        <w:t>П</w:t>
      </w:r>
      <w:r w:rsidRPr="003C47DB">
        <w:rPr>
          <w:rFonts w:ascii="Times New Roman" w:hAnsi="Times New Roman" w:cs="Times New Roman"/>
          <w:sz w:val="28"/>
          <w:szCs w:val="28"/>
        </w:rPr>
        <w:t>роблеми управління персоналом торгівельного підприємства в сучасних українських реаліях</w:t>
      </w:r>
      <w:bookmarkStart w:id="0" w:name="_GoBack"/>
      <w:bookmarkEnd w:id="0"/>
    </w:p>
    <w:sectPr w:rsidR="003C47DB" w:rsidRPr="003C4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A2"/>
    <w:rsid w:val="003C47DB"/>
    <w:rsid w:val="00422A67"/>
    <w:rsid w:val="0075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3F24"/>
  <w15:chartTrackingRefBased/>
  <w15:docId w15:val="{6A15F0EA-6349-420A-81D1-5A73277C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2020-11-20T12:11:00Z</dcterms:created>
  <dcterms:modified xsi:type="dcterms:W3CDTF">2020-11-20T12:21:00Z</dcterms:modified>
</cp:coreProperties>
</file>