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38" w:rsidRDefault="00AA3138" w:rsidP="00AA3138">
      <w:pPr>
        <w:pStyle w:val="a4"/>
        <w:spacing w:before="0" w:beforeAutospacing="0" w:after="0" w:afterAutospacing="0"/>
        <w:ind w:right="-303"/>
        <w:jc w:val="center"/>
        <w:rPr>
          <w:b/>
          <w:bCs/>
          <w:caps/>
          <w:sz w:val="20"/>
          <w:szCs w:val="20"/>
          <w:lang w:val="uk-UA"/>
        </w:rPr>
      </w:pPr>
      <w:r>
        <w:rPr>
          <w:b/>
          <w:bCs/>
          <w:caps/>
          <w:sz w:val="20"/>
          <w:szCs w:val="20"/>
          <w:lang w:val="uk-UA"/>
        </w:rPr>
        <w:t>Рекомендована література</w:t>
      </w:r>
    </w:p>
    <w:p w:rsidR="00AA3138" w:rsidRPr="00AD2481" w:rsidRDefault="00AA3138" w:rsidP="00AA3138">
      <w:pPr>
        <w:shd w:val="clear" w:color="auto" w:fill="FFFFFF"/>
        <w:ind w:left="900"/>
        <w:jc w:val="center"/>
        <w:rPr>
          <w:b/>
          <w:bCs/>
          <w:spacing w:val="-6"/>
          <w:sz w:val="16"/>
          <w:szCs w:val="16"/>
          <w:lang w:val="uk-UA"/>
        </w:rPr>
      </w:pPr>
      <w:r w:rsidRPr="00AD2481">
        <w:rPr>
          <w:rFonts w:ascii="Arial" w:hAnsi="Arial" w:cs="Arial"/>
          <w:b/>
          <w:sz w:val="16"/>
          <w:szCs w:val="16"/>
        </w:rPr>
        <w:sym w:font="Wingdings" w:char="0026"/>
      </w:r>
      <w:r w:rsidRPr="00AD2481">
        <w:rPr>
          <w:b/>
          <w:bCs/>
          <w:spacing w:val="-6"/>
          <w:sz w:val="16"/>
          <w:szCs w:val="16"/>
          <w:lang w:val="uk-UA"/>
        </w:rPr>
        <w:t>Основна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2"/>
        </w:numPr>
        <w:ind w:left="0" w:firstLine="284"/>
        <w:jc w:val="both"/>
        <w:rPr>
          <w:snapToGrid w:val="0"/>
          <w:sz w:val="16"/>
          <w:szCs w:val="16"/>
        </w:rPr>
      </w:pPr>
      <w:proofErr w:type="spellStart"/>
      <w:r w:rsidRPr="00AD2481">
        <w:rPr>
          <w:sz w:val="16"/>
          <w:szCs w:val="16"/>
        </w:rPr>
        <w:t>Аакер</w:t>
      </w:r>
      <w:proofErr w:type="spellEnd"/>
      <w:r w:rsidRPr="00AD2481">
        <w:rPr>
          <w:sz w:val="16"/>
          <w:szCs w:val="16"/>
        </w:rPr>
        <w:t xml:space="preserve"> Д.А. Создание сильных брендов / Д.А. </w:t>
      </w:r>
      <w:proofErr w:type="spellStart"/>
      <w:r w:rsidRPr="00AD2481">
        <w:rPr>
          <w:sz w:val="16"/>
          <w:szCs w:val="16"/>
        </w:rPr>
        <w:t>Аакер</w:t>
      </w:r>
      <w:proofErr w:type="spellEnd"/>
      <w:r w:rsidRPr="00AD2481">
        <w:rPr>
          <w:sz w:val="16"/>
          <w:szCs w:val="16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</w:rPr>
        <w:t xml:space="preserve"> М.</w:t>
      </w:r>
      <w:proofErr w:type="gramStart"/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</w:t>
      </w:r>
      <w:proofErr w:type="gramEnd"/>
      <w:r w:rsidRPr="00AD2481">
        <w:rPr>
          <w:sz w:val="16"/>
          <w:szCs w:val="16"/>
        </w:rPr>
        <w:t xml:space="preserve"> </w:t>
      </w:r>
      <w:r w:rsidRPr="00AD2481">
        <w:rPr>
          <w:snapToGrid w:val="0"/>
          <w:sz w:val="16"/>
          <w:szCs w:val="16"/>
        </w:rPr>
        <w:t>Издательский дом Гребенникова</w:t>
      </w:r>
      <w:r w:rsidRPr="00AD2481">
        <w:rPr>
          <w:sz w:val="16"/>
          <w:szCs w:val="16"/>
        </w:rPr>
        <w:t xml:space="preserve">, 2003.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224 с.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2"/>
        </w:numPr>
        <w:ind w:left="0" w:firstLine="284"/>
        <w:jc w:val="both"/>
        <w:rPr>
          <w:snapToGrid w:val="0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Аакер</w:t>
      </w:r>
      <w:proofErr w:type="spellEnd"/>
      <w:r w:rsidRPr="00AD2481">
        <w:rPr>
          <w:snapToGrid w:val="0"/>
          <w:sz w:val="16"/>
          <w:szCs w:val="16"/>
        </w:rPr>
        <w:t xml:space="preserve"> Д.А</w:t>
      </w:r>
      <w:r w:rsidRPr="00AD2481">
        <w:rPr>
          <w:snapToGrid w:val="0"/>
          <w:sz w:val="16"/>
          <w:szCs w:val="16"/>
          <w:lang w:val="uk-UA"/>
        </w:rPr>
        <w:t xml:space="preserve">. </w:t>
      </w:r>
      <w:r w:rsidRPr="00AD2481">
        <w:rPr>
          <w:snapToGrid w:val="0"/>
          <w:sz w:val="16"/>
          <w:szCs w:val="16"/>
        </w:rPr>
        <w:t xml:space="preserve">Бренд-лидерство: новая концепция </w:t>
      </w:r>
      <w:proofErr w:type="spellStart"/>
      <w:r w:rsidRPr="00AD2481">
        <w:rPr>
          <w:snapToGrid w:val="0"/>
          <w:sz w:val="16"/>
          <w:szCs w:val="16"/>
        </w:rPr>
        <w:t>бре</w:t>
      </w:r>
      <w:r w:rsidRPr="00AD2481">
        <w:rPr>
          <w:snapToGrid w:val="0"/>
          <w:sz w:val="16"/>
          <w:szCs w:val="16"/>
        </w:rPr>
        <w:t>н</w:t>
      </w:r>
      <w:r w:rsidRPr="00AD2481">
        <w:rPr>
          <w:snapToGrid w:val="0"/>
          <w:sz w:val="16"/>
          <w:szCs w:val="16"/>
        </w:rPr>
        <w:t>динга</w:t>
      </w:r>
      <w:proofErr w:type="spellEnd"/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Д.А.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Аакер</w:t>
      </w:r>
      <w:proofErr w:type="spellEnd"/>
      <w:r w:rsidRPr="00AD2481">
        <w:rPr>
          <w:snapToGrid w:val="0"/>
          <w:sz w:val="16"/>
          <w:szCs w:val="16"/>
        </w:rPr>
        <w:t>, Э.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Йохимштайлер</w:t>
      </w:r>
      <w:proofErr w:type="spellEnd"/>
      <w:r w:rsidRPr="00AD2481">
        <w:rPr>
          <w:snapToGrid w:val="0"/>
          <w:sz w:val="16"/>
          <w:szCs w:val="16"/>
        </w:rPr>
        <w:t>. – М.</w:t>
      </w:r>
      <w:proofErr w:type="gramStart"/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:</w:t>
      </w:r>
      <w:proofErr w:type="gramEnd"/>
      <w:r w:rsidRPr="00AD2481">
        <w:rPr>
          <w:snapToGrid w:val="0"/>
          <w:sz w:val="16"/>
          <w:szCs w:val="16"/>
        </w:rPr>
        <w:t xml:space="preserve"> Издательский дом Гребенникова, 2003. 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  <w:lang w:val="uk-UA"/>
        </w:rPr>
        <w:br/>
        <w:t>624 с.</w:t>
      </w:r>
    </w:p>
    <w:p w:rsidR="00AA3138" w:rsidRPr="00AD2481" w:rsidRDefault="00AA3138" w:rsidP="00AA3138">
      <w:pPr>
        <w:pStyle w:val="a5"/>
        <w:numPr>
          <w:ilvl w:val="0"/>
          <w:numId w:val="2"/>
        </w:numPr>
        <w:ind w:left="0" w:firstLine="284"/>
        <w:jc w:val="both"/>
        <w:rPr>
          <w:kern w:val="36"/>
          <w:sz w:val="16"/>
          <w:szCs w:val="16"/>
        </w:rPr>
      </w:pPr>
      <w:r w:rsidRPr="00AD2481">
        <w:rPr>
          <w:kern w:val="36"/>
          <w:sz w:val="16"/>
          <w:szCs w:val="16"/>
        </w:rPr>
        <w:t xml:space="preserve">Гали Б. </w:t>
      </w:r>
      <w:proofErr w:type="spellStart"/>
      <w:r w:rsidRPr="00AD2481">
        <w:rPr>
          <w:kern w:val="36"/>
          <w:sz w:val="16"/>
          <w:szCs w:val="16"/>
        </w:rPr>
        <w:t>Brand</w:t>
      </w:r>
      <w:proofErr w:type="spellEnd"/>
      <w:r w:rsidRPr="00AD2481">
        <w:rPr>
          <w:kern w:val="36"/>
          <w:sz w:val="16"/>
          <w:szCs w:val="16"/>
        </w:rPr>
        <w:t>. Рождение имени. Энциклопедия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Б. Гали</w:t>
      </w:r>
      <w:r w:rsidRPr="00AD2481">
        <w:rPr>
          <w:kern w:val="36"/>
          <w:sz w:val="16"/>
          <w:szCs w:val="16"/>
          <w:lang w:val="uk-UA"/>
        </w:rPr>
        <w:t xml:space="preserve">. </w:t>
      </w:r>
      <w:r w:rsidRPr="00AD2481">
        <w:rPr>
          <w:kern w:val="36"/>
          <w:sz w:val="16"/>
          <w:szCs w:val="16"/>
        </w:rPr>
        <w:t>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Этерна</w:t>
      </w:r>
      <w:proofErr w:type="spellEnd"/>
      <w:r w:rsidRPr="00AD2481">
        <w:rPr>
          <w:kern w:val="36"/>
          <w:sz w:val="16"/>
          <w:szCs w:val="16"/>
        </w:rPr>
        <w:t>, Пали</w:t>
      </w:r>
      <w:r w:rsidRPr="00AD2481">
        <w:rPr>
          <w:kern w:val="36"/>
          <w:sz w:val="16"/>
          <w:szCs w:val="16"/>
        </w:rPr>
        <w:t>м</w:t>
      </w:r>
      <w:r w:rsidRPr="00AD2481">
        <w:rPr>
          <w:kern w:val="36"/>
          <w:sz w:val="16"/>
          <w:szCs w:val="16"/>
        </w:rPr>
        <w:t>псест, 2007</w:t>
      </w:r>
      <w:r w:rsidRPr="00AD2481">
        <w:rPr>
          <w:kern w:val="36"/>
          <w:sz w:val="16"/>
          <w:szCs w:val="16"/>
          <w:lang w:val="uk-UA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481 с.</w:t>
      </w:r>
    </w:p>
    <w:p w:rsidR="00AA3138" w:rsidRPr="00AD2481" w:rsidRDefault="00AA3138" w:rsidP="00AA3138">
      <w:pPr>
        <w:numPr>
          <w:ilvl w:val="0"/>
          <w:numId w:val="2"/>
        </w:numPr>
        <w:shd w:val="clear" w:color="auto" w:fill="FFFFFF"/>
        <w:ind w:left="0" w:firstLine="284"/>
        <w:jc w:val="both"/>
        <w:rPr>
          <w:bCs/>
          <w:spacing w:val="-6"/>
          <w:sz w:val="16"/>
          <w:szCs w:val="16"/>
          <w:lang w:val="uk-UA"/>
        </w:rPr>
      </w:pPr>
      <w:r w:rsidRPr="00AD2481">
        <w:rPr>
          <w:bCs/>
          <w:spacing w:val="-6"/>
          <w:sz w:val="16"/>
          <w:szCs w:val="16"/>
        </w:rPr>
        <w:t xml:space="preserve">Гусева О.В. </w:t>
      </w:r>
      <w:proofErr w:type="spellStart"/>
      <w:r w:rsidRPr="00AD2481">
        <w:rPr>
          <w:bCs/>
          <w:spacing w:val="-6"/>
          <w:sz w:val="16"/>
          <w:szCs w:val="16"/>
        </w:rPr>
        <w:t>Брэндинг</w:t>
      </w:r>
      <w:proofErr w:type="spellEnd"/>
      <w:proofErr w:type="gramStart"/>
      <w:r w:rsidRPr="00AD2481">
        <w:rPr>
          <w:bCs/>
          <w:spacing w:val="-6"/>
          <w:sz w:val="16"/>
          <w:szCs w:val="16"/>
          <w:lang w:val="uk-UA"/>
        </w:rPr>
        <w:t xml:space="preserve"> </w:t>
      </w:r>
      <w:r w:rsidRPr="00AD2481">
        <w:rPr>
          <w:bCs/>
          <w:spacing w:val="-6"/>
          <w:sz w:val="16"/>
          <w:szCs w:val="16"/>
        </w:rPr>
        <w:t>:</w:t>
      </w:r>
      <w:proofErr w:type="gramEnd"/>
      <w:r w:rsidRPr="00AD2481">
        <w:rPr>
          <w:bCs/>
          <w:spacing w:val="-6"/>
          <w:sz w:val="16"/>
          <w:szCs w:val="16"/>
        </w:rPr>
        <w:t xml:space="preserve"> </w:t>
      </w:r>
      <w:r w:rsidRPr="00AD2481">
        <w:rPr>
          <w:bCs/>
          <w:spacing w:val="-6"/>
          <w:sz w:val="16"/>
          <w:szCs w:val="16"/>
          <w:lang w:val="uk-UA"/>
        </w:rPr>
        <w:t>у</w:t>
      </w:r>
      <w:proofErr w:type="spellStart"/>
      <w:r w:rsidRPr="00AD2481">
        <w:rPr>
          <w:bCs/>
          <w:spacing w:val="-6"/>
          <w:sz w:val="16"/>
          <w:szCs w:val="16"/>
        </w:rPr>
        <w:t>чебн</w:t>
      </w:r>
      <w:proofErr w:type="spellEnd"/>
      <w:r w:rsidRPr="00AD2481">
        <w:rPr>
          <w:bCs/>
          <w:spacing w:val="-6"/>
          <w:sz w:val="16"/>
          <w:szCs w:val="16"/>
        </w:rPr>
        <w:t>. пособие для вузов</w:t>
      </w:r>
      <w:r w:rsidRPr="00AD2481">
        <w:rPr>
          <w:bCs/>
          <w:spacing w:val="-6"/>
          <w:sz w:val="16"/>
          <w:szCs w:val="16"/>
          <w:lang w:val="uk-UA"/>
        </w:rPr>
        <w:t xml:space="preserve"> / </w:t>
      </w:r>
      <w:r w:rsidRPr="00AD2481">
        <w:rPr>
          <w:bCs/>
          <w:spacing w:val="-6"/>
          <w:sz w:val="16"/>
          <w:szCs w:val="16"/>
        </w:rPr>
        <w:t>О.В.</w:t>
      </w:r>
      <w:r w:rsidRPr="00AD2481">
        <w:rPr>
          <w:bCs/>
          <w:spacing w:val="-6"/>
          <w:sz w:val="16"/>
          <w:szCs w:val="16"/>
          <w:lang w:val="uk-UA"/>
        </w:rPr>
        <w:t xml:space="preserve"> </w:t>
      </w:r>
      <w:r w:rsidRPr="00AD2481">
        <w:rPr>
          <w:bCs/>
          <w:spacing w:val="-6"/>
          <w:sz w:val="16"/>
          <w:szCs w:val="16"/>
        </w:rPr>
        <w:t>Гусева. – СПб.</w:t>
      </w:r>
      <w:r w:rsidRPr="00AD2481">
        <w:rPr>
          <w:bCs/>
          <w:spacing w:val="-6"/>
          <w:sz w:val="16"/>
          <w:szCs w:val="16"/>
          <w:lang w:val="uk-UA"/>
        </w:rPr>
        <w:t xml:space="preserve"> </w:t>
      </w:r>
      <w:r w:rsidRPr="00AD2481">
        <w:rPr>
          <w:bCs/>
          <w:spacing w:val="-6"/>
          <w:sz w:val="16"/>
          <w:szCs w:val="16"/>
        </w:rPr>
        <w:t xml:space="preserve">: </w:t>
      </w:r>
      <w:proofErr w:type="spellStart"/>
      <w:r w:rsidRPr="00AD2481">
        <w:rPr>
          <w:bCs/>
          <w:spacing w:val="-6"/>
          <w:sz w:val="16"/>
          <w:szCs w:val="16"/>
        </w:rPr>
        <w:t>Изд</w:t>
      </w:r>
      <w:proofErr w:type="spellEnd"/>
      <w:r w:rsidRPr="00AD2481">
        <w:rPr>
          <w:bCs/>
          <w:spacing w:val="-6"/>
          <w:sz w:val="16"/>
          <w:szCs w:val="16"/>
        </w:rPr>
        <w:t xml:space="preserve">–во </w:t>
      </w:r>
      <w:proofErr w:type="spellStart"/>
      <w:r w:rsidRPr="00AD2481">
        <w:rPr>
          <w:bCs/>
          <w:spacing w:val="-6"/>
          <w:sz w:val="16"/>
          <w:szCs w:val="16"/>
        </w:rPr>
        <w:t>СПбГУЭФ</w:t>
      </w:r>
      <w:proofErr w:type="spellEnd"/>
      <w:r w:rsidRPr="00AD2481">
        <w:rPr>
          <w:bCs/>
          <w:spacing w:val="-6"/>
          <w:sz w:val="16"/>
          <w:szCs w:val="16"/>
        </w:rPr>
        <w:t>,</w:t>
      </w:r>
      <w:r w:rsidRPr="00AD2481">
        <w:rPr>
          <w:bCs/>
          <w:spacing w:val="-6"/>
          <w:sz w:val="16"/>
          <w:szCs w:val="16"/>
          <w:lang w:val="uk-UA"/>
        </w:rPr>
        <w:t xml:space="preserve"> </w:t>
      </w:r>
      <w:r w:rsidRPr="00AD2481">
        <w:rPr>
          <w:bCs/>
          <w:spacing w:val="-6"/>
          <w:sz w:val="16"/>
          <w:szCs w:val="16"/>
        </w:rPr>
        <w:t>2001.</w:t>
      </w:r>
      <w:r w:rsidRPr="00AD2481">
        <w:rPr>
          <w:bCs/>
          <w:spacing w:val="-6"/>
          <w:sz w:val="16"/>
          <w:szCs w:val="16"/>
          <w:lang w:val="uk-UA"/>
        </w:rPr>
        <w:t xml:space="preserve"> </w:t>
      </w:r>
      <w:r w:rsidRPr="00AD2481">
        <w:rPr>
          <w:bCs/>
          <w:spacing w:val="-6"/>
          <w:sz w:val="16"/>
          <w:szCs w:val="16"/>
        </w:rPr>
        <w:t>–</w:t>
      </w:r>
      <w:r w:rsidRPr="00AD2481">
        <w:rPr>
          <w:bCs/>
          <w:spacing w:val="-6"/>
          <w:sz w:val="16"/>
          <w:szCs w:val="16"/>
          <w:lang w:val="uk-UA"/>
        </w:rPr>
        <w:t xml:space="preserve"> 213 </w:t>
      </w:r>
      <w:proofErr w:type="gramStart"/>
      <w:r w:rsidRPr="00AD2481">
        <w:rPr>
          <w:bCs/>
          <w:spacing w:val="-6"/>
          <w:sz w:val="16"/>
          <w:szCs w:val="16"/>
          <w:lang w:val="uk-UA"/>
        </w:rPr>
        <w:t>с</w:t>
      </w:r>
      <w:proofErr w:type="gramEnd"/>
      <w:r w:rsidRPr="00AD2481">
        <w:rPr>
          <w:bCs/>
          <w:spacing w:val="-6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2"/>
        </w:numPr>
        <w:ind w:left="0" w:firstLine="284"/>
        <w:jc w:val="both"/>
        <w:rPr>
          <w:bCs/>
          <w:snapToGrid w:val="0"/>
          <w:sz w:val="16"/>
          <w:szCs w:val="16"/>
        </w:rPr>
      </w:pPr>
      <w:r w:rsidRPr="00AD2481">
        <w:rPr>
          <w:snapToGrid w:val="0"/>
          <w:sz w:val="16"/>
          <w:szCs w:val="16"/>
        </w:rPr>
        <w:t xml:space="preserve">Домнин В.Н. </w:t>
      </w:r>
      <w:proofErr w:type="spellStart"/>
      <w:r w:rsidRPr="00AD2481">
        <w:rPr>
          <w:snapToGrid w:val="0"/>
          <w:sz w:val="16"/>
          <w:szCs w:val="16"/>
        </w:rPr>
        <w:t>Брендинг</w:t>
      </w:r>
      <w:proofErr w:type="spellEnd"/>
      <w:r w:rsidRPr="00AD2481">
        <w:rPr>
          <w:snapToGrid w:val="0"/>
          <w:sz w:val="16"/>
          <w:szCs w:val="16"/>
        </w:rPr>
        <w:t>: новые технологии в России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В.Н.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Домнин. – СПб.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: Питер, 2004.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218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A3138" w:rsidRDefault="00AA3138" w:rsidP="00AA3138">
      <w:pPr>
        <w:pStyle w:val="a5"/>
        <w:numPr>
          <w:ilvl w:val="0"/>
          <w:numId w:val="2"/>
        </w:numPr>
        <w:ind w:right="-303"/>
        <w:jc w:val="both"/>
        <w:rPr>
          <w:b/>
          <w:lang w:val="uk-UA"/>
        </w:rPr>
      </w:pPr>
      <w:r w:rsidRPr="00AA3138">
        <w:rPr>
          <w:b/>
          <w:lang w:val="uk-UA"/>
        </w:rPr>
        <w:t xml:space="preserve">Доценко К.О. </w:t>
      </w:r>
      <w:proofErr w:type="spellStart"/>
      <w:r w:rsidRPr="00AA3138">
        <w:rPr>
          <w:b/>
          <w:lang w:val="uk-UA"/>
        </w:rPr>
        <w:t>Брендинг</w:t>
      </w:r>
      <w:proofErr w:type="spellEnd"/>
      <w:r w:rsidRPr="00AA3138">
        <w:rPr>
          <w:b/>
          <w:lang w:val="uk-UA"/>
        </w:rPr>
        <w:t xml:space="preserve"> : навчально-методичний посібник для здобувачів ступеня вищої освіти бакалавра напряму підготовки </w:t>
      </w:r>
      <w:proofErr w:type="spellStart"/>
      <w:r w:rsidRPr="00AA3138">
        <w:rPr>
          <w:b/>
          <w:lang w:val="uk-UA"/>
        </w:rPr>
        <w:t>“Реклама</w:t>
      </w:r>
      <w:proofErr w:type="spellEnd"/>
      <w:r w:rsidRPr="00AA3138">
        <w:rPr>
          <w:b/>
          <w:lang w:val="uk-UA"/>
        </w:rPr>
        <w:t xml:space="preserve"> та зв’язки із </w:t>
      </w:r>
      <w:proofErr w:type="spellStart"/>
      <w:r w:rsidRPr="00AA3138">
        <w:rPr>
          <w:b/>
          <w:lang w:val="uk-UA"/>
        </w:rPr>
        <w:t>громадськістю”</w:t>
      </w:r>
      <w:proofErr w:type="spellEnd"/>
      <w:r w:rsidRPr="00AA3138">
        <w:rPr>
          <w:b/>
          <w:lang w:val="uk-UA"/>
        </w:rPr>
        <w:t>/ К.О. Доценко. – Запоріжжя : ЗНУ, 2016. – 128 с.</w:t>
      </w:r>
    </w:p>
    <w:p w:rsidR="00AA3138" w:rsidRPr="00AD2481" w:rsidRDefault="00AA3138" w:rsidP="00AA3138">
      <w:pPr>
        <w:pStyle w:val="a5"/>
        <w:numPr>
          <w:ilvl w:val="0"/>
          <w:numId w:val="2"/>
        </w:numPr>
        <w:ind w:left="0" w:firstLine="284"/>
        <w:jc w:val="both"/>
        <w:rPr>
          <w:snapToGrid w:val="0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Капферер</w:t>
      </w:r>
      <w:proofErr w:type="spellEnd"/>
      <w:r w:rsidRPr="00AD2481">
        <w:rPr>
          <w:snapToGrid w:val="0"/>
          <w:sz w:val="16"/>
          <w:szCs w:val="16"/>
        </w:rPr>
        <w:t xml:space="preserve"> Ж.-Н. Бренд навсегда: создание, развитие, поддержка ценности бренду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Ж.-Н.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Капферер</w:t>
      </w:r>
      <w:proofErr w:type="spellEnd"/>
      <w:r w:rsidRPr="00AD2481">
        <w:rPr>
          <w:snapToGrid w:val="0"/>
          <w:sz w:val="16"/>
          <w:szCs w:val="16"/>
        </w:rPr>
        <w:t>. – М.: Вершина, 2007.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  <w:lang w:val="uk-UA"/>
        </w:rPr>
        <w:t xml:space="preserve">415 </w:t>
      </w:r>
      <w:proofErr w:type="gramStart"/>
      <w:r w:rsidRPr="00AD2481">
        <w:rPr>
          <w:sz w:val="16"/>
          <w:szCs w:val="16"/>
          <w:lang w:val="uk-UA"/>
        </w:rPr>
        <w:t>с</w:t>
      </w:r>
      <w:proofErr w:type="gramEnd"/>
      <w:r w:rsidRPr="00AD2481">
        <w:rPr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numPr>
          <w:ilvl w:val="0"/>
          <w:numId w:val="2"/>
        </w:numPr>
        <w:ind w:left="0" w:firstLine="284"/>
        <w:jc w:val="both"/>
        <w:rPr>
          <w:snapToGrid w:val="0"/>
          <w:sz w:val="16"/>
          <w:szCs w:val="16"/>
        </w:rPr>
      </w:pPr>
      <w:proofErr w:type="spellStart"/>
      <w:r>
        <w:rPr>
          <w:snapToGrid w:val="0"/>
          <w:sz w:val="16"/>
          <w:szCs w:val="16"/>
        </w:rPr>
        <w:t>Келлер</w:t>
      </w:r>
      <w:proofErr w:type="spellEnd"/>
      <w:r>
        <w:rPr>
          <w:snapToGrid w:val="0"/>
          <w:sz w:val="16"/>
          <w:szCs w:val="16"/>
        </w:rPr>
        <w:t xml:space="preserve"> К.Л. Стратегическ</w:t>
      </w:r>
      <w:r w:rsidRPr="00AD2481">
        <w:rPr>
          <w:snapToGrid w:val="0"/>
          <w:sz w:val="16"/>
          <w:szCs w:val="16"/>
        </w:rPr>
        <w:t xml:space="preserve">ий бренд-менеджмент: создание, оценка и управление марочным капиталом. </w:t>
      </w:r>
      <w:proofErr w:type="spellStart"/>
      <w:proofErr w:type="gramStart"/>
      <w:r w:rsidRPr="00AD2481">
        <w:rPr>
          <w:snapToGrid w:val="0"/>
          <w:sz w:val="16"/>
          <w:szCs w:val="16"/>
        </w:rPr>
        <w:t>Изд</w:t>
      </w:r>
      <w:proofErr w:type="spellEnd"/>
      <w:proofErr w:type="gramEnd"/>
      <w:r w:rsidRPr="00AD2481">
        <w:rPr>
          <w:snapToGrid w:val="0"/>
          <w:sz w:val="16"/>
          <w:szCs w:val="16"/>
        </w:rPr>
        <w:t xml:space="preserve">- 2-е. </w:t>
      </w:r>
      <w:r w:rsidRPr="00AD2481">
        <w:rPr>
          <w:snapToGrid w:val="0"/>
          <w:sz w:val="16"/>
          <w:szCs w:val="16"/>
          <w:lang w:val="uk-UA"/>
        </w:rPr>
        <w:t xml:space="preserve">/ </w:t>
      </w:r>
      <w:r w:rsidRPr="00AD2481">
        <w:rPr>
          <w:snapToGrid w:val="0"/>
          <w:sz w:val="16"/>
          <w:szCs w:val="16"/>
        </w:rPr>
        <w:t xml:space="preserve">К.Л. </w:t>
      </w:r>
      <w:proofErr w:type="spellStart"/>
      <w:r w:rsidRPr="00AD2481">
        <w:rPr>
          <w:snapToGrid w:val="0"/>
          <w:sz w:val="16"/>
          <w:szCs w:val="16"/>
        </w:rPr>
        <w:t>Келлер</w:t>
      </w:r>
      <w:proofErr w:type="spellEnd"/>
      <w:r w:rsidRPr="00AD2481">
        <w:rPr>
          <w:snapToGrid w:val="0"/>
          <w:sz w:val="16"/>
          <w:szCs w:val="16"/>
          <w:lang w:val="uk-UA"/>
        </w:rPr>
        <w:t xml:space="preserve">. </w:t>
      </w:r>
      <w:r w:rsidRPr="00AD2481">
        <w:rPr>
          <w:snapToGrid w:val="0"/>
          <w:sz w:val="16"/>
          <w:szCs w:val="16"/>
        </w:rPr>
        <w:t>–  М.</w:t>
      </w:r>
      <w:proofErr w:type="gramStart"/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:</w:t>
      </w:r>
      <w:proofErr w:type="gramEnd"/>
      <w:r w:rsidRPr="00AD2481">
        <w:rPr>
          <w:snapToGrid w:val="0"/>
          <w:sz w:val="16"/>
          <w:szCs w:val="16"/>
        </w:rPr>
        <w:t xml:space="preserve"> Вильямс, 2005.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–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  <w:lang w:val="uk-UA"/>
        </w:rPr>
        <w:t>221 с.</w:t>
      </w:r>
    </w:p>
    <w:p w:rsidR="00AA3138" w:rsidRPr="00AD2481" w:rsidRDefault="00AA3138" w:rsidP="00AA3138">
      <w:pPr>
        <w:numPr>
          <w:ilvl w:val="0"/>
          <w:numId w:val="2"/>
        </w:numPr>
        <w:ind w:left="0" w:firstLine="284"/>
        <w:jc w:val="both"/>
        <w:rPr>
          <w:rStyle w:val="apple-converted-space"/>
          <w:sz w:val="16"/>
          <w:szCs w:val="16"/>
        </w:rPr>
      </w:pPr>
      <w:proofErr w:type="spellStart"/>
      <w:r w:rsidRPr="00AD2481">
        <w:rPr>
          <w:sz w:val="16"/>
          <w:szCs w:val="16"/>
          <w:shd w:val="clear" w:color="auto" w:fill="FFFFFF"/>
        </w:rPr>
        <w:t>Перция</w:t>
      </w:r>
      <w:proofErr w:type="spellEnd"/>
      <w:r w:rsidRPr="00AD2481">
        <w:rPr>
          <w:sz w:val="16"/>
          <w:szCs w:val="16"/>
          <w:shd w:val="clear" w:color="auto" w:fill="FFFFFF"/>
        </w:rPr>
        <w:t xml:space="preserve"> В</w:t>
      </w:r>
      <w:r w:rsidRPr="00AD2481">
        <w:rPr>
          <w:sz w:val="16"/>
          <w:szCs w:val="16"/>
          <w:shd w:val="clear" w:color="auto" w:fill="FFFFFF"/>
          <w:lang w:val="uk-UA"/>
        </w:rPr>
        <w:t>.</w:t>
      </w:r>
      <w:r w:rsidRPr="00AD2481">
        <w:rPr>
          <w:sz w:val="16"/>
          <w:szCs w:val="16"/>
          <w:shd w:val="clear" w:color="auto" w:fill="FFFFFF"/>
        </w:rPr>
        <w:t xml:space="preserve"> Анатомия бренду</w:t>
      </w:r>
      <w:r w:rsidRPr="00AD2481">
        <w:rPr>
          <w:sz w:val="16"/>
          <w:szCs w:val="16"/>
          <w:shd w:val="clear" w:color="auto" w:fill="FFFFFF"/>
          <w:lang w:val="uk-UA"/>
        </w:rPr>
        <w:t xml:space="preserve"> / </w:t>
      </w:r>
      <w:r w:rsidRPr="00AD2481">
        <w:rPr>
          <w:sz w:val="16"/>
          <w:szCs w:val="16"/>
          <w:shd w:val="clear" w:color="auto" w:fill="FFFFFF"/>
        </w:rPr>
        <w:t xml:space="preserve">Валентин </w:t>
      </w:r>
      <w:proofErr w:type="spellStart"/>
      <w:r w:rsidRPr="00AD2481">
        <w:rPr>
          <w:sz w:val="16"/>
          <w:szCs w:val="16"/>
          <w:shd w:val="clear" w:color="auto" w:fill="FFFFFF"/>
        </w:rPr>
        <w:t>Перция</w:t>
      </w:r>
      <w:proofErr w:type="spellEnd"/>
      <w:r w:rsidRPr="00AD2481">
        <w:rPr>
          <w:sz w:val="16"/>
          <w:szCs w:val="16"/>
          <w:shd w:val="clear" w:color="auto" w:fill="FFFFFF"/>
          <w:lang w:val="uk-UA"/>
        </w:rPr>
        <w:t>,</w:t>
      </w:r>
      <w:r w:rsidRPr="00AD2481">
        <w:rPr>
          <w:sz w:val="16"/>
          <w:szCs w:val="16"/>
          <w:shd w:val="clear" w:color="auto" w:fill="FFFFFF"/>
        </w:rPr>
        <w:t xml:space="preserve"> Лилия </w:t>
      </w:r>
      <w:proofErr w:type="spellStart"/>
      <w:r w:rsidRPr="00AD2481">
        <w:rPr>
          <w:sz w:val="16"/>
          <w:szCs w:val="16"/>
          <w:shd w:val="clear" w:color="auto" w:fill="FFFFFF"/>
        </w:rPr>
        <w:t>Мамлеева</w:t>
      </w:r>
      <w:proofErr w:type="spellEnd"/>
      <w:r w:rsidRPr="00AD2481">
        <w:rPr>
          <w:sz w:val="16"/>
          <w:szCs w:val="16"/>
          <w:shd w:val="clear" w:color="auto" w:fill="FFFFFF"/>
          <w:lang w:val="uk-UA"/>
        </w:rPr>
        <w:t xml:space="preserve">. – М. : </w:t>
      </w:r>
      <w:r w:rsidRPr="00AD2481">
        <w:rPr>
          <w:sz w:val="16"/>
          <w:szCs w:val="16"/>
          <w:shd w:val="clear" w:color="auto" w:fill="FFFFFF"/>
        </w:rPr>
        <w:t>Вершина</w:t>
      </w:r>
      <w:r w:rsidRPr="00AD2481">
        <w:rPr>
          <w:sz w:val="16"/>
          <w:szCs w:val="16"/>
          <w:shd w:val="clear" w:color="auto" w:fill="FFFFFF"/>
          <w:lang w:val="uk-UA"/>
        </w:rPr>
        <w:t>,</w:t>
      </w:r>
      <w:r w:rsidRPr="00AD2481">
        <w:rPr>
          <w:sz w:val="16"/>
          <w:szCs w:val="16"/>
          <w:shd w:val="clear" w:color="auto" w:fill="FFFFFF"/>
        </w:rPr>
        <w:t xml:space="preserve">  2007</w:t>
      </w:r>
      <w:r w:rsidRPr="00AD2481">
        <w:rPr>
          <w:sz w:val="16"/>
          <w:szCs w:val="16"/>
          <w:shd w:val="clear" w:color="auto" w:fill="FFFFFF"/>
          <w:lang w:val="uk-UA"/>
        </w:rPr>
        <w:t>. – 341 с.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2"/>
        </w:numPr>
        <w:ind w:left="0" w:firstLine="284"/>
        <w:jc w:val="both"/>
        <w:rPr>
          <w:bCs/>
          <w:snapToGrid w:val="0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Гэд</w:t>
      </w:r>
      <w:proofErr w:type="spellEnd"/>
      <w:r w:rsidRPr="00AD2481">
        <w:rPr>
          <w:snapToGrid w:val="0"/>
          <w:sz w:val="16"/>
          <w:szCs w:val="16"/>
        </w:rPr>
        <w:t xml:space="preserve"> Т. 4</w:t>
      </w:r>
      <w:r w:rsidRPr="00AD2481">
        <w:rPr>
          <w:snapToGrid w:val="0"/>
          <w:sz w:val="16"/>
          <w:szCs w:val="16"/>
          <w:lang w:val="en-US"/>
        </w:rPr>
        <w:t>D</w:t>
      </w:r>
      <w:r w:rsidRPr="00AD2481">
        <w:rPr>
          <w:snapToGrid w:val="0"/>
          <w:sz w:val="16"/>
          <w:szCs w:val="16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брендинг</w:t>
      </w:r>
      <w:proofErr w:type="spellEnd"/>
      <w:r w:rsidRPr="00AD2481">
        <w:rPr>
          <w:snapToGrid w:val="0"/>
          <w:sz w:val="16"/>
          <w:szCs w:val="16"/>
        </w:rPr>
        <w:t>: взламывая корпоративный код сетевой экономики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Т.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Гэд</w:t>
      </w:r>
      <w:proofErr w:type="spellEnd"/>
      <w:r w:rsidRPr="00AD2481">
        <w:rPr>
          <w:snapToGrid w:val="0"/>
          <w:sz w:val="16"/>
          <w:szCs w:val="16"/>
        </w:rPr>
        <w:t>. – СПб.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: Стокгольмская школа экономики в Санкт-Петербург</w:t>
      </w:r>
      <w:r w:rsidRPr="00AD2481">
        <w:rPr>
          <w:snapToGrid w:val="0"/>
          <w:sz w:val="16"/>
          <w:szCs w:val="16"/>
          <w:lang w:val="uk-UA"/>
        </w:rPr>
        <w:t>е</w:t>
      </w:r>
      <w:r w:rsidRPr="00AD2481">
        <w:rPr>
          <w:snapToGrid w:val="0"/>
          <w:sz w:val="16"/>
          <w:szCs w:val="16"/>
        </w:rPr>
        <w:t>, 2005.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214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shd w:val="clear" w:color="auto" w:fill="FFFFFF"/>
        <w:ind w:firstLine="284"/>
        <w:jc w:val="center"/>
        <w:rPr>
          <w:b/>
          <w:bCs/>
          <w:spacing w:val="-6"/>
          <w:sz w:val="16"/>
          <w:szCs w:val="16"/>
        </w:rPr>
      </w:pPr>
    </w:p>
    <w:p w:rsidR="00AA3138" w:rsidRPr="00AD2481" w:rsidRDefault="00AA3138" w:rsidP="00AA3138">
      <w:pPr>
        <w:shd w:val="clear" w:color="auto" w:fill="FFFFFF"/>
        <w:ind w:firstLine="284"/>
        <w:jc w:val="center"/>
        <w:rPr>
          <w:b/>
          <w:bCs/>
          <w:spacing w:val="-6"/>
          <w:sz w:val="16"/>
          <w:szCs w:val="16"/>
        </w:rPr>
      </w:pPr>
      <w:r w:rsidRPr="00AD2481">
        <w:rPr>
          <w:rFonts w:ascii="Arial" w:hAnsi="Arial" w:cs="Arial"/>
          <w:b/>
          <w:sz w:val="16"/>
          <w:szCs w:val="16"/>
        </w:rPr>
        <w:sym w:font="Wingdings" w:char="0026"/>
      </w:r>
      <w:proofErr w:type="spellStart"/>
      <w:r w:rsidRPr="00AD2481">
        <w:rPr>
          <w:b/>
          <w:bCs/>
          <w:spacing w:val="-6"/>
          <w:sz w:val="16"/>
          <w:szCs w:val="16"/>
        </w:rPr>
        <w:t>Додаткова</w:t>
      </w:r>
      <w:proofErr w:type="spellEnd"/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Барлоу</w:t>
      </w:r>
      <w:proofErr w:type="spellEnd"/>
      <w:r w:rsidRPr="00AD2481">
        <w:rPr>
          <w:kern w:val="36"/>
          <w:sz w:val="16"/>
          <w:szCs w:val="16"/>
        </w:rPr>
        <w:t xml:space="preserve"> Д.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Сервис, ориентированный на бренд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Д.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Барлоу</w:t>
      </w:r>
      <w:proofErr w:type="spellEnd"/>
      <w:r w:rsidRPr="00AD2481">
        <w:rPr>
          <w:kern w:val="36"/>
          <w:sz w:val="16"/>
          <w:szCs w:val="16"/>
        </w:rPr>
        <w:t>, П.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Стюарт.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Олимп-бизнес, 2007.</w:t>
      </w:r>
      <w:r w:rsidRPr="00AD2481">
        <w:rPr>
          <w:sz w:val="16"/>
          <w:szCs w:val="16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624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  <w:lang w:val="en-US"/>
        </w:rPr>
      </w:pPr>
      <w:proofErr w:type="spellStart"/>
      <w:r w:rsidRPr="00AD2481">
        <w:rPr>
          <w:kern w:val="36"/>
          <w:sz w:val="16"/>
          <w:szCs w:val="16"/>
        </w:rPr>
        <w:t>Бонтур</w:t>
      </w:r>
      <w:proofErr w:type="spellEnd"/>
      <w:r w:rsidRPr="00AD2481">
        <w:rPr>
          <w:kern w:val="36"/>
          <w:sz w:val="16"/>
          <w:szCs w:val="16"/>
        </w:rPr>
        <w:t xml:space="preserve"> А.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Омоложение бренд</w:t>
      </w:r>
      <w:r w:rsidRPr="00AD2481">
        <w:rPr>
          <w:kern w:val="36"/>
          <w:sz w:val="16"/>
          <w:szCs w:val="16"/>
          <w:lang w:val="uk-UA"/>
        </w:rPr>
        <w:t xml:space="preserve">а / </w:t>
      </w:r>
      <w:r w:rsidRPr="00AD2481">
        <w:rPr>
          <w:kern w:val="36"/>
          <w:sz w:val="16"/>
          <w:szCs w:val="16"/>
        </w:rPr>
        <w:t>А.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Бонтур</w:t>
      </w:r>
      <w:proofErr w:type="spellEnd"/>
      <w:r w:rsidRPr="00AD2481">
        <w:rPr>
          <w:kern w:val="36"/>
          <w:sz w:val="16"/>
          <w:szCs w:val="16"/>
        </w:rPr>
        <w:t xml:space="preserve">, </w:t>
      </w:r>
      <w:proofErr w:type="gramStart"/>
      <w:r w:rsidRPr="00AD2481">
        <w:rPr>
          <w:kern w:val="36"/>
          <w:sz w:val="16"/>
          <w:szCs w:val="16"/>
        </w:rPr>
        <w:t>Ж-М</w:t>
      </w:r>
      <w:proofErr w:type="gramEnd"/>
      <w:r w:rsidRPr="00AD2481">
        <w:rPr>
          <w:kern w:val="36"/>
          <w:sz w:val="16"/>
          <w:szCs w:val="16"/>
        </w:rPr>
        <w:t>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Лейю</w:t>
      </w:r>
      <w:proofErr w:type="spellEnd"/>
      <w:r w:rsidRPr="00AD2481">
        <w:rPr>
          <w:kern w:val="36"/>
          <w:sz w:val="16"/>
          <w:szCs w:val="16"/>
          <w:lang w:val="en-US"/>
        </w:rPr>
        <w:t xml:space="preserve">. – </w:t>
      </w:r>
      <w:r w:rsidRPr="00AD2481">
        <w:rPr>
          <w:kern w:val="36"/>
          <w:sz w:val="16"/>
          <w:szCs w:val="16"/>
        </w:rPr>
        <w:t>М</w:t>
      </w:r>
      <w:r w:rsidRPr="00AD2481">
        <w:rPr>
          <w:kern w:val="36"/>
          <w:sz w:val="16"/>
          <w:szCs w:val="16"/>
          <w:lang w:val="uk-UA"/>
        </w:rPr>
        <w:t>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  <w:lang w:val="en-US"/>
        </w:rPr>
        <w:t>:</w:t>
      </w:r>
      <w:proofErr w:type="gramEnd"/>
      <w:r w:rsidRPr="00AD2481">
        <w:rPr>
          <w:kern w:val="36"/>
          <w:sz w:val="16"/>
          <w:szCs w:val="16"/>
          <w:lang w:val="en-US"/>
        </w:rPr>
        <w:t xml:space="preserve"> Companion Group, 2008.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  <w:lang w:val="en-US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kern w:val="36"/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Випперфюрт</w:t>
      </w:r>
      <w:proofErr w:type="spellEnd"/>
      <w:r w:rsidRPr="00AD2481">
        <w:rPr>
          <w:kern w:val="36"/>
          <w:sz w:val="16"/>
          <w:szCs w:val="16"/>
        </w:rPr>
        <w:t xml:space="preserve"> А. Вовлечение в бренд. Как заставить покупателя работать на компанию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А.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Випперфюрт</w:t>
      </w:r>
      <w:proofErr w:type="spellEnd"/>
      <w:r w:rsidRPr="00AD2481">
        <w:rPr>
          <w:kern w:val="36"/>
          <w:sz w:val="16"/>
          <w:szCs w:val="16"/>
        </w:rPr>
        <w:t>. – СПб.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 Питер, 2008.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kern w:val="36"/>
          <w:sz w:val="16"/>
          <w:szCs w:val="16"/>
        </w:rPr>
      </w:pPr>
      <w:proofErr w:type="spellStart"/>
      <w:r w:rsidRPr="00AD2481">
        <w:rPr>
          <w:sz w:val="16"/>
          <w:szCs w:val="16"/>
        </w:rPr>
        <w:t>Дайер</w:t>
      </w:r>
      <w:proofErr w:type="spellEnd"/>
      <w:r w:rsidRPr="00AD2481">
        <w:rPr>
          <w:sz w:val="16"/>
          <w:szCs w:val="16"/>
        </w:rPr>
        <w:t xml:space="preserve"> Д. </w:t>
      </w:r>
      <w:proofErr w:type="spellStart"/>
      <w:r w:rsidRPr="00AD2481">
        <w:rPr>
          <w:sz w:val="16"/>
          <w:szCs w:val="16"/>
        </w:rPr>
        <w:t>Procter</w:t>
      </w:r>
      <w:proofErr w:type="spellEnd"/>
      <w:r w:rsidRPr="00AD2481">
        <w:rPr>
          <w:sz w:val="16"/>
          <w:szCs w:val="16"/>
        </w:rPr>
        <w:t xml:space="preserve"> &amp; </w:t>
      </w:r>
      <w:proofErr w:type="spellStart"/>
      <w:r w:rsidRPr="00AD2481">
        <w:rPr>
          <w:sz w:val="16"/>
          <w:szCs w:val="16"/>
        </w:rPr>
        <w:t>Gamble</w:t>
      </w:r>
      <w:proofErr w:type="spellEnd"/>
      <w:r w:rsidRPr="00AD2481">
        <w:rPr>
          <w:sz w:val="16"/>
          <w:szCs w:val="16"/>
        </w:rPr>
        <w:t xml:space="preserve">. Путь к успеху: 165-летний опыт построения брендов: Пер. с англ. / Д. </w:t>
      </w:r>
      <w:proofErr w:type="spellStart"/>
      <w:r w:rsidRPr="00AD2481">
        <w:rPr>
          <w:sz w:val="16"/>
          <w:szCs w:val="16"/>
        </w:rPr>
        <w:t>Дайер</w:t>
      </w:r>
      <w:proofErr w:type="spellEnd"/>
      <w:r w:rsidRPr="00AD2481">
        <w:rPr>
          <w:sz w:val="16"/>
          <w:szCs w:val="16"/>
        </w:rPr>
        <w:t xml:space="preserve">, Ф. </w:t>
      </w:r>
      <w:proofErr w:type="spellStart"/>
      <w:r w:rsidRPr="00AD2481">
        <w:rPr>
          <w:sz w:val="16"/>
          <w:szCs w:val="16"/>
        </w:rPr>
        <w:t>Далзелл</w:t>
      </w:r>
      <w:proofErr w:type="spellEnd"/>
      <w:r w:rsidRPr="00AD2481">
        <w:rPr>
          <w:sz w:val="16"/>
          <w:szCs w:val="16"/>
        </w:rPr>
        <w:t xml:space="preserve">, Р. </w:t>
      </w:r>
      <w:proofErr w:type="spellStart"/>
      <w:r w:rsidRPr="00AD2481">
        <w:rPr>
          <w:sz w:val="16"/>
          <w:szCs w:val="16"/>
        </w:rPr>
        <w:t>Олегарио</w:t>
      </w:r>
      <w:proofErr w:type="spellEnd"/>
      <w:r w:rsidRPr="00AD2481">
        <w:rPr>
          <w:sz w:val="16"/>
          <w:szCs w:val="16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</w:rPr>
        <w:t xml:space="preserve"> М.</w:t>
      </w:r>
      <w:proofErr w:type="gramStart"/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</w:t>
      </w:r>
      <w:proofErr w:type="gramEnd"/>
      <w:r w:rsidRPr="00AD2481">
        <w:rPr>
          <w:sz w:val="16"/>
          <w:szCs w:val="16"/>
        </w:rPr>
        <w:t xml:space="preserve"> </w:t>
      </w:r>
      <w:proofErr w:type="spellStart"/>
      <w:r w:rsidRPr="00AD2481">
        <w:rPr>
          <w:sz w:val="16"/>
          <w:szCs w:val="16"/>
        </w:rPr>
        <w:t>Альпина</w:t>
      </w:r>
      <w:proofErr w:type="spellEnd"/>
      <w:r w:rsidRPr="00AD2481">
        <w:rPr>
          <w:sz w:val="16"/>
          <w:szCs w:val="16"/>
        </w:rPr>
        <w:t xml:space="preserve"> Би</w:t>
      </w:r>
      <w:r w:rsidRPr="00AD2481">
        <w:rPr>
          <w:sz w:val="16"/>
          <w:szCs w:val="16"/>
        </w:rPr>
        <w:t>з</w:t>
      </w:r>
      <w:r w:rsidRPr="00AD2481">
        <w:rPr>
          <w:sz w:val="16"/>
          <w:szCs w:val="16"/>
        </w:rPr>
        <w:t>нес Букс, 2005.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425 с.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284"/>
        <w:jc w:val="both"/>
        <w:rPr>
          <w:kern w:val="36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Даффи</w:t>
      </w:r>
      <w:proofErr w:type="spellEnd"/>
      <w:r w:rsidRPr="00AD2481">
        <w:rPr>
          <w:snapToGrid w:val="0"/>
          <w:sz w:val="16"/>
          <w:szCs w:val="16"/>
        </w:rPr>
        <w:t xml:space="preserve"> Н.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Брендинг</w:t>
      </w:r>
      <w:proofErr w:type="spellEnd"/>
      <w:r w:rsidRPr="00AD2481">
        <w:rPr>
          <w:kern w:val="36"/>
          <w:sz w:val="16"/>
          <w:szCs w:val="16"/>
        </w:rPr>
        <w:t xml:space="preserve"> на страстях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Н.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Даффи</w:t>
      </w:r>
      <w:proofErr w:type="spellEnd"/>
      <w:r w:rsidRPr="00AD2481">
        <w:rPr>
          <w:snapToGrid w:val="0"/>
          <w:sz w:val="16"/>
          <w:szCs w:val="16"/>
        </w:rPr>
        <w:t>, Дж.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Хупер</w:t>
      </w:r>
      <w:proofErr w:type="spellEnd"/>
      <w:r w:rsidRPr="00AD2481">
        <w:rPr>
          <w:kern w:val="36"/>
          <w:sz w:val="16"/>
          <w:szCs w:val="16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kern w:val="36"/>
          <w:sz w:val="16"/>
          <w:szCs w:val="16"/>
        </w:rPr>
        <w:t xml:space="preserve">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Вершина, 2006.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258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napToGrid w:val="0"/>
          <w:sz w:val="16"/>
          <w:szCs w:val="16"/>
        </w:rPr>
      </w:pPr>
      <w:r w:rsidRPr="00AD2481">
        <w:rPr>
          <w:snapToGrid w:val="0"/>
          <w:sz w:val="16"/>
          <w:szCs w:val="16"/>
        </w:rPr>
        <w:t>Дэвис С.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Бренд-билдинг</w:t>
      </w:r>
      <w:proofErr w:type="spellEnd"/>
      <w:r w:rsidRPr="00AD2481">
        <w:rPr>
          <w:snapToGrid w:val="0"/>
          <w:sz w:val="16"/>
          <w:szCs w:val="16"/>
        </w:rPr>
        <w:t>. Создание бизнеса, раскручивающего бренд</w:t>
      </w:r>
      <w:r w:rsidRPr="00AD2481">
        <w:rPr>
          <w:snapToGrid w:val="0"/>
          <w:sz w:val="16"/>
          <w:szCs w:val="16"/>
          <w:lang w:val="uk-UA"/>
        </w:rPr>
        <w:t xml:space="preserve"> /</w:t>
      </w:r>
      <w:r w:rsidRPr="00AD2481">
        <w:rPr>
          <w:snapToGrid w:val="0"/>
          <w:sz w:val="16"/>
          <w:szCs w:val="16"/>
        </w:rPr>
        <w:t xml:space="preserve"> С.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 xml:space="preserve">Дэвис, М. </w:t>
      </w:r>
      <w:proofErr w:type="spellStart"/>
      <w:r w:rsidRPr="00AD2481">
        <w:rPr>
          <w:snapToGrid w:val="0"/>
          <w:sz w:val="16"/>
          <w:szCs w:val="16"/>
        </w:rPr>
        <w:t>Данн</w:t>
      </w:r>
      <w:proofErr w:type="spellEnd"/>
      <w:r w:rsidRPr="00AD2481">
        <w:rPr>
          <w:snapToGrid w:val="0"/>
          <w:sz w:val="16"/>
          <w:szCs w:val="16"/>
        </w:rPr>
        <w:t>. – СПб.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 xml:space="preserve">: </w:t>
      </w:r>
      <w:r w:rsidRPr="00AD2481">
        <w:rPr>
          <w:kern w:val="36"/>
          <w:sz w:val="16"/>
          <w:szCs w:val="16"/>
        </w:rPr>
        <w:t>Питер</w:t>
      </w:r>
      <w:r w:rsidRPr="00AD2481">
        <w:rPr>
          <w:snapToGrid w:val="0"/>
          <w:sz w:val="16"/>
          <w:szCs w:val="16"/>
        </w:rPr>
        <w:t>, 2005. –</w:t>
      </w:r>
      <w:r w:rsidRPr="00AD2481">
        <w:rPr>
          <w:snapToGrid w:val="0"/>
          <w:sz w:val="16"/>
          <w:szCs w:val="16"/>
          <w:lang w:val="uk-UA"/>
        </w:rPr>
        <w:t xml:space="preserve"> 429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spacing w:val="-6"/>
          <w:sz w:val="16"/>
          <w:szCs w:val="16"/>
        </w:rPr>
      </w:pPr>
      <w:proofErr w:type="spellStart"/>
      <w:r w:rsidRPr="00AD2481">
        <w:rPr>
          <w:bCs/>
          <w:spacing w:val="-6"/>
          <w:sz w:val="16"/>
          <w:szCs w:val="16"/>
        </w:rPr>
        <w:t>Кляйн</w:t>
      </w:r>
      <w:proofErr w:type="spellEnd"/>
      <w:r w:rsidRPr="00AD2481">
        <w:rPr>
          <w:bCs/>
          <w:spacing w:val="-6"/>
          <w:sz w:val="16"/>
          <w:szCs w:val="16"/>
        </w:rPr>
        <w:t xml:space="preserve"> Н. </w:t>
      </w:r>
      <w:proofErr w:type="spellStart"/>
      <w:r w:rsidRPr="00AD2481">
        <w:rPr>
          <w:bCs/>
          <w:spacing w:val="-6"/>
          <w:sz w:val="16"/>
          <w:szCs w:val="16"/>
        </w:rPr>
        <w:t>No</w:t>
      </w:r>
      <w:proofErr w:type="spellEnd"/>
      <w:r w:rsidRPr="00AD2481">
        <w:rPr>
          <w:bCs/>
          <w:spacing w:val="-6"/>
          <w:sz w:val="16"/>
          <w:szCs w:val="16"/>
        </w:rPr>
        <w:t xml:space="preserve"> </w:t>
      </w:r>
      <w:proofErr w:type="spellStart"/>
      <w:r w:rsidRPr="00AD2481">
        <w:rPr>
          <w:bCs/>
          <w:spacing w:val="-6"/>
          <w:sz w:val="16"/>
          <w:szCs w:val="16"/>
        </w:rPr>
        <w:t>logo</w:t>
      </w:r>
      <w:proofErr w:type="spellEnd"/>
      <w:r w:rsidRPr="00AD2481">
        <w:rPr>
          <w:bCs/>
          <w:spacing w:val="-6"/>
          <w:sz w:val="16"/>
          <w:szCs w:val="16"/>
        </w:rPr>
        <w:t xml:space="preserve">. Люди против брендов. – М.: ООО ” Добрая книга’’, 2003. </w:t>
      </w:r>
      <w:r w:rsidRPr="00AD2481">
        <w:rPr>
          <w:bCs/>
          <w:spacing w:val="-6"/>
          <w:sz w:val="16"/>
          <w:szCs w:val="16"/>
          <w:lang w:val="uk-UA"/>
        </w:rPr>
        <w:t xml:space="preserve"> </w:t>
      </w:r>
      <w:r w:rsidRPr="00AD2481">
        <w:rPr>
          <w:bCs/>
          <w:spacing w:val="-6"/>
          <w:sz w:val="16"/>
          <w:szCs w:val="16"/>
        </w:rPr>
        <w:t>–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hyperlink r:id="rId5" w:anchor="persons#persons" w:tooltip="Ф. Джозеф ЛеПла, Сьюзен В. Дэвис, Линн М. Паркер, Шерил Стамбо, Лиза Самуэльсон, Эрик Нобис, Керри Стерджилл" w:history="1">
        <w:r w:rsidRPr="00AD2481">
          <w:rPr>
            <w:sz w:val="16"/>
            <w:szCs w:val="16"/>
          </w:rPr>
          <w:t xml:space="preserve"> </w:t>
        </w:r>
        <w:proofErr w:type="spellStart"/>
        <w:r w:rsidRPr="00AD2481">
          <w:rPr>
            <w:sz w:val="16"/>
            <w:szCs w:val="16"/>
          </w:rPr>
          <w:t>ЛеПла</w:t>
        </w:r>
        <w:proofErr w:type="spellEnd"/>
        <w:r w:rsidRPr="00AD2481">
          <w:rPr>
            <w:sz w:val="16"/>
            <w:szCs w:val="16"/>
          </w:rPr>
          <w:t xml:space="preserve"> Дж.Ф. Стратегии развития бренд</w:t>
        </w:r>
        <w:r w:rsidRPr="00AD2481">
          <w:rPr>
            <w:sz w:val="16"/>
            <w:szCs w:val="16"/>
            <w:lang w:val="uk-UA"/>
          </w:rPr>
          <w:t>а</w:t>
        </w:r>
        <w:r w:rsidRPr="00AD2481">
          <w:rPr>
            <w:sz w:val="16"/>
            <w:szCs w:val="16"/>
          </w:rPr>
          <w:t>. Оригинальный практический инструментарий для лидерства вашего бренд</w:t>
        </w:r>
        <w:r w:rsidRPr="00AD2481">
          <w:rPr>
            <w:sz w:val="16"/>
            <w:szCs w:val="16"/>
            <w:lang w:val="uk-UA"/>
          </w:rPr>
          <w:t xml:space="preserve">а / </w:t>
        </w:r>
        <w:proofErr w:type="spellStart"/>
        <w:r w:rsidRPr="00AD2481">
          <w:rPr>
            <w:sz w:val="16"/>
            <w:szCs w:val="16"/>
            <w:lang w:val="uk-UA"/>
          </w:rPr>
          <w:t>ЛеПла</w:t>
        </w:r>
        <w:proofErr w:type="spellEnd"/>
        <w:r w:rsidRPr="00AD2481">
          <w:rPr>
            <w:sz w:val="16"/>
            <w:szCs w:val="16"/>
            <w:lang w:val="uk-UA"/>
          </w:rPr>
          <w:t xml:space="preserve"> </w:t>
        </w:r>
        <w:proofErr w:type="spellStart"/>
        <w:r w:rsidRPr="00AD2481">
          <w:rPr>
            <w:sz w:val="16"/>
            <w:szCs w:val="16"/>
            <w:lang w:val="uk-UA"/>
          </w:rPr>
          <w:t>Дж.Ф</w:t>
        </w:r>
        <w:proofErr w:type="spellEnd"/>
        <w:r w:rsidRPr="00AD2481">
          <w:rPr>
            <w:sz w:val="16"/>
            <w:szCs w:val="16"/>
            <w:lang w:val="uk-UA"/>
          </w:rPr>
          <w:t xml:space="preserve">., </w:t>
        </w:r>
        <w:proofErr w:type="spellStart"/>
        <w:r w:rsidRPr="00AD2481">
          <w:rPr>
            <w:sz w:val="16"/>
            <w:szCs w:val="16"/>
            <w:lang w:val="uk-UA"/>
          </w:rPr>
          <w:t>Дэвис</w:t>
        </w:r>
        <w:proofErr w:type="spellEnd"/>
        <w:r w:rsidRPr="00AD2481">
          <w:rPr>
            <w:sz w:val="16"/>
            <w:szCs w:val="16"/>
            <w:lang w:val="uk-UA"/>
          </w:rPr>
          <w:t xml:space="preserve"> С.В., Паркер Л.М., </w:t>
        </w:r>
        <w:proofErr w:type="spellStart"/>
        <w:r w:rsidRPr="00AD2481">
          <w:rPr>
            <w:sz w:val="16"/>
            <w:szCs w:val="16"/>
            <w:lang w:val="uk-UA"/>
          </w:rPr>
          <w:t>Стамбо</w:t>
        </w:r>
        <w:proofErr w:type="spellEnd"/>
        <w:r w:rsidRPr="00AD2481">
          <w:rPr>
            <w:sz w:val="16"/>
            <w:szCs w:val="16"/>
            <w:lang w:val="uk-UA"/>
          </w:rPr>
          <w:t xml:space="preserve"> Ш., </w:t>
        </w:r>
        <w:proofErr w:type="spellStart"/>
        <w:r w:rsidRPr="00AD2481">
          <w:rPr>
            <w:sz w:val="16"/>
            <w:szCs w:val="16"/>
            <w:lang w:val="uk-UA"/>
          </w:rPr>
          <w:t>Самуэльсон</w:t>
        </w:r>
        <w:proofErr w:type="spellEnd"/>
        <w:r w:rsidRPr="00AD2481">
          <w:rPr>
            <w:sz w:val="16"/>
            <w:szCs w:val="16"/>
            <w:lang w:val="uk-UA"/>
          </w:rPr>
          <w:t xml:space="preserve"> Л., </w:t>
        </w:r>
        <w:proofErr w:type="spellStart"/>
        <w:r w:rsidRPr="00AD2481">
          <w:rPr>
            <w:sz w:val="16"/>
            <w:szCs w:val="16"/>
            <w:lang w:val="uk-UA"/>
          </w:rPr>
          <w:t>Нобис</w:t>
        </w:r>
        <w:proofErr w:type="spellEnd"/>
        <w:r w:rsidRPr="00AD2481">
          <w:rPr>
            <w:sz w:val="16"/>
            <w:szCs w:val="16"/>
            <w:lang w:val="uk-UA"/>
          </w:rPr>
          <w:t xml:space="preserve"> Э., </w:t>
        </w:r>
        <w:proofErr w:type="spellStart"/>
        <w:r w:rsidRPr="00AD2481">
          <w:rPr>
            <w:sz w:val="16"/>
            <w:szCs w:val="16"/>
            <w:lang w:val="uk-UA"/>
          </w:rPr>
          <w:t>Стерджилл</w:t>
        </w:r>
        <w:proofErr w:type="spellEnd"/>
        <w:r w:rsidRPr="00AD2481">
          <w:rPr>
            <w:sz w:val="16"/>
            <w:szCs w:val="16"/>
            <w:lang w:val="uk-UA"/>
          </w:rPr>
          <w:t xml:space="preserve"> К</w:t>
        </w:r>
        <w:r w:rsidRPr="00AD2481">
          <w:rPr>
            <w:sz w:val="16"/>
            <w:szCs w:val="16"/>
          </w:rPr>
          <w:t>. – М.</w:t>
        </w:r>
        <w:proofErr w:type="gramStart"/>
        <w:r w:rsidRPr="00AD2481">
          <w:rPr>
            <w:sz w:val="16"/>
            <w:szCs w:val="16"/>
            <w:lang w:val="uk-UA"/>
          </w:rPr>
          <w:t xml:space="preserve"> </w:t>
        </w:r>
        <w:r w:rsidRPr="00AD2481">
          <w:rPr>
            <w:sz w:val="16"/>
            <w:szCs w:val="16"/>
          </w:rPr>
          <w:t>:</w:t>
        </w:r>
        <w:proofErr w:type="gramEnd"/>
        <w:r w:rsidRPr="00AD2481">
          <w:rPr>
            <w:sz w:val="16"/>
            <w:szCs w:val="16"/>
          </w:rPr>
          <w:t xml:space="preserve"> </w:t>
        </w:r>
        <w:proofErr w:type="spellStart"/>
        <w:r w:rsidRPr="00AD2481">
          <w:rPr>
            <w:sz w:val="16"/>
            <w:szCs w:val="16"/>
          </w:rPr>
          <w:t>Баланс-Клаб</w:t>
        </w:r>
        <w:proofErr w:type="spellEnd"/>
        <w:r w:rsidRPr="00AD2481">
          <w:rPr>
            <w:sz w:val="16"/>
            <w:szCs w:val="16"/>
          </w:rPr>
          <w:t>, 2004.</w:t>
        </w:r>
      </w:hyperlink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251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Линдстром</w:t>
      </w:r>
      <w:proofErr w:type="spellEnd"/>
      <w:r w:rsidRPr="00AD2481">
        <w:rPr>
          <w:kern w:val="36"/>
          <w:sz w:val="16"/>
          <w:szCs w:val="16"/>
        </w:rPr>
        <w:t xml:space="preserve"> М. Чувство бренд</w:t>
      </w:r>
      <w:r w:rsidRPr="00AD2481">
        <w:rPr>
          <w:kern w:val="36"/>
          <w:sz w:val="16"/>
          <w:szCs w:val="16"/>
          <w:lang w:val="uk-UA"/>
        </w:rPr>
        <w:t>а</w:t>
      </w:r>
      <w:r w:rsidRPr="00AD2481">
        <w:rPr>
          <w:kern w:val="36"/>
          <w:sz w:val="16"/>
          <w:szCs w:val="16"/>
        </w:rPr>
        <w:t>. Воздействие на пять органов чу</w:t>
      </w:r>
      <w:proofErr w:type="gramStart"/>
      <w:r w:rsidRPr="00AD2481">
        <w:rPr>
          <w:kern w:val="36"/>
          <w:sz w:val="16"/>
          <w:szCs w:val="16"/>
        </w:rPr>
        <w:t>вств дл</w:t>
      </w:r>
      <w:proofErr w:type="gramEnd"/>
      <w:r w:rsidRPr="00AD2481">
        <w:rPr>
          <w:kern w:val="36"/>
          <w:sz w:val="16"/>
          <w:szCs w:val="16"/>
        </w:rPr>
        <w:t>я создания выдающихся брендов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М.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Линдстром</w:t>
      </w:r>
      <w:proofErr w:type="spellEnd"/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Эксмо</w:t>
      </w:r>
      <w:proofErr w:type="spellEnd"/>
      <w:r w:rsidRPr="00AD2481">
        <w:rPr>
          <w:kern w:val="36"/>
          <w:sz w:val="16"/>
          <w:szCs w:val="16"/>
        </w:rPr>
        <w:t>, 2006.</w:t>
      </w:r>
      <w:r w:rsidRPr="00AD2481">
        <w:rPr>
          <w:snapToGrid w:val="0"/>
          <w:sz w:val="16"/>
          <w:szCs w:val="16"/>
        </w:rPr>
        <w:t xml:space="preserve"> 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  <w:lang w:val="uk-UA"/>
        </w:rPr>
        <w:br/>
        <w:t>428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r w:rsidRPr="00AD2481">
        <w:rPr>
          <w:sz w:val="16"/>
          <w:szCs w:val="16"/>
        </w:rPr>
        <w:t>Марк М.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Герой и бунтарь. Создание бренд</w:t>
      </w:r>
      <w:r w:rsidRPr="00AD2481">
        <w:rPr>
          <w:sz w:val="16"/>
          <w:szCs w:val="16"/>
          <w:lang w:val="uk-UA"/>
        </w:rPr>
        <w:t>а</w:t>
      </w:r>
      <w:r w:rsidRPr="00AD2481">
        <w:rPr>
          <w:sz w:val="16"/>
          <w:szCs w:val="16"/>
        </w:rPr>
        <w:t xml:space="preserve"> с помощью арх</w:t>
      </w:r>
      <w:r w:rsidRPr="00AD2481">
        <w:rPr>
          <w:sz w:val="16"/>
          <w:szCs w:val="16"/>
        </w:rPr>
        <w:t>е</w:t>
      </w:r>
      <w:r w:rsidRPr="00AD2481">
        <w:rPr>
          <w:sz w:val="16"/>
          <w:szCs w:val="16"/>
        </w:rPr>
        <w:t>типов</w:t>
      </w:r>
      <w:proofErr w:type="gramStart"/>
      <w:r w:rsidRPr="00AD2481">
        <w:rPr>
          <w:sz w:val="16"/>
          <w:szCs w:val="16"/>
        </w:rPr>
        <w:t xml:space="preserve"> / П</w:t>
      </w:r>
      <w:proofErr w:type="gramEnd"/>
      <w:r w:rsidRPr="00AD2481">
        <w:rPr>
          <w:sz w:val="16"/>
          <w:szCs w:val="16"/>
        </w:rPr>
        <w:t xml:space="preserve">ер. с англ. </w:t>
      </w:r>
      <w:r w:rsidRPr="00AD2481">
        <w:rPr>
          <w:sz w:val="16"/>
          <w:szCs w:val="16"/>
          <w:lang w:val="uk-UA"/>
        </w:rPr>
        <w:t>п</w:t>
      </w:r>
      <w:r w:rsidRPr="00AD2481">
        <w:rPr>
          <w:sz w:val="16"/>
          <w:szCs w:val="16"/>
        </w:rPr>
        <w:t xml:space="preserve">од ред. В.Домнина, А. </w:t>
      </w:r>
      <w:proofErr w:type="spellStart"/>
      <w:r w:rsidRPr="00AD2481">
        <w:rPr>
          <w:sz w:val="16"/>
          <w:szCs w:val="16"/>
        </w:rPr>
        <w:t>Сухенко</w:t>
      </w:r>
      <w:proofErr w:type="spellEnd"/>
      <w:r w:rsidRPr="00AD2481">
        <w:rPr>
          <w:sz w:val="16"/>
          <w:szCs w:val="16"/>
          <w:lang w:val="uk-UA"/>
        </w:rPr>
        <w:t xml:space="preserve"> / </w:t>
      </w:r>
      <w:r w:rsidRPr="00AD2481">
        <w:rPr>
          <w:sz w:val="16"/>
          <w:szCs w:val="16"/>
        </w:rPr>
        <w:t>М.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Марк, К.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Пирсон. – СПб.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 Питер, 2005.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326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r w:rsidRPr="00AD2481">
        <w:rPr>
          <w:sz w:val="16"/>
          <w:szCs w:val="16"/>
          <w:lang w:val="uk-UA"/>
        </w:rPr>
        <w:t xml:space="preserve">Мельников А.Д. RЫNKIНГ, </w:t>
      </w:r>
      <w:proofErr w:type="spellStart"/>
      <w:r w:rsidRPr="00AD2481">
        <w:rPr>
          <w:sz w:val="16"/>
          <w:szCs w:val="16"/>
          <w:lang w:val="uk-UA"/>
        </w:rPr>
        <w:t>или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Особенности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национального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бренд-менеджмента</w:t>
      </w:r>
      <w:proofErr w:type="spellEnd"/>
      <w:r w:rsidRPr="00AD2481">
        <w:rPr>
          <w:sz w:val="16"/>
          <w:szCs w:val="16"/>
          <w:lang w:val="uk-UA"/>
        </w:rPr>
        <w:t xml:space="preserve"> / А.Д. Мельников</w:t>
      </w:r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 </w:t>
      </w:r>
      <w:proofErr w:type="spellStart"/>
      <w:r w:rsidRPr="00AD2481">
        <w:rPr>
          <w:kern w:val="36"/>
          <w:sz w:val="16"/>
          <w:szCs w:val="16"/>
        </w:rPr>
        <w:t>РИП-холдинг</w:t>
      </w:r>
      <w:proofErr w:type="spellEnd"/>
      <w:r w:rsidRPr="00AD2481">
        <w:rPr>
          <w:kern w:val="36"/>
          <w:sz w:val="16"/>
          <w:szCs w:val="16"/>
        </w:rPr>
        <w:t>, 200</w:t>
      </w:r>
      <w:r w:rsidRPr="00AD2481">
        <w:rPr>
          <w:kern w:val="36"/>
          <w:sz w:val="16"/>
          <w:szCs w:val="16"/>
          <w:lang w:val="uk-UA"/>
        </w:rPr>
        <w:t>5</w:t>
      </w:r>
      <w:r w:rsidRPr="00AD2481">
        <w:rPr>
          <w:kern w:val="36"/>
          <w:sz w:val="16"/>
          <w:szCs w:val="16"/>
        </w:rPr>
        <w:t>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  <w:lang w:val="uk-UA"/>
        </w:rPr>
        <w:t xml:space="preserve">240 с. 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Муни</w:t>
      </w:r>
      <w:proofErr w:type="spellEnd"/>
      <w:r w:rsidRPr="00AD2481">
        <w:rPr>
          <w:kern w:val="36"/>
          <w:sz w:val="16"/>
          <w:szCs w:val="16"/>
        </w:rPr>
        <w:t xml:space="preserve"> К.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 xml:space="preserve">Открытый бренд в мире, который построил </w:t>
      </w:r>
      <w:proofErr w:type="spellStart"/>
      <w:r w:rsidRPr="00AD2481">
        <w:rPr>
          <w:kern w:val="36"/>
          <w:sz w:val="16"/>
          <w:szCs w:val="16"/>
        </w:rPr>
        <w:t>Веб</w:t>
      </w:r>
      <w:proofErr w:type="spellEnd"/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К</w:t>
      </w:r>
      <w:r w:rsidRPr="00AD2481">
        <w:rPr>
          <w:kern w:val="36"/>
          <w:sz w:val="16"/>
          <w:szCs w:val="16"/>
          <w:lang w:val="uk-UA"/>
        </w:rPr>
        <w:t xml:space="preserve">. </w:t>
      </w:r>
      <w:proofErr w:type="spellStart"/>
      <w:r w:rsidRPr="00AD2481">
        <w:rPr>
          <w:kern w:val="36"/>
          <w:sz w:val="16"/>
          <w:szCs w:val="16"/>
        </w:rPr>
        <w:t>Муни</w:t>
      </w:r>
      <w:proofErr w:type="spellEnd"/>
      <w:r w:rsidRPr="00AD2481">
        <w:rPr>
          <w:kern w:val="36"/>
          <w:sz w:val="16"/>
          <w:szCs w:val="16"/>
        </w:rPr>
        <w:t>, Н.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Роллинс</w:t>
      </w:r>
      <w:proofErr w:type="spellEnd"/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Символ-Плюс, 2009.</w:t>
      </w:r>
      <w:r w:rsidRPr="00AD2481">
        <w:rPr>
          <w:snapToGrid w:val="0"/>
          <w:sz w:val="16"/>
          <w:szCs w:val="16"/>
        </w:rPr>
        <w:t xml:space="preserve"> –</w:t>
      </w:r>
      <w:r w:rsidRPr="00AD2481">
        <w:rPr>
          <w:snapToGrid w:val="0"/>
          <w:sz w:val="16"/>
          <w:szCs w:val="16"/>
          <w:lang w:val="uk-UA"/>
        </w:rPr>
        <w:t xml:space="preserve"> 234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kern w:val="36"/>
          <w:sz w:val="16"/>
          <w:szCs w:val="16"/>
        </w:rPr>
      </w:pPr>
      <w:r w:rsidRPr="00AD2481">
        <w:rPr>
          <w:kern w:val="36"/>
          <w:sz w:val="16"/>
          <w:szCs w:val="16"/>
        </w:rPr>
        <w:t>Надо Р. Живые бренды. Новый подход к созданию и продвижению бре</w:t>
      </w:r>
      <w:r w:rsidRPr="00AD2481">
        <w:rPr>
          <w:kern w:val="36"/>
          <w:sz w:val="16"/>
          <w:szCs w:val="16"/>
        </w:rPr>
        <w:t>н</w:t>
      </w:r>
      <w:r w:rsidRPr="00AD2481">
        <w:rPr>
          <w:kern w:val="36"/>
          <w:sz w:val="16"/>
          <w:szCs w:val="16"/>
        </w:rPr>
        <w:t>дов</w:t>
      </w:r>
      <w:r w:rsidRPr="00AD2481">
        <w:rPr>
          <w:sz w:val="16"/>
          <w:szCs w:val="16"/>
        </w:rPr>
        <w:t xml:space="preserve"> / Р. Надо</w:t>
      </w:r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r w:rsidRPr="00AD2481">
        <w:rPr>
          <w:snapToGrid w:val="0"/>
          <w:sz w:val="16"/>
          <w:szCs w:val="16"/>
        </w:rPr>
        <w:t>Издательский дом Гребенникова</w:t>
      </w:r>
      <w:r w:rsidRPr="00AD2481">
        <w:rPr>
          <w:kern w:val="36"/>
          <w:sz w:val="16"/>
          <w:szCs w:val="16"/>
        </w:rPr>
        <w:t>, 2009</w:t>
      </w:r>
      <w:r w:rsidRPr="00AD2481">
        <w:rPr>
          <w:sz w:val="16"/>
          <w:szCs w:val="16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 318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kern w:val="36"/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Овчинникова</w:t>
      </w:r>
      <w:proofErr w:type="spellEnd"/>
      <w:r w:rsidRPr="00AD2481">
        <w:rPr>
          <w:kern w:val="36"/>
          <w:sz w:val="16"/>
          <w:szCs w:val="16"/>
        </w:rPr>
        <w:t xml:space="preserve"> О.Г. </w:t>
      </w:r>
      <w:proofErr w:type="spellStart"/>
      <w:r w:rsidRPr="00AD2481">
        <w:rPr>
          <w:kern w:val="36"/>
          <w:sz w:val="16"/>
          <w:szCs w:val="16"/>
        </w:rPr>
        <w:t>Ребрендинг</w:t>
      </w:r>
      <w:proofErr w:type="spellEnd"/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О.Г.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Овчинникова</w:t>
      </w:r>
      <w:proofErr w:type="spellEnd"/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Альфа-Пресс, 2007.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kern w:val="36"/>
          <w:sz w:val="16"/>
          <w:szCs w:val="16"/>
        </w:rPr>
      </w:pPr>
      <w:r w:rsidRPr="00AD2481">
        <w:rPr>
          <w:snapToGrid w:val="0"/>
          <w:sz w:val="16"/>
          <w:szCs w:val="16"/>
        </w:rPr>
        <w:t>Перси Л.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Стратегическое планирование рекламных кампаний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Л.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Перси, Р.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Эллиот</w:t>
      </w:r>
      <w:proofErr w:type="spellEnd"/>
      <w:r w:rsidRPr="00AD2481">
        <w:rPr>
          <w:snapToGrid w:val="0"/>
          <w:sz w:val="16"/>
          <w:szCs w:val="16"/>
        </w:rPr>
        <w:t>. – М.</w:t>
      </w:r>
      <w:proofErr w:type="gramStart"/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:</w:t>
      </w:r>
      <w:proofErr w:type="gramEnd"/>
      <w:r w:rsidRPr="00AD2481">
        <w:rPr>
          <w:snapToGrid w:val="0"/>
          <w:sz w:val="16"/>
          <w:szCs w:val="16"/>
        </w:rPr>
        <w:t xml:space="preserve"> Издательский дом Гребенников</w:t>
      </w:r>
      <w:r w:rsidRPr="00AD2481">
        <w:rPr>
          <w:snapToGrid w:val="0"/>
          <w:sz w:val="16"/>
          <w:szCs w:val="16"/>
          <w:lang w:val="uk-UA"/>
        </w:rPr>
        <w:t>а</w:t>
      </w:r>
      <w:r w:rsidRPr="00AD2481">
        <w:rPr>
          <w:snapToGrid w:val="0"/>
          <w:sz w:val="16"/>
          <w:szCs w:val="16"/>
        </w:rPr>
        <w:t>, 2008.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napToGrid w:val="0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Прингл</w:t>
      </w:r>
      <w:proofErr w:type="spellEnd"/>
      <w:r w:rsidRPr="00AD2481">
        <w:rPr>
          <w:snapToGrid w:val="0"/>
          <w:sz w:val="16"/>
          <w:szCs w:val="16"/>
        </w:rPr>
        <w:t xml:space="preserve"> Х.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Энергия торговой марки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Х.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Прингл</w:t>
      </w:r>
      <w:proofErr w:type="spellEnd"/>
      <w:r w:rsidRPr="00AD2481">
        <w:rPr>
          <w:snapToGrid w:val="0"/>
          <w:sz w:val="16"/>
          <w:szCs w:val="16"/>
        </w:rPr>
        <w:t>, М.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Томпсон. – СПб.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 xml:space="preserve">: </w:t>
      </w:r>
      <w:r w:rsidRPr="00AD2481">
        <w:rPr>
          <w:kern w:val="36"/>
          <w:sz w:val="16"/>
          <w:szCs w:val="16"/>
        </w:rPr>
        <w:t>Питер</w:t>
      </w:r>
      <w:r w:rsidRPr="00AD2481">
        <w:rPr>
          <w:snapToGrid w:val="0"/>
          <w:sz w:val="16"/>
          <w:szCs w:val="16"/>
        </w:rPr>
        <w:t>, 2001.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429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284"/>
        <w:jc w:val="both"/>
        <w:rPr>
          <w:kern w:val="36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Райс</w:t>
      </w:r>
      <w:proofErr w:type="spellEnd"/>
      <w:r w:rsidRPr="00AD2481">
        <w:rPr>
          <w:snapToGrid w:val="0"/>
          <w:sz w:val="16"/>
          <w:szCs w:val="16"/>
        </w:rPr>
        <w:t xml:space="preserve"> Э.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Маркетинговые войны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Э.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Райс</w:t>
      </w:r>
      <w:proofErr w:type="spellEnd"/>
      <w:r w:rsidRPr="00AD2481">
        <w:rPr>
          <w:snapToGrid w:val="0"/>
          <w:sz w:val="16"/>
          <w:szCs w:val="16"/>
        </w:rPr>
        <w:t>, Дж.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Траут</w:t>
      </w:r>
      <w:proofErr w:type="spellEnd"/>
      <w:r w:rsidRPr="00AD2481">
        <w:rPr>
          <w:snapToGrid w:val="0"/>
          <w:sz w:val="16"/>
          <w:szCs w:val="16"/>
        </w:rPr>
        <w:t>. – СПб.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 xml:space="preserve">: Питер, 2008. 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368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Райс</w:t>
      </w:r>
      <w:proofErr w:type="spellEnd"/>
      <w:r w:rsidRPr="00AD2481">
        <w:rPr>
          <w:snapToGrid w:val="0"/>
          <w:sz w:val="16"/>
          <w:szCs w:val="16"/>
        </w:rPr>
        <w:t xml:space="preserve"> Э.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Позиционирование: битва за умы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Э.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Райс</w:t>
      </w:r>
      <w:proofErr w:type="spellEnd"/>
      <w:r w:rsidRPr="00AD2481">
        <w:rPr>
          <w:snapToGrid w:val="0"/>
          <w:sz w:val="16"/>
          <w:szCs w:val="16"/>
        </w:rPr>
        <w:t>, Дж.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Траут</w:t>
      </w:r>
      <w:proofErr w:type="spellEnd"/>
      <w:r w:rsidRPr="00AD2481">
        <w:rPr>
          <w:snapToGrid w:val="0"/>
          <w:sz w:val="16"/>
          <w:szCs w:val="16"/>
        </w:rPr>
        <w:t>. – СПб.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 xml:space="preserve">: </w:t>
      </w:r>
      <w:r w:rsidRPr="00AD2481">
        <w:rPr>
          <w:kern w:val="36"/>
          <w:sz w:val="16"/>
          <w:szCs w:val="16"/>
        </w:rPr>
        <w:t xml:space="preserve">Питер, </w:t>
      </w:r>
      <w:r w:rsidRPr="00AD2481">
        <w:rPr>
          <w:snapToGrid w:val="0"/>
          <w:sz w:val="16"/>
          <w:szCs w:val="16"/>
        </w:rPr>
        <w:t xml:space="preserve"> 2007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Робертс</w:t>
      </w:r>
      <w:proofErr w:type="spellEnd"/>
      <w:r w:rsidRPr="00AD2481">
        <w:rPr>
          <w:kern w:val="36"/>
          <w:sz w:val="16"/>
          <w:szCs w:val="16"/>
        </w:rPr>
        <w:t xml:space="preserve"> К. </w:t>
      </w:r>
      <w:proofErr w:type="spellStart"/>
      <w:r w:rsidRPr="00AD2481">
        <w:rPr>
          <w:kern w:val="36"/>
          <w:sz w:val="16"/>
          <w:szCs w:val="16"/>
        </w:rPr>
        <w:t>Lovemarks</w:t>
      </w:r>
      <w:proofErr w:type="spellEnd"/>
      <w:r w:rsidRPr="00AD2481">
        <w:rPr>
          <w:kern w:val="36"/>
          <w:sz w:val="16"/>
          <w:szCs w:val="16"/>
        </w:rPr>
        <w:t>: Бренды будущего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К.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Робертс</w:t>
      </w:r>
      <w:proofErr w:type="spellEnd"/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Рипол-Классик</w:t>
      </w:r>
      <w:proofErr w:type="spellEnd"/>
      <w:r w:rsidRPr="00AD2481">
        <w:rPr>
          <w:kern w:val="36"/>
          <w:sz w:val="16"/>
          <w:szCs w:val="16"/>
        </w:rPr>
        <w:t>, 2008.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r w:rsidRPr="00AD2481">
        <w:rPr>
          <w:sz w:val="16"/>
          <w:szCs w:val="16"/>
        </w:rPr>
        <w:t>Роль рекламы в создании сильных брендов</w:t>
      </w:r>
      <w:proofErr w:type="gramStart"/>
      <w:r w:rsidRPr="00AD2481">
        <w:rPr>
          <w:sz w:val="16"/>
          <w:szCs w:val="16"/>
        </w:rPr>
        <w:t xml:space="preserve"> / Р</w:t>
      </w:r>
      <w:proofErr w:type="gramEnd"/>
      <w:r w:rsidRPr="00AD2481">
        <w:rPr>
          <w:sz w:val="16"/>
          <w:szCs w:val="16"/>
        </w:rPr>
        <w:t xml:space="preserve">ед. Дж.Ф. </w:t>
      </w:r>
      <w:proofErr w:type="spellStart"/>
      <w:r w:rsidRPr="00AD2481">
        <w:rPr>
          <w:sz w:val="16"/>
          <w:szCs w:val="16"/>
        </w:rPr>
        <w:t>Джоунс</w:t>
      </w:r>
      <w:proofErr w:type="spellEnd"/>
      <w:r w:rsidRPr="00AD2481">
        <w:rPr>
          <w:sz w:val="16"/>
          <w:szCs w:val="16"/>
        </w:rPr>
        <w:t>. - М.; СПб.; К</w:t>
      </w:r>
      <w:r w:rsidRPr="00AD2481">
        <w:rPr>
          <w:sz w:val="16"/>
          <w:szCs w:val="16"/>
          <w:lang w:val="uk-UA"/>
        </w:rPr>
        <w:t>.</w:t>
      </w:r>
      <w:proofErr w:type="gramStart"/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</w:t>
      </w:r>
      <w:proofErr w:type="gramEnd"/>
      <w:r w:rsidRPr="00AD2481">
        <w:rPr>
          <w:sz w:val="16"/>
          <w:szCs w:val="16"/>
        </w:rPr>
        <w:t xml:space="preserve"> Вильямс, 2005.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</w:rPr>
        <w:t xml:space="preserve"> </w:t>
      </w:r>
      <w:r w:rsidRPr="00AD2481">
        <w:rPr>
          <w:snapToGrid w:val="0"/>
          <w:sz w:val="16"/>
          <w:szCs w:val="16"/>
          <w:lang w:val="uk-UA"/>
        </w:rPr>
        <w:t>428 с.</w:t>
      </w:r>
    </w:p>
    <w:p w:rsidR="00AA3138" w:rsidRPr="00AD2481" w:rsidRDefault="00AA3138" w:rsidP="00AA3138">
      <w:pPr>
        <w:numPr>
          <w:ilvl w:val="0"/>
          <w:numId w:val="1"/>
        </w:numPr>
        <w:ind w:left="0" w:firstLine="284"/>
        <w:jc w:val="both"/>
        <w:rPr>
          <w:sz w:val="16"/>
          <w:szCs w:val="16"/>
          <w:lang w:val="uk-UA"/>
        </w:rPr>
      </w:pPr>
      <w:proofErr w:type="spellStart"/>
      <w:r w:rsidRPr="00AD2481">
        <w:rPr>
          <w:sz w:val="16"/>
          <w:szCs w:val="16"/>
          <w:lang w:val="uk-UA"/>
        </w:rPr>
        <w:t>Рудая</w:t>
      </w:r>
      <w:proofErr w:type="spellEnd"/>
      <w:r w:rsidRPr="00AD2481">
        <w:rPr>
          <w:sz w:val="16"/>
          <w:szCs w:val="16"/>
          <w:lang w:val="uk-UA"/>
        </w:rPr>
        <w:t xml:space="preserve"> Е.А. </w:t>
      </w:r>
      <w:proofErr w:type="spellStart"/>
      <w:r w:rsidRPr="00AD2481">
        <w:rPr>
          <w:sz w:val="16"/>
          <w:szCs w:val="16"/>
          <w:lang w:val="uk-UA"/>
        </w:rPr>
        <w:t>Основы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бренд-менеджмента</w:t>
      </w:r>
      <w:proofErr w:type="spellEnd"/>
      <w:r w:rsidRPr="00AD2481">
        <w:rPr>
          <w:sz w:val="16"/>
          <w:szCs w:val="16"/>
          <w:lang w:val="uk-UA"/>
        </w:rPr>
        <w:t xml:space="preserve"> / Е.А. </w:t>
      </w:r>
      <w:proofErr w:type="spellStart"/>
      <w:r w:rsidRPr="00AD2481">
        <w:rPr>
          <w:sz w:val="16"/>
          <w:szCs w:val="16"/>
          <w:lang w:val="uk-UA"/>
        </w:rPr>
        <w:t>Рудая</w:t>
      </w:r>
      <w:proofErr w:type="spellEnd"/>
      <w:r w:rsidRPr="00AD2481">
        <w:rPr>
          <w:sz w:val="16"/>
          <w:szCs w:val="16"/>
          <w:lang w:val="uk-UA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М.</w:t>
      </w:r>
      <w:proofErr w:type="gramStart"/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</w:t>
      </w:r>
      <w:proofErr w:type="gramEnd"/>
      <w:r w:rsidRPr="00AD2481">
        <w:rPr>
          <w:sz w:val="16"/>
          <w:szCs w:val="16"/>
        </w:rPr>
        <w:t xml:space="preserve"> </w:t>
      </w:r>
      <w:proofErr w:type="spellStart"/>
      <w:r w:rsidRPr="00AD2481">
        <w:rPr>
          <w:sz w:val="16"/>
          <w:szCs w:val="16"/>
        </w:rPr>
        <w:t>Альпина</w:t>
      </w:r>
      <w:proofErr w:type="spellEnd"/>
      <w:r w:rsidRPr="00AD2481">
        <w:rPr>
          <w:sz w:val="16"/>
          <w:szCs w:val="16"/>
        </w:rPr>
        <w:t xml:space="preserve"> Бизнес Букс, 2007.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  <w:lang w:val="uk-UA"/>
        </w:rPr>
        <w:t>256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sz w:val="16"/>
          <w:szCs w:val="16"/>
        </w:rPr>
        <w:t>Тамберг</w:t>
      </w:r>
      <w:proofErr w:type="spellEnd"/>
      <w:r w:rsidRPr="00AD2481">
        <w:rPr>
          <w:sz w:val="16"/>
          <w:szCs w:val="16"/>
        </w:rPr>
        <w:t xml:space="preserve"> В. Бренд: боевая машина бизнеса / В. </w:t>
      </w:r>
      <w:proofErr w:type="spellStart"/>
      <w:r w:rsidRPr="00AD2481">
        <w:rPr>
          <w:sz w:val="16"/>
          <w:szCs w:val="16"/>
        </w:rPr>
        <w:t>Тамберг</w:t>
      </w:r>
      <w:proofErr w:type="spellEnd"/>
      <w:r w:rsidRPr="00AD2481">
        <w:rPr>
          <w:sz w:val="16"/>
          <w:szCs w:val="16"/>
        </w:rPr>
        <w:t xml:space="preserve">, А. Бадьин.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</w:rPr>
        <w:t xml:space="preserve"> М.</w:t>
      </w:r>
      <w:proofErr w:type="gramStart"/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</w:t>
      </w:r>
      <w:proofErr w:type="gramEnd"/>
      <w:r w:rsidRPr="00AD2481">
        <w:rPr>
          <w:sz w:val="16"/>
          <w:szCs w:val="16"/>
        </w:rPr>
        <w:t xml:space="preserve"> Олимп-Бизнес, 2005.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312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sz w:val="16"/>
          <w:szCs w:val="16"/>
        </w:rPr>
        <w:t>Темпорал</w:t>
      </w:r>
      <w:proofErr w:type="spellEnd"/>
      <w:r w:rsidRPr="00AD2481">
        <w:rPr>
          <w:sz w:val="16"/>
          <w:szCs w:val="16"/>
        </w:rPr>
        <w:t xml:space="preserve"> П. Эффективный бренд-менеджмент: Пер. с англ. / П. </w:t>
      </w:r>
      <w:proofErr w:type="spellStart"/>
      <w:r w:rsidRPr="00AD2481">
        <w:rPr>
          <w:sz w:val="16"/>
          <w:szCs w:val="16"/>
        </w:rPr>
        <w:t>Темп</w:t>
      </w:r>
      <w:r w:rsidRPr="00AD2481">
        <w:rPr>
          <w:sz w:val="16"/>
          <w:szCs w:val="16"/>
        </w:rPr>
        <w:t>о</w:t>
      </w:r>
      <w:r w:rsidRPr="00AD2481">
        <w:rPr>
          <w:sz w:val="16"/>
          <w:szCs w:val="16"/>
        </w:rPr>
        <w:t>рал</w:t>
      </w:r>
      <w:proofErr w:type="spellEnd"/>
      <w:r w:rsidRPr="00AD2481">
        <w:rPr>
          <w:sz w:val="16"/>
          <w:szCs w:val="16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</w:rPr>
        <w:t xml:space="preserve"> СПб.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 xml:space="preserve">: Нева, 2004. 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324 </w:t>
      </w:r>
      <w:proofErr w:type="gramStart"/>
      <w:r w:rsidRPr="00AD2481">
        <w:rPr>
          <w:snapToGrid w:val="0"/>
          <w:sz w:val="16"/>
          <w:szCs w:val="16"/>
          <w:lang w:val="uk-UA"/>
        </w:rPr>
        <w:t>с</w:t>
      </w:r>
      <w:proofErr w:type="gramEnd"/>
      <w:r w:rsidRPr="00AD2481">
        <w:rPr>
          <w:snapToGrid w:val="0"/>
          <w:sz w:val="16"/>
          <w:szCs w:val="16"/>
          <w:lang w:val="uk-UA"/>
        </w:rPr>
        <w:t>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r w:rsidRPr="00AD2481">
        <w:rPr>
          <w:kern w:val="36"/>
          <w:sz w:val="16"/>
          <w:szCs w:val="16"/>
        </w:rPr>
        <w:t>Уиллер А. Индивидуальность бренд</w:t>
      </w:r>
      <w:r w:rsidRPr="00AD2481">
        <w:rPr>
          <w:kern w:val="36"/>
          <w:sz w:val="16"/>
          <w:szCs w:val="16"/>
          <w:lang w:val="uk-UA"/>
        </w:rPr>
        <w:t>а</w:t>
      </w:r>
      <w:r w:rsidRPr="00AD2481">
        <w:rPr>
          <w:kern w:val="36"/>
          <w:sz w:val="16"/>
          <w:szCs w:val="16"/>
        </w:rPr>
        <w:t>. Руководство по созданию, продв</w:t>
      </w:r>
      <w:r w:rsidRPr="00AD2481">
        <w:rPr>
          <w:kern w:val="36"/>
          <w:sz w:val="16"/>
          <w:szCs w:val="16"/>
        </w:rPr>
        <w:t>и</w:t>
      </w:r>
      <w:r w:rsidRPr="00AD2481">
        <w:rPr>
          <w:kern w:val="36"/>
          <w:sz w:val="16"/>
          <w:szCs w:val="16"/>
        </w:rPr>
        <w:t>жению и поддержке сильных брендов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А.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Уиллер.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Альпина</w:t>
      </w:r>
      <w:proofErr w:type="spellEnd"/>
      <w:r w:rsidRPr="00AD2481">
        <w:rPr>
          <w:kern w:val="36"/>
          <w:sz w:val="16"/>
          <w:szCs w:val="16"/>
        </w:rPr>
        <w:t xml:space="preserve"> Бизнес букс, 2004.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284"/>
        <w:jc w:val="both"/>
        <w:rPr>
          <w:kern w:val="36"/>
          <w:sz w:val="16"/>
          <w:szCs w:val="16"/>
        </w:rPr>
      </w:pPr>
      <w:proofErr w:type="spellStart"/>
      <w:r w:rsidRPr="00AD2481">
        <w:rPr>
          <w:sz w:val="16"/>
          <w:szCs w:val="16"/>
          <w:lang w:val="uk-UA"/>
        </w:rPr>
        <w:t>Хейг</w:t>
      </w:r>
      <w:proofErr w:type="spellEnd"/>
      <w:r w:rsidRPr="00AD2481">
        <w:rPr>
          <w:sz w:val="16"/>
          <w:szCs w:val="16"/>
          <w:lang w:val="uk-UA"/>
        </w:rPr>
        <w:t xml:space="preserve"> М. </w:t>
      </w:r>
      <w:proofErr w:type="spellStart"/>
      <w:r w:rsidRPr="00AD2481">
        <w:rPr>
          <w:sz w:val="16"/>
          <w:szCs w:val="16"/>
          <w:lang w:val="uk-UA"/>
        </w:rPr>
        <w:t>Выдающиеся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брэнды</w:t>
      </w:r>
      <w:proofErr w:type="spellEnd"/>
      <w:r w:rsidRPr="00AD2481">
        <w:rPr>
          <w:sz w:val="16"/>
          <w:szCs w:val="16"/>
          <w:lang w:val="uk-UA"/>
        </w:rPr>
        <w:t xml:space="preserve"> / </w:t>
      </w:r>
      <w:proofErr w:type="spellStart"/>
      <w:r w:rsidRPr="00AD2481">
        <w:rPr>
          <w:sz w:val="16"/>
          <w:szCs w:val="16"/>
          <w:lang w:val="uk-UA"/>
        </w:rPr>
        <w:t>Мэтт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Хейг</w:t>
      </w:r>
      <w:proofErr w:type="spellEnd"/>
      <w:r w:rsidRPr="00AD2481">
        <w:rPr>
          <w:sz w:val="16"/>
          <w:szCs w:val="16"/>
          <w:lang w:val="uk-UA"/>
        </w:rPr>
        <w:t xml:space="preserve">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М.</w:t>
      </w:r>
      <w:proofErr w:type="gramStart"/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>:</w:t>
      </w:r>
      <w:proofErr w:type="gramEnd"/>
      <w:r w:rsidRPr="00AD2481">
        <w:rPr>
          <w:sz w:val="16"/>
          <w:szCs w:val="16"/>
        </w:rPr>
        <w:t xml:space="preserve"> ЭКСМО, 2007.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  <w:lang w:val="uk-UA"/>
        </w:rPr>
        <w:t>368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kern w:val="36"/>
          <w:sz w:val="16"/>
          <w:szCs w:val="16"/>
        </w:rPr>
        <w:t>Чернатони</w:t>
      </w:r>
      <w:proofErr w:type="spellEnd"/>
      <w:r w:rsidRPr="00AD2481">
        <w:rPr>
          <w:kern w:val="36"/>
          <w:sz w:val="16"/>
          <w:szCs w:val="16"/>
        </w:rPr>
        <w:t xml:space="preserve"> Л. Де. От видения бренду к оценке бренду. Стратегический процесс роста и усиления брендов</w:t>
      </w:r>
      <w:r w:rsidRPr="00AD2481">
        <w:rPr>
          <w:kern w:val="36"/>
          <w:sz w:val="16"/>
          <w:szCs w:val="16"/>
          <w:lang w:val="uk-UA"/>
        </w:rPr>
        <w:t xml:space="preserve"> / </w:t>
      </w:r>
      <w:r w:rsidRPr="00AD2481">
        <w:rPr>
          <w:kern w:val="36"/>
          <w:sz w:val="16"/>
          <w:szCs w:val="16"/>
        </w:rPr>
        <w:t>Л. Де.</w:t>
      </w:r>
      <w:r w:rsidRPr="00AD2481">
        <w:rPr>
          <w:kern w:val="36"/>
          <w:sz w:val="16"/>
          <w:szCs w:val="16"/>
          <w:lang w:val="uk-UA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Чернатони</w:t>
      </w:r>
      <w:proofErr w:type="spellEnd"/>
      <w:r w:rsidRPr="00AD2481">
        <w:rPr>
          <w:kern w:val="36"/>
          <w:sz w:val="16"/>
          <w:szCs w:val="16"/>
          <w:lang w:val="uk-UA"/>
        </w:rPr>
        <w:t xml:space="preserve">. </w:t>
      </w:r>
      <w:r w:rsidRPr="00AD2481">
        <w:rPr>
          <w:kern w:val="36"/>
          <w:sz w:val="16"/>
          <w:szCs w:val="16"/>
        </w:rPr>
        <w:t>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ИДТ, 2007.</w:t>
      </w:r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sz w:val="16"/>
          <w:szCs w:val="16"/>
          <w:lang w:val="uk-UA"/>
        </w:rPr>
        <w:t>Шеррингтон</w:t>
      </w:r>
      <w:proofErr w:type="spellEnd"/>
      <w:r w:rsidRPr="00AD2481">
        <w:rPr>
          <w:sz w:val="16"/>
          <w:szCs w:val="16"/>
          <w:lang w:val="uk-UA"/>
        </w:rPr>
        <w:t xml:space="preserve"> М. </w:t>
      </w:r>
      <w:proofErr w:type="spellStart"/>
      <w:r w:rsidRPr="00AD2481">
        <w:rPr>
          <w:sz w:val="16"/>
          <w:szCs w:val="16"/>
          <w:lang w:val="uk-UA"/>
        </w:rPr>
        <w:t>Незримые</w:t>
      </w:r>
      <w:proofErr w:type="spellEnd"/>
      <w:r w:rsidRPr="00AD2481">
        <w:rPr>
          <w:sz w:val="16"/>
          <w:szCs w:val="16"/>
          <w:lang w:val="uk-UA"/>
        </w:rPr>
        <w:t xml:space="preserve"> </w:t>
      </w:r>
      <w:proofErr w:type="spellStart"/>
      <w:r w:rsidRPr="00AD2481">
        <w:rPr>
          <w:sz w:val="16"/>
          <w:szCs w:val="16"/>
          <w:lang w:val="uk-UA"/>
        </w:rPr>
        <w:t>ценности</w:t>
      </w:r>
      <w:proofErr w:type="spellEnd"/>
      <w:r w:rsidRPr="00AD2481">
        <w:rPr>
          <w:sz w:val="16"/>
          <w:szCs w:val="16"/>
          <w:lang w:val="uk-UA"/>
        </w:rPr>
        <w:t xml:space="preserve"> бренда / М. </w:t>
      </w:r>
      <w:proofErr w:type="spellStart"/>
      <w:r w:rsidRPr="00AD2481">
        <w:rPr>
          <w:sz w:val="16"/>
          <w:szCs w:val="16"/>
          <w:lang w:val="uk-UA"/>
        </w:rPr>
        <w:t>Шеррингтон</w:t>
      </w:r>
      <w:proofErr w:type="spellEnd"/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РИП-холдинг</w:t>
      </w:r>
      <w:proofErr w:type="spellEnd"/>
      <w:r w:rsidRPr="00AD2481">
        <w:rPr>
          <w:kern w:val="36"/>
          <w:sz w:val="16"/>
          <w:szCs w:val="16"/>
        </w:rPr>
        <w:t>, 2008.</w:t>
      </w:r>
      <w:r w:rsidRPr="00AD2481">
        <w:rPr>
          <w:snapToGrid w:val="0"/>
          <w:sz w:val="16"/>
          <w:szCs w:val="16"/>
        </w:rPr>
        <w:t xml:space="preserve"> –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  <w:lang w:val="uk-UA"/>
        </w:rPr>
        <w:t xml:space="preserve">304 с. </w:t>
      </w:r>
    </w:p>
    <w:p w:rsidR="00AA3138" w:rsidRPr="00AD2481" w:rsidRDefault="00AA3138" w:rsidP="00AA313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284"/>
        <w:jc w:val="both"/>
        <w:rPr>
          <w:snapToGrid w:val="0"/>
          <w:sz w:val="16"/>
          <w:szCs w:val="16"/>
        </w:rPr>
      </w:pPr>
      <w:proofErr w:type="spellStart"/>
      <w:r w:rsidRPr="00AD2481">
        <w:rPr>
          <w:snapToGrid w:val="0"/>
          <w:sz w:val="16"/>
          <w:szCs w:val="16"/>
        </w:rPr>
        <w:t>Шультц</w:t>
      </w:r>
      <w:proofErr w:type="spellEnd"/>
      <w:r w:rsidRPr="00AD2481">
        <w:rPr>
          <w:snapToGrid w:val="0"/>
          <w:sz w:val="16"/>
          <w:szCs w:val="16"/>
        </w:rPr>
        <w:t xml:space="preserve"> Д.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 xml:space="preserve">Стратегические </w:t>
      </w:r>
      <w:proofErr w:type="spellStart"/>
      <w:proofErr w:type="gramStart"/>
      <w:r w:rsidRPr="00AD2481">
        <w:rPr>
          <w:snapToGrid w:val="0"/>
          <w:sz w:val="16"/>
          <w:szCs w:val="16"/>
        </w:rPr>
        <w:t>бренд-коммуникационные</w:t>
      </w:r>
      <w:proofErr w:type="spellEnd"/>
      <w:proofErr w:type="gramEnd"/>
      <w:r w:rsidRPr="00AD2481">
        <w:rPr>
          <w:snapToGrid w:val="0"/>
          <w:sz w:val="16"/>
          <w:szCs w:val="16"/>
        </w:rPr>
        <w:t xml:space="preserve"> камп</w:t>
      </w:r>
      <w:r w:rsidRPr="00AD2481">
        <w:rPr>
          <w:snapToGrid w:val="0"/>
          <w:sz w:val="16"/>
          <w:szCs w:val="16"/>
        </w:rPr>
        <w:t>а</w:t>
      </w:r>
      <w:r w:rsidRPr="00AD2481">
        <w:rPr>
          <w:snapToGrid w:val="0"/>
          <w:sz w:val="16"/>
          <w:szCs w:val="16"/>
        </w:rPr>
        <w:t>нии</w:t>
      </w:r>
      <w:r w:rsidRPr="00AD2481">
        <w:rPr>
          <w:snapToGrid w:val="0"/>
          <w:sz w:val="16"/>
          <w:szCs w:val="16"/>
          <w:lang w:val="uk-UA"/>
        </w:rPr>
        <w:t xml:space="preserve"> / </w:t>
      </w:r>
      <w:r w:rsidRPr="00AD2481">
        <w:rPr>
          <w:snapToGrid w:val="0"/>
          <w:sz w:val="16"/>
          <w:szCs w:val="16"/>
        </w:rPr>
        <w:t>Д.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proofErr w:type="spellStart"/>
      <w:r w:rsidRPr="00AD2481">
        <w:rPr>
          <w:snapToGrid w:val="0"/>
          <w:sz w:val="16"/>
          <w:szCs w:val="16"/>
        </w:rPr>
        <w:t>Шультц</w:t>
      </w:r>
      <w:proofErr w:type="spellEnd"/>
      <w:r w:rsidRPr="00AD2481">
        <w:rPr>
          <w:snapToGrid w:val="0"/>
          <w:sz w:val="16"/>
          <w:szCs w:val="16"/>
        </w:rPr>
        <w:t>, Б.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Барнс. – М.</w:t>
      </w:r>
      <w:proofErr w:type="gramStart"/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:</w:t>
      </w:r>
      <w:proofErr w:type="gramEnd"/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Издательский дом Гребенникова, 2004.</w:t>
      </w:r>
      <w:r w:rsidRPr="00AD2481">
        <w:rPr>
          <w:snapToGrid w:val="0"/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428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r w:rsidRPr="00AD2481">
        <w:rPr>
          <w:sz w:val="16"/>
          <w:szCs w:val="16"/>
          <w:lang w:val="uk-UA"/>
        </w:rPr>
        <w:t xml:space="preserve">Шульц Д. </w:t>
      </w:r>
      <w:proofErr w:type="spellStart"/>
      <w:r w:rsidRPr="00AD2481">
        <w:rPr>
          <w:sz w:val="16"/>
          <w:szCs w:val="16"/>
          <w:lang w:val="uk-UA"/>
        </w:rPr>
        <w:t>Как</w:t>
      </w:r>
      <w:proofErr w:type="spellEnd"/>
      <w:r w:rsidRPr="00AD2481">
        <w:rPr>
          <w:sz w:val="16"/>
          <w:szCs w:val="16"/>
          <w:lang w:val="uk-UA"/>
        </w:rPr>
        <w:t xml:space="preserve"> нас </w:t>
      </w:r>
      <w:proofErr w:type="spellStart"/>
      <w:r w:rsidRPr="00AD2481">
        <w:rPr>
          <w:sz w:val="16"/>
          <w:szCs w:val="16"/>
          <w:lang w:val="uk-UA"/>
        </w:rPr>
        <w:t>обманывают</w:t>
      </w:r>
      <w:proofErr w:type="spellEnd"/>
      <w:r w:rsidRPr="00AD2481">
        <w:rPr>
          <w:sz w:val="16"/>
          <w:szCs w:val="16"/>
          <w:lang w:val="uk-UA"/>
        </w:rPr>
        <w:t xml:space="preserve"> маркетологи, </w:t>
      </w:r>
      <w:proofErr w:type="spellStart"/>
      <w:r w:rsidRPr="00AD2481">
        <w:rPr>
          <w:sz w:val="16"/>
          <w:szCs w:val="16"/>
          <w:lang w:val="uk-UA"/>
        </w:rPr>
        <w:t>бренд-менеджеры</w:t>
      </w:r>
      <w:proofErr w:type="spellEnd"/>
      <w:r w:rsidRPr="00AD2481">
        <w:rPr>
          <w:sz w:val="16"/>
          <w:szCs w:val="16"/>
          <w:lang w:val="uk-UA"/>
        </w:rPr>
        <w:t xml:space="preserve"> и </w:t>
      </w:r>
      <w:proofErr w:type="spellStart"/>
      <w:r w:rsidRPr="00AD2481">
        <w:rPr>
          <w:sz w:val="16"/>
          <w:szCs w:val="16"/>
          <w:lang w:val="uk-UA"/>
        </w:rPr>
        <w:t>рекламные</w:t>
      </w:r>
      <w:proofErr w:type="spellEnd"/>
      <w:r w:rsidRPr="00AD2481">
        <w:rPr>
          <w:sz w:val="16"/>
          <w:szCs w:val="16"/>
          <w:lang w:val="uk-UA"/>
        </w:rPr>
        <w:t xml:space="preserve"> агентства/ Д. Шульц</w:t>
      </w:r>
      <w:r w:rsidRPr="00AD2481">
        <w:rPr>
          <w:kern w:val="36"/>
          <w:sz w:val="16"/>
          <w:szCs w:val="16"/>
        </w:rPr>
        <w:t>. – М.</w:t>
      </w:r>
      <w:proofErr w:type="gramStart"/>
      <w:r w:rsidRPr="00AD2481">
        <w:rPr>
          <w:kern w:val="36"/>
          <w:sz w:val="16"/>
          <w:szCs w:val="16"/>
          <w:lang w:val="uk-UA"/>
        </w:rPr>
        <w:t xml:space="preserve"> </w:t>
      </w:r>
      <w:r w:rsidRPr="00AD2481">
        <w:rPr>
          <w:kern w:val="36"/>
          <w:sz w:val="16"/>
          <w:szCs w:val="16"/>
        </w:rPr>
        <w:t>:</w:t>
      </w:r>
      <w:proofErr w:type="gramEnd"/>
      <w:r w:rsidRPr="00AD2481">
        <w:rPr>
          <w:kern w:val="36"/>
          <w:sz w:val="16"/>
          <w:szCs w:val="16"/>
        </w:rPr>
        <w:t xml:space="preserve"> </w:t>
      </w:r>
      <w:proofErr w:type="spellStart"/>
      <w:r w:rsidRPr="00AD2481">
        <w:rPr>
          <w:kern w:val="36"/>
          <w:sz w:val="16"/>
          <w:szCs w:val="16"/>
        </w:rPr>
        <w:t>РИП-холдинг</w:t>
      </w:r>
      <w:proofErr w:type="spellEnd"/>
      <w:r w:rsidRPr="00AD2481">
        <w:rPr>
          <w:kern w:val="36"/>
          <w:sz w:val="16"/>
          <w:szCs w:val="16"/>
        </w:rPr>
        <w:t>, 2008.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  <w:lang w:val="uk-UA"/>
        </w:rPr>
        <w:t xml:space="preserve"> 256 с.</w:t>
      </w:r>
    </w:p>
    <w:p w:rsidR="00AA3138" w:rsidRPr="00AD2481" w:rsidRDefault="00AA3138" w:rsidP="00AA3138">
      <w:pPr>
        <w:pStyle w:val="a5"/>
        <w:numPr>
          <w:ilvl w:val="0"/>
          <w:numId w:val="1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sz w:val="16"/>
          <w:szCs w:val="16"/>
        </w:rPr>
        <w:t>Яненко</w:t>
      </w:r>
      <w:proofErr w:type="spellEnd"/>
      <w:r w:rsidRPr="00AD2481">
        <w:rPr>
          <w:sz w:val="16"/>
          <w:szCs w:val="16"/>
        </w:rPr>
        <w:t xml:space="preserve"> Я. Захват региональных рынков: война локальных брендов и «чужаков». Пособие по выживанию / Я. </w:t>
      </w:r>
      <w:proofErr w:type="spellStart"/>
      <w:r w:rsidRPr="00AD2481">
        <w:rPr>
          <w:sz w:val="16"/>
          <w:szCs w:val="16"/>
        </w:rPr>
        <w:t>Яненко</w:t>
      </w:r>
      <w:proofErr w:type="spellEnd"/>
      <w:r w:rsidRPr="00AD2481">
        <w:rPr>
          <w:sz w:val="16"/>
          <w:szCs w:val="16"/>
        </w:rPr>
        <w:t xml:space="preserve">. </w:t>
      </w:r>
      <w:proofErr w:type="gramStart"/>
      <w:r w:rsidRPr="00AD2481">
        <w:rPr>
          <w:snapToGrid w:val="0"/>
          <w:sz w:val="16"/>
          <w:szCs w:val="16"/>
        </w:rPr>
        <w:t>–</w:t>
      </w:r>
      <w:r w:rsidRPr="00AD2481">
        <w:rPr>
          <w:sz w:val="16"/>
          <w:szCs w:val="16"/>
        </w:rPr>
        <w:t>М</w:t>
      </w:r>
      <w:proofErr w:type="gramEnd"/>
      <w:r w:rsidRPr="00AD2481">
        <w:rPr>
          <w:sz w:val="16"/>
          <w:szCs w:val="16"/>
        </w:rPr>
        <w:t>.</w:t>
      </w:r>
      <w:r w:rsidRPr="00AD2481">
        <w:rPr>
          <w:sz w:val="16"/>
          <w:szCs w:val="16"/>
          <w:lang w:val="uk-UA"/>
        </w:rPr>
        <w:t xml:space="preserve"> </w:t>
      </w:r>
      <w:r w:rsidRPr="00AD2481">
        <w:rPr>
          <w:sz w:val="16"/>
          <w:szCs w:val="16"/>
        </w:rPr>
        <w:t xml:space="preserve">: ЭКСМО, 2007. </w:t>
      </w:r>
      <w:r w:rsidRPr="00AD2481">
        <w:rPr>
          <w:snapToGrid w:val="0"/>
          <w:sz w:val="16"/>
          <w:szCs w:val="16"/>
        </w:rPr>
        <w:t>–</w:t>
      </w:r>
      <w:r w:rsidRPr="00AD2481">
        <w:rPr>
          <w:snapToGrid w:val="0"/>
          <w:sz w:val="16"/>
          <w:szCs w:val="16"/>
          <w:lang w:val="uk-UA"/>
        </w:rPr>
        <w:t xml:space="preserve"> 221 с.</w:t>
      </w:r>
    </w:p>
    <w:p w:rsidR="00AA3138" w:rsidRPr="00AD2481" w:rsidRDefault="00AA3138" w:rsidP="00AA3138">
      <w:pPr>
        <w:shd w:val="clear" w:color="auto" w:fill="FFFFFF"/>
        <w:tabs>
          <w:tab w:val="left" w:pos="365"/>
        </w:tabs>
        <w:ind w:firstLine="284"/>
        <w:jc w:val="center"/>
        <w:rPr>
          <w:b/>
          <w:sz w:val="16"/>
          <w:szCs w:val="16"/>
        </w:rPr>
      </w:pPr>
      <w:r w:rsidRPr="00AD2481">
        <w:rPr>
          <w:rFonts w:ascii="Arial" w:hAnsi="Arial" w:cs="Arial"/>
          <w:b/>
          <w:sz w:val="16"/>
          <w:szCs w:val="16"/>
        </w:rPr>
        <w:sym w:font="Wingdings" w:char="0026"/>
      </w:r>
      <w:r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AD2481">
        <w:rPr>
          <w:b/>
          <w:sz w:val="16"/>
          <w:szCs w:val="16"/>
        </w:rPr>
        <w:t>Інформаційні</w:t>
      </w:r>
      <w:proofErr w:type="spellEnd"/>
      <w:r w:rsidRPr="00AD2481">
        <w:rPr>
          <w:b/>
          <w:sz w:val="16"/>
          <w:szCs w:val="16"/>
        </w:rPr>
        <w:t xml:space="preserve"> </w:t>
      </w:r>
      <w:proofErr w:type="spellStart"/>
      <w:r w:rsidRPr="00AD2481">
        <w:rPr>
          <w:b/>
          <w:sz w:val="16"/>
          <w:szCs w:val="16"/>
        </w:rPr>
        <w:t>ресурси</w:t>
      </w:r>
      <w:proofErr w:type="spellEnd"/>
    </w:p>
    <w:p w:rsidR="00AA3138" w:rsidRPr="00AD2481" w:rsidRDefault="00AA3138" w:rsidP="00AA3138">
      <w:pPr>
        <w:numPr>
          <w:ilvl w:val="0"/>
          <w:numId w:val="3"/>
        </w:numPr>
        <w:shd w:val="clear" w:color="auto" w:fill="FFFFFF"/>
        <w:ind w:left="0" w:firstLine="284"/>
        <w:jc w:val="both"/>
        <w:rPr>
          <w:bCs/>
          <w:spacing w:val="-6"/>
          <w:sz w:val="16"/>
          <w:szCs w:val="16"/>
        </w:rPr>
      </w:pPr>
      <w:r w:rsidRPr="00AD2481">
        <w:rPr>
          <w:bCs/>
          <w:spacing w:val="-6"/>
          <w:sz w:val="16"/>
          <w:szCs w:val="16"/>
        </w:rPr>
        <w:t xml:space="preserve">Архангельская К.В. Бренд как феномен современного постиндустриального общества [Электронный ресурс]. – Режим доступа </w:t>
      </w:r>
      <w:hyperlink r:id="rId6" w:history="1"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http</w:t>
        </w:r>
        <w:r w:rsidRPr="00AD2481">
          <w:rPr>
            <w:rStyle w:val="a3"/>
            <w:bCs/>
            <w:spacing w:val="-6"/>
            <w:sz w:val="16"/>
            <w:szCs w:val="16"/>
          </w:rPr>
          <w:t>://</w:t>
        </w:r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www</w:t>
        </w:r>
        <w:r w:rsidRPr="00AD2481">
          <w:rPr>
            <w:rStyle w:val="a3"/>
            <w:bCs/>
            <w:spacing w:val="-6"/>
            <w:sz w:val="16"/>
            <w:szCs w:val="16"/>
          </w:rPr>
          <w:t>.</w:t>
        </w:r>
        <w:proofErr w:type="spellStart"/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salle</w:t>
        </w:r>
        <w:proofErr w:type="spellEnd"/>
        <w:r w:rsidRPr="00AD2481">
          <w:rPr>
            <w:rStyle w:val="a3"/>
            <w:bCs/>
            <w:spacing w:val="-6"/>
            <w:sz w:val="16"/>
            <w:szCs w:val="16"/>
          </w:rPr>
          <w:t>.</w:t>
        </w:r>
        <w:proofErr w:type="spellStart"/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ru</w:t>
        </w:r>
        <w:proofErr w:type="spellEnd"/>
        <w:r w:rsidRPr="00AD2481">
          <w:rPr>
            <w:rStyle w:val="a3"/>
            <w:bCs/>
            <w:spacing w:val="-6"/>
            <w:sz w:val="16"/>
            <w:szCs w:val="16"/>
          </w:rPr>
          <w:t>/</w:t>
        </w:r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node</w:t>
        </w:r>
        <w:r w:rsidRPr="00AD2481">
          <w:rPr>
            <w:rStyle w:val="a3"/>
            <w:bCs/>
            <w:spacing w:val="-6"/>
            <w:sz w:val="16"/>
            <w:szCs w:val="16"/>
          </w:rPr>
          <w:t>/20</w:t>
        </w:r>
      </w:hyperlink>
      <w:r w:rsidRPr="00AD2481">
        <w:rPr>
          <w:bCs/>
          <w:spacing w:val="-6"/>
          <w:sz w:val="16"/>
          <w:szCs w:val="16"/>
          <w:u w:val="single"/>
        </w:rPr>
        <w:t xml:space="preserve"> -</w:t>
      </w:r>
      <w:proofErr w:type="spellStart"/>
      <w:r w:rsidRPr="00AD2481">
        <w:rPr>
          <w:bCs/>
          <w:spacing w:val="-6"/>
          <w:sz w:val="16"/>
          <w:szCs w:val="16"/>
        </w:rPr>
        <w:t>Загл</w:t>
      </w:r>
      <w:proofErr w:type="spellEnd"/>
      <w:r w:rsidRPr="00AD2481">
        <w:rPr>
          <w:bCs/>
          <w:spacing w:val="-6"/>
          <w:sz w:val="16"/>
          <w:szCs w:val="16"/>
        </w:rPr>
        <w:t xml:space="preserve">. с экрана.     </w:t>
      </w:r>
    </w:p>
    <w:p w:rsidR="00AA3138" w:rsidRPr="00AD2481" w:rsidRDefault="00AA3138" w:rsidP="00AA3138">
      <w:pPr>
        <w:numPr>
          <w:ilvl w:val="0"/>
          <w:numId w:val="3"/>
        </w:numPr>
        <w:ind w:left="0" w:firstLine="284"/>
        <w:jc w:val="both"/>
        <w:rPr>
          <w:sz w:val="16"/>
          <w:szCs w:val="16"/>
        </w:rPr>
      </w:pPr>
      <w:r w:rsidRPr="00AD2481">
        <w:rPr>
          <w:color w:val="000000"/>
          <w:sz w:val="16"/>
          <w:szCs w:val="16"/>
          <w:shd w:val="clear" w:color="auto" w:fill="FDFDFD"/>
        </w:rPr>
        <w:t xml:space="preserve">Годин А. М. </w:t>
      </w:r>
      <w:proofErr w:type="spellStart"/>
      <w:r w:rsidRPr="00AD2481">
        <w:rPr>
          <w:color w:val="000000"/>
          <w:sz w:val="16"/>
          <w:szCs w:val="16"/>
          <w:shd w:val="clear" w:color="auto" w:fill="FDFDFD"/>
        </w:rPr>
        <w:t>Брендинг</w:t>
      </w:r>
      <w:proofErr w:type="spellEnd"/>
      <w:r w:rsidRPr="00AD2481">
        <w:rPr>
          <w:color w:val="000000"/>
          <w:sz w:val="16"/>
          <w:szCs w:val="16"/>
          <w:shd w:val="clear" w:color="auto" w:fill="FDFDFD"/>
        </w:rPr>
        <w:t xml:space="preserve">: учебное пособие/ Годин А. М., Дмитриев А. А., </w:t>
      </w:r>
      <w:proofErr w:type="spellStart"/>
      <w:r w:rsidRPr="00AD2481">
        <w:rPr>
          <w:color w:val="000000"/>
          <w:sz w:val="16"/>
          <w:szCs w:val="16"/>
          <w:shd w:val="clear" w:color="auto" w:fill="FDFDFD"/>
        </w:rPr>
        <w:t>Бабленков</w:t>
      </w:r>
      <w:proofErr w:type="spellEnd"/>
      <w:r w:rsidRPr="00AD2481">
        <w:rPr>
          <w:color w:val="000000"/>
          <w:sz w:val="16"/>
          <w:szCs w:val="16"/>
          <w:shd w:val="clear" w:color="auto" w:fill="FDFDFD"/>
        </w:rPr>
        <w:t xml:space="preserve"> И. Б. – М.</w:t>
      </w:r>
      <w:proofErr w:type="gramStart"/>
      <w:r w:rsidRPr="00AD2481">
        <w:rPr>
          <w:color w:val="000000"/>
          <w:sz w:val="16"/>
          <w:szCs w:val="16"/>
          <w:shd w:val="clear" w:color="auto" w:fill="FDFDFD"/>
        </w:rPr>
        <w:t xml:space="preserve"> :</w:t>
      </w:r>
      <w:proofErr w:type="gramEnd"/>
      <w:r w:rsidRPr="00AD2481">
        <w:rPr>
          <w:color w:val="000000"/>
          <w:sz w:val="16"/>
          <w:szCs w:val="16"/>
          <w:shd w:val="clear" w:color="auto" w:fill="FDFDFD"/>
        </w:rPr>
        <w:t xml:space="preserve"> Дашков и Ко, 2004. – 363 с. </w:t>
      </w:r>
      <w:r w:rsidRPr="00AD2481">
        <w:rPr>
          <w:color w:val="000000"/>
          <w:sz w:val="16"/>
          <w:szCs w:val="16"/>
          <w:shd w:val="clear" w:color="auto" w:fill="FFFFFF"/>
        </w:rPr>
        <w:t>[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>Електронний ресурс</w:t>
      </w:r>
      <w:r w:rsidRPr="00AD2481">
        <w:rPr>
          <w:color w:val="000000"/>
          <w:sz w:val="16"/>
          <w:szCs w:val="16"/>
          <w:shd w:val="clear" w:color="auto" w:fill="FFFFFF"/>
        </w:rPr>
        <w:t>]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– Режим доступу : </w:t>
      </w:r>
      <w:hyperlink r:id="rId7" w:history="1">
        <w:r w:rsidRPr="00AD2481">
          <w:rPr>
            <w:rStyle w:val="a3"/>
            <w:sz w:val="16"/>
            <w:szCs w:val="16"/>
            <w:shd w:val="clear" w:color="auto" w:fill="FDFDFD"/>
          </w:rPr>
          <w:t>http://forum.0day.kiev.ua/index.php?showtopic=264114</w:t>
        </w:r>
      </w:hyperlink>
      <w:r w:rsidRPr="00AD2481">
        <w:rPr>
          <w:color w:val="000000"/>
          <w:sz w:val="16"/>
          <w:szCs w:val="16"/>
          <w:shd w:val="clear" w:color="auto" w:fill="FDFDFD"/>
        </w:rPr>
        <w:t xml:space="preserve"> </w:t>
      </w:r>
    </w:p>
    <w:p w:rsidR="00AA3138" w:rsidRPr="00AD2481" w:rsidRDefault="00AA3138" w:rsidP="00AA3138">
      <w:pPr>
        <w:numPr>
          <w:ilvl w:val="0"/>
          <w:numId w:val="3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color w:val="000000"/>
          <w:sz w:val="16"/>
          <w:szCs w:val="16"/>
          <w:shd w:val="clear" w:color="auto" w:fill="FDFDFD"/>
        </w:rPr>
        <w:t>Гэд</w:t>
      </w:r>
      <w:proofErr w:type="spellEnd"/>
      <w:r w:rsidRPr="00AD2481">
        <w:rPr>
          <w:color w:val="000000"/>
          <w:sz w:val="16"/>
          <w:szCs w:val="16"/>
          <w:shd w:val="clear" w:color="auto" w:fill="FDFDFD"/>
        </w:rPr>
        <w:t xml:space="preserve"> Т. </w:t>
      </w:r>
      <w:r w:rsidRPr="00AD2481">
        <w:rPr>
          <w:bCs/>
          <w:color w:val="000000"/>
          <w:sz w:val="16"/>
          <w:szCs w:val="16"/>
        </w:rPr>
        <w:t xml:space="preserve">4D </w:t>
      </w:r>
      <w:proofErr w:type="spellStart"/>
      <w:r w:rsidRPr="00AD2481">
        <w:rPr>
          <w:bCs/>
          <w:color w:val="000000"/>
          <w:sz w:val="16"/>
          <w:szCs w:val="16"/>
        </w:rPr>
        <w:t>брэндинг</w:t>
      </w:r>
      <w:proofErr w:type="spellEnd"/>
      <w:r w:rsidRPr="00AD2481">
        <w:rPr>
          <w:bCs/>
          <w:color w:val="000000"/>
          <w:sz w:val="16"/>
          <w:szCs w:val="16"/>
        </w:rPr>
        <w:t>: взламывая корпоративный код сетевой экономики. – СПб. :</w:t>
      </w:r>
      <w:r w:rsidRPr="00AD2481">
        <w:rPr>
          <w:sz w:val="16"/>
          <w:szCs w:val="16"/>
        </w:rPr>
        <w:t xml:space="preserve"> </w:t>
      </w:r>
      <w:hyperlink r:id="rId8" w:tooltip="Стокгольмская школа экономики в Санкт-Петербурге" w:history="1">
        <w:r w:rsidRPr="00AD2481">
          <w:rPr>
            <w:rStyle w:val="a3"/>
            <w:sz w:val="16"/>
            <w:szCs w:val="16"/>
            <w:shd w:val="clear" w:color="auto" w:fill="FFFFFF"/>
          </w:rPr>
          <w:t>Стокгольмская школа экономики в Санкт-Петербурге</w:t>
        </w:r>
      </w:hyperlink>
      <w:r w:rsidRPr="00AD2481">
        <w:rPr>
          <w:sz w:val="16"/>
          <w:szCs w:val="16"/>
        </w:rPr>
        <w:t>, 2005.  –</w:t>
      </w:r>
      <w:r w:rsidRPr="00AD2481">
        <w:rPr>
          <w:color w:val="000000"/>
          <w:sz w:val="16"/>
          <w:szCs w:val="16"/>
          <w:shd w:val="clear" w:color="auto" w:fill="FFFFFF"/>
        </w:rPr>
        <w:t xml:space="preserve"> 230 с. [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>Електронний ресурс</w:t>
      </w:r>
      <w:r w:rsidRPr="00AD2481">
        <w:rPr>
          <w:color w:val="000000"/>
          <w:sz w:val="16"/>
          <w:szCs w:val="16"/>
          <w:shd w:val="clear" w:color="auto" w:fill="FFFFFF"/>
        </w:rPr>
        <w:t>]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– Режим доступу</w:t>
      </w:r>
      <w:proofErr w:type="gramStart"/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:</w:t>
      </w:r>
      <w:proofErr w:type="gramEnd"/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  <w:hyperlink r:id="rId9" w:history="1">
        <w:r w:rsidRPr="00AD2481">
          <w:rPr>
            <w:rStyle w:val="a3"/>
            <w:sz w:val="16"/>
            <w:szCs w:val="16"/>
            <w:shd w:val="clear" w:color="auto" w:fill="FFFFFF"/>
            <w:lang w:val="uk-UA"/>
          </w:rPr>
          <w:t>http://www.ozon.ru/context/detail/id/1011554/</w:t>
        </w:r>
      </w:hyperlink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AA3138" w:rsidRPr="00AD2481" w:rsidRDefault="00AA3138" w:rsidP="00AA3138">
      <w:pPr>
        <w:widowControl w:val="0"/>
        <w:numPr>
          <w:ilvl w:val="0"/>
          <w:numId w:val="3"/>
        </w:numPr>
        <w:ind w:left="0" w:firstLine="284"/>
        <w:jc w:val="both"/>
        <w:rPr>
          <w:sz w:val="16"/>
          <w:szCs w:val="16"/>
        </w:rPr>
      </w:pPr>
      <w:r w:rsidRPr="00AD2481">
        <w:rPr>
          <w:sz w:val="16"/>
          <w:szCs w:val="16"/>
        </w:rPr>
        <w:t xml:space="preserve">Доценко К.О. </w:t>
      </w:r>
      <w:proofErr w:type="spellStart"/>
      <w:r w:rsidRPr="00AD2481">
        <w:rPr>
          <w:iCs/>
          <w:sz w:val="16"/>
          <w:szCs w:val="16"/>
        </w:rPr>
        <w:t>Навчально-методичний</w:t>
      </w:r>
      <w:proofErr w:type="spellEnd"/>
      <w:r w:rsidRPr="00AD2481">
        <w:rPr>
          <w:iCs/>
          <w:sz w:val="16"/>
          <w:szCs w:val="16"/>
        </w:rPr>
        <w:t xml:space="preserve"> комплекс </w:t>
      </w:r>
      <w:proofErr w:type="spellStart"/>
      <w:r w:rsidRPr="00AD2481">
        <w:rPr>
          <w:iCs/>
          <w:sz w:val="16"/>
          <w:szCs w:val="16"/>
        </w:rPr>
        <w:t>дисципліни</w:t>
      </w:r>
      <w:proofErr w:type="spellEnd"/>
      <w:r w:rsidRPr="00AD2481">
        <w:rPr>
          <w:iCs/>
          <w:sz w:val="16"/>
          <w:szCs w:val="16"/>
        </w:rPr>
        <w:t xml:space="preserve"> «</w:t>
      </w:r>
      <w:proofErr w:type="spellStart"/>
      <w:r w:rsidRPr="00AD2481">
        <w:rPr>
          <w:sz w:val="16"/>
          <w:szCs w:val="16"/>
        </w:rPr>
        <w:t>Брендинг</w:t>
      </w:r>
      <w:proofErr w:type="spellEnd"/>
      <w:r w:rsidRPr="00AD2481">
        <w:rPr>
          <w:iCs/>
          <w:color w:val="000000"/>
          <w:sz w:val="16"/>
          <w:szCs w:val="16"/>
        </w:rPr>
        <w:t xml:space="preserve">» </w:t>
      </w:r>
      <w:r w:rsidRPr="00AD2481">
        <w:rPr>
          <w:color w:val="000000"/>
          <w:sz w:val="16"/>
          <w:szCs w:val="16"/>
        </w:rPr>
        <w:t>[</w:t>
      </w:r>
      <w:proofErr w:type="spellStart"/>
      <w:r w:rsidRPr="00AD2481">
        <w:rPr>
          <w:color w:val="000000"/>
          <w:sz w:val="16"/>
          <w:szCs w:val="16"/>
        </w:rPr>
        <w:t>Електронний</w:t>
      </w:r>
      <w:proofErr w:type="spellEnd"/>
      <w:r w:rsidRPr="00AD2481">
        <w:rPr>
          <w:color w:val="000000"/>
          <w:sz w:val="16"/>
          <w:szCs w:val="16"/>
        </w:rPr>
        <w:t xml:space="preserve"> ресурс] // Режим доступу</w:t>
      </w:r>
      <w:proofErr w:type="gramStart"/>
      <w:r w:rsidRPr="00AD2481">
        <w:rPr>
          <w:color w:val="000000"/>
          <w:sz w:val="16"/>
          <w:szCs w:val="16"/>
        </w:rPr>
        <w:t xml:space="preserve"> :</w:t>
      </w:r>
      <w:proofErr w:type="gramEnd"/>
      <w:r w:rsidRPr="00AD2481">
        <w:rPr>
          <w:color w:val="000000"/>
          <w:sz w:val="16"/>
          <w:szCs w:val="16"/>
        </w:rPr>
        <w:t xml:space="preserve"> </w:t>
      </w:r>
      <w:r w:rsidRPr="00AD2481">
        <w:rPr>
          <w:iCs/>
          <w:color w:val="000000"/>
          <w:sz w:val="16"/>
          <w:szCs w:val="16"/>
        </w:rPr>
        <w:t>http://sites.znu.edu.ua/bank/index.php?action=url/view&amp;url_id=838</w:t>
      </w:r>
      <w:r w:rsidRPr="00AD2481">
        <w:rPr>
          <w:iCs/>
          <w:color w:val="000000"/>
          <w:sz w:val="16"/>
          <w:szCs w:val="16"/>
          <w:lang w:val="uk-UA"/>
        </w:rPr>
        <w:t>7</w:t>
      </w:r>
      <w:r w:rsidRPr="00AD2481">
        <w:rPr>
          <w:iCs/>
          <w:color w:val="000000"/>
          <w:sz w:val="16"/>
          <w:szCs w:val="16"/>
        </w:rPr>
        <w:t xml:space="preserve">    </w:t>
      </w:r>
    </w:p>
    <w:p w:rsidR="00AA3138" w:rsidRPr="00AD2481" w:rsidRDefault="00AA3138" w:rsidP="00AA3138">
      <w:pPr>
        <w:numPr>
          <w:ilvl w:val="0"/>
          <w:numId w:val="3"/>
        </w:numPr>
        <w:shd w:val="clear" w:color="auto" w:fill="FFFFFF"/>
        <w:ind w:left="0" w:firstLine="284"/>
        <w:jc w:val="both"/>
        <w:rPr>
          <w:bCs/>
          <w:spacing w:val="-6"/>
          <w:sz w:val="16"/>
          <w:szCs w:val="16"/>
        </w:rPr>
      </w:pPr>
      <w:r w:rsidRPr="00AD2481">
        <w:rPr>
          <w:bCs/>
          <w:spacing w:val="-6"/>
          <w:sz w:val="16"/>
          <w:szCs w:val="16"/>
        </w:rPr>
        <w:t xml:space="preserve">Дымшиц М. Л.  Разработка и продвижение бренда [Электронный ресурс]. –  Режим доступа: </w:t>
      </w:r>
      <w:hyperlink r:id="rId10" w:history="1"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http</w:t>
        </w:r>
        <w:r w:rsidRPr="00AD2481">
          <w:rPr>
            <w:rStyle w:val="a3"/>
            <w:bCs/>
            <w:spacing w:val="-6"/>
            <w:sz w:val="16"/>
            <w:szCs w:val="16"/>
          </w:rPr>
          <w:t>://</w:t>
        </w:r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www</w:t>
        </w:r>
        <w:r w:rsidRPr="00AD2481">
          <w:rPr>
            <w:rStyle w:val="a3"/>
            <w:bCs/>
            <w:spacing w:val="-6"/>
            <w:sz w:val="16"/>
            <w:szCs w:val="16"/>
          </w:rPr>
          <w:t>.</w:t>
        </w:r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d</w:t>
        </w:r>
        <w:r w:rsidRPr="00AD2481">
          <w:rPr>
            <w:rStyle w:val="a3"/>
            <w:bCs/>
            <w:spacing w:val="-6"/>
            <w:sz w:val="16"/>
            <w:szCs w:val="16"/>
          </w:rPr>
          <w:t>2</w:t>
        </w:r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d</w:t>
        </w:r>
        <w:r w:rsidRPr="00AD2481">
          <w:rPr>
            <w:rStyle w:val="a3"/>
            <w:bCs/>
            <w:spacing w:val="-6"/>
            <w:sz w:val="16"/>
            <w:szCs w:val="16"/>
          </w:rPr>
          <w:t>.</w:t>
        </w:r>
        <w:proofErr w:type="spellStart"/>
        <w:r w:rsidRPr="00AD2481">
          <w:rPr>
            <w:rStyle w:val="a3"/>
            <w:bCs/>
            <w:spacing w:val="-6"/>
            <w:sz w:val="16"/>
            <w:szCs w:val="16"/>
            <w:lang w:val="en-US"/>
          </w:rPr>
          <w:t>ru</w:t>
        </w:r>
        <w:proofErr w:type="spellEnd"/>
      </w:hyperlink>
      <w:r w:rsidRPr="00AD2481">
        <w:rPr>
          <w:bCs/>
          <w:spacing w:val="-6"/>
          <w:sz w:val="16"/>
          <w:szCs w:val="16"/>
        </w:rPr>
        <w:t xml:space="preserve"> – </w:t>
      </w:r>
      <w:proofErr w:type="spellStart"/>
      <w:r w:rsidRPr="00AD2481">
        <w:rPr>
          <w:bCs/>
          <w:spacing w:val="-6"/>
          <w:sz w:val="16"/>
          <w:szCs w:val="16"/>
        </w:rPr>
        <w:t>Загл</w:t>
      </w:r>
      <w:proofErr w:type="spellEnd"/>
      <w:r w:rsidRPr="00AD2481">
        <w:rPr>
          <w:bCs/>
          <w:spacing w:val="-6"/>
          <w:sz w:val="16"/>
          <w:szCs w:val="16"/>
        </w:rPr>
        <w:t>. с экрана.</w:t>
      </w:r>
    </w:p>
    <w:p w:rsidR="00AA3138" w:rsidRPr="00AD2481" w:rsidRDefault="00AA3138" w:rsidP="00AA3138">
      <w:pPr>
        <w:numPr>
          <w:ilvl w:val="0"/>
          <w:numId w:val="3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color w:val="000000"/>
          <w:sz w:val="16"/>
          <w:szCs w:val="16"/>
          <w:shd w:val="clear" w:color="auto" w:fill="FDFDFD"/>
        </w:rPr>
        <w:t>Макашев</w:t>
      </w:r>
      <w:proofErr w:type="spellEnd"/>
      <w:r w:rsidRPr="00AD2481">
        <w:rPr>
          <w:rStyle w:val="apple-converted-space"/>
          <w:color w:val="000000"/>
          <w:sz w:val="16"/>
          <w:szCs w:val="16"/>
          <w:shd w:val="clear" w:color="auto" w:fill="FDFDFD"/>
        </w:rPr>
        <w:t xml:space="preserve"> </w:t>
      </w:r>
      <w:r w:rsidRPr="00AD2481">
        <w:rPr>
          <w:color w:val="000000"/>
          <w:sz w:val="16"/>
          <w:szCs w:val="16"/>
          <w:shd w:val="clear" w:color="auto" w:fill="FDFDFD"/>
        </w:rPr>
        <w:t xml:space="preserve">М.О. Бренд / М.О. </w:t>
      </w:r>
      <w:proofErr w:type="spellStart"/>
      <w:r w:rsidRPr="00AD2481">
        <w:rPr>
          <w:color w:val="000000"/>
          <w:sz w:val="16"/>
          <w:szCs w:val="16"/>
          <w:shd w:val="clear" w:color="auto" w:fill="FDFDFD"/>
        </w:rPr>
        <w:t>Макашев</w:t>
      </w:r>
      <w:proofErr w:type="spellEnd"/>
      <w:r w:rsidRPr="00AD2481">
        <w:rPr>
          <w:rStyle w:val="apple-converted-space"/>
          <w:color w:val="000000"/>
          <w:sz w:val="16"/>
          <w:szCs w:val="16"/>
          <w:shd w:val="clear" w:color="auto" w:fill="FDFDFD"/>
        </w:rPr>
        <w:t>. – М.</w:t>
      </w:r>
      <w:proofErr w:type="gramStart"/>
      <w:r w:rsidRPr="00AD2481">
        <w:rPr>
          <w:rStyle w:val="apple-converted-space"/>
          <w:color w:val="000000"/>
          <w:sz w:val="16"/>
          <w:szCs w:val="16"/>
          <w:shd w:val="clear" w:color="auto" w:fill="FDFDFD"/>
        </w:rPr>
        <w:t xml:space="preserve"> :</w:t>
      </w:r>
      <w:proofErr w:type="gramEnd"/>
      <w:r w:rsidRPr="00AD2481">
        <w:rPr>
          <w:color w:val="000000"/>
          <w:sz w:val="16"/>
          <w:szCs w:val="16"/>
          <w:shd w:val="clear" w:color="auto" w:fill="FDFDFD"/>
        </w:rPr>
        <w:t xml:space="preserve"> </w:t>
      </w:r>
      <w:proofErr w:type="spellStart"/>
      <w:r w:rsidRPr="00AD2481">
        <w:rPr>
          <w:color w:val="000000"/>
          <w:sz w:val="16"/>
          <w:szCs w:val="16"/>
          <w:shd w:val="clear" w:color="auto" w:fill="FDFDFD"/>
        </w:rPr>
        <w:t>Юнити-Дана</w:t>
      </w:r>
      <w:proofErr w:type="spellEnd"/>
      <w:r w:rsidRPr="00AD2481">
        <w:rPr>
          <w:color w:val="000000"/>
          <w:sz w:val="16"/>
          <w:szCs w:val="16"/>
          <w:shd w:val="clear" w:color="auto" w:fill="FDFDFD"/>
        </w:rPr>
        <w:t>, 2004. – 207 с.</w:t>
      </w:r>
      <w:r w:rsidRPr="00AD2481">
        <w:rPr>
          <w:color w:val="000000"/>
          <w:sz w:val="16"/>
          <w:szCs w:val="16"/>
          <w:shd w:val="clear" w:color="auto" w:fill="FFFFFF"/>
        </w:rPr>
        <w:t xml:space="preserve"> [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>Електронний ресурс</w:t>
      </w:r>
      <w:r w:rsidRPr="00AD2481">
        <w:rPr>
          <w:color w:val="000000"/>
          <w:sz w:val="16"/>
          <w:szCs w:val="16"/>
          <w:shd w:val="clear" w:color="auto" w:fill="FFFFFF"/>
        </w:rPr>
        <w:t>]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– Режим доступу : </w:t>
      </w:r>
      <w:hyperlink r:id="rId11" w:history="1">
        <w:r w:rsidRPr="00AD2481">
          <w:rPr>
            <w:rStyle w:val="a3"/>
            <w:sz w:val="16"/>
            <w:szCs w:val="16"/>
            <w:shd w:val="clear" w:color="auto" w:fill="FFFFFF"/>
            <w:lang w:val="uk-UA"/>
          </w:rPr>
          <w:t>http://knigi.b111.org/biznes/?book=MjYwNjA2NA__</w:t>
        </w:r>
      </w:hyperlink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E43F79" w:rsidRPr="00AA3138" w:rsidRDefault="00AA3138" w:rsidP="00AA3138">
      <w:pPr>
        <w:numPr>
          <w:ilvl w:val="0"/>
          <w:numId w:val="3"/>
        </w:numPr>
        <w:ind w:left="0" w:firstLine="284"/>
        <w:jc w:val="both"/>
        <w:rPr>
          <w:sz w:val="16"/>
          <w:szCs w:val="16"/>
        </w:rPr>
      </w:pPr>
      <w:proofErr w:type="spellStart"/>
      <w:r w:rsidRPr="00AD2481">
        <w:rPr>
          <w:sz w:val="16"/>
          <w:szCs w:val="16"/>
          <w:shd w:val="clear" w:color="auto" w:fill="FFFFFF"/>
        </w:rPr>
        <w:lastRenderedPageBreak/>
        <w:t>Перция</w:t>
      </w:r>
      <w:proofErr w:type="spellEnd"/>
      <w:r w:rsidRPr="00AD2481">
        <w:rPr>
          <w:sz w:val="16"/>
          <w:szCs w:val="16"/>
          <w:shd w:val="clear" w:color="auto" w:fill="FFFFFF"/>
        </w:rPr>
        <w:t xml:space="preserve"> В</w:t>
      </w:r>
      <w:r w:rsidRPr="00AD2481">
        <w:rPr>
          <w:sz w:val="16"/>
          <w:szCs w:val="16"/>
          <w:shd w:val="clear" w:color="auto" w:fill="FFFFFF"/>
          <w:lang w:val="uk-UA"/>
        </w:rPr>
        <w:t>.</w:t>
      </w:r>
      <w:r w:rsidRPr="00AD2481">
        <w:rPr>
          <w:sz w:val="16"/>
          <w:szCs w:val="16"/>
          <w:shd w:val="clear" w:color="auto" w:fill="FFFFFF"/>
        </w:rPr>
        <w:t xml:space="preserve"> Анатомия бренду</w:t>
      </w:r>
      <w:r w:rsidRPr="00AD2481">
        <w:rPr>
          <w:sz w:val="16"/>
          <w:szCs w:val="16"/>
          <w:shd w:val="clear" w:color="auto" w:fill="FFFFFF"/>
          <w:lang w:val="uk-UA"/>
        </w:rPr>
        <w:t xml:space="preserve"> / </w:t>
      </w:r>
      <w:r w:rsidRPr="00AD2481">
        <w:rPr>
          <w:sz w:val="16"/>
          <w:szCs w:val="16"/>
          <w:shd w:val="clear" w:color="auto" w:fill="FFFFFF"/>
        </w:rPr>
        <w:t xml:space="preserve">Валентин </w:t>
      </w:r>
      <w:proofErr w:type="spellStart"/>
      <w:r w:rsidRPr="00AD2481">
        <w:rPr>
          <w:sz w:val="16"/>
          <w:szCs w:val="16"/>
          <w:shd w:val="clear" w:color="auto" w:fill="FFFFFF"/>
        </w:rPr>
        <w:t>Перция</w:t>
      </w:r>
      <w:proofErr w:type="spellEnd"/>
      <w:r w:rsidRPr="00AD2481">
        <w:rPr>
          <w:sz w:val="16"/>
          <w:szCs w:val="16"/>
          <w:shd w:val="clear" w:color="auto" w:fill="FFFFFF"/>
          <w:lang w:val="uk-UA"/>
        </w:rPr>
        <w:t>,</w:t>
      </w:r>
      <w:r w:rsidRPr="00AD2481">
        <w:rPr>
          <w:sz w:val="16"/>
          <w:szCs w:val="16"/>
          <w:shd w:val="clear" w:color="auto" w:fill="FFFFFF"/>
        </w:rPr>
        <w:t xml:space="preserve"> Лилия </w:t>
      </w:r>
      <w:proofErr w:type="spellStart"/>
      <w:r w:rsidRPr="00AD2481">
        <w:rPr>
          <w:sz w:val="16"/>
          <w:szCs w:val="16"/>
          <w:shd w:val="clear" w:color="auto" w:fill="FFFFFF"/>
        </w:rPr>
        <w:t>Мамлеева</w:t>
      </w:r>
      <w:proofErr w:type="spellEnd"/>
      <w:r w:rsidRPr="00AD2481">
        <w:rPr>
          <w:sz w:val="16"/>
          <w:szCs w:val="16"/>
          <w:shd w:val="clear" w:color="auto" w:fill="FFFFFF"/>
          <w:lang w:val="uk-UA"/>
        </w:rPr>
        <w:t xml:space="preserve">. – М. : </w:t>
      </w:r>
      <w:r w:rsidRPr="00AD2481">
        <w:rPr>
          <w:sz w:val="16"/>
          <w:szCs w:val="16"/>
          <w:shd w:val="clear" w:color="auto" w:fill="FFFFFF"/>
        </w:rPr>
        <w:t>Вершина</w:t>
      </w:r>
      <w:r w:rsidRPr="00AD2481">
        <w:rPr>
          <w:sz w:val="16"/>
          <w:szCs w:val="16"/>
          <w:shd w:val="clear" w:color="auto" w:fill="FFFFFF"/>
          <w:lang w:val="uk-UA"/>
        </w:rPr>
        <w:t>,</w:t>
      </w:r>
      <w:r w:rsidRPr="00AD2481">
        <w:rPr>
          <w:sz w:val="16"/>
          <w:szCs w:val="16"/>
          <w:shd w:val="clear" w:color="auto" w:fill="FFFFFF"/>
        </w:rPr>
        <w:t xml:space="preserve">  2007</w:t>
      </w:r>
      <w:r w:rsidRPr="00AD2481">
        <w:rPr>
          <w:sz w:val="16"/>
          <w:szCs w:val="16"/>
          <w:shd w:val="clear" w:color="auto" w:fill="FFFFFF"/>
          <w:lang w:val="uk-UA"/>
        </w:rPr>
        <w:t>. – 341 с.</w:t>
      </w:r>
      <w:r w:rsidRPr="00AD2481">
        <w:rPr>
          <w:rStyle w:val="apple-converted-space"/>
          <w:sz w:val="16"/>
          <w:szCs w:val="16"/>
          <w:shd w:val="clear" w:color="auto" w:fill="FFFFFF"/>
        </w:rPr>
        <w:t> </w:t>
      </w:r>
      <w:r w:rsidRPr="00AD2481">
        <w:rPr>
          <w:color w:val="000000"/>
          <w:sz w:val="16"/>
          <w:szCs w:val="16"/>
          <w:shd w:val="clear" w:color="auto" w:fill="FFFFFF"/>
        </w:rPr>
        <w:t>[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>Електронний ресурс</w:t>
      </w:r>
      <w:r w:rsidRPr="00AD2481">
        <w:rPr>
          <w:color w:val="000000"/>
          <w:sz w:val="16"/>
          <w:szCs w:val="16"/>
          <w:shd w:val="clear" w:color="auto" w:fill="FFFFFF"/>
        </w:rPr>
        <w:t>]</w:t>
      </w:r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– Режим доступу</w:t>
      </w:r>
      <w:proofErr w:type="gramStart"/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:</w:t>
      </w:r>
      <w:proofErr w:type="gramEnd"/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  <w:hyperlink r:id="rId12" w:history="1">
        <w:r w:rsidRPr="00AD2481">
          <w:rPr>
            <w:rStyle w:val="a3"/>
            <w:sz w:val="16"/>
            <w:szCs w:val="16"/>
            <w:shd w:val="clear" w:color="auto" w:fill="FFFFFF"/>
            <w:lang w:val="uk-UA"/>
          </w:rPr>
          <w:t>http://royallib.ru/book/pertsiya_valentin/anatomiya_brenda.html</w:t>
        </w:r>
      </w:hyperlink>
      <w:r w:rsidRPr="00AD2481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sectPr w:rsidR="00E43F79" w:rsidRPr="00AA3138" w:rsidSect="0097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909"/>
    <w:multiLevelType w:val="hybridMultilevel"/>
    <w:tmpl w:val="F7A07596"/>
    <w:lvl w:ilvl="0" w:tplc="7F5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4963"/>
    <w:multiLevelType w:val="hybridMultilevel"/>
    <w:tmpl w:val="5A5CD1C0"/>
    <w:lvl w:ilvl="0" w:tplc="6AB871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898"/>
    <w:multiLevelType w:val="hybridMultilevel"/>
    <w:tmpl w:val="AE2EBAEC"/>
    <w:lvl w:ilvl="0" w:tplc="7F5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AA3138"/>
    <w:rsid w:val="00243625"/>
    <w:rsid w:val="0078382E"/>
    <w:rsid w:val="009707D2"/>
    <w:rsid w:val="00AA3138"/>
    <w:rsid w:val="00FA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138"/>
    <w:rPr>
      <w:color w:val="0000FF"/>
      <w:u w:val="single"/>
    </w:rPr>
  </w:style>
  <w:style w:type="paragraph" w:styleId="a4">
    <w:name w:val="Normal (Web)"/>
    <w:basedOn w:val="a"/>
    <w:uiPriority w:val="99"/>
    <w:rsid w:val="00AA31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3138"/>
  </w:style>
  <w:style w:type="paragraph" w:styleId="a5">
    <w:name w:val="List Paragraph"/>
    <w:aliases w:val="Абзац списка  1Список литературы мой"/>
    <w:basedOn w:val="a"/>
    <w:uiPriority w:val="34"/>
    <w:qFormat/>
    <w:rsid w:val="00AA313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100943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um.0day.kiev.ua/index.php?showtopic=264114" TargetMode="External"/><Relationship Id="rId12" Type="http://schemas.openxmlformats.org/officeDocument/2006/relationships/hyperlink" Target="http://royallib.ru/book/pertsiya_valentin/anatomiya_bren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le.ru/node/20" TargetMode="External"/><Relationship Id="rId11" Type="http://schemas.openxmlformats.org/officeDocument/2006/relationships/hyperlink" Target="http://knigi.b111.org/biznes/?book=MjYwNjA2NA__" TargetMode="External"/><Relationship Id="rId5" Type="http://schemas.openxmlformats.org/officeDocument/2006/relationships/hyperlink" Target="http://www.ozon.ru/context/detail/id/2151178/" TargetMode="External"/><Relationship Id="rId10" Type="http://schemas.openxmlformats.org/officeDocument/2006/relationships/hyperlink" Target="http://www.d2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10115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Като</dc:creator>
  <cp:keywords/>
  <dc:description/>
  <cp:lastModifiedBy>Като</cp:lastModifiedBy>
  <cp:revision>3</cp:revision>
  <dcterms:created xsi:type="dcterms:W3CDTF">2017-01-26T15:31:00Z</dcterms:created>
  <dcterms:modified xsi:type="dcterms:W3CDTF">2017-01-26T15:32:00Z</dcterms:modified>
</cp:coreProperties>
</file>