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C5" w:rsidRDefault="007F0FBB" w:rsidP="007F0FBB">
      <w:pPr>
        <w:jc w:val="center"/>
        <w:rPr>
          <w:lang w:val="uk-UA"/>
        </w:rPr>
      </w:pPr>
      <w:r>
        <w:rPr>
          <w:lang w:val="uk-UA"/>
        </w:rPr>
        <w:t>Скласти блок-схеми ета</w:t>
      </w:r>
      <w:r w:rsidR="003A3FBE">
        <w:rPr>
          <w:lang w:val="uk-UA"/>
        </w:rPr>
        <w:t xml:space="preserve">пів аудиту фінансової звітності, в якій також </w:t>
      </w:r>
    </w:p>
    <w:p w:rsidR="007F0FBB" w:rsidRPr="007F0FBB" w:rsidRDefault="003A3FBE" w:rsidP="007F0FBB">
      <w:pPr>
        <w:jc w:val="both"/>
        <w:rPr>
          <w:lang w:val="uk-UA"/>
        </w:rPr>
      </w:pPr>
      <w:r>
        <w:rPr>
          <w:lang w:val="uk-UA"/>
        </w:rPr>
        <w:t>з</w:t>
      </w:r>
      <w:r w:rsidR="007F0FBB">
        <w:rPr>
          <w:lang w:val="uk-UA"/>
        </w:rPr>
        <w:t xml:space="preserve">азначити </w:t>
      </w:r>
      <w:r>
        <w:rPr>
          <w:lang w:val="uk-UA"/>
        </w:rPr>
        <w:t xml:space="preserve">їх </w:t>
      </w:r>
      <w:r w:rsidR="007F0FBB">
        <w:rPr>
          <w:lang w:val="uk-UA"/>
        </w:rPr>
        <w:t>мету, завдання, особливості.</w:t>
      </w:r>
    </w:p>
    <w:sectPr w:rsidR="007F0FBB" w:rsidRPr="007F0FBB" w:rsidSect="0069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0FBB"/>
    <w:rsid w:val="0008392C"/>
    <w:rsid w:val="000B64F8"/>
    <w:rsid w:val="001E35AD"/>
    <w:rsid w:val="003A3FBE"/>
    <w:rsid w:val="00403BD9"/>
    <w:rsid w:val="006632C5"/>
    <w:rsid w:val="00692AC5"/>
    <w:rsid w:val="007F0FBB"/>
    <w:rsid w:val="00A94678"/>
    <w:rsid w:val="00C54504"/>
    <w:rsid w:val="00F2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2020-11-17T09:57:00Z</dcterms:created>
  <dcterms:modified xsi:type="dcterms:W3CDTF">2020-12-01T12:07:00Z</dcterms:modified>
</cp:coreProperties>
</file>