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D" w:rsidRPr="00852086" w:rsidRDefault="00DD1B49" w:rsidP="00DD1B4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Pr="0085208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DD1B49" w:rsidRPr="00852086" w:rsidRDefault="00DD1B49" w:rsidP="00DD1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ГЕНЕТИЧНА </w:t>
      </w:r>
      <w:r w:rsidRPr="00852086">
        <w:rPr>
          <w:rFonts w:ascii="Times New Roman" w:hAnsi="Times New Roman" w:cs="Times New Roman"/>
          <w:b/>
          <w:sz w:val="28"/>
          <w:szCs w:val="28"/>
          <w:lang w:val="uk-UA"/>
        </w:rPr>
        <w:br/>
        <w:t>ТЕРМІНОЛОГІЯ</w:t>
      </w:r>
    </w:p>
    <w:p w:rsidR="00000000" w:rsidRPr="00852086" w:rsidRDefault="003E56F3" w:rsidP="00DD1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Генетика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це наука про дві найбільш універсальні властивості живих організмів –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спадковість і мінливість.</w:t>
      </w:r>
    </w:p>
    <w:p w:rsidR="00000000" w:rsidRPr="00852086" w:rsidRDefault="003E56F3" w:rsidP="00DD1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Спадковість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це властивість батьків передавати свої ознаки та особливості розвитку наступному поколінню.</w:t>
      </w:r>
    </w:p>
    <w:p w:rsidR="00000000" w:rsidRPr="00852086" w:rsidRDefault="003E56F3" w:rsidP="00DD1B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Так забезпечується консервативність живої матерії</w:t>
      </w:r>
    </w:p>
    <w:p w:rsidR="008D1211" w:rsidRPr="00852086" w:rsidRDefault="008D1211" w:rsidP="008D12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D1B49" w:rsidRPr="00852086" w:rsidRDefault="008D1211" w:rsidP="008D12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520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Мета генетики</w:t>
      </w:r>
    </w:p>
    <w:p w:rsidR="00000000" w:rsidRPr="00852086" w:rsidRDefault="003E56F3" w:rsidP="008D121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1) з'ясування існуючих закономірностей за спадковості і мінливості;</w:t>
      </w:r>
    </w:p>
    <w:p w:rsidR="00000000" w:rsidRPr="00852086" w:rsidRDefault="003E56F3" w:rsidP="008D1211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2) пошук шляхів практичного використання цих закономірностей в інтересах людини</w:t>
      </w:r>
    </w:p>
    <w:p w:rsidR="008D1211" w:rsidRPr="00852086" w:rsidRDefault="008D1211" w:rsidP="008D12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00000" w:rsidRPr="00852086" w:rsidRDefault="003E56F3" w:rsidP="008D12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Ген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одиниця спадковості.</w:t>
      </w:r>
    </w:p>
    <w:p w:rsidR="00000000" w:rsidRPr="00852086" w:rsidRDefault="003E56F3" w:rsidP="008D12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</w:rPr>
        <w:t>«</w:t>
      </w:r>
      <w:r w:rsidRPr="00852086">
        <w:rPr>
          <w:rFonts w:ascii="Times New Roman" w:hAnsi="Times New Roman" w:cs="Times New Roman"/>
          <w:bCs/>
          <w:sz w:val="28"/>
          <w:szCs w:val="28"/>
        </w:rPr>
        <w:t>ген</w:t>
      </w:r>
      <w:r w:rsidRPr="008520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в 1909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данським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ученим</w:t>
      </w:r>
      <w:proofErr w:type="spellEnd"/>
      <w:proofErr w:type="gramStart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2086">
        <w:rPr>
          <w:rFonts w:ascii="Times New Roman" w:hAnsi="Times New Roman" w:cs="Times New Roman"/>
          <w:sz w:val="28"/>
          <w:szCs w:val="28"/>
        </w:rPr>
        <w:t>ільгельмом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Йохансеном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спадкоємного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фактора.</w:t>
      </w:r>
    </w:p>
    <w:p w:rsidR="00000000" w:rsidRPr="00852086" w:rsidRDefault="003E56F3" w:rsidP="008D12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</w:rPr>
        <w:t xml:space="preserve">На той час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8520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52086">
        <w:rPr>
          <w:rFonts w:ascii="Times New Roman" w:hAnsi="Times New Roman" w:cs="Times New Roman"/>
          <w:sz w:val="28"/>
          <w:szCs w:val="28"/>
        </w:rPr>
        <w:t>ічна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природа гену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залишалась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невідом</w:t>
      </w:r>
      <w:r w:rsidRPr="00852086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>.</w:t>
      </w:r>
    </w:p>
    <w:p w:rsidR="00000000" w:rsidRPr="00852086" w:rsidRDefault="003E56F3" w:rsidP="008D12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Імовірно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похідний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852086">
        <w:rPr>
          <w:rFonts w:ascii="Times New Roman" w:hAnsi="Times New Roman" w:cs="Times New Roman"/>
          <w:sz w:val="28"/>
          <w:szCs w:val="28"/>
        </w:rPr>
        <w:t>генетика</w:t>
      </w:r>
      <w:r w:rsidRPr="00852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>, в 190</w:t>
      </w:r>
      <w:r w:rsidRPr="0085208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запропонований</w:t>
      </w:r>
      <w:proofErr w:type="spellEnd"/>
      <w:proofErr w:type="gramStart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2086">
        <w:rPr>
          <w:rFonts w:ascii="Times New Roman" w:hAnsi="Times New Roman" w:cs="Times New Roman"/>
          <w:sz w:val="28"/>
          <w:szCs w:val="28"/>
        </w:rPr>
        <w:t>ільямом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Бетсоном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</w:rPr>
        <w:t>грецької</w:t>
      </w:r>
      <w:proofErr w:type="spellEnd"/>
      <w:r w:rsidRPr="008520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en-US"/>
        </w:rPr>
        <w:t>genetikos</w:t>
      </w:r>
      <w:proofErr w:type="spellEnd"/>
    </w:p>
    <w:p w:rsidR="00000000" w:rsidRPr="00852086" w:rsidRDefault="003E56F3" w:rsidP="008D121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Ген –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це відрізок (фрагмент) молекули ДНК або РНК, що несе генетичну інформацію про елементарну функцію або ознаку. </w:t>
      </w:r>
    </w:p>
    <w:p w:rsidR="008D1211" w:rsidRPr="00852086" w:rsidRDefault="008D1211" w:rsidP="008D12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1211" w:rsidRPr="00852086" w:rsidRDefault="008D1211" w:rsidP="008D12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Спадкуван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це процес передачі генів (і відповідно ознак) нащадкам.</w:t>
      </w: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Кожна ознака (функція) забезпечується функцією одного або багатьо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х білків.</w:t>
      </w: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Саме структуру цих білків (точніше – необхідних для їх синтезу РНК)  і кодують гени.</w:t>
      </w: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Всі ознаки поділяють на </w:t>
      </w:r>
      <w:proofErr w:type="spellStart"/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моногенні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полігенні</w:t>
      </w: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Моногенні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ознаки називають 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фенами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000000" w:rsidRPr="00852086" w:rsidRDefault="003E56F3" w:rsidP="001463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Складні (полігенні) ознаки складаються з двох або більшої кількості фенів</w:t>
      </w:r>
    </w:p>
    <w:p w:rsidR="008D1211" w:rsidRPr="00852086" w:rsidRDefault="008D1211" w:rsidP="008D12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52086" w:rsidRDefault="003E56F3" w:rsidP="001463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Вивчаючи поведінку фенів, можна судити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про успадкування та функцію генів.</w:t>
      </w:r>
    </w:p>
    <w:p w:rsidR="00000000" w:rsidRPr="00852086" w:rsidRDefault="003E56F3" w:rsidP="001463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На цьому базується основний метод генетики – гібридологічний аналіз</w:t>
      </w:r>
    </w:p>
    <w:p w:rsidR="00000000" w:rsidRPr="00852086" w:rsidRDefault="003E56F3" w:rsidP="001463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Першим його застосував г.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Мендель</w:t>
      </w:r>
    </w:p>
    <w:p w:rsidR="00000000" w:rsidRPr="00852086" w:rsidRDefault="003E56F3" w:rsidP="001463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В основі лежить уява про дискретність генотипу (гени) і фенотипу (фени)</w:t>
      </w:r>
    </w:p>
    <w:p w:rsidR="00000000" w:rsidRPr="00852086" w:rsidRDefault="003E56F3" w:rsidP="001463F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Генотип –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сукупність генетичної інформації, яка властива соматичній клітині даного організму.</w:t>
      </w:r>
    </w:p>
    <w:p w:rsidR="001463FD" w:rsidRPr="00852086" w:rsidRDefault="001463FD" w:rsidP="001463FD">
      <w:p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Генетики називають </w:t>
      </w:r>
      <w:r w:rsidRPr="0085208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ГЕНОТИПОМ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сам організм</w:t>
      </w:r>
    </w:p>
    <w:p w:rsidR="00000000" w:rsidRPr="00852086" w:rsidRDefault="003E56F3" w:rsidP="001463F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Фенотип –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реалізація (прояв) інформації певного генотипу (грецьке «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фаіно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>» – проявляти)</w:t>
      </w:r>
    </w:p>
    <w:p w:rsidR="001463FD" w:rsidRPr="00852086" w:rsidRDefault="001463FD" w:rsidP="001463FD">
      <w:pPr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Фенотип часто розглядають як суму фенів (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моногенних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ознак)</w:t>
      </w:r>
    </w:p>
    <w:p w:rsidR="00000000" w:rsidRPr="00852086" w:rsidRDefault="003E56F3" w:rsidP="001463F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ввів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данський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учений</w:t>
      </w:r>
      <w:proofErr w:type="gramStart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2086">
        <w:rPr>
          <w:rFonts w:ascii="Times New Roman" w:hAnsi="Times New Roman" w:cs="Times New Roman"/>
          <w:sz w:val="28"/>
          <w:szCs w:val="28"/>
        </w:rPr>
        <w:t>ільгельм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Йохансен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в 1909 </w:t>
      </w:r>
    </w:p>
    <w:p w:rsidR="001463FD" w:rsidRPr="00852086" w:rsidRDefault="001463FD" w:rsidP="008D12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463FD" w:rsidRPr="00852086" w:rsidRDefault="001463FD" w:rsidP="001463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520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Гени</w:t>
      </w:r>
    </w:p>
    <w:p w:rsidR="00000000" w:rsidRPr="00852086" w:rsidRDefault="003E56F3" w:rsidP="001463F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СТРУКТУРНІ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відповідають за синтез функціонально акт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ивних білків</w:t>
      </w:r>
    </w:p>
    <w:p w:rsidR="00000000" w:rsidRPr="00852086" w:rsidRDefault="003E56F3" w:rsidP="001463F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РЕГУЛЯТОРНІ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несуть інформацію про продукти (РНК та білки), які регулюють функцію інших генів.</w:t>
      </w:r>
    </w:p>
    <w:p w:rsidR="001463FD" w:rsidRPr="00852086" w:rsidRDefault="001463FD" w:rsidP="001463FD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Продукти регуляторних генів є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трансактивними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діють на відстані</w:t>
      </w:r>
    </w:p>
    <w:p w:rsidR="00000000" w:rsidRPr="00852086" w:rsidRDefault="003E56F3" w:rsidP="001463F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РЕГУЛЮВАЛЬНІ ДІЛЯНКИ 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цис-регуляторні</w:t>
      </w:r>
      <w:proofErr w:type="spellEnd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послідовності ДНК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) – не несуть інформації про якісь певного продукту, але можуть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lastRenderedPageBreak/>
        <w:t>зв'язувати  продукти рег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уляторних генів і впливати на інтенсивність вияву структурних генів. </w:t>
      </w:r>
    </w:p>
    <w:p w:rsidR="00000000" w:rsidRPr="00852086" w:rsidRDefault="003E56F3" w:rsidP="000A4E8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Кожен структурний ген виявляється у фенотипі як відповідна елементарна ознака (фен) на якомусь рівні системної організації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клітини чи організму.</w:t>
      </w:r>
    </w:p>
    <w:p w:rsidR="00000000" w:rsidRPr="00852086" w:rsidRDefault="003E56F3" w:rsidP="000A4E8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Деякі фени можна визначити візуально: забарвлення насіння гороху, антоціанове забарвлення органів у рослин</w:t>
      </w:r>
    </w:p>
    <w:p w:rsidR="000A4E8C" w:rsidRPr="00852086" w:rsidRDefault="000A4E8C" w:rsidP="000A4E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A4E8C" w:rsidRPr="00852086" w:rsidRDefault="000A4E8C" w:rsidP="000A4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Фенотипові ознаки поділяють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на якісні та кількісні</w:t>
      </w:r>
    </w:p>
    <w:p w:rsidR="00000000" w:rsidRPr="00852086" w:rsidRDefault="003E56F3" w:rsidP="000A4E8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Якісні ознаки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не мають кількісних вимірів і бувають альтернативними, визначаються в більшості випадків одним геном:</w:t>
      </w:r>
    </w:p>
    <w:p w:rsidR="000A4E8C" w:rsidRPr="00852086" w:rsidRDefault="000A4E8C" w:rsidP="000A4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жовте/зелене забарвлення гороху; біле/червоне забарвлення квітки; сіре/чорне забарвлення хутра.</w:t>
      </w:r>
    </w:p>
    <w:p w:rsidR="00000000" w:rsidRPr="00852086" w:rsidRDefault="003E56F3" w:rsidP="000A4E8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Кількісні ознаки 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не виявляють альтернативності, завжди мають перехідні форми, визначаються не одним, а кількома або багатьма генами:</w:t>
      </w:r>
    </w:p>
    <w:p w:rsidR="000A4E8C" w:rsidRPr="00852086" w:rsidRDefault="000A4E8C" w:rsidP="000A4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Жирномолочність, яйценосність, висота рослин</w:t>
      </w:r>
    </w:p>
    <w:p w:rsidR="00000000" w:rsidRPr="00852086" w:rsidRDefault="003E56F3" w:rsidP="000A4E8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Основоположником вчення про закономірності успадкування кількісних ознак  є шведський вчений З.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Нільсон-Еле</w:t>
      </w:r>
      <w:proofErr w:type="spellEnd"/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ГЕНОМ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це сукупність генетичної інформаці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ї в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гаплоїдному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наборі хромосом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Гаплоїдний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набір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хромосом містит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ься в статевих клітинах  (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гамети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Гамета утримує лише одну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копію гена – або материнську, або батьківську.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При заплідненні утворюється диплоїдна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зигота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, з якої розвивається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зародок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, а згодом і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організм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Інші клітини організму мають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диплоїдний набір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хромосом (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соматичні клітини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Диплоїдна клітина містить дві копії одного і того ж гена (одна копія від матері, інша – від батька).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Мінливість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це властивість, протилежна спадковості </w:t>
      </w:r>
    </w:p>
    <w:p w:rsidR="00000000" w:rsidRPr="00852086" w:rsidRDefault="003E56F3" w:rsidP="009469A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Її суть полягає в змінах структури та комбінаційних задатків –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генів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і в змінах їх прояву в онтогенезі.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Мінливість поділяють на 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спадкову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комбінативну</w:t>
      </w:r>
      <w:proofErr w:type="spellEnd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мутаційну, 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трансгенну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неспадкову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модифікаційну або </w:t>
      </w:r>
      <w:proofErr w:type="spellStart"/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паратипову</w:t>
      </w:r>
      <w:proofErr w:type="spellEnd"/>
      <w:r w:rsidRPr="0085208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000000" w:rsidRPr="00852086" w:rsidRDefault="003E56F3" w:rsidP="009469A2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Алель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це структурна різновидність конкретного гена.</w:t>
      </w:r>
    </w:p>
    <w:p w:rsidR="00000000" w:rsidRPr="00852086" w:rsidRDefault="003E56F3" w:rsidP="009469A2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Пара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алелей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два контрастних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стана гена</w:t>
      </w:r>
    </w:p>
    <w:p w:rsidR="00000000" w:rsidRPr="00852086" w:rsidRDefault="003E56F3" w:rsidP="009469A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Термі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н «алеломорф» запропонував У.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Бетсон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в 1902 р.</w:t>
      </w:r>
    </w:p>
    <w:p w:rsidR="00000000" w:rsidRPr="00852086" w:rsidRDefault="003E56F3" w:rsidP="009469A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У 1926 р. В.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Иогансен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трансформував його в «алель»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52086" w:rsidRDefault="003E56F3" w:rsidP="009469A2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Домінантний алель (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домінанта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за його присутності інші алелі гена не виявляються.</w:t>
      </w:r>
    </w:p>
    <w:p w:rsidR="00000000" w:rsidRPr="00852086" w:rsidRDefault="003E56F3" w:rsidP="009469A2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Домінантні гени позначають  великими буквами алфавіту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А,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С,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</w:p>
    <w:p w:rsidR="00000000" w:rsidRPr="00852086" w:rsidRDefault="003E56F3" w:rsidP="009469A2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Рецесивний алель (</w:t>
      </w:r>
      <w:proofErr w:type="spellStart"/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рецесив</w:t>
      </w:r>
      <w:proofErr w:type="spellEnd"/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– не виявляється </w:t>
      </w:r>
    </w:p>
    <w:p w:rsidR="00000000" w:rsidRPr="00852086" w:rsidRDefault="003E56F3" w:rsidP="009469A2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Рецесивні гени цих генів  позначають малими буквами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а,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с,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Такі позначення запропонував Г. Мендель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52086" w:rsidRDefault="003E56F3" w:rsidP="004F0182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За наявності багатьох алелів гена  їх записують з числовим літерним показником або їх поєднанням:</w:t>
      </w:r>
    </w:p>
    <w:p w:rsidR="004F0182" w:rsidRPr="00852086" w:rsidRDefault="004F0182" w:rsidP="00D26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Наприклад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:    </w:t>
      </w:r>
      <w:r w:rsidRPr="00852086">
        <w:rPr>
          <w:rFonts w:ascii="Times New Roman" w:hAnsi="Times New Roman" w:cs="Times New Roman"/>
          <w:sz w:val="28"/>
          <w:szCs w:val="28"/>
        </w:rPr>
        <w:t xml:space="preserve">  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F0182" w:rsidRPr="00852086" w:rsidRDefault="004F0182" w:rsidP="004F0182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</w:p>
    <w:p w:rsidR="004F0182" w:rsidRPr="00852086" w:rsidRDefault="004F0182" w:rsidP="004F0182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п'ять генів кишкової палички, що кодують ферменти синтезу триптофану </w:t>
      </w:r>
    </w:p>
    <w:p w:rsidR="004F0182" w:rsidRPr="00852086" w:rsidRDefault="004F0182" w:rsidP="004F0182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позначають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trpA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trpB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trpC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trpD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trpE</w:t>
      </w:r>
      <w:proofErr w:type="spellEnd"/>
    </w:p>
    <w:p w:rsidR="00000000" w:rsidRPr="00852086" w:rsidRDefault="003E56F3" w:rsidP="004F0182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Якщо генотип домінантної особини не відомий його генотип записують як </w:t>
      </w:r>
    </w:p>
    <w:p w:rsidR="004F0182" w:rsidRPr="00852086" w:rsidRDefault="004F0182" w:rsidP="00D26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А-   або А/-</w:t>
      </w:r>
    </w:p>
    <w:p w:rsidR="00000000" w:rsidRPr="00852086" w:rsidRDefault="003E56F3" w:rsidP="00D260B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Домінантний ген може позначатись знаком +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Наприклад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gramStart"/>
      <w:r w:rsidRPr="0085208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gram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домінантний ген дрозофіли, який обумовлює дикий фенотип з темно-червоним забарвленням фасеток ока;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Pr="0085208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proofErr w:type="gram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рецесивний алель цього гена – фасетки незабарвлені, очі білі</w:t>
      </w:r>
    </w:p>
    <w:p w:rsidR="009469A2" w:rsidRPr="00852086" w:rsidRDefault="009469A2" w:rsidP="009469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52086" w:rsidRDefault="003E56F3" w:rsidP="00D260B8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У генетиці прийнято, що кожному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моногену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дається назва на англійській чи латинській мові.</w:t>
      </w:r>
    </w:p>
    <w:p w:rsidR="00000000" w:rsidRPr="00852086" w:rsidRDefault="003E56F3" w:rsidP="00D260B8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Такий ген позначається однією або декількома початковими літерами цієї назви: домінантного великими, рецесивного – малими.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Наприклад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Pr="0085208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52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gram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5208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520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ген стійкості пшениці до раси стеблової іржі</w:t>
      </w:r>
    </w:p>
    <w:p w:rsidR="00000000" w:rsidRPr="00852086" w:rsidRDefault="003E56F3" w:rsidP="00D260B8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Гомозигота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якщо диплоїдна клітина містить дві однакові копії гена :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 обидві домінантні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АА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 Обидві рецесивні   </w:t>
      </w:r>
      <w:proofErr w:type="spellStart"/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аа</w:t>
      </w:r>
      <w:proofErr w:type="spellEnd"/>
    </w:p>
    <w:p w:rsidR="00000000" w:rsidRPr="00852086" w:rsidRDefault="003E56F3" w:rsidP="00D260B8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Гетерозигота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– якщо гомологічні хромосоми містять різні алелі даного гена </w:t>
      </w:r>
      <w:proofErr w:type="spellStart"/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Аа</w:t>
      </w:r>
      <w:proofErr w:type="spellEnd"/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У 1902 р. У.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Бетсон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називати форми, які не дають розщеплення гомозиготними (гомо – однорідне), а ті , що розщеплюються – гетерозиготними (гетеро – різниться)</w:t>
      </w:r>
    </w:p>
    <w:p w:rsidR="00BB58DF" w:rsidRPr="00852086" w:rsidRDefault="00BB58DF" w:rsidP="00D260B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BB58DF" w:rsidRPr="00852086" w:rsidRDefault="00BB58DF" w:rsidP="00D260B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852086" w:rsidRDefault="003E56F3" w:rsidP="00D260B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В генетиці мікроорган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ізмів скорочення назви гена показується малими буквами і курсивом 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lac</w:t>
      </w:r>
    </w:p>
    <w:p w:rsidR="00000000" w:rsidRPr="00852086" w:rsidRDefault="003E56F3" w:rsidP="00D260B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Фенотип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мікрооганізма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позначається з великої букви і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прямим шрифтом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Lac</w:t>
      </w:r>
    </w:p>
    <w:p w:rsidR="00000000" w:rsidRPr="00852086" w:rsidRDefault="003E56F3" w:rsidP="00D260B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У верхній частині символу фенотипу справа ставиться індекс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: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+/-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наявність/відсутність</w:t>
      </w:r>
      <w:r w:rsidRPr="00852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ознаки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gramStart"/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Pr="0085208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proofErr w:type="gramEnd"/>
      <w:r w:rsidRPr="00852086">
        <w:rPr>
          <w:rFonts w:ascii="Times New Roman" w:hAnsi="Times New Roman" w:cs="Times New Roman"/>
          <w:sz w:val="28"/>
          <w:szCs w:val="28"/>
        </w:rPr>
        <w:t xml:space="preserve">  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резистентність/чутливість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до сполуки/чинника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Наприклад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260B8" w:rsidRPr="00852086" w:rsidRDefault="00D260B8" w:rsidP="00D260B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Lac</w:t>
      </w:r>
      <w:proofErr w:type="gramStart"/>
      <w:r w:rsidRPr="0085208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+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Lac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-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uk-UA"/>
        </w:rPr>
        <w:t xml:space="preserve">               </w:t>
      </w:r>
      <w:proofErr w:type="spellStart"/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Str</w:t>
      </w:r>
      <w:proofErr w:type="spellEnd"/>
      <w:r w:rsidRPr="0085208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 xml:space="preserve">+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852086">
        <w:rPr>
          <w:rFonts w:ascii="Times New Roman" w:hAnsi="Times New Roman" w:cs="Times New Roman"/>
          <w:b/>
          <w:bCs/>
          <w:sz w:val="28"/>
          <w:szCs w:val="28"/>
          <w:lang w:val="en-US"/>
        </w:rPr>
        <w:t>Str</w:t>
      </w:r>
      <w:proofErr w:type="spellEnd"/>
      <w:r w:rsidRPr="00852086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 xml:space="preserve">-  </w:t>
      </w:r>
    </w:p>
    <w:p w:rsidR="00D260B8" w:rsidRPr="00852086" w:rsidRDefault="00D260B8" w:rsidP="009469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4E8C" w:rsidRPr="00852086" w:rsidRDefault="005A1D7B" w:rsidP="005A1D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520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Позначення</w:t>
      </w:r>
    </w:p>
    <w:p w:rsidR="00000000" w:rsidRPr="00852086" w:rsidRDefault="003E56F3" w:rsidP="005A1D7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У генетичних дослідженнях батьківські форми прийнять позначати літерами 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52086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1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 та    </w:t>
      </w: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52086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</w:p>
    <w:p w:rsidR="005A1D7B" w:rsidRPr="00852086" w:rsidRDefault="005A1D7B" w:rsidP="005A1D7B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Від латинського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Parento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– батьки (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uk-UA"/>
        </w:rPr>
        <w:t>анл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52086">
        <w:rPr>
          <w:rFonts w:ascii="Times New Roman" w:hAnsi="Times New Roman" w:cs="Times New Roman"/>
          <w:sz w:val="28"/>
          <w:szCs w:val="28"/>
          <w:lang w:val="en-US"/>
        </w:rPr>
        <w:t>Parents)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0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</w:t>
      </w:r>
    </w:p>
    <w:p w:rsidR="00000000" w:rsidRPr="00852086" w:rsidRDefault="003E56F3" w:rsidP="005A1D7B">
      <w:pPr>
        <w:numPr>
          <w:ilvl w:val="0"/>
          <w:numId w:val="2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В схемах на першому місці прийнято ставити генотип ж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іночої статі </w:t>
      </w:r>
    </w:p>
    <w:p w:rsidR="00000000" w:rsidRPr="00852086" w:rsidRDefault="003E56F3" w:rsidP="005A1D7B">
      <w:pPr>
        <w:numPr>
          <w:ilvl w:val="0"/>
          <w:numId w:val="2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Жіночу стать позначають       </w:t>
      </w:r>
      <w:r w:rsidRPr="00852086">
        <w:rPr>
          <w:rFonts w:ascii="Times New Roman" w:hAnsi="Times New Roman" w:cs="Times New Roman"/>
          <w:bCs/>
          <w:sz w:val="28"/>
          <w:szCs w:val="28"/>
        </w:rPr>
        <w:t>♀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дзеркало  Венери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- Чоловічу стать позначають    </w:t>
      </w:r>
      <w:r w:rsidRPr="00852086">
        <w:rPr>
          <w:rFonts w:ascii="Times New Roman" w:hAnsi="Times New Roman" w:cs="Times New Roman"/>
          <w:bCs/>
          <w:sz w:val="28"/>
          <w:szCs w:val="28"/>
        </w:rPr>
        <w:t>♂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     щит та спис Марса</w:t>
      </w:r>
    </w:p>
    <w:p w:rsidR="005A1D7B" w:rsidRPr="00852086" w:rsidRDefault="005A1D7B" w:rsidP="005A1D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00000" w:rsidRPr="00852086" w:rsidRDefault="003E56F3" w:rsidP="006A6A64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>Схрещуванн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я між батьківськими формами позначають  знаком множення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×  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або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/</w:t>
      </w:r>
    </w:p>
    <w:p w:rsidR="006A6A64" w:rsidRPr="00852086" w:rsidRDefault="006A6A64" w:rsidP="006A6A6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Наприклад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6A64" w:rsidRPr="00852086" w:rsidRDefault="006A6A64" w:rsidP="006A6A64">
      <w:p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×Р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              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×Р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     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52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852086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</w:p>
    <w:p w:rsidR="00000000" w:rsidRPr="00852086" w:rsidRDefault="003E56F3" w:rsidP="006A6A64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</w:rPr>
        <w:t xml:space="preserve">Потомство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срещування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гібрид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літерою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 F з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цифровим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індексом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порядковому номеру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гібр</w:t>
      </w:r>
      <w:r w:rsidRPr="00852086">
        <w:rPr>
          <w:rFonts w:ascii="Times New Roman" w:hAnsi="Times New Roman" w:cs="Times New Roman"/>
          <w:sz w:val="28"/>
          <w:szCs w:val="28"/>
        </w:rPr>
        <w:t>идного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86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8520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6A64" w:rsidRPr="00852086" w:rsidRDefault="006A6A64" w:rsidP="006A6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перше покоління;</w:t>
      </w:r>
    </w:p>
    <w:p w:rsidR="006A6A64" w:rsidRPr="00852086" w:rsidRDefault="006A6A64" w:rsidP="006A6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20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2086">
        <w:rPr>
          <w:rFonts w:ascii="Times New Roman" w:hAnsi="Times New Roman" w:cs="Times New Roman"/>
          <w:sz w:val="28"/>
          <w:szCs w:val="28"/>
        </w:rPr>
        <w:t xml:space="preserve">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друге покоління;</w:t>
      </w:r>
    </w:p>
    <w:p w:rsidR="006A6A64" w:rsidRPr="00852086" w:rsidRDefault="006A6A64" w:rsidP="006A6A6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5208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208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3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– третє покоління   і т.д.</w:t>
      </w:r>
      <w:proofErr w:type="gramEnd"/>
    </w:p>
    <w:p w:rsidR="006A6A64" w:rsidRPr="00852086" w:rsidRDefault="006A6A64" w:rsidP="006A6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086">
        <w:rPr>
          <w:rFonts w:ascii="Times New Roman" w:hAnsi="Times New Roman" w:cs="Times New Roman"/>
          <w:sz w:val="28"/>
          <w:szCs w:val="28"/>
          <w:lang w:val="uk-UA"/>
        </w:rPr>
        <w:t xml:space="preserve">Від латинського  </w:t>
      </w:r>
      <w:proofErr w:type="spellStart"/>
      <w:r w:rsidRPr="00852086">
        <w:rPr>
          <w:rFonts w:ascii="Times New Roman" w:hAnsi="Times New Roman" w:cs="Times New Roman"/>
          <w:sz w:val="28"/>
          <w:szCs w:val="28"/>
          <w:lang w:val="en-US"/>
        </w:rPr>
        <w:t>Filii</w:t>
      </w:r>
      <w:proofErr w:type="spellEnd"/>
      <w:r w:rsidRPr="0085208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852086">
        <w:rPr>
          <w:rFonts w:ascii="Times New Roman" w:hAnsi="Times New Roman" w:cs="Times New Roman"/>
          <w:sz w:val="28"/>
          <w:szCs w:val="28"/>
          <w:lang w:val="uk-UA"/>
        </w:rPr>
        <w:t>діти</w:t>
      </w:r>
      <w:bookmarkStart w:id="0" w:name="_GoBack"/>
      <w:bookmarkEnd w:id="0"/>
    </w:p>
    <w:p w:rsidR="000A4E8C" w:rsidRPr="00852086" w:rsidRDefault="000A4E8C" w:rsidP="000A4E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4E8C" w:rsidRPr="00852086" w:rsidRDefault="000A4E8C" w:rsidP="000A4E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63FD" w:rsidRPr="00852086" w:rsidRDefault="001463FD" w:rsidP="001463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1463FD" w:rsidRPr="0085208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86" w:rsidRDefault="00852086" w:rsidP="00852086">
      <w:pPr>
        <w:spacing w:after="0" w:line="240" w:lineRule="auto"/>
      </w:pPr>
      <w:r>
        <w:separator/>
      </w:r>
    </w:p>
  </w:endnote>
  <w:endnote w:type="continuationSeparator" w:id="0">
    <w:p w:rsidR="00852086" w:rsidRDefault="00852086" w:rsidP="0085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86" w:rsidRDefault="00852086" w:rsidP="00852086">
      <w:pPr>
        <w:spacing w:after="0" w:line="240" w:lineRule="auto"/>
      </w:pPr>
      <w:r>
        <w:separator/>
      </w:r>
    </w:p>
  </w:footnote>
  <w:footnote w:type="continuationSeparator" w:id="0">
    <w:p w:rsidR="00852086" w:rsidRDefault="00852086" w:rsidP="0085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980707"/>
      <w:docPartObj>
        <w:docPartGallery w:val="Page Numbers (Top of Page)"/>
        <w:docPartUnique/>
      </w:docPartObj>
    </w:sdtPr>
    <w:sdtContent>
      <w:p w:rsidR="00852086" w:rsidRDefault="0085208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6F3">
          <w:rPr>
            <w:noProof/>
          </w:rPr>
          <w:t>4</w:t>
        </w:r>
        <w:r>
          <w:fldChar w:fldCharType="end"/>
        </w:r>
      </w:p>
    </w:sdtContent>
  </w:sdt>
  <w:p w:rsidR="00852086" w:rsidRDefault="008520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093"/>
    <w:multiLevelType w:val="hybridMultilevel"/>
    <w:tmpl w:val="EA788632"/>
    <w:lvl w:ilvl="0" w:tplc="CECAB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62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AE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62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C0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20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6F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C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895F02"/>
    <w:multiLevelType w:val="hybridMultilevel"/>
    <w:tmpl w:val="173844DE"/>
    <w:lvl w:ilvl="0" w:tplc="487E7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ED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8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1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8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2B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88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6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2D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640D7A"/>
    <w:multiLevelType w:val="hybridMultilevel"/>
    <w:tmpl w:val="4106116E"/>
    <w:lvl w:ilvl="0" w:tplc="EE64F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8E51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8A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2C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D82C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046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8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89A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BEFD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7296DDB"/>
    <w:multiLevelType w:val="hybridMultilevel"/>
    <w:tmpl w:val="8814FA1A"/>
    <w:lvl w:ilvl="0" w:tplc="5A78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04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C3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A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C6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05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41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0C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4C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B626B1"/>
    <w:multiLevelType w:val="hybridMultilevel"/>
    <w:tmpl w:val="3746C514"/>
    <w:lvl w:ilvl="0" w:tplc="3930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C4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E6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CB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00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64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4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01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9F56F6"/>
    <w:multiLevelType w:val="hybridMultilevel"/>
    <w:tmpl w:val="A2A05B58"/>
    <w:lvl w:ilvl="0" w:tplc="9676B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A4A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600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E094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49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EE73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7A9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C1F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CCF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D5538E3"/>
    <w:multiLevelType w:val="hybridMultilevel"/>
    <w:tmpl w:val="1D48B888"/>
    <w:lvl w:ilvl="0" w:tplc="E50A3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AB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C1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01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4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2C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4C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8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AA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3F0B2B"/>
    <w:multiLevelType w:val="hybridMultilevel"/>
    <w:tmpl w:val="6330B944"/>
    <w:lvl w:ilvl="0" w:tplc="04162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CA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AA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3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61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C7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C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4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D43C43"/>
    <w:multiLevelType w:val="hybridMultilevel"/>
    <w:tmpl w:val="2020B0BC"/>
    <w:lvl w:ilvl="0" w:tplc="B30E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F8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4C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C9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89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6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A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AF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6F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4865EC4"/>
    <w:multiLevelType w:val="hybridMultilevel"/>
    <w:tmpl w:val="B3D46DE6"/>
    <w:lvl w:ilvl="0" w:tplc="B1C6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43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66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C1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81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CA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E2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AA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2A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29728E"/>
    <w:multiLevelType w:val="hybridMultilevel"/>
    <w:tmpl w:val="E8D495B6"/>
    <w:lvl w:ilvl="0" w:tplc="02723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07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E5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2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A8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65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4B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6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C8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CD486C"/>
    <w:multiLevelType w:val="hybridMultilevel"/>
    <w:tmpl w:val="219CC992"/>
    <w:lvl w:ilvl="0" w:tplc="9EA4A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67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0D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CD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2B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6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4D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A9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4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EC351D"/>
    <w:multiLevelType w:val="hybridMultilevel"/>
    <w:tmpl w:val="90F6D346"/>
    <w:lvl w:ilvl="0" w:tplc="C25E0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AF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1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C9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22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87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9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A1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B074E48"/>
    <w:multiLevelType w:val="hybridMultilevel"/>
    <w:tmpl w:val="C804D684"/>
    <w:lvl w:ilvl="0" w:tplc="2220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E1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47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A8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C9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64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0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62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06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34C0197"/>
    <w:multiLevelType w:val="hybridMultilevel"/>
    <w:tmpl w:val="45261668"/>
    <w:lvl w:ilvl="0" w:tplc="EF260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62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20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63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83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04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E8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A2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7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53258AA"/>
    <w:multiLevelType w:val="hybridMultilevel"/>
    <w:tmpl w:val="68E2173A"/>
    <w:lvl w:ilvl="0" w:tplc="78C2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A9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C4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E9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4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4F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EB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C9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60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6F05D7"/>
    <w:multiLevelType w:val="hybridMultilevel"/>
    <w:tmpl w:val="8C4EF868"/>
    <w:lvl w:ilvl="0" w:tplc="6EDA0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2A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09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2E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63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65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2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29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4E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E7525D1"/>
    <w:multiLevelType w:val="hybridMultilevel"/>
    <w:tmpl w:val="0BD44214"/>
    <w:lvl w:ilvl="0" w:tplc="75C8F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4E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0B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2A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6E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EC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8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4E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2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8C1AEE"/>
    <w:multiLevelType w:val="hybridMultilevel"/>
    <w:tmpl w:val="7F347812"/>
    <w:lvl w:ilvl="0" w:tplc="D1F67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6B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E0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A9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63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C1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F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2A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D02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5F85B30"/>
    <w:multiLevelType w:val="hybridMultilevel"/>
    <w:tmpl w:val="045A36AA"/>
    <w:lvl w:ilvl="0" w:tplc="87428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E5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CC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C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04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E6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2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69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C1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6FE1162"/>
    <w:multiLevelType w:val="hybridMultilevel"/>
    <w:tmpl w:val="32E02240"/>
    <w:lvl w:ilvl="0" w:tplc="7E34F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AE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80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6A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A3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48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8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06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65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F8A01B1"/>
    <w:multiLevelType w:val="hybridMultilevel"/>
    <w:tmpl w:val="050E4F74"/>
    <w:lvl w:ilvl="0" w:tplc="6E92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E2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A0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2E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05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07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A6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A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2B61DE9"/>
    <w:multiLevelType w:val="hybridMultilevel"/>
    <w:tmpl w:val="5B02E628"/>
    <w:lvl w:ilvl="0" w:tplc="4C025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82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04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0C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41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82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AEF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44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802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FB4299"/>
    <w:multiLevelType w:val="hybridMultilevel"/>
    <w:tmpl w:val="70305626"/>
    <w:lvl w:ilvl="0" w:tplc="7146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06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0E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8B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4D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21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0E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0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BDA624A"/>
    <w:multiLevelType w:val="hybridMultilevel"/>
    <w:tmpl w:val="092C2FB0"/>
    <w:lvl w:ilvl="0" w:tplc="D7C89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3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4A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4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46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01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E3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47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EC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CC52389"/>
    <w:multiLevelType w:val="hybridMultilevel"/>
    <w:tmpl w:val="FBF81898"/>
    <w:lvl w:ilvl="0" w:tplc="029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8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67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85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89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0D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0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38761DC"/>
    <w:multiLevelType w:val="hybridMultilevel"/>
    <w:tmpl w:val="088C5948"/>
    <w:lvl w:ilvl="0" w:tplc="BA1A151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DA22070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533815E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EF620EC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46CA0AD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B5A988C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C626173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6D02544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9A58C688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7">
    <w:nsid w:val="73E573FC"/>
    <w:multiLevelType w:val="hybridMultilevel"/>
    <w:tmpl w:val="952086BC"/>
    <w:lvl w:ilvl="0" w:tplc="4B72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0E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4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8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87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6B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A2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2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85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65158AA"/>
    <w:multiLevelType w:val="hybridMultilevel"/>
    <w:tmpl w:val="9670C350"/>
    <w:lvl w:ilvl="0" w:tplc="81029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6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A2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46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2F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C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2C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CE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03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6A74339"/>
    <w:multiLevelType w:val="hybridMultilevel"/>
    <w:tmpl w:val="565A0BA0"/>
    <w:lvl w:ilvl="0" w:tplc="42F07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27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AE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46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0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88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6D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E8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6D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EDF0C4F"/>
    <w:multiLevelType w:val="hybridMultilevel"/>
    <w:tmpl w:val="CD7E1A78"/>
    <w:lvl w:ilvl="0" w:tplc="AD2CF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5EA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C3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8B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CE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A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43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4A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81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13"/>
  </w:num>
  <w:num w:numId="5">
    <w:abstractNumId w:val="1"/>
  </w:num>
  <w:num w:numId="6">
    <w:abstractNumId w:val="7"/>
  </w:num>
  <w:num w:numId="7">
    <w:abstractNumId w:val="25"/>
  </w:num>
  <w:num w:numId="8">
    <w:abstractNumId w:val="9"/>
  </w:num>
  <w:num w:numId="9">
    <w:abstractNumId w:val="0"/>
  </w:num>
  <w:num w:numId="10">
    <w:abstractNumId w:val="26"/>
  </w:num>
  <w:num w:numId="11">
    <w:abstractNumId w:val="21"/>
  </w:num>
  <w:num w:numId="12">
    <w:abstractNumId w:val="29"/>
  </w:num>
  <w:num w:numId="13">
    <w:abstractNumId w:val="28"/>
  </w:num>
  <w:num w:numId="14">
    <w:abstractNumId w:val="14"/>
  </w:num>
  <w:num w:numId="15">
    <w:abstractNumId w:val="19"/>
  </w:num>
  <w:num w:numId="16">
    <w:abstractNumId w:val="18"/>
  </w:num>
  <w:num w:numId="17">
    <w:abstractNumId w:val="6"/>
  </w:num>
  <w:num w:numId="18">
    <w:abstractNumId w:val="16"/>
  </w:num>
  <w:num w:numId="19">
    <w:abstractNumId w:val="5"/>
  </w:num>
  <w:num w:numId="20">
    <w:abstractNumId w:val="8"/>
  </w:num>
  <w:num w:numId="21">
    <w:abstractNumId w:val="27"/>
  </w:num>
  <w:num w:numId="22">
    <w:abstractNumId w:val="4"/>
  </w:num>
  <w:num w:numId="23">
    <w:abstractNumId w:val="11"/>
  </w:num>
  <w:num w:numId="24">
    <w:abstractNumId w:val="12"/>
  </w:num>
  <w:num w:numId="25">
    <w:abstractNumId w:val="30"/>
  </w:num>
  <w:num w:numId="26">
    <w:abstractNumId w:val="2"/>
  </w:num>
  <w:num w:numId="27">
    <w:abstractNumId w:val="3"/>
  </w:num>
  <w:num w:numId="28">
    <w:abstractNumId w:val="15"/>
  </w:num>
  <w:num w:numId="29">
    <w:abstractNumId w:val="22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49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A4E8C"/>
    <w:rsid w:val="000B1C5C"/>
    <w:rsid w:val="000C7392"/>
    <w:rsid w:val="000D54A8"/>
    <w:rsid w:val="00102225"/>
    <w:rsid w:val="00104CAB"/>
    <w:rsid w:val="00131210"/>
    <w:rsid w:val="001463FD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4F07"/>
    <w:rsid w:val="002746BA"/>
    <w:rsid w:val="00290184"/>
    <w:rsid w:val="00291399"/>
    <w:rsid w:val="00291CDE"/>
    <w:rsid w:val="002A3BEF"/>
    <w:rsid w:val="002A3C55"/>
    <w:rsid w:val="002A6796"/>
    <w:rsid w:val="002B372D"/>
    <w:rsid w:val="002B5892"/>
    <w:rsid w:val="002D0BEE"/>
    <w:rsid w:val="002D371B"/>
    <w:rsid w:val="002E6E32"/>
    <w:rsid w:val="00302AFF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2223"/>
    <w:rsid w:val="003D5B90"/>
    <w:rsid w:val="003E1BAB"/>
    <w:rsid w:val="003E56F3"/>
    <w:rsid w:val="003F6A45"/>
    <w:rsid w:val="0040201A"/>
    <w:rsid w:val="00455B64"/>
    <w:rsid w:val="00456910"/>
    <w:rsid w:val="00485692"/>
    <w:rsid w:val="004C3DE3"/>
    <w:rsid w:val="004D21A7"/>
    <w:rsid w:val="004F0182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1D7B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6A64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13518"/>
    <w:rsid w:val="0083098C"/>
    <w:rsid w:val="0084062C"/>
    <w:rsid w:val="00841793"/>
    <w:rsid w:val="008469F4"/>
    <w:rsid w:val="00852086"/>
    <w:rsid w:val="00855114"/>
    <w:rsid w:val="00863F59"/>
    <w:rsid w:val="008910C7"/>
    <w:rsid w:val="008A3455"/>
    <w:rsid w:val="008D1211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42E5"/>
    <w:rsid w:val="009469A2"/>
    <w:rsid w:val="00953DAB"/>
    <w:rsid w:val="0095758C"/>
    <w:rsid w:val="00960703"/>
    <w:rsid w:val="0098780F"/>
    <w:rsid w:val="009D257C"/>
    <w:rsid w:val="00A00E25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721A5"/>
    <w:rsid w:val="00B77D73"/>
    <w:rsid w:val="00B9126D"/>
    <w:rsid w:val="00BA6305"/>
    <w:rsid w:val="00BB58DF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260B8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D1B49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086"/>
  </w:style>
  <w:style w:type="paragraph" w:styleId="a5">
    <w:name w:val="footer"/>
    <w:basedOn w:val="a"/>
    <w:link w:val="a6"/>
    <w:uiPriority w:val="99"/>
    <w:unhideWhenUsed/>
    <w:rsid w:val="0085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086"/>
  </w:style>
  <w:style w:type="paragraph" w:styleId="a5">
    <w:name w:val="footer"/>
    <w:basedOn w:val="a"/>
    <w:link w:val="a6"/>
    <w:uiPriority w:val="99"/>
    <w:unhideWhenUsed/>
    <w:rsid w:val="0085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5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1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3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7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5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5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0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8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645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3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8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2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1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7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2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84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9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7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9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2020-12-04T13:41:00Z</dcterms:created>
  <dcterms:modified xsi:type="dcterms:W3CDTF">2020-12-04T13:55:00Z</dcterms:modified>
</cp:coreProperties>
</file>