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1752" w:rsidRPr="008A1752" w:rsidRDefault="008A1752" w:rsidP="0013238B">
      <w:pPr>
        <w:spacing w:after="0" w:line="240" w:lineRule="auto"/>
        <w:rPr>
          <w:rFonts w:ascii="Times New Roman" w:eastAsia="MS Mincho" w:hAnsi="Times New Roman" w:cs="Times New Roman"/>
          <w:b/>
          <w:bCs/>
          <w:sz w:val="28"/>
          <w:szCs w:val="24"/>
          <w:lang w:val="uk-UA"/>
        </w:rPr>
      </w:pPr>
    </w:p>
    <w:p w:rsidR="00563A10" w:rsidRDefault="00563A10" w:rsidP="008A1752">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 xml:space="preserve">ТЕОРІЯ ТА ПРАКТИКА ПИСЕМНОГО МОВЛЕННЯ </w:t>
      </w:r>
    </w:p>
    <w:p w:rsidR="00B36D0E" w:rsidRDefault="00563A10" w:rsidP="008A1752">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 xml:space="preserve">З ДРУГОЇ ІНОЗЕМНОЇ МОВИ </w:t>
      </w:r>
    </w:p>
    <w:p w:rsidR="008A1752" w:rsidRDefault="00B36D0E" w:rsidP="008A1752">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(АНГЛІЙСЬКА)</w:t>
      </w:r>
    </w:p>
    <w:p w:rsidR="00B36D0E" w:rsidRPr="008A1752" w:rsidRDefault="00B36D0E" w:rsidP="008A1752">
      <w:pPr>
        <w:spacing w:after="0" w:line="240" w:lineRule="auto"/>
        <w:jc w:val="center"/>
        <w:rPr>
          <w:rFonts w:ascii="Times New Roman" w:eastAsia="MS Mincho" w:hAnsi="Times New Roman" w:cs="Times New Roman"/>
          <w:b/>
          <w:bCs/>
          <w:sz w:val="24"/>
          <w:szCs w:val="24"/>
          <w:lang w:val="uk-UA"/>
        </w:rPr>
      </w:pPr>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4"/>
          <w:szCs w:val="24"/>
          <w:lang w:val="uk-UA"/>
        </w:rPr>
        <w:t>Викладач:</w:t>
      </w:r>
      <w:r>
        <w:rPr>
          <w:rFonts w:ascii="Times New Roman" w:eastAsia="MS Mincho" w:hAnsi="Times New Roman" w:cs="Times New Roman"/>
          <w:sz w:val="24"/>
          <w:szCs w:val="24"/>
          <w:lang w:val="uk-UA"/>
        </w:rPr>
        <w:t xml:space="preserve"> к. пед. н, доц. Ольга Анатоліївна </w:t>
      </w:r>
      <w:proofErr w:type="spellStart"/>
      <w:r>
        <w:rPr>
          <w:rFonts w:ascii="Times New Roman" w:eastAsia="MS Mincho" w:hAnsi="Times New Roman" w:cs="Times New Roman"/>
          <w:sz w:val="24"/>
          <w:szCs w:val="24"/>
          <w:lang w:val="uk-UA"/>
        </w:rPr>
        <w:t>Каніболоцька</w:t>
      </w:r>
      <w:proofErr w:type="spellEnd"/>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4"/>
          <w:szCs w:val="24"/>
          <w:lang w:val="uk-UA"/>
        </w:rPr>
        <w:t xml:space="preserve">Кафедра: </w:t>
      </w:r>
      <w:r>
        <w:rPr>
          <w:rFonts w:ascii="Times New Roman" w:eastAsia="MS Mincho" w:hAnsi="Times New Roman" w:cs="Times New Roman"/>
          <w:sz w:val="24"/>
          <w:szCs w:val="24"/>
          <w:lang w:val="uk-UA"/>
        </w:rPr>
        <w:t xml:space="preserve">викладання другої іноземної мови, 2й корп. ЗНУ, </w:t>
      </w:r>
      <w:proofErr w:type="spellStart"/>
      <w:r>
        <w:rPr>
          <w:rFonts w:ascii="Times New Roman" w:eastAsia="MS Mincho" w:hAnsi="Times New Roman" w:cs="Times New Roman"/>
          <w:sz w:val="24"/>
          <w:szCs w:val="24"/>
          <w:lang w:val="uk-UA"/>
        </w:rPr>
        <w:t>ауд</w:t>
      </w:r>
      <w:proofErr w:type="spellEnd"/>
      <w:r>
        <w:rPr>
          <w:rFonts w:ascii="Times New Roman" w:eastAsia="MS Mincho" w:hAnsi="Times New Roman" w:cs="Times New Roman"/>
          <w:sz w:val="24"/>
          <w:szCs w:val="24"/>
          <w:lang w:val="uk-UA"/>
        </w:rPr>
        <w:t>. 411 (4</w:t>
      </w:r>
      <w:r w:rsidRPr="008A1752">
        <w:rPr>
          <w:rFonts w:ascii="Times New Roman" w:eastAsia="MS Mincho" w:hAnsi="Times New Roman" w:cs="Times New Roman"/>
          <w:sz w:val="24"/>
          <w:szCs w:val="24"/>
          <w:vertAlign w:val="superscript"/>
          <w:lang w:val="uk-UA"/>
        </w:rPr>
        <w:t xml:space="preserve">й </w:t>
      </w:r>
      <w:r w:rsidRPr="008A1752">
        <w:rPr>
          <w:rFonts w:ascii="Times New Roman" w:eastAsia="MS Mincho" w:hAnsi="Times New Roman" w:cs="Times New Roman"/>
          <w:sz w:val="24"/>
          <w:szCs w:val="24"/>
          <w:lang w:val="uk-UA"/>
        </w:rPr>
        <w:t>поверх)</w:t>
      </w:r>
    </w:p>
    <w:p w:rsidR="008A1752" w:rsidRPr="008A1752" w:rsidRDefault="008A1752" w:rsidP="008A1752">
      <w:pPr>
        <w:spacing w:after="0" w:line="240" w:lineRule="auto"/>
        <w:rPr>
          <w:rFonts w:ascii="Times New Roman" w:eastAsia="MS Mincho" w:hAnsi="Times New Roman" w:cs="Times New Roman"/>
          <w:sz w:val="24"/>
          <w:szCs w:val="24"/>
        </w:rPr>
      </w:pPr>
      <w:proofErr w:type="spellStart"/>
      <w:r w:rsidRPr="008A1752">
        <w:rPr>
          <w:rFonts w:ascii="Times New Roman" w:eastAsia="MS Mincho" w:hAnsi="Times New Roman" w:cs="Times New Roman"/>
          <w:b/>
          <w:sz w:val="24"/>
          <w:szCs w:val="24"/>
          <w:lang w:val="uk-UA"/>
        </w:rPr>
        <w:t>Email</w:t>
      </w:r>
      <w:proofErr w:type="spellEnd"/>
      <w:r w:rsidRPr="008A1752">
        <w:rPr>
          <w:rFonts w:ascii="Times New Roman" w:eastAsia="MS Mincho" w:hAnsi="Times New Roman" w:cs="Times New Roman"/>
          <w:b/>
          <w:sz w:val="24"/>
          <w:szCs w:val="24"/>
          <w:lang w:val="uk-UA"/>
        </w:rPr>
        <w:t xml:space="preserve">: </w:t>
      </w:r>
      <w:proofErr w:type="spellStart"/>
      <w:r w:rsidRPr="008A1752">
        <w:rPr>
          <w:rFonts w:ascii="Times New Roman" w:eastAsia="MS Mincho" w:hAnsi="Times New Roman" w:cs="Times New Roman"/>
          <w:sz w:val="24"/>
          <w:szCs w:val="24"/>
          <w:lang w:val="en-US"/>
        </w:rPr>
        <w:t>kolga</w:t>
      </w:r>
      <w:proofErr w:type="spellEnd"/>
      <w:r w:rsidRPr="008A1752">
        <w:rPr>
          <w:rFonts w:ascii="Times New Roman" w:eastAsia="MS Mincho" w:hAnsi="Times New Roman" w:cs="Times New Roman"/>
          <w:sz w:val="24"/>
          <w:szCs w:val="24"/>
        </w:rPr>
        <w:t>1512@</w:t>
      </w:r>
      <w:proofErr w:type="spellStart"/>
      <w:r w:rsidRPr="008A1752">
        <w:rPr>
          <w:rFonts w:ascii="Times New Roman" w:eastAsia="MS Mincho" w:hAnsi="Times New Roman" w:cs="Times New Roman"/>
          <w:sz w:val="24"/>
          <w:szCs w:val="24"/>
          <w:lang w:val="en-US"/>
        </w:rPr>
        <w:t>gmail</w:t>
      </w:r>
      <w:proofErr w:type="spellEnd"/>
      <w:r w:rsidRPr="008A1752">
        <w:rPr>
          <w:rFonts w:ascii="Times New Roman" w:eastAsia="MS Mincho" w:hAnsi="Times New Roman" w:cs="Times New Roman"/>
          <w:sz w:val="24"/>
          <w:szCs w:val="24"/>
        </w:rPr>
        <w:t>.</w:t>
      </w:r>
      <w:r w:rsidRPr="008A1752">
        <w:rPr>
          <w:rFonts w:ascii="Times New Roman" w:eastAsia="MS Mincho" w:hAnsi="Times New Roman" w:cs="Times New Roman"/>
          <w:sz w:val="24"/>
          <w:szCs w:val="24"/>
          <w:lang w:val="en-US"/>
        </w:rPr>
        <w:t>com</w:t>
      </w:r>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4"/>
          <w:szCs w:val="24"/>
          <w:lang w:val="uk-UA"/>
        </w:rPr>
        <w:t>Телефон:</w:t>
      </w:r>
      <w:r>
        <w:rPr>
          <w:rFonts w:ascii="Times New Roman" w:eastAsia="MS Mincho" w:hAnsi="Times New Roman" w:cs="Times New Roman"/>
          <w:sz w:val="24"/>
          <w:szCs w:val="24"/>
          <w:lang w:val="uk-UA"/>
        </w:rPr>
        <w:t xml:space="preserve"> (061) 289-12-</w:t>
      </w:r>
      <w:r w:rsidRPr="008A1752">
        <w:rPr>
          <w:rFonts w:ascii="Times New Roman" w:eastAsia="MS Mincho" w:hAnsi="Times New Roman" w:cs="Times New Roman"/>
          <w:sz w:val="24"/>
          <w:szCs w:val="24"/>
        </w:rPr>
        <w:t>49</w:t>
      </w:r>
      <w:r w:rsidRPr="008A1752">
        <w:rPr>
          <w:rFonts w:ascii="Times New Roman" w:eastAsia="MS Mincho" w:hAnsi="Times New Roman" w:cs="Times New Roman"/>
          <w:sz w:val="24"/>
          <w:szCs w:val="24"/>
          <w:lang w:val="uk-UA"/>
        </w:rPr>
        <w:t xml:space="preserve"> (кафедра), </w:t>
      </w:r>
      <w:r w:rsidR="002E00A0" w:rsidRPr="002E00A0">
        <w:rPr>
          <w:rFonts w:ascii="Times New Roman" w:eastAsia="MS Mincho" w:hAnsi="Times New Roman" w:cs="Times New Roman"/>
          <w:sz w:val="24"/>
          <w:szCs w:val="24"/>
          <w:lang w:val="uk-UA"/>
        </w:rPr>
        <w:t>289-12-</w:t>
      </w:r>
      <w:r w:rsidR="002E00A0">
        <w:rPr>
          <w:rFonts w:ascii="Times New Roman" w:eastAsia="MS Mincho" w:hAnsi="Times New Roman" w:cs="Times New Roman"/>
          <w:sz w:val="24"/>
          <w:szCs w:val="24"/>
          <w:lang w:val="uk-UA"/>
        </w:rPr>
        <w:t>85</w:t>
      </w:r>
      <w:r w:rsidRPr="008A1752">
        <w:rPr>
          <w:rFonts w:ascii="Times New Roman" w:eastAsia="MS Mincho" w:hAnsi="Times New Roman" w:cs="Times New Roman"/>
          <w:sz w:val="24"/>
          <w:szCs w:val="24"/>
          <w:lang w:val="uk-UA"/>
        </w:rPr>
        <w:t xml:space="preserve"> (деканат)</w:t>
      </w:r>
    </w:p>
    <w:p w:rsidR="008A1752" w:rsidRDefault="008A1752" w:rsidP="008A1752">
      <w:pPr>
        <w:spacing w:after="0" w:line="240" w:lineRule="auto"/>
        <w:rPr>
          <w:rFonts w:ascii="Times New Roman" w:eastAsia="MS Mincho" w:hAnsi="Times New Roman" w:cs="Times New Roman"/>
          <w:sz w:val="24"/>
          <w:szCs w:val="24"/>
          <w:lang w:val="uk-UA"/>
        </w:rPr>
      </w:pPr>
      <w:proofErr w:type="spellStart"/>
      <w:r w:rsidRPr="008A1752">
        <w:rPr>
          <w:rFonts w:ascii="Times New Roman" w:eastAsia="MS Mincho" w:hAnsi="Times New Roman" w:cs="Times New Roman"/>
          <w:b/>
          <w:sz w:val="24"/>
          <w:szCs w:val="24"/>
          <w:lang w:val="en-US"/>
        </w:rPr>
        <w:t>FacebookMessenger</w:t>
      </w:r>
      <w:proofErr w:type="spellEnd"/>
      <w:r w:rsidRPr="0055628E">
        <w:rPr>
          <w:rFonts w:ascii="Times New Roman" w:eastAsia="MS Mincho" w:hAnsi="Times New Roman" w:cs="Times New Roman"/>
          <w:sz w:val="24"/>
          <w:szCs w:val="24"/>
        </w:rPr>
        <w:t xml:space="preserve">: </w:t>
      </w:r>
      <w:r w:rsidRPr="008A1752">
        <w:rPr>
          <w:rFonts w:ascii="Times New Roman" w:eastAsia="MS Mincho" w:hAnsi="Times New Roman" w:cs="Times New Roman"/>
          <w:sz w:val="24"/>
          <w:szCs w:val="24"/>
          <w:lang w:val="en-US"/>
        </w:rPr>
        <w:t>https</w:t>
      </w:r>
      <w:r w:rsidRPr="0055628E">
        <w:rPr>
          <w:rFonts w:ascii="Times New Roman" w:eastAsia="MS Mincho" w:hAnsi="Times New Roman" w:cs="Times New Roman"/>
          <w:sz w:val="24"/>
          <w:szCs w:val="24"/>
        </w:rPr>
        <w:t>://</w:t>
      </w:r>
      <w:r w:rsidRPr="008A1752">
        <w:rPr>
          <w:rFonts w:ascii="Times New Roman" w:eastAsia="MS Mincho" w:hAnsi="Times New Roman" w:cs="Times New Roman"/>
          <w:sz w:val="24"/>
          <w:szCs w:val="24"/>
          <w:lang w:val="en-US"/>
        </w:rPr>
        <w:t>www</w:t>
      </w:r>
      <w:r w:rsidRPr="0055628E">
        <w:rPr>
          <w:rFonts w:ascii="Times New Roman" w:eastAsia="MS Mincho" w:hAnsi="Times New Roman" w:cs="Times New Roman"/>
          <w:sz w:val="24"/>
          <w:szCs w:val="24"/>
        </w:rPr>
        <w:t>.</w:t>
      </w:r>
      <w:proofErr w:type="spellStart"/>
      <w:r w:rsidRPr="008A1752">
        <w:rPr>
          <w:rFonts w:ascii="Times New Roman" w:eastAsia="MS Mincho" w:hAnsi="Times New Roman" w:cs="Times New Roman"/>
          <w:sz w:val="24"/>
          <w:szCs w:val="24"/>
          <w:lang w:val="en-US"/>
        </w:rPr>
        <w:t>facebook</w:t>
      </w:r>
      <w:proofErr w:type="spellEnd"/>
      <w:r w:rsidRPr="0055628E">
        <w:rPr>
          <w:rFonts w:ascii="Times New Roman" w:eastAsia="MS Mincho" w:hAnsi="Times New Roman" w:cs="Times New Roman"/>
          <w:sz w:val="24"/>
          <w:szCs w:val="24"/>
        </w:rPr>
        <w:t>.</w:t>
      </w:r>
      <w:r w:rsidRPr="008A1752">
        <w:rPr>
          <w:rFonts w:ascii="Times New Roman" w:eastAsia="MS Mincho" w:hAnsi="Times New Roman" w:cs="Times New Roman"/>
          <w:sz w:val="24"/>
          <w:szCs w:val="24"/>
          <w:lang w:val="en-US"/>
        </w:rPr>
        <w:t>com</w:t>
      </w:r>
      <w:r w:rsidRPr="0055628E">
        <w:rPr>
          <w:rFonts w:ascii="Times New Roman" w:eastAsia="MS Mincho" w:hAnsi="Times New Roman" w:cs="Times New Roman"/>
          <w:sz w:val="24"/>
          <w:szCs w:val="24"/>
        </w:rPr>
        <w:t>/</w:t>
      </w:r>
      <w:proofErr w:type="spellStart"/>
      <w:r w:rsidRPr="008A1752">
        <w:rPr>
          <w:rFonts w:ascii="Times New Roman" w:eastAsia="MS Mincho" w:hAnsi="Times New Roman" w:cs="Times New Roman"/>
          <w:sz w:val="24"/>
          <w:szCs w:val="24"/>
          <w:lang w:val="en-US"/>
        </w:rPr>
        <w:t>olga</w:t>
      </w:r>
      <w:proofErr w:type="spellEnd"/>
      <w:r w:rsidRPr="0055628E">
        <w:rPr>
          <w:rFonts w:ascii="Times New Roman" w:eastAsia="MS Mincho" w:hAnsi="Times New Roman" w:cs="Times New Roman"/>
          <w:sz w:val="24"/>
          <w:szCs w:val="24"/>
        </w:rPr>
        <w:t>.</w:t>
      </w:r>
      <w:proofErr w:type="spellStart"/>
      <w:r w:rsidRPr="008A1752">
        <w:rPr>
          <w:rFonts w:ascii="Times New Roman" w:eastAsia="MS Mincho" w:hAnsi="Times New Roman" w:cs="Times New Roman"/>
          <w:sz w:val="24"/>
          <w:szCs w:val="24"/>
          <w:lang w:val="en-US"/>
        </w:rPr>
        <w:t>kanibolotskaya</w:t>
      </w:r>
      <w:proofErr w:type="spellEnd"/>
    </w:p>
    <w:p w:rsidR="00CD17B5" w:rsidRPr="00CD17B5" w:rsidRDefault="00CD17B5" w:rsidP="008A1752">
      <w:pPr>
        <w:spacing w:after="0" w:line="240" w:lineRule="auto"/>
        <w:rPr>
          <w:rFonts w:ascii="Times New Roman" w:eastAsia="MS Mincho" w:hAnsi="Times New Roman" w:cs="Times New Roman"/>
          <w:sz w:val="24"/>
          <w:szCs w:val="24"/>
          <w:lang w:val="uk-UA"/>
        </w:rPr>
      </w:pPr>
      <w:r w:rsidRPr="00CD17B5">
        <w:rPr>
          <w:rFonts w:ascii="Times New Roman" w:eastAsia="MS Mincho" w:hAnsi="Times New Roman" w:cs="Times New Roman"/>
          <w:b/>
          <w:sz w:val="24"/>
          <w:szCs w:val="24"/>
          <w:lang w:val="en-US"/>
        </w:rPr>
        <w:t>Telegram/Viber</w:t>
      </w:r>
      <w:r>
        <w:rPr>
          <w:rFonts w:ascii="Times New Roman" w:eastAsia="MS Mincho" w:hAnsi="Times New Roman" w:cs="Times New Roman"/>
          <w:sz w:val="24"/>
          <w:szCs w:val="24"/>
          <w:lang w:val="en-US"/>
        </w:rPr>
        <w:t>: 0677675059</w:t>
      </w:r>
    </w:p>
    <w:p w:rsidR="008A1752" w:rsidRPr="008A1752" w:rsidRDefault="008A1752" w:rsidP="008A1752">
      <w:pPr>
        <w:spacing w:after="0" w:line="240" w:lineRule="auto"/>
        <w:rPr>
          <w:rFonts w:ascii="Times New Roman" w:eastAsia="MS Mincho" w:hAnsi="Times New Roman" w:cs="Times New Roman"/>
          <w:sz w:val="24"/>
          <w:szCs w:val="24"/>
          <w:lang w:val="uk-UA"/>
        </w:rPr>
      </w:pP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738"/>
        <w:gridCol w:w="679"/>
        <w:gridCol w:w="596"/>
        <w:gridCol w:w="1276"/>
        <w:gridCol w:w="963"/>
        <w:gridCol w:w="1418"/>
        <w:gridCol w:w="1417"/>
        <w:gridCol w:w="1134"/>
      </w:tblGrid>
      <w:tr w:rsidR="008A1752" w:rsidRPr="008A1752" w:rsidTr="005E6B8D">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r w:rsidRPr="008A1752">
              <w:rPr>
                <w:rFonts w:ascii="Times New Roman" w:eastAsia="MS Mincho" w:hAnsi="Times New Roman" w:cs="Times New Roman"/>
                <w:b/>
                <w:sz w:val="24"/>
                <w:szCs w:val="24"/>
                <w:lang w:val="uk-UA"/>
              </w:rPr>
              <w:t>Освітня програма, рівень вищої освіти</w:t>
            </w:r>
          </w:p>
        </w:tc>
        <w:tc>
          <w:tcPr>
            <w:tcW w:w="7483" w:type="dxa"/>
            <w:gridSpan w:val="7"/>
            <w:tcBorders>
              <w:top w:val="single" w:sz="4" w:space="0" w:color="000000"/>
              <w:left w:val="single" w:sz="4" w:space="0" w:color="000000"/>
              <w:bottom w:val="single" w:sz="4" w:space="0" w:color="000000"/>
              <w:right w:val="single" w:sz="4" w:space="0" w:color="000000"/>
            </w:tcBorders>
          </w:tcPr>
          <w:p w:rsidR="008A1752" w:rsidRPr="008A1752" w:rsidRDefault="00F1529F" w:rsidP="00563A10">
            <w:pPr>
              <w:spacing w:after="20" w:line="240" w:lineRule="auto"/>
              <w:jc w:val="both"/>
              <w:rPr>
                <w:rFonts w:ascii="Times New Roman" w:eastAsia="Times New Roman" w:hAnsi="Times New Roman" w:cs="Times New Roman"/>
                <w:sz w:val="24"/>
                <w:szCs w:val="24"/>
                <w:lang w:val="uk-UA"/>
              </w:rPr>
            </w:pPr>
            <w:r w:rsidRPr="002B3264">
              <w:rPr>
                <w:rFonts w:ascii="Times New Roman" w:eastAsia="MS Mincho" w:hAnsi="Times New Roman" w:cs="Times New Roman"/>
                <w:bCs/>
                <w:sz w:val="24"/>
                <w:szCs w:val="24"/>
                <w:lang w:val="uk-UA"/>
              </w:rPr>
              <w:t xml:space="preserve">Мова і література (німецька), Мова і література (французька), Мова і література (іспанська), Переклад (німецька мова), Переклад (французька мова), Російська мова та зарубіжна </w:t>
            </w:r>
            <w:r w:rsidR="002B3264" w:rsidRPr="002B3264">
              <w:rPr>
                <w:rFonts w:ascii="Times New Roman" w:eastAsia="MS Mincho" w:hAnsi="Times New Roman" w:cs="Times New Roman"/>
                <w:bCs/>
                <w:sz w:val="24"/>
                <w:szCs w:val="24"/>
                <w:lang w:val="uk-UA"/>
              </w:rPr>
              <w:t>література. Друга мова (англійська)</w:t>
            </w:r>
            <w:r w:rsidR="008A1752" w:rsidRPr="002B3264">
              <w:rPr>
                <w:rFonts w:ascii="Times New Roman" w:eastAsia="MS Mincho" w:hAnsi="Times New Roman" w:cs="Times New Roman"/>
                <w:sz w:val="24"/>
                <w:szCs w:val="24"/>
                <w:lang w:val="uk-UA"/>
              </w:rPr>
              <w:t>;</w:t>
            </w:r>
            <w:r w:rsidR="008A1752" w:rsidRPr="008A1752">
              <w:rPr>
                <w:rFonts w:ascii="Times New Roman" w:eastAsia="MS Mincho" w:hAnsi="Times New Roman" w:cs="Times New Roman"/>
                <w:sz w:val="24"/>
                <w:szCs w:val="24"/>
                <w:lang w:val="uk-UA"/>
              </w:rPr>
              <w:t xml:space="preserve"> Магістр</w:t>
            </w:r>
          </w:p>
        </w:tc>
      </w:tr>
      <w:tr w:rsidR="008A1752" w:rsidRPr="008A1752" w:rsidTr="005E6B8D">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Статус дисципліни</w:t>
            </w:r>
          </w:p>
        </w:tc>
        <w:tc>
          <w:tcPr>
            <w:tcW w:w="7483" w:type="dxa"/>
            <w:gridSpan w:val="7"/>
            <w:tcBorders>
              <w:top w:val="single" w:sz="4" w:space="0" w:color="000000"/>
              <w:left w:val="single" w:sz="4" w:space="0" w:color="000000"/>
              <w:bottom w:val="single" w:sz="4" w:space="0" w:color="000000"/>
              <w:right w:val="single" w:sz="4" w:space="0" w:color="000000"/>
            </w:tcBorders>
          </w:tcPr>
          <w:p w:rsidR="008A1752" w:rsidRPr="008A1752" w:rsidRDefault="00F1529F" w:rsidP="008A1752">
            <w:pPr>
              <w:spacing w:after="2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За вибором</w:t>
            </w:r>
          </w:p>
        </w:tc>
      </w:tr>
      <w:tr w:rsidR="008A1752" w:rsidRPr="008A1752" w:rsidTr="006D0C6D">
        <w:trPr>
          <w:trHeight w:val="250"/>
        </w:trPr>
        <w:tc>
          <w:tcPr>
            <w:tcW w:w="2098" w:type="dxa"/>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r w:rsidRPr="008A1752">
              <w:rPr>
                <w:rFonts w:ascii="Times New Roman" w:eastAsia="MS Mincho" w:hAnsi="Times New Roman" w:cs="Times New Roman"/>
                <w:b/>
                <w:sz w:val="24"/>
                <w:szCs w:val="24"/>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rsidR="008A1752" w:rsidRPr="008A1752" w:rsidRDefault="00563A10" w:rsidP="00B36D0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proofErr w:type="spellStart"/>
            <w:r w:rsidRPr="008A1752">
              <w:rPr>
                <w:rFonts w:ascii="Times New Roman" w:eastAsia="MS Mincho" w:hAnsi="Times New Roman" w:cs="Times New Roman"/>
                <w:b/>
                <w:sz w:val="24"/>
                <w:szCs w:val="24"/>
                <w:lang w:val="uk-UA"/>
              </w:rPr>
              <w:t>Навч</w:t>
            </w:r>
            <w:proofErr w:type="spellEnd"/>
            <w:r w:rsidRPr="008A1752">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8A1752" w:rsidRPr="008A1752" w:rsidRDefault="00563A10" w:rsidP="008A175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w:t>
            </w:r>
            <w:r w:rsidR="000E0ACB">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-202</w:t>
            </w:r>
            <w:r w:rsidR="000E0ACB">
              <w:rPr>
                <w:rFonts w:ascii="Times New Roman" w:eastAsia="Times New Roman" w:hAnsi="Times New Roman" w:cs="Times New Roman"/>
                <w:sz w:val="24"/>
                <w:szCs w:val="24"/>
                <w:lang w:val="uk-UA"/>
              </w:rPr>
              <w:t>4</w:t>
            </w:r>
            <w:r w:rsidR="008A1752">
              <w:rPr>
                <w:rFonts w:ascii="Times New Roman" w:eastAsia="Times New Roman" w:hAnsi="Times New Roman" w:cs="Times New Roman"/>
                <w:sz w:val="24"/>
                <w:szCs w:val="24"/>
                <w:lang w:val="uk-UA"/>
              </w:rPr>
              <w:t xml:space="preserve"> </w:t>
            </w:r>
            <w:r w:rsidR="008A1752">
              <w:rPr>
                <w:rFonts w:ascii="Times New Roman" w:eastAsia="Times New Roman" w:hAnsi="Times New Roman" w:cs="Times New Roman"/>
                <w:sz w:val="24"/>
                <w:szCs w:val="24"/>
                <w:lang w:val="en-US"/>
              </w:rPr>
              <w:t>1</w:t>
            </w:r>
            <w:r w:rsidR="008A1752" w:rsidRPr="008A1752">
              <w:rPr>
                <w:rFonts w:ascii="Times New Roman" w:eastAsia="Times New Roman" w:hAnsi="Times New Roman" w:cs="Times New Roman"/>
                <w:sz w:val="24"/>
                <w:szCs w:val="24"/>
                <w:lang w:val="uk-UA"/>
              </w:rPr>
              <w:t xml:space="preserve"> семестр</w:t>
            </w:r>
          </w:p>
        </w:tc>
        <w:tc>
          <w:tcPr>
            <w:tcW w:w="2381" w:type="dxa"/>
            <w:gridSpan w:val="2"/>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proofErr w:type="spellStart"/>
            <w:r w:rsidRPr="008A1752">
              <w:rPr>
                <w:rFonts w:ascii="Times New Roman" w:eastAsia="Times New Roman" w:hAnsi="Times New Roman" w:cs="Times New Roman"/>
                <w:b/>
                <w:sz w:val="24"/>
                <w:szCs w:val="24"/>
                <w:lang w:val="en-US"/>
              </w:rPr>
              <w:t>Рік</w:t>
            </w:r>
            <w:proofErr w:type="spellEnd"/>
            <w:r w:rsidR="006D0C6D">
              <w:rPr>
                <w:rFonts w:ascii="Times New Roman" w:eastAsia="Times New Roman" w:hAnsi="Times New Roman" w:cs="Times New Roman"/>
                <w:b/>
                <w:sz w:val="24"/>
                <w:szCs w:val="24"/>
                <w:lang w:val="en-US"/>
              </w:rPr>
              <w:t xml:space="preserve"> </w:t>
            </w:r>
            <w:proofErr w:type="spellStart"/>
            <w:r w:rsidRPr="008A1752">
              <w:rPr>
                <w:rFonts w:ascii="Times New Roman" w:eastAsia="Times New Roman" w:hAnsi="Times New Roman" w:cs="Times New Roman"/>
                <w:b/>
                <w:sz w:val="24"/>
                <w:szCs w:val="24"/>
                <w:lang w:val="en-US"/>
              </w:rPr>
              <w:t>навчання</w:t>
            </w:r>
            <w:proofErr w:type="spellEnd"/>
            <w:r w:rsidR="00563A10">
              <w:rPr>
                <w:rFonts w:ascii="Times New Roman" w:eastAsia="Times New Roman" w:hAnsi="Times New Roman" w:cs="Times New Roman"/>
                <w:b/>
                <w:sz w:val="24"/>
                <w:szCs w:val="24"/>
                <w:lang w:val="uk-UA"/>
              </w:rPr>
              <w:t xml:space="preserve"> - 2</w:t>
            </w:r>
          </w:p>
        </w:tc>
        <w:tc>
          <w:tcPr>
            <w:tcW w:w="1417" w:type="dxa"/>
            <w:tcBorders>
              <w:top w:val="single" w:sz="4" w:space="0" w:color="000000"/>
              <w:left w:val="single" w:sz="4" w:space="0" w:color="000000"/>
              <w:bottom w:val="single" w:sz="4" w:space="0" w:color="000000"/>
              <w:right w:val="single" w:sz="4" w:space="0" w:color="auto"/>
            </w:tcBorders>
          </w:tcPr>
          <w:p w:rsidR="008A1752" w:rsidRPr="008A1752" w:rsidRDefault="008A1752" w:rsidP="008A1752">
            <w:pPr>
              <w:spacing w:after="0" w:line="240" w:lineRule="auto"/>
              <w:rPr>
                <w:rFonts w:ascii="Times New Roman" w:eastAsia="Times New Roman" w:hAnsi="Times New Roman" w:cs="Times New Roman"/>
                <w:sz w:val="24"/>
                <w:szCs w:val="24"/>
                <w:lang w:val="uk-UA"/>
              </w:rPr>
            </w:pPr>
            <w:r w:rsidRPr="008A1752">
              <w:rPr>
                <w:rFonts w:ascii="Times New Roman" w:eastAsia="MS Mincho" w:hAnsi="Times New Roman" w:cs="Times New Roman"/>
                <w:b/>
                <w:sz w:val="24"/>
                <w:szCs w:val="24"/>
                <w:lang w:val="uk-UA"/>
              </w:rPr>
              <w:t>Тижні</w:t>
            </w:r>
          </w:p>
        </w:tc>
        <w:tc>
          <w:tcPr>
            <w:tcW w:w="1134" w:type="dxa"/>
            <w:tcBorders>
              <w:top w:val="single" w:sz="4" w:space="0" w:color="000000"/>
              <w:left w:val="single" w:sz="4" w:space="0" w:color="auto"/>
              <w:bottom w:val="single" w:sz="4" w:space="0" w:color="000000"/>
              <w:right w:val="single" w:sz="4" w:space="0" w:color="000000"/>
            </w:tcBorders>
          </w:tcPr>
          <w:p w:rsidR="008A1752" w:rsidRPr="008A1752" w:rsidRDefault="005C6DEC" w:rsidP="008A175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r>
      <w:tr w:rsidR="008A1752" w:rsidRPr="00F1529F" w:rsidTr="005E6B8D">
        <w:trPr>
          <w:trHeight w:val="250"/>
        </w:trPr>
        <w:tc>
          <w:tcPr>
            <w:tcW w:w="2098" w:type="dxa"/>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b/>
                <w:sz w:val="24"/>
                <w:szCs w:val="24"/>
                <w:lang w:val="uk-UA"/>
              </w:rPr>
            </w:pPr>
            <w:r w:rsidRPr="008A1752">
              <w:rPr>
                <w:rFonts w:ascii="Times New Roman" w:eastAsia="MS Mincho" w:hAnsi="Times New Roman" w:cs="Times New Roman"/>
                <w:b/>
                <w:sz w:val="24"/>
                <w:szCs w:val="24"/>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rsidR="008A1752" w:rsidRPr="008A1752" w:rsidRDefault="00563A10" w:rsidP="00B36D0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w:t>
            </w:r>
          </w:p>
        </w:tc>
        <w:tc>
          <w:tcPr>
            <w:tcW w:w="2551"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r w:rsidRPr="008A1752">
              <w:rPr>
                <w:rFonts w:ascii="Times New Roman" w:eastAsia="MS Mincho" w:hAnsi="Times New Roman" w:cs="Times New Roman"/>
                <w:b/>
                <w:sz w:val="24"/>
                <w:szCs w:val="24"/>
                <w:lang w:val="uk-UA"/>
              </w:rPr>
              <w:t>Кількість змістових модулів</w:t>
            </w:r>
            <w:r w:rsidRPr="008A1752">
              <w:rPr>
                <w:rFonts w:ascii="Times New Roman" w:eastAsia="Times New Roman" w:hAnsi="Times New Roman" w:cs="Times New Roman"/>
                <w:b/>
                <w:sz w:val="24"/>
                <w:szCs w:val="24"/>
                <w:vertAlign w:val="superscript"/>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8A1752" w:rsidRPr="008A1752" w:rsidRDefault="00563A10" w:rsidP="00B36D0E">
            <w:pPr>
              <w:spacing w:after="0" w:line="240" w:lineRule="auto"/>
              <w:jc w:val="center"/>
              <w:rPr>
                <w:rFonts w:ascii="Times New Roman" w:eastAsia="MS Mincho" w:hAnsi="Times New Roman" w:cs="Times New Roman"/>
                <w:b/>
                <w:sz w:val="24"/>
                <w:szCs w:val="24"/>
                <w:lang w:val="uk-UA"/>
              </w:rPr>
            </w:pPr>
            <w:r>
              <w:rPr>
                <w:rFonts w:ascii="Times New Roman" w:eastAsia="MS Mincho" w:hAnsi="Times New Roman" w:cs="Times New Roman"/>
                <w:b/>
                <w:sz w:val="24"/>
                <w:szCs w:val="24"/>
                <w:lang w:val="uk-UA"/>
              </w:rPr>
              <w:t>4</w:t>
            </w:r>
          </w:p>
        </w:tc>
        <w:tc>
          <w:tcPr>
            <w:tcW w:w="3969"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i/>
                <w:iCs/>
                <w:sz w:val="24"/>
                <w:szCs w:val="24"/>
                <w:lang w:val="uk-UA"/>
              </w:rPr>
            </w:pPr>
            <w:r w:rsidRPr="008A1752">
              <w:rPr>
                <w:rFonts w:ascii="Times New Roman" w:eastAsia="MS Mincho" w:hAnsi="Times New Roman" w:cs="Times New Roman"/>
                <w:b/>
                <w:bCs/>
                <w:sz w:val="24"/>
                <w:szCs w:val="24"/>
                <w:lang w:val="uk-UA"/>
              </w:rPr>
              <w:t>Лекційні заняття</w:t>
            </w:r>
            <w:r w:rsidR="006D0C6D" w:rsidRPr="00A53E13">
              <w:rPr>
                <w:rFonts w:ascii="Times New Roman" w:eastAsia="MS Mincho" w:hAnsi="Times New Roman" w:cs="Times New Roman"/>
                <w:b/>
                <w:bCs/>
                <w:sz w:val="24"/>
                <w:szCs w:val="24"/>
              </w:rPr>
              <w:t xml:space="preserve"> </w:t>
            </w:r>
            <w:r w:rsidR="00563A10">
              <w:rPr>
                <w:rFonts w:ascii="Times New Roman" w:eastAsia="MS Mincho" w:hAnsi="Times New Roman" w:cs="Times New Roman"/>
                <w:b/>
                <w:bCs/>
                <w:sz w:val="24"/>
                <w:szCs w:val="24"/>
                <w:lang w:val="uk-UA"/>
              </w:rPr>
              <w:t>– 12</w:t>
            </w:r>
            <w:r w:rsidRPr="008A1752">
              <w:rPr>
                <w:rFonts w:ascii="Times New Roman" w:eastAsia="MS Mincho" w:hAnsi="Times New Roman" w:cs="Times New Roman"/>
                <w:b/>
                <w:bCs/>
                <w:sz w:val="24"/>
                <w:szCs w:val="24"/>
                <w:lang w:val="uk-UA"/>
              </w:rPr>
              <w:t xml:space="preserve"> год</w:t>
            </w:r>
            <w:r w:rsidR="00C84DD0">
              <w:rPr>
                <w:rFonts w:ascii="Times New Roman" w:eastAsia="MS Mincho" w:hAnsi="Times New Roman" w:cs="Times New Roman"/>
                <w:b/>
                <w:bCs/>
                <w:sz w:val="24"/>
                <w:szCs w:val="24"/>
                <w:lang w:val="uk-UA"/>
              </w:rPr>
              <w:t>.</w:t>
            </w:r>
          </w:p>
          <w:p w:rsidR="008A1752" w:rsidRPr="008A1752" w:rsidRDefault="008A1752" w:rsidP="008A1752">
            <w:pPr>
              <w:spacing w:after="0" w:line="240" w:lineRule="auto"/>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Практичні заняття–</w:t>
            </w:r>
            <w:r w:rsidR="00563A10">
              <w:rPr>
                <w:rFonts w:ascii="Times New Roman" w:eastAsia="MS Mincho" w:hAnsi="Times New Roman" w:cs="Times New Roman"/>
                <w:b/>
                <w:bCs/>
                <w:sz w:val="24"/>
                <w:szCs w:val="24"/>
                <w:lang w:val="uk-UA"/>
              </w:rPr>
              <w:t>10</w:t>
            </w:r>
            <w:r w:rsidR="00C84DD0">
              <w:rPr>
                <w:rFonts w:ascii="Times New Roman" w:eastAsia="MS Mincho" w:hAnsi="Times New Roman" w:cs="Times New Roman"/>
                <w:b/>
                <w:bCs/>
                <w:sz w:val="24"/>
                <w:szCs w:val="24"/>
                <w:lang w:val="uk-UA"/>
              </w:rPr>
              <w:t xml:space="preserve"> </w:t>
            </w:r>
            <w:r w:rsidRPr="008A1752">
              <w:rPr>
                <w:rFonts w:ascii="Times New Roman" w:eastAsia="MS Mincho" w:hAnsi="Times New Roman" w:cs="Times New Roman"/>
                <w:b/>
                <w:bCs/>
                <w:sz w:val="24"/>
                <w:szCs w:val="24"/>
                <w:lang w:val="uk-UA"/>
              </w:rPr>
              <w:t>год</w:t>
            </w:r>
            <w:r w:rsidR="00C84DD0">
              <w:rPr>
                <w:rFonts w:ascii="Times New Roman" w:eastAsia="MS Mincho" w:hAnsi="Times New Roman" w:cs="Times New Roman"/>
                <w:b/>
                <w:bCs/>
                <w:sz w:val="24"/>
                <w:szCs w:val="24"/>
                <w:lang w:val="uk-UA"/>
              </w:rPr>
              <w:t>.</w:t>
            </w:r>
          </w:p>
          <w:p w:rsidR="008A1752" w:rsidRPr="008A1752" w:rsidRDefault="008A1752" w:rsidP="008A1752">
            <w:pPr>
              <w:spacing w:after="0" w:line="240" w:lineRule="auto"/>
              <w:rPr>
                <w:rFonts w:ascii="Times New Roman" w:eastAsia="Times New Roman" w:hAnsi="Times New Roman" w:cs="Times New Roman"/>
                <w:sz w:val="24"/>
                <w:szCs w:val="24"/>
                <w:lang w:val="uk-UA"/>
              </w:rPr>
            </w:pPr>
            <w:r w:rsidRPr="008A1752">
              <w:rPr>
                <w:rFonts w:ascii="Times New Roman" w:eastAsia="MS Mincho" w:hAnsi="Times New Roman" w:cs="Times New Roman"/>
                <w:b/>
                <w:bCs/>
                <w:sz w:val="24"/>
                <w:szCs w:val="24"/>
                <w:lang w:val="uk-UA"/>
              </w:rPr>
              <w:t>Самостійна робота –</w:t>
            </w:r>
            <w:r w:rsidR="00563A10">
              <w:rPr>
                <w:rFonts w:ascii="Times New Roman" w:eastAsia="MS Mincho" w:hAnsi="Times New Roman" w:cs="Times New Roman"/>
                <w:b/>
                <w:bCs/>
                <w:sz w:val="24"/>
                <w:szCs w:val="24"/>
                <w:lang w:val="uk-UA"/>
              </w:rPr>
              <w:t xml:space="preserve"> </w:t>
            </w:r>
            <w:r w:rsidR="005C6DEC" w:rsidRPr="005C6DEC">
              <w:rPr>
                <w:rFonts w:ascii="Times New Roman" w:eastAsia="Times New Roman" w:hAnsi="Times New Roman" w:cs="Times New Roman"/>
                <w:b/>
                <w:sz w:val="24"/>
                <w:szCs w:val="24"/>
              </w:rPr>
              <w:t>6</w:t>
            </w:r>
            <w:r w:rsidR="00563A10">
              <w:rPr>
                <w:rFonts w:ascii="Times New Roman" w:eastAsia="Times New Roman" w:hAnsi="Times New Roman" w:cs="Times New Roman"/>
                <w:b/>
                <w:sz w:val="24"/>
                <w:szCs w:val="24"/>
                <w:lang w:val="uk-UA"/>
              </w:rPr>
              <w:t>8</w:t>
            </w:r>
            <w:r w:rsidRPr="008A1752">
              <w:rPr>
                <w:rFonts w:ascii="Times New Roman" w:eastAsia="Times New Roman" w:hAnsi="Times New Roman" w:cs="Times New Roman"/>
                <w:b/>
                <w:sz w:val="24"/>
                <w:szCs w:val="24"/>
                <w:lang w:val="uk-UA"/>
              </w:rPr>
              <w:t xml:space="preserve"> год.</w:t>
            </w:r>
          </w:p>
        </w:tc>
      </w:tr>
      <w:tr w:rsidR="008A1752" w:rsidRPr="008A1752" w:rsidTr="005E6B8D">
        <w:trPr>
          <w:trHeight w:val="250"/>
        </w:trPr>
        <w:tc>
          <w:tcPr>
            <w:tcW w:w="2098" w:type="dxa"/>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bCs/>
                <w:sz w:val="24"/>
                <w:szCs w:val="24"/>
                <w:lang w:val="uk-UA"/>
              </w:rPr>
            </w:pPr>
            <w:r w:rsidRPr="008A1752">
              <w:rPr>
                <w:rFonts w:ascii="Times New Roman" w:eastAsia="MS Mincho" w:hAnsi="Times New Roman" w:cs="Times New Roman"/>
                <w:b/>
                <w:bCs/>
                <w:sz w:val="24"/>
                <w:szCs w:val="24"/>
                <w:lang w:val="uk-UA"/>
              </w:rPr>
              <w:t>Вид контролю</w:t>
            </w:r>
          </w:p>
        </w:tc>
        <w:tc>
          <w:tcPr>
            <w:tcW w:w="4252" w:type="dxa"/>
            <w:gridSpan w:val="5"/>
            <w:tcBorders>
              <w:top w:val="single" w:sz="4" w:space="0" w:color="000000"/>
              <w:left w:val="single" w:sz="4" w:space="0" w:color="000000"/>
              <w:bottom w:val="single" w:sz="4" w:space="0" w:color="000000"/>
              <w:right w:val="single" w:sz="4" w:space="0" w:color="000000"/>
            </w:tcBorders>
          </w:tcPr>
          <w:p w:rsidR="005C6DEC" w:rsidRPr="005C6DEC" w:rsidRDefault="005C6DEC" w:rsidP="008A1752">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Залік</w:t>
            </w:r>
          </w:p>
        </w:tc>
        <w:tc>
          <w:tcPr>
            <w:tcW w:w="3969"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b/>
                <w:bCs/>
                <w:sz w:val="24"/>
                <w:szCs w:val="24"/>
                <w:lang w:val="uk-UA"/>
              </w:rPr>
            </w:pPr>
          </w:p>
        </w:tc>
      </w:tr>
      <w:tr w:rsidR="008A1752" w:rsidRPr="000E0ACB" w:rsidTr="002E00A0">
        <w:trPr>
          <w:trHeight w:val="250"/>
        </w:trPr>
        <w:tc>
          <w:tcPr>
            <w:tcW w:w="3515"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r w:rsidRPr="008A1752">
              <w:rPr>
                <w:rFonts w:ascii="Times New Roman" w:eastAsia="MS Mincho" w:hAnsi="Times New Roman" w:cs="Times New Roman"/>
                <w:b/>
                <w:sz w:val="24"/>
                <w:szCs w:val="24"/>
                <w:lang w:val="uk-UA"/>
              </w:rPr>
              <w:t xml:space="preserve">Посилання на курс в </w:t>
            </w:r>
            <w:proofErr w:type="spellStart"/>
            <w:r w:rsidRPr="008A1752">
              <w:rPr>
                <w:rFonts w:ascii="Times New Roman" w:eastAsia="MS Mincho" w:hAnsi="Times New Roman" w:cs="Times New Roman"/>
                <w:b/>
                <w:sz w:val="24"/>
                <w:szCs w:val="24"/>
                <w:lang w:val="uk-UA"/>
              </w:rPr>
              <w:t>Moodle</w:t>
            </w:r>
            <w:proofErr w:type="spellEnd"/>
          </w:p>
        </w:tc>
        <w:tc>
          <w:tcPr>
            <w:tcW w:w="6804" w:type="dxa"/>
            <w:gridSpan w:val="6"/>
            <w:tcBorders>
              <w:top w:val="single" w:sz="4" w:space="0" w:color="000000"/>
              <w:left w:val="single" w:sz="4" w:space="0" w:color="000000"/>
              <w:bottom w:val="single" w:sz="4" w:space="0" w:color="000000"/>
              <w:right w:val="single" w:sz="4" w:space="0" w:color="000000"/>
            </w:tcBorders>
          </w:tcPr>
          <w:p w:rsidR="008A1752" w:rsidRPr="00DA0E37" w:rsidRDefault="005C6DEC" w:rsidP="008A1752">
            <w:pPr>
              <w:spacing w:after="0" w:line="240" w:lineRule="auto"/>
              <w:rPr>
                <w:rFonts w:ascii="Times New Roman" w:eastAsia="Times New Roman" w:hAnsi="Times New Roman" w:cs="Times New Roman"/>
                <w:sz w:val="24"/>
                <w:szCs w:val="24"/>
                <w:lang w:val="uk-UA"/>
              </w:rPr>
            </w:pPr>
            <w:r w:rsidRPr="005C6DEC">
              <w:rPr>
                <w:rFonts w:ascii="Times New Roman" w:eastAsia="Times New Roman" w:hAnsi="Times New Roman" w:cs="Times New Roman"/>
                <w:sz w:val="24"/>
                <w:szCs w:val="24"/>
                <w:lang w:val="uk-UA"/>
              </w:rPr>
              <w:t>https://moodle.znu.edu.ua/course/view.php?id=11689</w:t>
            </w:r>
          </w:p>
        </w:tc>
      </w:tr>
      <w:tr w:rsidR="008A1752" w:rsidRPr="00DA0E37" w:rsidTr="002E00A0">
        <w:trPr>
          <w:trHeight w:val="250"/>
        </w:trPr>
        <w:tc>
          <w:tcPr>
            <w:tcW w:w="3515"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b/>
                <w:sz w:val="24"/>
                <w:szCs w:val="24"/>
                <w:lang w:val="uk-UA"/>
              </w:rPr>
            </w:pPr>
            <w:r w:rsidRPr="008A1752">
              <w:rPr>
                <w:rFonts w:ascii="Times New Roman" w:eastAsia="MS Mincho" w:hAnsi="Times New Roman" w:cs="Times New Roman"/>
                <w:b/>
                <w:iCs/>
                <w:sz w:val="24"/>
                <w:szCs w:val="24"/>
                <w:lang w:val="uk-UA"/>
              </w:rPr>
              <w:t>Консультації:</w:t>
            </w:r>
          </w:p>
          <w:p w:rsidR="008A1752" w:rsidRPr="008A1752" w:rsidRDefault="008A1752" w:rsidP="008A1752">
            <w:pPr>
              <w:spacing w:after="0" w:line="240" w:lineRule="auto"/>
              <w:rPr>
                <w:rFonts w:ascii="Times New Roman" w:eastAsia="MS Mincho" w:hAnsi="Times New Roman" w:cs="Times New Roman"/>
                <w:b/>
                <w:sz w:val="24"/>
                <w:szCs w:val="24"/>
                <w:lang w:val="uk-UA"/>
              </w:rPr>
            </w:pPr>
          </w:p>
        </w:tc>
        <w:tc>
          <w:tcPr>
            <w:tcW w:w="6804" w:type="dxa"/>
            <w:gridSpan w:val="6"/>
            <w:tcBorders>
              <w:top w:val="single" w:sz="4" w:space="0" w:color="000000"/>
              <w:left w:val="single" w:sz="4" w:space="0" w:color="000000"/>
              <w:bottom w:val="single" w:sz="4" w:space="0" w:color="000000"/>
              <w:right w:val="single" w:sz="4" w:space="0" w:color="000000"/>
            </w:tcBorders>
          </w:tcPr>
          <w:p w:rsidR="008A1752" w:rsidRPr="005B5E7C" w:rsidRDefault="008A1752" w:rsidP="005B5E7C">
            <w:pPr>
              <w:pStyle w:val="a8"/>
              <w:numPr>
                <w:ilvl w:val="0"/>
                <w:numId w:val="7"/>
              </w:numPr>
              <w:spacing w:after="0" w:line="240" w:lineRule="auto"/>
              <w:ind w:left="176" w:hanging="142"/>
              <w:rPr>
                <w:rFonts w:ascii="Times New Roman" w:eastAsia="MS Mincho" w:hAnsi="Times New Roman" w:cs="Times New Roman"/>
                <w:sz w:val="24"/>
                <w:szCs w:val="24"/>
                <w:lang w:val="uk-UA"/>
              </w:rPr>
            </w:pPr>
            <w:r w:rsidRPr="005B5E7C">
              <w:rPr>
                <w:rFonts w:ascii="Times New Roman" w:eastAsia="MS Mincho" w:hAnsi="Times New Roman" w:cs="Times New Roman"/>
                <w:sz w:val="24"/>
                <w:szCs w:val="24"/>
                <w:lang w:val="uk-UA"/>
              </w:rPr>
              <w:t xml:space="preserve">за домовленістю чи </w:t>
            </w:r>
            <w:proofErr w:type="spellStart"/>
            <w:r w:rsidRPr="005B5E7C">
              <w:rPr>
                <w:rFonts w:ascii="Times New Roman" w:eastAsia="MS Mincho" w:hAnsi="Times New Roman" w:cs="Times New Roman"/>
                <w:sz w:val="24"/>
                <w:szCs w:val="24"/>
                <w:lang w:val="uk-UA"/>
              </w:rPr>
              <w:t>ел</w:t>
            </w:r>
            <w:proofErr w:type="spellEnd"/>
            <w:r w:rsidRPr="005B5E7C">
              <w:rPr>
                <w:rFonts w:ascii="Times New Roman" w:eastAsia="MS Mincho" w:hAnsi="Times New Roman" w:cs="Times New Roman"/>
                <w:sz w:val="24"/>
                <w:szCs w:val="24"/>
                <w:lang w:val="uk-UA"/>
              </w:rPr>
              <w:t xml:space="preserve">. </w:t>
            </w:r>
            <w:r w:rsidR="00DA0E37" w:rsidRPr="005B5E7C">
              <w:rPr>
                <w:rFonts w:ascii="Times New Roman" w:eastAsia="MS Mincho" w:hAnsi="Times New Roman" w:cs="Times New Roman"/>
                <w:sz w:val="24"/>
                <w:szCs w:val="24"/>
                <w:lang w:val="uk-UA"/>
              </w:rPr>
              <w:t>п</w:t>
            </w:r>
            <w:r w:rsidRPr="005B5E7C">
              <w:rPr>
                <w:rFonts w:ascii="Times New Roman" w:eastAsia="MS Mincho" w:hAnsi="Times New Roman" w:cs="Times New Roman"/>
                <w:sz w:val="24"/>
                <w:szCs w:val="24"/>
                <w:lang w:val="uk-UA"/>
              </w:rPr>
              <w:t>оштою</w:t>
            </w:r>
          </w:p>
          <w:p w:rsidR="00DA0E37" w:rsidRPr="005B5E7C" w:rsidRDefault="00DA0E37" w:rsidP="005B5E7C">
            <w:pPr>
              <w:pStyle w:val="a8"/>
              <w:numPr>
                <w:ilvl w:val="0"/>
                <w:numId w:val="7"/>
              </w:numPr>
              <w:spacing w:after="0" w:line="240" w:lineRule="auto"/>
              <w:ind w:left="176" w:hanging="142"/>
              <w:rPr>
                <w:rFonts w:ascii="Times New Roman" w:eastAsia="MS Mincho" w:hAnsi="Times New Roman" w:cs="Times New Roman"/>
                <w:sz w:val="24"/>
                <w:szCs w:val="24"/>
                <w:lang w:val="uk-UA"/>
              </w:rPr>
            </w:pPr>
            <w:r w:rsidRPr="005B5E7C">
              <w:rPr>
                <w:rFonts w:ascii="Times New Roman" w:hAnsi="Times New Roman" w:cs="Times New Roman"/>
                <w:iCs/>
                <w:sz w:val="24"/>
                <w:szCs w:val="24"/>
                <w:lang w:val="uk-UA"/>
              </w:rPr>
              <w:t xml:space="preserve">дистанційно – </w:t>
            </w:r>
            <w:r w:rsidRPr="005B5E7C">
              <w:rPr>
                <w:rFonts w:ascii="Times New Roman" w:hAnsi="Times New Roman" w:cs="Times New Roman"/>
                <w:iCs/>
                <w:sz w:val="24"/>
                <w:szCs w:val="24"/>
                <w:lang w:val="en-US"/>
              </w:rPr>
              <w:t>Zoom</w:t>
            </w:r>
            <w:r w:rsidRPr="005B5E7C">
              <w:rPr>
                <w:rFonts w:ascii="Times New Roman" w:hAnsi="Times New Roman" w:cs="Times New Roman"/>
                <w:iCs/>
                <w:sz w:val="24"/>
                <w:szCs w:val="24"/>
                <w:lang w:val="uk-UA"/>
              </w:rPr>
              <w:t>, за попередньою домовленістю</w:t>
            </w:r>
          </w:p>
        </w:tc>
      </w:tr>
    </w:tbl>
    <w:p w:rsidR="008A1752" w:rsidRPr="008A1752" w:rsidRDefault="008A1752" w:rsidP="008A1752">
      <w:pPr>
        <w:spacing w:after="0" w:line="240" w:lineRule="auto"/>
        <w:rPr>
          <w:rFonts w:ascii="Times New Roman" w:eastAsia="MS Mincho" w:hAnsi="Times New Roman" w:cs="Times New Roman"/>
          <w:b/>
          <w:sz w:val="28"/>
          <w:szCs w:val="24"/>
          <w:lang w:val="uk-UA"/>
        </w:rPr>
      </w:pPr>
    </w:p>
    <w:p w:rsidR="005C6DEC" w:rsidRDefault="005C6DEC" w:rsidP="008A1752">
      <w:pPr>
        <w:spacing w:after="0" w:line="240" w:lineRule="auto"/>
        <w:rPr>
          <w:rFonts w:ascii="Times New Roman" w:eastAsia="MS Mincho" w:hAnsi="Times New Roman" w:cs="Times New Roman"/>
          <w:b/>
          <w:sz w:val="28"/>
          <w:szCs w:val="24"/>
          <w:lang w:val="uk-UA"/>
        </w:rPr>
      </w:pPr>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8"/>
          <w:szCs w:val="24"/>
          <w:lang w:val="uk-UA"/>
        </w:rPr>
        <w:t xml:space="preserve">ОПИС КУРСУ </w:t>
      </w:r>
    </w:p>
    <w:p w:rsidR="007B2CF3" w:rsidRPr="00EF7E77" w:rsidRDefault="00BC1EAB" w:rsidP="007B2CF3">
      <w:pPr>
        <w:spacing w:after="0" w:line="240" w:lineRule="auto"/>
        <w:jc w:val="both"/>
        <w:rPr>
          <w:rFonts w:ascii="Times New Roman" w:eastAsia="MS Mincho" w:hAnsi="Times New Roman" w:cs="Times New Roman"/>
          <w:sz w:val="24"/>
          <w:szCs w:val="24"/>
          <w:highlight w:val="yellow"/>
          <w:lang w:val="uk-UA"/>
        </w:rPr>
      </w:pPr>
      <w:r w:rsidRPr="005C6DEC">
        <w:rPr>
          <w:rFonts w:ascii="Times New Roman" w:eastAsia="MS Mincho" w:hAnsi="Times New Roman" w:cs="Times New Roman"/>
          <w:sz w:val="24"/>
          <w:szCs w:val="24"/>
          <w:lang w:val="uk-UA"/>
        </w:rPr>
        <w:t>Сформована іншомовна комунікативна компетенції з другої іноземної мови (англійської) для майбутнього вчителя іноземної мови, або перекладача є ключовим компонентом для отримання робочого місця.</w:t>
      </w:r>
      <w:r w:rsidR="006D0C6D" w:rsidRPr="005C6DEC">
        <w:rPr>
          <w:rFonts w:ascii="Times New Roman" w:eastAsia="MS Mincho" w:hAnsi="Times New Roman" w:cs="Times New Roman"/>
          <w:sz w:val="24"/>
          <w:szCs w:val="24"/>
          <w:lang w:val="uk-UA"/>
        </w:rPr>
        <w:t xml:space="preserve"> </w:t>
      </w:r>
      <w:r w:rsidR="008A1752" w:rsidRPr="005C6DEC">
        <w:rPr>
          <w:rFonts w:ascii="Times New Roman" w:eastAsia="MS Mincho" w:hAnsi="Times New Roman" w:cs="Times New Roman"/>
          <w:b/>
          <w:sz w:val="24"/>
          <w:szCs w:val="24"/>
          <w:lang w:val="uk-UA"/>
        </w:rPr>
        <w:t>Мета курсу</w:t>
      </w:r>
      <w:r w:rsidRPr="005C6DEC">
        <w:rPr>
          <w:rFonts w:ascii="Times New Roman" w:eastAsia="MS Mincho" w:hAnsi="Times New Roman" w:cs="Times New Roman"/>
          <w:sz w:val="24"/>
          <w:szCs w:val="24"/>
          <w:lang w:val="uk-UA"/>
        </w:rPr>
        <w:t xml:space="preserve"> – підготовка висококваліфікованого фахівця – філолога, викладача для вищих та середніх </w:t>
      </w:r>
      <w:r w:rsidR="007B2CF3" w:rsidRPr="005C6DEC">
        <w:rPr>
          <w:rFonts w:ascii="Times New Roman" w:eastAsia="MS Mincho" w:hAnsi="Times New Roman" w:cs="Times New Roman"/>
          <w:sz w:val="24"/>
          <w:szCs w:val="24"/>
          <w:lang w:val="uk-UA"/>
        </w:rPr>
        <w:t>навчальних закладів/перекладача</w:t>
      </w:r>
      <w:r w:rsidR="005C6DEC">
        <w:rPr>
          <w:rFonts w:ascii="Times New Roman" w:eastAsia="MS Mincho" w:hAnsi="Times New Roman" w:cs="Times New Roman"/>
          <w:sz w:val="24"/>
          <w:szCs w:val="24"/>
          <w:lang w:val="uk-UA"/>
        </w:rPr>
        <w:t xml:space="preserve"> </w:t>
      </w:r>
      <w:r w:rsidR="007B2CF3" w:rsidRPr="005C6DEC">
        <w:rPr>
          <w:rFonts w:ascii="Times New Roman" w:eastAsia="MS Mincho" w:hAnsi="Times New Roman" w:cs="Times New Roman"/>
          <w:sz w:val="24"/>
          <w:szCs w:val="24"/>
          <w:lang w:val="uk-UA"/>
        </w:rPr>
        <w:t xml:space="preserve">– </w:t>
      </w:r>
      <w:r w:rsidRPr="005C6DEC">
        <w:rPr>
          <w:rFonts w:ascii="Times New Roman" w:eastAsia="MS Mincho" w:hAnsi="Times New Roman" w:cs="Times New Roman"/>
          <w:sz w:val="24"/>
          <w:szCs w:val="24"/>
          <w:lang w:val="uk-UA"/>
        </w:rPr>
        <w:t>шляхом комплексного, гармонійного навчання усіх видів мовленнєвої діяльності: аудіюва</w:t>
      </w:r>
      <w:r w:rsidR="007B2CF3" w:rsidRPr="005C6DEC">
        <w:rPr>
          <w:rFonts w:ascii="Times New Roman" w:eastAsia="MS Mincho" w:hAnsi="Times New Roman" w:cs="Times New Roman"/>
          <w:sz w:val="24"/>
          <w:szCs w:val="24"/>
          <w:lang w:val="uk-UA"/>
        </w:rPr>
        <w:t>ння, мовлення, читання і письма.</w:t>
      </w:r>
      <w:r w:rsidR="006D0C6D" w:rsidRPr="005C6DEC">
        <w:rPr>
          <w:rFonts w:ascii="Times New Roman" w:eastAsia="MS Mincho" w:hAnsi="Times New Roman" w:cs="Times New Roman"/>
          <w:sz w:val="24"/>
          <w:szCs w:val="24"/>
          <w:lang w:val="uk-UA"/>
        </w:rPr>
        <w:t xml:space="preserve"> </w:t>
      </w:r>
      <w:r w:rsidR="007B2CF3" w:rsidRPr="005C6DEC">
        <w:rPr>
          <w:rFonts w:ascii="Times New Roman" w:eastAsia="MS Mincho" w:hAnsi="Times New Roman" w:cs="Times New Roman"/>
          <w:sz w:val="24"/>
          <w:szCs w:val="24"/>
          <w:lang w:val="uk-UA"/>
        </w:rPr>
        <w:t>М</w:t>
      </w:r>
      <w:r w:rsidRPr="005C6DEC">
        <w:rPr>
          <w:rFonts w:ascii="Times New Roman" w:eastAsia="MS Mincho" w:hAnsi="Times New Roman" w:cs="Times New Roman"/>
          <w:sz w:val="24"/>
          <w:szCs w:val="24"/>
          <w:lang w:val="uk-UA"/>
        </w:rPr>
        <w:t xml:space="preserve">ета включає в собі три складові частини: глибоке оволодіння </w:t>
      </w:r>
      <w:r w:rsidR="005C6DEC" w:rsidRPr="005C6DEC">
        <w:rPr>
          <w:rFonts w:ascii="Times New Roman" w:eastAsia="MS Mincho" w:hAnsi="Times New Roman" w:cs="Times New Roman"/>
          <w:sz w:val="24"/>
          <w:szCs w:val="24"/>
          <w:lang w:val="uk-UA"/>
        </w:rPr>
        <w:t>писемною мовленнєвою діяльності</w:t>
      </w:r>
      <w:r w:rsidRPr="005C6DEC">
        <w:rPr>
          <w:rFonts w:ascii="Times New Roman" w:eastAsia="MS Mincho" w:hAnsi="Times New Roman" w:cs="Times New Roman"/>
          <w:sz w:val="24"/>
          <w:szCs w:val="24"/>
          <w:lang w:val="uk-UA"/>
        </w:rPr>
        <w:t>, розширення загального культурного світогляду студентів і виховання студентів у дусі високих якостей людської моралі.</w:t>
      </w:r>
      <w:r w:rsidR="005C6DEC">
        <w:rPr>
          <w:rFonts w:ascii="Times New Roman" w:eastAsia="MS Mincho" w:hAnsi="Times New Roman" w:cs="Times New Roman"/>
          <w:sz w:val="24"/>
          <w:szCs w:val="24"/>
          <w:lang w:val="uk-UA"/>
        </w:rPr>
        <w:t xml:space="preserve"> Метою курсу є формування та удосконалення письмової комунікативної компетенції студентів-магістрів, яка включає оволодіння письмовими знаками, змістом і формою письма англійської мови. Цей курс передбачає оволодіння студентами вміння продукувати письмове висловлювання, враховуючи всі його особливості. </w:t>
      </w:r>
    </w:p>
    <w:p w:rsidR="00B36D0E" w:rsidRPr="005C6DEC" w:rsidRDefault="005C6DEC" w:rsidP="007B2CF3">
      <w:p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Дисципліна розрахована на 1 семестр</w:t>
      </w:r>
      <w:r w:rsidR="008A1752" w:rsidRPr="005C6DEC">
        <w:rPr>
          <w:rFonts w:ascii="Times New Roman" w:eastAsia="MS Mincho" w:hAnsi="Times New Roman" w:cs="Times New Roman"/>
          <w:sz w:val="24"/>
          <w:szCs w:val="24"/>
          <w:lang w:val="uk-UA"/>
        </w:rPr>
        <w:t>.</w:t>
      </w:r>
    </w:p>
    <w:p w:rsidR="00B36D0E" w:rsidRDefault="008A1752" w:rsidP="007B2CF3">
      <w:p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i/>
          <w:sz w:val="24"/>
          <w:szCs w:val="24"/>
          <w:lang w:val="uk-UA"/>
        </w:rPr>
        <w:t>Осінній семестр</w:t>
      </w:r>
      <w:r w:rsidR="005C6DEC" w:rsidRPr="005C6DEC">
        <w:rPr>
          <w:rFonts w:ascii="Times New Roman" w:eastAsia="MS Mincho" w:hAnsi="Times New Roman" w:cs="Times New Roman"/>
          <w:i/>
          <w:sz w:val="24"/>
          <w:szCs w:val="24"/>
          <w:lang w:val="uk-UA"/>
        </w:rPr>
        <w:t xml:space="preserve"> 2021</w:t>
      </w:r>
      <w:r w:rsidR="005B5E7C" w:rsidRPr="005C6DEC">
        <w:rPr>
          <w:rFonts w:ascii="Times New Roman" w:eastAsia="MS Mincho" w:hAnsi="Times New Roman" w:cs="Times New Roman"/>
          <w:i/>
          <w:sz w:val="24"/>
          <w:szCs w:val="24"/>
          <w:lang w:val="uk-UA"/>
        </w:rPr>
        <w:t xml:space="preserve"> </w:t>
      </w:r>
      <w:r w:rsidR="005E7BB7" w:rsidRPr="005C6DEC">
        <w:rPr>
          <w:rFonts w:ascii="Times New Roman" w:eastAsia="MS Mincho" w:hAnsi="Times New Roman" w:cs="Times New Roman"/>
          <w:i/>
          <w:sz w:val="24"/>
          <w:szCs w:val="24"/>
          <w:lang w:val="uk-UA"/>
        </w:rPr>
        <w:t>р</w:t>
      </w:r>
      <w:r w:rsidR="005E7BB7" w:rsidRPr="005C6DEC">
        <w:rPr>
          <w:rFonts w:ascii="Times New Roman" w:eastAsia="MS Mincho" w:hAnsi="Times New Roman" w:cs="Times New Roman"/>
          <w:sz w:val="24"/>
          <w:szCs w:val="24"/>
          <w:lang w:val="uk-UA"/>
        </w:rPr>
        <w:t xml:space="preserve">. </w:t>
      </w:r>
      <w:r w:rsidRPr="005C6DEC">
        <w:rPr>
          <w:rFonts w:ascii="Times New Roman" w:eastAsia="MS Mincho" w:hAnsi="Times New Roman" w:cs="Times New Roman"/>
          <w:sz w:val="24"/>
          <w:szCs w:val="24"/>
          <w:lang w:val="uk-UA"/>
        </w:rPr>
        <w:t xml:space="preserve">присвячено </w:t>
      </w:r>
      <w:r w:rsidR="00D145B7" w:rsidRPr="005C6DEC">
        <w:rPr>
          <w:rFonts w:ascii="Times New Roman" w:eastAsia="MS Mincho" w:hAnsi="Times New Roman" w:cs="Times New Roman"/>
          <w:sz w:val="24"/>
          <w:szCs w:val="24"/>
          <w:lang w:val="uk-UA"/>
        </w:rPr>
        <w:t xml:space="preserve">інтенсифікації процесу іншомовної (англомовної) комунікативної </w:t>
      </w:r>
      <w:r w:rsidR="005C6DEC" w:rsidRPr="005C6DEC">
        <w:rPr>
          <w:rFonts w:ascii="Times New Roman" w:eastAsia="MS Mincho" w:hAnsi="Times New Roman" w:cs="Times New Roman"/>
          <w:sz w:val="24"/>
          <w:szCs w:val="24"/>
          <w:lang w:val="uk-UA"/>
        </w:rPr>
        <w:t>письмової діяльності</w:t>
      </w:r>
      <w:r w:rsidR="005E6B8D" w:rsidRPr="005C6DEC">
        <w:rPr>
          <w:rFonts w:ascii="Times New Roman" w:eastAsia="MS Mincho" w:hAnsi="Times New Roman" w:cs="Times New Roman"/>
          <w:sz w:val="24"/>
          <w:szCs w:val="24"/>
          <w:lang w:val="uk-UA"/>
        </w:rPr>
        <w:t xml:space="preserve">; роботі з письмовими завдання за типом міжнародного іспиту </w:t>
      </w:r>
      <w:r w:rsidR="005E6B8D" w:rsidRPr="005C6DEC">
        <w:rPr>
          <w:rFonts w:ascii="Times New Roman" w:eastAsia="MS Mincho" w:hAnsi="Times New Roman" w:cs="Times New Roman"/>
          <w:sz w:val="24"/>
          <w:szCs w:val="24"/>
          <w:lang w:val="en-US"/>
        </w:rPr>
        <w:t>IELTS</w:t>
      </w:r>
      <w:r w:rsidR="005E6B8D" w:rsidRPr="005C6DEC">
        <w:rPr>
          <w:rFonts w:ascii="Times New Roman" w:eastAsia="MS Mincho" w:hAnsi="Times New Roman" w:cs="Times New Roman"/>
          <w:sz w:val="24"/>
          <w:szCs w:val="24"/>
          <w:lang w:val="uk-UA"/>
        </w:rPr>
        <w:t>.</w:t>
      </w:r>
    </w:p>
    <w:p w:rsidR="005C6DEC" w:rsidRDefault="005C6DEC" w:rsidP="007B2CF3">
      <w:pPr>
        <w:spacing w:after="0" w:line="240" w:lineRule="auto"/>
        <w:jc w:val="both"/>
        <w:rPr>
          <w:rFonts w:ascii="Times New Roman" w:eastAsia="MS Mincho" w:hAnsi="Times New Roman" w:cs="Times New Roman"/>
          <w:sz w:val="24"/>
          <w:szCs w:val="24"/>
          <w:lang w:val="uk-UA"/>
        </w:rPr>
      </w:pPr>
    </w:p>
    <w:p w:rsidR="005C6DEC" w:rsidRDefault="005C6DEC" w:rsidP="007B2CF3">
      <w:pPr>
        <w:spacing w:after="0" w:line="240" w:lineRule="auto"/>
        <w:jc w:val="both"/>
        <w:rPr>
          <w:rFonts w:ascii="Times New Roman" w:eastAsia="MS Mincho" w:hAnsi="Times New Roman" w:cs="Times New Roman"/>
          <w:sz w:val="24"/>
          <w:szCs w:val="24"/>
          <w:lang w:val="uk-UA"/>
        </w:rPr>
      </w:pPr>
    </w:p>
    <w:p w:rsidR="005C6DEC" w:rsidRDefault="005C6DEC" w:rsidP="007B2CF3">
      <w:pPr>
        <w:spacing w:after="0" w:line="240" w:lineRule="auto"/>
        <w:jc w:val="both"/>
        <w:rPr>
          <w:rFonts w:ascii="Times New Roman" w:eastAsia="MS Mincho" w:hAnsi="Times New Roman" w:cs="Times New Roman"/>
          <w:sz w:val="24"/>
          <w:szCs w:val="24"/>
          <w:lang w:val="uk-UA"/>
        </w:rPr>
      </w:pPr>
    </w:p>
    <w:p w:rsidR="005C6DEC" w:rsidRPr="005C6DEC" w:rsidRDefault="005C6DEC" w:rsidP="007B2CF3">
      <w:pPr>
        <w:spacing w:after="0" w:line="240" w:lineRule="auto"/>
        <w:jc w:val="both"/>
        <w:rPr>
          <w:rFonts w:ascii="Times New Roman" w:eastAsia="MS Mincho" w:hAnsi="Times New Roman" w:cs="Times New Roman"/>
          <w:sz w:val="24"/>
          <w:szCs w:val="24"/>
          <w:lang w:val="uk-UA"/>
        </w:rPr>
      </w:pPr>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8"/>
          <w:szCs w:val="24"/>
          <w:lang w:val="uk-UA"/>
        </w:rPr>
        <w:t>ОЧІКУВАНІ РЕЗУЛЬТАТИ НАВЧАННЯ</w:t>
      </w:r>
    </w:p>
    <w:p w:rsidR="008A1752" w:rsidRPr="005C6DEC" w:rsidRDefault="008A1752" w:rsidP="008A1752">
      <w:pPr>
        <w:spacing w:after="0" w:line="240" w:lineRule="auto"/>
        <w:rPr>
          <w:rFonts w:ascii="Times New Roman" w:eastAsia="MS Mincho" w:hAnsi="Times New Roman" w:cs="Times New Roman"/>
          <w:b/>
          <w:sz w:val="24"/>
          <w:szCs w:val="24"/>
          <w:lang w:val="uk-UA"/>
        </w:rPr>
      </w:pPr>
      <w:r w:rsidRPr="005C6DEC">
        <w:rPr>
          <w:rFonts w:ascii="Times New Roman" w:eastAsia="MS Mincho" w:hAnsi="Times New Roman" w:cs="Times New Roman"/>
          <w:b/>
          <w:sz w:val="24"/>
          <w:szCs w:val="24"/>
          <w:lang w:val="uk-UA"/>
        </w:rPr>
        <w:t xml:space="preserve">У разі успішного завершення курсу студент </w:t>
      </w:r>
      <w:r w:rsidRPr="005C6DEC">
        <w:rPr>
          <w:rFonts w:ascii="Times New Roman" w:eastAsia="MS Mincho" w:hAnsi="Times New Roman" w:cs="Times New Roman"/>
          <w:b/>
          <w:sz w:val="24"/>
          <w:szCs w:val="24"/>
          <w:u w:val="single"/>
          <w:lang w:val="uk-UA"/>
        </w:rPr>
        <w:t>зможе</w:t>
      </w:r>
      <w:r w:rsidRPr="005C6DEC">
        <w:rPr>
          <w:rFonts w:ascii="Times New Roman" w:eastAsia="MS Mincho" w:hAnsi="Times New Roman" w:cs="Times New Roman"/>
          <w:b/>
          <w:sz w:val="24"/>
          <w:szCs w:val="24"/>
          <w:lang w:val="uk-UA"/>
        </w:rPr>
        <w:t>:</w:t>
      </w:r>
    </w:p>
    <w:p w:rsid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ефективно оволодіти писемними уміннями та навичками за вимогами міжнародного іспиту з іноземної мови </w:t>
      </w:r>
      <w:r>
        <w:rPr>
          <w:rFonts w:ascii="Times New Roman" w:eastAsia="MS Mincho" w:hAnsi="Times New Roman" w:cs="Times New Roman"/>
          <w:sz w:val="24"/>
          <w:szCs w:val="24"/>
          <w:lang w:val="en-US"/>
        </w:rPr>
        <w:t>IELTS</w:t>
      </w:r>
      <w:r>
        <w:rPr>
          <w:rFonts w:ascii="Times New Roman" w:eastAsia="MS Mincho" w:hAnsi="Times New Roman" w:cs="Times New Roman"/>
          <w:sz w:val="24"/>
          <w:szCs w:val="24"/>
          <w:lang w:val="uk-UA"/>
        </w:rPr>
        <w:t xml:space="preserve"> (написання </w:t>
      </w:r>
      <w:r>
        <w:rPr>
          <w:rFonts w:ascii="Times New Roman" w:eastAsia="MS Mincho" w:hAnsi="Times New Roman" w:cs="Times New Roman"/>
          <w:sz w:val="24"/>
          <w:szCs w:val="24"/>
          <w:lang w:val="en-US"/>
        </w:rPr>
        <w:t>bar</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chart</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line</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graph</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diagram</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pie</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chart</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tables</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all</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forms</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of</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essay</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and</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others</w:t>
      </w:r>
      <w:r>
        <w:rPr>
          <w:rFonts w:ascii="Times New Roman" w:eastAsia="MS Mincho" w:hAnsi="Times New Roman" w:cs="Times New Roman"/>
          <w:sz w:val="24"/>
          <w:szCs w:val="24"/>
          <w:lang w:val="uk-UA"/>
        </w:rPr>
        <w:t>)</w:t>
      </w:r>
      <w:r w:rsidRPr="005C6DEC">
        <w:rPr>
          <w:rFonts w:ascii="Times New Roman" w:eastAsia="MS Mincho" w:hAnsi="Times New Roman" w:cs="Times New Roman"/>
          <w:sz w:val="24"/>
          <w:szCs w:val="24"/>
          <w:lang w:val="uk-UA"/>
        </w:rPr>
        <w:t xml:space="preserve">. </w:t>
      </w:r>
    </w:p>
    <w:p w:rsidR="005C6DEC" w:rsidRP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Оволодіти різноманітними писемними стратегіями, правилами написання ділової документації.</w:t>
      </w:r>
    </w:p>
    <w:p w:rsid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Робити записи при сприйнятті на слух тексти, що функціонують в конкретних ситуаціях професійно-ділового спілкування, скласти конспект аудіо тексту за заздалегідь запропонованим планом (за ключовими словами); відповідно до заданої комунікативної ситуації (завдання) виділити з аудіо тексту інформацію та записати її.</w:t>
      </w:r>
    </w:p>
    <w:p w:rsid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Написати колективний лист, тематичні листи за заданою тематикою та ситуаціями, листи </w:t>
      </w:r>
      <w:proofErr w:type="spellStart"/>
      <w:r>
        <w:rPr>
          <w:rFonts w:ascii="Times New Roman" w:eastAsia="MS Mincho" w:hAnsi="Times New Roman" w:cs="Times New Roman"/>
          <w:sz w:val="24"/>
          <w:szCs w:val="24"/>
          <w:lang w:val="uk-UA"/>
        </w:rPr>
        <w:t>різнотемного</w:t>
      </w:r>
      <w:proofErr w:type="spellEnd"/>
      <w:r>
        <w:rPr>
          <w:rFonts w:ascii="Times New Roman" w:eastAsia="MS Mincho" w:hAnsi="Times New Roman" w:cs="Times New Roman"/>
          <w:sz w:val="24"/>
          <w:szCs w:val="24"/>
          <w:lang w:val="uk-UA"/>
        </w:rPr>
        <w:t xml:space="preserve"> характеру, а саме мотиваційний лист про прийняття на роботу або для отримання стажування, лист-відповідь на прохання або побажання адресата, лист ініціативного характеру або лист-відповідь з певного питання, розрахований на конкретного адресата.</w:t>
      </w:r>
    </w:p>
    <w:p w:rsid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Заповнювати бланки для академічних та професійних цілей з високим ступенем грамотності; скласти автобіографічні відомості, резюме для прийому на роботу , характеристику на сторонню особу.</w:t>
      </w:r>
    </w:p>
    <w:p w:rsidR="008A1752" w:rsidRDefault="008A1752" w:rsidP="008A1752">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 xml:space="preserve">Реферувати наукові англомовні тексти </w:t>
      </w:r>
      <w:r w:rsidR="00F616E4" w:rsidRPr="005C6DEC">
        <w:rPr>
          <w:rFonts w:ascii="Times New Roman" w:eastAsia="MS Mincho" w:hAnsi="Times New Roman" w:cs="Times New Roman"/>
          <w:sz w:val="24"/>
          <w:szCs w:val="24"/>
          <w:lang w:val="uk-UA"/>
        </w:rPr>
        <w:t>у сфері соціальних комунікацій; р</w:t>
      </w:r>
      <w:r w:rsidR="002B3264" w:rsidRPr="005C6DEC">
        <w:rPr>
          <w:rFonts w:ascii="Times New Roman" w:eastAsia="MS Mincho" w:hAnsi="Times New Roman" w:cs="Times New Roman"/>
          <w:sz w:val="24"/>
          <w:szCs w:val="24"/>
          <w:lang w:val="uk-UA"/>
        </w:rPr>
        <w:t>еферувати в усній та письмовій формах тексти соціально-суспільної тематики з аутентичних джерел, які містять значний пр</w:t>
      </w:r>
      <w:r w:rsidR="005C6DEC" w:rsidRPr="005C6DEC">
        <w:rPr>
          <w:rFonts w:ascii="Times New Roman" w:eastAsia="MS Mincho" w:hAnsi="Times New Roman" w:cs="Times New Roman"/>
          <w:sz w:val="24"/>
          <w:szCs w:val="24"/>
          <w:lang w:val="uk-UA"/>
        </w:rPr>
        <w:t>оцент незнайомих слів (до 10 %).</w:t>
      </w:r>
    </w:p>
    <w:p w:rsidR="00F616E4" w:rsidRDefault="00F616E4" w:rsidP="00F616E4">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Читати та перекладати текст; обговорювати тематику та проблематику статті, виділяти загальні висновки, аналізувати зміст текстів: визначення теми, мети, проблем статей; складати резюме публіцистичного та наукового тексту; читати графіки, схеми, таблиці.</w:t>
      </w:r>
    </w:p>
    <w:p w:rsidR="00F616E4" w:rsidRDefault="00F616E4" w:rsidP="00F616E4">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У письмовій формі висловити власні думки до прочитаного, прослуханого, до проблем соціально-побутового і професійного плану (різні види есе та чатів).</w:t>
      </w:r>
    </w:p>
    <w:p w:rsidR="008A1752" w:rsidRPr="005C6DEC" w:rsidRDefault="008A1752" w:rsidP="008A1752">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Дотримуватися міжнародних принципів академічної доброчесності (</w:t>
      </w:r>
      <w:proofErr w:type="spellStart"/>
      <w:r w:rsidRPr="005C6DEC">
        <w:rPr>
          <w:rFonts w:ascii="Times New Roman" w:eastAsia="MS Mincho" w:hAnsi="Times New Roman" w:cs="Times New Roman"/>
          <w:sz w:val="24"/>
          <w:szCs w:val="24"/>
          <w:lang w:val="uk-UA"/>
        </w:rPr>
        <w:t>research</w:t>
      </w:r>
      <w:proofErr w:type="spellEnd"/>
      <w:r w:rsidR="006D0C6D" w:rsidRPr="005C6DEC">
        <w:rPr>
          <w:rFonts w:ascii="Times New Roman" w:eastAsia="MS Mincho" w:hAnsi="Times New Roman" w:cs="Times New Roman"/>
          <w:sz w:val="24"/>
          <w:szCs w:val="24"/>
          <w:lang w:val="uk-UA"/>
        </w:rPr>
        <w:t xml:space="preserve"> </w:t>
      </w:r>
      <w:proofErr w:type="spellStart"/>
      <w:r w:rsidRPr="005C6DEC">
        <w:rPr>
          <w:rFonts w:ascii="Times New Roman" w:eastAsia="MS Mincho" w:hAnsi="Times New Roman" w:cs="Times New Roman"/>
          <w:sz w:val="24"/>
          <w:szCs w:val="24"/>
          <w:lang w:val="uk-UA"/>
        </w:rPr>
        <w:t>conduct</w:t>
      </w:r>
      <w:proofErr w:type="spellEnd"/>
      <w:r w:rsidRPr="005C6DEC">
        <w:rPr>
          <w:rFonts w:ascii="Times New Roman" w:eastAsia="MS Mincho" w:hAnsi="Times New Roman" w:cs="Times New Roman"/>
          <w:sz w:val="24"/>
          <w:szCs w:val="24"/>
          <w:lang w:val="uk-UA"/>
        </w:rPr>
        <w:t xml:space="preserve">). </w:t>
      </w:r>
    </w:p>
    <w:p w:rsidR="008A1752" w:rsidRDefault="008A1752" w:rsidP="008A1752">
      <w:pPr>
        <w:spacing w:after="0" w:line="240" w:lineRule="auto"/>
        <w:jc w:val="both"/>
        <w:rPr>
          <w:rFonts w:ascii="Times New Roman" w:eastAsia="MS Mincho" w:hAnsi="Times New Roman" w:cs="Times New Roman"/>
          <w:sz w:val="24"/>
          <w:szCs w:val="24"/>
          <w:lang w:val="uk-UA"/>
        </w:rPr>
      </w:pPr>
    </w:p>
    <w:p w:rsidR="002B3264" w:rsidRPr="008A1752" w:rsidRDefault="002B3264" w:rsidP="008A1752">
      <w:pPr>
        <w:spacing w:after="0" w:line="240" w:lineRule="auto"/>
        <w:jc w:val="both"/>
        <w:rPr>
          <w:rFonts w:ascii="Times New Roman" w:eastAsia="MS Mincho" w:hAnsi="Times New Roman" w:cs="Times New Roman"/>
          <w:sz w:val="24"/>
          <w:szCs w:val="24"/>
          <w:lang w:val="uk-UA"/>
        </w:rPr>
      </w:pPr>
    </w:p>
    <w:p w:rsidR="008A1752" w:rsidRPr="008A1752" w:rsidRDefault="008A1752" w:rsidP="008A1752">
      <w:pPr>
        <w:spacing w:after="0" w:line="240" w:lineRule="auto"/>
        <w:outlineLvl w:val="0"/>
        <w:rPr>
          <w:rFonts w:ascii="Times New Roman" w:eastAsia="Times New Roman" w:hAnsi="Times New Roman" w:cs="Times New Roman"/>
          <w:b/>
          <w:bCs/>
          <w:kern w:val="36"/>
          <w:sz w:val="28"/>
          <w:szCs w:val="24"/>
          <w:lang w:val="uk-UA"/>
        </w:rPr>
      </w:pPr>
      <w:r w:rsidRPr="008A1752">
        <w:rPr>
          <w:rFonts w:ascii="Times New Roman" w:eastAsia="MS Mincho" w:hAnsi="Times New Roman" w:cs="Times New Roman"/>
          <w:b/>
          <w:bCs/>
          <w:kern w:val="36"/>
          <w:sz w:val="28"/>
          <w:szCs w:val="24"/>
          <w:lang w:val="uk-UA"/>
        </w:rPr>
        <w:t>ОСНОВНІ НАВЧАЛЬНІ РЕСУРСИ</w:t>
      </w:r>
    </w:p>
    <w:p w:rsidR="005C6DEC" w:rsidRDefault="005C6DEC" w:rsidP="005C6DEC">
      <w:pPr>
        <w:pStyle w:val="a8"/>
        <w:numPr>
          <w:ilvl w:val="0"/>
          <w:numId w:val="4"/>
        </w:numPr>
        <w:spacing w:after="0" w:line="240" w:lineRule="auto"/>
        <w:ind w:left="284" w:hanging="284"/>
        <w:jc w:val="both"/>
        <w:rPr>
          <w:rFonts w:ascii="Times New Roman" w:eastAsia="MS Mincho" w:hAnsi="Times New Roman" w:cs="Times New Roman"/>
          <w:iCs/>
          <w:sz w:val="24"/>
          <w:szCs w:val="24"/>
          <w:lang w:val="uk-UA"/>
        </w:rPr>
      </w:pPr>
      <w:r w:rsidRPr="0055628E">
        <w:rPr>
          <w:rFonts w:ascii="Times New Roman" w:eastAsia="MS Mincho" w:hAnsi="Times New Roman" w:cs="Times New Roman"/>
          <w:iCs/>
          <w:sz w:val="24"/>
          <w:szCs w:val="24"/>
          <w:lang w:val="uk-UA"/>
        </w:rPr>
        <w:t xml:space="preserve">Практика писемного мовлення з другої іноземної мови (англійської): навчально-методичний посібник для здобувачів ступеня вищої освіти бакалавра  спеціальності «Філологія» освітньо-професійних програм «Мова і література (німецька), «Мова і література (французька)», «Мова і література (іспанська)», «Переклад (німецький)», «Переклад (французький)» / укладачі: </w:t>
      </w:r>
      <w:r w:rsidRPr="006D0C6D">
        <w:rPr>
          <w:rFonts w:ascii="Times New Roman" w:eastAsia="MS Mincho" w:hAnsi="Times New Roman" w:cs="Times New Roman"/>
          <w:iCs/>
          <w:sz w:val="24"/>
          <w:szCs w:val="24"/>
          <w:lang w:val="uk-UA"/>
        </w:rPr>
        <w:t xml:space="preserve">        </w:t>
      </w:r>
      <w:r w:rsidRPr="0055628E">
        <w:rPr>
          <w:rFonts w:ascii="Times New Roman" w:eastAsia="MS Mincho" w:hAnsi="Times New Roman" w:cs="Times New Roman"/>
          <w:iCs/>
          <w:sz w:val="24"/>
          <w:szCs w:val="24"/>
          <w:lang w:val="uk-UA"/>
        </w:rPr>
        <w:t xml:space="preserve">О.А. </w:t>
      </w:r>
      <w:proofErr w:type="spellStart"/>
      <w:r w:rsidRPr="0055628E">
        <w:rPr>
          <w:rFonts w:ascii="Times New Roman" w:eastAsia="MS Mincho" w:hAnsi="Times New Roman" w:cs="Times New Roman"/>
          <w:iCs/>
          <w:sz w:val="24"/>
          <w:szCs w:val="24"/>
          <w:lang w:val="uk-UA"/>
        </w:rPr>
        <w:t>Каніболоцька</w:t>
      </w:r>
      <w:proofErr w:type="spellEnd"/>
      <w:r w:rsidRPr="0055628E">
        <w:rPr>
          <w:rFonts w:ascii="Times New Roman" w:eastAsia="MS Mincho" w:hAnsi="Times New Roman" w:cs="Times New Roman"/>
          <w:iCs/>
          <w:sz w:val="24"/>
          <w:szCs w:val="24"/>
          <w:lang w:val="uk-UA"/>
        </w:rPr>
        <w:t>, С.В. Іваненко.</w:t>
      </w:r>
      <w:r>
        <w:rPr>
          <w:rFonts w:ascii="Times New Roman" w:eastAsia="MS Mincho" w:hAnsi="Times New Roman" w:cs="Times New Roman"/>
          <w:iCs/>
          <w:sz w:val="24"/>
          <w:szCs w:val="24"/>
          <w:lang w:val="uk-UA"/>
        </w:rPr>
        <w:t xml:space="preserve"> </w:t>
      </w:r>
      <w:r w:rsidRPr="0055628E">
        <w:rPr>
          <w:rFonts w:ascii="Times New Roman" w:eastAsia="MS Mincho" w:hAnsi="Times New Roman" w:cs="Times New Roman"/>
          <w:iCs/>
          <w:sz w:val="24"/>
          <w:szCs w:val="24"/>
          <w:lang w:val="uk-UA"/>
        </w:rPr>
        <w:t>Запоріжжя : ЗНУ, 2019.  102 с.</w:t>
      </w:r>
    </w:p>
    <w:p w:rsidR="005C6DEC" w:rsidRPr="005C6DEC" w:rsidRDefault="005C6DEC" w:rsidP="005C6DEC">
      <w:pPr>
        <w:pStyle w:val="a8"/>
        <w:numPr>
          <w:ilvl w:val="0"/>
          <w:numId w:val="4"/>
        </w:numPr>
        <w:spacing w:after="0" w:line="240" w:lineRule="auto"/>
        <w:ind w:left="284" w:hanging="284"/>
        <w:jc w:val="both"/>
        <w:rPr>
          <w:rFonts w:ascii="Times New Roman" w:eastAsia="MS Mincho" w:hAnsi="Times New Roman" w:cs="Times New Roman"/>
          <w:iCs/>
          <w:sz w:val="24"/>
          <w:szCs w:val="24"/>
          <w:lang w:val="uk-UA"/>
        </w:rPr>
      </w:pPr>
      <w:r w:rsidRPr="00EF7E77">
        <w:rPr>
          <w:rFonts w:ascii="Times New Roman" w:eastAsia="MS Mincho" w:hAnsi="Times New Roman" w:cs="Times New Roman"/>
          <w:iCs/>
          <w:sz w:val="24"/>
          <w:szCs w:val="24"/>
          <w:lang w:val="uk-UA"/>
        </w:rPr>
        <w:t>Соколов В.В. Практика письмового мовлення з англійської мови: навчальний посібник для формування мовленнєвої компетенції у писемному мовленні для студентів освітнього рівня «бакалавр» професійних спрямувань «Мова і література (німецька, французька, іспанська)», «Переклад (німецька, французька мови)». – Запоріжжя: ЗНУ, 2015. – 100 с</w:t>
      </w:r>
    </w:p>
    <w:p w:rsidR="00EF7E77" w:rsidRPr="005C6DEC" w:rsidRDefault="00A013A8" w:rsidP="005C6DEC">
      <w:pPr>
        <w:pStyle w:val="a8"/>
        <w:numPr>
          <w:ilvl w:val="0"/>
          <w:numId w:val="4"/>
        </w:numPr>
        <w:spacing w:after="0" w:line="240" w:lineRule="auto"/>
        <w:ind w:left="284" w:hanging="284"/>
        <w:jc w:val="both"/>
        <w:rPr>
          <w:rFonts w:ascii="Times New Roman" w:eastAsia="MS Mincho" w:hAnsi="Times New Roman" w:cs="Times New Roman"/>
          <w:iCs/>
          <w:sz w:val="24"/>
          <w:szCs w:val="24"/>
          <w:lang w:val="uk-UA"/>
        </w:rPr>
      </w:pPr>
      <w:r w:rsidRPr="00A013A8">
        <w:rPr>
          <w:rFonts w:ascii="Times New Roman" w:eastAsia="MS Mincho" w:hAnsi="Times New Roman" w:cs="Times New Roman"/>
          <w:iCs/>
          <w:sz w:val="24"/>
          <w:szCs w:val="24"/>
          <w:lang w:val="uk-UA"/>
        </w:rPr>
        <w:t xml:space="preserve">Практичний курс з другої іноземної мови (англійська): навчально-методичний посібник для здобувачів ступеня вищої освіти магістра спеціальності «Філологія» освітньо-професійних програм «Мова і література (французька)», «Мова і література (німецька)», «Мова і література (іспанська)», «Російська мова і зарубіжна література. Друга мова (англійська)», «Переклад (німецький)», «Переклад (французький)» / О.А. </w:t>
      </w:r>
      <w:proofErr w:type="spellStart"/>
      <w:r w:rsidRPr="00A013A8">
        <w:rPr>
          <w:rFonts w:ascii="Times New Roman" w:eastAsia="MS Mincho" w:hAnsi="Times New Roman" w:cs="Times New Roman"/>
          <w:iCs/>
          <w:sz w:val="24"/>
          <w:szCs w:val="24"/>
          <w:lang w:val="uk-UA"/>
        </w:rPr>
        <w:t>Каніболоцька</w:t>
      </w:r>
      <w:proofErr w:type="spellEnd"/>
      <w:r w:rsidRPr="00A013A8">
        <w:rPr>
          <w:rFonts w:ascii="Times New Roman" w:eastAsia="MS Mincho" w:hAnsi="Times New Roman" w:cs="Times New Roman"/>
          <w:iCs/>
          <w:sz w:val="24"/>
          <w:szCs w:val="24"/>
          <w:lang w:val="uk-UA"/>
        </w:rPr>
        <w:t xml:space="preserve">, </w:t>
      </w:r>
      <w:proofErr w:type="spellStart"/>
      <w:r w:rsidRPr="00A013A8">
        <w:rPr>
          <w:rFonts w:ascii="Times New Roman" w:eastAsia="MS Mincho" w:hAnsi="Times New Roman" w:cs="Times New Roman"/>
          <w:iCs/>
          <w:sz w:val="24"/>
          <w:szCs w:val="24"/>
          <w:lang w:val="uk-UA"/>
        </w:rPr>
        <w:t>С.В.Іваненко</w:t>
      </w:r>
      <w:proofErr w:type="spellEnd"/>
      <w:r w:rsidRPr="00A013A8">
        <w:rPr>
          <w:rFonts w:ascii="Times New Roman" w:eastAsia="MS Mincho" w:hAnsi="Times New Roman" w:cs="Times New Roman"/>
          <w:iCs/>
          <w:sz w:val="24"/>
          <w:szCs w:val="24"/>
          <w:lang w:val="uk-UA"/>
        </w:rPr>
        <w:t>.</w:t>
      </w:r>
      <w:r w:rsidR="007E567B">
        <w:rPr>
          <w:rFonts w:ascii="Times New Roman" w:eastAsia="MS Mincho" w:hAnsi="Times New Roman" w:cs="Times New Roman"/>
          <w:iCs/>
          <w:sz w:val="24"/>
          <w:szCs w:val="24"/>
          <w:lang w:val="uk-UA"/>
        </w:rPr>
        <w:t xml:space="preserve"> </w:t>
      </w:r>
      <w:r w:rsidRPr="00A013A8">
        <w:rPr>
          <w:rFonts w:ascii="Times New Roman" w:eastAsia="MS Mincho" w:hAnsi="Times New Roman" w:cs="Times New Roman"/>
          <w:iCs/>
          <w:sz w:val="24"/>
          <w:szCs w:val="24"/>
          <w:lang w:val="uk-UA"/>
        </w:rPr>
        <w:t xml:space="preserve">Запоріжжя: ЗНУ, 2018. – 110 с. </w:t>
      </w:r>
    </w:p>
    <w:p w:rsidR="008A1752" w:rsidRPr="008A1752" w:rsidRDefault="008A1752" w:rsidP="008A1752">
      <w:pPr>
        <w:spacing w:after="0" w:line="240" w:lineRule="auto"/>
        <w:jc w:val="both"/>
        <w:rPr>
          <w:rFonts w:ascii="Times New Roman" w:eastAsia="Times New Roman" w:hAnsi="Times New Roman" w:cs="Times New Roman"/>
          <w:i/>
          <w:sz w:val="24"/>
          <w:szCs w:val="24"/>
          <w:u w:val="single"/>
          <w:lang w:val="uk-UA"/>
        </w:rPr>
      </w:pPr>
      <w:r w:rsidRPr="00EF7E77">
        <w:rPr>
          <w:rFonts w:ascii="Times New Roman" w:eastAsia="MS Mincho" w:hAnsi="Times New Roman" w:cs="Times New Roman"/>
          <w:b/>
          <w:i/>
          <w:sz w:val="24"/>
          <w:szCs w:val="24"/>
          <w:lang w:val="uk-UA"/>
        </w:rPr>
        <w:t xml:space="preserve">+ до кожного заняття рекомендуються додаткові джерела (див. </w:t>
      </w:r>
      <w:proofErr w:type="spellStart"/>
      <w:r w:rsidRPr="00EF7E77">
        <w:rPr>
          <w:rFonts w:ascii="Times New Roman" w:eastAsia="MS Mincho" w:hAnsi="Times New Roman" w:cs="Times New Roman"/>
          <w:b/>
          <w:i/>
          <w:sz w:val="24"/>
          <w:szCs w:val="24"/>
          <w:lang w:val="uk-UA"/>
        </w:rPr>
        <w:t>Moodle</w:t>
      </w:r>
      <w:proofErr w:type="spellEnd"/>
      <w:r w:rsidR="00FE02F4" w:rsidRPr="00EF7E77">
        <w:rPr>
          <w:rFonts w:ascii="Times New Roman" w:eastAsia="MS Mincho" w:hAnsi="Times New Roman" w:cs="Times New Roman"/>
          <w:b/>
          <w:i/>
          <w:sz w:val="24"/>
          <w:szCs w:val="24"/>
          <w:lang w:val="en-US"/>
        </w:rPr>
        <w:t xml:space="preserve"> </w:t>
      </w:r>
      <w:r w:rsidRPr="00EF7E77">
        <w:rPr>
          <w:rFonts w:ascii="Times New Roman" w:eastAsia="MS Mincho" w:hAnsi="Times New Roman" w:cs="Times New Roman"/>
          <w:b/>
          <w:i/>
          <w:sz w:val="24"/>
          <w:szCs w:val="24"/>
          <w:lang w:val="uk-UA"/>
        </w:rPr>
        <w:t>.</w:t>
      </w:r>
      <w:r w:rsidR="00EF7E77" w:rsidRPr="00EF7E77">
        <w:rPr>
          <w:lang w:val="en-US"/>
        </w:rPr>
        <w:t xml:space="preserve"> </w:t>
      </w:r>
      <w:r w:rsidR="00EF7E77" w:rsidRPr="00EF7E77">
        <w:rPr>
          <w:rFonts w:ascii="Times New Roman" w:eastAsia="MS Mincho" w:hAnsi="Times New Roman" w:cs="Times New Roman"/>
          <w:i/>
          <w:sz w:val="24"/>
          <w:szCs w:val="24"/>
          <w:lang w:val="uk-UA"/>
        </w:rPr>
        <w:t>https://moodle.znu.edu.ua/course/view.php?id=11689</w:t>
      </w:r>
    </w:p>
    <w:p w:rsidR="008A1752" w:rsidRPr="008A1752" w:rsidRDefault="008A1752" w:rsidP="008A1752">
      <w:pPr>
        <w:spacing w:after="0" w:line="240" w:lineRule="auto"/>
        <w:rPr>
          <w:rFonts w:ascii="Times New Roman" w:eastAsia="Times New Roman" w:hAnsi="Times New Roman" w:cs="Times New Roman"/>
          <w:sz w:val="24"/>
          <w:szCs w:val="24"/>
          <w:lang w:val="uk-UA"/>
        </w:rPr>
      </w:pPr>
    </w:p>
    <w:p w:rsidR="008A1752" w:rsidRPr="00BA587A" w:rsidRDefault="008A1752" w:rsidP="008A1752">
      <w:pPr>
        <w:spacing w:after="0" w:line="240" w:lineRule="auto"/>
        <w:rPr>
          <w:rFonts w:ascii="Times New Roman" w:eastAsia="MS Mincho" w:hAnsi="Times New Roman" w:cs="Times New Roman"/>
          <w:b/>
          <w:sz w:val="28"/>
          <w:szCs w:val="28"/>
        </w:rPr>
      </w:pPr>
      <w:r w:rsidRPr="00BA587A">
        <w:rPr>
          <w:rFonts w:ascii="Times New Roman" w:eastAsia="MS Mincho" w:hAnsi="Times New Roman" w:cs="Times New Roman"/>
          <w:b/>
          <w:sz w:val="28"/>
          <w:szCs w:val="28"/>
        </w:rPr>
        <w:lastRenderedPageBreak/>
        <w:t>КОНТРОЛЬНІ ЗАХОДИ</w:t>
      </w:r>
    </w:p>
    <w:p w:rsidR="008A1752" w:rsidRPr="00BA587A" w:rsidRDefault="008A1752" w:rsidP="008A1752">
      <w:pPr>
        <w:spacing w:after="0" w:line="240" w:lineRule="auto"/>
        <w:rPr>
          <w:rFonts w:ascii="Times New Roman" w:eastAsia="MS Mincho" w:hAnsi="Times New Roman" w:cs="Times New Roman"/>
          <w:sz w:val="6"/>
          <w:szCs w:val="6"/>
          <w:highlight w:val="yellow"/>
        </w:rPr>
      </w:pPr>
    </w:p>
    <w:p w:rsidR="008A1752" w:rsidRPr="005B5E7C" w:rsidRDefault="008A1752" w:rsidP="008A1752">
      <w:pPr>
        <w:spacing w:after="0" w:line="240" w:lineRule="auto"/>
        <w:rPr>
          <w:rFonts w:ascii="Times New Roman" w:eastAsia="MS Mincho" w:hAnsi="Times New Roman" w:cs="Times New Roman"/>
          <w:b/>
          <w:i/>
          <w:sz w:val="24"/>
          <w:szCs w:val="24"/>
          <w:u w:val="single"/>
        </w:rPr>
      </w:pPr>
      <w:proofErr w:type="spellStart"/>
      <w:r w:rsidRPr="005B5E7C">
        <w:rPr>
          <w:rFonts w:ascii="Times New Roman" w:eastAsia="MS Mincho" w:hAnsi="Times New Roman" w:cs="Times New Roman"/>
          <w:b/>
          <w:i/>
          <w:sz w:val="24"/>
          <w:szCs w:val="24"/>
          <w:u w:val="single"/>
        </w:rPr>
        <w:t>Поточніконтрольні</w:t>
      </w:r>
      <w:proofErr w:type="spellEnd"/>
      <w:r w:rsidRPr="005B5E7C">
        <w:rPr>
          <w:rFonts w:ascii="Times New Roman" w:eastAsia="MS Mincho" w:hAnsi="Times New Roman" w:cs="Times New Roman"/>
          <w:b/>
          <w:i/>
          <w:sz w:val="24"/>
          <w:szCs w:val="24"/>
          <w:u w:val="single"/>
        </w:rPr>
        <w:t xml:space="preserve"> заходи (</w:t>
      </w:r>
      <w:r w:rsidRPr="005B5E7C">
        <w:rPr>
          <w:rFonts w:ascii="Times New Roman" w:eastAsia="MS Mincho" w:hAnsi="Times New Roman" w:cs="Times New Roman"/>
          <w:b/>
          <w:i/>
          <w:sz w:val="24"/>
          <w:szCs w:val="24"/>
          <w:u w:val="single"/>
          <w:lang w:val="en-US"/>
        </w:rPr>
        <w:t>max</w:t>
      </w:r>
      <w:r w:rsidRPr="005B5E7C">
        <w:rPr>
          <w:rFonts w:ascii="Times New Roman" w:eastAsia="MS Mincho" w:hAnsi="Times New Roman" w:cs="Times New Roman"/>
          <w:b/>
          <w:i/>
          <w:sz w:val="24"/>
          <w:szCs w:val="24"/>
          <w:u w:val="single"/>
        </w:rPr>
        <w:t xml:space="preserve"> 60</w:t>
      </w:r>
      <w:r w:rsidRPr="005B5E7C">
        <w:rPr>
          <w:rFonts w:ascii="Times New Roman" w:eastAsia="MS Mincho" w:hAnsi="Times New Roman" w:cs="Times New Roman"/>
          <w:b/>
          <w:i/>
          <w:sz w:val="24"/>
          <w:szCs w:val="24"/>
          <w:u w:val="single"/>
          <w:lang w:val="uk-UA"/>
        </w:rPr>
        <w:t xml:space="preserve"> балів</w:t>
      </w:r>
      <w:r w:rsidRPr="005B5E7C">
        <w:rPr>
          <w:rFonts w:ascii="Times New Roman" w:eastAsia="MS Mincho" w:hAnsi="Times New Roman" w:cs="Times New Roman"/>
          <w:b/>
          <w:i/>
          <w:sz w:val="24"/>
          <w:szCs w:val="24"/>
          <w:u w:val="single"/>
        </w:rPr>
        <w:t>):</w:t>
      </w:r>
    </w:p>
    <w:p w:rsidR="008A1752" w:rsidRPr="005C6DEC" w:rsidRDefault="008A1752" w:rsidP="008A1752">
      <w:pPr>
        <w:spacing w:after="0" w:line="240" w:lineRule="auto"/>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 xml:space="preserve">Поточний контроль передбачає такі </w:t>
      </w:r>
      <w:r w:rsidRPr="005C6DEC">
        <w:rPr>
          <w:rFonts w:ascii="Times New Roman" w:eastAsia="MS Mincho" w:hAnsi="Times New Roman" w:cs="Times New Roman"/>
          <w:b/>
          <w:i/>
          <w:iCs/>
          <w:sz w:val="24"/>
          <w:szCs w:val="24"/>
          <w:lang w:val="uk-UA"/>
        </w:rPr>
        <w:t>теоретичні</w:t>
      </w:r>
      <w:r w:rsidRPr="005C6DEC">
        <w:rPr>
          <w:rFonts w:ascii="Times New Roman" w:eastAsia="MS Mincho" w:hAnsi="Times New Roman" w:cs="Times New Roman"/>
          <w:iCs/>
          <w:sz w:val="24"/>
          <w:szCs w:val="24"/>
          <w:lang w:val="uk-UA"/>
        </w:rPr>
        <w:t xml:space="preserve"> завдання:</w:t>
      </w:r>
    </w:p>
    <w:p w:rsidR="008A1752" w:rsidRPr="005C6DEC" w:rsidRDefault="005B5E7C" w:rsidP="005B5E7C">
      <w:pPr>
        <w:pStyle w:val="a8"/>
        <w:numPr>
          <w:ilvl w:val="0"/>
          <w:numId w:val="2"/>
        </w:numPr>
        <w:spacing w:after="0" w:line="240" w:lineRule="auto"/>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 xml:space="preserve">усний / письмовий </w:t>
      </w:r>
      <w:r w:rsidRPr="005C6DEC">
        <w:rPr>
          <w:rFonts w:ascii="Times New Roman" w:eastAsia="MS Mincho" w:hAnsi="Times New Roman" w:cs="Times New Roman"/>
          <w:i/>
          <w:iCs/>
          <w:sz w:val="24"/>
          <w:szCs w:val="24"/>
          <w:lang w:val="uk-UA"/>
        </w:rPr>
        <w:t>диктант за тематичним глосарієм</w:t>
      </w:r>
      <w:r w:rsidRPr="005C6DEC">
        <w:rPr>
          <w:rFonts w:ascii="Times New Roman" w:eastAsia="MS Mincho" w:hAnsi="Times New Roman" w:cs="Times New Roman"/>
          <w:iCs/>
          <w:sz w:val="24"/>
          <w:szCs w:val="24"/>
          <w:lang w:val="uk-UA"/>
        </w:rPr>
        <w:t>;</w:t>
      </w:r>
    </w:p>
    <w:p w:rsidR="008A1752" w:rsidRPr="005C6DEC" w:rsidRDefault="005B5E7C" w:rsidP="008A1752">
      <w:pPr>
        <w:numPr>
          <w:ilvl w:val="0"/>
          <w:numId w:val="2"/>
        </w:numPr>
        <w:spacing w:after="0" w:line="240" w:lineRule="auto"/>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к</w:t>
      </w:r>
      <w:r w:rsidR="008A1752" w:rsidRPr="005C6DEC">
        <w:rPr>
          <w:rFonts w:ascii="Times New Roman" w:eastAsia="MS Mincho" w:hAnsi="Times New Roman" w:cs="Times New Roman"/>
          <w:iCs/>
          <w:sz w:val="24"/>
          <w:szCs w:val="24"/>
          <w:lang w:val="uk-UA"/>
        </w:rPr>
        <w:t>ороткі тести за пройденим матеріалом.</w:t>
      </w:r>
    </w:p>
    <w:p w:rsidR="008A1752" w:rsidRPr="005C6DEC" w:rsidRDefault="008A1752" w:rsidP="008A1752">
      <w:pPr>
        <w:spacing w:after="0" w:line="240" w:lineRule="auto"/>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 xml:space="preserve">Поточний контроль передбачає такі </w:t>
      </w:r>
      <w:r w:rsidRPr="005C6DEC">
        <w:rPr>
          <w:rFonts w:ascii="Times New Roman" w:eastAsia="MS Mincho" w:hAnsi="Times New Roman" w:cs="Times New Roman"/>
          <w:b/>
          <w:i/>
          <w:iCs/>
          <w:sz w:val="24"/>
          <w:szCs w:val="24"/>
          <w:lang w:val="uk-UA"/>
        </w:rPr>
        <w:t>практичні</w:t>
      </w:r>
      <w:r w:rsidRPr="005C6DEC">
        <w:rPr>
          <w:rFonts w:ascii="Times New Roman" w:eastAsia="MS Mincho" w:hAnsi="Times New Roman" w:cs="Times New Roman"/>
          <w:iCs/>
          <w:sz w:val="24"/>
          <w:szCs w:val="24"/>
          <w:lang w:val="uk-UA"/>
        </w:rPr>
        <w:t xml:space="preserve"> завдання:</w:t>
      </w:r>
    </w:p>
    <w:p w:rsidR="005B5E7C" w:rsidRDefault="005B5E7C" w:rsidP="002F3315">
      <w:pPr>
        <w:pStyle w:val="a8"/>
        <w:numPr>
          <w:ilvl w:val="0"/>
          <w:numId w:val="2"/>
        </w:numPr>
        <w:spacing w:after="0" w:line="240" w:lineRule="auto"/>
        <w:ind w:left="426" w:hanging="142"/>
        <w:jc w:val="both"/>
        <w:rPr>
          <w:rFonts w:ascii="Times New Roman" w:hAnsi="Times New Roman" w:cs="Times New Roman"/>
          <w:iCs/>
          <w:color w:val="000000"/>
          <w:sz w:val="24"/>
          <w:szCs w:val="24"/>
          <w:lang w:val="uk-UA"/>
        </w:rPr>
      </w:pPr>
      <w:r w:rsidRPr="005C6DEC">
        <w:rPr>
          <w:rFonts w:ascii="Times New Roman" w:hAnsi="Times New Roman" w:cs="Times New Roman"/>
          <w:bCs/>
          <w:iCs/>
          <w:color w:val="000000"/>
          <w:sz w:val="24"/>
          <w:szCs w:val="24"/>
          <w:lang w:val="uk-UA"/>
        </w:rPr>
        <w:t xml:space="preserve">робота у групі </w:t>
      </w:r>
      <w:r w:rsidRPr="005C6DEC">
        <w:rPr>
          <w:rFonts w:ascii="Times New Roman" w:hAnsi="Times New Roman" w:cs="Times New Roman"/>
          <w:iCs/>
          <w:color w:val="000000"/>
          <w:sz w:val="24"/>
          <w:szCs w:val="24"/>
          <w:lang w:val="uk-UA"/>
        </w:rPr>
        <w:t xml:space="preserve">над </w:t>
      </w:r>
      <w:proofErr w:type="spellStart"/>
      <w:r w:rsidRPr="005C6DEC">
        <w:rPr>
          <w:rFonts w:ascii="Times New Roman" w:hAnsi="Times New Roman" w:cs="Times New Roman"/>
          <w:iCs/>
          <w:color w:val="000000"/>
          <w:sz w:val="24"/>
          <w:szCs w:val="24"/>
          <w:lang w:val="uk-UA"/>
        </w:rPr>
        <w:t>розв</w:t>
      </w:r>
      <w:proofErr w:type="spellEnd"/>
      <w:r w:rsidRPr="005C6DEC">
        <w:rPr>
          <w:rFonts w:ascii="Times New Roman" w:hAnsi="Times New Roman" w:cs="Times New Roman"/>
          <w:iCs/>
          <w:color w:val="000000"/>
          <w:sz w:val="24"/>
          <w:szCs w:val="24"/>
        </w:rPr>
        <w:t>’</w:t>
      </w:r>
      <w:proofErr w:type="spellStart"/>
      <w:r w:rsidRPr="005C6DEC">
        <w:rPr>
          <w:rFonts w:ascii="Times New Roman" w:hAnsi="Times New Roman" w:cs="Times New Roman"/>
          <w:iCs/>
          <w:color w:val="000000"/>
          <w:sz w:val="24"/>
          <w:szCs w:val="24"/>
          <w:lang w:val="uk-UA"/>
        </w:rPr>
        <w:t>язанням</w:t>
      </w:r>
      <w:proofErr w:type="spellEnd"/>
      <w:r w:rsidRPr="005C6DEC">
        <w:rPr>
          <w:rFonts w:ascii="Times New Roman" w:hAnsi="Times New Roman" w:cs="Times New Roman"/>
          <w:iCs/>
          <w:color w:val="000000"/>
          <w:sz w:val="24"/>
          <w:szCs w:val="24"/>
          <w:lang w:val="uk-UA"/>
        </w:rPr>
        <w:t xml:space="preserve"> практичного завдання, поставленого викладачем– на кожному практичному занятті;</w:t>
      </w:r>
    </w:p>
    <w:p w:rsidR="005C6DEC" w:rsidRPr="005C6DEC" w:rsidRDefault="005C6DEC" w:rsidP="002F3315">
      <w:pPr>
        <w:pStyle w:val="a8"/>
        <w:numPr>
          <w:ilvl w:val="0"/>
          <w:numId w:val="2"/>
        </w:numPr>
        <w:spacing w:after="0" w:line="240" w:lineRule="auto"/>
        <w:ind w:left="426" w:hanging="142"/>
        <w:jc w:val="both"/>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 xml:space="preserve">написання різних видів іншомовних письмових продуктів; </w:t>
      </w:r>
    </w:p>
    <w:p w:rsidR="008A1752" w:rsidRPr="005C6DEC" w:rsidRDefault="002F3315" w:rsidP="002F3315">
      <w:pPr>
        <w:numPr>
          <w:ilvl w:val="0"/>
          <w:numId w:val="2"/>
        </w:numPr>
        <w:spacing w:after="0" w:line="240" w:lineRule="auto"/>
        <w:ind w:left="426" w:hanging="142"/>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 xml:space="preserve">презентація власних </w:t>
      </w:r>
      <w:r w:rsidR="005C6DEC" w:rsidRPr="005C6DEC">
        <w:rPr>
          <w:rFonts w:ascii="Times New Roman" w:eastAsia="MS Mincho" w:hAnsi="Times New Roman" w:cs="Times New Roman"/>
          <w:iCs/>
          <w:sz w:val="24"/>
          <w:szCs w:val="24"/>
          <w:lang w:val="uk-UA"/>
        </w:rPr>
        <w:t xml:space="preserve">письмових </w:t>
      </w:r>
      <w:r w:rsidRPr="005C6DEC">
        <w:rPr>
          <w:rFonts w:ascii="Times New Roman" w:eastAsia="MS Mincho" w:hAnsi="Times New Roman" w:cs="Times New Roman"/>
          <w:iCs/>
          <w:sz w:val="24"/>
          <w:szCs w:val="24"/>
          <w:lang w:val="uk-UA"/>
        </w:rPr>
        <w:t>проектів</w:t>
      </w:r>
      <w:r w:rsidR="008A1752" w:rsidRPr="005C6DEC">
        <w:rPr>
          <w:rFonts w:ascii="Times New Roman" w:eastAsia="MS Mincho" w:hAnsi="Times New Roman" w:cs="Times New Roman"/>
          <w:iCs/>
          <w:sz w:val="24"/>
          <w:szCs w:val="24"/>
          <w:lang w:val="uk-UA"/>
        </w:rPr>
        <w:t>.</w:t>
      </w:r>
    </w:p>
    <w:p w:rsidR="007B2CF3" w:rsidRPr="006D0C6D" w:rsidRDefault="007B2CF3" w:rsidP="00224885">
      <w:pPr>
        <w:spacing w:after="0" w:line="240" w:lineRule="auto"/>
        <w:jc w:val="both"/>
        <w:rPr>
          <w:rFonts w:ascii="Times New Roman" w:hAnsi="Times New Roman" w:cs="Times New Roman"/>
          <w:b/>
          <w:bCs/>
          <w:i/>
          <w:iCs/>
          <w:color w:val="000000"/>
          <w:sz w:val="24"/>
          <w:szCs w:val="24"/>
          <w:u w:val="single"/>
        </w:rPr>
      </w:pPr>
    </w:p>
    <w:p w:rsidR="002F3315" w:rsidRPr="00224885" w:rsidRDefault="002F3315" w:rsidP="00224885">
      <w:pPr>
        <w:spacing w:after="0" w:line="240" w:lineRule="auto"/>
        <w:jc w:val="both"/>
        <w:rPr>
          <w:rFonts w:ascii="Times New Roman" w:hAnsi="Times New Roman" w:cs="Times New Roman"/>
          <w:b/>
          <w:bCs/>
          <w:i/>
          <w:iCs/>
          <w:color w:val="000000"/>
          <w:sz w:val="24"/>
          <w:szCs w:val="24"/>
          <w:u w:val="single"/>
          <w:lang w:val="uk-UA"/>
        </w:rPr>
      </w:pPr>
      <w:r w:rsidRPr="00224885">
        <w:rPr>
          <w:rFonts w:ascii="Times New Roman" w:hAnsi="Times New Roman" w:cs="Times New Roman"/>
          <w:b/>
          <w:bCs/>
          <w:i/>
          <w:iCs/>
          <w:color w:val="000000"/>
          <w:sz w:val="24"/>
          <w:szCs w:val="24"/>
          <w:u w:val="single"/>
          <w:lang w:val="uk-UA"/>
        </w:rPr>
        <w:t>Додаткові види роботи:</w:t>
      </w:r>
    </w:p>
    <w:p w:rsidR="002F3315" w:rsidRPr="005B5E7C" w:rsidRDefault="004E2E40" w:rsidP="00224885">
      <w:pPr>
        <w:spacing w:after="0" w:line="240" w:lineRule="auto"/>
        <w:ind w:left="426"/>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Письмові проекти за програмою.</w:t>
      </w:r>
    </w:p>
    <w:p w:rsidR="008A1752" w:rsidRPr="00BA587A" w:rsidRDefault="008A1752" w:rsidP="00224885">
      <w:pPr>
        <w:spacing w:after="0" w:line="240" w:lineRule="auto"/>
        <w:rPr>
          <w:rFonts w:ascii="Times New Roman" w:eastAsia="MS Mincho" w:hAnsi="Times New Roman" w:cs="Times New Roman"/>
          <w:sz w:val="6"/>
          <w:szCs w:val="6"/>
          <w:highlight w:val="yellow"/>
          <w:lang w:val="uk-UA"/>
        </w:rPr>
      </w:pPr>
    </w:p>
    <w:p w:rsidR="008A1752" w:rsidRPr="0055628E" w:rsidRDefault="008A1752" w:rsidP="00224885">
      <w:pPr>
        <w:spacing w:after="0" w:line="240" w:lineRule="auto"/>
        <w:rPr>
          <w:rFonts w:ascii="Times New Roman" w:eastAsia="MS Mincho" w:hAnsi="Times New Roman" w:cs="Times New Roman"/>
          <w:b/>
          <w:i/>
          <w:sz w:val="24"/>
          <w:szCs w:val="24"/>
          <w:u w:val="single"/>
          <w:lang w:val="uk-UA"/>
        </w:rPr>
      </w:pPr>
      <w:proofErr w:type="spellStart"/>
      <w:r w:rsidRPr="0055628E">
        <w:rPr>
          <w:rFonts w:ascii="Times New Roman" w:eastAsia="MS Mincho" w:hAnsi="Times New Roman" w:cs="Times New Roman"/>
          <w:b/>
          <w:i/>
          <w:sz w:val="24"/>
          <w:szCs w:val="24"/>
          <w:u w:val="single"/>
          <w:lang w:val="uk-UA"/>
        </w:rPr>
        <w:t>Підсумковіконтрольні</w:t>
      </w:r>
      <w:proofErr w:type="spellEnd"/>
      <w:r w:rsidRPr="0055628E">
        <w:rPr>
          <w:rFonts w:ascii="Times New Roman" w:eastAsia="MS Mincho" w:hAnsi="Times New Roman" w:cs="Times New Roman"/>
          <w:b/>
          <w:i/>
          <w:sz w:val="24"/>
          <w:szCs w:val="24"/>
          <w:u w:val="single"/>
          <w:lang w:val="uk-UA"/>
        </w:rPr>
        <w:t xml:space="preserve"> заходи (</w:t>
      </w:r>
      <w:r w:rsidRPr="00CD17B5">
        <w:rPr>
          <w:rFonts w:ascii="Times New Roman" w:eastAsia="MS Mincho" w:hAnsi="Times New Roman" w:cs="Times New Roman"/>
          <w:b/>
          <w:i/>
          <w:sz w:val="24"/>
          <w:szCs w:val="24"/>
          <w:u w:val="single"/>
          <w:lang w:val="en-US"/>
        </w:rPr>
        <w:t>max</w:t>
      </w:r>
      <w:r w:rsidRPr="0055628E">
        <w:rPr>
          <w:rFonts w:ascii="Times New Roman" w:eastAsia="MS Mincho" w:hAnsi="Times New Roman" w:cs="Times New Roman"/>
          <w:b/>
          <w:i/>
          <w:sz w:val="24"/>
          <w:szCs w:val="24"/>
          <w:u w:val="single"/>
          <w:lang w:val="uk-UA"/>
        </w:rPr>
        <w:t xml:space="preserve"> 40</w:t>
      </w:r>
      <w:r w:rsidRPr="00CD17B5">
        <w:rPr>
          <w:rFonts w:ascii="Times New Roman" w:eastAsia="MS Mincho" w:hAnsi="Times New Roman" w:cs="Times New Roman"/>
          <w:b/>
          <w:i/>
          <w:sz w:val="24"/>
          <w:szCs w:val="24"/>
          <w:u w:val="single"/>
          <w:lang w:val="uk-UA"/>
        </w:rPr>
        <w:t xml:space="preserve"> балів</w:t>
      </w:r>
      <w:r w:rsidRPr="0055628E">
        <w:rPr>
          <w:rFonts w:ascii="Times New Roman" w:eastAsia="MS Mincho" w:hAnsi="Times New Roman" w:cs="Times New Roman"/>
          <w:b/>
          <w:i/>
          <w:sz w:val="24"/>
          <w:szCs w:val="24"/>
          <w:u w:val="single"/>
          <w:lang w:val="uk-UA"/>
        </w:rPr>
        <w:t>):</w:t>
      </w:r>
    </w:p>
    <w:p w:rsidR="0014512A" w:rsidRDefault="0014512A" w:rsidP="00224885">
      <w:pPr>
        <w:spacing w:after="0" w:line="240" w:lineRule="auto"/>
        <w:jc w:val="both"/>
        <w:rPr>
          <w:rFonts w:ascii="Times New Roman" w:hAnsi="Times New Roman" w:cs="Times New Roman"/>
          <w:b/>
          <w:bCs/>
          <w:i/>
          <w:iCs/>
          <w:color w:val="000000"/>
          <w:sz w:val="24"/>
          <w:szCs w:val="24"/>
          <w:lang w:val="uk-UA"/>
        </w:rPr>
      </w:pPr>
    </w:p>
    <w:p w:rsidR="0014512A" w:rsidRPr="004E2E40" w:rsidRDefault="004E2E40" w:rsidP="00F35A15">
      <w:pPr>
        <w:spacing w:after="0" w:line="240" w:lineRule="auto"/>
        <w:jc w:val="both"/>
        <w:rPr>
          <w:rFonts w:ascii="Times New Roman" w:hAnsi="Times New Roman" w:cs="Times New Roman"/>
          <w:b/>
          <w:bCs/>
          <w:i/>
          <w:iCs/>
          <w:color w:val="000000"/>
          <w:sz w:val="24"/>
          <w:szCs w:val="24"/>
          <w:lang w:val="uk-UA"/>
        </w:rPr>
      </w:pPr>
      <w:r w:rsidRPr="004E2E40">
        <w:rPr>
          <w:rFonts w:ascii="Times New Roman" w:hAnsi="Times New Roman" w:cs="Times New Roman"/>
          <w:b/>
          <w:bCs/>
          <w:i/>
          <w:iCs/>
          <w:color w:val="000000"/>
          <w:sz w:val="24"/>
          <w:szCs w:val="24"/>
          <w:lang w:val="uk-UA"/>
        </w:rPr>
        <w:t>Письмова відповідь на заліку</w:t>
      </w:r>
      <w:r w:rsidR="0014512A" w:rsidRPr="004E2E40">
        <w:rPr>
          <w:rFonts w:ascii="Times New Roman" w:hAnsi="Times New Roman" w:cs="Times New Roman"/>
          <w:b/>
          <w:bCs/>
          <w:i/>
          <w:iCs/>
          <w:color w:val="000000"/>
          <w:sz w:val="24"/>
          <w:szCs w:val="24"/>
          <w:lang w:val="uk-UA"/>
        </w:rPr>
        <w:t xml:space="preserve"> </w:t>
      </w:r>
      <w:r w:rsidR="0014512A" w:rsidRPr="004E2E40">
        <w:rPr>
          <w:rFonts w:ascii="Times New Roman" w:hAnsi="Times New Roman" w:cs="Times New Roman"/>
          <w:bCs/>
          <w:iCs/>
          <w:color w:val="000000"/>
          <w:sz w:val="24"/>
          <w:szCs w:val="24"/>
          <w:lang w:val="uk-UA"/>
        </w:rPr>
        <w:t>(</w:t>
      </w:r>
      <w:r w:rsidR="0014512A" w:rsidRPr="004E2E40">
        <w:rPr>
          <w:rFonts w:ascii="Times New Roman" w:hAnsi="Times New Roman" w:cs="Times New Roman"/>
          <w:bCs/>
          <w:i/>
          <w:iCs/>
          <w:color w:val="000000"/>
          <w:sz w:val="24"/>
          <w:szCs w:val="24"/>
          <w:lang w:val="en-US"/>
        </w:rPr>
        <w:t>max</w:t>
      </w:r>
      <w:r w:rsidR="0014512A" w:rsidRPr="004E2E40">
        <w:rPr>
          <w:rFonts w:ascii="Times New Roman" w:hAnsi="Times New Roman" w:cs="Times New Roman"/>
          <w:bCs/>
          <w:i/>
          <w:iCs/>
          <w:color w:val="000000"/>
          <w:sz w:val="24"/>
          <w:szCs w:val="24"/>
          <w:lang w:val="uk-UA"/>
        </w:rPr>
        <w:t xml:space="preserve"> 6 балів</w:t>
      </w:r>
      <w:r w:rsidR="0014512A" w:rsidRPr="004E2E40">
        <w:rPr>
          <w:rFonts w:ascii="Times New Roman" w:hAnsi="Times New Roman" w:cs="Times New Roman"/>
          <w:bCs/>
          <w:iCs/>
          <w:color w:val="000000"/>
          <w:sz w:val="24"/>
          <w:szCs w:val="24"/>
          <w:lang w:val="uk-UA"/>
        </w:rPr>
        <w:t>)</w:t>
      </w:r>
      <w:r w:rsidR="005C6DEC" w:rsidRPr="004E2E40">
        <w:rPr>
          <w:rFonts w:ascii="Times New Roman" w:hAnsi="Times New Roman" w:cs="Times New Roman"/>
          <w:bCs/>
          <w:iCs/>
          <w:color w:val="000000"/>
          <w:sz w:val="24"/>
          <w:szCs w:val="24"/>
          <w:lang w:val="uk-UA"/>
        </w:rPr>
        <w:t xml:space="preserve"> </w:t>
      </w:r>
      <w:r w:rsidR="0014512A" w:rsidRPr="004E2E40">
        <w:rPr>
          <w:rFonts w:ascii="Times New Roman" w:hAnsi="Times New Roman" w:cs="Times New Roman"/>
          <w:bCs/>
          <w:iCs/>
          <w:color w:val="000000"/>
          <w:sz w:val="24"/>
          <w:szCs w:val="24"/>
          <w:lang w:val="uk-UA"/>
        </w:rPr>
        <w:t xml:space="preserve">передбачає виконання лексико-граматичного тесту </w:t>
      </w:r>
      <w:r w:rsidRPr="004E2E40">
        <w:rPr>
          <w:rFonts w:ascii="Times New Roman" w:hAnsi="Times New Roman" w:cs="Times New Roman"/>
          <w:bCs/>
          <w:iCs/>
          <w:color w:val="000000"/>
          <w:sz w:val="24"/>
          <w:szCs w:val="24"/>
          <w:lang w:val="uk-UA"/>
        </w:rPr>
        <w:t xml:space="preserve">на платформі </w:t>
      </w:r>
      <w:r w:rsidRPr="004E2E40">
        <w:rPr>
          <w:rFonts w:ascii="Times New Roman" w:hAnsi="Times New Roman" w:cs="Times New Roman"/>
          <w:bCs/>
          <w:iCs/>
          <w:color w:val="000000"/>
          <w:sz w:val="24"/>
          <w:szCs w:val="24"/>
          <w:lang w:val="en-US"/>
        </w:rPr>
        <w:t>Moodle</w:t>
      </w:r>
      <w:r w:rsidRPr="004E2E40">
        <w:rPr>
          <w:rFonts w:ascii="Times New Roman" w:hAnsi="Times New Roman" w:cs="Times New Roman"/>
          <w:bCs/>
          <w:iCs/>
          <w:color w:val="000000"/>
          <w:sz w:val="24"/>
          <w:szCs w:val="24"/>
        </w:rPr>
        <w:t xml:space="preserve"> </w:t>
      </w:r>
      <w:r w:rsidR="0014512A" w:rsidRPr="004E2E40">
        <w:rPr>
          <w:rFonts w:ascii="Times New Roman" w:hAnsi="Times New Roman" w:cs="Times New Roman"/>
          <w:bCs/>
          <w:iCs/>
          <w:color w:val="000000"/>
          <w:sz w:val="24"/>
          <w:szCs w:val="24"/>
          <w:lang w:val="uk-UA"/>
        </w:rPr>
        <w:t>відповідно до програмового матеріалу і тематики базового підручника.</w:t>
      </w:r>
    </w:p>
    <w:p w:rsidR="0014512A" w:rsidRPr="004E2E40" w:rsidRDefault="0014512A" w:rsidP="00F35A15">
      <w:pPr>
        <w:spacing w:after="0" w:line="240" w:lineRule="auto"/>
        <w:jc w:val="both"/>
        <w:rPr>
          <w:rFonts w:ascii="Times New Roman" w:hAnsi="Times New Roman" w:cs="Times New Roman"/>
          <w:b/>
          <w:bCs/>
          <w:i/>
          <w:iCs/>
          <w:color w:val="000000"/>
          <w:sz w:val="24"/>
          <w:szCs w:val="24"/>
          <w:lang w:val="uk-UA"/>
        </w:rPr>
      </w:pPr>
    </w:p>
    <w:p w:rsidR="00F35A15" w:rsidRPr="004E2E40" w:rsidRDefault="004E2E40" w:rsidP="00F35A15">
      <w:pPr>
        <w:spacing w:after="0" w:line="240" w:lineRule="auto"/>
        <w:jc w:val="both"/>
        <w:rPr>
          <w:rFonts w:ascii="Times New Roman" w:hAnsi="Times New Roman" w:cs="Times New Roman"/>
          <w:iCs/>
          <w:color w:val="000000"/>
          <w:sz w:val="24"/>
          <w:szCs w:val="24"/>
          <w:lang w:val="uk-UA"/>
        </w:rPr>
      </w:pPr>
      <w:r w:rsidRPr="004E2E40">
        <w:rPr>
          <w:rFonts w:ascii="Times New Roman" w:hAnsi="Times New Roman" w:cs="Times New Roman"/>
          <w:b/>
          <w:bCs/>
          <w:i/>
          <w:iCs/>
          <w:color w:val="000000"/>
          <w:sz w:val="24"/>
          <w:szCs w:val="24"/>
          <w:lang w:val="uk-UA"/>
        </w:rPr>
        <w:t>Письмова робота на залік</w:t>
      </w:r>
      <w:r w:rsidR="00F35A15" w:rsidRPr="004E2E40">
        <w:rPr>
          <w:rFonts w:ascii="Times New Roman" w:hAnsi="Times New Roman" w:cs="Times New Roman"/>
          <w:i/>
          <w:iCs/>
          <w:color w:val="000000"/>
          <w:sz w:val="24"/>
          <w:szCs w:val="24"/>
          <w:lang w:val="uk-UA"/>
        </w:rPr>
        <w:t xml:space="preserve"> (</w:t>
      </w:r>
      <w:proofErr w:type="spellStart"/>
      <w:r w:rsidR="00F35A15" w:rsidRPr="004E2E40">
        <w:rPr>
          <w:rFonts w:ascii="Times New Roman" w:hAnsi="Times New Roman" w:cs="Times New Roman"/>
          <w:i/>
          <w:iCs/>
          <w:color w:val="000000"/>
          <w:sz w:val="24"/>
          <w:szCs w:val="24"/>
        </w:rPr>
        <w:t>max</w:t>
      </w:r>
      <w:proofErr w:type="spellEnd"/>
      <w:r w:rsidR="0014512A" w:rsidRPr="004E2E40">
        <w:rPr>
          <w:rFonts w:ascii="Times New Roman" w:hAnsi="Times New Roman" w:cs="Times New Roman"/>
          <w:i/>
          <w:iCs/>
          <w:color w:val="000000"/>
          <w:sz w:val="24"/>
          <w:szCs w:val="24"/>
          <w:lang w:val="uk-UA"/>
        </w:rPr>
        <w:t xml:space="preserve"> 14</w:t>
      </w:r>
      <w:r w:rsidR="00F35A15" w:rsidRPr="004E2E40">
        <w:rPr>
          <w:rFonts w:ascii="Times New Roman" w:hAnsi="Times New Roman" w:cs="Times New Roman"/>
          <w:i/>
          <w:iCs/>
          <w:color w:val="000000"/>
          <w:sz w:val="24"/>
          <w:szCs w:val="24"/>
          <w:lang w:val="uk-UA"/>
        </w:rPr>
        <w:t xml:space="preserve"> балів) </w:t>
      </w:r>
      <w:r w:rsidR="00F35A15" w:rsidRPr="004E2E40">
        <w:rPr>
          <w:rFonts w:ascii="Times New Roman" w:hAnsi="Times New Roman" w:cs="Times New Roman"/>
          <w:iCs/>
          <w:color w:val="000000"/>
          <w:sz w:val="24"/>
          <w:szCs w:val="24"/>
          <w:lang w:val="uk-UA"/>
        </w:rPr>
        <w:t>передбачає розгорнуте висві</w:t>
      </w:r>
      <w:r w:rsidRPr="004E2E40">
        <w:rPr>
          <w:rFonts w:ascii="Times New Roman" w:hAnsi="Times New Roman" w:cs="Times New Roman"/>
          <w:iCs/>
          <w:color w:val="000000"/>
          <w:sz w:val="24"/>
          <w:szCs w:val="24"/>
          <w:lang w:val="uk-UA"/>
        </w:rPr>
        <w:t>тлення двох письмових робіт</w:t>
      </w:r>
      <w:r w:rsidR="0014512A" w:rsidRPr="004E2E40">
        <w:rPr>
          <w:rFonts w:ascii="Times New Roman" w:hAnsi="Times New Roman" w:cs="Times New Roman"/>
          <w:iCs/>
          <w:color w:val="000000"/>
          <w:sz w:val="24"/>
          <w:szCs w:val="24"/>
          <w:lang w:val="uk-UA"/>
        </w:rPr>
        <w:t xml:space="preserve">: </w:t>
      </w:r>
      <w:r w:rsidRPr="004E2E40">
        <w:rPr>
          <w:rFonts w:ascii="Times New Roman" w:hAnsi="Times New Roman" w:cs="Times New Roman"/>
          <w:iCs/>
          <w:color w:val="000000"/>
          <w:sz w:val="24"/>
          <w:szCs w:val="24"/>
          <w:lang w:val="uk-UA"/>
        </w:rPr>
        <w:t xml:space="preserve">есе </w:t>
      </w:r>
      <w:r w:rsidR="00F35A15" w:rsidRPr="004E2E40">
        <w:rPr>
          <w:rFonts w:ascii="Times New Roman" w:hAnsi="Times New Roman" w:cs="Times New Roman"/>
          <w:iCs/>
          <w:color w:val="000000"/>
          <w:sz w:val="24"/>
          <w:szCs w:val="24"/>
          <w:lang w:val="uk-UA"/>
        </w:rPr>
        <w:t>(</w:t>
      </w:r>
      <w:proofErr w:type="spellStart"/>
      <w:r w:rsidR="00F35A15" w:rsidRPr="004E2E40">
        <w:rPr>
          <w:rFonts w:ascii="Times New Roman" w:hAnsi="Times New Roman" w:cs="Times New Roman"/>
          <w:i/>
          <w:iCs/>
          <w:color w:val="000000"/>
          <w:sz w:val="24"/>
          <w:szCs w:val="24"/>
        </w:rPr>
        <w:t>max</w:t>
      </w:r>
      <w:proofErr w:type="spellEnd"/>
      <w:r w:rsidR="0014512A" w:rsidRPr="004E2E40">
        <w:rPr>
          <w:rFonts w:ascii="Times New Roman" w:hAnsi="Times New Roman" w:cs="Times New Roman"/>
          <w:i/>
          <w:iCs/>
          <w:color w:val="000000"/>
          <w:sz w:val="24"/>
          <w:szCs w:val="24"/>
          <w:lang w:val="uk-UA"/>
        </w:rPr>
        <w:t xml:space="preserve"> 7</w:t>
      </w:r>
      <w:r w:rsidR="00F35A15" w:rsidRPr="004E2E40">
        <w:rPr>
          <w:rFonts w:ascii="Times New Roman" w:hAnsi="Times New Roman" w:cs="Times New Roman"/>
          <w:i/>
          <w:iCs/>
          <w:color w:val="000000"/>
          <w:sz w:val="24"/>
          <w:szCs w:val="24"/>
          <w:lang w:val="uk-UA"/>
        </w:rPr>
        <w:t xml:space="preserve"> балів</w:t>
      </w:r>
      <w:r w:rsidR="00F35A15" w:rsidRPr="004E2E40">
        <w:rPr>
          <w:rFonts w:ascii="Times New Roman" w:hAnsi="Times New Roman" w:cs="Times New Roman"/>
          <w:iCs/>
          <w:color w:val="000000"/>
          <w:sz w:val="24"/>
          <w:szCs w:val="24"/>
          <w:lang w:val="uk-UA"/>
        </w:rPr>
        <w:t xml:space="preserve">) й </w:t>
      </w:r>
      <w:r w:rsidRPr="004E2E40">
        <w:rPr>
          <w:rFonts w:ascii="Times New Roman" w:hAnsi="Times New Roman" w:cs="Times New Roman"/>
          <w:iCs/>
          <w:color w:val="000000"/>
          <w:sz w:val="24"/>
          <w:szCs w:val="24"/>
          <w:lang w:val="uk-UA"/>
        </w:rPr>
        <w:t xml:space="preserve"> чарт</w:t>
      </w:r>
      <w:r w:rsidR="0014512A" w:rsidRPr="004E2E40">
        <w:rPr>
          <w:rFonts w:ascii="Times New Roman" w:hAnsi="Times New Roman" w:cs="Times New Roman"/>
          <w:iCs/>
          <w:color w:val="000000"/>
          <w:sz w:val="24"/>
          <w:szCs w:val="24"/>
          <w:lang w:val="uk-UA"/>
        </w:rPr>
        <w:t xml:space="preserve"> </w:t>
      </w:r>
      <w:r w:rsidR="00F35A15" w:rsidRPr="004E2E40">
        <w:rPr>
          <w:rFonts w:ascii="Times New Roman" w:hAnsi="Times New Roman" w:cs="Times New Roman"/>
          <w:iCs/>
          <w:color w:val="000000"/>
          <w:sz w:val="24"/>
          <w:szCs w:val="24"/>
          <w:lang w:val="uk-UA"/>
        </w:rPr>
        <w:t>(</w:t>
      </w:r>
      <w:proofErr w:type="spellStart"/>
      <w:r w:rsidR="00F35A15" w:rsidRPr="004E2E40">
        <w:rPr>
          <w:rFonts w:ascii="Times New Roman" w:hAnsi="Times New Roman" w:cs="Times New Roman"/>
          <w:i/>
          <w:iCs/>
          <w:color w:val="000000"/>
          <w:sz w:val="24"/>
          <w:szCs w:val="24"/>
        </w:rPr>
        <w:t>max</w:t>
      </w:r>
      <w:proofErr w:type="spellEnd"/>
      <w:r w:rsidR="0013238B" w:rsidRPr="004E2E40">
        <w:rPr>
          <w:rFonts w:ascii="Times New Roman" w:hAnsi="Times New Roman" w:cs="Times New Roman"/>
          <w:i/>
          <w:iCs/>
          <w:color w:val="000000"/>
          <w:sz w:val="24"/>
          <w:szCs w:val="24"/>
          <w:lang w:val="uk-UA"/>
        </w:rPr>
        <w:t xml:space="preserve"> 7</w:t>
      </w:r>
      <w:r w:rsidR="00F35A15" w:rsidRPr="004E2E40">
        <w:rPr>
          <w:rFonts w:ascii="Times New Roman" w:hAnsi="Times New Roman" w:cs="Times New Roman"/>
          <w:i/>
          <w:iCs/>
          <w:color w:val="000000"/>
          <w:sz w:val="24"/>
          <w:szCs w:val="24"/>
          <w:lang w:val="uk-UA"/>
        </w:rPr>
        <w:t xml:space="preserve"> балів</w:t>
      </w:r>
      <w:r w:rsidR="00F35A15" w:rsidRPr="004E2E40">
        <w:rPr>
          <w:rFonts w:ascii="Times New Roman" w:hAnsi="Times New Roman" w:cs="Times New Roman"/>
          <w:iCs/>
          <w:color w:val="000000"/>
          <w:sz w:val="24"/>
          <w:szCs w:val="24"/>
          <w:lang w:val="uk-UA"/>
        </w:rPr>
        <w:t xml:space="preserve">). </w:t>
      </w:r>
    </w:p>
    <w:p w:rsidR="00F35A15" w:rsidRPr="004E2E40" w:rsidRDefault="00F35A15" w:rsidP="008A1752">
      <w:pPr>
        <w:spacing w:after="0" w:line="240" w:lineRule="auto"/>
        <w:jc w:val="both"/>
        <w:rPr>
          <w:rFonts w:ascii="Times New Roman" w:eastAsia="MS Mincho" w:hAnsi="Times New Roman" w:cs="Times New Roman"/>
          <w:b/>
          <w:i/>
          <w:sz w:val="24"/>
          <w:szCs w:val="24"/>
          <w:highlight w:val="yellow"/>
          <w:lang w:val="uk-UA"/>
        </w:rPr>
      </w:pPr>
    </w:p>
    <w:p w:rsidR="00D51DBA" w:rsidRDefault="00BD26D6" w:rsidP="00BD26D6">
      <w:pPr>
        <w:spacing w:after="0" w:line="240" w:lineRule="auto"/>
        <w:jc w:val="both"/>
        <w:rPr>
          <w:rFonts w:ascii="Times New Roman" w:eastAsia="MS Mincho" w:hAnsi="Times New Roman" w:cs="Times New Roman"/>
          <w:b/>
          <w:i/>
          <w:sz w:val="24"/>
          <w:szCs w:val="24"/>
          <w:lang w:val="uk-UA"/>
        </w:rPr>
      </w:pPr>
      <w:r w:rsidRPr="00BD26D6">
        <w:rPr>
          <w:rFonts w:ascii="Times New Roman" w:eastAsia="MS Mincho" w:hAnsi="Times New Roman" w:cs="Times New Roman"/>
          <w:b/>
          <w:i/>
          <w:sz w:val="24"/>
          <w:szCs w:val="24"/>
          <w:lang w:val="uk-UA"/>
        </w:rPr>
        <w:t xml:space="preserve">Індивідуальне </w:t>
      </w:r>
      <w:r w:rsidR="00A54544">
        <w:rPr>
          <w:rFonts w:ascii="Times New Roman" w:eastAsia="MS Mincho" w:hAnsi="Times New Roman" w:cs="Times New Roman"/>
          <w:b/>
          <w:i/>
          <w:sz w:val="24"/>
          <w:szCs w:val="24"/>
          <w:lang w:val="uk-UA"/>
        </w:rPr>
        <w:t>завдання (ІД</w:t>
      </w:r>
      <w:r w:rsidRPr="00BD26D6">
        <w:rPr>
          <w:rFonts w:ascii="Times New Roman" w:eastAsia="MS Mincho" w:hAnsi="Times New Roman" w:cs="Times New Roman"/>
          <w:b/>
          <w:i/>
          <w:sz w:val="24"/>
          <w:szCs w:val="24"/>
          <w:lang w:val="uk-UA"/>
        </w:rPr>
        <w:t xml:space="preserve">З) </w:t>
      </w:r>
      <w:r w:rsidRPr="00BD26D6">
        <w:rPr>
          <w:rFonts w:ascii="Times New Roman" w:eastAsia="MS Mincho" w:hAnsi="Times New Roman" w:cs="Times New Roman"/>
          <w:i/>
          <w:sz w:val="24"/>
          <w:szCs w:val="24"/>
          <w:lang w:val="uk-UA"/>
        </w:rPr>
        <w:t>(</w:t>
      </w:r>
      <w:proofErr w:type="spellStart"/>
      <w:r w:rsidRPr="00BD26D6">
        <w:rPr>
          <w:rFonts w:ascii="Times New Roman" w:eastAsia="MS Mincho" w:hAnsi="Times New Roman" w:cs="Times New Roman"/>
          <w:i/>
          <w:sz w:val="24"/>
          <w:szCs w:val="24"/>
          <w:lang w:val="uk-UA"/>
        </w:rPr>
        <w:t>max</w:t>
      </w:r>
      <w:proofErr w:type="spellEnd"/>
      <w:r w:rsidRPr="00BD26D6">
        <w:rPr>
          <w:rFonts w:ascii="Times New Roman" w:eastAsia="MS Mincho" w:hAnsi="Times New Roman" w:cs="Times New Roman"/>
          <w:i/>
          <w:sz w:val="24"/>
          <w:szCs w:val="24"/>
          <w:lang w:val="uk-UA"/>
        </w:rPr>
        <w:t xml:space="preserve"> 20 балів)</w:t>
      </w:r>
      <w:r w:rsidR="00D51DBA">
        <w:rPr>
          <w:rFonts w:ascii="Times New Roman" w:eastAsia="MS Mincho" w:hAnsi="Times New Roman" w:cs="Times New Roman"/>
          <w:b/>
          <w:i/>
          <w:sz w:val="24"/>
          <w:szCs w:val="24"/>
          <w:lang w:val="uk-UA"/>
        </w:rPr>
        <w:t>передбачає два завданні:</w:t>
      </w:r>
    </w:p>
    <w:p w:rsidR="005C6DEC" w:rsidRPr="005C6DEC" w:rsidRDefault="005C6DEC" w:rsidP="005C6DEC">
      <w:pPr>
        <w:spacing w:after="0" w:line="240" w:lineRule="auto"/>
        <w:jc w:val="both"/>
        <w:rPr>
          <w:rFonts w:ascii="Times New Roman" w:hAnsi="Times New Roman" w:cs="Times New Roman"/>
          <w:iCs/>
          <w:color w:val="000000"/>
          <w:sz w:val="24"/>
          <w:szCs w:val="24"/>
          <w:lang w:val="uk-UA"/>
        </w:rPr>
      </w:pPr>
      <w:r w:rsidRPr="005C6DEC">
        <w:rPr>
          <w:rFonts w:ascii="Times New Roman" w:hAnsi="Times New Roman" w:cs="Times New Roman"/>
          <w:b/>
          <w:bCs/>
          <w:i/>
          <w:iCs/>
          <w:color w:val="000000"/>
          <w:sz w:val="24"/>
          <w:szCs w:val="24"/>
          <w:lang w:val="uk-UA"/>
        </w:rPr>
        <w:t xml:space="preserve">Індивідуальне письмове завдання у </w:t>
      </w:r>
      <w:r w:rsidRPr="00E3561D">
        <w:rPr>
          <w:rFonts w:ascii="Times New Roman" w:hAnsi="Times New Roman" w:cs="Times New Roman"/>
          <w:bCs/>
          <w:iCs/>
          <w:color w:val="000000"/>
          <w:sz w:val="24"/>
          <w:szCs w:val="24"/>
          <w:lang w:val="uk-UA"/>
        </w:rPr>
        <w:t>вигляді письмового портфоліо</w:t>
      </w:r>
      <w:r w:rsidRPr="005C6DEC">
        <w:rPr>
          <w:rFonts w:ascii="Times New Roman" w:hAnsi="Times New Roman" w:cs="Times New Roman"/>
          <w:b/>
          <w:bCs/>
          <w:i/>
          <w:iCs/>
          <w:color w:val="000000"/>
          <w:sz w:val="24"/>
          <w:szCs w:val="24"/>
          <w:lang w:val="uk-UA"/>
        </w:rPr>
        <w:t xml:space="preserve">: </w:t>
      </w:r>
      <w:r w:rsidRPr="005C6DEC">
        <w:rPr>
          <w:rFonts w:ascii="Times New Roman" w:hAnsi="Times New Roman" w:cs="Times New Roman"/>
          <w:bCs/>
          <w:iCs/>
          <w:color w:val="000000"/>
          <w:sz w:val="24"/>
          <w:szCs w:val="24"/>
          <w:lang w:val="uk-UA"/>
        </w:rPr>
        <w:t>написання різних видів есе (</w:t>
      </w:r>
      <w:r w:rsidRPr="005C6DEC">
        <w:rPr>
          <w:rFonts w:ascii="Times New Roman" w:hAnsi="Times New Roman" w:cs="Times New Roman"/>
          <w:bCs/>
          <w:iCs/>
          <w:color w:val="000000"/>
          <w:sz w:val="24"/>
          <w:szCs w:val="24"/>
          <w:lang w:val="es-ES"/>
        </w:rPr>
        <w:t>For</w:t>
      </w:r>
      <w:r w:rsidRPr="005C6DEC">
        <w:rPr>
          <w:rFonts w:ascii="Times New Roman" w:hAnsi="Times New Roman" w:cs="Times New Roman"/>
          <w:bCs/>
          <w:iCs/>
          <w:color w:val="000000"/>
          <w:sz w:val="24"/>
          <w:szCs w:val="24"/>
          <w:lang w:val="uk-UA"/>
        </w:rPr>
        <w:t>&amp;</w:t>
      </w:r>
      <w:r w:rsidRPr="005C6DEC">
        <w:rPr>
          <w:rFonts w:ascii="Times New Roman" w:hAnsi="Times New Roman" w:cs="Times New Roman"/>
          <w:bCs/>
          <w:iCs/>
          <w:color w:val="000000"/>
          <w:sz w:val="24"/>
          <w:szCs w:val="24"/>
          <w:lang w:val="es-ES"/>
        </w:rPr>
        <w:t>Against</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essay</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Opinion</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essay</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Discussion</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essay</w:t>
      </w:r>
      <w:r w:rsidRPr="005C6DEC">
        <w:rPr>
          <w:rFonts w:ascii="Times New Roman" w:hAnsi="Times New Roman" w:cs="Times New Roman"/>
          <w:bCs/>
          <w:iCs/>
          <w:color w:val="000000"/>
          <w:sz w:val="24"/>
          <w:szCs w:val="24"/>
          <w:lang w:val="uk-UA"/>
        </w:rPr>
        <w:t>, та ін.) та «чатів» (</w:t>
      </w:r>
      <w:r w:rsidRPr="005C6DEC">
        <w:rPr>
          <w:rFonts w:ascii="Times New Roman" w:hAnsi="Times New Roman" w:cs="Times New Roman"/>
          <w:bCs/>
          <w:iCs/>
          <w:color w:val="000000"/>
          <w:sz w:val="24"/>
          <w:szCs w:val="24"/>
          <w:lang w:val="en-US"/>
        </w:rPr>
        <w:t>charts</w:t>
      </w:r>
      <w:r w:rsidRPr="005C6DEC">
        <w:rPr>
          <w:rFonts w:ascii="Times New Roman" w:hAnsi="Times New Roman" w:cs="Times New Roman"/>
          <w:bCs/>
          <w:iCs/>
          <w:color w:val="000000"/>
          <w:sz w:val="24"/>
          <w:szCs w:val="24"/>
          <w:lang w:val="uk-UA"/>
        </w:rPr>
        <w:t>).</w:t>
      </w:r>
    </w:p>
    <w:p w:rsidR="008A1752" w:rsidRPr="008A1752" w:rsidRDefault="008A1752" w:rsidP="008A1752">
      <w:pPr>
        <w:spacing w:after="0" w:line="240" w:lineRule="auto"/>
        <w:jc w:val="both"/>
        <w:rPr>
          <w:rFonts w:ascii="Times New Roman" w:eastAsia="MS Mincho" w:hAnsi="Times New Roman" w:cs="Times New Roman"/>
          <w:sz w:val="24"/>
          <w:szCs w:val="24"/>
          <w:lang w:val="uk-UA"/>
        </w:rPr>
      </w:pPr>
    </w:p>
    <w:p w:rsidR="008A1752" w:rsidRPr="008A1752" w:rsidRDefault="008A1752" w:rsidP="008A1752">
      <w:pPr>
        <w:spacing w:after="120" w:line="240" w:lineRule="auto"/>
        <w:jc w:val="center"/>
        <w:rPr>
          <w:rFonts w:ascii="Times New Roman" w:eastAsia="MS Mincho" w:hAnsi="Times New Roman" w:cs="Times New Roman"/>
          <w:b/>
          <w:bCs/>
          <w:sz w:val="24"/>
          <w:szCs w:val="28"/>
          <w:lang w:val="uk-UA"/>
        </w:rPr>
      </w:pPr>
      <w:r w:rsidRPr="008A1752">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8A1752" w:rsidRPr="008A1752" w:rsidTr="008A1752">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jc w:val="center"/>
              <w:outlineLvl w:val="1"/>
              <w:rPr>
                <w:rFonts w:ascii="Times New Roman" w:eastAsia="MS Gothic" w:hAnsi="Times New Roman" w:cs="Times New Roman"/>
                <w:sz w:val="24"/>
                <w:szCs w:val="24"/>
                <w:lang w:val="uk-UA"/>
              </w:rPr>
            </w:pPr>
            <w:r w:rsidRPr="008A1752">
              <w:rPr>
                <w:rFonts w:ascii="Times New Roman" w:eastAsia="MS Gothic" w:hAnsi="Times New Roman" w:cs="Times New Roman"/>
                <w:caps/>
                <w:sz w:val="24"/>
                <w:szCs w:val="24"/>
                <w:lang w:val="uk-UA"/>
              </w:rPr>
              <w:t>З</w:t>
            </w:r>
            <w:r w:rsidRPr="008A1752">
              <w:rPr>
                <w:rFonts w:ascii="Times New Roman" w:eastAsia="MS Gothic" w:hAnsi="Times New Roman" w:cs="Times New Roman"/>
                <w:sz w:val="24"/>
                <w:szCs w:val="24"/>
                <w:lang w:val="uk-UA"/>
              </w:rPr>
              <w:t>а шкалою</w:t>
            </w:r>
          </w:p>
          <w:p w:rsidR="008A1752" w:rsidRPr="008A1752" w:rsidRDefault="008A1752" w:rsidP="008A1752">
            <w:pPr>
              <w:keepNext/>
              <w:keepLines/>
              <w:spacing w:after="0" w:line="223" w:lineRule="auto"/>
              <w:jc w:val="center"/>
              <w:outlineLvl w:val="5"/>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ind w:right="-108"/>
              <w:jc w:val="center"/>
              <w:outlineLvl w:val="4"/>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За національною шкалою</w:t>
            </w:r>
          </w:p>
        </w:tc>
      </w:tr>
      <w:tr w:rsidR="008A1752" w:rsidRPr="008A1752" w:rsidTr="008A1752">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jc w:val="center"/>
              <w:outlineLvl w:val="2"/>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jc w:val="center"/>
              <w:outlineLvl w:val="2"/>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Залік</w:t>
            </w: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keepNext/>
              <w:keepLines/>
              <w:spacing w:after="0" w:line="223" w:lineRule="auto"/>
              <w:jc w:val="center"/>
              <w:outlineLvl w:val="3"/>
              <w:rPr>
                <w:rFonts w:ascii="Times New Roman" w:eastAsia="MS Gothic" w:hAnsi="Times New Roman" w:cs="Times New Roman"/>
                <w:iCs/>
                <w:sz w:val="24"/>
                <w:szCs w:val="24"/>
                <w:lang w:val="uk-UA"/>
              </w:rPr>
            </w:pPr>
            <w:r w:rsidRPr="008A1752">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keepNext/>
              <w:keepLines/>
              <w:spacing w:after="0" w:line="223" w:lineRule="auto"/>
              <w:jc w:val="center"/>
              <w:outlineLvl w:val="3"/>
              <w:rPr>
                <w:rFonts w:ascii="Times New Roman" w:eastAsia="MS Gothic" w:hAnsi="Times New Roman" w:cs="Times New Roman"/>
                <w:iCs/>
                <w:sz w:val="24"/>
                <w:szCs w:val="24"/>
                <w:lang w:val="uk-UA"/>
              </w:rPr>
            </w:pPr>
            <w:r w:rsidRPr="008A1752">
              <w:rPr>
                <w:rFonts w:ascii="Times New Roman" w:eastAsia="MS Gothic" w:hAnsi="Times New Roman" w:cs="Times New Roman"/>
                <w:iCs/>
                <w:sz w:val="24"/>
                <w:szCs w:val="24"/>
                <w:lang w:val="uk-UA"/>
              </w:rPr>
              <w:t>Зараховано</w:t>
            </w: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Не зараховано</w:t>
            </w: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bl>
    <w:p w:rsidR="008A1752" w:rsidRPr="008A1752" w:rsidRDefault="008A1752" w:rsidP="008A1752">
      <w:pPr>
        <w:spacing w:after="0" w:line="240" w:lineRule="auto"/>
        <w:jc w:val="both"/>
        <w:rPr>
          <w:rFonts w:ascii="Times New Roman" w:eastAsia="MS Mincho" w:hAnsi="Times New Roman" w:cs="Times New Roman"/>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575"/>
        <w:gridCol w:w="1843"/>
        <w:gridCol w:w="1566"/>
      </w:tblGrid>
      <w:tr w:rsidR="008A1752" w:rsidRPr="008A1752" w:rsidTr="00563A10">
        <w:trPr>
          <w:jc w:val="center"/>
        </w:trPr>
        <w:tc>
          <w:tcPr>
            <w:tcW w:w="7080" w:type="dxa"/>
            <w:gridSpan w:val="2"/>
            <w:shd w:val="clear" w:color="auto" w:fill="auto"/>
            <w:vAlign w:val="center"/>
          </w:tcPr>
          <w:p w:rsidR="008A1752" w:rsidRPr="008A1752" w:rsidRDefault="008A1752" w:rsidP="008A1752">
            <w:pPr>
              <w:keepNext/>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lastRenderedPageBreak/>
              <w:t>Контрольний захід</w:t>
            </w:r>
          </w:p>
        </w:tc>
        <w:tc>
          <w:tcPr>
            <w:tcW w:w="1843" w:type="dxa"/>
            <w:shd w:val="clear" w:color="auto" w:fill="auto"/>
            <w:vAlign w:val="center"/>
          </w:tcPr>
          <w:p w:rsidR="008A1752" w:rsidRPr="008A1752" w:rsidRDefault="008A1752" w:rsidP="008A1752">
            <w:pPr>
              <w:keepNext/>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Термін виконання</w:t>
            </w:r>
          </w:p>
        </w:tc>
        <w:tc>
          <w:tcPr>
            <w:tcW w:w="1566" w:type="dxa"/>
            <w:shd w:val="clear" w:color="auto" w:fill="auto"/>
            <w:vAlign w:val="center"/>
          </w:tcPr>
          <w:p w:rsidR="004259E8" w:rsidRDefault="008A1752" w:rsidP="008A1752">
            <w:pPr>
              <w:spacing w:after="0" w:line="240" w:lineRule="auto"/>
              <w:jc w:val="center"/>
              <w:rPr>
                <w:rFonts w:ascii="Times New Roman" w:eastAsia="MS Mincho" w:hAnsi="Times New Roman" w:cs="Times New Roman"/>
                <w:b/>
                <w:sz w:val="24"/>
                <w:szCs w:val="24"/>
                <w:lang w:val="uk-UA"/>
              </w:rPr>
            </w:pPr>
            <w:r w:rsidRPr="008A1752">
              <w:rPr>
                <w:rFonts w:ascii="Times New Roman" w:eastAsia="MS Mincho" w:hAnsi="Times New Roman" w:cs="Times New Roman"/>
                <w:b/>
                <w:sz w:val="24"/>
                <w:szCs w:val="24"/>
                <w:lang w:val="en-US"/>
              </w:rPr>
              <w:t xml:space="preserve">% </w:t>
            </w:r>
            <w:proofErr w:type="spellStart"/>
            <w:r w:rsidRPr="008A1752">
              <w:rPr>
                <w:rFonts w:ascii="Times New Roman" w:eastAsia="MS Mincho" w:hAnsi="Times New Roman" w:cs="Times New Roman"/>
                <w:b/>
                <w:sz w:val="24"/>
                <w:szCs w:val="24"/>
                <w:lang w:val="en-US"/>
              </w:rPr>
              <w:t>відзагальної</w:t>
            </w:r>
            <w:proofErr w:type="spellEnd"/>
          </w:p>
          <w:p w:rsidR="008A1752" w:rsidRPr="008A1752" w:rsidRDefault="008A1752" w:rsidP="008A1752">
            <w:pPr>
              <w:spacing w:after="0" w:line="240" w:lineRule="auto"/>
              <w:jc w:val="center"/>
              <w:rPr>
                <w:rFonts w:ascii="Times New Roman" w:eastAsia="MS Mincho" w:hAnsi="Times New Roman" w:cs="Times New Roman"/>
                <w:b/>
                <w:sz w:val="24"/>
                <w:szCs w:val="24"/>
                <w:lang w:val="en-US"/>
              </w:rPr>
            </w:pPr>
            <w:proofErr w:type="spellStart"/>
            <w:r w:rsidRPr="008A1752">
              <w:rPr>
                <w:rFonts w:ascii="Times New Roman" w:eastAsia="MS Mincho" w:hAnsi="Times New Roman" w:cs="Times New Roman"/>
                <w:b/>
                <w:sz w:val="24"/>
                <w:szCs w:val="24"/>
                <w:lang w:val="en-US"/>
              </w:rPr>
              <w:t>оцінки</w:t>
            </w:r>
            <w:proofErr w:type="spellEnd"/>
          </w:p>
        </w:tc>
      </w:tr>
      <w:tr w:rsidR="008A1752" w:rsidRPr="008A1752" w:rsidTr="00563A10">
        <w:trPr>
          <w:jc w:val="center"/>
        </w:trPr>
        <w:tc>
          <w:tcPr>
            <w:tcW w:w="7080" w:type="dxa"/>
            <w:gridSpan w:val="2"/>
            <w:shd w:val="clear" w:color="auto" w:fill="auto"/>
          </w:tcPr>
          <w:p w:rsidR="008A1752" w:rsidRPr="008A1752" w:rsidRDefault="008A1752" w:rsidP="008A1752">
            <w:pPr>
              <w:keepNext/>
              <w:spacing w:after="0" w:line="240" w:lineRule="auto"/>
              <w:rPr>
                <w:rFonts w:ascii="Times New Roman" w:eastAsia="MS Mincho" w:hAnsi="Times New Roman" w:cs="Times New Roman"/>
                <w:b/>
                <w:bCs/>
                <w:sz w:val="24"/>
                <w:szCs w:val="24"/>
                <w:lang w:val="en-US"/>
              </w:rPr>
            </w:pPr>
            <w:r w:rsidRPr="008A1752">
              <w:rPr>
                <w:rFonts w:ascii="Times New Roman" w:eastAsia="MS Mincho" w:hAnsi="Times New Roman" w:cs="Times New Roman"/>
                <w:b/>
                <w:bCs/>
                <w:sz w:val="24"/>
                <w:szCs w:val="24"/>
                <w:lang w:val="uk-UA"/>
              </w:rPr>
              <w:t>Поточний контроль</w:t>
            </w:r>
            <w:r w:rsidRPr="008A1752">
              <w:rPr>
                <w:rFonts w:ascii="Times New Roman" w:eastAsia="MS Mincho" w:hAnsi="Times New Roman" w:cs="Times New Roman"/>
                <w:b/>
                <w:bCs/>
                <w:sz w:val="24"/>
                <w:szCs w:val="24"/>
                <w:lang w:val="en-US"/>
              </w:rPr>
              <w:t xml:space="preserve"> (max 60%)</w:t>
            </w:r>
          </w:p>
        </w:tc>
        <w:tc>
          <w:tcPr>
            <w:tcW w:w="1843" w:type="dxa"/>
            <w:shd w:val="clear" w:color="auto" w:fill="auto"/>
          </w:tcPr>
          <w:p w:rsidR="008A1752" w:rsidRPr="008A1752" w:rsidRDefault="008A1752" w:rsidP="008A1752">
            <w:pPr>
              <w:spacing w:after="0" w:line="240" w:lineRule="auto"/>
              <w:rPr>
                <w:rFonts w:ascii="Times New Roman" w:eastAsia="MS Mincho" w:hAnsi="Times New Roman" w:cs="Times New Roman"/>
                <w:sz w:val="24"/>
                <w:szCs w:val="24"/>
                <w:lang w:val="en-US"/>
              </w:rPr>
            </w:pPr>
          </w:p>
        </w:tc>
        <w:tc>
          <w:tcPr>
            <w:tcW w:w="1566" w:type="dxa"/>
            <w:shd w:val="clear" w:color="auto" w:fill="auto"/>
          </w:tcPr>
          <w:p w:rsidR="008A1752" w:rsidRPr="008A1752" w:rsidRDefault="008A1752" w:rsidP="00C84535">
            <w:pPr>
              <w:spacing w:after="0" w:line="240" w:lineRule="auto"/>
              <w:jc w:val="center"/>
              <w:rPr>
                <w:rFonts w:ascii="Times New Roman" w:eastAsia="MS Mincho" w:hAnsi="Times New Roman" w:cs="Times New Roman"/>
                <w:sz w:val="24"/>
                <w:szCs w:val="24"/>
                <w:lang w:val="en-US"/>
              </w:rPr>
            </w:pPr>
          </w:p>
        </w:tc>
      </w:tr>
      <w:tr w:rsidR="001A0B79" w:rsidRPr="008A1752" w:rsidTr="00563A10">
        <w:trPr>
          <w:jc w:val="center"/>
        </w:trPr>
        <w:tc>
          <w:tcPr>
            <w:tcW w:w="1505" w:type="dxa"/>
            <w:vMerge w:val="restart"/>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roofErr w:type="spellStart"/>
            <w:r w:rsidRPr="008A1752">
              <w:rPr>
                <w:rFonts w:ascii="Times New Roman" w:eastAsia="MS Mincho" w:hAnsi="Times New Roman" w:cs="Times New Roman"/>
                <w:i/>
                <w:iCs/>
                <w:sz w:val="24"/>
                <w:szCs w:val="24"/>
              </w:rPr>
              <w:t>Змістовий</w:t>
            </w:r>
            <w:proofErr w:type="spellEnd"/>
            <w:r w:rsidRPr="008A1752">
              <w:rPr>
                <w:rFonts w:ascii="Times New Roman" w:eastAsia="MS Mincho" w:hAnsi="Times New Roman" w:cs="Times New Roman"/>
                <w:i/>
                <w:iCs/>
                <w:sz w:val="24"/>
                <w:szCs w:val="24"/>
              </w:rPr>
              <w:t xml:space="preserve"> модуль 1</w:t>
            </w:r>
          </w:p>
        </w:tc>
        <w:tc>
          <w:tcPr>
            <w:tcW w:w="5575" w:type="dxa"/>
            <w:shd w:val="clear" w:color="auto" w:fill="auto"/>
          </w:tcPr>
          <w:p w:rsidR="001A0B79" w:rsidRPr="008A1752" w:rsidRDefault="001A0B79" w:rsidP="00DF7294">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теоретичного завдання: </w:t>
            </w:r>
            <w:r w:rsidRPr="00F1671D">
              <w:rPr>
                <w:rFonts w:ascii="Times New Roman" w:eastAsia="MS Mincho" w:hAnsi="Times New Roman" w:cs="Times New Roman"/>
                <w:i/>
                <w:iCs/>
                <w:sz w:val="24"/>
                <w:szCs w:val="24"/>
                <w:lang w:val="uk-UA"/>
              </w:rPr>
              <w:t>диктант за тематичним глосарієм</w:t>
            </w:r>
          </w:p>
        </w:tc>
        <w:tc>
          <w:tcPr>
            <w:tcW w:w="1843" w:type="dxa"/>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Тиждень 1</w:t>
            </w:r>
            <w:r w:rsidR="005C6DEC">
              <w:rPr>
                <w:rFonts w:ascii="Times New Roman" w:eastAsia="MS Mincho" w:hAnsi="Times New Roman" w:cs="Times New Roman"/>
                <w:iCs/>
                <w:sz w:val="24"/>
                <w:szCs w:val="24"/>
                <w:lang w:val="uk-UA"/>
              </w:rPr>
              <w:t>, 3</w:t>
            </w:r>
          </w:p>
        </w:tc>
        <w:tc>
          <w:tcPr>
            <w:tcW w:w="1566" w:type="dxa"/>
            <w:shd w:val="clear" w:color="auto" w:fill="auto"/>
          </w:tcPr>
          <w:p w:rsidR="001A0B79" w:rsidRPr="00C43CE4" w:rsidRDefault="00C43CE4" w:rsidP="00C84535">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4</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
        </w:tc>
        <w:tc>
          <w:tcPr>
            <w:tcW w:w="5575" w:type="dxa"/>
            <w:shd w:val="clear" w:color="auto" w:fill="auto"/>
          </w:tcPr>
          <w:p w:rsidR="001A0B79" w:rsidRPr="0055628E" w:rsidRDefault="001A0B79" w:rsidP="00DF7294">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практичного завдання: </w:t>
            </w:r>
            <w:r>
              <w:rPr>
                <w:rFonts w:ascii="Times New Roman" w:eastAsia="MS Mincho" w:hAnsi="Times New Roman" w:cs="Times New Roman"/>
                <w:i/>
                <w:iCs/>
                <w:sz w:val="24"/>
                <w:szCs w:val="24"/>
                <w:lang w:val="uk-UA"/>
              </w:rPr>
              <w:t>групова робота на практичному занятті</w:t>
            </w:r>
            <w:r w:rsidR="0055628E" w:rsidRPr="0055628E">
              <w:rPr>
                <w:rFonts w:ascii="Times New Roman" w:eastAsia="MS Mincho" w:hAnsi="Times New Roman" w:cs="Times New Roman"/>
                <w:i/>
                <w:iCs/>
                <w:sz w:val="24"/>
                <w:szCs w:val="24"/>
              </w:rPr>
              <w:t xml:space="preserve">. </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2, 4</w:t>
            </w:r>
          </w:p>
        </w:tc>
        <w:tc>
          <w:tcPr>
            <w:tcW w:w="1566" w:type="dxa"/>
            <w:shd w:val="clear" w:color="auto" w:fill="auto"/>
          </w:tcPr>
          <w:p w:rsidR="001A0B79" w:rsidRPr="00C43CE4"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12</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
        </w:tc>
        <w:tc>
          <w:tcPr>
            <w:tcW w:w="5575" w:type="dxa"/>
            <w:shd w:val="clear" w:color="auto" w:fill="F2F2F2" w:themeFill="background1" w:themeFillShade="F2"/>
          </w:tcPr>
          <w:p w:rsidR="001A0B79" w:rsidRPr="0055628E" w:rsidRDefault="005C6DEC" w:rsidP="005C6DEC">
            <w:pPr>
              <w:keepNext/>
              <w:spacing w:after="0" w:line="240" w:lineRule="auto"/>
              <w:jc w:val="both"/>
              <w:rPr>
                <w:rFonts w:ascii="Times New Roman" w:eastAsia="MS Mincho" w:hAnsi="Times New Roman" w:cs="Times New Roman"/>
                <w:i/>
                <w:iCs/>
                <w:sz w:val="24"/>
                <w:szCs w:val="24"/>
              </w:rPr>
            </w:pPr>
            <w:r>
              <w:rPr>
                <w:rFonts w:ascii="Times New Roman" w:eastAsia="MS Mincho" w:hAnsi="Times New Roman" w:cs="Times New Roman"/>
                <w:i/>
                <w:iCs/>
                <w:sz w:val="24"/>
                <w:szCs w:val="24"/>
                <w:lang w:val="uk-UA"/>
              </w:rPr>
              <w:t>Підсумковий тест</w:t>
            </w:r>
            <w:r w:rsidR="00596CA2">
              <w:rPr>
                <w:rFonts w:ascii="Times New Roman" w:eastAsia="MS Mincho" w:hAnsi="Times New Roman" w:cs="Times New Roman"/>
                <w:i/>
                <w:iCs/>
                <w:sz w:val="24"/>
                <w:szCs w:val="24"/>
                <w:lang w:val="uk-UA"/>
              </w:rPr>
              <w:t xml:space="preserve"> </w:t>
            </w:r>
            <w:proofErr w:type="spellStart"/>
            <w:r w:rsidR="001A0B79">
              <w:rPr>
                <w:rFonts w:ascii="Times New Roman" w:eastAsia="MS Mincho" w:hAnsi="Times New Roman" w:cs="Times New Roman"/>
                <w:i/>
                <w:iCs/>
                <w:sz w:val="24"/>
                <w:szCs w:val="24"/>
                <w:lang w:val="uk-UA"/>
              </w:rPr>
              <w:t>Moodle</w:t>
            </w:r>
            <w:proofErr w:type="spellEnd"/>
          </w:p>
        </w:tc>
        <w:tc>
          <w:tcPr>
            <w:tcW w:w="1843" w:type="dxa"/>
            <w:shd w:val="clear" w:color="auto" w:fill="F2F2F2" w:themeFill="background1" w:themeFillShade="F2"/>
          </w:tcPr>
          <w:p w:rsidR="001A0B79" w:rsidRPr="005C6DEC" w:rsidRDefault="007B07D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w:t>
            </w:r>
            <w:r w:rsidR="005C6DEC">
              <w:rPr>
                <w:rFonts w:ascii="Times New Roman" w:eastAsia="MS Mincho" w:hAnsi="Times New Roman" w:cs="Times New Roman"/>
                <w:sz w:val="24"/>
                <w:szCs w:val="24"/>
                <w:lang w:val="en-US"/>
              </w:rPr>
              <w:t xml:space="preserve"> </w:t>
            </w:r>
            <w:r w:rsidR="005C6DEC">
              <w:rPr>
                <w:rFonts w:ascii="Times New Roman" w:eastAsia="MS Mincho" w:hAnsi="Times New Roman" w:cs="Times New Roman"/>
                <w:sz w:val="24"/>
                <w:szCs w:val="24"/>
                <w:lang w:val="uk-UA"/>
              </w:rPr>
              <w:t>4</w:t>
            </w:r>
          </w:p>
        </w:tc>
        <w:tc>
          <w:tcPr>
            <w:tcW w:w="1566" w:type="dxa"/>
            <w:shd w:val="clear" w:color="auto" w:fill="F2F2F2" w:themeFill="background1" w:themeFillShade="F2"/>
          </w:tcPr>
          <w:p w:rsidR="001A0B79" w:rsidRPr="00A0561C" w:rsidRDefault="00A0561C"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3</w:t>
            </w:r>
          </w:p>
        </w:tc>
      </w:tr>
      <w:tr w:rsidR="004259E8" w:rsidRPr="008A1752" w:rsidTr="00563A10">
        <w:trPr>
          <w:trHeight w:val="351"/>
          <w:jc w:val="center"/>
        </w:trPr>
        <w:tc>
          <w:tcPr>
            <w:tcW w:w="1505" w:type="dxa"/>
            <w:vMerge w:val="restart"/>
            <w:shd w:val="clear" w:color="auto" w:fill="auto"/>
          </w:tcPr>
          <w:p w:rsidR="004259E8" w:rsidRPr="008A1752" w:rsidRDefault="004259E8" w:rsidP="008A1752">
            <w:pPr>
              <w:keepNext/>
              <w:spacing w:after="0" w:line="240" w:lineRule="auto"/>
              <w:jc w:val="both"/>
              <w:rPr>
                <w:rFonts w:ascii="Times New Roman" w:eastAsia="MS Mincho" w:hAnsi="Times New Roman" w:cs="Times New Roman"/>
                <w:i/>
                <w:iCs/>
                <w:sz w:val="24"/>
                <w:szCs w:val="24"/>
                <w:lang w:val="uk-UA"/>
              </w:rPr>
            </w:pPr>
            <w:proofErr w:type="spellStart"/>
            <w:r w:rsidRPr="008A1752">
              <w:rPr>
                <w:rFonts w:ascii="Times New Roman" w:eastAsia="MS Mincho" w:hAnsi="Times New Roman" w:cs="Times New Roman"/>
                <w:i/>
                <w:iCs/>
                <w:sz w:val="24"/>
                <w:szCs w:val="24"/>
              </w:rPr>
              <w:t>Змістовий</w:t>
            </w:r>
            <w:proofErr w:type="spellEnd"/>
            <w:r w:rsidRPr="008A1752">
              <w:rPr>
                <w:rFonts w:ascii="Times New Roman" w:eastAsia="MS Mincho" w:hAnsi="Times New Roman" w:cs="Times New Roman"/>
                <w:i/>
                <w:iCs/>
                <w:sz w:val="24"/>
                <w:szCs w:val="24"/>
              </w:rPr>
              <w:t xml:space="preserve"> модуль 2</w:t>
            </w:r>
          </w:p>
        </w:tc>
        <w:tc>
          <w:tcPr>
            <w:tcW w:w="5575" w:type="dxa"/>
            <w:shd w:val="clear" w:color="auto" w:fill="auto"/>
          </w:tcPr>
          <w:p w:rsidR="004259E8" w:rsidRPr="008A1752" w:rsidRDefault="004259E8" w:rsidP="00BD11B9">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теоретичного завдання: </w:t>
            </w:r>
            <w:r w:rsidR="00BD11B9">
              <w:rPr>
                <w:rFonts w:ascii="Times New Roman" w:eastAsia="MS Mincho" w:hAnsi="Times New Roman" w:cs="Times New Roman"/>
                <w:i/>
                <w:iCs/>
                <w:sz w:val="24"/>
                <w:szCs w:val="24"/>
                <w:lang w:val="uk-UA"/>
              </w:rPr>
              <w:t xml:space="preserve">тест на перевірку теоретичних </w:t>
            </w:r>
            <w:r w:rsidR="00900609">
              <w:rPr>
                <w:rFonts w:ascii="Times New Roman" w:eastAsia="MS Mincho" w:hAnsi="Times New Roman" w:cs="Times New Roman"/>
                <w:i/>
                <w:iCs/>
                <w:sz w:val="24"/>
                <w:szCs w:val="24"/>
                <w:lang w:val="uk-UA"/>
              </w:rPr>
              <w:t xml:space="preserve"> знань</w:t>
            </w:r>
          </w:p>
        </w:tc>
        <w:tc>
          <w:tcPr>
            <w:tcW w:w="1843" w:type="dxa"/>
            <w:shd w:val="clear" w:color="auto" w:fill="auto"/>
          </w:tcPr>
          <w:p w:rsidR="004259E8" w:rsidRPr="008A1752" w:rsidRDefault="005C6DEC" w:rsidP="008A1752">
            <w:pPr>
              <w:keepNext/>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Тиждень 5</w:t>
            </w:r>
          </w:p>
        </w:tc>
        <w:tc>
          <w:tcPr>
            <w:tcW w:w="1566" w:type="dxa"/>
            <w:shd w:val="clear" w:color="auto" w:fill="auto"/>
          </w:tcPr>
          <w:p w:rsidR="004259E8" w:rsidRPr="00C43CE4" w:rsidRDefault="00C43CE4" w:rsidP="00C84535">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4259E8" w:rsidRPr="008A1752" w:rsidTr="00563A10">
        <w:trPr>
          <w:trHeight w:val="600"/>
          <w:jc w:val="center"/>
        </w:trPr>
        <w:tc>
          <w:tcPr>
            <w:tcW w:w="1505" w:type="dxa"/>
            <w:vMerge/>
            <w:shd w:val="clear" w:color="auto" w:fill="auto"/>
          </w:tcPr>
          <w:p w:rsidR="004259E8" w:rsidRPr="008A1752" w:rsidRDefault="004259E8" w:rsidP="008A1752">
            <w:pPr>
              <w:keepNext/>
              <w:spacing w:after="0" w:line="240" w:lineRule="auto"/>
              <w:jc w:val="both"/>
              <w:rPr>
                <w:rFonts w:ascii="Times New Roman" w:eastAsia="MS Mincho" w:hAnsi="Times New Roman" w:cs="Times New Roman"/>
                <w:i/>
                <w:iCs/>
                <w:sz w:val="24"/>
                <w:szCs w:val="24"/>
              </w:rPr>
            </w:pPr>
          </w:p>
        </w:tc>
        <w:tc>
          <w:tcPr>
            <w:tcW w:w="5575" w:type="dxa"/>
            <w:shd w:val="clear" w:color="auto" w:fill="auto"/>
          </w:tcPr>
          <w:p w:rsidR="004259E8" w:rsidRPr="008A1752" w:rsidRDefault="004259E8" w:rsidP="005C6DEC">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практичного завдання: </w:t>
            </w:r>
            <w:r>
              <w:rPr>
                <w:rFonts w:ascii="Times New Roman" w:eastAsia="MS Mincho" w:hAnsi="Times New Roman" w:cs="Times New Roman"/>
                <w:i/>
                <w:iCs/>
                <w:sz w:val="24"/>
                <w:szCs w:val="24"/>
                <w:lang w:val="uk-UA"/>
              </w:rPr>
              <w:t>групова робота на практичному занятті</w:t>
            </w:r>
            <w:r w:rsidR="0055628E">
              <w:rPr>
                <w:rFonts w:ascii="Times New Roman" w:eastAsia="MS Mincho" w:hAnsi="Times New Roman" w:cs="Times New Roman"/>
                <w:i/>
                <w:iCs/>
                <w:sz w:val="24"/>
                <w:szCs w:val="24"/>
                <w:lang w:val="uk-UA"/>
              </w:rPr>
              <w:t xml:space="preserve">. </w:t>
            </w:r>
          </w:p>
        </w:tc>
        <w:tc>
          <w:tcPr>
            <w:tcW w:w="1843" w:type="dxa"/>
            <w:shd w:val="clear" w:color="auto" w:fill="auto"/>
          </w:tcPr>
          <w:p w:rsidR="004259E8" w:rsidRPr="008A1752"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6</w:t>
            </w:r>
          </w:p>
        </w:tc>
        <w:tc>
          <w:tcPr>
            <w:tcW w:w="1566" w:type="dxa"/>
            <w:shd w:val="clear" w:color="auto" w:fill="auto"/>
          </w:tcPr>
          <w:p w:rsidR="004259E8" w:rsidRPr="00A0561C"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1A0B79" w:rsidRPr="008A1752" w:rsidTr="00563A10">
        <w:trPr>
          <w:trHeight w:val="319"/>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rPr>
            </w:pPr>
          </w:p>
        </w:tc>
        <w:tc>
          <w:tcPr>
            <w:tcW w:w="5575" w:type="dxa"/>
            <w:shd w:val="clear" w:color="auto" w:fill="F2F2F2" w:themeFill="background1" w:themeFillShade="F2"/>
          </w:tcPr>
          <w:p w:rsidR="001A0B79" w:rsidRPr="0055628E" w:rsidRDefault="001A0B79" w:rsidP="00D51DBA">
            <w:pPr>
              <w:keepNext/>
              <w:spacing w:after="0" w:line="240" w:lineRule="auto"/>
              <w:jc w:val="both"/>
              <w:rPr>
                <w:rFonts w:ascii="Times New Roman" w:eastAsia="MS Mincho" w:hAnsi="Times New Roman" w:cs="Times New Roman"/>
                <w:i/>
                <w:iCs/>
                <w:sz w:val="24"/>
                <w:szCs w:val="24"/>
              </w:rPr>
            </w:pPr>
            <w:r>
              <w:rPr>
                <w:rFonts w:ascii="Times New Roman" w:eastAsia="MS Mincho" w:hAnsi="Times New Roman" w:cs="Times New Roman"/>
                <w:i/>
                <w:iCs/>
                <w:sz w:val="24"/>
                <w:szCs w:val="24"/>
                <w:lang w:val="uk-UA"/>
              </w:rPr>
              <w:t xml:space="preserve">Підсумковий тест </w:t>
            </w:r>
            <w:proofErr w:type="spellStart"/>
            <w:r>
              <w:rPr>
                <w:rFonts w:ascii="Times New Roman" w:eastAsia="MS Mincho" w:hAnsi="Times New Roman" w:cs="Times New Roman"/>
                <w:i/>
                <w:iCs/>
                <w:sz w:val="24"/>
                <w:szCs w:val="24"/>
                <w:lang w:val="uk-UA"/>
              </w:rPr>
              <w:t>Moodle</w:t>
            </w:r>
            <w:proofErr w:type="spellEnd"/>
          </w:p>
        </w:tc>
        <w:tc>
          <w:tcPr>
            <w:tcW w:w="1843" w:type="dxa"/>
            <w:shd w:val="clear" w:color="auto" w:fill="F2F2F2" w:themeFill="background1" w:themeFillShade="F2"/>
          </w:tcPr>
          <w:p w:rsidR="001A0B79" w:rsidRPr="001A0B79" w:rsidRDefault="005C6DEC" w:rsidP="00D51DBA">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6</w:t>
            </w:r>
          </w:p>
        </w:tc>
        <w:tc>
          <w:tcPr>
            <w:tcW w:w="1566" w:type="dxa"/>
            <w:shd w:val="clear" w:color="auto" w:fill="F2F2F2" w:themeFill="background1" w:themeFillShade="F2"/>
          </w:tcPr>
          <w:p w:rsidR="001A0B79" w:rsidRPr="00A0561C" w:rsidRDefault="00A0561C" w:rsidP="00D51DBA">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3</w:t>
            </w:r>
          </w:p>
        </w:tc>
      </w:tr>
      <w:tr w:rsidR="001A0B79" w:rsidRPr="008A1752" w:rsidTr="00563A10">
        <w:trPr>
          <w:jc w:val="center"/>
        </w:trPr>
        <w:tc>
          <w:tcPr>
            <w:tcW w:w="1505" w:type="dxa"/>
            <w:vMerge w:val="restart"/>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roofErr w:type="spellStart"/>
            <w:r w:rsidRPr="008A1752">
              <w:rPr>
                <w:rFonts w:ascii="Times New Roman" w:eastAsia="MS Mincho" w:hAnsi="Times New Roman" w:cs="Times New Roman"/>
                <w:i/>
                <w:iCs/>
                <w:sz w:val="24"/>
                <w:szCs w:val="24"/>
              </w:rPr>
              <w:t>Змістовий</w:t>
            </w:r>
            <w:proofErr w:type="spellEnd"/>
            <w:r w:rsidRPr="008A1752">
              <w:rPr>
                <w:rFonts w:ascii="Times New Roman" w:eastAsia="MS Mincho" w:hAnsi="Times New Roman" w:cs="Times New Roman"/>
                <w:i/>
                <w:iCs/>
                <w:sz w:val="24"/>
                <w:szCs w:val="24"/>
              </w:rPr>
              <w:t xml:space="preserve"> модуль </w:t>
            </w:r>
            <w:r w:rsidRPr="0055628E">
              <w:rPr>
                <w:rFonts w:ascii="Times New Roman" w:eastAsia="MS Mincho" w:hAnsi="Times New Roman" w:cs="Times New Roman"/>
                <w:i/>
                <w:iCs/>
                <w:sz w:val="24"/>
                <w:szCs w:val="24"/>
              </w:rPr>
              <w:t>3</w:t>
            </w:r>
          </w:p>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auto"/>
          </w:tcPr>
          <w:p w:rsidR="001A0B79" w:rsidRPr="008A1752" w:rsidRDefault="001A0B79" w:rsidP="005B609F">
            <w:pPr>
              <w:keepNext/>
              <w:spacing w:after="0" w:line="240" w:lineRule="auto"/>
              <w:jc w:val="both"/>
              <w:rPr>
                <w:rFonts w:ascii="Times New Roman" w:eastAsia="MS Mincho" w:hAnsi="Times New Roman" w:cs="Times New Roman"/>
                <w:b/>
                <w:bCs/>
                <w:sz w:val="24"/>
                <w:szCs w:val="24"/>
              </w:rPr>
            </w:pPr>
            <w:r w:rsidRPr="008A1752">
              <w:rPr>
                <w:rFonts w:ascii="Times New Roman" w:eastAsia="MS Mincho" w:hAnsi="Times New Roman" w:cs="Times New Roman"/>
                <w:i/>
                <w:iCs/>
                <w:sz w:val="24"/>
                <w:szCs w:val="24"/>
                <w:lang w:val="uk-UA"/>
              </w:rPr>
              <w:t xml:space="preserve">Вид теоретичного завдання: </w:t>
            </w:r>
            <w:r>
              <w:rPr>
                <w:rFonts w:ascii="Times New Roman" w:eastAsia="MS Mincho" w:hAnsi="Times New Roman" w:cs="Times New Roman"/>
                <w:i/>
                <w:iCs/>
                <w:sz w:val="24"/>
                <w:szCs w:val="24"/>
                <w:lang w:val="uk-UA"/>
              </w:rPr>
              <w:t>диктант за тематичним глосарієм</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sz w:val="24"/>
                <w:szCs w:val="24"/>
                <w:lang w:val="uk-UA"/>
              </w:rPr>
              <w:t>Тиждень 7</w:t>
            </w:r>
          </w:p>
        </w:tc>
        <w:tc>
          <w:tcPr>
            <w:tcW w:w="1566" w:type="dxa"/>
            <w:shd w:val="clear" w:color="auto" w:fill="auto"/>
          </w:tcPr>
          <w:p w:rsidR="001A0B79" w:rsidRPr="00C43CE4" w:rsidRDefault="00C43CE4" w:rsidP="00C84535">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auto"/>
          </w:tcPr>
          <w:p w:rsidR="001A0B79" w:rsidRPr="008A1752" w:rsidRDefault="001A0B79" w:rsidP="005C6DEC">
            <w:pPr>
              <w:keepNext/>
              <w:spacing w:after="0" w:line="240" w:lineRule="auto"/>
              <w:jc w:val="both"/>
              <w:rPr>
                <w:rFonts w:ascii="Times New Roman" w:eastAsia="MS Mincho" w:hAnsi="Times New Roman" w:cs="Times New Roman"/>
                <w:b/>
                <w:bCs/>
                <w:sz w:val="24"/>
                <w:szCs w:val="24"/>
              </w:rPr>
            </w:pPr>
            <w:r w:rsidRPr="008A1752">
              <w:rPr>
                <w:rFonts w:ascii="Times New Roman" w:eastAsia="MS Mincho" w:hAnsi="Times New Roman" w:cs="Times New Roman"/>
                <w:i/>
                <w:iCs/>
                <w:sz w:val="24"/>
                <w:szCs w:val="24"/>
                <w:lang w:val="uk-UA"/>
              </w:rPr>
              <w:t xml:space="preserve">Вид практичного завдання: </w:t>
            </w:r>
            <w:r>
              <w:rPr>
                <w:rFonts w:ascii="Times New Roman" w:eastAsia="MS Mincho" w:hAnsi="Times New Roman" w:cs="Times New Roman"/>
                <w:i/>
                <w:iCs/>
                <w:sz w:val="24"/>
                <w:szCs w:val="24"/>
                <w:lang w:val="uk-UA"/>
              </w:rPr>
              <w:t>групова робота на практичному занятті</w:t>
            </w:r>
            <w:r w:rsidR="0055628E">
              <w:rPr>
                <w:rFonts w:ascii="Times New Roman" w:eastAsia="MS Mincho" w:hAnsi="Times New Roman" w:cs="Times New Roman"/>
                <w:i/>
                <w:iCs/>
                <w:sz w:val="24"/>
                <w:szCs w:val="24"/>
                <w:lang w:val="uk-UA"/>
              </w:rPr>
              <w:t xml:space="preserve">. </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8</w:t>
            </w:r>
          </w:p>
        </w:tc>
        <w:tc>
          <w:tcPr>
            <w:tcW w:w="1566" w:type="dxa"/>
            <w:shd w:val="clear" w:color="auto" w:fill="auto"/>
          </w:tcPr>
          <w:p w:rsidR="001A0B79" w:rsidRPr="00C43CE4"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F2F2F2" w:themeFill="background1" w:themeFillShade="F2"/>
          </w:tcPr>
          <w:p w:rsidR="001A0B79" w:rsidRPr="0055628E" w:rsidRDefault="001A0B79" w:rsidP="00D51DBA">
            <w:pPr>
              <w:keepNext/>
              <w:spacing w:after="0" w:line="240" w:lineRule="auto"/>
              <w:jc w:val="both"/>
              <w:rPr>
                <w:rFonts w:ascii="Times New Roman" w:eastAsia="MS Mincho" w:hAnsi="Times New Roman" w:cs="Times New Roman"/>
                <w:i/>
                <w:iCs/>
                <w:sz w:val="24"/>
                <w:szCs w:val="24"/>
              </w:rPr>
            </w:pPr>
            <w:r>
              <w:rPr>
                <w:rFonts w:ascii="Times New Roman" w:eastAsia="MS Mincho" w:hAnsi="Times New Roman" w:cs="Times New Roman"/>
                <w:i/>
                <w:iCs/>
                <w:sz w:val="24"/>
                <w:szCs w:val="24"/>
                <w:lang w:val="uk-UA"/>
              </w:rPr>
              <w:t xml:space="preserve">Підсумковий тест </w:t>
            </w:r>
            <w:proofErr w:type="spellStart"/>
            <w:r>
              <w:rPr>
                <w:rFonts w:ascii="Times New Roman" w:eastAsia="MS Mincho" w:hAnsi="Times New Roman" w:cs="Times New Roman"/>
                <w:i/>
                <w:iCs/>
                <w:sz w:val="24"/>
                <w:szCs w:val="24"/>
                <w:lang w:val="uk-UA"/>
              </w:rPr>
              <w:t>Moodle</w:t>
            </w:r>
            <w:proofErr w:type="spellEnd"/>
          </w:p>
        </w:tc>
        <w:tc>
          <w:tcPr>
            <w:tcW w:w="1843" w:type="dxa"/>
            <w:shd w:val="clear" w:color="auto" w:fill="F2F2F2" w:themeFill="background1" w:themeFillShade="F2"/>
          </w:tcPr>
          <w:p w:rsidR="001A0B79" w:rsidRPr="001A0B79" w:rsidRDefault="005C6DEC" w:rsidP="00D51DBA">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8</w:t>
            </w:r>
          </w:p>
        </w:tc>
        <w:tc>
          <w:tcPr>
            <w:tcW w:w="1566" w:type="dxa"/>
            <w:shd w:val="clear" w:color="auto" w:fill="F2F2F2" w:themeFill="background1" w:themeFillShade="F2"/>
          </w:tcPr>
          <w:p w:rsidR="001A0B79" w:rsidRPr="00A0561C" w:rsidRDefault="00A0561C" w:rsidP="00D51DBA">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3</w:t>
            </w:r>
          </w:p>
        </w:tc>
      </w:tr>
      <w:tr w:rsidR="001A0B79" w:rsidRPr="008A1752" w:rsidTr="00563A10">
        <w:trPr>
          <w:jc w:val="center"/>
        </w:trPr>
        <w:tc>
          <w:tcPr>
            <w:tcW w:w="1505" w:type="dxa"/>
            <w:vMerge w:val="restart"/>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roofErr w:type="spellStart"/>
            <w:r w:rsidRPr="008A1752">
              <w:rPr>
                <w:rFonts w:ascii="Times New Roman" w:eastAsia="MS Mincho" w:hAnsi="Times New Roman" w:cs="Times New Roman"/>
                <w:i/>
                <w:iCs/>
                <w:sz w:val="24"/>
                <w:szCs w:val="24"/>
              </w:rPr>
              <w:t>Змістовий</w:t>
            </w:r>
            <w:proofErr w:type="spellEnd"/>
            <w:r w:rsidRPr="008A1752">
              <w:rPr>
                <w:rFonts w:ascii="Times New Roman" w:eastAsia="MS Mincho" w:hAnsi="Times New Roman" w:cs="Times New Roman"/>
                <w:i/>
                <w:iCs/>
                <w:sz w:val="24"/>
                <w:szCs w:val="24"/>
              </w:rPr>
              <w:t xml:space="preserve"> модуль </w:t>
            </w:r>
            <w:r w:rsidRPr="0055628E">
              <w:rPr>
                <w:rFonts w:ascii="Times New Roman" w:eastAsia="MS Mincho" w:hAnsi="Times New Roman" w:cs="Times New Roman"/>
                <w:i/>
                <w:iCs/>
                <w:sz w:val="24"/>
                <w:szCs w:val="24"/>
              </w:rPr>
              <w:t>4</w:t>
            </w:r>
          </w:p>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auto"/>
          </w:tcPr>
          <w:p w:rsidR="001A0B79" w:rsidRPr="008A1752" w:rsidRDefault="001A0B79" w:rsidP="00BD11B9">
            <w:pPr>
              <w:keepNext/>
              <w:spacing w:after="0" w:line="240" w:lineRule="auto"/>
              <w:jc w:val="both"/>
              <w:rPr>
                <w:rFonts w:ascii="Times New Roman" w:eastAsia="MS Mincho" w:hAnsi="Times New Roman" w:cs="Times New Roman"/>
                <w:b/>
                <w:bCs/>
                <w:sz w:val="24"/>
                <w:szCs w:val="24"/>
              </w:rPr>
            </w:pPr>
            <w:r w:rsidRPr="008A1752">
              <w:rPr>
                <w:rFonts w:ascii="Times New Roman" w:eastAsia="MS Mincho" w:hAnsi="Times New Roman" w:cs="Times New Roman"/>
                <w:i/>
                <w:iCs/>
                <w:sz w:val="24"/>
                <w:szCs w:val="24"/>
                <w:lang w:val="uk-UA"/>
              </w:rPr>
              <w:t xml:space="preserve">Вид теоретичного завдання: </w:t>
            </w:r>
            <w:r>
              <w:rPr>
                <w:rFonts w:ascii="Times New Roman" w:eastAsia="MS Mincho" w:hAnsi="Times New Roman" w:cs="Times New Roman"/>
                <w:i/>
                <w:iCs/>
                <w:sz w:val="24"/>
                <w:szCs w:val="24"/>
                <w:lang w:val="uk-UA"/>
              </w:rPr>
              <w:t>тест на перевірку теоретичних знань</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sz w:val="24"/>
                <w:szCs w:val="24"/>
                <w:lang w:val="uk-UA"/>
              </w:rPr>
              <w:t>Тиждень 9, 11</w:t>
            </w:r>
          </w:p>
        </w:tc>
        <w:tc>
          <w:tcPr>
            <w:tcW w:w="1566" w:type="dxa"/>
            <w:shd w:val="clear" w:color="auto" w:fill="auto"/>
          </w:tcPr>
          <w:p w:rsidR="001A0B79" w:rsidRPr="00C84535" w:rsidRDefault="005C6DEC" w:rsidP="00C8453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auto"/>
          </w:tcPr>
          <w:p w:rsidR="001A0B79" w:rsidRPr="008A1752" w:rsidRDefault="001A0B79" w:rsidP="005C6DEC">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практичного завдання: </w:t>
            </w:r>
            <w:r>
              <w:rPr>
                <w:rFonts w:ascii="Times New Roman" w:eastAsia="MS Mincho" w:hAnsi="Times New Roman" w:cs="Times New Roman"/>
                <w:i/>
                <w:iCs/>
                <w:sz w:val="24"/>
                <w:szCs w:val="24"/>
                <w:lang w:val="uk-UA"/>
              </w:rPr>
              <w:t>групова робота на практичному занятті</w:t>
            </w:r>
            <w:r w:rsidR="0055628E">
              <w:rPr>
                <w:rFonts w:ascii="Times New Roman" w:eastAsia="MS Mincho" w:hAnsi="Times New Roman" w:cs="Times New Roman"/>
                <w:i/>
                <w:iCs/>
                <w:sz w:val="24"/>
                <w:szCs w:val="24"/>
                <w:lang w:val="uk-UA"/>
              </w:rPr>
              <w:t xml:space="preserve">. </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10</w:t>
            </w:r>
          </w:p>
        </w:tc>
        <w:tc>
          <w:tcPr>
            <w:tcW w:w="1566" w:type="dxa"/>
            <w:shd w:val="clear" w:color="auto" w:fill="auto"/>
          </w:tcPr>
          <w:p w:rsidR="001A0B79" w:rsidRPr="00A0561C"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F2F2F2" w:themeFill="background1" w:themeFillShade="F2"/>
          </w:tcPr>
          <w:p w:rsidR="001A0B79" w:rsidRPr="0055628E" w:rsidRDefault="005C6DEC" w:rsidP="00D51DBA">
            <w:pPr>
              <w:keepNext/>
              <w:spacing w:after="0" w:line="240" w:lineRule="auto"/>
              <w:jc w:val="both"/>
              <w:rPr>
                <w:rFonts w:ascii="Times New Roman" w:eastAsia="MS Mincho" w:hAnsi="Times New Roman" w:cs="Times New Roman"/>
                <w:i/>
                <w:iCs/>
                <w:sz w:val="24"/>
                <w:szCs w:val="24"/>
              </w:rPr>
            </w:pPr>
            <w:r>
              <w:rPr>
                <w:rFonts w:ascii="Times New Roman" w:eastAsia="MS Mincho" w:hAnsi="Times New Roman" w:cs="Times New Roman"/>
                <w:i/>
                <w:iCs/>
                <w:sz w:val="24"/>
                <w:szCs w:val="24"/>
                <w:lang w:val="uk-UA"/>
              </w:rPr>
              <w:t xml:space="preserve">Підсумковий тест </w:t>
            </w:r>
            <w:proofErr w:type="spellStart"/>
            <w:r w:rsidR="001A0B79">
              <w:rPr>
                <w:rFonts w:ascii="Times New Roman" w:eastAsia="MS Mincho" w:hAnsi="Times New Roman" w:cs="Times New Roman"/>
                <w:i/>
                <w:iCs/>
                <w:sz w:val="24"/>
                <w:szCs w:val="24"/>
                <w:lang w:val="uk-UA"/>
              </w:rPr>
              <w:t>Moodle</w:t>
            </w:r>
            <w:proofErr w:type="spellEnd"/>
          </w:p>
        </w:tc>
        <w:tc>
          <w:tcPr>
            <w:tcW w:w="1843" w:type="dxa"/>
            <w:shd w:val="clear" w:color="auto" w:fill="F2F2F2" w:themeFill="background1" w:themeFillShade="F2"/>
          </w:tcPr>
          <w:p w:rsidR="001A0B79" w:rsidRPr="005C6DEC" w:rsidRDefault="007B07DC" w:rsidP="00D51DBA">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Тиждень </w:t>
            </w:r>
            <w:r w:rsidR="005C6DEC">
              <w:rPr>
                <w:rFonts w:ascii="Times New Roman" w:eastAsia="MS Mincho" w:hAnsi="Times New Roman" w:cs="Times New Roman"/>
                <w:sz w:val="24"/>
                <w:szCs w:val="24"/>
                <w:lang w:val="uk-UA"/>
              </w:rPr>
              <w:t>11</w:t>
            </w:r>
          </w:p>
        </w:tc>
        <w:tc>
          <w:tcPr>
            <w:tcW w:w="1566" w:type="dxa"/>
            <w:shd w:val="clear" w:color="auto" w:fill="F2F2F2" w:themeFill="background1" w:themeFillShade="F2"/>
          </w:tcPr>
          <w:p w:rsidR="001A0B79" w:rsidRPr="00A0561C" w:rsidRDefault="00A0561C" w:rsidP="00D51DBA">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3</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D9D9D9" w:themeFill="background1" w:themeFillShade="D9"/>
          </w:tcPr>
          <w:p w:rsidR="001A0B79" w:rsidRPr="009F294E" w:rsidRDefault="005C6DEC" w:rsidP="00DF7294">
            <w:pPr>
              <w:keepNext/>
              <w:spacing w:after="0" w:line="240" w:lineRule="auto"/>
              <w:jc w:val="both"/>
              <w:rPr>
                <w:rFonts w:ascii="Times New Roman" w:eastAsia="MS Mincho" w:hAnsi="Times New Roman" w:cs="Times New Roman"/>
                <w:i/>
                <w:iCs/>
                <w:sz w:val="24"/>
                <w:szCs w:val="24"/>
                <w:lang w:val="en-US"/>
              </w:rPr>
            </w:pPr>
            <w:r>
              <w:rPr>
                <w:rFonts w:ascii="Times New Roman" w:eastAsia="MS Mincho" w:hAnsi="Times New Roman" w:cs="Times New Roman"/>
                <w:i/>
                <w:iCs/>
                <w:sz w:val="24"/>
                <w:szCs w:val="24"/>
                <w:lang w:val="uk-UA"/>
              </w:rPr>
              <w:t>Індивідуальні письмові</w:t>
            </w:r>
            <w:r w:rsidR="001A0B79">
              <w:rPr>
                <w:rFonts w:ascii="Times New Roman" w:eastAsia="MS Mincho" w:hAnsi="Times New Roman" w:cs="Times New Roman"/>
                <w:i/>
                <w:iCs/>
                <w:sz w:val="24"/>
                <w:szCs w:val="24"/>
                <w:lang w:val="uk-UA"/>
              </w:rPr>
              <w:t xml:space="preserve"> завдання</w:t>
            </w:r>
            <w:r w:rsidR="009F294E">
              <w:rPr>
                <w:rFonts w:ascii="Times New Roman" w:eastAsia="MS Mincho" w:hAnsi="Times New Roman" w:cs="Times New Roman"/>
                <w:i/>
                <w:iCs/>
                <w:sz w:val="24"/>
                <w:szCs w:val="24"/>
                <w:lang w:val="en-US"/>
              </w:rPr>
              <w:t xml:space="preserve"> (</w:t>
            </w:r>
            <w:r w:rsidR="009F294E">
              <w:rPr>
                <w:rFonts w:ascii="Times New Roman" w:eastAsia="MS Mincho" w:hAnsi="Times New Roman" w:cs="Times New Roman"/>
                <w:i/>
                <w:iCs/>
                <w:sz w:val="24"/>
                <w:szCs w:val="24"/>
                <w:lang w:val="uk-UA"/>
              </w:rPr>
              <w:t>додаткові</w:t>
            </w:r>
            <w:r w:rsidR="009F294E">
              <w:rPr>
                <w:rFonts w:ascii="Times New Roman" w:eastAsia="MS Mincho" w:hAnsi="Times New Roman" w:cs="Times New Roman"/>
                <w:i/>
                <w:iCs/>
                <w:sz w:val="24"/>
                <w:szCs w:val="24"/>
                <w:lang w:val="en-US"/>
              </w:rPr>
              <w:t>)</w:t>
            </w:r>
          </w:p>
        </w:tc>
        <w:tc>
          <w:tcPr>
            <w:tcW w:w="1843" w:type="dxa"/>
            <w:shd w:val="clear" w:color="auto" w:fill="D9D9D9" w:themeFill="background1" w:themeFillShade="D9"/>
          </w:tcPr>
          <w:p w:rsidR="001A0B79"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1-11</w:t>
            </w:r>
          </w:p>
        </w:tc>
        <w:tc>
          <w:tcPr>
            <w:tcW w:w="1566" w:type="dxa"/>
            <w:shd w:val="clear" w:color="auto" w:fill="D9D9D9" w:themeFill="background1" w:themeFillShade="D9"/>
          </w:tcPr>
          <w:p w:rsidR="001A0B79" w:rsidRPr="00C43CE4"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1A0B79" w:rsidRPr="008A1752" w:rsidTr="00563A10">
        <w:trPr>
          <w:jc w:val="center"/>
        </w:trPr>
        <w:tc>
          <w:tcPr>
            <w:tcW w:w="7080" w:type="dxa"/>
            <w:gridSpan w:val="2"/>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b/>
                <w:bCs/>
                <w:sz w:val="24"/>
                <w:szCs w:val="24"/>
                <w:lang w:val="uk-UA"/>
              </w:rPr>
              <w:t>Підсумковий контроль</w:t>
            </w:r>
            <w:r w:rsidRPr="0014512A">
              <w:rPr>
                <w:rFonts w:ascii="Times New Roman" w:eastAsia="MS Mincho" w:hAnsi="Times New Roman" w:cs="Times New Roman"/>
                <w:b/>
                <w:bCs/>
                <w:sz w:val="24"/>
                <w:szCs w:val="24"/>
              </w:rPr>
              <w:t xml:space="preserve"> (</w:t>
            </w:r>
            <w:r w:rsidRPr="008A1752">
              <w:rPr>
                <w:rFonts w:ascii="Times New Roman" w:eastAsia="MS Mincho" w:hAnsi="Times New Roman" w:cs="Times New Roman"/>
                <w:b/>
                <w:bCs/>
                <w:sz w:val="24"/>
                <w:szCs w:val="24"/>
                <w:lang w:val="en-US"/>
              </w:rPr>
              <w:t>max 40%)</w:t>
            </w:r>
          </w:p>
        </w:tc>
        <w:tc>
          <w:tcPr>
            <w:tcW w:w="1843" w:type="dxa"/>
            <w:shd w:val="clear" w:color="auto" w:fill="auto"/>
          </w:tcPr>
          <w:p w:rsidR="001A0B79" w:rsidRPr="008A1752" w:rsidRDefault="001A0B79" w:rsidP="008A1752">
            <w:pPr>
              <w:keepNext/>
              <w:spacing w:after="0" w:line="240" w:lineRule="auto"/>
              <w:jc w:val="both"/>
              <w:rPr>
                <w:rFonts w:ascii="Times New Roman" w:eastAsia="MS Mincho" w:hAnsi="Times New Roman" w:cs="Times New Roman"/>
                <w:sz w:val="24"/>
                <w:szCs w:val="24"/>
                <w:lang w:val="uk-UA"/>
              </w:rPr>
            </w:pPr>
          </w:p>
        </w:tc>
        <w:tc>
          <w:tcPr>
            <w:tcW w:w="1566" w:type="dxa"/>
            <w:shd w:val="clear" w:color="auto" w:fill="auto"/>
          </w:tcPr>
          <w:p w:rsidR="001A0B79" w:rsidRPr="008A1752" w:rsidRDefault="001A0B79" w:rsidP="00C84535">
            <w:pPr>
              <w:keepNext/>
              <w:spacing w:after="0" w:line="240" w:lineRule="auto"/>
              <w:jc w:val="center"/>
              <w:rPr>
                <w:rFonts w:ascii="Times New Roman" w:eastAsia="MS Mincho" w:hAnsi="Times New Roman" w:cs="Times New Roman"/>
                <w:iCs/>
                <w:sz w:val="24"/>
                <w:szCs w:val="24"/>
                <w:lang w:val="uk-UA"/>
              </w:rPr>
            </w:pPr>
          </w:p>
        </w:tc>
      </w:tr>
      <w:tr w:rsidR="001A0B79" w:rsidRPr="008A1752" w:rsidTr="00563A10">
        <w:trPr>
          <w:jc w:val="center"/>
        </w:trPr>
        <w:tc>
          <w:tcPr>
            <w:tcW w:w="7080" w:type="dxa"/>
            <w:gridSpan w:val="2"/>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Захист індивідуального завдання або групового проекту</w:t>
            </w:r>
          </w:p>
        </w:tc>
        <w:tc>
          <w:tcPr>
            <w:tcW w:w="1843" w:type="dxa"/>
            <w:shd w:val="clear" w:color="auto" w:fill="auto"/>
          </w:tcPr>
          <w:p w:rsidR="001A0B79" w:rsidRPr="008A1752" w:rsidRDefault="001A0B79" w:rsidP="008A1752">
            <w:pPr>
              <w:keepNext/>
              <w:spacing w:after="0" w:line="240" w:lineRule="auto"/>
              <w:jc w:val="both"/>
              <w:rPr>
                <w:rFonts w:ascii="Times New Roman" w:eastAsia="MS Mincho" w:hAnsi="Times New Roman" w:cs="Times New Roman"/>
                <w:sz w:val="24"/>
                <w:szCs w:val="24"/>
                <w:lang w:val="uk-UA"/>
              </w:rPr>
            </w:pPr>
          </w:p>
        </w:tc>
        <w:tc>
          <w:tcPr>
            <w:tcW w:w="1566" w:type="dxa"/>
            <w:shd w:val="clear" w:color="auto" w:fill="auto"/>
          </w:tcPr>
          <w:p w:rsidR="001A0B79" w:rsidRPr="008A1752" w:rsidRDefault="001A0B79" w:rsidP="00C84535">
            <w:pPr>
              <w:keepNext/>
              <w:spacing w:after="0" w:line="240" w:lineRule="auto"/>
              <w:jc w:val="center"/>
              <w:rPr>
                <w:rFonts w:ascii="Times New Roman" w:eastAsia="MS Mincho" w:hAnsi="Times New Roman" w:cs="Times New Roman"/>
                <w:sz w:val="24"/>
                <w:szCs w:val="24"/>
                <w:lang w:val="uk-UA"/>
              </w:rPr>
            </w:pPr>
            <w:r w:rsidRPr="008A1752">
              <w:rPr>
                <w:rFonts w:ascii="Times New Roman" w:eastAsia="MS Mincho" w:hAnsi="Times New Roman" w:cs="Times New Roman"/>
                <w:sz w:val="24"/>
                <w:szCs w:val="24"/>
                <w:lang w:val="uk-UA"/>
              </w:rPr>
              <w:t>20%</w:t>
            </w:r>
          </w:p>
        </w:tc>
      </w:tr>
      <w:tr w:rsidR="001A0B79" w:rsidRPr="008A1752" w:rsidTr="00563A10">
        <w:trPr>
          <w:jc w:val="center"/>
        </w:trPr>
        <w:tc>
          <w:tcPr>
            <w:tcW w:w="7080" w:type="dxa"/>
            <w:gridSpan w:val="2"/>
            <w:shd w:val="clear" w:color="auto" w:fill="auto"/>
          </w:tcPr>
          <w:p w:rsidR="001A0B79" w:rsidRPr="008A1752" w:rsidRDefault="00563A10" w:rsidP="008A1752">
            <w:pPr>
              <w:spacing w:after="0" w:line="240" w:lineRule="auto"/>
              <w:jc w:val="both"/>
              <w:rPr>
                <w:rFonts w:ascii="Times New Roman" w:eastAsia="MS Mincho" w:hAnsi="Times New Roman" w:cs="Times New Roman"/>
                <w:b/>
                <w:sz w:val="24"/>
                <w:szCs w:val="24"/>
                <w:lang w:val="uk-UA"/>
              </w:rPr>
            </w:pPr>
            <w:r>
              <w:rPr>
                <w:rFonts w:ascii="Times New Roman" w:eastAsia="MS Mincho" w:hAnsi="Times New Roman" w:cs="Times New Roman"/>
                <w:i/>
                <w:iCs/>
                <w:sz w:val="24"/>
                <w:szCs w:val="24"/>
                <w:lang w:val="uk-UA"/>
              </w:rPr>
              <w:t xml:space="preserve">Залік </w:t>
            </w:r>
          </w:p>
        </w:tc>
        <w:tc>
          <w:tcPr>
            <w:tcW w:w="1843" w:type="dxa"/>
            <w:shd w:val="clear" w:color="auto" w:fill="auto"/>
          </w:tcPr>
          <w:p w:rsidR="001A0B79" w:rsidRPr="008A1752" w:rsidRDefault="001A0B79" w:rsidP="008A1752">
            <w:pPr>
              <w:keepNext/>
              <w:spacing w:after="0" w:line="240" w:lineRule="auto"/>
              <w:jc w:val="both"/>
              <w:rPr>
                <w:rFonts w:ascii="Times New Roman" w:eastAsia="MS Mincho" w:hAnsi="Times New Roman" w:cs="Times New Roman"/>
                <w:sz w:val="24"/>
                <w:szCs w:val="24"/>
                <w:lang w:val="uk-UA"/>
              </w:rPr>
            </w:pPr>
          </w:p>
        </w:tc>
        <w:tc>
          <w:tcPr>
            <w:tcW w:w="1566" w:type="dxa"/>
            <w:shd w:val="clear" w:color="auto" w:fill="auto"/>
          </w:tcPr>
          <w:p w:rsidR="001A0B79" w:rsidRPr="008A1752" w:rsidRDefault="001A0B79" w:rsidP="00C84535">
            <w:pPr>
              <w:spacing w:after="0" w:line="240" w:lineRule="auto"/>
              <w:jc w:val="center"/>
              <w:rPr>
                <w:rFonts w:ascii="Times New Roman" w:eastAsia="MS Mincho" w:hAnsi="Times New Roman" w:cs="Times New Roman"/>
                <w:b/>
                <w:sz w:val="24"/>
                <w:szCs w:val="24"/>
                <w:lang w:val="uk-UA"/>
              </w:rPr>
            </w:pPr>
            <w:r w:rsidRPr="008A1752">
              <w:rPr>
                <w:rFonts w:ascii="Times New Roman" w:eastAsia="MS Mincho" w:hAnsi="Times New Roman" w:cs="Times New Roman"/>
                <w:sz w:val="24"/>
                <w:szCs w:val="24"/>
                <w:lang w:val="uk-UA"/>
              </w:rPr>
              <w:t>20%</w:t>
            </w:r>
          </w:p>
        </w:tc>
      </w:tr>
      <w:tr w:rsidR="001A0B79" w:rsidRPr="008A1752" w:rsidTr="00563A10">
        <w:trPr>
          <w:jc w:val="center"/>
        </w:trPr>
        <w:tc>
          <w:tcPr>
            <w:tcW w:w="7080" w:type="dxa"/>
            <w:gridSpan w:val="2"/>
            <w:shd w:val="clear" w:color="auto" w:fill="auto"/>
          </w:tcPr>
          <w:p w:rsidR="001A0B79" w:rsidRPr="008A1752" w:rsidRDefault="001A0B79" w:rsidP="008A1752">
            <w:pPr>
              <w:spacing w:after="0" w:line="240" w:lineRule="auto"/>
              <w:jc w:val="both"/>
              <w:rPr>
                <w:rFonts w:ascii="Times New Roman" w:eastAsia="MS Mincho" w:hAnsi="Times New Roman" w:cs="Times New Roman"/>
                <w:b/>
                <w:sz w:val="24"/>
                <w:szCs w:val="24"/>
                <w:lang w:val="uk-UA"/>
              </w:rPr>
            </w:pPr>
            <w:r w:rsidRPr="008A1752">
              <w:rPr>
                <w:rFonts w:ascii="Times New Roman" w:eastAsia="MS Mincho" w:hAnsi="Times New Roman" w:cs="Times New Roman"/>
                <w:b/>
                <w:sz w:val="24"/>
                <w:szCs w:val="24"/>
                <w:lang w:val="uk-UA"/>
              </w:rPr>
              <w:t xml:space="preserve">Разом </w:t>
            </w:r>
          </w:p>
        </w:tc>
        <w:tc>
          <w:tcPr>
            <w:tcW w:w="1843" w:type="dxa"/>
            <w:shd w:val="clear" w:color="auto" w:fill="auto"/>
          </w:tcPr>
          <w:p w:rsidR="001A0B79" w:rsidRPr="008A1752" w:rsidRDefault="001A0B79" w:rsidP="008A1752">
            <w:pPr>
              <w:spacing w:after="0" w:line="240" w:lineRule="auto"/>
              <w:jc w:val="both"/>
              <w:rPr>
                <w:rFonts w:ascii="Times New Roman" w:eastAsia="MS Mincho" w:hAnsi="Times New Roman" w:cs="Times New Roman"/>
                <w:b/>
                <w:sz w:val="24"/>
                <w:szCs w:val="24"/>
                <w:lang w:val="uk-UA"/>
              </w:rPr>
            </w:pPr>
          </w:p>
        </w:tc>
        <w:tc>
          <w:tcPr>
            <w:tcW w:w="1566" w:type="dxa"/>
            <w:shd w:val="clear" w:color="auto" w:fill="auto"/>
          </w:tcPr>
          <w:p w:rsidR="001A0B79" w:rsidRPr="008A1752" w:rsidRDefault="001A0B79" w:rsidP="00C84535">
            <w:pPr>
              <w:spacing w:after="0" w:line="240" w:lineRule="auto"/>
              <w:jc w:val="center"/>
              <w:rPr>
                <w:rFonts w:ascii="Times New Roman" w:eastAsia="MS Mincho" w:hAnsi="Times New Roman" w:cs="Times New Roman"/>
                <w:b/>
                <w:sz w:val="24"/>
                <w:szCs w:val="24"/>
                <w:lang w:val="uk-UA"/>
              </w:rPr>
            </w:pPr>
            <w:r w:rsidRPr="008A1752">
              <w:rPr>
                <w:rFonts w:ascii="Times New Roman" w:eastAsia="MS Mincho" w:hAnsi="Times New Roman" w:cs="Times New Roman"/>
                <w:b/>
                <w:sz w:val="24"/>
                <w:szCs w:val="24"/>
                <w:lang w:val="uk-UA"/>
              </w:rPr>
              <w:t>100%</w:t>
            </w:r>
          </w:p>
        </w:tc>
      </w:tr>
    </w:tbl>
    <w:p w:rsidR="008A1752" w:rsidRPr="008A1752" w:rsidRDefault="008A1752" w:rsidP="008A1752">
      <w:pPr>
        <w:spacing w:after="0" w:line="240" w:lineRule="auto"/>
        <w:rPr>
          <w:rFonts w:ascii="Times New Roman" w:eastAsia="MS Mincho" w:hAnsi="Times New Roman" w:cs="Times New Roman"/>
          <w:b/>
          <w:bCs/>
          <w:sz w:val="16"/>
          <w:szCs w:val="16"/>
          <w:lang w:val="uk-UA"/>
        </w:rPr>
      </w:pPr>
    </w:p>
    <w:p w:rsidR="008A1752" w:rsidRPr="008A1752" w:rsidRDefault="008A1752" w:rsidP="008A1752">
      <w:pPr>
        <w:spacing w:after="0" w:line="240" w:lineRule="auto"/>
        <w:jc w:val="center"/>
        <w:rPr>
          <w:rFonts w:ascii="Times New Roman" w:eastAsia="MS Mincho" w:hAnsi="Times New Roman" w:cs="Times New Roman"/>
          <w:b/>
          <w:bCs/>
          <w:sz w:val="28"/>
          <w:szCs w:val="24"/>
          <w:lang w:val="uk-UA"/>
        </w:rPr>
      </w:pPr>
    </w:p>
    <w:p w:rsidR="008A1752" w:rsidRPr="008A1752" w:rsidRDefault="008A1752" w:rsidP="008A1752">
      <w:pPr>
        <w:spacing w:after="0" w:line="240" w:lineRule="auto"/>
        <w:jc w:val="center"/>
        <w:rPr>
          <w:rFonts w:ascii="Times New Roman" w:eastAsia="MS Mincho" w:hAnsi="Times New Roman" w:cs="Times New Roman"/>
          <w:b/>
          <w:bCs/>
          <w:sz w:val="28"/>
          <w:szCs w:val="24"/>
          <w:lang w:val="uk-UA"/>
        </w:rPr>
      </w:pPr>
      <w:r w:rsidRPr="008A1752">
        <w:rPr>
          <w:rFonts w:ascii="Times New Roman" w:eastAsia="MS Mincho" w:hAnsi="Times New Roman" w:cs="Times New Roman"/>
          <w:b/>
          <w:bCs/>
          <w:sz w:val="28"/>
          <w:szCs w:val="24"/>
          <w:lang w:val="uk-UA"/>
        </w:rPr>
        <w:t>РОЗКЛАД КУРСУ ЗА ТЕМАМИ І КОНТРОЛЬНІ ЗАВДАННЯ</w:t>
      </w:r>
    </w:p>
    <w:p w:rsidR="008A1752" w:rsidRPr="008A1752" w:rsidRDefault="008A1752" w:rsidP="008A1752">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0"/>
        <w:gridCol w:w="2816"/>
        <w:gridCol w:w="4253"/>
        <w:gridCol w:w="1383"/>
      </w:tblGrid>
      <w:tr w:rsidR="008A1752" w:rsidRPr="008A1752" w:rsidTr="00E3561D">
        <w:tc>
          <w:tcPr>
            <w:tcW w:w="1970" w:type="dxa"/>
            <w:tcBorders>
              <w:top w:val="single" w:sz="4" w:space="0" w:color="auto"/>
              <w:left w:val="single" w:sz="4" w:space="0" w:color="auto"/>
              <w:bottom w:val="single" w:sz="4" w:space="0" w:color="auto"/>
              <w:right w:val="single" w:sz="4" w:space="0" w:color="auto"/>
            </w:tcBorders>
            <w:shd w:val="clear" w:color="auto" w:fill="FF9999"/>
          </w:tcPr>
          <w:p w:rsidR="008A1752" w:rsidRPr="008A1752" w:rsidRDefault="008A1752" w:rsidP="008A1752">
            <w:pPr>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Тиждень</w:t>
            </w:r>
          </w:p>
          <w:p w:rsidR="008A1752" w:rsidRPr="008A1752" w:rsidRDefault="008A1752" w:rsidP="008A1752">
            <w:pPr>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і вид заняття</w:t>
            </w:r>
          </w:p>
        </w:tc>
        <w:tc>
          <w:tcPr>
            <w:tcW w:w="2816" w:type="dxa"/>
            <w:tcBorders>
              <w:top w:val="single" w:sz="4" w:space="0" w:color="auto"/>
              <w:left w:val="single" w:sz="4" w:space="0" w:color="auto"/>
              <w:bottom w:val="single" w:sz="4" w:space="0" w:color="auto"/>
              <w:right w:val="single" w:sz="4" w:space="0" w:color="auto"/>
            </w:tcBorders>
            <w:shd w:val="clear" w:color="auto" w:fill="FF9999"/>
          </w:tcPr>
          <w:p w:rsidR="008A1752" w:rsidRPr="008A1752" w:rsidRDefault="008A1752" w:rsidP="008A1752">
            <w:pPr>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 xml:space="preserve">Тема </w:t>
            </w:r>
            <w:r w:rsidRPr="008A1752">
              <w:rPr>
                <w:rFonts w:ascii="Times New Roman" w:eastAsia="MS Mincho" w:hAnsi="Times New Roman" w:cs="Times New Roman"/>
                <w:b/>
                <w:sz w:val="24"/>
                <w:szCs w:val="24"/>
                <w:lang w:val="uk-UA"/>
              </w:rPr>
              <w:t>змістового модулю</w:t>
            </w:r>
          </w:p>
        </w:tc>
        <w:tc>
          <w:tcPr>
            <w:tcW w:w="4253" w:type="dxa"/>
            <w:tcBorders>
              <w:top w:val="single" w:sz="4" w:space="0" w:color="auto"/>
              <w:left w:val="single" w:sz="4" w:space="0" w:color="auto"/>
              <w:bottom w:val="single" w:sz="4" w:space="0" w:color="auto"/>
              <w:right w:val="single" w:sz="4" w:space="0" w:color="auto"/>
            </w:tcBorders>
            <w:shd w:val="clear" w:color="auto" w:fill="FF9999"/>
          </w:tcPr>
          <w:p w:rsidR="008A1752" w:rsidRPr="008A1752" w:rsidRDefault="008A1752" w:rsidP="008A1752">
            <w:pPr>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Контрольний захід</w:t>
            </w:r>
          </w:p>
        </w:tc>
        <w:tc>
          <w:tcPr>
            <w:tcW w:w="1383" w:type="dxa"/>
            <w:tcBorders>
              <w:top w:val="single" w:sz="4" w:space="0" w:color="auto"/>
              <w:left w:val="single" w:sz="4" w:space="0" w:color="auto"/>
              <w:bottom w:val="single" w:sz="4" w:space="0" w:color="auto"/>
              <w:right w:val="single" w:sz="4" w:space="0" w:color="auto"/>
            </w:tcBorders>
            <w:shd w:val="clear" w:color="auto" w:fill="FF9999"/>
          </w:tcPr>
          <w:p w:rsidR="008A1752" w:rsidRPr="008A1752" w:rsidRDefault="008A1752" w:rsidP="008A1752">
            <w:pPr>
              <w:spacing w:after="0" w:line="240" w:lineRule="auto"/>
              <w:jc w:val="center"/>
              <w:rPr>
                <w:rFonts w:ascii="Times New Roman" w:eastAsia="MS Mincho" w:hAnsi="Times New Roman" w:cs="Times New Roman"/>
                <w:b/>
                <w:sz w:val="24"/>
                <w:szCs w:val="24"/>
                <w:lang w:val="en-US"/>
              </w:rPr>
            </w:pPr>
            <w:proofErr w:type="spellStart"/>
            <w:r w:rsidRPr="008A1752">
              <w:rPr>
                <w:rFonts w:ascii="Times New Roman" w:eastAsia="MS Mincho" w:hAnsi="Times New Roman" w:cs="Times New Roman"/>
                <w:b/>
                <w:sz w:val="24"/>
                <w:szCs w:val="24"/>
                <w:lang w:val="en-US"/>
              </w:rPr>
              <w:t>Кількістьбалів</w:t>
            </w:r>
            <w:proofErr w:type="spellEnd"/>
          </w:p>
        </w:tc>
      </w:tr>
      <w:tr w:rsidR="008A1752" w:rsidRPr="008A1752"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1752" w:rsidRPr="00A0561C" w:rsidRDefault="009D55C0" w:rsidP="008A1752">
            <w:pPr>
              <w:spacing w:after="0" w:line="240" w:lineRule="auto"/>
              <w:jc w:val="center"/>
              <w:rPr>
                <w:rFonts w:ascii="Times New Roman" w:eastAsia="MS Mincho" w:hAnsi="Times New Roman" w:cs="Times New Roman"/>
                <w:b/>
                <w:i/>
                <w:sz w:val="24"/>
                <w:szCs w:val="24"/>
                <w:lang w:val="en-US"/>
              </w:rPr>
            </w:pPr>
            <w:r w:rsidRPr="004C1878">
              <w:rPr>
                <w:rFonts w:ascii="Times New Roman" w:eastAsia="MS Mincho" w:hAnsi="Times New Roman" w:cs="Times New Roman"/>
                <w:b/>
                <w:i/>
                <w:sz w:val="24"/>
                <w:szCs w:val="24"/>
                <w:lang w:val="uk-UA"/>
              </w:rPr>
              <w:t xml:space="preserve">ЗМІСТОВИЙ МОДУЛЬ </w:t>
            </w:r>
            <w:r w:rsidR="008A1752" w:rsidRPr="004C1878">
              <w:rPr>
                <w:rFonts w:ascii="Times New Roman" w:eastAsia="MS Mincho" w:hAnsi="Times New Roman" w:cs="Times New Roman"/>
                <w:b/>
                <w:i/>
                <w:sz w:val="24"/>
                <w:szCs w:val="24"/>
                <w:lang w:val="uk-UA"/>
              </w:rPr>
              <w:t>1</w:t>
            </w:r>
            <w:r w:rsidR="00A0561C">
              <w:rPr>
                <w:rFonts w:ascii="Times New Roman" w:eastAsia="MS Mincho" w:hAnsi="Times New Roman" w:cs="Times New Roman"/>
                <w:b/>
                <w:i/>
                <w:sz w:val="24"/>
                <w:szCs w:val="24"/>
                <w:lang w:val="en-US"/>
              </w:rPr>
              <w:t xml:space="preserve"> (</w:t>
            </w:r>
            <w:r w:rsidR="009F294E">
              <w:rPr>
                <w:rFonts w:ascii="Times New Roman" w:eastAsia="MS Mincho" w:hAnsi="Times New Roman" w:cs="Times New Roman"/>
                <w:b/>
                <w:i/>
                <w:sz w:val="24"/>
                <w:szCs w:val="24"/>
                <w:lang w:val="en-US"/>
              </w:rPr>
              <w:t>19</w:t>
            </w:r>
            <w:r w:rsidR="005C6DEC">
              <w:rPr>
                <w:rFonts w:ascii="Times New Roman" w:eastAsia="MS Mincho" w:hAnsi="Times New Roman" w:cs="Times New Roman"/>
                <w:b/>
                <w:i/>
                <w:sz w:val="24"/>
                <w:szCs w:val="24"/>
                <w:lang w:val="uk-UA"/>
              </w:rPr>
              <w:t xml:space="preserve"> </w:t>
            </w:r>
            <w:r w:rsidR="00F53DDB">
              <w:rPr>
                <w:rFonts w:ascii="Times New Roman" w:eastAsia="MS Mincho" w:hAnsi="Times New Roman" w:cs="Times New Roman"/>
                <w:b/>
                <w:i/>
                <w:sz w:val="24"/>
                <w:szCs w:val="24"/>
                <w:lang w:val="uk-UA"/>
              </w:rPr>
              <w:t>балів</w:t>
            </w:r>
            <w:r w:rsidR="00A0561C">
              <w:rPr>
                <w:rFonts w:ascii="Times New Roman" w:eastAsia="MS Mincho" w:hAnsi="Times New Roman" w:cs="Times New Roman"/>
                <w:b/>
                <w:i/>
                <w:sz w:val="24"/>
                <w:szCs w:val="24"/>
                <w:lang w:val="en-US"/>
              </w:rPr>
              <w:t>)</w:t>
            </w:r>
          </w:p>
        </w:tc>
      </w:tr>
      <w:tr w:rsidR="00E3561D" w:rsidRPr="004E2E40" w:rsidTr="00C43CE4">
        <w:trPr>
          <w:trHeight w:val="881"/>
        </w:trPr>
        <w:tc>
          <w:tcPr>
            <w:tcW w:w="1970" w:type="dxa"/>
            <w:tcBorders>
              <w:top w:val="single" w:sz="4" w:space="0" w:color="auto"/>
              <w:left w:val="single" w:sz="4" w:space="0" w:color="auto"/>
              <w:right w:val="single" w:sz="4" w:space="0" w:color="auto"/>
            </w:tcBorders>
            <w:shd w:val="clear" w:color="auto" w:fill="DAEEF3" w:themeFill="accent5" w:themeFillTint="33"/>
          </w:tcPr>
          <w:p w:rsidR="00E3561D" w:rsidRPr="00C67C51" w:rsidRDefault="00E3561D" w:rsidP="008A1752">
            <w:pPr>
              <w:spacing w:after="0" w:line="240" w:lineRule="auto"/>
              <w:jc w:val="center"/>
              <w:rPr>
                <w:rFonts w:ascii="Times New Roman" w:eastAsia="MS Mincho" w:hAnsi="Times New Roman" w:cs="Times New Roman"/>
                <w:b/>
                <w:i/>
                <w:sz w:val="24"/>
                <w:szCs w:val="24"/>
                <w:lang w:val="uk-UA"/>
              </w:rPr>
            </w:pPr>
            <w:r w:rsidRPr="00C67C51">
              <w:rPr>
                <w:rFonts w:ascii="Times New Roman" w:eastAsia="MS Mincho" w:hAnsi="Times New Roman" w:cs="Times New Roman"/>
                <w:b/>
                <w:i/>
                <w:sz w:val="24"/>
                <w:szCs w:val="24"/>
                <w:lang w:val="uk-UA"/>
              </w:rPr>
              <w:t>Тиждень 1</w:t>
            </w:r>
          </w:p>
          <w:p w:rsidR="00E3561D" w:rsidRPr="008A1752" w:rsidRDefault="00E3561D"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w:t>
            </w:r>
            <w:r w:rsidRPr="008A1752">
              <w:rPr>
                <w:rFonts w:ascii="Times New Roman" w:eastAsia="MS Mincho" w:hAnsi="Times New Roman" w:cs="Times New Roman"/>
                <w:sz w:val="24"/>
                <w:szCs w:val="24"/>
                <w:lang w:val="uk-UA"/>
              </w:rPr>
              <w:t>1</w:t>
            </w:r>
          </w:p>
        </w:tc>
        <w:tc>
          <w:tcPr>
            <w:tcW w:w="2816" w:type="dxa"/>
            <w:tcBorders>
              <w:top w:val="single" w:sz="4" w:space="0" w:color="auto"/>
              <w:left w:val="single" w:sz="4" w:space="0" w:color="auto"/>
              <w:right w:val="single" w:sz="4" w:space="0" w:color="auto"/>
            </w:tcBorders>
            <w:shd w:val="clear" w:color="auto" w:fill="DAEEF3" w:themeFill="accent5" w:themeFillTint="33"/>
          </w:tcPr>
          <w:p w:rsidR="00E3561D" w:rsidRPr="00C43CE4" w:rsidRDefault="00C43CE4" w:rsidP="005C6DEC">
            <w:pPr>
              <w:spacing w:after="0" w:line="240" w:lineRule="auto"/>
              <w:jc w:val="center"/>
              <w:rPr>
                <w:rFonts w:ascii="Times New Roman" w:eastAsia="Calibri" w:hAnsi="Times New Roman" w:cs="Times New Roman"/>
                <w:sz w:val="24"/>
                <w:szCs w:val="24"/>
                <w:lang w:val="uk-UA"/>
              </w:rPr>
            </w:pPr>
            <w:r w:rsidRPr="00C43CE4">
              <w:rPr>
                <w:rFonts w:ascii="Times New Roman" w:eastAsia="Calibri" w:hAnsi="Times New Roman" w:cs="Times New Roman"/>
                <w:sz w:val="24"/>
                <w:szCs w:val="24"/>
                <w:lang w:val="en-US"/>
              </w:rPr>
              <w:t>How to write a biography</w:t>
            </w:r>
          </w:p>
          <w:p w:rsidR="00C43CE4" w:rsidRPr="00C43CE4" w:rsidRDefault="00C43CE4" w:rsidP="005C6DEC">
            <w:pPr>
              <w:spacing w:after="0" w:line="240" w:lineRule="auto"/>
              <w:jc w:val="center"/>
              <w:rPr>
                <w:rFonts w:ascii="Times New Roman" w:eastAsia="MS Mincho" w:hAnsi="Times New Roman" w:cs="Times New Roman"/>
                <w:sz w:val="24"/>
                <w:szCs w:val="24"/>
                <w:lang w:val="uk-UA"/>
              </w:rPr>
            </w:pPr>
            <w:r w:rsidRPr="00C43CE4">
              <w:rPr>
                <w:rFonts w:ascii="Times New Roman" w:eastAsia="Times New Roman" w:hAnsi="Times New Roman" w:cs="Times New Roman"/>
                <w:spacing w:val="-8"/>
                <w:kern w:val="36"/>
                <w:sz w:val="24"/>
                <w:szCs w:val="24"/>
                <w:lang w:val="en-US" w:eastAsia="ru-RU"/>
              </w:rPr>
              <w:t>How to write a curriculum vitae (</w:t>
            </w:r>
            <w:r w:rsidRPr="00C43CE4">
              <w:rPr>
                <w:rFonts w:ascii="Times New Roman" w:eastAsia="Calibri" w:hAnsi="Times New Roman" w:cs="Times New Roman"/>
                <w:sz w:val="24"/>
                <w:szCs w:val="24"/>
                <w:lang w:val="en-US"/>
              </w:rPr>
              <w:t>CV</w:t>
            </w:r>
            <w:r w:rsidRPr="00C43CE4">
              <w:rPr>
                <w:rFonts w:ascii="Times New Roman" w:eastAsia="Calibri" w:hAnsi="Times New Roman" w:cs="Times New Roman"/>
                <w:sz w:val="24"/>
                <w:szCs w:val="24"/>
                <w:lang w:val="uk-UA"/>
              </w:rPr>
              <w:t>)</w:t>
            </w:r>
          </w:p>
        </w:tc>
        <w:tc>
          <w:tcPr>
            <w:tcW w:w="4253" w:type="dxa"/>
            <w:tcBorders>
              <w:top w:val="single" w:sz="4" w:space="0" w:color="auto"/>
              <w:left w:val="single" w:sz="4" w:space="0" w:color="auto"/>
              <w:right w:val="single" w:sz="2" w:space="0" w:color="auto"/>
            </w:tcBorders>
            <w:shd w:val="clear" w:color="auto" w:fill="DAEEF3" w:themeFill="accent5" w:themeFillTint="33"/>
          </w:tcPr>
          <w:p w:rsidR="00E3561D" w:rsidRPr="008A1752" w:rsidRDefault="00E3561D" w:rsidP="008A1752">
            <w:pPr>
              <w:spacing w:after="0" w:line="240" w:lineRule="auto"/>
              <w:contextualSpacing/>
              <w:rPr>
                <w:rFonts w:ascii="Times New Roman" w:eastAsia="MS Mincho" w:hAnsi="Times New Roman" w:cs="Times New Roman"/>
                <w:sz w:val="24"/>
                <w:szCs w:val="24"/>
                <w:lang w:val="uk-UA"/>
              </w:rPr>
            </w:pPr>
          </w:p>
        </w:tc>
        <w:tc>
          <w:tcPr>
            <w:tcW w:w="1383" w:type="dxa"/>
            <w:tcBorders>
              <w:top w:val="single" w:sz="4" w:space="0" w:color="auto"/>
              <w:left w:val="single" w:sz="2" w:space="0" w:color="auto"/>
              <w:right w:val="single" w:sz="4" w:space="0" w:color="auto"/>
            </w:tcBorders>
            <w:shd w:val="clear" w:color="auto" w:fill="DAEEF3" w:themeFill="accent5" w:themeFillTint="33"/>
          </w:tcPr>
          <w:p w:rsidR="00E3561D" w:rsidRPr="00C43CE4" w:rsidRDefault="00C43CE4"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p w:rsidR="00E3561D" w:rsidRDefault="00E3561D" w:rsidP="008A1752">
            <w:pPr>
              <w:spacing w:after="0" w:line="240" w:lineRule="auto"/>
              <w:jc w:val="center"/>
              <w:rPr>
                <w:rFonts w:ascii="Times New Roman" w:eastAsia="MS Mincho" w:hAnsi="Times New Roman" w:cs="Times New Roman"/>
                <w:sz w:val="24"/>
                <w:szCs w:val="24"/>
                <w:lang w:val="uk-UA"/>
              </w:rPr>
            </w:pPr>
          </w:p>
          <w:p w:rsidR="00E3561D" w:rsidRPr="008A1752" w:rsidRDefault="00E3561D" w:rsidP="008A1752">
            <w:pPr>
              <w:spacing w:after="0" w:line="240" w:lineRule="auto"/>
              <w:jc w:val="center"/>
              <w:rPr>
                <w:rFonts w:ascii="Times New Roman" w:eastAsia="MS Mincho" w:hAnsi="Times New Roman" w:cs="Times New Roman"/>
                <w:sz w:val="24"/>
                <w:szCs w:val="24"/>
                <w:lang w:val="uk-UA"/>
              </w:rPr>
            </w:pPr>
          </w:p>
        </w:tc>
      </w:tr>
      <w:tr w:rsidR="009F294E" w:rsidRPr="00C43CE4" w:rsidTr="00D52F32">
        <w:trPr>
          <w:trHeight w:val="874"/>
        </w:trPr>
        <w:tc>
          <w:tcPr>
            <w:tcW w:w="1970" w:type="dxa"/>
            <w:tcBorders>
              <w:top w:val="single" w:sz="18" w:space="0" w:color="auto"/>
              <w:left w:val="single" w:sz="4" w:space="0" w:color="auto"/>
              <w:right w:val="single" w:sz="4" w:space="0" w:color="auto"/>
            </w:tcBorders>
            <w:shd w:val="clear" w:color="auto" w:fill="DAEEF3" w:themeFill="accent5" w:themeFillTint="33"/>
          </w:tcPr>
          <w:p w:rsidR="009F294E" w:rsidRPr="005C6DEC" w:rsidRDefault="009F294E" w:rsidP="008A1752">
            <w:pPr>
              <w:spacing w:after="0" w:line="240" w:lineRule="auto"/>
              <w:jc w:val="center"/>
              <w:rPr>
                <w:rFonts w:ascii="Times New Roman" w:eastAsia="MS Mincho" w:hAnsi="Times New Roman" w:cs="Times New Roman"/>
                <w:b/>
                <w:i/>
                <w:sz w:val="24"/>
                <w:szCs w:val="24"/>
                <w:lang w:val="uk-UA"/>
              </w:rPr>
            </w:pPr>
            <w:r w:rsidRPr="005C6DEC">
              <w:rPr>
                <w:rFonts w:ascii="Times New Roman" w:eastAsia="MS Mincho" w:hAnsi="Times New Roman" w:cs="Times New Roman"/>
                <w:b/>
                <w:i/>
                <w:sz w:val="24"/>
                <w:szCs w:val="24"/>
                <w:lang w:val="uk-UA"/>
              </w:rPr>
              <w:t>Тиждень 2</w:t>
            </w:r>
          </w:p>
          <w:p w:rsidR="009F294E" w:rsidRPr="008A1752" w:rsidRDefault="009F294E"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 заняття 1</w:t>
            </w:r>
          </w:p>
        </w:tc>
        <w:tc>
          <w:tcPr>
            <w:tcW w:w="2816" w:type="dxa"/>
            <w:tcBorders>
              <w:top w:val="single" w:sz="18" w:space="0" w:color="auto"/>
              <w:left w:val="single" w:sz="4" w:space="0" w:color="auto"/>
              <w:right w:val="single" w:sz="4" w:space="0" w:color="auto"/>
            </w:tcBorders>
            <w:shd w:val="clear" w:color="auto" w:fill="DAEEF3" w:themeFill="accent5" w:themeFillTint="33"/>
          </w:tcPr>
          <w:p w:rsidR="009F294E" w:rsidRPr="00C43CE4" w:rsidRDefault="009F294E" w:rsidP="00C43CE4">
            <w:pPr>
              <w:spacing w:after="0" w:line="240" w:lineRule="auto"/>
              <w:jc w:val="center"/>
              <w:rPr>
                <w:rFonts w:ascii="Times New Roman" w:eastAsia="Calibri" w:hAnsi="Times New Roman" w:cs="Times New Roman"/>
                <w:sz w:val="24"/>
                <w:szCs w:val="24"/>
                <w:lang w:val="en-US"/>
              </w:rPr>
            </w:pPr>
            <w:r w:rsidRPr="00C43CE4">
              <w:rPr>
                <w:rFonts w:ascii="Times New Roman" w:eastAsia="Calibri" w:hAnsi="Times New Roman" w:cs="Times New Roman"/>
                <w:sz w:val="24"/>
                <w:szCs w:val="24"/>
                <w:lang w:val="en-US"/>
              </w:rPr>
              <w:t>How to prepare for a job interview</w:t>
            </w:r>
          </w:p>
          <w:p w:rsidR="009F294E" w:rsidRPr="00C43CE4" w:rsidRDefault="009F294E" w:rsidP="008A1752">
            <w:pPr>
              <w:spacing w:after="0" w:line="240" w:lineRule="auto"/>
              <w:jc w:val="center"/>
              <w:rPr>
                <w:rFonts w:ascii="Times New Roman" w:eastAsia="MS Mincho" w:hAnsi="Times New Roman" w:cs="Times New Roman"/>
                <w:sz w:val="24"/>
                <w:szCs w:val="24"/>
                <w:lang w:val="en-US"/>
              </w:rPr>
            </w:pPr>
          </w:p>
        </w:tc>
        <w:tc>
          <w:tcPr>
            <w:tcW w:w="4253" w:type="dxa"/>
            <w:tcBorders>
              <w:top w:val="single" w:sz="18" w:space="0" w:color="auto"/>
              <w:left w:val="single" w:sz="4" w:space="0" w:color="auto"/>
              <w:right w:val="single" w:sz="4" w:space="0" w:color="auto"/>
            </w:tcBorders>
            <w:shd w:val="clear" w:color="auto" w:fill="DAEEF3" w:themeFill="accent5" w:themeFillTint="33"/>
          </w:tcPr>
          <w:p w:rsidR="009F294E" w:rsidRDefault="009F294E" w:rsidP="00C43CE4">
            <w:pPr>
              <w:spacing w:after="0" w:line="240" w:lineRule="auto"/>
              <w:rPr>
                <w:rFonts w:ascii="Times New Roman" w:eastAsia="Calibri" w:hAnsi="Times New Roman" w:cs="Times New Roman"/>
                <w:sz w:val="24"/>
                <w:szCs w:val="24"/>
                <w:lang w:val="uk-UA"/>
              </w:rPr>
            </w:pPr>
            <w:r w:rsidRPr="00F1671D">
              <w:rPr>
                <w:rFonts w:ascii="Times New Roman" w:eastAsia="MS Mincho" w:hAnsi="Times New Roman" w:cs="Times New Roman"/>
                <w:iCs/>
                <w:sz w:val="24"/>
                <w:szCs w:val="24"/>
                <w:lang w:val="uk-UA"/>
              </w:rPr>
              <w:t>Диктант за тематичним глосарієм</w:t>
            </w:r>
            <w:r w:rsidRPr="009F294E">
              <w:rPr>
                <w:rFonts w:ascii="Times New Roman" w:eastAsia="Calibri" w:hAnsi="Times New Roman" w:cs="Times New Roman"/>
                <w:sz w:val="24"/>
                <w:szCs w:val="24"/>
              </w:rPr>
              <w:t xml:space="preserve"> </w:t>
            </w:r>
            <w:r w:rsidRPr="00C43CE4">
              <w:rPr>
                <w:rFonts w:ascii="Times New Roman" w:eastAsia="Calibri" w:hAnsi="Times New Roman" w:cs="Times New Roman"/>
                <w:sz w:val="24"/>
                <w:szCs w:val="24"/>
                <w:lang w:val="en-US"/>
              </w:rPr>
              <w:t>Biography</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CV</w:t>
            </w:r>
          </w:p>
          <w:p w:rsidR="009F294E" w:rsidRDefault="009F294E" w:rsidP="00C43CE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у групах: створення письмових продуктів, колективна перевірка та створення рейтингів якості письма</w:t>
            </w:r>
            <w:r w:rsidRPr="00F1671D">
              <w:rPr>
                <w:rFonts w:ascii="Times New Roman" w:eastAsia="Calibri" w:hAnsi="Times New Roman" w:cs="Times New Roman"/>
                <w:sz w:val="24"/>
                <w:szCs w:val="24"/>
              </w:rPr>
              <w:t xml:space="preserve"> </w:t>
            </w:r>
          </w:p>
          <w:p w:rsidR="009F294E" w:rsidRPr="009F294E" w:rsidRDefault="009F294E" w:rsidP="00C43CE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Кейс: співбесіда </w:t>
            </w:r>
          </w:p>
        </w:tc>
        <w:tc>
          <w:tcPr>
            <w:tcW w:w="1383" w:type="dxa"/>
            <w:tcBorders>
              <w:top w:val="single" w:sz="18" w:space="0" w:color="auto"/>
              <w:left w:val="single" w:sz="4" w:space="0" w:color="auto"/>
              <w:right w:val="single" w:sz="4" w:space="0" w:color="auto"/>
            </w:tcBorders>
            <w:shd w:val="clear" w:color="auto" w:fill="DAEEF3" w:themeFill="accent5" w:themeFillTint="33"/>
          </w:tcPr>
          <w:p w:rsidR="009F294E" w:rsidRPr="00C43CE4"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5C6DEC" w:rsidRPr="001A5522" w:rsidTr="00E3561D">
        <w:trPr>
          <w:trHeight w:val="340"/>
        </w:trPr>
        <w:tc>
          <w:tcPr>
            <w:tcW w:w="1970" w:type="dxa"/>
            <w:tcBorders>
              <w:top w:val="single" w:sz="18" w:space="0" w:color="auto"/>
              <w:left w:val="single" w:sz="4" w:space="0" w:color="auto"/>
              <w:bottom w:val="single" w:sz="18" w:space="0" w:color="auto"/>
              <w:right w:val="single" w:sz="4" w:space="0" w:color="auto"/>
            </w:tcBorders>
            <w:shd w:val="clear" w:color="auto" w:fill="DAEEF3" w:themeFill="accent5" w:themeFillTint="33"/>
          </w:tcPr>
          <w:p w:rsidR="005C6DEC" w:rsidRPr="005C6DEC" w:rsidRDefault="005C6DEC" w:rsidP="008A1752">
            <w:pPr>
              <w:spacing w:after="0" w:line="240" w:lineRule="auto"/>
              <w:jc w:val="center"/>
              <w:rPr>
                <w:rFonts w:ascii="Times New Roman" w:eastAsia="MS Mincho" w:hAnsi="Times New Roman" w:cs="Times New Roman"/>
                <w:b/>
                <w:i/>
                <w:sz w:val="24"/>
                <w:szCs w:val="24"/>
                <w:lang w:val="uk-UA"/>
              </w:rPr>
            </w:pPr>
            <w:r w:rsidRPr="005C6DEC">
              <w:rPr>
                <w:rFonts w:ascii="Times New Roman" w:eastAsia="MS Mincho" w:hAnsi="Times New Roman" w:cs="Times New Roman"/>
                <w:b/>
                <w:i/>
                <w:sz w:val="24"/>
                <w:szCs w:val="24"/>
                <w:lang w:val="uk-UA"/>
              </w:rPr>
              <w:t>Тиждень 3</w:t>
            </w:r>
          </w:p>
          <w:p w:rsidR="005C6DEC" w:rsidRDefault="005C6DEC"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2</w:t>
            </w:r>
          </w:p>
        </w:tc>
        <w:tc>
          <w:tcPr>
            <w:tcW w:w="2816" w:type="dxa"/>
            <w:tcBorders>
              <w:top w:val="single" w:sz="18" w:space="0" w:color="auto"/>
              <w:left w:val="single" w:sz="4" w:space="0" w:color="auto"/>
              <w:bottom w:val="single" w:sz="18" w:space="0" w:color="auto"/>
              <w:right w:val="single" w:sz="4" w:space="0" w:color="auto"/>
            </w:tcBorders>
            <w:shd w:val="clear" w:color="auto" w:fill="DAEEF3" w:themeFill="accent5" w:themeFillTint="33"/>
          </w:tcPr>
          <w:p w:rsidR="005C6DEC" w:rsidRPr="00F1671D" w:rsidRDefault="00F1671D" w:rsidP="008A1752">
            <w:pPr>
              <w:spacing w:after="0" w:line="240" w:lineRule="auto"/>
              <w:jc w:val="center"/>
              <w:rPr>
                <w:rFonts w:ascii="Times New Roman" w:eastAsia="MS Mincho" w:hAnsi="Times New Roman" w:cs="Times New Roman"/>
                <w:sz w:val="24"/>
                <w:szCs w:val="24"/>
                <w:lang w:val="uk-UA"/>
              </w:rPr>
            </w:pPr>
            <w:r w:rsidRPr="00F1671D">
              <w:rPr>
                <w:rFonts w:ascii="Times New Roman" w:eastAsia="Calibri" w:hAnsi="Times New Roman" w:cs="Times New Roman"/>
                <w:sz w:val="24"/>
                <w:szCs w:val="24"/>
                <w:lang w:val="en-US"/>
              </w:rPr>
              <w:t>How to write letters</w:t>
            </w:r>
          </w:p>
        </w:tc>
        <w:tc>
          <w:tcPr>
            <w:tcW w:w="4253" w:type="dxa"/>
            <w:tcBorders>
              <w:top w:val="single" w:sz="18" w:space="0" w:color="auto"/>
              <w:left w:val="single" w:sz="4" w:space="0" w:color="auto"/>
              <w:bottom w:val="single" w:sz="18" w:space="0" w:color="auto"/>
              <w:right w:val="single" w:sz="4" w:space="0" w:color="auto"/>
            </w:tcBorders>
            <w:shd w:val="clear" w:color="auto" w:fill="DAEEF3" w:themeFill="accent5" w:themeFillTint="33"/>
          </w:tcPr>
          <w:p w:rsidR="005C6DEC" w:rsidRPr="00ED11BC" w:rsidRDefault="005C6DEC" w:rsidP="00E727B0">
            <w:pPr>
              <w:spacing w:after="0" w:line="240" w:lineRule="auto"/>
              <w:rPr>
                <w:rFonts w:ascii="Times New Roman" w:eastAsia="MS Mincho" w:hAnsi="Times New Roman" w:cs="Times New Roman"/>
                <w:sz w:val="24"/>
                <w:szCs w:val="24"/>
                <w:lang w:val="uk-UA"/>
              </w:rPr>
            </w:pPr>
          </w:p>
        </w:tc>
        <w:tc>
          <w:tcPr>
            <w:tcW w:w="1383" w:type="dxa"/>
            <w:tcBorders>
              <w:top w:val="single" w:sz="18" w:space="0" w:color="auto"/>
              <w:left w:val="single" w:sz="4" w:space="0" w:color="auto"/>
              <w:bottom w:val="single" w:sz="18" w:space="0" w:color="auto"/>
              <w:right w:val="single" w:sz="4" w:space="0" w:color="auto"/>
            </w:tcBorders>
            <w:shd w:val="clear" w:color="auto" w:fill="DAEEF3" w:themeFill="accent5" w:themeFillTint="33"/>
          </w:tcPr>
          <w:p w:rsidR="005C6DEC" w:rsidRPr="00C43CE4" w:rsidRDefault="00C43CE4"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686B44" w:rsidRPr="001A5522" w:rsidTr="00686B44">
        <w:trPr>
          <w:trHeight w:val="312"/>
        </w:trPr>
        <w:tc>
          <w:tcPr>
            <w:tcW w:w="1970" w:type="dxa"/>
            <w:vMerge w:val="restart"/>
            <w:tcBorders>
              <w:top w:val="single" w:sz="18" w:space="0" w:color="auto"/>
              <w:left w:val="single" w:sz="4" w:space="0" w:color="auto"/>
              <w:right w:val="single" w:sz="4" w:space="0" w:color="auto"/>
            </w:tcBorders>
            <w:shd w:val="clear" w:color="auto" w:fill="DAEEF3" w:themeFill="accent5" w:themeFillTint="33"/>
          </w:tcPr>
          <w:p w:rsidR="00686B44" w:rsidRPr="005C6DEC" w:rsidRDefault="00686B44" w:rsidP="005C6DEC">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4</w:t>
            </w:r>
          </w:p>
          <w:p w:rsidR="00686B44" w:rsidRDefault="00686B44" w:rsidP="005C6DE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lastRenderedPageBreak/>
              <w:t>Практичне заняття 2</w:t>
            </w:r>
          </w:p>
        </w:tc>
        <w:tc>
          <w:tcPr>
            <w:tcW w:w="2816" w:type="dxa"/>
            <w:vMerge w:val="restart"/>
            <w:tcBorders>
              <w:top w:val="single" w:sz="18" w:space="0" w:color="auto"/>
              <w:left w:val="single" w:sz="4" w:space="0" w:color="auto"/>
              <w:right w:val="single" w:sz="4" w:space="0" w:color="auto"/>
            </w:tcBorders>
            <w:shd w:val="clear" w:color="auto" w:fill="DAEEF3" w:themeFill="accent5" w:themeFillTint="33"/>
          </w:tcPr>
          <w:p w:rsidR="00686B44" w:rsidRDefault="00686B44" w:rsidP="008A1752">
            <w:pPr>
              <w:spacing w:after="0" w:line="240" w:lineRule="auto"/>
              <w:jc w:val="center"/>
              <w:rPr>
                <w:rFonts w:ascii="Times New Roman" w:eastAsia="Calibri" w:hAnsi="Times New Roman" w:cs="Times New Roman"/>
                <w:sz w:val="24"/>
                <w:szCs w:val="24"/>
                <w:lang w:val="en-US"/>
              </w:rPr>
            </w:pPr>
            <w:r w:rsidRPr="00F1671D">
              <w:rPr>
                <w:rFonts w:ascii="Times New Roman" w:eastAsia="Calibri" w:hAnsi="Times New Roman" w:cs="Times New Roman"/>
                <w:sz w:val="24"/>
                <w:szCs w:val="24"/>
                <w:lang w:val="en-US"/>
              </w:rPr>
              <w:lastRenderedPageBreak/>
              <w:t>How to write letters</w:t>
            </w:r>
          </w:p>
          <w:p w:rsidR="00686B44" w:rsidRDefault="00686B44" w:rsidP="008A175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Motivation letters </w:t>
            </w:r>
          </w:p>
          <w:p w:rsidR="00686B44" w:rsidRPr="008A1752" w:rsidRDefault="00686B44" w:rsidP="008A1752">
            <w:pPr>
              <w:spacing w:after="0" w:line="240" w:lineRule="auto"/>
              <w:jc w:val="center"/>
              <w:rPr>
                <w:rFonts w:ascii="Times New Roman" w:eastAsia="MS Mincho" w:hAnsi="Times New Roman" w:cs="Times New Roman"/>
                <w:sz w:val="24"/>
                <w:szCs w:val="24"/>
                <w:lang w:val="uk-UA"/>
              </w:rPr>
            </w:pPr>
            <w:r>
              <w:rPr>
                <w:rFonts w:ascii="Times New Roman" w:eastAsia="Calibri" w:hAnsi="Times New Roman" w:cs="Times New Roman"/>
                <w:sz w:val="24"/>
                <w:szCs w:val="24"/>
                <w:lang w:val="en-US"/>
              </w:rPr>
              <w:t>Cover letter</w:t>
            </w:r>
          </w:p>
        </w:tc>
        <w:tc>
          <w:tcPr>
            <w:tcW w:w="4253" w:type="dxa"/>
            <w:tcBorders>
              <w:top w:val="single" w:sz="18" w:space="0" w:color="auto"/>
              <w:left w:val="single" w:sz="4" w:space="0" w:color="auto"/>
              <w:bottom w:val="single" w:sz="2" w:space="0" w:color="auto"/>
              <w:right w:val="single" w:sz="4" w:space="0" w:color="auto"/>
            </w:tcBorders>
            <w:shd w:val="clear" w:color="auto" w:fill="DAEEF3" w:themeFill="accent5" w:themeFillTint="33"/>
          </w:tcPr>
          <w:p w:rsidR="00686B44" w:rsidRDefault="009F294E" w:rsidP="00E727B0">
            <w:pPr>
              <w:spacing w:after="0" w:line="240" w:lineRule="auto"/>
              <w:rPr>
                <w:rFonts w:ascii="Times New Roman" w:eastAsia="MS Mincho" w:hAnsi="Times New Roman" w:cs="Times New Roman"/>
                <w:iCs/>
                <w:sz w:val="24"/>
                <w:szCs w:val="24"/>
                <w:lang w:val="uk-UA"/>
              </w:rPr>
            </w:pPr>
            <w:r w:rsidRPr="00F1671D">
              <w:rPr>
                <w:rFonts w:ascii="Times New Roman" w:eastAsia="MS Mincho" w:hAnsi="Times New Roman" w:cs="Times New Roman"/>
                <w:iCs/>
                <w:sz w:val="24"/>
                <w:szCs w:val="24"/>
                <w:lang w:val="uk-UA"/>
              </w:rPr>
              <w:lastRenderedPageBreak/>
              <w:t>Диктант за тематичним глосарієм</w:t>
            </w:r>
          </w:p>
          <w:p w:rsidR="009F294E" w:rsidRDefault="009F294E" w:rsidP="00E727B0">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Робота у групах: створення письмових продуктів, колективна перевірка та створення рейтингів якості письма</w:t>
            </w:r>
          </w:p>
          <w:p w:rsidR="00FD250C" w:rsidRPr="009F294E" w:rsidRDefault="00FD250C" w:rsidP="00E727B0">
            <w:pPr>
              <w:spacing w:after="0" w:line="240" w:lineRule="auto"/>
              <w:rPr>
                <w:rFonts w:ascii="Times New Roman" w:eastAsia="MS Mincho" w:hAnsi="Times New Roman" w:cs="Times New Roman"/>
                <w:sz w:val="24"/>
                <w:szCs w:val="24"/>
              </w:rPr>
            </w:pPr>
            <w:r>
              <w:rPr>
                <w:rFonts w:ascii="Times New Roman" w:eastAsia="Calibri" w:hAnsi="Times New Roman" w:cs="Times New Roman"/>
                <w:sz w:val="24"/>
                <w:szCs w:val="24"/>
                <w:lang w:val="uk-UA"/>
              </w:rPr>
              <w:t>Кейс: вступ до європейського вишу</w:t>
            </w:r>
          </w:p>
        </w:tc>
        <w:tc>
          <w:tcPr>
            <w:tcW w:w="1383" w:type="dxa"/>
            <w:tcBorders>
              <w:top w:val="single" w:sz="18" w:space="0" w:color="auto"/>
              <w:left w:val="single" w:sz="4" w:space="0" w:color="auto"/>
              <w:bottom w:val="single" w:sz="2" w:space="0" w:color="auto"/>
              <w:right w:val="single" w:sz="4" w:space="0" w:color="auto"/>
            </w:tcBorders>
            <w:shd w:val="clear" w:color="auto" w:fill="DAEEF3" w:themeFill="accent5" w:themeFillTint="33"/>
          </w:tcPr>
          <w:p w:rsidR="00686B44" w:rsidRPr="00686B44" w:rsidRDefault="009F294E" w:rsidP="009F294E">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lastRenderedPageBreak/>
              <w:t>6</w:t>
            </w:r>
          </w:p>
        </w:tc>
      </w:tr>
      <w:tr w:rsidR="00686B44" w:rsidRPr="001A5522" w:rsidTr="001D1EFA">
        <w:trPr>
          <w:trHeight w:val="378"/>
        </w:trPr>
        <w:tc>
          <w:tcPr>
            <w:tcW w:w="1970" w:type="dxa"/>
            <w:vMerge/>
            <w:tcBorders>
              <w:left w:val="single" w:sz="4" w:space="0" w:color="auto"/>
              <w:bottom w:val="single" w:sz="4" w:space="0" w:color="auto"/>
              <w:right w:val="single" w:sz="4" w:space="0" w:color="auto"/>
            </w:tcBorders>
            <w:shd w:val="clear" w:color="auto" w:fill="DAEEF3" w:themeFill="accent5" w:themeFillTint="33"/>
          </w:tcPr>
          <w:p w:rsidR="00686B44" w:rsidRDefault="00686B44" w:rsidP="005C6DEC">
            <w:pPr>
              <w:spacing w:after="0" w:line="240" w:lineRule="auto"/>
              <w:jc w:val="center"/>
              <w:rPr>
                <w:rFonts w:ascii="Times New Roman" w:eastAsia="MS Mincho" w:hAnsi="Times New Roman" w:cs="Times New Roman"/>
                <w:b/>
                <w:i/>
                <w:sz w:val="24"/>
                <w:szCs w:val="24"/>
                <w:lang w:val="uk-UA"/>
              </w:rPr>
            </w:pPr>
          </w:p>
        </w:tc>
        <w:tc>
          <w:tcPr>
            <w:tcW w:w="2816" w:type="dxa"/>
            <w:vMerge/>
            <w:tcBorders>
              <w:left w:val="single" w:sz="4" w:space="0" w:color="auto"/>
              <w:right w:val="single" w:sz="4" w:space="0" w:color="auto"/>
            </w:tcBorders>
            <w:shd w:val="clear" w:color="auto" w:fill="DAEEF3" w:themeFill="accent5" w:themeFillTint="33"/>
          </w:tcPr>
          <w:p w:rsidR="00686B44" w:rsidRPr="00F1671D" w:rsidRDefault="00686B44" w:rsidP="008A1752">
            <w:pPr>
              <w:spacing w:after="0" w:line="240" w:lineRule="auto"/>
              <w:jc w:val="center"/>
              <w:rPr>
                <w:rFonts w:ascii="Times New Roman" w:eastAsia="Calibri" w:hAnsi="Times New Roman" w:cs="Times New Roman"/>
                <w:sz w:val="24"/>
                <w:szCs w:val="24"/>
                <w:lang w:val="en-US"/>
              </w:rPr>
            </w:pPr>
          </w:p>
        </w:tc>
        <w:tc>
          <w:tcPr>
            <w:tcW w:w="4253" w:type="dxa"/>
            <w:tcBorders>
              <w:top w:val="single" w:sz="2" w:space="0" w:color="auto"/>
              <w:left w:val="single" w:sz="4" w:space="0" w:color="auto"/>
              <w:bottom w:val="single" w:sz="4" w:space="0" w:color="auto"/>
              <w:right w:val="single" w:sz="4" w:space="0" w:color="auto"/>
            </w:tcBorders>
            <w:shd w:val="clear" w:color="auto" w:fill="DAEEF3" w:themeFill="accent5" w:themeFillTint="33"/>
          </w:tcPr>
          <w:p w:rsidR="00686B44" w:rsidRDefault="00686B44" w:rsidP="00E727B0">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 xml:space="preserve">Тест (платформа </w:t>
            </w:r>
            <w:r>
              <w:rPr>
                <w:rFonts w:ascii="Times New Roman" w:eastAsia="MS Mincho" w:hAnsi="Times New Roman" w:cs="Times New Roman"/>
                <w:sz w:val="24"/>
                <w:szCs w:val="24"/>
                <w:lang w:val="en-US"/>
              </w:rPr>
              <w:t>Moodle</w:t>
            </w:r>
            <w:r>
              <w:rPr>
                <w:rFonts w:ascii="Times New Roman" w:eastAsia="MS Mincho" w:hAnsi="Times New Roman" w:cs="Times New Roman"/>
                <w:sz w:val="24"/>
                <w:szCs w:val="24"/>
                <w:lang w:val="uk-UA"/>
              </w:rPr>
              <w:t>)</w:t>
            </w:r>
          </w:p>
        </w:tc>
        <w:tc>
          <w:tcPr>
            <w:tcW w:w="1383" w:type="dxa"/>
            <w:tcBorders>
              <w:top w:val="single" w:sz="2" w:space="0" w:color="auto"/>
              <w:left w:val="single" w:sz="4" w:space="0" w:color="auto"/>
              <w:bottom w:val="single" w:sz="4" w:space="0" w:color="auto"/>
              <w:right w:val="single" w:sz="4" w:space="0" w:color="auto"/>
            </w:tcBorders>
            <w:shd w:val="clear" w:color="auto" w:fill="DAEEF3" w:themeFill="accent5" w:themeFillTint="33"/>
          </w:tcPr>
          <w:p w:rsidR="00686B44" w:rsidRDefault="00686B44"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3</w:t>
            </w:r>
          </w:p>
        </w:tc>
      </w:tr>
      <w:tr w:rsidR="008A1752" w:rsidRPr="001A5522" w:rsidTr="00FF45E4">
        <w:tc>
          <w:tcPr>
            <w:tcW w:w="10422" w:type="dxa"/>
            <w:gridSpan w:val="4"/>
            <w:tcBorders>
              <w:top w:val="single" w:sz="4" w:space="0" w:color="auto"/>
              <w:left w:val="single" w:sz="4" w:space="0" w:color="auto"/>
              <w:bottom w:val="single" w:sz="2" w:space="0" w:color="auto"/>
              <w:right w:val="single" w:sz="4" w:space="0" w:color="auto"/>
            </w:tcBorders>
            <w:shd w:val="clear" w:color="auto" w:fill="D9D9D9" w:themeFill="background1" w:themeFillShade="D9"/>
          </w:tcPr>
          <w:p w:rsidR="008A1752" w:rsidRPr="00ED11BC" w:rsidRDefault="009D55C0" w:rsidP="008A1752">
            <w:pPr>
              <w:spacing w:after="0" w:line="240" w:lineRule="auto"/>
              <w:jc w:val="center"/>
              <w:rPr>
                <w:rFonts w:ascii="Times New Roman" w:eastAsia="MS Mincho" w:hAnsi="Times New Roman" w:cs="Times New Roman"/>
                <w:b/>
                <w:i/>
                <w:sz w:val="24"/>
                <w:szCs w:val="24"/>
                <w:lang w:val="uk-UA"/>
              </w:rPr>
            </w:pPr>
            <w:r w:rsidRPr="00F53DDB">
              <w:rPr>
                <w:rFonts w:ascii="Times New Roman" w:eastAsia="MS Mincho" w:hAnsi="Times New Roman" w:cs="Times New Roman"/>
                <w:b/>
                <w:i/>
                <w:sz w:val="24"/>
                <w:szCs w:val="24"/>
                <w:lang w:val="uk-UA"/>
              </w:rPr>
              <w:t xml:space="preserve">ЗМІСТОВИЙ МОДУЛЬ </w:t>
            </w:r>
            <w:r w:rsidR="008A1752" w:rsidRPr="00F53DDB">
              <w:rPr>
                <w:rFonts w:ascii="Times New Roman" w:eastAsia="MS Mincho" w:hAnsi="Times New Roman" w:cs="Times New Roman"/>
                <w:b/>
                <w:i/>
                <w:sz w:val="24"/>
                <w:szCs w:val="24"/>
                <w:lang w:val="uk-UA"/>
              </w:rPr>
              <w:t>2</w:t>
            </w:r>
            <w:r w:rsidR="00A0561C">
              <w:rPr>
                <w:rFonts w:ascii="Times New Roman" w:eastAsia="MS Mincho" w:hAnsi="Times New Roman" w:cs="Times New Roman"/>
                <w:b/>
                <w:i/>
                <w:sz w:val="24"/>
                <w:szCs w:val="24"/>
                <w:lang w:val="uk-UA"/>
              </w:rPr>
              <w:t xml:space="preserve"> </w:t>
            </w:r>
            <w:r w:rsidR="00A0561C" w:rsidRPr="00ED11BC">
              <w:rPr>
                <w:rFonts w:ascii="Times New Roman" w:eastAsia="MS Mincho" w:hAnsi="Times New Roman" w:cs="Times New Roman"/>
                <w:b/>
                <w:i/>
                <w:sz w:val="24"/>
                <w:szCs w:val="24"/>
                <w:lang w:val="uk-UA"/>
              </w:rPr>
              <w:t xml:space="preserve"> (</w:t>
            </w:r>
            <w:r w:rsidR="009F294E">
              <w:rPr>
                <w:rFonts w:ascii="Times New Roman" w:eastAsia="MS Mincho" w:hAnsi="Times New Roman" w:cs="Times New Roman"/>
                <w:b/>
                <w:i/>
                <w:sz w:val="24"/>
                <w:szCs w:val="24"/>
                <w:lang w:val="uk-UA"/>
              </w:rPr>
              <w:t xml:space="preserve"> </w:t>
            </w:r>
            <w:r w:rsidR="009F294E">
              <w:rPr>
                <w:rFonts w:ascii="Times New Roman" w:eastAsia="MS Mincho" w:hAnsi="Times New Roman" w:cs="Times New Roman"/>
                <w:b/>
                <w:i/>
                <w:sz w:val="24"/>
                <w:szCs w:val="24"/>
                <w:lang w:val="en-US"/>
              </w:rPr>
              <w:t>11</w:t>
            </w:r>
            <w:r w:rsidR="005C6DEC">
              <w:rPr>
                <w:rFonts w:ascii="Times New Roman" w:eastAsia="MS Mincho" w:hAnsi="Times New Roman" w:cs="Times New Roman"/>
                <w:b/>
                <w:i/>
                <w:sz w:val="24"/>
                <w:szCs w:val="24"/>
                <w:lang w:val="uk-UA"/>
              </w:rPr>
              <w:t xml:space="preserve">  </w:t>
            </w:r>
            <w:r w:rsidR="00F53DDB">
              <w:rPr>
                <w:rFonts w:ascii="Times New Roman" w:eastAsia="MS Mincho" w:hAnsi="Times New Roman" w:cs="Times New Roman"/>
                <w:b/>
                <w:i/>
                <w:sz w:val="24"/>
                <w:szCs w:val="24"/>
                <w:lang w:val="uk-UA"/>
              </w:rPr>
              <w:t>балів</w:t>
            </w:r>
            <w:r w:rsidR="00A0561C" w:rsidRPr="00ED11BC">
              <w:rPr>
                <w:rFonts w:ascii="Times New Roman" w:eastAsia="MS Mincho" w:hAnsi="Times New Roman" w:cs="Times New Roman"/>
                <w:b/>
                <w:i/>
                <w:sz w:val="24"/>
                <w:szCs w:val="24"/>
                <w:lang w:val="uk-UA"/>
              </w:rPr>
              <w:t>)</w:t>
            </w:r>
          </w:p>
        </w:tc>
      </w:tr>
      <w:tr w:rsidR="00E3561D" w:rsidRPr="00F1671D" w:rsidTr="00686B44">
        <w:trPr>
          <w:trHeight w:val="650"/>
        </w:trPr>
        <w:tc>
          <w:tcPr>
            <w:tcW w:w="1970" w:type="dxa"/>
            <w:tcBorders>
              <w:top w:val="single" w:sz="4" w:space="0" w:color="auto"/>
              <w:left w:val="single" w:sz="4" w:space="0" w:color="auto"/>
              <w:right w:val="single" w:sz="4" w:space="0" w:color="auto"/>
            </w:tcBorders>
            <w:shd w:val="clear" w:color="auto" w:fill="FDE9D9" w:themeFill="accent6" w:themeFillTint="33"/>
          </w:tcPr>
          <w:p w:rsidR="00E3561D" w:rsidRPr="00C67C51" w:rsidRDefault="00E3561D" w:rsidP="008A1752">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5</w:t>
            </w:r>
          </w:p>
          <w:p w:rsidR="00E3561D" w:rsidRPr="008A1752" w:rsidRDefault="00E3561D"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3</w:t>
            </w:r>
          </w:p>
        </w:tc>
        <w:tc>
          <w:tcPr>
            <w:tcW w:w="2816" w:type="dxa"/>
            <w:tcBorders>
              <w:top w:val="single" w:sz="4" w:space="0" w:color="auto"/>
              <w:left w:val="single" w:sz="4" w:space="0" w:color="auto"/>
              <w:right w:val="single" w:sz="4" w:space="0" w:color="auto"/>
            </w:tcBorders>
            <w:shd w:val="clear" w:color="auto" w:fill="FDE9D9" w:themeFill="accent6" w:themeFillTint="33"/>
          </w:tcPr>
          <w:p w:rsidR="00E3561D" w:rsidRPr="00686B44" w:rsidRDefault="00F1671D" w:rsidP="00686B44">
            <w:pPr>
              <w:spacing w:after="0" w:line="228" w:lineRule="auto"/>
              <w:jc w:val="center"/>
              <w:rPr>
                <w:rFonts w:ascii="Times New Roman" w:eastAsia="Calibri" w:hAnsi="Times New Roman" w:cs="Times New Roman"/>
                <w:sz w:val="24"/>
                <w:szCs w:val="24"/>
                <w:lang w:val="uk-UA"/>
              </w:rPr>
            </w:pPr>
            <w:r w:rsidRPr="00F1671D">
              <w:rPr>
                <w:rFonts w:ascii="Times New Roman" w:eastAsia="Calibri" w:hAnsi="Times New Roman" w:cs="Times New Roman"/>
                <w:sz w:val="24"/>
                <w:szCs w:val="24"/>
                <w:lang w:val="en-US"/>
              </w:rPr>
              <w:t>How to make a leaflet</w:t>
            </w:r>
          </w:p>
          <w:p w:rsidR="00E3561D" w:rsidRPr="00686B44" w:rsidRDefault="00686B44" w:rsidP="00686B44">
            <w:pPr>
              <w:spacing w:after="0" w:line="240" w:lineRule="auto"/>
              <w:jc w:val="center"/>
              <w:rPr>
                <w:rFonts w:ascii="Times New Roman" w:eastAsia="Calibri" w:hAnsi="Times New Roman" w:cs="Times New Roman"/>
                <w:sz w:val="24"/>
                <w:szCs w:val="24"/>
                <w:lang w:val="en-US"/>
              </w:rPr>
            </w:pPr>
            <w:r w:rsidRPr="00F1671D">
              <w:rPr>
                <w:rFonts w:ascii="Times New Roman" w:eastAsia="Calibri" w:hAnsi="Times New Roman" w:cs="Times New Roman"/>
                <w:sz w:val="24"/>
                <w:szCs w:val="24"/>
                <w:lang w:val="en-US"/>
              </w:rPr>
              <w:t xml:space="preserve">How to write articles </w:t>
            </w:r>
          </w:p>
        </w:tc>
        <w:tc>
          <w:tcPr>
            <w:tcW w:w="4253" w:type="dxa"/>
            <w:tcBorders>
              <w:top w:val="single" w:sz="4" w:space="0" w:color="auto"/>
              <w:left w:val="single" w:sz="4" w:space="0" w:color="auto"/>
              <w:right w:val="single" w:sz="4" w:space="0" w:color="auto"/>
            </w:tcBorders>
            <w:shd w:val="clear" w:color="auto" w:fill="FDE9D9" w:themeFill="accent6" w:themeFillTint="33"/>
          </w:tcPr>
          <w:p w:rsidR="00E3561D" w:rsidRPr="008A1752" w:rsidRDefault="00E3561D" w:rsidP="008A1752">
            <w:pPr>
              <w:spacing w:after="0" w:line="240" w:lineRule="auto"/>
              <w:contextualSpacing/>
              <w:rPr>
                <w:rFonts w:ascii="Times New Roman" w:eastAsia="MS Mincho" w:hAnsi="Times New Roman" w:cs="Times New Roman"/>
                <w:sz w:val="24"/>
                <w:szCs w:val="24"/>
                <w:lang w:val="uk-UA"/>
              </w:rPr>
            </w:pPr>
          </w:p>
        </w:tc>
        <w:tc>
          <w:tcPr>
            <w:tcW w:w="1383" w:type="dxa"/>
            <w:tcBorders>
              <w:top w:val="single" w:sz="4" w:space="0" w:color="auto"/>
              <w:left w:val="single" w:sz="4" w:space="0" w:color="auto"/>
              <w:right w:val="single" w:sz="4" w:space="0" w:color="auto"/>
            </w:tcBorders>
            <w:shd w:val="clear" w:color="auto" w:fill="FDE9D9" w:themeFill="accent6" w:themeFillTint="33"/>
          </w:tcPr>
          <w:p w:rsidR="00E3561D"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A0561C" w:rsidRPr="00F41EBB" w:rsidTr="00E3561D">
        <w:trPr>
          <w:trHeight w:val="380"/>
        </w:trPr>
        <w:tc>
          <w:tcPr>
            <w:tcW w:w="1970" w:type="dxa"/>
            <w:vMerge w:val="restart"/>
            <w:tcBorders>
              <w:top w:val="single" w:sz="18" w:space="0" w:color="auto"/>
              <w:left w:val="single" w:sz="4" w:space="0" w:color="auto"/>
              <w:right w:val="single" w:sz="4" w:space="0" w:color="auto"/>
            </w:tcBorders>
            <w:shd w:val="clear" w:color="auto" w:fill="FDE9D9" w:themeFill="accent6" w:themeFillTint="33"/>
          </w:tcPr>
          <w:p w:rsidR="00A0561C" w:rsidRPr="005C6DEC" w:rsidRDefault="005C6DEC" w:rsidP="008A1752">
            <w:pPr>
              <w:spacing w:after="0" w:line="240" w:lineRule="auto"/>
              <w:jc w:val="center"/>
              <w:rPr>
                <w:rFonts w:ascii="Times New Roman" w:eastAsia="MS Mincho" w:hAnsi="Times New Roman" w:cs="Times New Roman"/>
                <w:b/>
                <w:i/>
                <w:sz w:val="24"/>
                <w:szCs w:val="24"/>
                <w:lang w:val="uk-UA"/>
              </w:rPr>
            </w:pPr>
            <w:r w:rsidRPr="005C6DEC">
              <w:rPr>
                <w:rFonts w:ascii="Times New Roman" w:eastAsia="MS Mincho" w:hAnsi="Times New Roman" w:cs="Times New Roman"/>
                <w:b/>
                <w:i/>
                <w:sz w:val="24"/>
                <w:szCs w:val="24"/>
                <w:lang w:val="uk-UA"/>
              </w:rPr>
              <w:t>Тиждень 6</w:t>
            </w:r>
          </w:p>
          <w:p w:rsidR="00A0561C" w:rsidRPr="008A1752" w:rsidRDefault="00A0561C"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Практичне </w:t>
            </w:r>
            <w:r w:rsidR="005C6DEC">
              <w:rPr>
                <w:rFonts w:ascii="Times New Roman" w:eastAsia="MS Mincho" w:hAnsi="Times New Roman" w:cs="Times New Roman"/>
                <w:sz w:val="24"/>
                <w:szCs w:val="24"/>
                <w:lang w:val="uk-UA"/>
              </w:rPr>
              <w:t>заняття 3</w:t>
            </w:r>
          </w:p>
        </w:tc>
        <w:tc>
          <w:tcPr>
            <w:tcW w:w="2816" w:type="dxa"/>
            <w:vMerge w:val="restart"/>
            <w:tcBorders>
              <w:top w:val="single" w:sz="18" w:space="0" w:color="auto"/>
              <w:left w:val="single" w:sz="4" w:space="0" w:color="auto"/>
              <w:right w:val="single" w:sz="4" w:space="0" w:color="auto"/>
            </w:tcBorders>
            <w:shd w:val="clear" w:color="auto" w:fill="FDE9D9" w:themeFill="accent6" w:themeFillTint="33"/>
          </w:tcPr>
          <w:p w:rsidR="00686B44" w:rsidRDefault="00686B44" w:rsidP="00686B44">
            <w:pPr>
              <w:spacing w:after="0" w:line="240" w:lineRule="auto"/>
              <w:jc w:val="center"/>
              <w:rPr>
                <w:rFonts w:ascii="Times New Roman" w:eastAsia="MS Mincho" w:hAnsi="Times New Roman" w:cs="Times New Roman"/>
                <w:sz w:val="24"/>
                <w:szCs w:val="24"/>
                <w:lang w:val="uk-UA"/>
              </w:rPr>
            </w:pPr>
            <w:r w:rsidRPr="00F1671D">
              <w:rPr>
                <w:rFonts w:ascii="Times New Roman" w:eastAsia="Calibri" w:hAnsi="Times New Roman" w:cs="Times New Roman"/>
                <w:sz w:val="24"/>
                <w:szCs w:val="24"/>
                <w:lang w:val="en-US"/>
              </w:rPr>
              <w:t>How to write reviews</w:t>
            </w:r>
            <w:r w:rsidRPr="00686B44">
              <w:rPr>
                <w:rFonts w:ascii="Times New Roman" w:eastAsia="MS Mincho" w:hAnsi="Times New Roman" w:cs="Times New Roman"/>
                <w:sz w:val="24"/>
                <w:szCs w:val="24"/>
                <w:lang w:val="uk-UA"/>
              </w:rPr>
              <w:t xml:space="preserve"> </w:t>
            </w:r>
          </w:p>
          <w:p w:rsidR="00A0561C" w:rsidRPr="008A1752" w:rsidRDefault="00686B44" w:rsidP="00686B44">
            <w:pPr>
              <w:spacing w:after="0" w:line="240" w:lineRule="auto"/>
              <w:jc w:val="center"/>
              <w:rPr>
                <w:rFonts w:ascii="Times New Roman" w:eastAsia="MS Mincho" w:hAnsi="Times New Roman" w:cs="Times New Roman"/>
                <w:sz w:val="24"/>
                <w:szCs w:val="24"/>
                <w:lang w:val="uk-UA"/>
              </w:rPr>
            </w:pPr>
            <w:proofErr w:type="spellStart"/>
            <w:r w:rsidRPr="00686B44">
              <w:rPr>
                <w:rFonts w:ascii="Times New Roman" w:eastAsia="MS Mincho" w:hAnsi="Times New Roman" w:cs="Times New Roman"/>
                <w:sz w:val="24"/>
                <w:szCs w:val="24"/>
                <w:lang w:val="uk-UA"/>
              </w:rPr>
              <w:t>How</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to</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write</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news</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reports</w:t>
            </w:r>
            <w:proofErr w:type="spellEnd"/>
            <w:r w:rsidRPr="00F1671D">
              <w:rPr>
                <w:rFonts w:ascii="Times New Roman" w:eastAsia="Calibri" w:hAnsi="Times New Roman" w:cs="Times New Roman"/>
                <w:sz w:val="24"/>
                <w:szCs w:val="24"/>
                <w:lang w:val="en-US"/>
              </w:rPr>
              <w:t xml:space="preserve"> </w:t>
            </w:r>
          </w:p>
        </w:tc>
        <w:tc>
          <w:tcPr>
            <w:tcW w:w="4253" w:type="dxa"/>
            <w:tcBorders>
              <w:top w:val="single" w:sz="18" w:space="0" w:color="auto"/>
              <w:left w:val="single" w:sz="4" w:space="0" w:color="auto"/>
              <w:bottom w:val="single" w:sz="2" w:space="0" w:color="auto"/>
              <w:right w:val="single" w:sz="4" w:space="0" w:color="auto"/>
            </w:tcBorders>
            <w:shd w:val="clear" w:color="auto" w:fill="FDE9D9" w:themeFill="accent6" w:themeFillTint="33"/>
          </w:tcPr>
          <w:p w:rsidR="00A0561C" w:rsidRDefault="00F1671D" w:rsidP="008A1752">
            <w:pPr>
              <w:spacing w:after="0" w:line="240" w:lineRule="auto"/>
              <w:contextualSpacing/>
              <w:rPr>
                <w:rFonts w:ascii="Times New Roman" w:eastAsia="MS Mincho" w:hAnsi="Times New Roman" w:cs="Times New Roman"/>
                <w:iCs/>
                <w:sz w:val="24"/>
                <w:szCs w:val="24"/>
                <w:lang w:val="uk-UA"/>
              </w:rPr>
            </w:pPr>
            <w:r w:rsidRPr="00F1671D">
              <w:rPr>
                <w:rFonts w:ascii="Times New Roman" w:eastAsia="MS Mincho" w:hAnsi="Times New Roman" w:cs="Times New Roman"/>
                <w:iCs/>
                <w:sz w:val="24"/>
                <w:szCs w:val="24"/>
                <w:lang w:val="uk-UA"/>
              </w:rPr>
              <w:t>Диктант за тематичним глосарієм</w:t>
            </w:r>
          </w:p>
          <w:p w:rsidR="009F294E" w:rsidRDefault="009F294E" w:rsidP="008A1752">
            <w:pPr>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у групах: створення письмових продуктів, колективна перевірка та створення рейтингів якості письма</w:t>
            </w:r>
          </w:p>
          <w:p w:rsidR="00FD250C" w:rsidRPr="008A1752" w:rsidRDefault="00FD250C" w:rsidP="008A1752">
            <w:pPr>
              <w:spacing w:after="0" w:line="240" w:lineRule="auto"/>
              <w:contextualSpacing/>
              <w:rPr>
                <w:rFonts w:ascii="Times New Roman" w:eastAsia="MS Mincho" w:hAnsi="Times New Roman" w:cs="Times New Roman"/>
                <w:sz w:val="24"/>
                <w:szCs w:val="24"/>
                <w:lang w:val="uk-UA"/>
              </w:rPr>
            </w:pPr>
            <w:r>
              <w:rPr>
                <w:rFonts w:ascii="Times New Roman" w:eastAsia="Calibri" w:hAnsi="Times New Roman" w:cs="Times New Roman"/>
                <w:sz w:val="24"/>
                <w:szCs w:val="24"/>
                <w:lang w:val="uk-UA"/>
              </w:rPr>
              <w:t xml:space="preserve">Кейс: в редакції </w:t>
            </w:r>
          </w:p>
        </w:tc>
        <w:tc>
          <w:tcPr>
            <w:tcW w:w="1383" w:type="dxa"/>
            <w:tcBorders>
              <w:top w:val="single" w:sz="18" w:space="0" w:color="auto"/>
              <w:left w:val="single" w:sz="4" w:space="0" w:color="auto"/>
              <w:bottom w:val="single" w:sz="2" w:space="0" w:color="auto"/>
              <w:right w:val="single" w:sz="4" w:space="0" w:color="auto"/>
            </w:tcBorders>
            <w:shd w:val="clear" w:color="auto" w:fill="FDE9D9" w:themeFill="accent6" w:themeFillTint="33"/>
          </w:tcPr>
          <w:p w:rsidR="00A0561C"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FF45E4" w:rsidRPr="00F41EBB" w:rsidTr="00E3561D">
        <w:trPr>
          <w:trHeight w:val="449"/>
        </w:trPr>
        <w:tc>
          <w:tcPr>
            <w:tcW w:w="1970" w:type="dxa"/>
            <w:vMerge/>
            <w:tcBorders>
              <w:left w:val="single" w:sz="4" w:space="0" w:color="auto"/>
              <w:right w:val="single" w:sz="4" w:space="0" w:color="auto"/>
            </w:tcBorders>
            <w:shd w:val="clear" w:color="auto" w:fill="FDE9D9" w:themeFill="accent6" w:themeFillTint="33"/>
          </w:tcPr>
          <w:p w:rsidR="00FF45E4" w:rsidRDefault="00FF45E4" w:rsidP="008A1752">
            <w:pPr>
              <w:spacing w:after="0" w:line="240" w:lineRule="auto"/>
              <w:jc w:val="center"/>
              <w:rPr>
                <w:rFonts w:ascii="Times New Roman" w:eastAsia="MS Mincho" w:hAnsi="Times New Roman" w:cs="Times New Roman"/>
                <w:sz w:val="24"/>
                <w:szCs w:val="24"/>
                <w:lang w:val="uk-UA"/>
              </w:rPr>
            </w:pPr>
          </w:p>
        </w:tc>
        <w:tc>
          <w:tcPr>
            <w:tcW w:w="2816" w:type="dxa"/>
            <w:vMerge/>
            <w:tcBorders>
              <w:left w:val="single" w:sz="4" w:space="0" w:color="auto"/>
              <w:right w:val="single" w:sz="4" w:space="0" w:color="auto"/>
            </w:tcBorders>
            <w:shd w:val="clear" w:color="auto" w:fill="FDE9D9" w:themeFill="accent6" w:themeFillTint="33"/>
          </w:tcPr>
          <w:p w:rsidR="00FF45E4" w:rsidRPr="008A1752" w:rsidRDefault="00FF45E4"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2" w:space="0" w:color="auto"/>
              <w:left w:val="single" w:sz="4" w:space="0" w:color="auto"/>
              <w:right w:val="single" w:sz="4" w:space="0" w:color="auto"/>
            </w:tcBorders>
            <w:shd w:val="clear" w:color="auto" w:fill="FDE9D9" w:themeFill="accent6" w:themeFillTint="33"/>
          </w:tcPr>
          <w:p w:rsidR="00FF45E4" w:rsidRPr="006D34E1" w:rsidRDefault="00FF45E4" w:rsidP="00A0561C">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Тест (платформа </w:t>
            </w:r>
            <w:r>
              <w:rPr>
                <w:rFonts w:ascii="Times New Roman" w:eastAsia="MS Mincho" w:hAnsi="Times New Roman" w:cs="Times New Roman"/>
                <w:sz w:val="24"/>
                <w:szCs w:val="24"/>
                <w:lang w:val="en-US"/>
              </w:rPr>
              <w:t>Moodle</w:t>
            </w:r>
            <w:r>
              <w:rPr>
                <w:rFonts w:ascii="Times New Roman" w:eastAsia="MS Mincho" w:hAnsi="Times New Roman" w:cs="Times New Roman"/>
                <w:sz w:val="24"/>
                <w:szCs w:val="24"/>
                <w:lang w:val="uk-UA"/>
              </w:rPr>
              <w:t>)</w:t>
            </w:r>
          </w:p>
        </w:tc>
        <w:tc>
          <w:tcPr>
            <w:tcW w:w="1383" w:type="dxa"/>
            <w:tcBorders>
              <w:top w:val="single" w:sz="2" w:space="0" w:color="auto"/>
              <w:left w:val="single" w:sz="4" w:space="0" w:color="auto"/>
              <w:right w:val="single" w:sz="4" w:space="0" w:color="auto"/>
            </w:tcBorders>
            <w:shd w:val="clear" w:color="auto" w:fill="FDE9D9" w:themeFill="accent6" w:themeFillTint="33"/>
          </w:tcPr>
          <w:p w:rsidR="00FF45E4" w:rsidRPr="00063D1F" w:rsidRDefault="00374621"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E727B0" w:rsidRPr="00F41EBB" w:rsidTr="005C6DEC">
        <w:tc>
          <w:tcPr>
            <w:tcW w:w="10422" w:type="dxa"/>
            <w:gridSpan w:val="4"/>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E727B0" w:rsidRPr="00F41EBB" w:rsidRDefault="009D55C0" w:rsidP="008A1752">
            <w:pPr>
              <w:spacing w:after="0" w:line="240" w:lineRule="auto"/>
              <w:jc w:val="center"/>
              <w:rPr>
                <w:rFonts w:ascii="Times New Roman" w:eastAsia="MS Mincho" w:hAnsi="Times New Roman" w:cs="Times New Roman"/>
                <w:b/>
                <w:i/>
                <w:sz w:val="24"/>
                <w:szCs w:val="24"/>
                <w:lang w:val="uk-UA"/>
              </w:rPr>
            </w:pPr>
            <w:r w:rsidRPr="00F53DDB">
              <w:rPr>
                <w:rFonts w:ascii="Times New Roman" w:eastAsia="MS Mincho" w:hAnsi="Times New Roman" w:cs="Times New Roman"/>
                <w:b/>
                <w:i/>
                <w:sz w:val="24"/>
                <w:szCs w:val="24"/>
                <w:lang w:val="uk-UA"/>
              </w:rPr>
              <w:t xml:space="preserve">ЗМІСТОВИЙ МОДУЛЬ </w:t>
            </w:r>
            <w:r w:rsidR="00E727B0" w:rsidRPr="00F53DDB">
              <w:rPr>
                <w:rFonts w:ascii="Times New Roman" w:eastAsia="MS Mincho" w:hAnsi="Times New Roman" w:cs="Times New Roman"/>
                <w:b/>
                <w:i/>
                <w:sz w:val="24"/>
                <w:szCs w:val="24"/>
                <w:lang w:val="uk-UA"/>
              </w:rPr>
              <w:t>3</w:t>
            </w:r>
            <w:r w:rsidR="00A0561C">
              <w:rPr>
                <w:rFonts w:ascii="Times New Roman" w:eastAsia="MS Mincho" w:hAnsi="Times New Roman" w:cs="Times New Roman"/>
                <w:b/>
                <w:i/>
                <w:sz w:val="24"/>
                <w:szCs w:val="24"/>
                <w:lang w:val="uk-UA"/>
              </w:rPr>
              <w:t xml:space="preserve"> </w:t>
            </w:r>
            <w:r w:rsidR="00A0561C" w:rsidRPr="00F41EBB">
              <w:rPr>
                <w:rFonts w:ascii="Times New Roman" w:eastAsia="MS Mincho" w:hAnsi="Times New Roman" w:cs="Times New Roman"/>
                <w:b/>
                <w:i/>
                <w:sz w:val="24"/>
                <w:szCs w:val="24"/>
                <w:lang w:val="uk-UA"/>
              </w:rPr>
              <w:t>(</w:t>
            </w:r>
            <w:r w:rsidR="005C6DEC">
              <w:rPr>
                <w:rFonts w:ascii="Times New Roman" w:eastAsia="MS Mincho" w:hAnsi="Times New Roman" w:cs="Times New Roman"/>
                <w:b/>
                <w:i/>
                <w:sz w:val="24"/>
                <w:szCs w:val="24"/>
                <w:lang w:val="uk-UA"/>
              </w:rPr>
              <w:t xml:space="preserve"> </w:t>
            </w:r>
            <w:r w:rsidR="009F294E">
              <w:rPr>
                <w:rFonts w:ascii="Times New Roman" w:eastAsia="MS Mincho" w:hAnsi="Times New Roman" w:cs="Times New Roman"/>
                <w:b/>
                <w:i/>
                <w:sz w:val="24"/>
                <w:szCs w:val="24"/>
                <w:lang w:val="en-US"/>
              </w:rPr>
              <w:t xml:space="preserve">11 </w:t>
            </w:r>
            <w:r w:rsidR="00E727B0">
              <w:rPr>
                <w:rFonts w:ascii="Times New Roman" w:eastAsia="MS Mincho" w:hAnsi="Times New Roman" w:cs="Times New Roman"/>
                <w:b/>
                <w:i/>
                <w:sz w:val="24"/>
                <w:szCs w:val="24"/>
                <w:lang w:val="uk-UA"/>
              </w:rPr>
              <w:t>балів</w:t>
            </w:r>
            <w:r w:rsidR="00A0561C" w:rsidRPr="00F41EBB">
              <w:rPr>
                <w:rFonts w:ascii="Times New Roman" w:eastAsia="MS Mincho" w:hAnsi="Times New Roman" w:cs="Times New Roman"/>
                <w:b/>
                <w:i/>
                <w:sz w:val="24"/>
                <w:szCs w:val="24"/>
                <w:lang w:val="uk-UA"/>
              </w:rPr>
              <w:t>)</w:t>
            </w:r>
          </w:p>
        </w:tc>
      </w:tr>
      <w:tr w:rsidR="00E3561D" w:rsidRPr="00F41EBB" w:rsidTr="00F1671D">
        <w:trPr>
          <w:trHeight w:val="367"/>
        </w:trPr>
        <w:tc>
          <w:tcPr>
            <w:tcW w:w="1970" w:type="dxa"/>
            <w:tcBorders>
              <w:top w:val="single" w:sz="4" w:space="0" w:color="auto"/>
              <w:left w:val="single" w:sz="4" w:space="0" w:color="auto"/>
              <w:right w:val="single" w:sz="4" w:space="0" w:color="auto"/>
            </w:tcBorders>
            <w:shd w:val="clear" w:color="auto" w:fill="F2DBDB" w:themeFill="accent2" w:themeFillTint="33"/>
          </w:tcPr>
          <w:p w:rsidR="00E3561D" w:rsidRPr="00C67C51" w:rsidRDefault="00E3561D" w:rsidP="008A1752">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7</w:t>
            </w:r>
          </w:p>
          <w:p w:rsidR="00E3561D" w:rsidRPr="008A1752" w:rsidRDefault="00E3561D"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4</w:t>
            </w:r>
          </w:p>
        </w:tc>
        <w:tc>
          <w:tcPr>
            <w:tcW w:w="2816" w:type="dxa"/>
            <w:tcBorders>
              <w:top w:val="single" w:sz="4" w:space="0" w:color="auto"/>
              <w:left w:val="single" w:sz="4" w:space="0" w:color="auto"/>
              <w:right w:val="single" w:sz="4" w:space="0" w:color="auto"/>
            </w:tcBorders>
            <w:shd w:val="clear" w:color="auto" w:fill="F2DBDB" w:themeFill="accent2" w:themeFillTint="33"/>
          </w:tcPr>
          <w:p w:rsidR="00686B44" w:rsidRPr="00686B44" w:rsidRDefault="00686B44" w:rsidP="00686B44">
            <w:pPr>
              <w:spacing w:after="0" w:line="240" w:lineRule="auto"/>
              <w:jc w:val="center"/>
              <w:rPr>
                <w:rFonts w:ascii="Times New Roman" w:eastAsia="Calibri" w:hAnsi="Times New Roman" w:cs="Times New Roman"/>
                <w:sz w:val="24"/>
                <w:szCs w:val="24"/>
                <w:lang w:val="en-US"/>
              </w:rPr>
            </w:pPr>
            <w:r w:rsidRPr="00686B44">
              <w:rPr>
                <w:rFonts w:ascii="Times New Roman" w:eastAsia="Calibri" w:hAnsi="Times New Roman" w:cs="Times New Roman"/>
                <w:sz w:val="24"/>
                <w:szCs w:val="24"/>
                <w:lang w:val="en-US"/>
              </w:rPr>
              <w:t xml:space="preserve">How to write essays </w:t>
            </w:r>
          </w:p>
          <w:p w:rsidR="00E3561D" w:rsidRPr="00F1671D" w:rsidRDefault="00E3561D" w:rsidP="00F1671D">
            <w:pPr>
              <w:spacing w:after="0" w:line="240" w:lineRule="auto"/>
              <w:rPr>
                <w:rFonts w:ascii="Times New Roman" w:eastAsia="Calibri" w:hAnsi="Times New Roman" w:cs="Times New Roman"/>
                <w:sz w:val="24"/>
                <w:szCs w:val="24"/>
                <w:lang w:val="uk-UA"/>
              </w:rPr>
            </w:pPr>
          </w:p>
        </w:tc>
        <w:tc>
          <w:tcPr>
            <w:tcW w:w="4253" w:type="dxa"/>
            <w:tcBorders>
              <w:top w:val="single" w:sz="4" w:space="0" w:color="auto"/>
              <w:left w:val="single" w:sz="4" w:space="0" w:color="auto"/>
              <w:right w:val="single" w:sz="4" w:space="0" w:color="auto"/>
            </w:tcBorders>
            <w:shd w:val="clear" w:color="auto" w:fill="F2DBDB" w:themeFill="accent2" w:themeFillTint="33"/>
          </w:tcPr>
          <w:p w:rsidR="00E3561D" w:rsidRPr="00E8046A" w:rsidRDefault="00E3561D" w:rsidP="008A1752">
            <w:pPr>
              <w:spacing w:after="0" w:line="240" w:lineRule="auto"/>
              <w:rPr>
                <w:rFonts w:ascii="Times New Roman" w:eastAsia="MS Mincho" w:hAnsi="Times New Roman" w:cs="Times New Roman"/>
                <w:sz w:val="24"/>
                <w:szCs w:val="24"/>
                <w:lang w:val="uk-UA"/>
              </w:rPr>
            </w:pPr>
          </w:p>
        </w:tc>
        <w:tc>
          <w:tcPr>
            <w:tcW w:w="1383" w:type="dxa"/>
            <w:tcBorders>
              <w:top w:val="single" w:sz="4" w:space="0" w:color="auto"/>
              <w:left w:val="single" w:sz="4" w:space="0" w:color="auto"/>
              <w:right w:val="single" w:sz="4" w:space="0" w:color="auto"/>
            </w:tcBorders>
            <w:shd w:val="clear" w:color="auto" w:fill="F2DBDB" w:themeFill="accent2" w:themeFillTint="33"/>
          </w:tcPr>
          <w:p w:rsidR="00E3561D"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686B44" w:rsidRPr="00F41EBB" w:rsidTr="00686B44">
        <w:trPr>
          <w:trHeight w:val="450"/>
        </w:trPr>
        <w:tc>
          <w:tcPr>
            <w:tcW w:w="1970" w:type="dxa"/>
            <w:vMerge w:val="restart"/>
            <w:tcBorders>
              <w:top w:val="single" w:sz="18" w:space="0" w:color="auto"/>
              <w:left w:val="single" w:sz="4" w:space="0" w:color="auto"/>
              <w:right w:val="single" w:sz="4" w:space="0" w:color="auto"/>
            </w:tcBorders>
            <w:shd w:val="clear" w:color="auto" w:fill="F2DBDB" w:themeFill="accent2" w:themeFillTint="33"/>
          </w:tcPr>
          <w:p w:rsidR="00686B44" w:rsidRPr="005C6DEC" w:rsidRDefault="00686B44" w:rsidP="008A1752">
            <w:pPr>
              <w:spacing w:after="0" w:line="240" w:lineRule="auto"/>
              <w:jc w:val="center"/>
              <w:rPr>
                <w:rFonts w:ascii="Times New Roman" w:eastAsia="MS Mincho" w:hAnsi="Times New Roman" w:cs="Times New Roman"/>
                <w:b/>
                <w:i/>
                <w:sz w:val="24"/>
                <w:szCs w:val="24"/>
                <w:lang w:val="uk-UA"/>
              </w:rPr>
            </w:pPr>
            <w:r w:rsidRPr="005C6DEC">
              <w:rPr>
                <w:rFonts w:ascii="Times New Roman" w:eastAsia="MS Mincho" w:hAnsi="Times New Roman" w:cs="Times New Roman"/>
                <w:b/>
                <w:i/>
                <w:sz w:val="24"/>
                <w:szCs w:val="24"/>
                <w:lang w:val="uk-UA"/>
              </w:rPr>
              <w:t>Тиждень 8</w:t>
            </w:r>
          </w:p>
          <w:p w:rsidR="00686B44" w:rsidRPr="008A1752" w:rsidRDefault="00686B44"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 заняття 4</w:t>
            </w:r>
          </w:p>
        </w:tc>
        <w:tc>
          <w:tcPr>
            <w:tcW w:w="2816" w:type="dxa"/>
            <w:vMerge w:val="restart"/>
            <w:tcBorders>
              <w:top w:val="single" w:sz="18" w:space="0" w:color="auto"/>
              <w:left w:val="single" w:sz="4" w:space="0" w:color="auto"/>
              <w:right w:val="single" w:sz="4" w:space="0" w:color="auto"/>
            </w:tcBorders>
            <w:shd w:val="clear" w:color="auto" w:fill="F2DBDB" w:themeFill="accent2" w:themeFillTint="33"/>
          </w:tcPr>
          <w:p w:rsidR="00686B44" w:rsidRPr="00686B44" w:rsidRDefault="00686B44" w:rsidP="00686B44">
            <w:pPr>
              <w:spacing w:after="0" w:line="240" w:lineRule="auto"/>
              <w:rPr>
                <w:rFonts w:ascii="Times New Roman" w:eastAsia="MS Mincho" w:hAnsi="Times New Roman" w:cs="Times New Roman"/>
                <w:sz w:val="24"/>
                <w:szCs w:val="24"/>
                <w:lang w:val="en-US"/>
              </w:rPr>
            </w:pPr>
            <w:proofErr w:type="spellStart"/>
            <w:r>
              <w:rPr>
                <w:rFonts w:ascii="Times New Roman" w:eastAsia="MS Mincho" w:hAnsi="Times New Roman" w:cs="Times New Roman"/>
                <w:sz w:val="24"/>
                <w:szCs w:val="24"/>
                <w:lang w:val="uk-UA"/>
              </w:rPr>
              <w:t>For</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and</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against</w:t>
            </w:r>
            <w:proofErr w:type="spellEnd"/>
            <w:r>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essay</w:t>
            </w:r>
          </w:p>
          <w:p w:rsidR="00686B44" w:rsidRPr="00686B44" w:rsidRDefault="00686B44" w:rsidP="00686B44">
            <w:pPr>
              <w:spacing w:after="0" w:line="240" w:lineRule="auto"/>
              <w:rPr>
                <w:rFonts w:ascii="Times New Roman" w:eastAsia="MS Mincho" w:hAnsi="Times New Roman" w:cs="Times New Roman"/>
                <w:sz w:val="24"/>
                <w:szCs w:val="24"/>
                <w:lang w:val="en-US"/>
              </w:rPr>
            </w:pPr>
            <w:proofErr w:type="spellStart"/>
            <w:r>
              <w:rPr>
                <w:rFonts w:ascii="Times New Roman" w:eastAsia="MS Mincho" w:hAnsi="Times New Roman" w:cs="Times New Roman"/>
                <w:sz w:val="24"/>
                <w:szCs w:val="24"/>
                <w:lang w:val="uk-UA"/>
              </w:rPr>
              <w:t>Opinio</w:t>
            </w:r>
            <w:proofErr w:type="spellEnd"/>
            <w:r>
              <w:rPr>
                <w:rFonts w:ascii="Times New Roman" w:eastAsia="MS Mincho" w:hAnsi="Times New Roman" w:cs="Times New Roman"/>
                <w:sz w:val="24"/>
                <w:szCs w:val="24"/>
                <w:lang w:val="en-US"/>
              </w:rPr>
              <w:t xml:space="preserve">n essay </w:t>
            </w:r>
          </w:p>
          <w:p w:rsidR="00686B44" w:rsidRPr="00686B44" w:rsidRDefault="00686B44" w:rsidP="00686B44">
            <w:pPr>
              <w:spacing w:after="0" w:line="240" w:lineRule="auto"/>
              <w:rPr>
                <w:rFonts w:ascii="Times New Roman" w:eastAsia="MS Mincho" w:hAnsi="Times New Roman" w:cs="Times New Roman"/>
                <w:sz w:val="24"/>
                <w:szCs w:val="24"/>
                <w:lang w:val="en-US"/>
              </w:rPr>
            </w:pPr>
            <w:proofErr w:type="spellStart"/>
            <w:r w:rsidRPr="00686B44">
              <w:rPr>
                <w:rFonts w:ascii="Times New Roman" w:eastAsia="MS Mincho" w:hAnsi="Times New Roman" w:cs="Times New Roman"/>
                <w:sz w:val="24"/>
                <w:szCs w:val="24"/>
                <w:lang w:val="uk-UA"/>
              </w:rPr>
              <w:t>Solution</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to</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problems</w:t>
            </w:r>
            <w:proofErr w:type="spellEnd"/>
            <w:r>
              <w:rPr>
                <w:rFonts w:ascii="Times New Roman" w:eastAsia="MS Mincho" w:hAnsi="Times New Roman" w:cs="Times New Roman"/>
                <w:sz w:val="24"/>
                <w:szCs w:val="24"/>
                <w:lang w:val="en-US"/>
              </w:rPr>
              <w:t xml:space="preserve"> essay</w:t>
            </w:r>
          </w:p>
        </w:tc>
        <w:tc>
          <w:tcPr>
            <w:tcW w:w="4253" w:type="dxa"/>
            <w:tcBorders>
              <w:top w:val="single" w:sz="18" w:space="0" w:color="auto"/>
              <w:left w:val="single" w:sz="4" w:space="0" w:color="auto"/>
              <w:right w:val="single" w:sz="4" w:space="0" w:color="auto"/>
            </w:tcBorders>
            <w:shd w:val="clear" w:color="auto" w:fill="F2DBDB" w:themeFill="accent2" w:themeFillTint="33"/>
          </w:tcPr>
          <w:p w:rsidR="00686B44" w:rsidRDefault="00686B44" w:rsidP="008A1752">
            <w:pPr>
              <w:spacing w:after="0" w:line="240" w:lineRule="auto"/>
              <w:rPr>
                <w:rFonts w:ascii="Times New Roman" w:eastAsia="MS Mincho" w:hAnsi="Times New Roman" w:cs="Times New Roman"/>
                <w:iCs/>
                <w:sz w:val="24"/>
                <w:szCs w:val="24"/>
                <w:lang w:val="uk-UA"/>
              </w:rPr>
            </w:pPr>
            <w:r w:rsidRPr="00F1671D">
              <w:rPr>
                <w:rFonts w:ascii="Times New Roman" w:eastAsia="MS Mincho" w:hAnsi="Times New Roman" w:cs="Times New Roman"/>
                <w:iCs/>
                <w:sz w:val="24"/>
                <w:szCs w:val="24"/>
                <w:lang w:val="uk-UA"/>
              </w:rPr>
              <w:t>Диктант за тематичним глосарієм</w:t>
            </w:r>
          </w:p>
          <w:p w:rsidR="009F294E" w:rsidRDefault="009F294E" w:rsidP="008A1752">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у групах: створення письмових продуктів, колективна перевірка та створення рейтингів якості письма</w:t>
            </w:r>
          </w:p>
          <w:p w:rsidR="00FD250C" w:rsidRPr="00FD250C" w:rsidRDefault="00FD250C" w:rsidP="008A1752">
            <w:pPr>
              <w:spacing w:after="0" w:line="240" w:lineRule="auto"/>
              <w:rPr>
                <w:rFonts w:ascii="Times New Roman" w:eastAsia="MS Mincho" w:hAnsi="Times New Roman" w:cs="Times New Roman"/>
                <w:sz w:val="24"/>
                <w:szCs w:val="24"/>
                <w:lang w:val="en-US"/>
              </w:rPr>
            </w:pPr>
            <w:r>
              <w:rPr>
                <w:rFonts w:ascii="Times New Roman" w:eastAsia="Calibri" w:hAnsi="Times New Roman" w:cs="Times New Roman"/>
                <w:sz w:val="24"/>
                <w:szCs w:val="24"/>
                <w:lang w:val="uk-UA"/>
              </w:rPr>
              <w:t xml:space="preserve">Кейс: </w:t>
            </w:r>
            <w:r>
              <w:rPr>
                <w:rFonts w:ascii="Times New Roman" w:eastAsia="Calibri" w:hAnsi="Times New Roman" w:cs="Times New Roman"/>
                <w:sz w:val="24"/>
                <w:szCs w:val="24"/>
                <w:lang w:val="en-US"/>
              </w:rPr>
              <w:t>IELTS exam</w:t>
            </w:r>
          </w:p>
        </w:tc>
        <w:tc>
          <w:tcPr>
            <w:tcW w:w="1383" w:type="dxa"/>
            <w:tcBorders>
              <w:top w:val="single" w:sz="18" w:space="0" w:color="auto"/>
              <w:left w:val="single" w:sz="4" w:space="0" w:color="auto"/>
              <w:right w:val="single" w:sz="4" w:space="0" w:color="auto"/>
            </w:tcBorders>
            <w:shd w:val="clear" w:color="auto" w:fill="F2DBDB" w:themeFill="accent2" w:themeFillTint="33"/>
          </w:tcPr>
          <w:p w:rsidR="00686B44"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4D0BDD" w:rsidRPr="00596CA2" w:rsidTr="00E3561D">
        <w:trPr>
          <w:trHeight w:val="367"/>
        </w:trPr>
        <w:tc>
          <w:tcPr>
            <w:tcW w:w="1970" w:type="dxa"/>
            <w:vMerge/>
            <w:tcBorders>
              <w:left w:val="single" w:sz="4" w:space="0" w:color="auto"/>
              <w:bottom w:val="single" w:sz="4" w:space="0" w:color="auto"/>
              <w:right w:val="single" w:sz="4" w:space="0" w:color="auto"/>
            </w:tcBorders>
            <w:shd w:val="clear" w:color="auto" w:fill="F2DBDB" w:themeFill="accent2" w:themeFillTint="33"/>
          </w:tcPr>
          <w:p w:rsidR="004D0BDD" w:rsidRDefault="004D0BDD" w:rsidP="008A1752">
            <w:pPr>
              <w:spacing w:after="0" w:line="240" w:lineRule="auto"/>
              <w:jc w:val="center"/>
              <w:rPr>
                <w:rFonts w:ascii="Times New Roman" w:eastAsia="MS Mincho" w:hAnsi="Times New Roman" w:cs="Times New Roman"/>
                <w:sz w:val="24"/>
                <w:szCs w:val="24"/>
                <w:lang w:val="uk-UA"/>
              </w:rPr>
            </w:pPr>
          </w:p>
        </w:tc>
        <w:tc>
          <w:tcPr>
            <w:tcW w:w="2816" w:type="dxa"/>
            <w:vMerge/>
            <w:tcBorders>
              <w:left w:val="single" w:sz="4" w:space="0" w:color="auto"/>
              <w:bottom w:val="single" w:sz="4" w:space="0" w:color="auto"/>
              <w:right w:val="single" w:sz="4" w:space="0" w:color="auto"/>
            </w:tcBorders>
            <w:shd w:val="clear" w:color="auto" w:fill="F2DBDB" w:themeFill="accent2" w:themeFillTint="33"/>
          </w:tcPr>
          <w:p w:rsidR="004D0BDD" w:rsidRPr="008A1752" w:rsidRDefault="004D0BDD"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2" w:space="0" w:color="auto"/>
              <w:left w:val="single" w:sz="4" w:space="0" w:color="auto"/>
              <w:bottom w:val="single" w:sz="4" w:space="0" w:color="auto"/>
              <w:right w:val="single" w:sz="4" w:space="0" w:color="auto"/>
            </w:tcBorders>
            <w:shd w:val="clear" w:color="auto" w:fill="F2DBDB" w:themeFill="accent2" w:themeFillTint="33"/>
          </w:tcPr>
          <w:p w:rsidR="004D0BDD" w:rsidRPr="008A1752" w:rsidRDefault="005C6DEC" w:rsidP="008A1752">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Тест</w:t>
            </w:r>
            <w:r w:rsidR="004D0BDD">
              <w:rPr>
                <w:rFonts w:ascii="Times New Roman" w:eastAsia="MS Mincho" w:hAnsi="Times New Roman" w:cs="Times New Roman"/>
                <w:sz w:val="24"/>
                <w:szCs w:val="24"/>
                <w:lang w:val="uk-UA"/>
              </w:rPr>
              <w:t xml:space="preserve"> (платформа </w:t>
            </w:r>
            <w:r w:rsidR="004D0BDD">
              <w:rPr>
                <w:rFonts w:ascii="Times New Roman" w:eastAsia="MS Mincho" w:hAnsi="Times New Roman" w:cs="Times New Roman"/>
                <w:sz w:val="24"/>
                <w:szCs w:val="24"/>
                <w:lang w:val="en-US"/>
              </w:rPr>
              <w:t>Moodle</w:t>
            </w:r>
            <w:r w:rsidR="004D0BDD">
              <w:rPr>
                <w:rFonts w:ascii="Times New Roman" w:eastAsia="MS Mincho" w:hAnsi="Times New Roman" w:cs="Times New Roman"/>
                <w:sz w:val="24"/>
                <w:szCs w:val="24"/>
                <w:lang w:val="uk-UA"/>
              </w:rPr>
              <w:t>)</w:t>
            </w:r>
          </w:p>
        </w:tc>
        <w:tc>
          <w:tcPr>
            <w:tcW w:w="1383" w:type="dxa"/>
            <w:tcBorders>
              <w:top w:val="single" w:sz="2" w:space="0" w:color="auto"/>
              <w:left w:val="single" w:sz="4" w:space="0" w:color="auto"/>
              <w:bottom w:val="single" w:sz="4" w:space="0" w:color="auto"/>
              <w:right w:val="single" w:sz="4" w:space="0" w:color="auto"/>
            </w:tcBorders>
            <w:shd w:val="clear" w:color="auto" w:fill="F2DBDB" w:themeFill="accent2" w:themeFillTint="33"/>
          </w:tcPr>
          <w:p w:rsidR="004D0BDD" w:rsidRPr="00596CA2" w:rsidRDefault="004D0BDD" w:rsidP="008A1752">
            <w:pPr>
              <w:spacing w:after="0" w:line="240" w:lineRule="auto"/>
              <w:jc w:val="center"/>
              <w:rPr>
                <w:rFonts w:ascii="Times New Roman" w:eastAsia="MS Mincho" w:hAnsi="Times New Roman" w:cs="Times New Roman"/>
                <w:sz w:val="24"/>
                <w:szCs w:val="24"/>
                <w:lang w:val="uk-UA"/>
              </w:rPr>
            </w:pPr>
            <w:r w:rsidRPr="00596CA2">
              <w:rPr>
                <w:rFonts w:ascii="Times New Roman" w:eastAsia="MS Mincho" w:hAnsi="Times New Roman" w:cs="Times New Roman"/>
                <w:sz w:val="24"/>
                <w:szCs w:val="24"/>
                <w:lang w:val="uk-UA"/>
              </w:rPr>
              <w:t>3</w:t>
            </w:r>
          </w:p>
        </w:tc>
      </w:tr>
      <w:tr w:rsidR="00E727B0" w:rsidRPr="00596CA2"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27B0" w:rsidRPr="00F53DDB" w:rsidRDefault="009D55C0" w:rsidP="008A1752">
            <w:pPr>
              <w:spacing w:after="0" w:line="240" w:lineRule="auto"/>
              <w:jc w:val="center"/>
              <w:rPr>
                <w:rFonts w:ascii="Times New Roman" w:eastAsia="MS Mincho" w:hAnsi="Times New Roman" w:cs="Times New Roman"/>
                <w:b/>
                <w:i/>
                <w:sz w:val="24"/>
                <w:szCs w:val="24"/>
                <w:lang w:val="uk-UA"/>
              </w:rPr>
            </w:pPr>
            <w:r w:rsidRPr="00F53DDB">
              <w:rPr>
                <w:rFonts w:ascii="Times New Roman" w:eastAsia="MS Mincho" w:hAnsi="Times New Roman" w:cs="Times New Roman"/>
                <w:b/>
                <w:i/>
                <w:sz w:val="24"/>
                <w:szCs w:val="24"/>
                <w:lang w:val="uk-UA"/>
              </w:rPr>
              <w:t xml:space="preserve">ЗМІСТОВИЙ МОДУЛЬ </w:t>
            </w:r>
            <w:r w:rsidR="00E727B0" w:rsidRPr="00F53DDB">
              <w:rPr>
                <w:rFonts w:ascii="Times New Roman" w:eastAsia="MS Mincho" w:hAnsi="Times New Roman" w:cs="Times New Roman"/>
                <w:b/>
                <w:i/>
                <w:sz w:val="24"/>
                <w:szCs w:val="24"/>
                <w:lang w:val="uk-UA"/>
              </w:rPr>
              <w:t>4</w:t>
            </w:r>
            <w:r w:rsidR="00A0561C">
              <w:rPr>
                <w:rFonts w:ascii="Times New Roman" w:eastAsia="MS Mincho" w:hAnsi="Times New Roman" w:cs="Times New Roman"/>
                <w:b/>
                <w:i/>
                <w:sz w:val="24"/>
                <w:szCs w:val="24"/>
                <w:lang w:val="uk-UA"/>
              </w:rPr>
              <w:t xml:space="preserve"> </w:t>
            </w:r>
            <w:r w:rsidR="00A0561C" w:rsidRPr="00596CA2">
              <w:rPr>
                <w:rFonts w:ascii="Times New Roman" w:eastAsia="MS Mincho" w:hAnsi="Times New Roman" w:cs="Times New Roman"/>
                <w:b/>
                <w:i/>
                <w:sz w:val="24"/>
                <w:szCs w:val="24"/>
                <w:lang w:val="uk-UA"/>
              </w:rPr>
              <w:t>(</w:t>
            </w:r>
            <w:r w:rsidR="009F294E">
              <w:rPr>
                <w:rFonts w:ascii="Times New Roman" w:eastAsia="MS Mincho" w:hAnsi="Times New Roman" w:cs="Times New Roman"/>
                <w:b/>
                <w:i/>
                <w:sz w:val="24"/>
                <w:szCs w:val="24"/>
                <w:lang w:val="en-US"/>
              </w:rPr>
              <w:t xml:space="preserve"> 13 </w:t>
            </w:r>
            <w:r w:rsidR="00E727B0">
              <w:rPr>
                <w:rFonts w:ascii="Times New Roman" w:eastAsia="MS Mincho" w:hAnsi="Times New Roman" w:cs="Times New Roman"/>
                <w:b/>
                <w:i/>
                <w:sz w:val="24"/>
                <w:szCs w:val="24"/>
                <w:lang w:val="uk-UA"/>
              </w:rPr>
              <w:t>балів</w:t>
            </w:r>
            <w:r w:rsidR="00A0561C" w:rsidRPr="00596CA2">
              <w:rPr>
                <w:rFonts w:ascii="Times New Roman" w:eastAsia="MS Mincho" w:hAnsi="Times New Roman" w:cs="Times New Roman"/>
                <w:b/>
                <w:i/>
                <w:sz w:val="24"/>
                <w:szCs w:val="24"/>
                <w:lang w:val="uk-UA"/>
              </w:rPr>
              <w:t>)</w:t>
            </w:r>
            <w:r w:rsidR="00E727B0">
              <w:rPr>
                <w:rFonts w:ascii="Times New Roman" w:eastAsia="MS Mincho" w:hAnsi="Times New Roman" w:cs="Times New Roman"/>
                <w:b/>
                <w:i/>
                <w:sz w:val="24"/>
                <w:szCs w:val="24"/>
                <w:lang w:val="uk-UA"/>
              </w:rPr>
              <w:t xml:space="preserve"> </w:t>
            </w:r>
          </w:p>
        </w:tc>
      </w:tr>
      <w:tr w:rsidR="00C75946" w:rsidRPr="000646D2" w:rsidTr="00E3561D">
        <w:tc>
          <w:tcPr>
            <w:tcW w:w="1970"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C75946" w:rsidRPr="00C67C51" w:rsidRDefault="005C6DEC" w:rsidP="008A1752">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9</w:t>
            </w:r>
          </w:p>
          <w:p w:rsidR="00C75946" w:rsidRPr="008A1752" w:rsidRDefault="005C6DEC"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5</w:t>
            </w:r>
          </w:p>
        </w:tc>
        <w:tc>
          <w:tcPr>
            <w:tcW w:w="2816"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C75946" w:rsidRPr="00686B44" w:rsidRDefault="00686B44" w:rsidP="008A1752">
            <w:pPr>
              <w:spacing w:after="0" w:line="240" w:lineRule="auto"/>
              <w:jc w:val="center"/>
              <w:rPr>
                <w:rFonts w:ascii="Times New Roman" w:eastAsia="MS Mincho" w:hAnsi="Times New Roman" w:cs="Times New Roman"/>
                <w:sz w:val="24"/>
                <w:szCs w:val="24"/>
                <w:lang w:val="uk-UA"/>
              </w:rPr>
            </w:pPr>
            <w:r w:rsidRPr="00686B44">
              <w:rPr>
                <w:rFonts w:ascii="Times New Roman" w:eastAsia="Calibri" w:hAnsi="Times New Roman" w:cs="Times New Roman"/>
                <w:sz w:val="24"/>
                <w:szCs w:val="24"/>
                <w:lang w:val="en-US"/>
              </w:rPr>
              <w:t>How</w:t>
            </w:r>
            <w:r w:rsidRPr="009F294E">
              <w:rPr>
                <w:rFonts w:ascii="Times New Roman" w:eastAsia="Calibri" w:hAnsi="Times New Roman" w:cs="Times New Roman"/>
                <w:sz w:val="24"/>
                <w:szCs w:val="24"/>
              </w:rPr>
              <w:t xml:space="preserve"> </w:t>
            </w:r>
            <w:r w:rsidRPr="00686B44">
              <w:rPr>
                <w:rFonts w:ascii="Times New Roman" w:eastAsia="Calibri" w:hAnsi="Times New Roman" w:cs="Times New Roman"/>
                <w:sz w:val="24"/>
                <w:szCs w:val="24"/>
                <w:lang w:val="en-US"/>
              </w:rPr>
              <w:t>to</w:t>
            </w:r>
            <w:r w:rsidRPr="009F294E">
              <w:rPr>
                <w:rFonts w:ascii="Times New Roman" w:eastAsia="Calibri" w:hAnsi="Times New Roman" w:cs="Times New Roman"/>
                <w:sz w:val="24"/>
                <w:szCs w:val="24"/>
              </w:rPr>
              <w:t xml:space="preserve"> </w:t>
            </w:r>
            <w:proofErr w:type="spellStart"/>
            <w:r w:rsidRPr="00686B44">
              <w:rPr>
                <w:rFonts w:ascii="Times New Roman" w:eastAsia="Calibri" w:hAnsi="Times New Roman" w:cs="Times New Roman"/>
                <w:sz w:val="24"/>
                <w:szCs w:val="24"/>
                <w:lang w:val="en-US"/>
              </w:rPr>
              <w:t>analize</w:t>
            </w:r>
            <w:proofErr w:type="spellEnd"/>
            <w:r w:rsidRPr="009F294E">
              <w:rPr>
                <w:rFonts w:ascii="Times New Roman" w:eastAsia="Calibri" w:hAnsi="Times New Roman" w:cs="Times New Roman"/>
                <w:sz w:val="24"/>
                <w:szCs w:val="24"/>
              </w:rPr>
              <w:t xml:space="preserve"> </w:t>
            </w:r>
            <w:r w:rsidRPr="00686B44">
              <w:rPr>
                <w:rFonts w:ascii="Times New Roman" w:eastAsia="Calibri" w:hAnsi="Times New Roman" w:cs="Times New Roman"/>
                <w:sz w:val="24"/>
                <w:szCs w:val="24"/>
                <w:lang w:val="en-US"/>
              </w:rPr>
              <w:t>charts</w:t>
            </w:r>
          </w:p>
        </w:tc>
        <w:tc>
          <w:tcPr>
            <w:tcW w:w="4253"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1A5522" w:rsidRPr="001A5522" w:rsidRDefault="001A5522" w:rsidP="001A5522">
            <w:pPr>
              <w:spacing w:after="0" w:line="240" w:lineRule="auto"/>
              <w:jc w:val="both"/>
              <w:rPr>
                <w:rFonts w:ascii="Times New Roman" w:eastAsia="MS Mincho" w:hAnsi="Times New Roman" w:cs="Times New Roman"/>
                <w:b/>
                <w:i/>
                <w:sz w:val="24"/>
                <w:szCs w:val="24"/>
                <w:lang w:val="uk-UA"/>
              </w:rPr>
            </w:pPr>
          </w:p>
        </w:tc>
        <w:tc>
          <w:tcPr>
            <w:tcW w:w="1383"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C75946" w:rsidRPr="009F294E" w:rsidRDefault="009F294E" w:rsidP="008A1752">
            <w:pPr>
              <w:spacing w:after="0" w:line="240" w:lineRule="auto"/>
              <w:jc w:val="center"/>
              <w:rPr>
                <w:rFonts w:ascii="Times New Roman" w:eastAsia="MS Mincho" w:hAnsi="Times New Roman" w:cs="Times New Roman"/>
                <w:sz w:val="24"/>
                <w:szCs w:val="24"/>
              </w:rPr>
            </w:pPr>
            <w:r w:rsidRPr="009F294E">
              <w:rPr>
                <w:rFonts w:ascii="Times New Roman" w:eastAsia="MS Mincho" w:hAnsi="Times New Roman" w:cs="Times New Roman"/>
                <w:sz w:val="24"/>
                <w:szCs w:val="24"/>
              </w:rPr>
              <w:t>2</w:t>
            </w:r>
          </w:p>
        </w:tc>
      </w:tr>
      <w:tr w:rsidR="005C6DEC" w:rsidRPr="00686B44" w:rsidTr="00E3561D">
        <w:tc>
          <w:tcPr>
            <w:tcW w:w="1970" w:type="dxa"/>
            <w:tcBorders>
              <w:top w:val="single" w:sz="18" w:space="0" w:color="auto"/>
              <w:left w:val="single" w:sz="4" w:space="0" w:color="auto"/>
              <w:bottom w:val="single" w:sz="18" w:space="0" w:color="auto"/>
              <w:right w:val="single" w:sz="4" w:space="0" w:color="auto"/>
            </w:tcBorders>
            <w:shd w:val="clear" w:color="auto" w:fill="EAF1DD" w:themeFill="accent3" w:themeFillTint="33"/>
          </w:tcPr>
          <w:p w:rsidR="005C6DEC" w:rsidRPr="00C67C51" w:rsidRDefault="005C6DEC" w:rsidP="005C6DEC">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10</w:t>
            </w:r>
          </w:p>
          <w:p w:rsidR="005C6DEC" w:rsidRDefault="005C6DEC" w:rsidP="005C6DEC">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sz w:val="24"/>
                <w:szCs w:val="24"/>
                <w:lang w:val="uk-UA"/>
              </w:rPr>
              <w:t>Лекція 6</w:t>
            </w:r>
          </w:p>
        </w:tc>
        <w:tc>
          <w:tcPr>
            <w:tcW w:w="2816" w:type="dxa"/>
            <w:tcBorders>
              <w:top w:val="single" w:sz="18" w:space="0" w:color="auto"/>
              <w:left w:val="single" w:sz="4" w:space="0" w:color="auto"/>
              <w:bottom w:val="single" w:sz="18" w:space="0" w:color="auto"/>
              <w:right w:val="single" w:sz="4" w:space="0" w:color="auto"/>
            </w:tcBorders>
            <w:shd w:val="clear" w:color="auto" w:fill="EAF1DD" w:themeFill="accent3" w:themeFillTint="33"/>
          </w:tcPr>
          <w:p w:rsidR="005C6DEC" w:rsidRPr="00BD11B9" w:rsidRDefault="00686B44" w:rsidP="008A1752">
            <w:pPr>
              <w:spacing w:after="0" w:line="240" w:lineRule="auto"/>
              <w:jc w:val="center"/>
              <w:rPr>
                <w:rFonts w:ascii="Times New Roman" w:eastAsia="MS Mincho" w:hAnsi="Times New Roman" w:cs="Times New Roman"/>
                <w:sz w:val="24"/>
                <w:szCs w:val="24"/>
                <w:lang w:val="en-US"/>
              </w:rPr>
            </w:pP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Bar</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chart</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Pie</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chart</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Flow</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chart</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Line</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graph</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diagram</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table</w:t>
            </w:r>
          </w:p>
        </w:tc>
        <w:tc>
          <w:tcPr>
            <w:tcW w:w="4253" w:type="dxa"/>
            <w:tcBorders>
              <w:top w:val="single" w:sz="18" w:space="0" w:color="auto"/>
              <w:left w:val="single" w:sz="4" w:space="0" w:color="auto"/>
              <w:bottom w:val="single" w:sz="18" w:space="0" w:color="auto"/>
              <w:right w:val="single" w:sz="4" w:space="0" w:color="auto"/>
            </w:tcBorders>
            <w:shd w:val="clear" w:color="auto" w:fill="EAF1DD" w:themeFill="accent3" w:themeFillTint="33"/>
          </w:tcPr>
          <w:p w:rsidR="005C6DEC" w:rsidRPr="001A5522" w:rsidRDefault="005C6DEC" w:rsidP="001A5522">
            <w:pPr>
              <w:spacing w:after="0" w:line="240" w:lineRule="auto"/>
              <w:jc w:val="both"/>
              <w:rPr>
                <w:rFonts w:ascii="Times New Roman" w:eastAsia="MS Mincho" w:hAnsi="Times New Roman" w:cs="Times New Roman"/>
                <w:b/>
                <w:i/>
                <w:sz w:val="24"/>
                <w:szCs w:val="24"/>
                <w:lang w:val="uk-UA"/>
              </w:rPr>
            </w:pPr>
          </w:p>
        </w:tc>
        <w:tc>
          <w:tcPr>
            <w:tcW w:w="1383" w:type="dxa"/>
            <w:tcBorders>
              <w:top w:val="single" w:sz="18" w:space="0" w:color="auto"/>
              <w:left w:val="single" w:sz="4" w:space="0" w:color="auto"/>
              <w:bottom w:val="single" w:sz="18" w:space="0" w:color="auto"/>
              <w:right w:val="single" w:sz="4" w:space="0" w:color="auto"/>
            </w:tcBorders>
            <w:shd w:val="clear" w:color="auto" w:fill="EAF1DD" w:themeFill="accent3" w:themeFillTint="33"/>
          </w:tcPr>
          <w:p w:rsidR="005C6DEC"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374621" w:rsidRPr="001A5522" w:rsidTr="00E3561D">
        <w:trPr>
          <w:trHeight w:val="473"/>
        </w:trPr>
        <w:tc>
          <w:tcPr>
            <w:tcW w:w="1970" w:type="dxa"/>
            <w:vMerge w:val="restart"/>
            <w:tcBorders>
              <w:top w:val="single" w:sz="18" w:space="0" w:color="auto"/>
              <w:left w:val="single" w:sz="4" w:space="0" w:color="auto"/>
              <w:right w:val="single" w:sz="4" w:space="0" w:color="auto"/>
            </w:tcBorders>
            <w:shd w:val="clear" w:color="auto" w:fill="EAF1DD" w:themeFill="accent3" w:themeFillTint="33"/>
          </w:tcPr>
          <w:p w:rsidR="00374621" w:rsidRPr="005C6DEC" w:rsidRDefault="00374621" w:rsidP="005C6DEC">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11</w:t>
            </w:r>
          </w:p>
          <w:p w:rsidR="00374621" w:rsidRPr="008A1752" w:rsidRDefault="00374621" w:rsidP="005C6DE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 заняття 5</w:t>
            </w:r>
          </w:p>
        </w:tc>
        <w:tc>
          <w:tcPr>
            <w:tcW w:w="2816" w:type="dxa"/>
            <w:vMerge w:val="restart"/>
            <w:tcBorders>
              <w:top w:val="single" w:sz="18" w:space="0" w:color="auto"/>
              <w:left w:val="single" w:sz="4" w:space="0" w:color="auto"/>
              <w:right w:val="single" w:sz="4" w:space="0" w:color="auto"/>
            </w:tcBorders>
            <w:shd w:val="clear" w:color="auto" w:fill="EAF1DD" w:themeFill="accent3" w:themeFillTint="33"/>
          </w:tcPr>
          <w:p w:rsidR="00374621" w:rsidRPr="008A1752" w:rsidRDefault="00686B44"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en-US"/>
              </w:rPr>
              <w:t>Bar</w:t>
            </w:r>
            <w:r w:rsidRPr="00686B44">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chart, Pie chart, Flow chart, Line graph, diagram, table</w:t>
            </w:r>
          </w:p>
        </w:tc>
        <w:tc>
          <w:tcPr>
            <w:tcW w:w="4253" w:type="dxa"/>
            <w:tcBorders>
              <w:top w:val="single" w:sz="18" w:space="0" w:color="auto"/>
              <w:left w:val="single" w:sz="4" w:space="0" w:color="auto"/>
              <w:bottom w:val="single" w:sz="2" w:space="0" w:color="auto"/>
              <w:right w:val="single" w:sz="4" w:space="0" w:color="auto"/>
            </w:tcBorders>
            <w:shd w:val="clear" w:color="auto" w:fill="EAF1DD" w:themeFill="accent3" w:themeFillTint="33"/>
          </w:tcPr>
          <w:p w:rsidR="00374621" w:rsidRDefault="00F1671D" w:rsidP="00255F8F">
            <w:pPr>
              <w:spacing w:after="0" w:line="240" w:lineRule="auto"/>
              <w:contextualSpacing/>
              <w:jc w:val="both"/>
              <w:rPr>
                <w:rFonts w:ascii="Times New Roman" w:eastAsia="MS Mincho" w:hAnsi="Times New Roman" w:cs="Times New Roman"/>
                <w:sz w:val="24"/>
                <w:szCs w:val="24"/>
                <w:lang w:val="uk-UA"/>
              </w:rPr>
            </w:pPr>
            <w:r w:rsidRPr="00F1671D">
              <w:rPr>
                <w:rFonts w:ascii="Times New Roman" w:eastAsia="MS Mincho" w:hAnsi="Times New Roman" w:cs="Times New Roman"/>
                <w:iCs/>
                <w:sz w:val="24"/>
                <w:szCs w:val="24"/>
                <w:lang w:val="uk-UA"/>
              </w:rPr>
              <w:t>Диктант за тематичним глосарієм</w:t>
            </w:r>
          </w:p>
          <w:p w:rsidR="00374621" w:rsidRPr="00BD11B9" w:rsidRDefault="009F294E" w:rsidP="00255F8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Робота у групах: створення письмових продуктів, колективна перевірка та створення рейтингів якості письма</w:t>
            </w:r>
          </w:p>
          <w:p w:rsidR="00FD250C" w:rsidRPr="00FD250C" w:rsidRDefault="00FD250C" w:rsidP="00255F8F">
            <w:pPr>
              <w:spacing w:after="0" w:line="240" w:lineRule="auto"/>
              <w:contextualSpacing/>
              <w:jc w:val="both"/>
              <w:rPr>
                <w:rFonts w:ascii="Times New Roman" w:eastAsia="MS Mincho" w:hAnsi="Times New Roman" w:cs="Times New Roman"/>
                <w:sz w:val="24"/>
                <w:szCs w:val="24"/>
                <w:lang w:val="en-US"/>
              </w:rPr>
            </w:pPr>
            <w:r>
              <w:rPr>
                <w:rFonts w:ascii="Times New Roman" w:eastAsia="Calibri" w:hAnsi="Times New Roman" w:cs="Times New Roman"/>
                <w:sz w:val="24"/>
                <w:szCs w:val="24"/>
                <w:lang w:val="uk-UA"/>
              </w:rPr>
              <w:t xml:space="preserve">Кейс: </w:t>
            </w:r>
            <w:r>
              <w:rPr>
                <w:rFonts w:ascii="Times New Roman" w:eastAsia="Calibri" w:hAnsi="Times New Roman" w:cs="Times New Roman"/>
                <w:sz w:val="24"/>
                <w:szCs w:val="24"/>
                <w:lang w:val="en-US"/>
              </w:rPr>
              <w:t>IELTS exam</w:t>
            </w:r>
          </w:p>
        </w:tc>
        <w:tc>
          <w:tcPr>
            <w:tcW w:w="1383" w:type="dxa"/>
            <w:tcBorders>
              <w:top w:val="single" w:sz="18" w:space="0" w:color="auto"/>
              <w:left w:val="single" w:sz="4" w:space="0" w:color="auto"/>
              <w:bottom w:val="single" w:sz="2" w:space="0" w:color="auto"/>
              <w:right w:val="single" w:sz="4" w:space="0" w:color="auto"/>
            </w:tcBorders>
            <w:shd w:val="clear" w:color="auto" w:fill="EAF1DD" w:themeFill="accent3" w:themeFillTint="33"/>
          </w:tcPr>
          <w:p w:rsidR="00374621"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374621" w:rsidRPr="001A5522" w:rsidTr="009F294E">
        <w:trPr>
          <w:trHeight w:val="344"/>
        </w:trPr>
        <w:tc>
          <w:tcPr>
            <w:tcW w:w="1970" w:type="dxa"/>
            <w:vMerge/>
            <w:tcBorders>
              <w:left w:val="single" w:sz="4" w:space="0" w:color="auto"/>
              <w:bottom w:val="single" w:sz="24" w:space="0" w:color="auto"/>
              <w:right w:val="single" w:sz="4" w:space="0" w:color="auto"/>
            </w:tcBorders>
            <w:shd w:val="clear" w:color="auto" w:fill="EAF1DD" w:themeFill="accent3" w:themeFillTint="33"/>
          </w:tcPr>
          <w:p w:rsidR="00374621" w:rsidRDefault="00374621" w:rsidP="005C6DEC">
            <w:pPr>
              <w:spacing w:after="0" w:line="240" w:lineRule="auto"/>
              <w:jc w:val="center"/>
              <w:rPr>
                <w:rFonts w:ascii="Times New Roman" w:eastAsia="MS Mincho" w:hAnsi="Times New Roman" w:cs="Times New Roman"/>
                <w:b/>
                <w:i/>
                <w:sz w:val="24"/>
                <w:szCs w:val="24"/>
                <w:lang w:val="uk-UA"/>
              </w:rPr>
            </w:pPr>
          </w:p>
        </w:tc>
        <w:tc>
          <w:tcPr>
            <w:tcW w:w="2816" w:type="dxa"/>
            <w:vMerge/>
            <w:tcBorders>
              <w:left w:val="single" w:sz="4" w:space="0" w:color="auto"/>
              <w:bottom w:val="single" w:sz="24" w:space="0" w:color="auto"/>
              <w:right w:val="single" w:sz="4" w:space="0" w:color="auto"/>
            </w:tcBorders>
            <w:shd w:val="clear" w:color="auto" w:fill="EAF1DD" w:themeFill="accent3" w:themeFillTint="33"/>
          </w:tcPr>
          <w:p w:rsidR="00374621" w:rsidRPr="008A1752" w:rsidRDefault="00374621"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2" w:space="0" w:color="auto"/>
              <w:left w:val="single" w:sz="4" w:space="0" w:color="auto"/>
              <w:bottom w:val="single" w:sz="18" w:space="0" w:color="auto"/>
              <w:right w:val="single" w:sz="4" w:space="0" w:color="auto"/>
            </w:tcBorders>
            <w:shd w:val="clear" w:color="auto" w:fill="EAF1DD" w:themeFill="accent3" w:themeFillTint="33"/>
          </w:tcPr>
          <w:p w:rsidR="00374621" w:rsidRDefault="00374621" w:rsidP="00255F8F">
            <w:pPr>
              <w:spacing w:after="0" w:line="240" w:lineRule="auto"/>
              <w:contextualSpacing/>
              <w:jc w:val="both"/>
              <w:rPr>
                <w:rFonts w:ascii="Times New Roman" w:eastAsia="MS Mincho" w:hAnsi="Times New Roman" w:cs="Times New Roman"/>
                <w:sz w:val="24"/>
                <w:szCs w:val="24"/>
                <w:lang w:val="uk-UA"/>
              </w:rPr>
            </w:pPr>
            <w:r w:rsidRPr="00374621">
              <w:rPr>
                <w:rFonts w:ascii="Times New Roman" w:eastAsia="MS Mincho" w:hAnsi="Times New Roman" w:cs="Times New Roman"/>
                <w:sz w:val="24"/>
                <w:szCs w:val="24"/>
                <w:lang w:val="uk-UA"/>
              </w:rPr>
              <w:t xml:space="preserve">Тест (платформа </w:t>
            </w:r>
            <w:proofErr w:type="spellStart"/>
            <w:r w:rsidRPr="00374621">
              <w:rPr>
                <w:rFonts w:ascii="Times New Roman" w:eastAsia="MS Mincho" w:hAnsi="Times New Roman" w:cs="Times New Roman"/>
                <w:sz w:val="24"/>
                <w:szCs w:val="24"/>
                <w:lang w:val="uk-UA"/>
              </w:rPr>
              <w:t>Moodle</w:t>
            </w:r>
            <w:proofErr w:type="spellEnd"/>
            <w:r w:rsidRPr="00374621">
              <w:rPr>
                <w:rFonts w:ascii="Times New Roman" w:eastAsia="MS Mincho" w:hAnsi="Times New Roman" w:cs="Times New Roman"/>
                <w:sz w:val="24"/>
                <w:szCs w:val="24"/>
                <w:lang w:val="uk-UA"/>
              </w:rPr>
              <w:t>)</w:t>
            </w:r>
          </w:p>
        </w:tc>
        <w:tc>
          <w:tcPr>
            <w:tcW w:w="1383" w:type="dxa"/>
            <w:tcBorders>
              <w:top w:val="single" w:sz="2" w:space="0" w:color="auto"/>
              <w:left w:val="single" w:sz="4" w:space="0" w:color="auto"/>
              <w:bottom w:val="single" w:sz="18" w:space="0" w:color="auto"/>
              <w:right w:val="single" w:sz="4" w:space="0" w:color="auto"/>
            </w:tcBorders>
            <w:shd w:val="clear" w:color="auto" w:fill="EAF1DD" w:themeFill="accent3" w:themeFillTint="33"/>
          </w:tcPr>
          <w:p w:rsidR="00374621" w:rsidRDefault="00374621"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9F294E" w:rsidRPr="001A5522" w:rsidTr="007C278F">
        <w:trPr>
          <w:trHeight w:val="344"/>
        </w:trPr>
        <w:tc>
          <w:tcPr>
            <w:tcW w:w="9039" w:type="dxa"/>
            <w:gridSpan w:val="3"/>
            <w:tcBorders>
              <w:left w:val="single" w:sz="4" w:space="0" w:color="auto"/>
              <w:bottom w:val="single" w:sz="18" w:space="0" w:color="auto"/>
              <w:right w:val="single" w:sz="4" w:space="0" w:color="auto"/>
            </w:tcBorders>
            <w:shd w:val="clear" w:color="auto" w:fill="EAF1DD" w:themeFill="accent3" w:themeFillTint="33"/>
          </w:tcPr>
          <w:p w:rsidR="009F294E" w:rsidRPr="00374621" w:rsidRDefault="009F294E" w:rsidP="009F294E">
            <w:pPr>
              <w:spacing w:after="0" w:line="240" w:lineRule="auto"/>
              <w:contextualSpacing/>
              <w:jc w:val="center"/>
              <w:rPr>
                <w:rFonts w:ascii="Times New Roman" w:eastAsia="MS Mincho" w:hAnsi="Times New Roman" w:cs="Times New Roman"/>
                <w:sz w:val="24"/>
                <w:szCs w:val="24"/>
                <w:lang w:val="uk-UA"/>
              </w:rPr>
            </w:pPr>
            <w:r w:rsidRPr="009F294E">
              <w:rPr>
                <w:rFonts w:ascii="Times New Roman" w:eastAsia="MS Mincho" w:hAnsi="Times New Roman" w:cs="Times New Roman"/>
                <w:sz w:val="24"/>
                <w:szCs w:val="24"/>
                <w:lang w:val="uk-UA"/>
              </w:rPr>
              <w:t>Індивідуальні письмові завдання (додаткові)</w:t>
            </w:r>
          </w:p>
        </w:tc>
        <w:tc>
          <w:tcPr>
            <w:tcW w:w="1383" w:type="dxa"/>
            <w:tcBorders>
              <w:top w:val="single" w:sz="2" w:space="0" w:color="auto"/>
              <w:left w:val="single" w:sz="4" w:space="0" w:color="auto"/>
              <w:bottom w:val="single" w:sz="18" w:space="0" w:color="auto"/>
              <w:right w:val="single" w:sz="4" w:space="0" w:color="auto"/>
            </w:tcBorders>
            <w:shd w:val="clear" w:color="auto" w:fill="EAF1DD" w:themeFill="accent3" w:themeFillTint="33"/>
          </w:tcPr>
          <w:p w:rsidR="009F294E" w:rsidRDefault="009F294E"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6</w:t>
            </w:r>
          </w:p>
        </w:tc>
      </w:tr>
      <w:tr w:rsidR="00E727B0" w:rsidRPr="006D0C6D"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27B0" w:rsidRPr="006D0C6D" w:rsidRDefault="009D55C0" w:rsidP="008A1752">
            <w:pPr>
              <w:spacing w:after="0" w:line="240" w:lineRule="auto"/>
              <w:jc w:val="center"/>
              <w:rPr>
                <w:rFonts w:ascii="Times New Roman" w:eastAsia="MS Mincho" w:hAnsi="Times New Roman" w:cs="Times New Roman"/>
                <w:b/>
                <w:i/>
                <w:sz w:val="24"/>
                <w:szCs w:val="24"/>
                <w:lang w:val="uk-UA"/>
              </w:rPr>
            </w:pPr>
            <w:r w:rsidRPr="004C1878">
              <w:rPr>
                <w:rFonts w:ascii="Times New Roman" w:eastAsia="MS Mincho" w:hAnsi="Times New Roman" w:cs="Times New Roman"/>
                <w:b/>
                <w:i/>
                <w:sz w:val="24"/>
                <w:szCs w:val="24"/>
                <w:lang w:val="uk-UA"/>
              </w:rPr>
              <w:t>ІНДИВІДУАЛЬНЕ ЗАВДАННЯ</w:t>
            </w:r>
            <w:r>
              <w:rPr>
                <w:rFonts w:ascii="Times New Roman" w:eastAsia="MS Mincho" w:hAnsi="Times New Roman" w:cs="Times New Roman"/>
                <w:b/>
                <w:i/>
                <w:sz w:val="24"/>
                <w:szCs w:val="24"/>
                <w:lang w:val="uk-UA"/>
              </w:rPr>
              <w:t xml:space="preserve"> </w:t>
            </w:r>
            <w:r w:rsidRPr="006D0C6D">
              <w:rPr>
                <w:rFonts w:ascii="Times New Roman" w:eastAsia="MS Mincho" w:hAnsi="Times New Roman" w:cs="Times New Roman"/>
                <w:b/>
                <w:i/>
                <w:sz w:val="24"/>
                <w:szCs w:val="24"/>
                <w:lang w:val="uk-UA"/>
              </w:rPr>
              <w:t xml:space="preserve"> </w:t>
            </w:r>
            <w:r w:rsidR="00A0561C" w:rsidRPr="006D0C6D">
              <w:rPr>
                <w:rFonts w:ascii="Times New Roman" w:eastAsia="MS Mincho" w:hAnsi="Times New Roman" w:cs="Times New Roman"/>
                <w:b/>
                <w:i/>
                <w:sz w:val="24"/>
                <w:szCs w:val="24"/>
                <w:lang w:val="uk-UA"/>
              </w:rPr>
              <w:t>(</w:t>
            </w:r>
            <w:r w:rsidR="00E727B0">
              <w:rPr>
                <w:rFonts w:ascii="Times New Roman" w:eastAsia="MS Mincho" w:hAnsi="Times New Roman" w:cs="Times New Roman"/>
                <w:b/>
                <w:i/>
                <w:sz w:val="24"/>
                <w:szCs w:val="24"/>
                <w:lang w:val="uk-UA"/>
              </w:rPr>
              <w:t>20 балів</w:t>
            </w:r>
            <w:r w:rsidR="00A0561C" w:rsidRPr="006D0C6D">
              <w:rPr>
                <w:rFonts w:ascii="Times New Roman" w:eastAsia="MS Mincho" w:hAnsi="Times New Roman" w:cs="Times New Roman"/>
                <w:b/>
                <w:i/>
                <w:sz w:val="24"/>
                <w:szCs w:val="24"/>
                <w:lang w:val="uk-UA"/>
              </w:rPr>
              <w:t>)</w:t>
            </w:r>
          </w:p>
        </w:tc>
      </w:tr>
      <w:tr w:rsidR="009F294E" w:rsidRPr="006D0C6D" w:rsidTr="00D75178">
        <w:trPr>
          <w:trHeight w:val="828"/>
        </w:trPr>
        <w:tc>
          <w:tcPr>
            <w:tcW w:w="1970" w:type="dxa"/>
            <w:tcBorders>
              <w:top w:val="single" w:sz="4" w:space="0" w:color="auto"/>
              <w:left w:val="single" w:sz="4" w:space="0" w:color="auto"/>
              <w:right w:val="single" w:sz="4" w:space="0" w:color="auto"/>
            </w:tcBorders>
            <w:shd w:val="clear" w:color="auto" w:fill="FF9999"/>
          </w:tcPr>
          <w:p w:rsidR="009F294E" w:rsidRPr="00C67C51" w:rsidRDefault="009F294E" w:rsidP="008A1752">
            <w:pPr>
              <w:spacing w:after="0" w:line="240" w:lineRule="auto"/>
              <w:jc w:val="center"/>
              <w:rPr>
                <w:rFonts w:ascii="Times New Roman" w:eastAsia="MS Mincho" w:hAnsi="Times New Roman" w:cs="Times New Roman"/>
                <w:b/>
                <w:i/>
                <w:sz w:val="24"/>
                <w:szCs w:val="24"/>
                <w:lang w:val="uk-UA"/>
              </w:rPr>
            </w:pPr>
            <w:r w:rsidRPr="00C67C51">
              <w:rPr>
                <w:rFonts w:ascii="Times New Roman" w:eastAsia="MS Mincho" w:hAnsi="Times New Roman" w:cs="Times New Roman"/>
                <w:b/>
                <w:i/>
                <w:sz w:val="24"/>
                <w:szCs w:val="24"/>
                <w:lang w:val="uk-UA"/>
              </w:rPr>
              <w:t>Тиждень самостійної роботи</w:t>
            </w:r>
          </w:p>
        </w:tc>
        <w:tc>
          <w:tcPr>
            <w:tcW w:w="7069" w:type="dxa"/>
            <w:gridSpan w:val="2"/>
            <w:tcBorders>
              <w:left w:val="single" w:sz="4" w:space="0" w:color="auto"/>
              <w:right w:val="single" w:sz="4" w:space="0" w:color="auto"/>
            </w:tcBorders>
            <w:shd w:val="clear" w:color="auto" w:fill="FF9999"/>
          </w:tcPr>
          <w:p w:rsidR="009F294E" w:rsidRPr="004C1878" w:rsidRDefault="009F294E" w:rsidP="008A1752">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Створення портфоліо письмової діяльності</w:t>
            </w:r>
          </w:p>
        </w:tc>
        <w:tc>
          <w:tcPr>
            <w:tcW w:w="1383" w:type="dxa"/>
            <w:tcBorders>
              <w:top w:val="single" w:sz="4" w:space="0" w:color="auto"/>
              <w:left w:val="single" w:sz="4" w:space="0" w:color="auto"/>
              <w:right w:val="single" w:sz="4" w:space="0" w:color="auto"/>
            </w:tcBorders>
            <w:shd w:val="clear" w:color="auto" w:fill="FF9999"/>
          </w:tcPr>
          <w:p w:rsidR="009F294E" w:rsidRPr="008A1752" w:rsidRDefault="009F294E"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20</w:t>
            </w:r>
          </w:p>
        </w:tc>
      </w:tr>
      <w:tr w:rsidR="00E727B0" w:rsidRPr="008A1752"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27B0" w:rsidRPr="00A0561C" w:rsidRDefault="005C6DEC" w:rsidP="008A1752">
            <w:pPr>
              <w:spacing w:after="0" w:line="240" w:lineRule="auto"/>
              <w:jc w:val="center"/>
              <w:rPr>
                <w:rFonts w:ascii="Times New Roman" w:eastAsia="MS Mincho" w:hAnsi="Times New Roman" w:cs="Times New Roman"/>
                <w:b/>
                <w:i/>
                <w:sz w:val="24"/>
                <w:szCs w:val="24"/>
                <w:lang w:val="en-US"/>
              </w:rPr>
            </w:pPr>
            <w:r>
              <w:rPr>
                <w:rFonts w:ascii="Times New Roman" w:eastAsia="MS Mincho" w:hAnsi="Times New Roman" w:cs="Times New Roman"/>
                <w:b/>
                <w:i/>
                <w:sz w:val="24"/>
                <w:szCs w:val="24"/>
                <w:lang w:val="uk-UA"/>
              </w:rPr>
              <w:t xml:space="preserve">ЗАЛІК  </w:t>
            </w:r>
            <w:r w:rsidRPr="006D0C6D">
              <w:rPr>
                <w:rFonts w:ascii="Times New Roman" w:eastAsia="MS Mincho" w:hAnsi="Times New Roman" w:cs="Times New Roman"/>
                <w:b/>
                <w:i/>
                <w:sz w:val="24"/>
                <w:szCs w:val="24"/>
                <w:lang w:val="uk-UA"/>
              </w:rPr>
              <w:t xml:space="preserve"> (</w:t>
            </w:r>
            <w:r>
              <w:rPr>
                <w:rFonts w:ascii="Times New Roman" w:eastAsia="MS Mincho" w:hAnsi="Times New Roman" w:cs="Times New Roman"/>
                <w:b/>
                <w:i/>
                <w:sz w:val="24"/>
                <w:szCs w:val="24"/>
                <w:lang w:val="uk-UA"/>
              </w:rPr>
              <w:t>20 балів</w:t>
            </w:r>
            <w:r w:rsidRPr="006D0C6D">
              <w:rPr>
                <w:rFonts w:ascii="Times New Roman" w:eastAsia="MS Mincho" w:hAnsi="Times New Roman" w:cs="Times New Roman"/>
                <w:b/>
                <w:i/>
                <w:sz w:val="24"/>
                <w:szCs w:val="24"/>
                <w:lang w:val="uk-UA"/>
              </w:rPr>
              <w:t>)</w:t>
            </w:r>
          </w:p>
        </w:tc>
      </w:tr>
      <w:tr w:rsidR="00C75946" w:rsidRPr="008A1752" w:rsidTr="00E3561D">
        <w:tc>
          <w:tcPr>
            <w:tcW w:w="1970" w:type="dxa"/>
            <w:vMerge w:val="restart"/>
            <w:tcBorders>
              <w:top w:val="single" w:sz="4" w:space="0" w:color="auto"/>
              <w:left w:val="single" w:sz="4" w:space="0" w:color="auto"/>
              <w:right w:val="single" w:sz="4" w:space="0" w:color="auto"/>
            </w:tcBorders>
            <w:shd w:val="clear" w:color="auto" w:fill="99FF99"/>
          </w:tcPr>
          <w:p w:rsidR="00C75946" w:rsidRPr="00C67C51" w:rsidRDefault="00C75946" w:rsidP="008A1752">
            <w:pPr>
              <w:spacing w:after="0" w:line="240" w:lineRule="auto"/>
              <w:jc w:val="center"/>
              <w:rPr>
                <w:rFonts w:ascii="Times New Roman" w:eastAsia="MS Mincho" w:hAnsi="Times New Roman" w:cs="Times New Roman"/>
                <w:b/>
                <w:i/>
                <w:sz w:val="24"/>
                <w:szCs w:val="24"/>
                <w:lang w:val="uk-UA"/>
              </w:rPr>
            </w:pPr>
            <w:r w:rsidRPr="00C67C51">
              <w:rPr>
                <w:rFonts w:ascii="Times New Roman" w:eastAsia="MS Mincho" w:hAnsi="Times New Roman" w:cs="Times New Roman"/>
                <w:b/>
                <w:i/>
                <w:sz w:val="24"/>
                <w:szCs w:val="24"/>
                <w:lang w:val="uk-UA"/>
              </w:rPr>
              <w:t>Екзаменаційний тиждень</w:t>
            </w:r>
          </w:p>
        </w:tc>
        <w:tc>
          <w:tcPr>
            <w:tcW w:w="2816" w:type="dxa"/>
            <w:vMerge w:val="restart"/>
            <w:tcBorders>
              <w:left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99FF99"/>
          </w:tcPr>
          <w:p w:rsidR="00C75946" w:rsidRPr="009F294E" w:rsidRDefault="009F294E" w:rsidP="008A1752">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 xml:space="preserve">Тест </w:t>
            </w:r>
            <w:r>
              <w:rPr>
                <w:rFonts w:ascii="Times New Roman" w:eastAsia="MS Mincho" w:hAnsi="Times New Roman" w:cs="Times New Roman"/>
                <w:sz w:val="24"/>
                <w:szCs w:val="24"/>
                <w:lang w:val="en-US"/>
              </w:rPr>
              <w:t xml:space="preserve">Moodle </w:t>
            </w:r>
          </w:p>
        </w:tc>
        <w:tc>
          <w:tcPr>
            <w:tcW w:w="1383" w:type="dxa"/>
            <w:tcBorders>
              <w:top w:val="single" w:sz="4" w:space="0" w:color="auto"/>
              <w:left w:val="single" w:sz="4" w:space="0" w:color="auto"/>
              <w:bottom w:val="single" w:sz="4" w:space="0" w:color="auto"/>
              <w:right w:val="single" w:sz="4" w:space="0" w:color="auto"/>
            </w:tcBorders>
            <w:shd w:val="clear" w:color="auto" w:fill="99FF99"/>
          </w:tcPr>
          <w:p w:rsidR="00C75946"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C75946" w:rsidRPr="008A1752" w:rsidTr="00E3561D">
        <w:tc>
          <w:tcPr>
            <w:tcW w:w="1970" w:type="dxa"/>
            <w:vMerge/>
            <w:tcBorders>
              <w:left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2816" w:type="dxa"/>
            <w:vMerge/>
            <w:tcBorders>
              <w:left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99FF99"/>
          </w:tcPr>
          <w:p w:rsidR="00C75946" w:rsidRPr="00F53DDB" w:rsidRDefault="009F294E" w:rsidP="008A1752">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Есе  </w:t>
            </w:r>
            <w:r>
              <w:rPr>
                <w:rFonts w:ascii="Times New Roman" w:eastAsia="MS Mincho" w:hAnsi="Times New Roman" w:cs="Times New Roman"/>
                <w:sz w:val="24"/>
                <w:szCs w:val="24"/>
                <w:lang w:val="en-US"/>
              </w:rPr>
              <w:t>Moodle</w:t>
            </w:r>
          </w:p>
        </w:tc>
        <w:tc>
          <w:tcPr>
            <w:tcW w:w="1383" w:type="dxa"/>
            <w:tcBorders>
              <w:top w:val="single" w:sz="4" w:space="0" w:color="auto"/>
              <w:left w:val="single" w:sz="4" w:space="0" w:color="auto"/>
              <w:bottom w:val="single" w:sz="4" w:space="0" w:color="auto"/>
              <w:right w:val="single" w:sz="4" w:space="0" w:color="auto"/>
            </w:tcBorders>
            <w:shd w:val="clear" w:color="auto" w:fill="99FF99"/>
          </w:tcPr>
          <w:p w:rsidR="00C75946"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7</w:t>
            </w:r>
          </w:p>
        </w:tc>
      </w:tr>
      <w:tr w:rsidR="00C75946" w:rsidRPr="008A1752" w:rsidTr="00E3561D">
        <w:tc>
          <w:tcPr>
            <w:tcW w:w="1970" w:type="dxa"/>
            <w:vMerge/>
            <w:tcBorders>
              <w:left w:val="single" w:sz="4" w:space="0" w:color="auto"/>
              <w:bottom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2816" w:type="dxa"/>
            <w:vMerge/>
            <w:tcBorders>
              <w:left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99FF99"/>
          </w:tcPr>
          <w:p w:rsidR="00C75946" w:rsidRPr="008A1752" w:rsidRDefault="009F294E" w:rsidP="008A1752">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Чати  </w:t>
            </w:r>
            <w:r>
              <w:rPr>
                <w:rFonts w:ascii="Times New Roman" w:eastAsia="MS Mincho" w:hAnsi="Times New Roman" w:cs="Times New Roman"/>
                <w:sz w:val="24"/>
                <w:szCs w:val="24"/>
                <w:lang w:val="en-US"/>
              </w:rPr>
              <w:t>Moodle</w:t>
            </w:r>
          </w:p>
        </w:tc>
        <w:tc>
          <w:tcPr>
            <w:tcW w:w="1383" w:type="dxa"/>
            <w:tcBorders>
              <w:top w:val="single" w:sz="4" w:space="0" w:color="auto"/>
              <w:left w:val="single" w:sz="4" w:space="0" w:color="auto"/>
              <w:bottom w:val="single" w:sz="4" w:space="0" w:color="auto"/>
              <w:right w:val="single" w:sz="4" w:space="0" w:color="auto"/>
            </w:tcBorders>
            <w:shd w:val="clear" w:color="auto" w:fill="99FF99"/>
          </w:tcPr>
          <w:p w:rsidR="00C75946" w:rsidRPr="009F294E" w:rsidRDefault="009F294E"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en-US"/>
              </w:rPr>
              <w:t>7</w:t>
            </w:r>
          </w:p>
        </w:tc>
      </w:tr>
      <w:tr w:rsidR="00E727B0" w:rsidRPr="008A1752"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27B0" w:rsidRPr="008A1752" w:rsidRDefault="00E727B0" w:rsidP="008A1752">
            <w:pPr>
              <w:spacing w:after="0" w:line="240" w:lineRule="auto"/>
              <w:jc w:val="center"/>
              <w:rPr>
                <w:rFonts w:ascii="Times New Roman" w:eastAsia="MS Mincho" w:hAnsi="Times New Roman" w:cs="Times New Roman"/>
                <w:sz w:val="24"/>
                <w:szCs w:val="24"/>
                <w:lang w:val="uk-UA"/>
              </w:rPr>
            </w:pPr>
          </w:p>
        </w:tc>
      </w:tr>
      <w:tr w:rsidR="00E727B0" w:rsidRPr="008A1752" w:rsidTr="00E3561D">
        <w:tc>
          <w:tcPr>
            <w:tcW w:w="19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727B0" w:rsidRPr="00F53DDB" w:rsidRDefault="00E727B0" w:rsidP="008A1752">
            <w:pPr>
              <w:spacing w:after="0" w:line="240" w:lineRule="auto"/>
              <w:jc w:val="center"/>
              <w:rPr>
                <w:rFonts w:ascii="Times New Roman" w:eastAsia="MS Mincho" w:hAnsi="Times New Roman" w:cs="Times New Roman"/>
                <w:b/>
                <w:i/>
                <w:sz w:val="24"/>
                <w:szCs w:val="24"/>
                <w:lang w:val="uk-UA"/>
              </w:rPr>
            </w:pPr>
            <w:r w:rsidRPr="00F53DDB">
              <w:rPr>
                <w:rFonts w:ascii="Times New Roman" w:eastAsia="MS Mincho" w:hAnsi="Times New Roman" w:cs="Times New Roman"/>
                <w:b/>
                <w:i/>
                <w:sz w:val="24"/>
                <w:szCs w:val="24"/>
                <w:lang w:val="uk-UA"/>
              </w:rPr>
              <w:t xml:space="preserve">ВСЬОГО </w:t>
            </w:r>
          </w:p>
        </w:tc>
        <w:tc>
          <w:tcPr>
            <w:tcW w:w="2816" w:type="dxa"/>
            <w:tcBorders>
              <w:left w:val="single" w:sz="4" w:space="0" w:color="auto"/>
              <w:right w:val="single" w:sz="4" w:space="0" w:color="auto"/>
            </w:tcBorders>
            <w:shd w:val="clear" w:color="auto" w:fill="FBD4B4" w:themeFill="accent6" w:themeFillTint="66"/>
          </w:tcPr>
          <w:p w:rsidR="00E727B0" w:rsidRPr="008A1752" w:rsidRDefault="00E727B0"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727B0" w:rsidRPr="008A1752" w:rsidRDefault="00E727B0" w:rsidP="008A1752">
            <w:pPr>
              <w:spacing w:after="0" w:line="240" w:lineRule="auto"/>
              <w:rPr>
                <w:rFonts w:ascii="Times New Roman" w:eastAsia="MS Mincho" w:hAnsi="Times New Roman" w:cs="Times New Roman"/>
                <w:sz w:val="24"/>
                <w:szCs w:val="24"/>
                <w:lang w:val="uk-UA"/>
              </w:rPr>
            </w:pPr>
          </w:p>
        </w:tc>
        <w:tc>
          <w:tcPr>
            <w:tcW w:w="13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727B0" w:rsidRPr="008A1752" w:rsidRDefault="00E727B0"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100</w:t>
            </w:r>
          </w:p>
        </w:tc>
      </w:tr>
    </w:tbl>
    <w:p w:rsidR="008A1752" w:rsidRPr="00FE0F3E" w:rsidRDefault="00FE0F3E" w:rsidP="008A1752">
      <w:pPr>
        <w:spacing w:after="0" w:line="240" w:lineRule="auto"/>
        <w:rPr>
          <w:rFonts w:ascii="Times New Roman" w:eastAsia="MS Mincho" w:hAnsi="Times New Roman" w:cs="Times New Roman"/>
          <w:b/>
          <w:bCs/>
          <w:sz w:val="28"/>
          <w:szCs w:val="24"/>
          <w:lang w:val="en-US"/>
        </w:rPr>
      </w:pPr>
      <w:r>
        <w:rPr>
          <w:rFonts w:ascii="Times New Roman" w:eastAsia="MS Mincho" w:hAnsi="Times New Roman" w:cs="Times New Roman"/>
          <w:b/>
          <w:bCs/>
          <w:sz w:val="28"/>
          <w:szCs w:val="24"/>
          <w:lang w:val="uk-UA"/>
        </w:rPr>
        <w:lastRenderedPageBreak/>
        <w:t xml:space="preserve">ОСНОВНІ ДЖЕРЕЛА </w:t>
      </w:r>
    </w:p>
    <w:p w:rsidR="008A1752" w:rsidRPr="008A1752" w:rsidRDefault="00F95BF1" w:rsidP="008A1752">
      <w:pPr>
        <w:spacing w:after="0" w:line="240" w:lineRule="auto"/>
        <w:rPr>
          <w:rFonts w:ascii="Times New Roman" w:eastAsia="MS Mincho" w:hAnsi="Times New Roman" w:cs="Times New Roman"/>
          <w:b/>
          <w:bCs/>
          <w:i/>
          <w:sz w:val="24"/>
          <w:szCs w:val="24"/>
          <w:lang w:val="uk-UA"/>
        </w:rPr>
      </w:pPr>
      <w:r>
        <w:rPr>
          <w:rFonts w:ascii="Times New Roman" w:eastAsia="MS Mincho" w:hAnsi="Times New Roman" w:cs="Times New Roman"/>
          <w:b/>
          <w:bCs/>
          <w:i/>
          <w:sz w:val="24"/>
          <w:szCs w:val="24"/>
          <w:lang w:val="uk-UA"/>
        </w:rPr>
        <w:t>Підручники</w:t>
      </w:r>
      <w:r w:rsidR="008A1752" w:rsidRPr="008A1752">
        <w:rPr>
          <w:rFonts w:ascii="Times New Roman" w:eastAsia="MS Mincho" w:hAnsi="Times New Roman" w:cs="Times New Roman"/>
          <w:b/>
          <w:bCs/>
          <w:i/>
          <w:sz w:val="24"/>
          <w:szCs w:val="24"/>
          <w:lang w:val="uk-UA"/>
        </w:rPr>
        <w:t>:</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Караєва</w:t>
      </w:r>
      <w:proofErr w:type="spellEnd"/>
      <w:r w:rsidRPr="00FF45E4">
        <w:rPr>
          <w:rFonts w:ascii="Times New Roman" w:eastAsia="MS Mincho" w:hAnsi="Times New Roman" w:cs="Times New Roman"/>
          <w:bCs/>
          <w:color w:val="000000"/>
          <w:sz w:val="24"/>
          <w:szCs w:val="24"/>
          <w:lang w:val="uk-UA"/>
        </w:rPr>
        <w:t xml:space="preserve"> Т.В. Ділова англійська мова: навчально-методичний посібник для студентів немовних спеціальностей. Мелітополь : ТДАТУ, 2014.  121 с.</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r w:rsidRPr="00FF45E4">
        <w:rPr>
          <w:rFonts w:ascii="Times New Roman" w:eastAsia="MS Mincho" w:hAnsi="Times New Roman" w:cs="Times New Roman"/>
          <w:bCs/>
          <w:color w:val="000000"/>
          <w:sz w:val="24"/>
          <w:szCs w:val="24"/>
          <w:lang w:val="uk-UA"/>
        </w:rPr>
        <w:t xml:space="preserve">Симоненко С.В. </w:t>
      </w:r>
      <w:proofErr w:type="spellStart"/>
      <w:r w:rsidRPr="00FF45E4">
        <w:rPr>
          <w:rFonts w:ascii="Times New Roman" w:eastAsia="MS Mincho" w:hAnsi="Times New Roman" w:cs="Times New Roman"/>
          <w:bCs/>
          <w:color w:val="000000"/>
          <w:sz w:val="24"/>
          <w:szCs w:val="24"/>
          <w:lang w:val="uk-UA"/>
        </w:rPr>
        <w:t>Business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English</w:t>
      </w:r>
      <w:proofErr w:type="spellEnd"/>
      <w:r w:rsidRPr="00FF45E4">
        <w:rPr>
          <w:rFonts w:ascii="Times New Roman" w:eastAsia="MS Mincho" w:hAnsi="Times New Roman" w:cs="Times New Roman"/>
          <w:bCs/>
          <w:color w:val="000000"/>
          <w:sz w:val="24"/>
          <w:szCs w:val="24"/>
          <w:lang w:val="uk-UA"/>
        </w:rPr>
        <w:t xml:space="preserve"> Essentials: навчально-методичний посібник з розвитку навичок читання, говоріння та письма для магістрантів заочної форми навчання. Мелітополь : ТДАТУ, 2014. 50 с.</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Bailey</w:t>
      </w:r>
      <w:proofErr w:type="spellEnd"/>
      <w:r w:rsidRPr="00FF45E4">
        <w:rPr>
          <w:rFonts w:ascii="Times New Roman" w:eastAsia="MS Mincho" w:hAnsi="Times New Roman" w:cs="Times New Roman"/>
          <w:bCs/>
          <w:color w:val="000000"/>
          <w:sz w:val="24"/>
          <w:szCs w:val="24"/>
          <w:lang w:val="uk-UA"/>
        </w:rPr>
        <w:t xml:space="preserve">, S.  </w:t>
      </w:r>
      <w:proofErr w:type="spellStart"/>
      <w:r w:rsidRPr="00FF45E4">
        <w:rPr>
          <w:rFonts w:ascii="Times New Roman" w:eastAsia="MS Mincho" w:hAnsi="Times New Roman" w:cs="Times New Roman"/>
          <w:bCs/>
          <w:color w:val="000000"/>
          <w:sz w:val="24"/>
          <w:szCs w:val="24"/>
          <w:lang w:val="uk-UA"/>
        </w:rPr>
        <w:t>Academic</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Writing</w:t>
      </w:r>
      <w:proofErr w:type="spellEnd"/>
      <w:r w:rsidRPr="00FF45E4">
        <w:rPr>
          <w:rFonts w:ascii="Times New Roman" w:eastAsia="MS Mincho" w:hAnsi="Times New Roman" w:cs="Times New Roman"/>
          <w:bCs/>
          <w:color w:val="000000"/>
          <w:sz w:val="24"/>
          <w:szCs w:val="24"/>
          <w:lang w:val="uk-UA"/>
        </w:rPr>
        <w:t xml:space="preserve">: A </w:t>
      </w:r>
      <w:proofErr w:type="spellStart"/>
      <w:r w:rsidRPr="00FF45E4">
        <w:rPr>
          <w:rFonts w:ascii="Times New Roman" w:eastAsia="MS Mincho" w:hAnsi="Times New Roman" w:cs="Times New Roman"/>
          <w:bCs/>
          <w:color w:val="000000"/>
          <w:sz w:val="24"/>
          <w:szCs w:val="24"/>
          <w:lang w:val="uk-UA"/>
        </w:rPr>
        <w:t>Handbook</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for</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International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Students</w:t>
      </w:r>
      <w:proofErr w:type="spellEnd"/>
      <w:r w:rsidRPr="00FF45E4">
        <w:rPr>
          <w:rFonts w:ascii="Times New Roman" w:eastAsia="MS Mincho" w:hAnsi="Times New Roman" w:cs="Times New Roman"/>
          <w:bCs/>
          <w:color w:val="000000"/>
          <w:sz w:val="24"/>
          <w:szCs w:val="24"/>
          <w:lang w:val="uk-UA"/>
        </w:rPr>
        <w:t xml:space="preserve"> (3rd </w:t>
      </w:r>
      <w:proofErr w:type="spellStart"/>
      <w:r w:rsidRPr="00FF45E4">
        <w:rPr>
          <w:rFonts w:ascii="Times New Roman" w:eastAsia="MS Mincho" w:hAnsi="Times New Roman" w:cs="Times New Roman"/>
          <w:bCs/>
          <w:color w:val="000000"/>
          <w:sz w:val="24"/>
          <w:szCs w:val="24"/>
          <w:lang w:val="uk-UA"/>
        </w:rPr>
        <w:t>ed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New</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York</w:t>
      </w:r>
      <w:proofErr w:type="spellEnd"/>
      <w:r w:rsidRPr="00FF45E4">
        <w:rPr>
          <w:rFonts w:ascii="Times New Roman" w:eastAsia="MS Mincho" w:hAnsi="Times New Roman" w:cs="Times New Roman"/>
          <w:bCs/>
          <w:color w:val="000000"/>
          <w:sz w:val="24"/>
          <w:szCs w:val="24"/>
          <w:lang w:val="uk-UA"/>
        </w:rPr>
        <w:t xml:space="preserve">, NY: </w:t>
      </w:r>
      <w:proofErr w:type="spellStart"/>
      <w:r w:rsidRPr="00FF45E4">
        <w:rPr>
          <w:rFonts w:ascii="Times New Roman" w:eastAsia="MS Mincho" w:hAnsi="Times New Roman" w:cs="Times New Roman"/>
          <w:bCs/>
          <w:color w:val="000000"/>
          <w:sz w:val="24"/>
          <w:szCs w:val="24"/>
          <w:lang w:val="uk-UA"/>
        </w:rPr>
        <w:t>Routledge</w:t>
      </w:r>
      <w:proofErr w:type="spellEnd"/>
      <w:r w:rsidRPr="00FF45E4">
        <w:rPr>
          <w:rFonts w:ascii="Times New Roman" w:eastAsia="MS Mincho" w:hAnsi="Times New Roman" w:cs="Times New Roman"/>
          <w:bCs/>
          <w:color w:val="000000"/>
          <w:sz w:val="24"/>
          <w:szCs w:val="24"/>
          <w:lang w:val="uk-UA"/>
        </w:rPr>
        <w:t xml:space="preserve">, 2011. </w:t>
      </w:r>
      <w:proofErr w:type="spellStart"/>
      <w:r w:rsidRPr="00FF45E4">
        <w:rPr>
          <w:rFonts w:ascii="Times New Roman" w:eastAsia="MS Mincho" w:hAnsi="Times New Roman" w:cs="Times New Roman"/>
          <w:bCs/>
          <w:color w:val="000000"/>
          <w:sz w:val="24"/>
          <w:szCs w:val="24"/>
          <w:lang w:val="uk-UA"/>
        </w:rPr>
        <w:t>Retrieved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from</w:t>
      </w:r>
      <w:proofErr w:type="spellEnd"/>
      <w:r w:rsidRPr="00FF45E4">
        <w:rPr>
          <w:rFonts w:ascii="Times New Roman" w:eastAsia="MS Mincho" w:hAnsi="Times New Roman" w:cs="Times New Roman"/>
          <w:bCs/>
          <w:color w:val="000000"/>
          <w:sz w:val="24"/>
          <w:szCs w:val="24"/>
          <w:lang w:val="uk-UA"/>
        </w:rPr>
        <w:t xml:space="preserve"> http://cw.routledge.com/textbooks/bailey/</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Cullen</w:t>
      </w:r>
      <w:proofErr w:type="spellEnd"/>
      <w:r w:rsidRPr="00FF45E4">
        <w:rPr>
          <w:rFonts w:ascii="Times New Roman" w:eastAsia="MS Mincho" w:hAnsi="Times New Roman" w:cs="Times New Roman"/>
          <w:bCs/>
          <w:color w:val="000000"/>
          <w:sz w:val="24"/>
          <w:szCs w:val="24"/>
          <w:lang w:val="uk-UA"/>
        </w:rPr>
        <w:t xml:space="preserve"> P., </w:t>
      </w:r>
      <w:proofErr w:type="spellStart"/>
      <w:r w:rsidRPr="00FF45E4">
        <w:rPr>
          <w:rFonts w:ascii="Times New Roman" w:eastAsia="MS Mincho" w:hAnsi="Times New Roman" w:cs="Times New Roman"/>
          <w:bCs/>
          <w:color w:val="000000"/>
          <w:sz w:val="24"/>
          <w:szCs w:val="24"/>
          <w:lang w:val="uk-UA"/>
        </w:rPr>
        <w:t>French</w:t>
      </w:r>
      <w:proofErr w:type="spellEnd"/>
      <w:r w:rsidRPr="00FF45E4">
        <w:rPr>
          <w:rFonts w:ascii="Times New Roman" w:eastAsia="MS Mincho" w:hAnsi="Times New Roman" w:cs="Times New Roman"/>
          <w:bCs/>
          <w:color w:val="000000"/>
          <w:sz w:val="24"/>
          <w:szCs w:val="24"/>
          <w:lang w:val="uk-UA"/>
        </w:rPr>
        <w:t xml:space="preserve"> A., </w:t>
      </w:r>
      <w:proofErr w:type="spellStart"/>
      <w:r w:rsidRPr="00FF45E4">
        <w:rPr>
          <w:rFonts w:ascii="Times New Roman" w:eastAsia="MS Mincho" w:hAnsi="Times New Roman" w:cs="Times New Roman"/>
          <w:bCs/>
          <w:color w:val="000000"/>
          <w:sz w:val="24"/>
          <w:szCs w:val="24"/>
          <w:lang w:val="uk-UA"/>
        </w:rPr>
        <w:t>Jakeman</w:t>
      </w:r>
      <w:proofErr w:type="spellEnd"/>
      <w:r w:rsidRPr="00FF45E4">
        <w:rPr>
          <w:rFonts w:ascii="Times New Roman" w:eastAsia="MS Mincho" w:hAnsi="Times New Roman" w:cs="Times New Roman"/>
          <w:bCs/>
          <w:color w:val="000000"/>
          <w:sz w:val="24"/>
          <w:szCs w:val="24"/>
          <w:lang w:val="uk-UA"/>
        </w:rPr>
        <w:t xml:space="preserve"> V. </w:t>
      </w:r>
      <w:proofErr w:type="spellStart"/>
      <w:r w:rsidRPr="00FF45E4">
        <w:rPr>
          <w:rFonts w:ascii="Times New Roman" w:eastAsia="MS Mincho" w:hAnsi="Times New Roman" w:cs="Times New Roman"/>
          <w:bCs/>
          <w:color w:val="000000"/>
          <w:sz w:val="24"/>
          <w:szCs w:val="24"/>
          <w:lang w:val="uk-UA"/>
        </w:rPr>
        <w:t>The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Official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Cambridge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Guide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to</w:t>
      </w:r>
      <w:proofErr w:type="spellEnd"/>
      <w:r w:rsidRPr="00FF45E4">
        <w:rPr>
          <w:rFonts w:ascii="Times New Roman" w:eastAsia="MS Mincho" w:hAnsi="Times New Roman" w:cs="Times New Roman"/>
          <w:bCs/>
          <w:color w:val="000000"/>
          <w:sz w:val="24"/>
          <w:szCs w:val="24"/>
          <w:lang w:val="uk-UA"/>
        </w:rPr>
        <w:t xml:space="preserve"> IELTS </w:t>
      </w:r>
      <w:proofErr w:type="spellStart"/>
      <w:r w:rsidRPr="00FF45E4">
        <w:rPr>
          <w:rFonts w:ascii="Times New Roman" w:eastAsia="MS Mincho" w:hAnsi="Times New Roman" w:cs="Times New Roman"/>
          <w:bCs/>
          <w:color w:val="000000"/>
          <w:sz w:val="24"/>
          <w:szCs w:val="24"/>
          <w:lang w:val="uk-UA"/>
        </w:rPr>
        <w:t>Student's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Book</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with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Answers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with</w:t>
      </w:r>
      <w:proofErr w:type="spellEnd"/>
      <w:r w:rsidRPr="00FF45E4">
        <w:rPr>
          <w:rFonts w:ascii="Times New Roman" w:eastAsia="MS Mincho" w:hAnsi="Times New Roman" w:cs="Times New Roman"/>
          <w:bCs/>
          <w:color w:val="000000"/>
          <w:sz w:val="24"/>
          <w:szCs w:val="24"/>
          <w:lang w:val="uk-UA"/>
        </w:rPr>
        <w:t xml:space="preserve"> DVD-ROM. UK : </w:t>
      </w:r>
      <w:proofErr w:type="spellStart"/>
      <w:r w:rsidRPr="00FF45E4">
        <w:rPr>
          <w:rFonts w:ascii="Times New Roman" w:eastAsia="MS Mincho" w:hAnsi="Times New Roman" w:cs="Times New Roman"/>
          <w:bCs/>
          <w:color w:val="000000"/>
          <w:sz w:val="24"/>
          <w:szCs w:val="24"/>
          <w:lang w:val="uk-UA"/>
        </w:rPr>
        <w:t>Cambridge</w:t>
      </w:r>
      <w:proofErr w:type="spellEnd"/>
      <w:r w:rsidRPr="00FF45E4">
        <w:rPr>
          <w:rFonts w:ascii="Times New Roman" w:eastAsia="MS Mincho" w:hAnsi="Times New Roman" w:cs="Times New Roman"/>
          <w:bCs/>
          <w:color w:val="000000"/>
          <w:sz w:val="24"/>
          <w:szCs w:val="24"/>
          <w:lang w:val="uk-UA"/>
        </w:rPr>
        <w:t>, 2019.  354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Jordan</w:t>
      </w:r>
      <w:proofErr w:type="spellEnd"/>
      <w:r w:rsidRPr="00FF45E4">
        <w:rPr>
          <w:rFonts w:ascii="Times New Roman" w:eastAsia="MS Mincho" w:hAnsi="Times New Roman" w:cs="Times New Roman"/>
          <w:bCs/>
          <w:color w:val="000000"/>
          <w:sz w:val="24"/>
          <w:szCs w:val="24"/>
          <w:lang w:val="uk-UA"/>
        </w:rPr>
        <w:t xml:space="preserve"> R.R. </w:t>
      </w:r>
      <w:proofErr w:type="spellStart"/>
      <w:r w:rsidRPr="00FF45E4">
        <w:rPr>
          <w:rFonts w:ascii="Times New Roman" w:eastAsia="MS Mincho" w:hAnsi="Times New Roman" w:cs="Times New Roman"/>
          <w:bCs/>
          <w:color w:val="000000"/>
          <w:sz w:val="24"/>
          <w:szCs w:val="24"/>
          <w:lang w:val="uk-UA"/>
        </w:rPr>
        <w:t>Academic</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Writing</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Course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Harlow</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Pearson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Education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Ltd</w:t>
      </w:r>
      <w:proofErr w:type="spellEnd"/>
      <w:r w:rsidRPr="00FF45E4">
        <w:rPr>
          <w:rFonts w:ascii="Times New Roman" w:eastAsia="MS Mincho" w:hAnsi="Times New Roman" w:cs="Times New Roman"/>
          <w:bCs/>
          <w:color w:val="000000"/>
          <w:sz w:val="24"/>
          <w:szCs w:val="24"/>
          <w:lang w:val="uk-UA"/>
        </w:rPr>
        <w:t>., 2003. 214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King</w:t>
      </w:r>
      <w:proofErr w:type="spellEnd"/>
      <w:r w:rsidRPr="00FF45E4">
        <w:rPr>
          <w:rFonts w:ascii="Times New Roman" w:eastAsia="MS Mincho" w:hAnsi="Times New Roman" w:cs="Times New Roman"/>
          <w:bCs/>
          <w:color w:val="000000"/>
          <w:sz w:val="24"/>
          <w:szCs w:val="24"/>
          <w:lang w:val="uk-UA"/>
        </w:rPr>
        <w:t xml:space="preserve"> F.W., D. </w:t>
      </w:r>
      <w:proofErr w:type="spellStart"/>
      <w:r w:rsidRPr="00FF45E4">
        <w:rPr>
          <w:rFonts w:ascii="Times New Roman" w:eastAsia="MS Mincho" w:hAnsi="Times New Roman" w:cs="Times New Roman"/>
          <w:bCs/>
          <w:color w:val="000000"/>
          <w:sz w:val="24"/>
          <w:szCs w:val="24"/>
          <w:lang w:val="uk-UA"/>
        </w:rPr>
        <w:t>Ann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Cree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English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Business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Letters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Commercial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Correspondence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for</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Foreign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Students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New</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Edition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London</w:t>
      </w:r>
      <w:proofErr w:type="spellEnd"/>
      <w:r w:rsidRPr="00FF45E4">
        <w:rPr>
          <w:rFonts w:ascii="Times New Roman" w:eastAsia="MS Mincho" w:hAnsi="Times New Roman" w:cs="Times New Roman"/>
          <w:bCs/>
          <w:color w:val="000000"/>
          <w:sz w:val="24"/>
          <w:szCs w:val="24"/>
          <w:lang w:val="uk-UA"/>
        </w:rPr>
        <w:t xml:space="preserve"> : </w:t>
      </w:r>
      <w:proofErr w:type="spellStart"/>
      <w:r w:rsidRPr="00FF45E4">
        <w:rPr>
          <w:rFonts w:ascii="Times New Roman" w:eastAsia="MS Mincho" w:hAnsi="Times New Roman" w:cs="Times New Roman"/>
          <w:bCs/>
          <w:color w:val="000000"/>
          <w:sz w:val="24"/>
          <w:szCs w:val="24"/>
          <w:lang w:val="uk-UA"/>
        </w:rPr>
        <w:t>Longman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Group</w:t>
      </w:r>
      <w:proofErr w:type="spellEnd"/>
      <w:r w:rsidRPr="00FF45E4">
        <w:rPr>
          <w:rFonts w:ascii="Times New Roman" w:eastAsia="MS Mincho" w:hAnsi="Times New Roman" w:cs="Times New Roman"/>
          <w:bCs/>
          <w:color w:val="000000"/>
          <w:sz w:val="24"/>
          <w:szCs w:val="24"/>
          <w:lang w:val="uk-UA"/>
        </w:rPr>
        <w:t xml:space="preserve"> UK </w:t>
      </w:r>
      <w:proofErr w:type="spellStart"/>
      <w:r w:rsidRPr="00FF45E4">
        <w:rPr>
          <w:rFonts w:ascii="Times New Roman" w:eastAsia="MS Mincho" w:hAnsi="Times New Roman" w:cs="Times New Roman"/>
          <w:bCs/>
          <w:color w:val="000000"/>
          <w:sz w:val="24"/>
          <w:szCs w:val="24"/>
          <w:lang w:val="uk-UA"/>
        </w:rPr>
        <w:t>Ltd</w:t>
      </w:r>
      <w:proofErr w:type="spellEnd"/>
      <w:r w:rsidRPr="00FF45E4">
        <w:rPr>
          <w:rFonts w:ascii="Times New Roman" w:eastAsia="MS Mincho" w:hAnsi="Times New Roman" w:cs="Times New Roman"/>
          <w:bCs/>
          <w:color w:val="000000"/>
          <w:sz w:val="24"/>
          <w:szCs w:val="24"/>
          <w:lang w:val="uk-UA"/>
        </w:rPr>
        <w:t>, 1979. 163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MacKenzie</w:t>
      </w:r>
      <w:proofErr w:type="spellEnd"/>
      <w:r w:rsidRPr="00FF45E4">
        <w:rPr>
          <w:rFonts w:ascii="Times New Roman" w:eastAsia="MS Mincho" w:hAnsi="Times New Roman" w:cs="Times New Roman"/>
          <w:bCs/>
          <w:color w:val="000000"/>
          <w:sz w:val="24"/>
          <w:szCs w:val="24"/>
          <w:lang w:val="uk-UA"/>
        </w:rPr>
        <w:t xml:space="preserve"> I. </w:t>
      </w:r>
      <w:proofErr w:type="spellStart"/>
      <w:r w:rsidRPr="00FF45E4">
        <w:rPr>
          <w:rFonts w:ascii="Times New Roman" w:eastAsia="MS Mincho" w:hAnsi="Times New Roman" w:cs="Times New Roman"/>
          <w:bCs/>
          <w:color w:val="000000"/>
          <w:sz w:val="24"/>
          <w:szCs w:val="24"/>
          <w:lang w:val="uk-UA"/>
        </w:rPr>
        <w:t>Financial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English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with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Financial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Glossary</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Heinle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Cengage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Learning</w:t>
      </w:r>
      <w:proofErr w:type="spellEnd"/>
      <w:r w:rsidRPr="00FF45E4">
        <w:rPr>
          <w:rFonts w:ascii="Times New Roman" w:eastAsia="MS Mincho" w:hAnsi="Times New Roman" w:cs="Times New Roman"/>
          <w:bCs/>
          <w:color w:val="000000"/>
          <w:sz w:val="24"/>
          <w:szCs w:val="24"/>
          <w:lang w:val="uk-UA"/>
        </w:rPr>
        <w:t>, 2012. 289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Morley</w:t>
      </w:r>
      <w:proofErr w:type="spellEnd"/>
      <w:r w:rsidRPr="00FF45E4">
        <w:rPr>
          <w:rFonts w:ascii="Times New Roman" w:eastAsia="MS Mincho" w:hAnsi="Times New Roman" w:cs="Times New Roman"/>
          <w:bCs/>
          <w:color w:val="000000"/>
          <w:sz w:val="24"/>
          <w:szCs w:val="24"/>
          <w:lang w:val="uk-UA"/>
        </w:rPr>
        <w:t xml:space="preserve"> J., </w:t>
      </w:r>
      <w:proofErr w:type="spellStart"/>
      <w:r w:rsidRPr="00FF45E4">
        <w:rPr>
          <w:rFonts w:ascii="Times New Roman" w:eastAsia="MS Mincho" w:hAnsi="Times New Roman" w:cs="Times New Roman"/>
          <w:bCs/>
          <w:color w:val="000000"/>
          <w:sz w:val="24"/>
          <w:szCs w:val="24"/>
          <w:lang w:val="uk-UA"/>
        </w:rPr>
        <w:t>Doyle</w:t>
      </w:r>
      <w:proofErr w:type="spellEnd"/>
      <w:r w:rsidRPr="00FF45E4">
        <w:rPr>
          <w:rFonts w:ascii="Times New Roman" w:eastAsia="MS Mincho" w:hAnsi="Times New Roman" w:cs="Times New Roman"/>
          <w:bCs/>
          <w:color w:val="000000"/>
          <w:sz w:val="24"/>
          <w:szCs w:val="24"/>
          <w:lang w:val="uk-UA"/>
        </w:rPr>
        <w:t xml:space="preserve"> P., </w:t>
      </w:r>
      <w:proofErr w:type="spellStart"/>
      <w:r w:rsidRPr="00FF45E4">
        <w:rPr>
          <w:rFonts w:ascii="Times New Roman" w:eastAsia="MS Mincho" w:hAnsi="Times New Roman" w:cs="Times New Roman"/>
          <w:bCs/>
          <w:color w:val="000000"/>
          <w:sz w:val="24"/>
          <w:szCs w:val="24"/>
          <w:lang w:val="uk-UA"/>
        </w:rPr>
        <w:t>Pople</w:t>
      </w:r>
      <w:proofErr w:type="spellEnd"/>
      <w:r w:rsidRPr="00FF45E4">
        <w:rPr>
          <w:rFonts w:ascii="Times New Roman" w:eastAsia="MS Mincho" w:hAnsi="Times New Roman" w:cs="Times New Roman"/>
          <w:bCs/>
          <w:color w:val="000000"/>
          <w:sz w:val="24"/>
          <w:szCs w:val="24"/>
          <w:lang w:val="uk-UA"/>
        </w:rPr>
        <w:t xml:space="preserve"> I. </w:t>
      </w:r>
      <w:proofErr w:type="spellStart"/>
      <w:r w:rsidRPr="00FF45E4">
        <w:rPr>
          <w:rFonts w:ascii="Times New Roman" w:eastAsia="MS Mincho" w:hAnsi="Times New Roman" w:cs="Times New Roman"/>
          <w:bCs/>
          <w:color w:val="000000"/>
          <w:sz w:val="24"/>
          <w:szCs w:val="24"/>
          <w:lang w:val="uk-UA"/>
        </w:rPr>
        <w:t>University</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Writing</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Course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Newbury</w:t>
      </w:r>
      <w:proofErr w:type="spellEnd"/>
      <w:r w:rsidRPr="00FF45E4">
        <w:rPr>
          <w:rFonts w:ascii="Times New Roman" w:eastAsia="MS Mincho" w:hAnsi="Times New Roman" w:cs="Times New Roman"/>
          <w:bCs/>
          <w:color w:val="000000"/>
          <w:sz w:val="24"/>
          <w:szCs w:val="24"/>
          <w:lang w:val="uk-UA"/>
        </w:rPr>
        <w:t xml:space="preserve">: Express </w:t>
      </w:r>
      <w:proofErr w:type="spellStart"/>
      <w:r w:rsidRPr="00FF45E4">
        <w:rPr>
          <w:rFonts w:ascii="Times New Roman" w:eastAsia="MS Mincho" w:hAnsi="Times New Roman" w:cs="Times New Roman"/>
          <w:bCs/>
          <w:color w:val="000000"/>
          <w:sz w:val="24"/>
          <w:szCs w:val="24"/>
          <w:lang w:val="uk-UA"/>
        </w:rPr>
        <w:t>Publishing</w:t>
      </w:r>
      <w:proofErr w:type="spellEnd"/>
      <w:r w:rsidRPr="00FF45E4">
        <w:rPr>
          <w:rFonts w:ascii="Times New Roman" w:eastAsia="MS Mincho" w:hAnsi="Times New Roman" w:cs="Times New Roman"/>
          <w:bCs/>
          <w:color w:val="000000"/>
          <w:sz w:val="24"/>
          <w:szCs w:val="24"/>
          <w:lang w:val="uk-UA"/>
        </w:rPr>
        <w:t>, 2007. 362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Yahkhontova</w:t>
      </w:r>
      <w:proofErr w:type="spellEnd"/>
      <w:r w:rsidRPr="00FF45E4">
        <w:rPr>
          <w:rFonts w:ascii="Times New Roman" w:eastAsia="MS Mincho" w:hAnsi="Times New Roman" w:cs="Times New Roman"/>
          <w:bCs/>
          <w:color w:val="000000"/>
          <w:sz w:val="24"/>
          <w:szCs w:val="24"/>
          <w:lang w:val="uk-UA"/>
        </w:rPr>
        <w:t xml:space="preserve">, Т. В. </w:t>
      </w:r>
      <w:proofErr w:type="spellStart"/>
      <w:r w:rsidRPr="00FF45E4">
        <w:rPr>
          <w:rFonts w:ascii="Times New Roman" w:eastAsia="MS Mincho" w:hAnsi="Times New Roman" w:cs="Times New Roman"/>
          <w:bCs/>
          <w:color w:val="000000"/>
          <w:sz w:val="24"/>
          <w:szCs w:val="24"/>
          <w:lang w:val="uk-UA"/>
        </w:rPr>
        <w:t>English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Academic</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Writing</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for</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Students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and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Researchers</w:t>
      </w:r>
      <w:proofErr w:type="spellEnd"/>
      <w:r w:rsidRPr="00FF45E4">
        <w:rPr>
          <w:rFonts w:ascii="Times New Roman" w:eastAsia="MS Mincho" w:hAnsi="Times New Roman" w:cs="Times New Roman"/>
          <w:bCs/>
          <w:color w:val="000000"/>
          <w:sz w:val="24"/>
          <w:szCs w:val="24"/>
          <w:lang w:val="uk-UA"/>
        </w:rPr>
        <w:t xml:space="preserve"> (2nd </w:t>
      </w:r>
      <w:proofErr w:type="spellStart"/>
      <w:r w:rsidRPr="00FF45E4">
        <w:rPr>
          <w:rFonts w:ascii="Times New Roman" w:eastAsia="MS Mincho" w:hAnsi="Times New Roman" w:cs="Times New Roman"/>
          <w:bCs/>
          <w:color w:val="000000"/>
          <w:sz w:val="24"/>
          <w:szCs w:val="24"/>
          <w:lang w:val="uk-UA"/>
        </w:rPr>
        <w:t>ed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Lviv</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Ukraine</w:t>
      </w:r>
      <w:proofErr w:type="spellEnd"/>
      <w:r w:rsidRPr="00FF45E4">
        <w:rPr>
          <w:rFonts w:ascii="Times New Roman" w:eastAsia="MS Mincho" w:hAnsi="Times New Roman" w:cs="Times New Roman"/>
          <w:bCs/>
          <w:color w:val="000000"/>
          <w:sz w:val="24"/>
          <w:szCs w:val="24"/>
          <w:lang w:val="uk-UA"/>
        </w:rPr>
        <w:t xml:space="preserve">: PAIS, 2013. </w:t>
      </w:r>
      <w:proofErr w:type="spellStart"/>
      <w:r w:rsidRPr="00FF45E4">
        <w:rPr>
          <w:rFonts w:ascii="Times New Roman" w:eastAsia="MS Mincho" w:hAnsi="Times New Roman" w:cs="Times New Roman"/>
          <w:bCs/>
          <w:color w:val="000000"/>
          <w:sz w:val="24"/>
          <w:szCs w:val="24"/>
          <w:lang w:val="uk-UA"/>
        </w:rPr>
        <w:t>Retrieved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from</w:t>
      </w:r>
      <w:proofErr w:type="spellEnd"/>
      <w:r w:rsidRPr="00FF45E4">
        <w:rPr>
          <w:rFonts w:ascii="Times New Roman" w:eastAsia="MS Mincho" w:hAnsi="Times New Roman" w:cs="Times New Roman"/>
          <w:bCs/>
          <w:color w:val="000000"/>
          <w:sz w:val="24"/>
          <w:szCs w:val="24"/>
          <w:lang w:val="uk-UA"/>
        </w:rPr>
        <w:t xml:space="preserve"> https://mpacademicwriting.wikispaces.com/file/view/yakhontova_t_v_english_academic_writing.pdf</w:t>
      </w:r>
    </w:p>
    <w:p w:rsidR="00FE0F3E" w:rsidRPr="00FF45E4" w:rsidRDefault="00FE0F3E" w:rsidP="00FF45E4">
      <w:pPr>
        <w:spacing w:after="0" w:line="240" w:lineRule="auto"/>
        <w:jc w:val="both"/>
        <w:rPr>
          <w:rFonts w:ascii="Times New Roman" w:eastAsia="MS Mincho" w:hAnsi="Times New Roman" w:cs="Times New Roman"/>
          <w:bCs/>
          <w:color w:val="000000"/>
          <w:sz w:val="24"/>
          <w:szCs w:val="24"/>
          <w:lang w:val="uk-UA"/>
        </w:rPr>
      </w:pPr>
    </w:p>
    <w:p w:rsidR="005E7BB7" w:rsidRPr="007E567B" w:rsidRDefault="005E7BB7" w:rsidP="00FE0F3E">
      <w:pPr>
        <w:spacing w:after="0" w:line="240" w:lineRule="auto"/>
        <w:rPr>
          <w:rFonts w:ascii="Times New Roman" w:eastAsia="MS Mincho" w:hAnsi="Times New Roman" w:cs="Times New Roman"/>
          <w:bCs/>
          <w:color w:val="000000"/>
          <w:sz w:val="24"/>
          <w:szCs w:val="24"/>
          <w:lang w:val="uk-UA"/>
        </w:rPr>
      </w:pPr>
    </w:p>
    <w:p w:rsidR="008A1752" w:rsidRPr="008A1752" w:rsidRDefault="008A1752" w:rsidP="008A1752">
      <w:pPr>
        <w:spacing w:after="0" w:line="240" w:lineRule="auto"/>
        <w:contextualSpacing/>
        <w:rPr>
          <w:rFonts w:ascii="Times New Roman" w:eastAsia="MS Mincho" w:hAnsi="Times New Roman" w:cs="Times New Roman"/>
          <w:b/>
          <w:bCs/>
          <w:i/>
          <w:color w:val="000000"/>
          <w:sz w:val="24"/>
          <w:szCs w:val="24"/>
          <w:lang w:val="uk-UA"/>
        </w:rPr>
      </w:pPr>
      <w:r w:rsidRPr="008A1752">
        <w:rPr>
          <w:rFonts w:ascii="Times New Roman" w:eastAsia="MS Mincho" w:hAnsi="Times New Roman" w:cs="Times New Roman"/>
          <w:b/>
          <w:bCs/>
          <w:i/>
          <w:color w:val="000000"/>
          <w:sz w:val="24"/>
          <w:szCs w:val="24"/>
          <w:lang w:val="uk-UA"/>
        </w:rPr>
        <w:t>Інформаційні ресурси:</w:t>
      </w:r>
    </w:p>
    <w:p w:rsidR="0013238B" w:rsidRPr="00FF45E4" w:rsidRDefault="0013238B" w:rsidP="0013238B">
      <w:pPr>
        <w:pStyle w:val="a8"/>
        <w:numPr>
          <w:ilvl w:val="0"/>
          <w:numId w:val="6"/>
        </w:numPr>
        <w:spacing w:after="0" w:line="240" w:lineRule="auto"/>
        <w:rPr>
          <w:rFonts w:ascii="Times New Roman" w:eastAsia="MS Mincho" w:hAnsi="Times New Roman" w:cs="Times New Roman"/>
          <w:bCs/>
          <w:color w:val="000000"/>
          <w:sz w:val="24"/>
          <w:szCs w:val="24"/>
          <w:lang w:val="uk-UA"/>
        </w:rPr>
      </w:pPr>
      <w:r w:rsidRPr="00FF45E4">
        <w:rPr>
          <w:rFonts w:ascii="Times New Roman" w:eastAsia="MS Mincho" w:hAnsi="Times New Roman" w:cs="Times New Roman"/>
          <w:bCs/>
          <w:color w:val="000000"/>
          <w:sz w:val="24"/>
          <w:szCs w:val="24"/>
          <w:lang w:val="de-DE"/>
        </w:rPr>
        <w:t>IELTS</w:t>
      </w:r>
      <w:r w:rsidRPr="00FF45E4">
        <w:rPr>
          <w:rFonts w:ascii="Times New Roman" w:eastAsia="MS Mincho" w:hAnsi="Times New Roman" w:cs="Times New Roman"/>
          <w:bCs/>
          <w:color w:val="000000"/>
          <w:sz w:val="24"/>
          <w:szCs w:val="24"/>
          <w:lang w:val="uk-UA"/>
        </w:rPr>
        <w:t xml:space="preserve">. </w:t>
      </w:r>
      <w:r w:rsidRPr="00FF45E4">
        <w:rPr>
          <w:rFonts w:ascii="Times New Roman" w:eastAsia="MS Mincho" w:hAnsi="Times New Roman" w:cs="Times New Roman"/>
          <w:bCs/>
          <w:color w:val="000000"/>
          <w:sz w:val="24"/>
          <w:szCs w:val="24"/>
          <w:lang w:val="de-DE"/>
        </w:rPr>
        <w:t xml:space="preserve">URL: https://ielts-up.com/listening/ielts-listening-sample-5.1.html  </w:t>
      </w:r>
    </w:p>
    <w:p w:rsidR="0013238B" w:rsidRPr="00FF45E4" w:rsidRDefault="0013238B" w:rsidP="0013238B">
      <w:pPr>
        <w:pStyle w:val="a8"/>
        <w:numPr>
          <w:ilvl w:val="0"/>
          <w:numId w:val="6"/>
        </w:numPr>
        <w:spacing w:after="0" w:line="240" w:lineRule="auto"/>
        <w:rPr>
          <w:rFonts w:ascii="Times New Roman" w:eastAsia="MS Mincho" w:hAnsi="Times New Roman" w:cs="Times New Roman"/>
          <w:bCs/>
          <w:color w:val="000000"/>
          <w:sz w:val="24"/>
          <w:szCs w:val="24"/>
          <w:lang w:val="uk-UA"/>
        </w:rPr>
      </w:pPr>
      <w:r w:rsidRPr="00FF45E4">
        <w:rPr>
          <w:rFonts w:ascii="Times New Roman" w:eastAsia="MS Mincho" w:hAnsi="Times New Roman" w:cs="Times New Roman"/>
          <w:bCs/>
          <w:color w:val="000000"/>
          <w:sz w:val="24"/>
          <w:szCs w:val="24"/>
          <w:lang w:val="uk-UA"/>
        </w:rPr>
        <w:t xml:space="preserve">IELTS. </w:t>
      </w:r>
      <w:r w:rsidR="00992D04" w:rsidRPr="00FF45E4">
        <w:rPr>
          <w:rFonts w:ascii="Times New Roman" w:eastAsia="MS Mincho" w:hAnsi="Times New Roman" w:cs="Times New Roman"/>
          <w:bCs/>
          <w:color w:val="000000"/>
          <w:sz w:val="24"/>
          <w:szCs w:val="24"/>
          <w:lang w:val="en-US"/>
        </w:rPr>
        <w:t xml:space="preserve">Writing. </w:t>
      </w:r>
      <w:r w:rsidRPr="00FF45E4">
        <w:rPr>
          <w:rFonts w:ascii="Times New Roman" w:eastAsia="MS Mincho" w:hAnsi="Times New Roman" w:cs="Times New Roman"/>
          <w:bCs/>
          <w:color w:val="000000"/>
          <w:sz w:val="24"/>
          <w:szCs w:val="24"/>
          <w:lang w:val="uk-UA"/>
        </w:rPr>
        <w:t>URL:</w:t>
      </w:r>
      <w:r w:rsidRPr="00FF45E4">
        <w:rPr>
          <w:rFonts w:ascii="Times New Roman" w:eastAsia="MS Mincho" w:hAnsi="Times New Roman" w:cs="Times New Roman"/>
          <w:bCs/>
          <w:color w:val="000000"/>
          <w:sz w:val="24"/>
          <w:szCs w:val="24"/>
          <w:lang w:val="en-US"/>
        </w:rPr>
        <w:t xml:space="preserve"> </w:t>
      </w:r>
      <w:hyperlink r:id="rId7" w:history="1">
        <w:r w:rsidR="00FF45E4" w:rsidRPr="00FF45E4">
          <w:rPr>
            <w:rStyle w:val="a9"/>
            <w:rFonts w:ascii="Times New Roman" w:eastAsia="MS Mincho" w:hAnsi="Times New Roman" w:cs="Times New Roman"/>
            <w:bCs/>
            <w:sz w:val="24"/>
            <w:szCs w:val="24"/>
            <w:lang w:val="en-US"/>
          </w:rPr>
          <w:t>https://ieltsliz.com/ielts-writing-task-2/</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English Writing - </w:t>
      </w:r>
      <w:hyperlink r:id="rId8" w:history="1">
        <w:r w:rsidRPr="00FF45E4">
          <w:rPr>
            <w:rStyle w:val="a9"/>
            <w:rFonts w:ascii="Times New Roman" w:hAnsi="Times New Roman" w:cs="Times New Roman"/>
            <w:sz w:val="24"/>
            <w:szCs w:val="24"/>
            <w:lang w:val="uk-UA"/>
          </w:rPr>
          <w:t>https://learnenglish.britishcouncil.org/skills/writing</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English Writing - </w:t>
      </w:r>
      <w:hyperlink r:id="rId9" w:history="1">
        <w:r w:rsidRPr="00FF45E4">
          <w:rPr>
            <w:rStyle w:val="a9"/>
            <w:rFonts w:ascii="Times New Roman" w:hAnsi="Times New Roman" w:cs="Times New Roman"/>
            <w:sz w:val="24"/>
            <w:szCs w:val="24"/>
            <w:lang w:val="uk-UA"/>
          </w:rPr>
          <w:t>https://learnenglishteens.britishcouncil.org/skills/writing</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IELTS Writing - </w:t>
      </w:r>
      <w:hyperlink r:id="rId10" w:history="1">
        <w:r w:rsidRPr="00FF45E4">
          <w:rPr>
            <w:rStyle w:val="a9"/>
            <w:rFonts w:ascii="Times New Roman" w:hAnsi="Times New Roman" w:cs="Times New Roman"/>
            <w:sz w:val="24"/>
            <w:szCs w:val="24"/>
            <w:lang w:val="uk-UA"/>
          </w:rPr>
          <w:t>https://www.ielts-exam.net/IELTS-Writing-Samples/ielts-writing.htm</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IELTS Books -  </w:t>
      </w:r>
      <w:hyperlink r:id="rId11" w:history="1">
        <w:r w:rsidRPr="00FF45E4">
          <w:rPr>
            <w:rStyle w:val="a9"/>
            <w:rFonts w:ascii="Times New Roman" w:hAnsi="Times New Roman" w:cs="Times New Roman"/>
            <w:sz w:val="24"/>
            <w:szCs w:val="24"/>
            <w:lang w:val="en-US"/>
          </w:rPr>
          <w:t>https://yourielts.ru/prepare-for-ielts/ielts-writing/ielts-essay-examples</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IELTS Writing – Samples - </w:t>
      </w:r>
      <w:hyperlink r:id="rId12" w:history="1">
        <w:r w:rsidRPr="00FF45E4">
          <w:rPr>
            <w:rStyle w:val="a9"/>
            <w:rFonts w:ascii="Times New Roman" w:hAnsi="Times New Roman" w:cs="Times New Roman"/>
            <w:sz w:val="24"/>
            <w:szCs w:val="24"/>
            <w:lang w:val="en-US"/>
          </w:rPr>
          <w:t>https://ielts-up.com/writing/ielts-writing-test.html</w:t>
        </w:r>
      </w:hyperlink>
    </w:p>
    <w:p w:rsidR="000243A6" w:rsidRDefault="000243A6" w:rsidP="008A1752">
      <w:pPr>
        <w:spacing w:after="0" w:line="240" w:lineRule="auto"/>
        <w:rPr>
          <w:rFonts w:ascii="Times New Roman" w:eastAsia="MS Mincho" w:hAnsi="Times New Roman" w:cs="Times New Roman"/>
          <w:b/>
          <w:bCs/>
          <w:sz w:val="24"/>
          <w:szCs w:val="24"/>
          <w:lang w:val="en-US"/>
        </w:rPr>
      </w:pPr>
    </w:p>
    <w:p w:rsidR="008A1752" w:rsidRPr="002761F2" w:rsidRDefault="008A1752" w:rsidP="002761F2">
      <w:pPr>
        <w:spacing w:after="0" w:line="240" w:lineRule="auto"/>
        <w:rPr>
          <w:rFonts w:ascii="Times New Roman" w:eastAsia="MS Mincho" w:hAnsi="Times New Roman" w:cs="Times New Roman"/>
          <w:b/>
          <w:bCs/>
          <w:sz w:val="24"/>
          <w:szCs w:val="24"/>
          <w:lang w:val="uk-UA"/>
        </w:rPr>
      </w:pPr>
      <w:r w:rsidRPr="002761F2">
        <w:rPr>
          <w:rFonts w:ascii="Times New Roman" w:eastAsia="MS Mincho" w:hAnsi="Times New Roman" w:cs="Times New Roman"/>
          <w:b/>
          <w:bCs/>
          <w:sz w:val="24"/>
          <w:szCs w:val="24"/>
          <w:lang w:val="uk-UA"/>
        </w:rPr>
        <w:t>РЕГУЛЯЦІЇ І ПОЛІТИКИ КУРСУ</w:t>
      </w:r>
      <w:r w:rsidRPr="002761F2">
        <w:rPr>
          <w:rFonts w:ascii="Times New Roman" w:eastAsia="MS Mincho" w:hAnsi="Times New Roman" w:cs="Times New Roman"/>
          <w:b/>
          <w:bCs/>
          <w:sz w:val="24"/>
          <w:szCs w:val="24"/>
          <w:vertAlign w:val="superscript"/>
          <w:lang w:val="uk-UA"/>
        </w:rPr>
        <w:footnoteReference w:id="2"/>
      </w:r>
    </w:p>
    <w:p w:rsidR="008A1752" w:rsidRPr="002761F2" w:rsidRDefault="008A1752" w:rsidP="002761F2">
      <w:pPr>
        <w:spacing w:after="0" w:line="240" w:lineRule="auto"/>
        <w:rPr>
          <w:rFonts w:ascii="Times New Roman" w:eastAsia="MS Mincho" w:hAnsi="Times New Roman" w:cs="Times New Roman"/>
          <w:b/>
          <w:bCs/>
          <w:color w:val="000000"/>
          <w:sz w:val="24"/>
          <w:szCs w:val="24"/>
          <w:highlight w:val="yellow"/>
          <w:lang w:val="uk-UA"/>
        </w:rPr>
      </w:pPr>
    </w:p>
    <w:p w:rsidR="008A1752" w:rsidRPr="002761F2" w:rsidRDefault="008A1752" w:rsidP="002761F2">
      <w:pPr>
        <w:spacing w:after="0" w:line="240" w:lineRule="auto"/>
        <w:rPr>
          <w:rFonts w:ascii="Times New Roman" w:eastAsia="MS Mincho" w:hAnsi="Times New Roman" w:cs="Times New Roman"/>
          <w:b/>
          <w:bCs/>
          <w:color w:val="000000"/>
          <w:sz w:val="24"/>
          <w:szCs w:val="24"/>
          <w:lang w:val="uk-UA"/>
        </w:rPr>
      </w:pPr>
      <w:r w:rsidRPr="002761F2">
        <w:rPr>
          <w:rFonts w:ascii="Times New Roman" w:eastAsia="MS Mincho" w:hAnsi="Times New Roman" w:cs="Times New Roman"/>
          <w:b/>
          <w:bCs/>
          <w:color w:val="000000"/>
          <w:sz w:val="24"/>
          <w:szCs w:val="24"/>
          <w:lang w:val="uk-UA"/>
        </w:rPr>
        <w:t>Відвідування занять. Регуляція пропусків.</w:t>
      </w:r>
    </w:p>
    <w:p w:rsidR="008A1752" w:rsidRPr="002761F2" w:rsidRDefault="008A1752" w:rsidP="002761F2">
      <w:pPr>
        <w:spacing w:after="0" w:line="240" w:lineRule="auto"/>
        <w:jc w:val="both"/>
        <w:rPr>
          <w:rFonts w:ascii="Times New Roman" w:eastAsia="MS Mincho" w:hAnsi="Times New Roman" w:cs="Times New Roman"/>
          <w:bCs/>
          <w:color w:val="000000"/>
          <w:sz w:val="24"/>
          <w:szCs w:val="24"/>
          <w:lang w:val="uk-UA"/>
        </w:rPr>
      </w:pPr>
      <w:r w:rsidRPr="002761F2">
        <w:rPr>
          <w:rFonts w:ascii="Times New Roman" w:eastAsia="MS Mincho" w:hAnsi="Times New Roman" w:cs="Times New Roman"/>
          <w:bCs/>
          <w:color w:val="000000"/>
          <w:sz w:val="24"/>
          <w:szCs w:val="24"/>
          <w:u w:val="single"/>
          <w:lang w:val="uk-UA"/>
        </w:rPr>
        <w:t>Відвідування занять обов’язкове</w:t>
      </w:r>
      <w:r w:rsidRPr="002761F2">
        <w:rPr>
          <w:rFonts w:ascii="Times New Roman" w:eastAsia="MS Mincho" w:hAnsi="Times New Roman" w:cs="Times New Roman"/>
          <w:bCs/>
          <w:color w:val="000000"/>
          <w:sz w:val="24"/>
          <w:szCs w:val="24"/>
          <w:lang w:val="uk-UA"/>
        </w:rPr>
        <w:t>, оскільки курс зорієнтовано на максимальну практику вик</w:t>
      </w:r>
      <w:r w:rsidR="00C46D4A" w:rsidRPr="002761F2">
        <w:rPr>
          <w:rFonts w:ascii="Times New Roman" w:eastAsia="MS Mincho" w:hAnsi="Times New Roman" w:cs="Times New Roman"/>
          <w:bCs/>
          <w:color w:val="000000"/>
          <w:sz w:val="24"/>
          <w:szCs w:val="24"/>
          <w:lang w:val="uk-UA"/>
        </w:rPr>
        <w:t xml:space="preserve">ористання англійської мови. </w:t>
      </w:r>
      <w:r w:rsidR="00B36D0E" w:rsidRPr="002761F2">
        <w:rPr>
          <w:rFonts w:ascii="Times New Roman" w:hAnsi="Times New Roman" w:cs="Times New Roman"/>
          <w:iCs/>
          <w:color w:val="000000"/>
          <w:sz w:val="24"/>
          <w:szCs w:val="24"/>
          <w:lang w:val="uk-UA"/>
        </w:rPr>
        <w:t>Інтерактивний характер курсу передбачає обов’язкове відвідування практичних занять.</w:t>
      </w:r>
      <w:r w:rsidR="00C46D4A" w:rsidRPr="002761F2">
        <w:rPr>
          <w:rFonts w:ascii="Times New Roman" w:eastAsia="MS Mincho" w:hAnsi="Times New Roman" w:cs="Times New Roman"/>
          <w:bCs/>
          <w:color w:val="000000"/>
          <w:sz w:val="24"/>
          <w:szCs w:val="24"/>
          <w:lang w:val="uk-UA"/>
        </w:rPr>
        <w:t>І</w:t>
      </w:r>
      <w:r w:rsidRPr="002761F2">
        <w:rPr>
          <w:rFonts w:ascii="Times New Roman" w:eastAsia="MS Mincho" w:hAnsi="Times New Roman" w:cs="Times New Roman"/>
          <w:bCs/>
          <w:color w:val="000000"/>
          <w:sz w:val="24"/>
          <w:szCs w:val="24"/>
          <w:lang w:val="uk-UA"/>
        </w:rPr>
        <w:t xml:space="preserve"> викладач, і</w:t>
      </w:r>
      <w:r w:rsidR="00C46D4A" w:rsidRPr="002761F2">
        <w:rPr>
          <w:rFonts w:ascii="Times New Roman" w:eastAsia="MS Mincho" w:hAnsi="Times New Roman" w:cs="Times New Roman"/>
          <w:bCs/>
          <w:color w:val="000000"/>
          <w:sz w:val="24"/>
          <w:szCs w:val="24"/>
          <w:lang w:val="uk-UA"/>
        </w:rPr>
        <w:t xml:space="preserve"> студенти в аудиторії постійно спілкується </w:t>
      </w:r>
      <w:r w:rsidRPr="002761F2">
        <w:rPr>
          <w:rFonts w:ascii="Times New Roman" w:eastAsia="MS Mincho" w:hAnsi="Times New Roman" w:cs="Times New Roman"/>
          <w:bCs/>
          <w:color w:val="000000"/>
          <w:sz w:val="24"/>
          <w:szCs w:val="24"/>
          <w:lang w:val="uk-UA"/>
        </w:rPr>
        <w:t xml:space="preserve">англійською, не залежно від рівня володіння мовою. Будь ласка, беріть участь у обговоренні, навіть якщо соромитеся чи не впевнені у своїх знаннях! </w:t>
      </w:r>
    </w:p>
    <w:p w:rsidR="002E00A0" w:rsidRPr="002761F2" w:rsidRDefault="008A1752" w:rsidP="002761F2">
      <w:pPr>
        <w:spacing w:after="0" w:line="240" w:lineRule="auto"/>
        <w:jc w:val="both"/>
        <w:rPr>
          <w:i/>
          <w:iCs/>
          <w:color w:val="000000"/>
          <w:sz w:val="24"/>
          <w:szCs w:val="24"/>
          <w:lang w:val="uk-UA"/>
        </w:rPr>
      </w:pPr>
      <w:r w:rsidRPr="002761F2">
        <w:rPr>
          <w:rFonts w:ascii="Times New Roman" w:eastAsia="MS Mincho" w:hAnsi="Times New Roman" w:cs="Times New Roman"/>
          <w:bCs/>
          <w:color w:val="000000"/>
          <w:sz w:val="24"/>
          <w:szCs w:val="24"/>
          <w:u w:val="single"/>
          <w:lang w:val="uk-UA"/>
        </w:rPr>
        <w:t>Завдання мають бути виконанні перед заняттями</w:t>
      </w:r>
      <w:r w:rsidRPr="002761F2">
        <w:rPr>
          <w:rFonts w:ascii="Times New Roman" w:eastAsia="MS Mincho" w:hAnsi="Times New Roman" w:cs="Times New Roman"/>
          <w:bCs/>
          <w:color w:val="000000"/>
          <w:sz w:val="24"/>
          <w:szCs w:val="24"/>
          <w:lang w:val="uk-UA"/>
        </w:rPr>
        <w:t xml:space="preserve">. </w:t>
      </w:r>
      <w:r w:rsidRPr="002761F2">
        <w:rPr>
          <w:rFonts w:ascii="Times New Roman" w:eastAsia="MS Mincho" w:hAnsi="Times New Roman" w:cs="Times New Roman"/>
          <w:bCs/>
          <w:color w:val="000000"/>
          <w:sz w:val="24"/>
          <w:szCs w:val="24"/>
          <w:u w:val="single"/>
          <w:lang w:val="uk-UA"/>
        </w:rPr>
        <w:t>Пропуски можливі лише з поважної причини</w:t>
      </w:r>
      <w:r w:rsidRPr="002761F2">
        <w:rPr>
          <w:rFonts w:ascii="Times New Roman" w:eastAsia="MS Mincho" w:hAnsi="Times New Roman" w:cs="Times New Roman"/>
          <w:bCs/>
          <w:color w:val="000000"/>
          <w:sz w:val="24"/>
          <w:szCs w:val="24"/>
          <w:lang w:val="uk-UA"/>
        </w:rPr>
        <w:t xml:space="preserve">. </w:t>
      </w:r>
      <w:r w:rsidR="002E00A0" w:rsidRPr="002761F2">
        <w:rPr>
          <w:rFonts w:ascii="Times New Roman" w:hAnsi="Times New Roman" w:cs="Times New Roman"/>
          <w:iCs/>
          <w:color w:val="000000"/>
          <w:sz w:val="24"/>
          <w:szCs w:val="24"/>
          <w:lang w:val="uk-UA"/>
        </w:rPr>
        <w:t xml:space="preserve">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2E00A0" w:rsidRPr="002761F2">
        <w:rPr>
          <w:rFonts w:ascii="Times New Roman" w:hAnsi="Times New Roman" w:cs="Times New Roman"/>
          <w:iCs/>
          <w:color w:val="000000"/>
          <w:sz w:val="24"/>
          <w:szCs w:val="24"/>
          <w:lang w:val="uk-UA"/>
        </w:rPr>
        <w:lastRenderedPageBreak/>
        <w:t>питаннями, визначеними планом заняття. В окремих випадках дозволяється письмове відпрацювання шляхом виконання індивідуального письмового завдання.</w:t>
      </w:r>
    </w:p>
    <w:p w:rsidR="008A1752" w:rsidRPr="002761F2" w:rsidRDefault="008A1752" w:rsidP="002761F2">
      <w:pPr>
        <w:spacing w:after="0" w:line="240" w:lineRule="auto"/>
        <w:jc w:val="both"/>
        <w:rPr>
          <w:rFonts w:ascii="Times New Roman" w:eastAsia="MS Mincho" w:hAnsi="Times New Roman" w:cs="Times New Roman"/>
          <w:bCs/>
          <w:color w:val="000000"/>
          <w:sz w:val="24"/>
          <w:szCs w:val="24"/>
          <w:lang w:val="uk-UA"/>
        </w:rPr>
      </w:pPr>
      <w:r w:rsidRPr="002761F2">
        <w:rPr>
          <w:rFonts w:ascii="Times New Roman" w:eastAsia="MS Mincho" w:hAnsi="Times New Roman" w:cs="Times New Roman"/>
          <w:bCs/>
          <w:color w:val="000000"/>
          <w:sz w:val="24"/>
          <w:szCs w:val="24"/>
          <w:lang w:val="uk-UA"/>
        </w:rPr>
        <w:t xml:space="preserve">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2761F2">
        <w:rPr>
          <w:rFonts w:ascii="Times New Roman" w:eastAsia="MS Mincho" w:hAnsi="Times New Roman" w:cs="Times New Roman"/>
          <w:bCs/>
          <w:color w:val="000000"/>
          <w:sz w:val="24"/>
          <w:szCs w:val="24"/>
          <w:lang w:val="uk-UA"/>
        </w:rPr>
        <w:t>силабусу</w:t>
      </w:r>
      <w:proofErr w:type="spellEnd"/>
      <w:r w:rsidRPr="002761F2">
        <w:rPr>
          <w:rFonts w:ascii="Times New Roman" w:eastAsia="MS Mincho" w:hAnsi="Times New Roman" w:cs="Times New Roman"/>
          <w:bCs/>
          <w:color w:val="000000"/>
          <w:sz w:val="24"/>
          <w:szCs w:val="24"/>
          <w:lang w:val="uk-UA"/>
        </w:rPr>
        <w:t>).</w:t>
      </w:r>
    </w:p>
    <w:p w:rsidR="008A1752" w:rsidRPr="002761F2" w:rsidRDefault="008A1752" w:rsidP="002761F2">
      <w:pPr>
        <w:spacing w:after="0" w:line="240" w:lineRule="auto"/>
        <w:rPr>
          <w:rFonts w:ascii="Times New Roman" w:eastAsia="MS Mincho" w:hAnsi="Times New Roman" w:cs="Times New Roman"/>
          <w:bCs/>
          <w:color w:val="000000"/>
          <w:sz w:val="24"/>
          <w:szCs w:val="24"/>
          <w:lang w:val="uk-UA"/>
        </w:rPr>
      </w:pPr>
    </w:p>
    <w:p w:rsidR="00BC1EAB" w:rsidRPr="002761F2" w:rsidRDefault="00BC1EAB" w:rsidP="002761F2">
      <w:pPr>
        <w:spacing w:after="0" w:line="240" w:lineRule="auto"/>
        <w:rPr>
          <w:rFonts w:ascii="Times New Roman" w:eastAsia="MS Mincho" w:hAnsi="Times New Roman" w:cs="Times New Roman"/>
          <w:b/>
          <w:bCs/>
          <w:color w:val="000000"/>
          <w:sz w:val="24"/>
          <w:szCs w:val="24"/>
          <w:lang w:val="uk-UA"/>
        </w:rPr>
      </w:pPr>
      <w:r w:rsidRPr="002761F2">
        <w:rPr>
          <w:rFonts w:ascii="Times New Roman" w:eastAsia="MS Mincho" w:hAnsi="Times New Roman" w:cs="Times New Roman"/>
          <w:b/>
          <w:bCs/>
          <w:color w:val="000000"/>
          <w:sz w:val="24"/>
          <w:szCs w:val="24"/>
          <w:lang w:val="uk-UA"/>
        </w:rPr>
        <w:t>Підручник</w:t>
      </w:r>
    </w:p>
    <w:p w:rsidR="00BC1EAB" w:rsidRPr="002761F2" w:rsidRDefault="00BC1EAB" w:rsidP="002761F2">
      <w:pPr>
        <w:spacing w:after="0" w:line="240" w:lineRule="auto"/>
        <w:jc w:val="both"/>
        <w:rPr>
          <w:rFonts w:ascii="Times New Roman" w:eastAsia="MS Mincho" w:hAnsi="Times New Roman" w:cs="Times New Roman"/>
          <w:bCs/>
          <w:color w:val="000000"/>
          <w:sz w:val="24"/>
          <w:szCs w:val="24"/>
          <w:lang w:val="uk-UA"/>
        </w:rPr>
      </w:pPr>
      <w:r w:rsidRPr="002761F2">
        <w:rPr>
          <w:rFonts w:ascii="Times New Roman" w:eastAsia="MS Mincho" w:hAnsi="Times New Roman" w:cs="Times New Roman"/>
          <w:bCs/>
          <w:color w:val="000000"/>
          <w:sz w:val="24"/>
          <w:szCs w:val="24"/>
          <w:lang w:val="uk-UA"/>
        </w:rPr>
        <w:t xml:space="preserve">У кожного студента має бути базовий підручник для практичної діяльності на занятті. Немає значення форма наявності підручника (паперова чи електронна). </w:t>
      </w:r>
    </w:p>
    <w:p w:rsidR="00BC1EAB" w:rsidRPr="002761F2" w:rsidRDefault="00BC1EAB" w:rsidP="002761F2">
      <w:pPr>
        <w:spacing w:after="0" w:line="240" w:lineRule="auto"/>
        <w:rPr>
          <w:rFonts w:ascii="Times New Roman" w:eastAsia="MS Mincho" w:hAnsi="Times New Roman" w:cs="Times New Roman"/>
          <w:b/>
          <w:bCs/>
          <w:color w:val="000000"/>
          <w:sz w:val="24"/>
          <w:szCs w:val="24"/>
          <w:lang w:val="uk-UA"/>
        </w:rPr>
      </w:pPr>
    </w:p>
    <w:p w:rsidR="008A1752" w:rsidRPr="002761F2" w:rsidRDefault="008A1752" w:rsidP="002761F2">
      <w:pPr>
        <w:spacing w:after="0" w:line="240" w:lineRule="auto"/>
        <w:rPr>
          <w:rFonts w:ascii="Times New Roman" w:eastAsia="MS Mincho" w:hAnsi="Times New Roman" w:cs="Times New Roman"/>
          <w:b/>
          <w:bCs/>
          <w:color w:val="000000"/>
          <w:sz w:val="24"/>
          <w:szCs w:val="24"/>
          <w:lang w:val="uk-UA"/>
        </w:rPr>
      </w:pPr>
      <w:r w:rsidRPr="002761F2">
        <w:rPr>
          <w:rFonts w:ascii="Times New Roman" w:eastAsia="MS Mincho" w:hAnsi="Times New Roman" w:cs="Times New Roman"/>
          <w:b/>
          <w:bCs/>
          <w:color w:val="000000"/>
          <w:sz w:val="24"/>
          <w:szCs w:val="24"/>
          <w:lang w:val="uk-UA"/>
        </w:rPr>
        <w:t>Політика академічної доброчесності</w:t>
      </w:r>
    </w:p>
    <w:p w:rsidR="007F587E" w:rsidRPr="002761F2" w:rsidRDefault="007F587E" w:rsidP="002761F2">
      <w:pPr>
        <w:spacing w:after="0" w:line="240" w:lineRule="auto"/>
        <w:jc w:val="both"/>
        <w:rPr>
          <w:rFonts w:ascii="Times New Roman" w:hAnsi="Times New Roman" w:cs="Times New Roman"/>
          <w:iCs/>
          <w:color w:val="000000"/>
          <w:sz w:val="24"/>
          <w:szCs w:val="24"/>
          <w:lang w:val="uk-UA"/>
        </w:rPr>
      </w:pPr>
      <w:r w:rsidRPr="002761F2">
        <w:rPr>
          <w:rFonts w:ascii="Times New Roman" w:hAnsi="Times New Roman" w:cs="Times New Roman"/>
          <w:iCs/>
          <w:color w:val="000000"/>
          <w:sz w:val="24"/>
          <w:szCs w:val="24"/>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2761F2">
        <w:rPr>
          <w:rFonts w:ascii="Times New Roman" w:hAnsi="Times New Roman" w:cs="Times New Roman"/>
          <w:iCs/>
          <w:color w:val="000000"/>
          <w:sz w:val="24"/>
          <w:szCs w:val="24"/>
        </w:rPr>
        <w:t>UniCheck</w:t>
      </w:r>
      <w:proofErr w:type="spellEnd"/>
      <w:r w:rsidRPr="002761F2">
        <w:rPr>
          <w:rFonts w:ascii="Times New Roman" w:hAnsi="Times New Roman" w:cs="Times New Roman"/>
          <w:iCs/>
          <w:color w:val="000000"/>
          <w:sz w:val="24"/>
          <w:szCs w:val="24"/>
          <w:lang w:val="uk-UA"/>
        </w:rPr>
        <w:t xml:space="preserve">. Відповідно до чинних правових норм, плагіатом вважатиметься: копіювання чужої роботи (есе)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2761F2">
        <w:rPr>
          <w:rFonts w:ascii="Times New Roman" w:hAnsi="Times New Roman" w:cs="Times New Roman"/>
          <w:iCs/>
          <w:color w:val="000000"/>
          <w:sz w:val="24"/>
          <w:szCs w:val="24"/>
          <w:lang w:val="uk-UA"/>
        </w:rPr>
        <w:t>рерайт</w:t>
      </w:r>
      <w:proofErr w:type="spellEnd"/>
      <w:r w:rsidRPr="002761F2">
        <w:rPr>
          <w:rFonts w:ascii="Times New Roman" w:hAnsi="Times New Roman" w:cs="Times New Roman"/>
          <w:iCs/>
          <w:color w:val="000000"/>
          <w:sz w:val="24"/>
          <w:szCs w:val="24"/>
          <w:lang w:val="uk-UA"/>
        </w:rPr>
        <w:t xml:space="preserve"> (перефразування чужої праці без згадування оригінального автора). </w:t>
      </w:r>
    </w:p>
    <w:p w:rsidR="007F587E" w:rsidRPr="002761F2" w:rsidRDefault="008A1752" w:rsidP="002761F2">
      <w:pPr>
        <w:spacing w:after="0" w:line="240" w:lineRule="auto"/>
        <w:jc w:val="both"/>
        <w:rPr>
          <w:i/>
          <w:iCs/>
          <w:color w:val="000000"/>
          <w:sz w:val="24"/>
          <w:szCs w:val="24"/>
          <w:lang w:val="uk-UA"/>
        </w:rPr>
      </w:pPr>
      <w:r w:rsidRPr="002761F2">
        <w:rPr>
          <w:rFonts w:ascii="Times New Roman" w:eastAsia="MS Mincho" w:hAnsi="Times New Roman" w:cs="Times New Roman"/>
          <w:b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2761F2">
        <w:rPr>
          <w:rFonts w:ascii="Times New Roman" w:eastAsia="MS Mincho" w:hAnsi="Times New Roman" w:cs="Times New Roman"/>
          <w:bCs/>
          <w:i/>
          <w:color w:val="000000"/>
          <w:sz w:val="24"/>
          <w:szCs w:val="24"/>
          <w:lang w:val="uk-UA"/>
        </w:rPr>
        <w:t>плагіат</w:t>
      </w:r>
      <w:r w:rsidRPr="002761F2">
        <w:rPr>
          <w:rFonts w:ascii="Times New Roman" w:eastAsia="MS Mincho" w:hAnsi="Times New Roman" w:cs="Times New Roman"/>
          <w:bCs/>
          <w:color w:val="000000"/>
          <w:sz w:val="24"/>
          <w:szCs w:val="24"/>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2761F2">
        <w:rPr>
          <w:rFonts w:ascii="Times New Roman" w:eastAsia="MS Mincho" w:hAnsi="Times New Roman" w:cs="Times New Roman"/>
          <w:bCs/>
          <w:color w:val="000000"/>
          <w:sz w:val="24"/>
          <w:szCs w:val="24"/>
          <w:lang w:val="uk-UA"/>
        </w:rPr>
        <w:t>силабусу</w:t>
      </w:r>
      <w:proofErr w:type="spellEnd"/>
      <w:r w:rsidRPr="002761F2">
        <w:rPr>
          <w:rFonts w:ascii="Times New Roman" w:eastAsia="MS Mincho" w:hAnsi="Times New Roman" w:cs="Times New Roman"/>
          <w:bCs/>
          <w:color w:val="000000"/>
          <w:sz w:val="24"/>
          <w:szCs w:val="24"/>
          <w:lang w:val="uk-UA"/>
        </w:rPr>
        <w:t>).</w:t>
      </w:r>
      <w:r w:rsidR="007F587E" w:rsidRPr="002761F2">
        <w:rPr>
          <w:rFonts w:ascii="Times New Roman" w:eastAsia="MS Mincho" w:hAnsi="Times New Roman" w:cs="Times New Roman"/>
          <w:bCs/>
          <w:color w:val="000000"/>
          <w:sz w:val="24"/>
          <w:szCs w:val="24"/>
          <w:lang w:val="uk-UA"/>
        </w:rPr>
        <w:t xml:space="preserve"> </w:t>
      </w:r>
      <w:r w:rsidR="007F587E" w:rsidRPr="002761F2">
        <w:rPr>
          <w:rFonts w:ascii="Times New Roman" w:hAnsi="Times New Roman" w:cs="Times New Roman"/>
          <w:iCs/>
          <w:color w:val="000000"/>
          <w:sz w:val="24"/>
          <w:szCs w:val="24"/>
          <w:lang w:val="uk-UA"/>
        </w:rPr>
        <w:t>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w:t>
      </w:r>
      <w:r w:rsidR="007F587E" w:rsidRPr="002761F2">
        <w:rPr>
          <w:i/>
          <w:iCs/>
          <w:color w:val="000000"/>
          <w:sz w:val="24"/>
          <w:szCs w:val="24"/>
          <w:lang w:val="uk-UA"/>
        </w:rPr>
        <w:t xml:space="preserve"> </w:t>
      </w:r>
    </w:p>
    <w:p w:rsidR="007F587E" w:rsidRPr="002761F2" w:rsidRDefault="007F587E" w:rsidP="002761F2">
      <w:pPr>
        <w:spacing w:after="0" w:line="240" w:lineRule="auto"/>
        <w:jc w:val="both"/>
        <w:rPr>
          <w:rFonts w:ascii="Times New Roman" w:hAnsi="Times New Roman" w:cs="Times New Roman"/>
          <w:iCs/>
          <w:color w:val="000000"/>
          <w:sz w:val="24"/>
          <w:szCs w:val="24"/>
          <w:lang w:val="uk-UA"/>
        </w:rPr>
      </w:pPr>
      <w:r w:rsidRPr="002761F2">
        <w:rPr>
          <w:rFonts w:ascii="Times New Roman" w:hAnsi="Times New Roman" w:cs="Times New Roman"/>
          <w:iCs/>
          <w:color w:val="000000"/>
          <w:sz w:val="24"/>
          <w:szCs w:val="24"/>
          <w:lang w:val="uk-UA"/>
        </w:rPr>
        <w:t>Висока академічна культура та європейські стандарти якості освіти, яких дотримуються у ЗНУ, вимагають від студентів відповідального ставлення до вибору джерел.</w:t>
      </w:r>
    </w:p>
    <w:p w:rsidR="008A1752" w:rsidRPr="002761F2" w:rsidRDefault="008A1752" w:rsidP="002761F2">
      <w:pPr>
        <w:spacing w:after="0" w:line="240" w:lineRule="auto"/>
        <w:rPr>
          <w:rFonts w:ascii="Times New Roman" w:eastAsia="MS Mincho" w:hAnsi="Times New Roman" w:cs="Times New Roman"/>
          <w:bCs/>
          <w:color w:val="000000"/>
          <w:sz w:val="24"/>
          <w:szCs w:val="24"/>
          <w:lang w:val="uk-UA"/>
        </w:rPr>
      </w:pPr>
    </w:p>
    <w:p w:rsidR="008A1752" w:rsidRPr="002761F2" w:rsidRDefault="008A1752" w:rsidP="002761F2">
      <w:pPr>
        <w:spacing w:after="0" w:line="240" w:lineRule="auto"/>
        <w:rPr>
          <w:rFonts w:ascii="Times New Roman" w:eastAsia="MS Mincho" w:hAnsi="Times New Roman" w:cs="Times New Roman"/>
          <w:b/>
          <w:bCs/>
          <w:color w:val="000000"/>
          <w:sz w:val="24"/>
          <w:szCs w:val="24"/>
          <w:lang w:val="uk-UA"/>
        </w:rPr>
      </w:pPr>
      <w:r w:rsidRPr="002761F2">
        <w:rPr>
          <w:rFonts w:ascii="Times New Roman" w:eastAsia="MS Mincho" w:hAnsi="Times New Roman" w:cs="Times New Roman"/>
          <w:b/>
          <w:bCs/>
          <w:color w:val="000000"/>
          <w:sz w:val="24"/>
          <w:szCs w:val="24"/>
          <w:lang w:val="uk-UA"/>
        </w:rPr>
        <w:t>Використання комп’ютерів/телефонів на занятті</w:t>
      </w:r>
    </w:p>
    <w:p w:rsidR="008A1752" w:rsidRPr="002761F2" w:rsidRDefault="008A1752" w:rsidP="002761F2">
      <w:pPr>
        <w:spacing w:after="0" w:line="240" w:lineRule="auto"/>
        <w:jc w:val="both"/>
        <w:rPr>
          <w:rFonts w:ascii="Times New Roman" w:eastAsia="MS Mincho" w:hAnsi="Times New Roman" w:cs="Times New Roman"/>
          <w:bCs/>
          <w:color w:val="000000"/>
          <w:sz w:val="24"/>
          <w:szCs w:val="24"/>
          <w:lang w:val="uk-UA"/>
        </w:rPr>
      </w:pPr>
      <w:r w:rsidRPr="002761F2">
        <w:rPr>
          <w:rFonts w:ascii="Times New Roman" w:eastAsia="MS Mincho"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8A1752" w:rsidRPr="002761F2" w:rsidRDefault="002E00A0" w:rsidP="002761F2">
      <w:pPr>
        <w:spacing w:after="0" w:line="240" w:lineRule="auto"/>
        <w:jc w:val="both"/>
        <w:rPr>
          <w:rFonts w:ascii="Times New Roman" w:hAnsi="Times New Roman" w:cs="Times New Roman"/>
          <w:iCs/>
          <w:color w:val="000000"/>
          <w:sz w:val="24"/>
          <w:szCs w:val="24"/>
        </w:rPr>
      </w:pPr>
      <w:r w:rsidRPr="002761F2">
        <w:rPr>
          <w:rFonts w:ascii="Times New Roman" w:hAnsi="Times New Roman" w:cs="Times New Roman"/>
          <w:iCs/>
          <w:color w:val="000000"/>
          <w:sz w:val="24"/>
          <w:szCs w:val="24"/>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w:t>
      </w:r>
      <w:r w:rsidR="000243A6" w:rsidRPr="002761F2">
        <w:rPr>
          <w:rFonts w:ascii="Times New Roman" w:hAnsi="Times New Roman" w:cs="Times New Roman"/>
          <w:iCs/>
          <w:color w:val="000000"/>
          <w:sz w:val="24"/>
          <w:szCs w:val="24"/>
          <w:lang w:val="uk-UA"/>
        </w:rPr>
        <w:t>ьовано без права перескладання.</w:t>
      </w:r>
    </w:p>
    <w:p w:rsidR="008A1752" w:rsidRPr="002761F2" w:rsidRDefault="008A1752" w:rsidP="002761F2">
      <w:pPr>
        <w:spacing w:after="0" w:line="240" w:lineRule="auto"/>
        <w:rPr>
          <w:rFonts w:ascii="Times New Roman" w:eastAsia="MS Mincho" w:hAnsi="Times New Roman" w:cs="Times New Roman"/>
          <w:sz w:val="24"/>
          <w:szCs w:val="24"/>
          <w:lang w:val="uk-UA"/>
        </w:rPr>
      </w:pPr>
      <w:r w:rsidRPr="002761F2">
        <w:rPr>
          <w:rFonts w:ascii="Times New Roman" w:eastAsia="MS Mincho" w:hAnsi="Times New Roman" w:cs="Times New Roman"/>
          <w:b/>
          <w:bCs/>
          <w:color w:val="000000"/>
          <w:sz w:val="24"/>
          <w:szCs w:val="24"/>
          <w:lang w:val="uk-UA"/>
        </w:rPr>
        <w:t>Комунікація</w:t>
      </w:r>
    </w:p>
    <w:p w:rsidR="002E00A0" w:rsidRPr="002761F2" w:rsidRDefault="002E00A0" w:rsidP="002761F2">
      <w:pPr>
        <w:spacing w:after="0" w:line="240" w:lineRule="auto"/>
        <w:jc w:val="both"/>
        <w:rPr>
          <w:rFonts w:ascii="Times New Roman" w:hAnsi="Times New Roman" w:cs="Times New Roman"/>
          <w:iCs/>
          <w:color w:val="000000"/>
          <w:sz w:val="24"/>
          <w:szCs w:val="24"/>
          <w:lang w:val="uk-UA"/>
        </w:rPr>
      </w:pPr>
      <w:r w:rsidRPr="002761F2">
        <w:rPr>
          <w:rFonts w:ascii="Times New Roman" w:hAnsi="Times New Roman" w:cs="Times New Roman"/>
          <w:iCs/>
          <w:color w:val="000000"/>
          <w:sz w:val="24"/>
          <w:szCs w:val="24"/>
          <w:lang w:val="uk-UA"/>
        </w:rPr>
        <w:t xml:space="preserve">Базовою платформою для комунікації викладача зі студентами є </w:t>
      </w:r>
      <w:proofErr w:type="spellStart"/>
      <w:r w:rsidRPr="002761F2">
        <w:rPr>
          <w:rFonts w:ascii="Times New Roman" w:hAnsi="Times New Roman" w:cs="Times New Roman"/>
          <w:iCs/>
          <w:color w:val="000000"/>
          <w:sz w:val="24"/>
          <w:szCs w:val="24"/>
        </w:rPr>
        <w:t>Moodle</w:t>
      </w:r>
      <w:proofErr w:type="spellEnd"/>
      <w:r w:rsidRPr="002761F2">
        <w:rPr>
          <w:rFonts w:ascii="Times New Roman" w:hAnsi="Times New Roman" w:cs="Times New Roman"/>
          <w:iCs/>
          <w:color w:val="000000"/>
          <w:sz w:val="24"/>
          <w:szCs w:val="24"/>
          <w:lang w:val="uk-UA"/>
        </w:rPr>
        <w:t xml:space="preserve">. </w:t>
      </w:r>
    </w:p>
    <w:p w:rsidR="000243A6" w:rsidRPr="002761F2" w:rsidRDefault="008A1752" w:rsidP="002761F2">
      <w:pPr>
        <w:spacing w:after="0" w:line="240" w:lineRule="auto"/>
        <w:jc w:val="both"/>
        <w:rPr>
          <w:rFonts w:ascii="Times New Roman" w:eastAsia="MS Mincho" w:hAnsi="Times New Roman" w:cs="Times New Roman"/>
          <w:color w:val="000000"/>
          <w:sz w:val="24"/>
          <w:szCs w:val="24"/>
        </w:rPr>
      </w:pPr>
      <w:r w:rsidRPr="002761F2">
        <w:rPr>
          <w:rFonts w:ascii="Times New Roman" w:eastAsia="MS Mincho" w:hAnsi="Times New Roman" w:cs="Times New Roman"/>
          <w:color w:val="000000"/>
          <w:sz w:val="24"/>
          <w:szCs w:val="24"/>
          <w:lang w:val="uk-UA"/>
        </w:rPr>
        <w:t xml:space="preserve">Очікується, що студенти перевірятимуть свою електронну пошту і сторінку дисципліни в </w:t>
      </w:r>
      <w:r w:rsidRPr="002761F2">
        <w:rPr>
          <w:rFonts w:ascii="Times New Roman" w:eastAsia="MS Mincho" w:hAnsi="Times New Roman" w:cs="Times New Roman"/>
          <w:color w:val="000000"/>
          <w:sz w:val="24"/>
          <w:szCs w:val="24"/>
          <w:lang w:val="en-US"/>
        </w:rPr>
        <w:t>Moodle</w:t>
      </w:r>
      <w:r w:rsidRPr="002761F2">
        <w:rPr>
          <w:rFonts w:ascii="Times New Roman" w:eastAsia="MS Mincho" w:hAnsi="Times New Roman" w:cs="Times New Roman"/>
          <w:color w:val="000000"/>
          <w:sz w:val="24"/>
          <w:szCs w:val="24"/>
          <w:lang w:val="uk-UA"/>
        </w:rPr>
        <w:t xml:space="preserve"> та реагуватимуть своєчасно. Всі робочі </w:t>
      </w:r>
      <w:proofErr w:type="spellStart"/>
      <w:r w:rsidRPr="002761F2">
        <w:rPr>
          <w:rFonts w:ascii="Times New Roman" w:eastAsia="MS Mincho" w:hAnsi="Times New Roman" w:cs="Times New Roman"/>
          <w:color w:val="000000"/>
          <w:sz w:val="24"/>
          <w:szCs w:val="24"/>
          <w:lang w:val="uk-UA"/>
        </w:rPr>
        <w:t>оголошенняможуть</w:t>
      </w:r>
      <w:proofErr w:type="spellEnd"/>
      <w:r w:rsidRPr="002761F2">
        <w:rPr>
          <w:rFonts w:ascii="Times New Roman" w:eastAsia="MS Mincho" w:hAnsi="Times New Roman" w:cs="Times New Roman"/>
          <w:color w:val="000000"/>
          <w:sz w:val="24"/>
          <w:szCs w:val="24"/>
          <w:lang w:val="uk-UA"/>
        </w:rPr>
        <w:t xml:space="preserve"> надсилатися через старос</w:t>
      </w:r>
      <w:r w:rsidR="00BC1EAB" w:rsidRPr="002761F2">
        <w:rPr>
          <w:rFonts w:ascii="Times New Roman" w:eastAsia="MS Mincho" w:hAnsi="Times New Roman" w:cs="Times New Roman"/>
          <w:color w:val="000000"/>
          <w:sz w:val="24"/>
          <w:szCs w:val="24"/>
          <w:lang w:val="uk-UA"/>
        </w:rPr>
        <w:t xml:space="preserve">ту, на електронну </w:t>
      </w:r>
      <w:r w:rsidRPr="002761F2">
        <w:rPr>
          <w:rFonts w:ascii="Times New Roman" w:eastAsia="MS Mincho" w:hAnsi="Times New Roman" w:cs="Times New Roman"/>
          <w:color w:val="000000"/>
          <w:sz w:val="24"/>
          <w:szCs w:val="24"/>
          <w:lang w:val="uk-UA"/>
        </w:rPr>
        <w:t>пошту</w:t>
      </w:r>
      <w:r w:rsidR="00BC1EAB" w:rsidRPr="002761F2">
        <w:rPr>
          <w:rFonts w:ascii="Times New Roman" w:eastAsia="MS Mincho" w:hAnsi="Times New Roman" w:cs="Times New Roman"/>
          <w:color w:val="000000"/>
          <w:sz w:val="24"/>
          <w:szCs w:val="24"/>
          <w:lang w:val="uk-UA"/>
        </w:rPr>
        <w:t xml:space="preserve">, групи </w:t>
      </w:r>
      <w:r w:rsidR="00BC1EAB" w:rsidRPr="002761F2">
        <w:rPr>
          <w:rFonts w:ascii="Times New Roman" w:eastAsia="MS Mincho" w:hAnsi="Times New Roman" w:cs="Times New Roman"/>
          <w:color w:val="000000"/>
          <w:sz w:val="24"/>
          <w:szCs w:val="24"/>
          <w:lang w:val="en-US"/>
        </w:rPr>
        <w:t>Viber</w:t>
      </w:r>
      <w:r w:rsidR="00BC1EAB" w:rsidRPr="002761F2">
        <w:rPr>
          <w:rFonts w:ascii="Times New Roman" w:eastAsia="MS Mincho" w:hAnsi="Times New Roman" w:cs="Times New Roman"/>
          <w:color w:val="000000"/>
          <w:sz w:val="24"/>
          <w:szCs w:val="24"/>
          <w:lang w:val="uk-UA"/>
        </w:rPr>
        <w:t xml:space="preserve">/ </w:t>
      </w:r>
      <w:r w:rsidR="00BC1EAB" w:rsidRPr="002761F2">
        <w:rPr>
          <w:rFonts w:ascii="Times New Roman" w:eastAsia="MS Mincho" w:hAnsi="Times New Roman" w:cs="Times New Roman"/>
          <w:color w:val="000000"/>
          <w:sz w:val="24"/>
          <w:szCs w:val="24"/>
          <w:lang w:val="en-US"/>
        </w:rPr>
        <w:t>Telegram</w:t>
      </w:r>
      <w:r w:rsidRPr="002761F2">
        <w:rPr>
          <w:rFonts w:ascii="Times New Roman" w:eastAsia="MS Mincho" w:hAnsi="Times New Roman" w:cs="Times New Roman"/>
          <w:color w:val="000000"/>
          <w:sz w:val="24"/>
          <w:szCs w:val="24"/>
          <w:lang w:val="uk-UA"/>
        </w:rPr>
        <w:t xml:space="preserve"> та розміщуватимуться в </w:t>
      </w:r>
      <w:r w:rsidRPr="002761F2">
        <w:rPr>
          <w:rFonts w:ascii="Times New Roman" w:eastAsia="MS Mincho" w:hAnsi="Times New Roman" w:cs="Times New Roman"/>
          <w:color w:val="000000"/>
          <w:sz w:val="24"/>
          <w:szCs w:val="24"/>
          <w:lang w:val="en-US"/>
        </w:rPr>
        <w:t>Moodle</w:t>
      </w:r>
      <w:r w:rsidRPr="002761F2">
        <w:rPr>
          <w:rFonts w:ascii="Times New Roman" w:eastAsia="MS Mincho" w:hAnsi="Times New Roman" w:cs="Times New Roman"/>
          <w:color w:val="000000"/>
          <w:sz w:val="24"/>
          <w:szCs w:val="24"/>
          <w:lang w:val="uk-UA"/>
        </w:rPr>
        <w:t xml:space="preserve">. Будь ласка, перевіряйте повідомлення вчасно. </w:t>
      </w:r>
      <w:r w:rsidRPr="002761F2">
        <w:rPr>
          <w:rFonts w:ascii="Times New Roman" w:eastAsia="MS Mincho" w:hAnsi="Times New Roman" w:cs="Times New Roman"/>
          <w:i/>
          <w:color w:val="000000"/>
          <w:sz w:val="24"/>
          <w:szCs w:val="24"/>
          <w:u w:val="single"/>
          <w:lang w:val="uk-UA"/>
        </w:rPr>
        <w:t xml:space="preserve">Ел. пошта має бути підписана </w:t>
      </w:r>
      <w:proofErr w:type="spellStart"/>
      <w:r w:rsidRPr="002761F2">
        <w:rPr>
          <w:rFonts w:ascii="Times New Roman" w:eastAsia="MS Mincho" w:hAnsi="Times New Roman" w:cs="Times New Roman"/>
          <w:i/>
          <w:color w:val="000000"/>
          <w:sz w:val="24"/>
          <w:szCs w:val="24"/>
          <w:u w:val="single"/>
          <w:lang w:val="uk-UA"/>
        </w:rPr>
        <w:t>справжнімім’ям</w:t>
      </w:r>
      <w:proofErr w:type="spellEnd"/>
      <w:r w:rsidRPr="002761F2">
        <w:rPr>
          <w:rFonts w:ascii="Times New Roman" w:eastAsia="MS Mincho" w:hAnsi="Times New Roman" w:cs="Times New Roman"/>
          <w:i/>
          <w:color w:val="000000"/>
          <w:sz w:val="24"/>
          <w:szCs w:val="24"/>
          <w:u w:val="single"/>
          <w:lang w:val="uk-UA"/>
        </w:rPr>
        <w:t xml:space="preserve"> і прізвищем</w:t>
      </w:r>
      <w:r w:rsidRPr="002761F2">
        <w:rPr>
          <w:rFonts w:ascii="Times New Roman" w:eastAsia="MS Mincho" w:hAnsi="Times New Roman" w:cs="Times New Roman"/>
          <w:color w:val="000000"/>
          <w:sz w:val="24"/>
          <w:szCs w:val="24"/>
          <w:lang w:val="uk-UA"/>
        </w:rPr>
        <w:t xml:space="preserve">. Адреси типу </w:t>
      </w:r>
      <w:r w:rsidRPr="002761F2">
        <w:rPr>
          <w:rFonts w:ascii="Times New Roman" w:eastAsia="MS Mincho" w:hAnsi="Times New Roman" w:cs="Times New Roman"/>
          <w:color w:val="000000"/>
          <w:sz w:val="24"/>
          <w:szCs w:val="24"/>
          <w:lang w:val="en-US"/>
        </w:rPr>
        <w:t>user</w:t>
      </w:r>
      <w:r w:rsidRPr="002761F2">
        <w:rPr>
          <w:rFonts w:ascii="Times New Roman" w:eastAsia="MS Mincho" w:hAnsi="Times New Roman" w:cs="Times New Roman"/>
          <w:color w:val="000000"/>
          <w:sz w:val="24"/>
          <w:szCs w:val="24"/>
        </w:rPr>
        <w:t>123@</w:t>
      </w:r>
      <w:proofErr w:type="spellStart"/>
      <w:r w:rsidRPr="002761F2">
        <w:rPr>
          <w:rFonts w:ascii="Times New Roman" w:eastAsia="MS Mincho" w:hAnsi="Times New Roman" w:cs="Times New Roman"/>
          <w:color w:val="000000"/>
          <w:sz w:val="24"/>
          <w:szCs w:val="24"/>
          <w:lang w:val="en-US"/>
        </w:rPr>
        <w:t>gmail</w:t>
      </w:r>
      <w:proofErr w:type="spellEnd"/>
      <w:r w:rsidRPr="002761F2">
        <w:rPr>
          <w:rFonts w:ascii="Times New Roman" w:eastAsia="MS Mincho" w:hAnsi="Times New Roman" w:cs="Times New Roman"/>
          <w:color w:val="000000"/>
          <w:sz w:val="24"/>
          <w:szCs w:val="24"/>
        </w:rPr>
        <w:t>.</w:t>
      </w:r>
      <w:r w:rsidRPr="002761F2">
        <w:rPr>
          <w:rFonts w:ascii="Times New Roman" w:eastAsia="MS Mincho" w:hAnsi="Times New Roman" w:cs="Times New Roman"/>
          <w:color w:val="000000"/>
          <w:sz w:val="24"/>
          <w:szCs w:val="24"/>
          <w:lang w:val="en-US"/>
        </w:rPr>
        <w:t>com</w:t>
      </w:r>
      <w:r w:rsidR="00374621">
        <w:rPr>
          <w:rFonts w:ascii="Times New Roman" w:eastAsia="MS Mincho" w:hAnsi="Times New Roman" w:cs="Times New Roman"/>
          <w:color w:val="000000"/>
          <w:sz w:val="24"/>
          <w:szCs w:val="24"/>
          <w:lang w:val="uk-UA"/>
        </w:rPr>
        <w:t xml:space="preserve"> </w:t>
      </w:r>
      <w:r w:rsidRPr="002761F2">
        <w:rPr>
          <w:rFonts w:ascii="Times New Roman" w:eastAsia="MS Mincho" w:hAnsi="Times New Roman" w:cs="Times New Roman"/>
          <w:color w:val="000000"/>
          <w:sz w:val="24"/>
          <w:szCs w:val="24"/>
          <w:lang w:val="uk-UA"/>
        </w:rPr>
        <w:t>не приймаються!</w:t>
      </w:r>
    </w:p>
    <w:p w:rsidR="000243A6" w:rsidRPr="00E727B0" w:rsidRDefault="000243A6" w:rsidP="000243A6">
      <w:pPr>
        <w:spacing w:after="0" w:line="240" w:lineRule="auto"/>
        <w:jc w:val="both"/>
        <w:rPr>
          <w:rFonts w:ascii="Times New Roman" w:eastAsia="MS Mincho" w:hAnsi="Times New Roman" w:cs="Times New Roman"/>
          <w:color w:val="000000"/>
          <w:sz w:val="24"/>
          <w:szCs w:val="24"/>
        </w:rPr>
      </w:pPr>
    </w:p>
    <w:p w:rsidR="000243A6" w:rsidRDefault="000243A6" w:rsidP="000243A6">
      <w:pPr>
        <w:spacing w:after="0" w:line="240" w:lineRule="auto"/>
        <w:jc w:val="both"/>
        <w:rPr>
          <w:rFonts w:ascii="Times New Roman" w:eastAsia="MS Mincho" w:hAnsi="Times New Roman" w:cs="Times New Roman"/>
          <w:color w:val="000000"/>
          <w:sz w:val="24"/>
          <w:szCs w:val="24"/>
          <w:lang w:val="uk-UA"/>
        </w:rPr>
      </w:pPr>
    </w:p>
    <w:p w:rsidR="007E567B" w:rsidRDefault="007E567B" w:rsidP="000243A6">
      <w:pPr>
        <w:spacing w:after="0" w:line="240" w:lineRule="auto"/>
        <w:jc w:val="both"/>
        <w:rPr>
          <w:rFonts w:ascii="Times New Roman" w:eastAsia="MS Mincho" w:hAnsi="Times New Roman" w:cs="Times New Roman"/>
          <w:color w:val="000000"/>
          <w:sz w:val="24"/>
          <w:szCs w:val="24"/>
          <w:lang w:val="uk-UA"/>
        </w:rPr>
      </w:pPr>
    </w:p>
    <w:p w:rsidR="008A1752" w:rsidRPr="008A1752" w:rsidRDefault="005C6DEC" w:rsidP="000243A6">
      <w:pPr>
        <w:spacing w:after="0" w:line="240" w:lineRule="auto"/>
        <w:jc w:val="both"/>
        <w:rPr>
          <w:rFonts w:ascii="Cambria" w:eastAsia="MS Mincho" w:hAnsi="Cambria" w:cs="Times New Roman"/>
          <w:b/>
          <w:i/>
          <w:sz w:val="28"/>
          <w:szCs w:val="24"/>
          <w:lang w:val="uk-UA"/>
        </w:rPr>
      </w:pPr>
      <w:r>
        <w:rPr>
          <w:rFonts w:ascii="Cambria" w:eastAsia="MS Mincho" w:hAnsi="Cambria" w:cs="Times New Roman"/>
          <w:b/>
          <w:i/>
          <w:sz w:val="28"/>
          <w:szCs w:val="24"/>
          <w:lang w:val="uk-UA"/>
        </w:rPr>
        <w:lastRenderedPageBreak/>
        <w:t>ДОДАТОК ДО СИЛАБУСУ ЗНУ – 2021-2022</w:t>
      </w:r>
      <w:r w:rsidR="008A1752" w:rsidRPr="008A1752">
        <w:rPr>
          <w:rFonts w:ascii="Cambria" w:eastAsia="MS Mincho" w:hAnsi="Cambria" w:cs="Times New Roman"/>
          <w:b/>
          <w:i/>
          <w:sz w:val="28"/>
          <w:szCs w:val="24"/>
          <w:lang w:val="uk-UA"/>
        </w:rPr>
        <w:t xml:space="preserve"> рр.</w:t>
      </w:r>
    </w:p>
    <w:p w:rsidR="008A1752" w:rsidRPr="008A1752" w:rsidRDefault="008A1752" w:rsidP="008A1752">
      <w:pPr>
        <w:spacing w:after="0" w:line="240" w:lineRule="auto"/>
        <w:jc w:val="both"/>
        <w:rPr>
          <w:rFonts w:ascii="Cambria" w:eastAsia="MS Mincho" w:hAnsi="Cambria" w:cs="Times New Roman"/>
          <w:i/>
          <w:sz w:val="24"/>
          <w:szCs w:val="24"/>
          <w:lang w:val="uk-UA"/>
        </w:rPr>
      </w:pPr>
    </w:p>
    <w:p w:rsidR="008A1752" w:rsidRPr="008A1752" w:rsidRDefault="008A1752" w:rsidP="008A1752">
      <w:pPr>
        <w:spacing w:after="0" w:line="240" w:lineRule="auto"/>
        <w:jc w:val="both"/>
        <w:rPr>
          <w:rFonts w:ascii="Cambria" w:eastAsia="MS Mincho" w:hAnsi="Cambria" w:cs="Times New Roman"/>
          <w:b/>
          <w:i/>
          <w:sz w:val="20"/>
          <w:szCs w:val="20"/>
          <w:lang w:val="uk-UA"/>
        </w:rPr>
      </w:pPr>
      <w:r w:rsidRPr="008A1752">
        <w:rPr>
          <w:rFonts w:ascii="Cambria" w:eastAsia="MS Mincho" w:hAnsi="Cambria" w:cs="Times New Roman"/>
          <w:b/>
          <w:i/>
          <w:sz w:val="20"/>
          <w:szCs w:val="20"/>
          <w:lang w:val="uk-UA"/>
        </w:rPr>
        <w:t>ГРАФІК НАВЧАЛЬНОГО ПРОЦЕСУ</w:t>
      </w:r>
      <w:r w:rsidRPr="008A1752">
        <w:rPr>
          <w:rFonts w:ascii="Cambria" w:eastAsia="MS Mincho" w:hAnsi="Cambria" w:cs="Times New Roman"/>
          <w:b/>
          <w:i/>
          <w:sz w:val="20"/>
          <w:szCs w:val="20"/>
        </w:rPr>
        <w:t xml:space="preserve"> 2020-2021 </w:t>
      </w:r>
      <w:r w:rsidRPr="008A1752">
        <w:rPr>
          <w:rFonts w:ascii="Cambria" w:eastAsia="MS Mincho" w:hAnsi="Cambria" w:cs="Times New Roman"/>
          <w:b/>
          <w:i/>
          <w:sz w:val="20"/>
          <w:szCs w:val="20"/>
          <w:lang w:val="uk-UA"/>
        </w:rPr>
        <w:t xml:space="preserve">н. р. </w:t>
      </w:r>
      <w:r w:rsidRPr="008A1752">
        <w:rPr>
          <w:rFonts w:ascii="Cambria" w:eastAsia="MS Mincho" w:hAnsi="Cambria" w:cs="Times New Roman"/>
          <w:i/>
          <w:sz w:val="20"/>
          <w:szCs w:val="20"/>
          <w:lang w:val="uk-UA"/>
        </w:rPr>
        <w:t>(посилання на сторінку сайту ЗНУ)</w:t>
      </w:r>
    </w:p>
    <w:p w:rsidR="008A1752" w:rsidRPr="008A1752" w:rsidRDefault="008A1752" w:rsidP="008A1752">
      <w:pPr>
        <w:spacing w:after="0" w:line="240" w:lineRule="auto"/>
        <w:jc w:val="both"/>
        <w:rPr>
          <w:rFonts w:ascii="Cambria" w:eastAsia="MS Mincho" w:hAnsi="Cambria" w:cs="Times New Roman"/>
          <w:b/>
          <w:i/>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АКАДЕМІЧНА ДОБРОЧЕСНІСТЬ. </w:t>
      </w:r>
      <w:r w:rsidRPr="008A1752">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A1752">
        <w:rPr>
          <w:rFonts w:ascii="Cambria" w:eastAsia="MS Mincho" w:hAnsi="Cambria" w:cs="Times New Roman"/>
          <w:b/>
          <w:i/>
          <w:sz w:val="20"/>
          <w:szCs w:val="24"/>
          <w:lang w:val="uk-UA"/>
        </w:rPr>
        <w:t xml:space="preserve">Кодексом академічної доброчесності </w:t>
      </w:r>
      <w:proofErr w:type="spellStart"/>
      <w:r w:rsidRPr="008A1752">
        <w:rPr>
          <w:rFonts w:ascii="Cambria" w:eastAsia="MS Mincho" w:hAnsi="Cambria" w:cs="Times New Roman"/>
          <w:b/>
          <w:i/>
          <w:sz w:val="20"/>
          <w:szCs w:val="24"/>
          <w:lang w:val="uk-UA"/>
        </w:rPr>
        <w:t>ЗНУ</w:t>
      </w:r>
      <w:r w:rsidRPr="008A1752">
        <w:rPr>
          <w:rFonts w:ascii="Cambria" w:eastAsia="MS Mincho" w:hAnsi="Cambria" w:cs="Times New Roman"/>
          <w:b/>
          <w:sz w:val="20"/>
          <w:szCs w:val="24"/>
          <w:lang w:val="uk-UA"/>
        </w:rPr>
        <w:t>:</w:t>
      </w:r>
      <w:hyperlink r:id="rId13" w:history="1">
        <w:r w:rsidRPr="008A1752">
          <w:rPr>
            <w:rFonts w:ascii="Cambria" w:eastAsia="MS Mincho" w:hAnsi="Cambria" w:cs="Times New Roman"/>
            <w:sz w:val="20"/>
            <w:szCs w:val="24"/>
            <w:u w:val="single"/>
            <w:lang w:val="uk-UA"/>
          </w:rPr>
          <w:t>https</w:t>
        </w:r>
        <w:proofErr w:type="spellEnd"/>
        <w:r w:rsidRPr="008A1752">
          <w:rPr>
            <w:rFonts w:ascii="Cambria" w:eastAsia="MS Mincho" w:hAnsi="Cambria" w:cs="Times New Roman"/>
            <w:sz w:val="20"/>
            <w:szCs w:val="24"/>
            <w:u w:val="single"/>
            <w:lang w:val="uk-UA"/>
          </w:rPr>
          <w:t>://tinyurl.com/ya6yk4ad</w:t>
        </w:r>
      </w:hyperlink>
      <w:r w:rsidRPr="008A1752">
        <w:rPr>
          <w:rFonts w:ascii="Cambria" w:eastAsia="MS Mincho" w:hAnsi="Cambria" w:cs="Times New Roman"/>
          <w:sz w:val="20"/>
          <w:szCs w:val="24"/>
          <w:lang w:val="uk-UA"/>
        </w:rPr>
        <w:t xml:space="preserve">. </w:t>
      </w:r>
      <w:r w:rsidRPr="008A1752">
        <w:rPr>
          <w:rFonts w:ascii="Cambria" w:eastAsia="MS Mincho" w:hAnsi="Cambria" w:cs="Times New Roman"/>
          <w:i/>
          <w:sz w:val="20"/>
          <w:szCs w:val="24"/>
          <w:lang w:val="uk-UA"/>
        </w:rPr>
        <w:t>Декларація академічної доброчесності здобувача вищої освіти</w:t>
      </w:r>
      <w:r w:rsidRPr="008A1752">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8A1752">
          <w:rPr>
            <w:rFonts w:ascii="Cambria" w:eastAsia="MS Mincho" w:hAnsi="Cambria" w:cs="Times New Roman"/>
            <w:sz w:val="20"/>
            <w:szCs w:val="24"/>
            <w:u w:val="single"/>
            <w:lang w:val="uk-UA"/>
          </w:rPr>
          <w:t>https://tinyurl.com/y6wzzlu3</w:t>
        </w:r>
      </w:hyperlink>
      <w:r w:rsidRPr="008A1752">
        <w:rPr>
          <w:rFonts w:ascii="Cambria" w:eastAsia="MS Mincho" w:hAnsi="Cambria" w:cs="Times New Roman"/>
          <w:sz w:val="20"/>
          <w:szCs w:val="24"/>
          <w:lang w:val="uk-UA"/>
        </w:rPr>
        <w:t>.</w:t>
      </w:r>
    </w:p>
    <w:p w:rsidR="008A1752" w:rsidRPr="008A1752" w:rsidRDefault="008A1752" w:rsidP="008A1752">
      <w:pPr>
        <w:spacing w:after="0" w:line="240" w:lineRule="auto"/>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НАВЧАЛЬНИЙ ПРОЦЕС ТА ЗАБЕЗПЕЧЕННЯ ЯКОСТІ ОСВІТИ. </w:t>
      </w:r>
      <w:r w:rsidRPr="008A1752">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A1752">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8A1752">
        <w:rPr>
          <w:rFonts w:ascii="Cambria" w:eastAsia="MS Mincho" w:hAnsi="Cambria" w:cs="Times New Roman"/>
          <w:sz w:val="20"/>
          <w:szCs w:val="24"/>
          <w:lang w:val="uk-UA"/>
        </w:rPr>
        <w:t xml:space="preserve">: </w:t>
      </w:r>
      <w:hyperlink r:id="rId15" w:history="1">
        <w:r w:rsidRPr="008A1752">
          <w:rPr>
            <w:rFonts w:ascii="Cambria" w:eastAsia="MS Mincho" w:hAnsi="Cambria" w:cs="Times New Roman"/>
            <w:bCs/>
            <w:sz w:val="20"/>
            <w:szCs w:val="24"/>
            <w:u w:val="single"/>
            <w:shd w:val="clear" w:color="auto" w:fill="FFFFFF"/>
            <w:lang w:val="en-US"/>
          </w:rPr>
          <w:t>https</w:t>
        </w:r>
        <w:r w:rsidRPr="008A1752">
          <w:rPr>
            <w:rFonts w:ascii="Cambria" w:eastAsia="MS Mincho" w:hAnsi="Cambria" w:cs="Times New Roman"/>
            <w:bCs/>
            <w:sz w:val="20"/>
            <w:szCs w:val="24"/>
            <w:u w:val="single"/>
            <w:shd w:val="clear" w:color="auto" w:fill="FFFFFF"/>
            <w:lang w:val="uk-UA"/>
          </w:rPr>
          <w:t>://</w:t>
        </w:r>
        <w:proofErr w:type="spellStart"/>
        <w:r w:rsidRPr="008A1752">
          <w:rPr>
            <w:rFonts w:ascii="Cambria" w:eastAsia="MS Mincho" w:hAnsi="Cambria" w:cs="Times New Roman"/>
            <w:bCs/>
            <w:sz w:val="20"/>
            <w:szCs w:val="24"/>
            <w:u w:val="single"/>
            <w:shd w:val="clear" w:color="auto" w:fill="FFFFFF"/>
            <w:lang w:val="en-US"/>
          </w:rPr>
          <w:t>tinyurl</w:t>
        </w:r>
        <w:proofErr w:type="spellEnd"/>
        <w:r w:rsidRPr="008A1752">
          <w:rPr>
            <w:rFonts w:ascii="Cambria" w:eastAsia="MS Mincho" w:hAnsi="Cambria" w:cs="Times New Roman"/>
            <w:bCs/>
            <w:sz w:val="20"/>
            <w:szCs w:val="24"/>
            <w:u w:val="single"/>
            <w:shd w:val="clear" w:color="auto" w:fill="FFFFFF"/>
            <w:lang w:val="uk-UA"/>
          </w:rPr>
          <w:t>.</w:t>
        </w:r>
        <w:r w:rsidRPr="008A1752">
          <w:rPr>
            <w:rFonts w:ascii="Cambria" w:eastAsia="MS Mincho" w:hAnsi="Cambria" w:cs="Times New Roman"/>
            <w:bCs/>
            <w:sz w:val="20"/>
            <w:szCs w:val="24"/>
            <w:u w:val="single"/>
            <w:shd w:val="clear" w:color="auto" w:fill="FFFFFF"/>
            <w:lang w:val="en-US"/>
          </w:rPr>
          <w:t>com</w:t>
        </w:r>
        <w:r w:rsidRPr="008A1752">
          <w:rPr>
            <w:rFonts w:ascii="Cambria" w:eastAsia="MS Mincho" w:hAnsi="Cambria" w:cs="Times New Roman"/>
            <w:bCs/>
            <w:sz w:val="20"/>
            <w:szCs w:val="24"/>
            <w:u w:val="single"/>
            <w:shd w:val="clear" w:color="auto" w:fill="FFFFFF"/>
            <w:lang w:val="uk-UA"/>
          </w:rPr>
          <w:t>/</w:t>
        </w:r>
        <w:r w:rsidRPr="008A1752">
          <w:rPr>
            <w:rFonts w:ascii="Cambria" w:eastAsia="MS Mincho" w:hAnsi="Cambria" w:cs="Times New Roman"/>
            <w:bCs/>
            <w:sz w:val="20"/>
            <w:szCs w:val="24"/>
            <w:u w:val="single"/>
            <w:shd w:val="clear" w:color="auto" w:fill="FFFFFF"/>
            <w:lang w:val="en-US"/>
          </w:rPr>
          <w:t>y</w:t>
        </w:r>
        <w:r w:rsidRPr="008A1752">
          <w:rPr>
            <w:rFonts w:ascii="Cambria" w:eastAsia="MS Mincho" w:hAnsi="Cambria" w:cs="Times New Roman"/>
            <w:bCs/>
            <w:sz w:val="20"/>
            <w:szCs w:val="24"/>
            <w:u w:val="single"/>
            <w:shd w:val="clear" w:color="auto" w:fill="FFFFFF"/>
            <w:lang w:val="uk-UA"/>
          </w:rPr>
          <w:t>9</w:t>
        </w:r>
        <w:proofErr w:type="spellStart"/>
        <w:r w:rsidRPr="008A1752">
          <w:rPr>
            <w:rFonts w:ascii="Cambria" w:eastAsia="MS Mincho" w:hAnsi="Cambria" w:cs="Times New Roman"/>
            <w:bCs/>
            <w:sz w:val="20"/>
            <w:szCs w:val="24"/>
            <w:u w:val="single"/>
            <w:shd w:val="clear" w:color="auto" w:fill="FFFFFF"/>
            <w:lang w:val="en-US"/>
          </w:rPr>
          <w:t>tve</w:t>
        </w:r>
        <w:proofErr w:type="spellEnd"/>
        <w:r w:rsidRPr="008A1752">
          <w:rPr>
            <w:rFonts w:ascii="Cambria" w:eastAsia="MS Mincho" w:hAnsi="Cambria" w:cs="Times New Roman"/>
            <w:bCs/>
            <w:sz w:val="20"/>
            <w:szCs w:val="24"/>
            <w:u w:val="single"/>
            <w:shd w:val="clear" w:color="auto" w:fill="FFFFFF"/>
            <w:lang w:val="uk-UA"/>
          </w:rPr>
          <w:t>4</w:t>
        </w:r>
        <w:proofErr w:type="spellStart"/>
        <w:r w:rsidRPr="008A1752">
          <w:rPr>
            <w:rFonts w:ascii="Cambria" w:eastAsia="MS Mincho" w:hAnsi="Cambria" w:cs="Times New Roman"/>
            <w:bCs/>
            <w:sz w:val="20"/>
            <w:szCs w:val="24"/>
            <w:u w:val="single"/>
            <w:shd w:val="clear" w:color="auto" w:fill="FFFFFF"/>
            <w:lang w:val="en-US"/>
          </w:rPr>
          <w:t>lk</w:t>
        </w:r>
        <w:proofErr w:type="spellEnd"/>
      </w:hyperlink>
      <w:r w:rsidRPr="008A1752">
        <w:rPr>
          <w:rFonts w:ascii="Cambria" w:eastAsia="MS Mincho" w:hAnsi="Cambria" w:cs="Times New Roman"/>
          <w:b/>
          <w:bCs/>
          <w:sz w:val="20"/>
          <w:szCs w:val="24"/>
          <w:shd w:val="clear" w:color="auto" w:fill="FFFFFF"/>
          <w:lang w:val="uk-UA"/>
        </w:rPr>
        <w:t>.</w:t>
      </w:r>
    </w:p>
    <w:p w:rsidR="008A1752" w:rsidRPr="008A1752" w:rsidRDefault="008A1752" w:rsidP="008A1752">
      <w:pPr>
        <w:spacing w:after="0" w:line="240" w:lineRule="auto"/>
        <w:jc w:val="both"/>
        <w:rPr>
          <w:rFonts w:ascii="Cambria" w:eastAsia="MS Mincho" w:hAnsi="Cambria" w:cs="Times New Roman"/>
          <w:i/>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ПОВТОРНЕ ВИВЧЕННЯ ДИСЦИПЛІН, ВІДРАХУВАННЯ. </w:t>
      </w:r>
      <w:r w:rsidRPr="008A1752">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8A1752">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8A1752">
        <w:rPr>
          <w:rFonts w:ascii="Cambria" w:eastAsia="MS Mincho" w:hAnsi="Cambria" w:cs="Times New Roman"/>
          <w:sz w:val="20"/>
          <w:szCs w:val="24"/>
          <w:lang w:val="uk-UA"/>
        </w:rPr>
        <w:t xml:space="preserve">: </w:t>
      </w:r>
      <w:hyperlink r:id="rId16" w:history="1">
        <w:r w:rsidRPr="008A1752">
          <w:rPr>
            <w:rFonts w:ascii="Cambria" w:eastAsia="MS Mincho" w:hAnsi="Cambria" w:cs="Times New Roman"/>
            <w:sz w:val="20"/>
            <w:szCs w:val="24"/>
            <w:u w:val="single"/>
            <w:lang w:val="uk-UA"/>
          </w:rPr>
          <w:t>https://tinyurl.com/y9pkmmp5</w:t>
        </w:r>
      </w:hyperlink>
      <w:r w:rsidRPr="008A1752">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8A1752">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8A1752">
        <w:rPr>
          <w:rFonts w:ascii="Cambria" w:eastAsia="MS Mincho" w:hAnsi="Cambria" w:cs="Times New Roman"/>
          <w:sz w:val="20"/>
          <w:szCs w:val="24"/>
          <w:lang w:val="uk-UA"/>
        </w:rPr>
        <w:t xml:space="preserve">: </w:t>
      </w:r>
      <w:hyperlink r:id="rId17" w:history="1">
        <w:r w:rsidRPr="008A1752">
          <w:rPr>
            <w:rFonts w:ascii="Cambria" w:eastAsia="MS Mincho" w:hAnsi="Cambria" w:cs="Times New Roman"/>
            <w:sz w:val="20"/>
            <w:szCs w:val="24"/>
            <w:u w:val="single"/>
            <w:lang w:val="uk-UA"/>
          </w:rPr>
          <w:t>https://tinyurl.com/ycds57la</w:t>
        </w:r>
      </w:hyperlink>
      <w:r w:rsidRPr="008A1752">
        <w:rPr>
          <w:rFonts w:ascii="Cambria" w:eastAsia="MS Mincho" w:hAnsi="Cambria" w:cs="Times New Roman"/>
          <w:sz w:val="20"/>
          <w:szCs w:val="24"/>
          <w:lang w:val="uk-UA"/>
        </w:rPr>
        <w:t>.</w:t>
      </w:r>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НЕФОРМАЛЬНА ОСВІТА. </w:t>
      </w:r>
      <w:r w:rsidRPr="008A1752">
        <w:rPr>
          <w:rFonts w:ascii="Cambria" w:eastAsia="MS Mincho" w:hAnsi="Cambria" w:cs="Times New Roman"/>
          <w:sz w:val="20"/>
          <w:szCs w:val="24"/>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8A1752">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8A1752">
        <w:rPr>
          <w:rFonts w:ascii="Cambria" w:eastAsia="MS Mincho" w:hAnsi="Cambria" w:cs="Times New Roman"/>
          <w:sz w:val="20"/>
          <w:szCs w:val="24"/>
          <w:lang w:val="uk-UA"/>
        </w:rPr>
        <w:t xml:space="preserve">: </w:t>
      </w:r>
      <w:hyperlink r:id="rId18" w:history="1">
        <w:r w:rsidRPr="008A1752">
          <w:rPr>
            <w:rFonts w:ascii="Cambria" w:eastAsia="MS Mincho" w:hAnsi="Cambria" w:cs="Times New Roman"/>
            <w:sz w:val="20"/>
            <w:szCs w:val="24"/>
            <w:u w:val="single"/>
            <w:lang w:val="uk-UA"/>
          </w:rPr>
          <w:t>https://tinyurl.com/y8gbt4xs</w:t>
        </w:r>
      </w:hyperlink>
      <w:r w:rsidRPr="008A1752">
        <w:rPr>
          <w:rFonts w:ascii="Cambria" w:eastAsia="MS Mincho" w:hAnsi="Cambria" w:cs="Times New Roman"/>
          <w:sz w:val="20"/>
          <w:szCs w:val="24"/>
          <w:lang w:val="uk-UA"/>
        </w:rPr>
        <w:t>.</w:t>
      </w:r>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ВИРІШЕННЯ КОНФЛІКТІВ. </w:t>
      </w:r>
      <w:r w:rsidRPr="008A1752">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A1752">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8A1752">
        <w:rPr>
          <w:rFonts w:ascii="Cambria" w:eastAsia="MS Mincho" w:hAnsi="Cambria" w:cs="Times New Roman"/>
          <w:sz w:val="20"/>
          <w:szCs w:val="24"/>
          <w:lang w:val="uk-UA"/>
        </w:rPr>
        <w:t xml:space="preserve">: </w:t>
      </w:r>
      <w:hyperlink r:id="rId19" w:history="1">
        <w:r w:rsidRPr="008A1752">
          <w:rPr>
            <w:rFonts w:ascii="Cambria" w:eastAsia="MS Mincho" w:hAnsi="Cambria" w:cs="Times New Roman"/>
            <w:sz w:val="20"/>
            <w:szCs w:val="24"/>
            <w:u w:val="single"/>
            <w:lang w:val="uk-UA"/>
          </w:rPr>
          <w:t>https://tinyurl.com/ycyfws9v</w:t>
        </w:r>
      </w:hyperlink>
      <w:r w:rsidRPr="008A1752">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8A1752">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8A1752">
        <w:rPr>
          <w:rFonts w:ascii="Cambria" w:eastAsia="MS Mincho" w:hAnsi="Cambria" w:cs="Times New Roman"/>
          <w:sz w:val="20"/>
          <w:szCs w:val="24"/>
          <w:lang w:val="uk-UA"/>
        </w:rPr>
        <w:t xml:space="preserve">: </w:t>
      </w:r>
      <w:hyperlink r:id="rId20" w:history="1">
        <w:r w:rsidRPr="008A1752">
          <w:rPr>
            <w:rFonts w:ascii="Cambria" w:eastAsia="MS Mincho" w:hAnsi="Cambria" w:cs="Times New Roman"/>
            <w:sz w:val="20"/>
            <w:szCs w:val="24"/>
            <w:u w:val="single"/>
            <w:lang w:val="uk-UA"/>
          </w:rPr>
          <w:t>https://tinyurl.com/yd6bq6p9</w:t>
        </w:r>
      </w:hyperlink>
      <w:r w:rsidRPr="008A1752">
        <w:rPr>
          <w:rFonts w:ascii="Cambria" w:eastAsia="MS Mincho" w:hAnsi="Cambria" w:cs="Times New Roman"/>
          <w:sz w:val="20"/>
          <w:szCs w:val="24"/>
          <w:lang w:val="uk-UA"/>
        </w:rPr>
        <w:t xml:space="preserve">; </w:t>
      </w:r>
      <w:r w:rsidRPr="008A1752">
        <w:rPr>
          <w:rFonts w:ascii="Cambria" w:eastAsia="MS Mincho" w:hAnsi="Cambria" w:cs="Times New Roman"/>
          <w:i/>
          <w:iCs/>
          <w:sz w:val="20"/>
          <w:szCs w:val="24"/>
          <w:lang w:val="uk-UA"/>
        </w:rPr>
        <w:t>Положення про призначення та виплату соціальних стипендій у ЗНУ</w:t>
      </w:r>
      <w:r w:rsidRPr="008A1752">
        <w:rPr>
          <w:rFonts w:ascii="Cambria" w:eastAsia="MS Mincho" w:hAnsi="Cambria" w:cs="Times New Roman"/>
          <w:sz w:val="20"/>
          <w:szCs w:val="24"/>
          <w:lang w:val="uk-UA"/>
        </w:rPr>
        <w:t xml:space="preserve">: </w:t>
      </w:r>
      <w:hyperlink r:id="rId21" w:history="1">
        <w:r w:rsidRPr="008A1752">
          <w:rPr>
            <w:rFonts w:ascii="Cambria" w:eastAsia="MS Mincho" w:hAnsi="Cambria" w:cs="Times New Roman"/>
            <w:sz w:val="20"/>
            <w:szCs w:val="24"/>
            <w:u w:val="single"/>
            <w:lang w:val="uk-UA"/>
          </w:rPr>
          <w:t>https://tinyurl.com/y9r5dpwh</w:t>
        </w:r>
      </w:hyperlink>
      <w:r w:rsidRPr="008A1752">
        <w:rPr>
          <w:rFonts w:ascii="Cambria" w:eastAsia="MS Mincho" w:hAnsi="Cambria" w:cs="Times New Roman"/>
          <w:sz w:val="20"/>
          <w:szCs w:val="24"/>
          <w:lang w:val="uk-UA"/>
        </w:rPr>
        <w:t xml:space="preserve">. </w:t>
      </w:r>
    </w:p>
    <w:p w:rsidR="008A1752" w:rsidRPr="008A1752" w:rsidRDefault="008A1752" w:rsidP="008A1752">
      <w:pPr>
        <w:spacing w:after="0" w:line="240" w:lineRule="auto"/>
        <w:jc w:val="both"/>
        <w:rPr>
          <w:rFonts w:ascii="Cambria" w:eastAsia="MS Mincho" w:hAnsi="Cambria" w:cs="Times New Roman"/>
          <w:b/>
          <w:i/>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ПСИХОЛОГІЧНА ДОПОМОГА. </w:t>
      </w:r>
      <w:r w:rsidRPr="008A1752">
        <w:rPr>
          <w:rFonts w:ascii="Cambria" w:eastAsia="MS Mincho" w:hAnsi="Cambria" w:cs="Times New Roman"/>
          <w:sz w:val="20"/>
          <w:szCs w:val="24"/>
          <w:lang w:val="uk-UA"/>
        </w:rPr>
        <w:t>Телефон довіри практичного психолога (061)228-15-84 (щоденно з 9 до 21).</w:t>
      </w:r>
    </w:p>
    <w:p w:rsidR="008A1752" w:rsidRPr="008A1752" w:rsidRDefault="008A1752" w:rsidP="008A1752">
      <w:pPr>
        <w:spacing w:after="0" w:line="240" w:lineRule="auto"/>
        <w:jc w:val="both"/>
        <w:rPr>
          <w:rFonts w:ascii="Cambria" w:eastAsia="MS Mincho" w:hAnsi="Cambria" w:cs="Times New Roman"/>
          <w:b/>
          <w:i/>
          <w:sz w:val="14"/>
          <w:szCs w:val="14"/>
          <w:lang w:val="uk-UA"/>
        </w:rPr>
      </w:pPr>
    </w:p>
    <w:p w:rsidR="008A1752" w:rsidRPr="008A1752" w:rsidRDefault="008A1752" w:rsidP="008A1752">
      <w:pPr>
        <w:spacing w:after="0" w:line="240" w:lineRule="auto"/>
        <w:jc w:val="both"/>
        <w:rPr>
          <w:rFonts w:ascii="Cambria" w:eastAsia="MS Mincho" w:hAnsi="Cambria" w:cs="Arial"/>
          <w:sz w:val="20"/>
          <w:szCs w:val="20"/>
          <w:shd w:val="clear" w:color="auto" w:fill="FFFFFF"/>
          <w:lang w:val="uk-UA"/>
        </w:rPr>
      </w:pPr>
      <w:r w:rsidRPr="008A1752">
        <w:rPr>
          <w:rFonts w:ascii="Cambria" w:eastAsia="MS Mincho" w:hAnsi="Cambria" w:cs="Times New Roman"/>
          <w:b/>
          <w:i/>
          <w:sz w:val="20"/>
          <w:szCs w:val="20"/>
          <w:lang w:val="uk-UA"/>
        </w:rPr>
        <w:t xml:space="preserve">ЗАПОБІГАННЯ КОРУПЦІЇ. </w:t>
      </w:r>
      <w:r w:rsidRPr="008A1752">
        <w:rPr>
          <w:rFonts w:ascii="Cambria" w:eastAsia="MS Mincho" w:hAnsi="Cambria" w:cs="Times New Roman"/>
          <w:sz w:val="20"/>
          <w:szCs w:val="20"/>
          <w:lang w:val="uk-UA"/>
        </w:rPr>
        <w:t xml:space="preserve">Уповноважена особа </w:t>
      </w:r>
      <w:r w:rsidRPr="008A1752">
        <w:rPr>
          <w:rFonts w:ascii="Cambria" w:eastAsia="MS Mincho" w:hAnsi="Cambria" w:cs="Arial"/>
          <w:sz w:val="20"/>
          <w:szCs w:val="20"/>
          <w:shd w:val="clear" w:color="auto" w:fill="FFFFFF"/>
        </w:rPr>
        <w:t xml:space="preserve">з </w:t>
      </w:r>
      <w:proofErr w:type="spellStart"/>
      <w:r w:rsidRPr="008A1752">
        <w:rPr>
          <w:rFonts w:ascii="Cambria" w:eastAsia="MS Mincho" w:hAnsi="Cambria" w:cs="Arial"/>
          <w:sz w:val="20"/>
          <w:szCs w:val="20"/>
          <w:shd w:val="clear" w:color="auto" w:fill="FFFFFF"/>
        </w:rPr>
        <w:t>питаньзапобігання</w:t>
      </w:r>
      <w:proofErr w:type="spellEnd"/>
      <w:r w:rsidRPr="008A1752">
        <w:rPr>
          <w:rFonts w:ascii="Cambria" w:eastAsia="MS Mincho" w:hAnsi="Cambria" w:cs="Arial"/>
          <w:sz w:val="20"/>
          <w:szCs w:val="20"/>
          <w:shd w:val="clear" w:color="auto" w:fill="FFFFFF"/>
        </w:rPr>
        <w:t xml:space="preserve"> та </w:t>
      </w:r>
      <w:proofErr w:type="spellStart"/>
      <w:r w:rsidRPr="008A1752">
        <w:rPr>
          <w:rFonts w:ascii="Cambria" w:eastAsia="MS Mincho" w:hAnsi="Cambria" w:cs="Arial"/>
          <w:sz w:val="20"/>
          <w:szCs w:val="20"/>
          <w:shd w:val="clear" w:color="auto" w:fill="FFFFFF"/>
        </w:rPr>
        <w:t>виявленнякорупції</w:t>
      </w:r>
      <w:proofErr w:type="spellEnd"/>
      <w:r w:rsidRPr="008A1752">
        <w:rPr>
          <w:rFonts w:ascii="Cambria" w:eastAsia="MS Mincho" w:hAnsi="Cambria" w:cs="Arial"/>
          <w:sz w:val="20"/>
          <w:szCs w:val="20"/>
          <w:shd w:val="clear" w:color="auto" w:fill="FFFFFF"/>
        </w:rPr>
        <w:t xml:space="preserve">(Воронков В. В., 1 корп., 29 </w:t>
      </w:r>
      <w:proofErr w:type="spellStart"/>
      <w:r w:rsidRPr="008A1752">
        <w:rPr>
          <w:rFonts w:ascii="Cambria" w:eastAsia="MS Mincho" w:hAnsi="Cambria" w:cs="Arial"/>
          <w:sz w:val="20"/>
          <w:szCs w:val="20"/>
          <w:shd w:val="clear" w:color="auto" w:fill="FFFFFF"/>
        </w:rPr>
        <w:t>каб</w:t>
      </w:r>
      <w:proofErr w:type="spellEnd"/>
      <w:r w:rsidRPr="008A1752">
        <w:rPr>
          <w:rFonts w:ascii="Cambria" w:eastAsia="MS Mincho" w:hAnsi="Cambria" w:cs="Arial"/>
          <w:sz w:val="20"/>
          <w:szCs w:val="20"/>
          <w:shd w:val="clear" w:color="auto" w:fill="FFFFFF"/>
        </w:rPr>
        <w:t xml:space="preserve">., тел. </w:t>
      </w:r>
      <w:r w:rsidRPr="00B36D0E">
        <w:rPr>
          <w:rFonts w:ascii="Cambria" w:eastAsia="MS Mincho" w:hAnsi="Cambria" w:cs="Arial"/>
          <w:sz w:val="20"/>
          <w:szCs w:val="20"/>
          <w:shd w:val="clear" w:color="auto" w:fill="FFFFFF"/>
        </w:rPr>
        <w:t>+38 (061) 289-14-18).</w:t>
      </w:r>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РІВНІ МОЖЛИВОСТІ ТА ІНКЛЮЗИВНЕ ОСВІТНЄ СЕРЕДОВИЩЕ. </w:t>
      </w:r>
      <w:r w:rsidRPr="008A1752">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2" w:history="1">
        <w:r w:rsidRPr="008A1752">
          <w:rPr>
            <w:rFonts w:ascii="Cambria" w:eastAsia="MS Mincho" w:hAnsi="Cambria" w:cs="Times New Roman"/>
            <w:sz w:val="20"/>
            <w:szCs w:val="24"/>
            <w:u w:val="single"/>
            <w:lang w:val="uk-UA"/>
          </w:rPr>
          <w:t>https://tinyurl.com/ydhcsagx</w:t>
        </w:r>
      </w:hyperlink>
      <w:r w:rsidRPr="008A1752">
        <w:rPr>
          <w:rFonts w:ascii="Cambria" w:eastAsia="MS Mincho" w:hAnsi="Cambria" w:cs="Times New Roman"/>
          <w:sz w:val="20"/>
          <w:szCs w:val="24"/>
          <w:lang w:val="uk-UA"/>
        </w:rPr>
        <w:t xml:space="preserve">. </w:t>
      </w:r>
    </w:p>
    <w:p w:rsidR="008A1752" w:rsidRPr="008A1752" w:rsidRDefault="008A1752" w:rsidP="008A1752">
      <w:pPr>
        <w:spacing w:after="0" w:line="240" w:lineRule="auto"/>
        <w:jc w:val="both"/>
        <w:rPr>
          <w:rFonts w:ascii="Cambria" w:eastAsia="MS Mincho" w:hAnsi="Cambria" w:cs="Times New Roman"/>
          <w:b/>
          <w:i/>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РЕСУРСИ ДЛЯ НАВЧАННЯ. Наукова бібліотека</w:t>
      </w:r>
      <w:r w:rsidRPr="008A1752">
        <w:rPr>
          <w:rFonts w:ascii="Cambria" w:eastAsia="MS Mincho" w:hAnsi="Cambria" w:cs="Times New Roman"/>
          <w:sz w:val="20"/>
          <w:szCs w:val="24"/>
          <w:lang w:val="uk-UA"/>
        </w:rPr>
        <w:t xml:space="preserve">: </w:t>
      </w:r>
      <w:hyperlink r:id="rId23" w:history="1">
        <w:r w:rsidRPr="008A1752">
          <w:rPr>
            <w:rFonts w:ascii="Cambria" w:eastAsia="MS Mincho" w:hAnsi="Cambria" w:cs="Times New Roman"/>
            <w:sz w:val="20"/>
            <w:szCs w:val="24"/>
            <w:u w:val="single"/>
            <w:lang w:val="uk-UA"/>
          </w:rPr>
          <w:t>http://library.znu.edu.ua</w:t>
        </w:r>
      </w:hyperlink>
      <w:r w:rsidRPr="008A1752">
        <w:rPr>
          <w:rFonts w:ascii="Cambria" w:eastAsia="MS Mincho" w:hAnsi="Cambria" w:cs="Times New Roman"/>
          <w:sz w:val="20"/>
          <w:szCs w:val="24"/>
          <w:lang w:val="uk-UA"/>
        </w:rPr>
        <w:t>. Графік роботи абонементів: понеділок – п`ятниця з 08.00 до 17.00; субота з 09.00 до 15.00.</w:t>
      </w:r>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b/>
          <w:i/>
          <w:sz w:val="20"/>
          <w:szCs w:val="24"/>
          <w:lang w:val="uk-UA"/>
        </w:rPr>
      </w:pPr>
      <w:r w:rsidRPr="008A1752">
        <w:rPr>
          <w:rFonts w:ascii="Cambria" w:eastAsia="MS Mincho" w:hAnsi="Cambria" w:cs="Times New Roman"/>
          <w:b/>
          <w:i/>
          <w:sz w:val="20"/>
          <w:szCs w:val="24"/>
          <w:lang w:val="uk-UA"/>
        </w:rPr>
        <w:t>ЕЛЕКТРОННЕ ЗАБЕЗПЕЧЕННЯ НАВЧАННЯ (MOODLE): https://moodle.znu.edu.ua</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Якщо забули пароль/логін, направте листа з темою «Забув пароль/логін» за адресами:</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   для студентів ЗНУ - moodle.znu@gmail.com, Савченко Тетяна Володимирівна</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 xml:space="preserve">Якщо ви вказували електронну адресу в профілі системи </w:t>
      </w:r>
      <w:proofErr w:type="spellStart"/>
      <w:r w:rsidRPr="008A1752">
        <w:rPr>
          <w:rFonts w:ascii="Cambria" w:eastAsia="MS Mincho" w:hAnsi="Cambria" w:cs="Times New Roman"/>
          <w:sz w:val="20"/>
          <w:szCs w:val="24"/>
          <w:lang w:val="uk-UA"/>
        </w:rPr>
        <w:t>Moodle</w:t>
      </w:r>
      <w:proofErr w:type="spellEnd"/>
      <w:r w:rsidRPr="008A1752">
        <w:rPr>
          <w:rFonts w:ascii="Cambria" w:eastAsia="MS Mincho" w:hAnsi="Cambria" w:cs="Times New Roman"/>
          <w:sz w:val="20"/>
          <w:szCs w:val="24"/>
          <w:lang w:val="uk-UA"/>
        </w:rPr>
        <w:t xml:space="preserve"> ЗНУ, то використовуйте посилання для відновлення паролю https://moodle.znu.edu.ua/mod/page/view.php?id=133015.</w:t>
      </w:r>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Центр інтенсивного вивчення іноземних мов</w:t>
      </w:r>
      <w:r w:rsidRPr="008A1752">
        <w:rPr>
          <w:rFonts w:ascii="Cambria" w:eastAsia="MS Mincho" w:hAnsi="Cambria" w:cs="Times New Roman"/>
          <w:sz w:val="20"/>
          <w:szCs w:val="24"/>
          <w:lang w:val="uk-UA"/>
        </w:rPr>
        <w:t>: http://sites.znu.edu.ua/child-advance/</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Центр німецької мови, партнер Гете-інституту</w:t>
      </w:r>
      <w:r w:rsidRPr="008A1752">
        <w:rPr>
          <w:rFonts w:ascii="Cambria" w:eastAsia="MS Mincho" w:hAnsi="Cambria" w:cs="Times New Roman"/>
          <w:sz w:val="20"/>
          <w:szCs w:val="24"/>
          <w:lang w:val="uk-UA"/>
        </w:rPr>
        <w:t>: https://www.znu.edu.ua/ukr/edu/ocznu/nim</w:t>
      </w:r>
    </w:p>
    <w:p w:rsidR="00B5344F" w:rsidRPr="008A1752" w:rsidRDefault="008A1752" w:rsidP="008A1752">
      <w:pPr>
        <w:spacing w:after="0" w:line="240" w:lineRule="auto"/>
        <w:jc w:val="both"/>
        <w:rPr>
          <w:rFonts w:ascii="Cambria" w:eastAsia="MS Mincho" w:hAnsi="Cambria" w:cs="Times New Roman"/>
          <w:i/>
          <w:sz w:val="24"/>
          <w:szCs w:val="24"/>
          <w:lang w:val="uk-UA"/>
        </w:rPr>
      </w:pPr>
      <w:r w:rsidRPr="008A1752">
        <w:rPr>
          <w:rFonts w:ascii="Cambria" w:eastAsia="MS Mincho" w:hAnsi="Cambria" w:cs="Times New Roman"/>
          <w:b/>
          <w:i/>
          <w:sz w:val="20"/>
          <w:szCs w:val="24"/>
          <w:lang w:val="uk-UA"/>
        </w:rPr>
        <w:t>Школа Конфуція (вивчення китайської мови)</w:t>
      </w:r>
      <w:r w:rsidRPr="008A1752">
        <w:rPr>
          <w:rFonts w:ascii="Cambria" w:eastAsia="MS Mincho" w:hAnsi="Cambria" w:cs="Times New Roman"/>
          <w:sz w:val="20"/>
          <w:szCs w:val="24"/>
          <w:lang w:val="uk-UA"/>
        </w:rPr>
        <w:t>: http://sites.znu.edu.ua/confucius</w:t>
      </w:r>
    </w:p>
    <w:sectPr w:rsidR="00B5344F" w:rsidRPr="008A1752" w:rsidSect="008A1752">
      <w:headerReference w:type="default" r:id="rId24"/>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D40" w:rsidRDefault="00CE0D40" w:rsidP="008A1752">
      <w:pPr>
        <w:spacing w:after="0" w:line="240" w:lineRule="auto"/>
      </w:pPr>
      <w:r>
        <w:separator/>
      </w:r>
    </w:p>
  </w:endnote>
  <w:endnote w:type="continuationSeparator" w:id="0">
    <w:p w:rsidR="00CE0D40" w:rsidRDefault="00CE0D40" w:rsidP="008A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D40" w:rsidRDefault="00CE0D40" w:rsidP="008A1752">
      <w:pPr>
        <w:spacing w:after="0" w:line="240" w:lineRule="auto"/>
      </w:pPr>
      <w:r>
        <w:separator/>
      </w:r>
    </w:p>
  </w:footnote>
  <w:footnote w:type="continuationSeparator" w:id="0">
    <w:p w:rsidR="00CE0D40" w:rsidRDefault="00CE0D40" w:rsidP="008A1752">
      <w:pPr>
        <w:spacing w:after="0" w:line="240" w:lineRule="auto"/>
      </w:pPr>
      <w:r>
        <w:continuationSeparator/>
      </w:r>
    </w:p>
  </w:footnote>
  <w:footnote w:id="1">
    <w:p w:rsidR="00563A10" w:rsidRPr="00112384" w:rsidRDefault="00563A10" w:rsidP="008A1752">
      <w:pPr>
        <w:pStyle w:val="a5"/>
      </w:pPr>
      <w:r w:rsidRPr="000F48AB">
        <w:rPr>
          <w:rStyle w:val="a7"/>
          <w:b/>
          <w:sz w:val="22"/>
          <w:szCs w:val="22"/>
        </w:rPr>
        <w:footnoteRef/>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563A10" w:rsidRPr="009F6B92" w:rsidRDefault="00563A10" w:rsidP="008A1752">
      <w:pPr>
        <w:pStyle w:val="a5"/>
        <w:rPr>
          <w:i/>
        </w:rPr>
      </w:pPr>
      <w:r w:rsidRPr="009F6B92">
        <w:rPr>
          <w:rStyle w:val="a7"/>
          <w:i/>
        </w:rPr>
        <w:footnoteRef/>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3A10" w:rsidRPr="006F1B80" w:rsidRDefault="00563A10" w:rsidP="008A1752">
    <w:pPr>
      <w:pStyle w:val="a3"/>
      <w:jc w:val="center"/>
      <w:rPr>
        <w:rFonts w:ascii="Cambria" w:hAnsi="Cambria" w:cs="Tahoma"/>
        <w:b/>
        <w:lang w:val="uk-UA"/>
      </w:rPr>
    </w:pPr>
    <w:r>
      <w:rPr>
        <w:rFonts w:ascii="Times New Roman" w:hAnsi="Times New Roman" w:cs="Times New Roman"/>
        <w:noProof/>
        <w:sz w:val="24"/>
        <w:lang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563A10" w:rsidRPr="00E42FA1" w:rsidRDefault="00563A10" w:rsidP="008A1752">
    <w:pPr>
      <w:pStyle w:val="a3"/>
      <w:jc w:val="center"/>
      <w:rPr>
        <w:rFonts w:ascii="Cambria" w:hAnsi="Cambria" w:cs="Tahoma"/>
        <w:b/>
        <w:lang w:val="uk-UA"/>
      </w:rPr>
    </w:pPr>
    <w:r>
      <w:rPr>
        <w:rFonts w:ascii="Cambria" w:hAnsi="Cambria" w:cs="Tahoma"/>
        <w:b/>
        <w:lang w:val="uk-UA"/>
      </w:rPr>
      <w:t>ФАКУЛЬТЕТ ІНОЗЕМННОЇ ФІЛОЛОГІЇ</w:t>
    </w:r>
  </w:p>
  <w:p w:rsidR="00563A10" w:rsidRPr="009E7399" w:rsidRDefault="00563A10" w:rsidP="008A1752">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563A10" w:rsidRPr="00CF2559" w:rsidRDefault="00563A10" w:rsidP="008A1752">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EE2"/>
    <w:multiLevelType w:val="hybridMultilevel"/>
    <w:tmpl w:val="72EAD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8770CF"/>
    <w:multiLevelType w:val="hybridMultilevel"/>
    <w:tmpl w:val="AE98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11162"/>
    <w:multiLevelType w:val="hybridMultilevel"/>
    <w:tmpl w:val="CB1EE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A34DB4"/>
    <w:multiLevelType w:val="hybridMultilevel"/>
    <w:tmpl w:val="6D6E929E"/>
    <w:lvl w:ilvl="0" w:tplc="8C4CCB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64C261E"/>
    <w:multiLevelType w:val="hybridMultilevel"/>
    <w:tmpl w:val="5CA45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84FE8"/>
    <w:multiLevelType w:val="hybridMultilevel"/>
    <w:tmpl w:val="30548EC4"/>
    <w:lvl w:ilvl="0" w:tplc="28B28AD2">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7285451">
    <w:abstractNumId w:val="5"/>
  </w:num>
  <w:num w:numId="2" w16cid:durableId="1758360097">
    <w:abstractNumId w:val="7"/>
  </w:num>
  <w:num w:numId="3" w16cid:durableId="927007644">
    <w:abstractNumId w:val="6"/>
  </w:num>
  <w:num w:numId="4" w16cid:durableId="876238150">
    <w:abstractNumId w:val="0"/>
  </w:num>
  <w:num w:numId="5" w16cid:durableId="1332291131">
    <w:abstractNumId w:val="2"/>
  </w:num>
  <w:num w:numId="6" w16cid:durableId="813063483">
    <w:abstractNumId w:val="3"/>
  </w:num>
  <w:num w:numId="7" w16cid:durableId="447315744">
    <w:abstractNumId w:val="8"/>
  </w:num>
  <w:num w:numId="8" w16cid:durableId="889344811">
    <w:abstractNumId w:val="4"/>
  </w:num>
  <w:num w:numId="9" w16cid:durableId="1355380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5B3"/>
    <w:rsid w:val="000139AF"/>
    <w:rsid w:val="00015D82"/>
    <w:rsid w:val="000243A6"/>
    <w:rsid w:val="00026E5C"/>
    <w:rsid w:val="00063D1F"/>
    <w:rsid w:val="000646D2"/>
    <w:rsid w:val="000E0ACB"/>
    <w:rsid w:val="000E4620"/>
    <w:rsid w:val="0013238B"/>
    <w:rsid w:val="0014512A"/>
    <w:rsid w:val="001A0B79"/>
    <w:rsid w:val="001A5522"/>
    <w:rsid w:val="00213F20"/>
    <w:rsid w:val="00224885"/>
    <w:rsid w:val="00255F8F"/>
    <w:rsid w:val="002761F2"/>
    <w:rsid w:val="002B3264"/>
    <w:rsid w:val="002E00A0"/>
    <w:rsid w:val="002F3315"/>
    <w:rsid w:val="00323EAF"/>
    <w:rsid w:val="00331488"/>
    <w:rsid w:val="003671FD"/>
    <w:rsid w:val="00374621"/>
    <w:rsid w:val="004259E8"/>
    <w:rsid w:val="00434B6C"/>
    <w:rsid w:val="00471147"/>
    <w:rsid w:val="004C1878"/>
    <w:rsid w:val="004D0BDD"/>
    <w:rsid w:val="004E2E40"/>
    <w:rsid w:val="0055628E"/>
    <w:rsid w:val="00563A10"/>
    <w:rsid w:val="00586F4B"/>
    <w:rsid w:val="00596CA2"/>
    <w:rsid w:val="00597A1B"/>
    <w:rsid w:val="005B5E7C"/>
    <w:rsid w:val="005B609F"/>
    <w:rsid w:val="005C6DEC"/>
    <w:rsid w:val="005E3484"/>
    <w:rsid w:val="005E6B8D"/>
    <w:rsid w:val="005E72B4"/>
    <w:rsid w:val="005E7BB7"/>
    <w:rsid w:val="00621C27"/>
    <w:rsid w:val="00636C0D"/>
    <w:rsid w:val="00686B44"/>
    <w:rsid w:val="006D0C6D"/>
    <w:rsid w:val="006D34E1"/>
    <w:rsid w:val="006D6D95"/>
    <w:rsid w:val="00750B20"/>
    <w:rsid w:val="00794E60"/>
    <w:rsid w:val="007B07DC"/>
    <w:rsid w:val="007B2CF3"/>
    <w:rsid w:val="007C55DE"/>
    <w:rsid w:val="007E567B"/>
    <w:rsid w:val="007F3358"/>
    <w:rsid w:val="007F587E"/>
    <w:rsid w:val="00841B77"/>
    <w:rsid w:val="008A1752"/>
    <w:rsid w:val="008D05B3"/>
    <w:rsid w:val="008D7EC1"/>
    <w:rsid w:val="00900609"/>
    <w:rsid w:val="0091237A"/>
    <w:rsid w:val="00915B20"/>
    <w:rsid w:val="00992D04"/>
    <w:rsid w:val="009B606F"/>
    <w:rsid w:val="009D55C0"/>
    <w:rsid w:val="009F294E"/>
    <w:rsid w:val="00A013A8"/>
    <w:rsid w:val="00A0561C"/>
    <w:rsid w:val="00A53E13"/>
    <w:rsid w:val="00A54544"/>
    <w:rsid w:val="00B204B0"/>
    <w:rsid w:val="00B36D0E"/>
    <w:rsid w:val="00B5344F"/>
    <w:rsid w:val="00B83627"/>
    <w:rsid w:val="00BA587A"/>
    <w:rsid w:val="00BC1EAB"/>
    <w:rsid w:val="00BD11B9"/>
    <w:rsid w:val="00BD26D6"/>
    <w:rsid w:val="00BD498C"/>
    <w:rsid w:val="00C43CE4"/>
    <w:rsid w:val="00C46D4A"/>
    <w:rsid w:val="00C67C51"/>
    <w:rsid w:val="00C75946"/>
    <w:rsid w:val="00C84535"/>
    <w:rsid w:val="00C84DD0"/>
    <w:rsid w:val="00CD17B5"/>
    <w:rsid w:val="00CE0D40"/>
    <w:rsid w:val="00CE66AC"/>
    <w:rsid w:val="00D0332B"/>
    <w:rsid w:val="00D072DA"/>
    <w:rsid w:val="00D145B7"/>
    <w:rsid w:val="00D51DBA"/>
    <w:rsid w:val="00D91CB2"/>
    <w:rsid w:val="00DA0E37"/>
    <w:rsid w:val="00DF7294"/>
    <w:rsid w:val="00E050F8"/>
    <w:rsid w:val="00E3561D"/>
    <w:rsid w:val="00E62DAE"/>
    <w:rsid w:val="00E633B6"/>
    <w:rsid w:val="00E727B0"/>
    <w:rsid w:val="00E8046A"/>
    <w:rsid w:val="00E85C61"/>
    <w:rsid w:val="00EB226C"/>
    <w:rsid w:val="00EB7CFD"/>
    <w:rsid w:val="00EC589B"/>
    <w:rsid w:val="00ED11BC"/>
    <w:rsid w:val="00EE579F"/>
    <w:rsid w:val="00EF7E77"/>
    <w:rsid w:val="00F11791"/>
    <w:rsid w:val="00F1529F"/>
    <w:rsid w:val="00F1671D"/>
    <w:rsid w:val="00F35A15"/>
    <w:rsid w:val="00F41EBB"/>
    <w:rsid w:val="00F53DDB"/>
    <w:rsid w:val="00F616E4"/>
    <w:rsid w:val="00F95BF1"/>
    <w:rsid w:val="00FD250C"/>
    <w:rsid w:val="00FE02F4"/>
    <w:rsid w:val="00FE0F3E"/>
    <w:rsid w:val="00FF45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F7D4"/>
  <w15:docId w15:val="{5B72296D-2C40-2D4E-A9AC-384C09BE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7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752"/>
  </w:style>
  <w:style w:type="paragraph" w:styleId="a5">
    <w:name w:val="footnote text"/>
    <w:basedOn w:val="a"/>
    <w:link w:val="1"/>
    <w:semiHidden/>
    <w:rsid w:val="008A1752"/>
    <w:pPr>
      <w:spacing w:after="0" w:line="240" w:lineRule="auto"/>
    </w:pPr>
    <w:rPr>
      <w:rFonts w:ascii="Times New Roman" w:eastAsia="MS Mincho" w:hAnsi="Times New Roman" w:cs="Times New Roman"/>
      <w:sz w:val="20"/>
      <w:szCs w:val="20"/>
    </w:rPr>
  </w:style>
  <w:style w:type="character" w:customStyle="1" w:styleId="a6">
    <w:name w:val="Текст сноски Знак"/>
    <w:basedOn w:val="a0"/>
    <w:uiPriority w:val="99"/>
    <w:semiHidden/>
    <w:rsid w:val="008A1752"/>
    <w:rPr>
      <w:sz w:val="20"/>
      <w:szCs w:val="20"/>
    </w:rPr>
  </w:style>
  <w:style w:type="character" w:styleId="a7">
    <w:name w:val="footnote reference"/>
    <w:semiHidden/>
    <w:rsid w:val="008A1752"/>
    <w:rPr>
      <w:rFonts w:cs="Times New Roman"/>
      <w:vertAlign w:val="superscript"/>
    </w:rPr>
  </w:style>
  <w:style w:type="character" w:customStyle="1" w:styleId="1">
    <w:name w:val="Текст сноски Знак1"/>
    <w:link w:val="a5"/>
    <w:semiHidden/>
    <w:locked/>
    <w:rsid w:val="008A1752"/>
    <w:rPr>
      <w:rFonts w:ascii="Times New Roman" w:eastAsia="MS Mincho" w:hAnsi="Times New Roman" w:cs="Times New Roman"/>
      <w:sz w:val="20"/>
      <w:szCs w:val="20"/>
    </w:rPr>
  </w:style>
  <w:style w:type="paragraph" w:styleId="a8">
    <w:name w:val="List Paragraph"/>
    <w:basedOn w:val="a"/>
    <w:uiPriority w:val="34"/>
    <w:qFormat/>
    <w:rsid w:val="00A013A8"/>
    <w:pPr>
      <w:ind w:left="720"/>
      <w:contextualSpacing/>
    </w:pPr>
  </w:style>
  <w:style w:type="character" w:styleId="a9">
    <w:name w:val="Hyperlink"/>
    <w:basedOn w:val="a0"/>
    <w:uiPriority w:val="99"/>
    <w:unhideWhenUsed/>
    <w:rsid w:val="00FE0F3E"/>
    <w:rPr>
      <w:color w:val="0000FF" w:themeColor="hyperlink"/>
      <w:u w:val="single"/>
    </w:rPr>
  </w:style>
  <w:style w:type="paragraph" w:styleId="aa">
    <w:name w:val="footer"/>
    <w:basedOn w:val="a"/>
    <w:link w:val="ab"/>
    <w:uiPriority w:val="99"/>
    <w:unhideWhenUsed/>
    <w:rsid w:val="00EB7C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writing"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nyurl.com/y9r5dpwh" TargetMode="External"/><Relationship Id="rId7" Type="http://schemas.openxmlformats.org/officeDocument/2006/relationships/hyperlink" Target="https://ieltsliz.com/ielts-writing-task-2/" TargetMode="External"/><Relationship Id="rId12" Type="http://schemas.openxmlformats.org/officeDocument/2006/relationships/hyperlink" Target="https://ielts-up.com/writing/ielts-writing-test.html"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rielts.ru/prepare-for-ielts/ielts-writing/ielts-essay-exampl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www.ielts-exam.net/IELTS-Writing-Samples/ielts-writing.htm" TargetMode="External"/><Relationship Id="rId19"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learnenglishteens.britishcouncil.org/skills/writing"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3307</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Off0810ua@outlook.com</cp:lastModifiedBy>
  <cp:revision>3</cp:revision>
  <cp:lastPrinted>2020-09-04T08:25:00Z</cp:lastPrinted>
  <dcterms:created xsi:type="dcterms:W3CDTF">2023-09-06T19:32:00Z</dcterms:created>
  <dcterms:modified xsi:type="dcterms:W3CDTF">2023-09-06T19:33:00Z</dcterms:modified>
</cp:coreProperties>
</file>