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E45C" w14:textId="77777777" w:rsidR="006D7474" w:rsidRDefault="006D7474" w:rsidP="006D7474">
      <w:pPr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14:paraId="40166B0C" w14:textId="77777777" w:rsidR="006D7474" w:rsidRDefault="006D7474" w:rsidP="006D7474">
      <w:pPr>
        <w:shd w:val="clear" w:color="auto" w:fill="FFFFFF"/>
        <w:suppressAutoHyphens w:val="0"/>
        <w:ind w:firstLine="540"/>
        <w:jc w:val="both"/>
        <w:rPr>
          <w:b/>
          <w:i/>
          <w:sz w:val="17"/>
          <w:szCs w:val="17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2"/>
        <w:gridCol w:w="1814"/>
      </w:tblGrid>
      <w:tr w:rsidR="006D7474" w:rsidRPr="00F6255C" w14:paraId="7A6BD6DB" w14:textId="77777777" w:rsidTr="00966AFB">
        <w:trPr>
          <w:jc w:val="center"/>
        </w:trPr>
        <w:tc>
          <w:tcPr>
            <w:tcW w:w="7202" w:type="dxa"/>
            <w:shd w:val="clear" w:color="auto" w:fill="auto"/>
          </w:tcPr>
          <w:p w14:paraId="37158C18" w14:textId="77777777" w:rsidR="006D7474" w:rsidRPr="00F6255C" w:rsidRDefault="006D7474" w:rsidP="000725FE">
            <w:pPr>
              <w:widowControl w:val="0"/>
              <w:suppressAutoHyphens w:val="0"/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F6255C">
              <w:rPr>
                <w:b/>
                <w:i/>
                <w:sz w:val="28"/>
                <w:szCs w:val="28"/>
                <w:shd w:val="clear" w:color="auto" w:fill="FFFFFF"/>
              </w:rPr>
              <w:t>Вид контролю</w:t>
            </w:r>
          </w:p>
        </w:tc>
        <w:tc>
          <w:tcPr>
            <w:tcW w:w="1814" w:type="dxa"/>
            <w:shd w:val="clear" w:color="auto" w:fill="auto"/>
          </w:tcPr>
          <w:p w14:paraId="50AC3B4D" w14:textId="77777777" w:rsidR="006D7474" w:rsidRPr="00F6255C" w:rsidRDefault="006D7474" w:rsidP="000725FE">
            <w:pPr>
              <w:widowControl w:val="0"/>
              <w:suppressAutoHyphens w:val="0"/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F6255C">
              <w:rPr>
                <w:b/>
                <w:i/>
                <w:sz w:val="28"/>
                <w:szCs w:val="28"/>
                <w:shd w:val="clear" w:color="auto" w:fill="FFFFFF"/>
              </w:rPr>
              <w:t>Бали</w:t>
            </w:r>
          </w:p>
        </w:tc>
      </w:tr>
      <w:tr w:rsidR="006D7474" w:rsidRPr="00197341" w14:paraId="2A83C49D" w14:textId="77777777" w:rsidTr="00966AFB">
        <w:trPr>
          <w:jc w:val="center"/>
        </w:trPr>
        <w:tc>
          <w:tcPr>
            <w:tcW w:w="7202" w:type="dxa"/>
            <w:shd w:val="clear" w:color="auto" w:fill="auto"/>
          </w:tcPr>
          <w:p w14:paraId="161E8041" w14:textId="4E967FED" w:rsidR="006D7474" w:rsidRPr="00F6255C" w:rsidRDefault="006D7474" w:rsidP="000725FE">
            <w:pPr>
              <w:widowControl w:val="0"/>
              <w:suppressAutoHyphens w:val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6255C">
              <w:rPr>
                <w:sz w:val="28"/>
                <w:szCs w:val="28"/>
                <w:shd w:val="clear" w:color="auto" w:fill="FFFFFF"/>
                <w:lang w:val="uk-UA"/>
              </w:rPr>
              <w:t xml:space="preserve">Тест за темами </w:t>
            </w:r>
            <w:r w:rsidR="00966AFB" w:rsidRPr="00F6255C">
              <w:rPr>
                <w:sz w:val="28"/>
                <w:szCs w:val="28"/>
                <w:shd w:val="clear" w:color="auto" w:fill="FFFFFF"/>
                <w:lang w:val="uk-UA"/>
              </w:rPr>
              <w:t>розділу 1</w:t>
            </w:r>
          </w:p>
        </w:tc>
        <w:tc>
          <w:tcPr>
            <w:tcW w:w="1814" w:type="dxa"/>
            <w:shd w:val="clear" w:color="auto" w:fill="auto"/>
          </w:tcPr>
          <w:p w14:paraId="2B2AF849" w14:textId="73FF47AA" w:rsidR="006D7474" w:rsidRPr="0020399B" w:rsidRDefault="00966AFB" w:rsidP="000725FE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</w:tr>
      <w:tr w:rsidR="00966AFB" w:rsidRPr="00197341" w14:paraId="781426E5" w14:textId="77777777" w:rsidTr="00966AFB">
        <w:trPr>
          <w:jc w:val="center"/>
        </w:trPr>
        <w:tc>
          <w:tcPr>
            <w:tcW w:w="7202" w:type="dxa"/>
            <w:shd w:val="clear" w:color="auto" w:fill="auto"/>
          </w:tcPr>
          <w:p w14:paraId="1C1A8870" w14:textId="335212ED" w:rsidR="00966AFB" w:rsidRPr="00F6255C" w:rsidRDefault="00966AFB" w:rsidP="00966AFB">
            <w:pPr>
              <w:widowControl w:val="0"/>
              <w:suppressAutoHyphens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6255C">
              <w:rPr>
                <w:sz w:val="28"/>
                <w:szCs w:val="28"/>
                <w:shd w:val="clear" w:color="auto" w:fill="FFFFFF"/>
                <w:lang w:val="uk-UA"/>
              </w:rPr>
              <w:t xml:space="preserve">Тест за темами розділу </w:t>
            </w:r>
            <w:r w:rsidRPr="00F6255C">
              <w:rPr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40F0FC84" w14:textId="3265BE41" w:rsidR="00966AFB" w:rsidRPr="0020399B" w:rsidRDefault="00966AFB" w:rsidP="00966AFB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0399B">
              <w:rPr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6D7474" w:rsidRPr="00197341" w14:paraId="0542A5A8" w14:textId="77777777" w:rsidTr="00966AFB">
        <w:trPr>
          <w:jc w:val="center"/>
        </w:trPr>
        <w:tc>
          <w:tcPr>
            <w:tcW w:w="7202" w:type="dxa"/>
            <w:shd w:val="clear" w:color="auto" w:fill="auto"/>
          </w:tcPr>
          <w:p w14:paraId="38252251" w14:textId="77777777" w:rsidR="006D7474" w:rsidRPr="00F6255C" w:rsidRDefault="006D7474" w:rsidP="000725FE">
            <w:pPr>
              <w:widowControl w:val="0"/>
              <w:suppressAutoHyphens w:val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F6255C">
              <w:rPr>
                <w:b/>
                <w:sz w:val="28"/>
                <w:szCs w:val="28"/>
                <w:shd w:val="clear" w:color="auto" w:fill="FFFFFF"/>
              </w:rPr>
              <w:t>Поточний</w:t>
            </w:r>
            <w:proofErr w:type="spellEnd"/>
            <w:r w:rsidRPr="00F6255C">
              <w:rPr>
                <w:b/>
                <w:sz w:val="28"/>
                <w:szCs w:val="28"/>
                <w:shd w:val="clear" w:color="auto" w:fill="FFFFFF"/>
              </w:rPr>
              <w:t xml:space="preserve"> контроль №1</w:t>
            </w:r>
          </w:p>
        </w:tc>
        <w:tc>
          <w:tcPr>
            <w:tcW w:w="1814" w:type="dxa"/>
            <w:shd w:val="clear" w:color="auto" w:fill="auto"/>
          </w:tcPr>
          <w:p w14:paraId="03A25279" w14:textId="34252049" w:rsidR="006D7474" w:rsidRPr="00966AFB" w:rsidRDefault="00966AFB" w:rsidP="000725FE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>25</w:t>
            </w:r>
          </w:p>
        </w:tc>
      </w:tr>
      <w:tr w:rsidR="00966AFB" w:rsidRPr="00197341" w14:paraId="2B441199" w14:textId="77777777" w:rsidTr="00966AFB">
        <w:trPr>
          <w:jc w:val="center"/>
        </w:trPr>
        <w:tc>
          <w:tcPr>
            <w:tcW w:w="7202" w:type="dxa"/>
            <w:shd w:val="clear" w:color="auto" w:fill="auto"/>
          </w:tcPr>
          <w:p w14:paraId="68D9CC43" w14:textId="03C77B79" w:rsidR="00966AFB" w:rsidRPr="00F6255C" w:rsidRDefault="00966AFB" w:rsidP="00966AFB">
            <w:pPr>
              <w:widowControl w:val="0"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6255C">
              <w:rPr>
                <w:sz w:val="28"/>
                <w:szCs w:val="28"/>
                <w:shd w:val="clear" w:color="auto" w:fill="FFFFFF"/>
                <w:lang w:val="uk-UA"/>
              </w:rPr>
              <w:t xml:space="preserve">Тест за темами розділу </w:t>
            </w:r>
            <w:r w:rsidRPr="00F6255C"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067E02F4" w14:textId="574F5F8A" w:rsidR="00966AFB" w:rsidRPr="0020399B" w:rsidRDefault="00966AFB" w:rsidP="00966AFB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20399B">
              <w:rPr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A57522">
              <w:rPr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</w:tr>
      <w:tr w:rsidR="00966AFB" w:rsidRPr="00197341" w14:paraId="1AA7CBF1" w14:textId="77777777" w:rsidTr="00966AFB">
        <w:trPr>
          <w:jc w:val="center"/>
        </w:trPr>
        <w:tc>
          <w:tcPr>
            <w:tcW w:w="7202" w:type="dxa"/>
            <w:shd w:val="clear" w:color="auto" w:fill="auto"/>
          </w:tcPr>
          <w:p w14:paraId="15A830A9" w14:textId="0D0C949A" w:rsidR="00966AFB" w:rsidRPr="00F6255C" w:rsidRDefault="00966AFB" w:rsidP="00966AFB">
            <w:pPr>
              <w:widowControl w:val="0"/>
              <w:suppressAutoHyphens w:val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6255C">
              <w:rPr>
                <w:sz w:val="28"/>
                <w:szCs w:val="28"/>
                <w:shd w:val="clear" w:color="auto" w:fill="FFFFFF"/>
                <w:lang w:val="uk-UA"/>
              </w:rPr>
              <w:t xml:space="preserve">Тест за темами розділу </w:t>
            </w:r>
            <w:r w:rsidRPr="00F6255C">
              <w:rPr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705F7F69" w14:textId="3472BDBE" w:rsidR="00966AFB" w:rsidRPr="0020399B" w:rsidRDefault="00966AFB" w:rsidP="00966AFB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15</w:t>
            </w:r>
          </w:p>
        </w:tc>
      </w:tr>
      <w:tr w:rsidR="00966AFB" w:rsidRPr="00262CA1" w14:paraId="014416FC" w14:textId="77777777" w:rsidTr="00966AFB">
        <w:trPr>
          <w:jc w:val="center"/>
        </w:trPr>
        <w:tc>
          <w:tcPr>
            <w:tcW w:w="7202" w:type="dxa"/>
            <w:shd w:val="clear" w:color="auto" w:fill="auto"/>
          </w:tcPr>
          <w:p w14:paraId="6D63F4F1" w14:textId="026056BE" w:rsidR="00966AFB" w:rsidRPr="00F6255C" w:rsidRDefault="00966AFB" w:rsidP="00966AFB">
            <w:pPr>
              <w:widowControl w:val="0"/>
              <w:suppressAutoHyphens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6255C">
              <w:rPr>
                <w:bCs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F6255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6255C">
              <w:rPr>
                <w:bCs/>
                <w:sz w:val="28"/>
                <w:szCs w:val="28"/>
                <w:shd w:val="clear" w:color="auto" w:fill="FFFFFF"/>
                <w:lang w:val="uk-UA"/>
              </w:rPr>
              <w:t>практичного</w:t>
            </w:r>
            <w:r w:rsidRPr="00F6255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255C">
              <w:rPr>
                <w:bCs/>
                <w:sz w:val="28"/>
                <w:szCs w:val="28"/>
                <w:shd w:val="clear" w:color="auto" w:fill="FFFFFF"/>
              </w:rPr>
              <w:t>завдання</w:t>
            </w:r>
            <w:proofErr w:type="spellEnd"/>
            <w:r w:rsidRPr="00F6255C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№1</w:t>
            </w:r>
          </w:p>
        </w:tc>
        <w:tc>
          <w:tcPr>
            <w:tcW w:w="1814" w:type="dxa"/>
            <w:shd w:val="clear" w:color="auto" w:fill="auto"/>
          </w:tcPr>
          <w:p w14:paraId="2EB8C401" w14:textId="1890B865" w:rsidR="00966AFB" w:rsidRPr="0020399B" w:rsidRDefault="00A57522" w:rsidP="00966AFB">
            <w:pPr>
              <w:widowControl w:val="0"/>
              <w:suppressAutoHyphens w:val="0"/>
              <w:jc w:val="center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</w:tr>
      <w:tr w:rsidR="00966AFB" w:rsidRPr="00197341" w14:paraId="15E4BD0B" w14:textId="77777777" w:rsidTr="00966AFB">
        <w:trPr>
          <w:jc w:val="center"/>
        </w:trPr>
        <w:tc>
          <w:tcPr>
            <w:tcW w:w="7202" w:type="dxa"/>
            <w:shd w:val="clear" w:color="auto" w:fill="auto"/>
          </w:tcPr>
          <w:p w14:paraId="2C327300" w14:textId="77777777" w:rsidR="00966AFB" w:rsidRPr="00F6255C" w:rsidRDefault="00966AFB" w:rsidP="00966AFB">
            <w:pPr>
              <w:widowControl w:val="0"/>
              <w:suppressAutoHyphens w:val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F6255C">
              <w:rPr>
                <w:b/>
                <w:sz w:val="28"/>
                <w:szCs w:val="28"/>
                <w:shd w:val="clear" w:color="auto" w:fill="FFFFFF"/>
              </w:rPr>
              <w:t>Поточний</w:t>
            </w:r>
            <w:proofErr w:type="spellEnd"/>
            <w:r w:rsidRPr="00F6255C">
              <w:rPr>
                <w:b/>
                <w:sz w:val="28"/>
                <w:szCs w:val="28"/>
                <w:shd w:val="clear" w:color="auto" w:fill="FFFFFF"/>
              </w:rPr>
              <w:t xml:space="preserve"> контроль №2</w:t>
            </w:r>
          </w:p>
        </w:tc>
        <w:tc>
          <w:tcPr>
            <w:tcW w:w="1814" w:type="dxa"/>
            <w:shd w:val="clear" w:color="auto" w:fill="auto"/>
          </w:tcPr>
          <w:p w14:paraId="26729C59" w14:textId="67508A68" w:rsidR="00966AFB" w:rsidRPr="0020399B" w:rsidRDefault="00966AFB" w:rsidP="00966AFB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>35</w:t>
            </w:r>
          </w:p>
        </w:tc>
      </w:tr>
      <w:tr w:rsidR="00966AFB" w:rsidRPr="00197341" w14:paraId="7D8FBC35" w14:textId="77777777" w:rsidTr="00966AFB">
        <w:trPr>
          <w:jc w:val="center"/>
        </w:trPr>
        <w:tc>
          <w:tcPr>
            <w:tcW w:w="7202" w:type="dxa"/>
            <w:shd w:val="clear" w:color="auto" w:fill="auto"/>
          </w:tcPr>
          <w:p w14:paraId="0334FB65" w14:textId="77777777" w:rsidR="00966AFB" w:rsidRPr="00F6255C" w:rsidRDefault="00966AFB" w:rsidP="00966AFB">
            <w:pPr>
              <w:widowControl w:val="0"/>
              <w:suppressAutoHyphens w:val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F6255C">
              <w:rPr>
                <w:b/>
                <w:sz w:val="28"/>
                <w:szCs w:val="28"/>
                <w:shd w:val="clear" w:color="auto" w:fill="FFFFFF"/>
              </w:rPr>
              <w:t>Підсумковий</w:t>
            </w:r>
            <w:proofErr w:type="spellEnd"/>
            <w:r w:rsidRPr="00F6255C">
              <w:rPr>
                <w:b/>
                <w:sz w:val="28"/>
                <w:szCs w:val="28"/>
                <w:shd w:val="clear" w:color="auto" w:fill="FFFFFF"/>
              </w:rPr>
              <w:t xml:space="preserve"> контроль</w:t>
            </w:r>
          </w:p>
        </w:tc>
        <w:tc>
          <w:tcPr>
            <w:tcW w:w="1814" w:type="dxa"/>
            <w:shd w:val="clear" w:color="auto" w:fill="auto"/>
          </w:tcPr>
          <w:p w14:paraId="229D09DA" w14:textId="77777777" w:rsidR="00966AFB" w:rsidRPr="0020399B" w:rsidRDefault="00966AFB" w:rsidP="00966AFB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0399B">
              <w:rPr>
                <w:b/>
                <w:sz w:val="24"/>
                <w:szCs w:val="24"/>
                <w:shd w:val="clear" w:color="auto" w:fill="FFFFFF"/>
              </w:rPr>
              <w:t>40</w:t>
            </w:r>
          </w:p>
        </w:tc>
      </w:tr>
    </w:tbl>
    <w:p w14:paraId="0E344BCF" w14:textId="77777777" w:rsidR="006D7474" w:rsidRDefault="006D7474" w:rsidP="006D7474">
      <w:pPr>
        <w:shd w:val="clear" w:color="auto" w:fill="FFFFFF"/>
        <w:suppressAutoHyphens w:val="0"/>
        <w:jc w:val="both"/>
        <w:rPr>
          <w:b/>
          <w:i/>
          <w:sz w:val="17"/>
          <w:szCs w:val="17"/>
          <w:shd w:val="clear" w:color="auto" w:fill="FFFFFF"/>
        </w:rPr>
      </w:pPr>
    </w:p>
    <w:p w14:paraId="074CFA87" w14:textId="2317E35A" w:rsidR="006D7474" w:rsidRPr="00AB34E1" w:rsidRDefault="006D7474" w:rsidP="006D7474">
      <w:pPr>
        <w:shd w:val="clear" w:color="auto" w:fill="FFFFFF"/>
        <w:suppressAutoHyphens w:val="0"/>
        <w:ind w:firstLine="540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Тести </w:t>
      </w:r>
      <w:r w:rsidRPr="00AB34E1">
        <w:rPr>
          <w:bCs/>
          <w:sz w:val="28"/>
          <w:szCs w:val="28"/>
          <w:shd w:val="clear" w:color="auto" w:fill="FFFFFF"/>
          <w:lang w:val="uk-UA"/>
        </w:rPr>
        <w:t>виконуються на комп’ютерах.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F12338">
        <w:rPr>
          <w:bCs/>
          <w:sz w:val="28"/>
          <w:szCs w:val="28"/>
          <w:shd w:val="clear" w:color="auto" w:fill="FFFFFF"/>
          <w:lang w:val="uk-UA"/>
        </w:rPr>
        <w:t>Кожен тест</w:t>
      </w:r>
      <w:r>
        <w:rPr>
          <w:bCs/>
          <w:sz w:val="28"/>
          <w:szCs w:val="28"/>
          <w:shd w:val="clear" w:color="auto" w:fill="FFFFFF"/>
          <w:lang w:val="uk-UA"/>
        </w:rPr>
        <w:t xml:space="preserve"> поточного контролю</w:t>
      </w:r>
      <w:r w:rsidRPr="00F12338">
        <w:rPr>
          <w:bCs/>
          <w:sz w:val="28"/>
          <w:szCs w:val="28"/>
          <w:shd w:val="clear" w:color="auto" w:fill="FFFFFF"/>
          <w:lang w:val="uk-UA"/>
        </w:rPr>
        <w:t xml:space="preserve"> складається з 10 питань</w:t>
      </w:r>
      <w:r w:rsidR="00A57522">
        <w:rPr>
          <w:bCs/>
          <w:sz w:val="28"/>
          <w:szCs w:val="28"/>
          <w:shd w:val="clear" w:color="auto" w:fill="FFFFFF"/>
          <w:lang w:val="uk-UA"/>
        </w:rPr>
        <w:t>.</w:t>
      </w:r>
    </w:p>
    <w:p w14:paraId="2F33B49B" w14:textId="77777777" w:rsidR="006D7474" w:rsidRPr="00C05C30" w:rsidRDefault="006D7474" w:rsidP="006D7474">
      <w:pPr>
        <w:shd w:val="clear" w:color="auto" w:fill="FFFFFF"/>
        <w:suppressAutoHyphens w:val="0"/>
        <w:ind w:firstLine="540"/>
        <w:jc w:val="both"/>
        <w:rPr>
          <w:sz w:val="28"/>
          <w:szCs w:val="28"/>
          <w:shd w:val="clear" w:color="auto" w:fill="FFFFFF"/>
        </w:rPr>
      </w:pPr>
      <w:proofErr w:type="spellStart"/>
      <w:r w:rsidRPr="00C05C30">
        <w:rPr>
          <w:b/>
          <w:sz w:val="28"/>
          <w:szCs w:val="28"/>
          <w:shd w:val="clear" w:color="auto" w:fill="FFFFFF"/>
        </w:rPr>
        <w:t>Аудиторні</w:t>
      </w:r>
      <w:proofErr w:type="spellEnd"/>
      <w:r w:rsidRPr="00C05C3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05C30">
        <w:rPr>
          <w:b/>
          <w:sz w:val="28"/>
          <w:szCs w:val="28"/>
          <w:shd w:val="clear" w:color="auto" w:fill="FFFFFF"/>
        </w:rPr>
        <w:t>контрольні</w:t>
      </w:r>
      <w:proofErr w:type="spellEnd"/>
      <w:r w:rsidRPr="00C05C3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05C30">
        <w:rPr>
          <w:b/>
          <w:sz w:val="28"/>
          <w:szCs w:val="28"/>
          <w:shd w:val="clear" w:color="auto" w:fill="FFFFFF"/>
        </w:rPr>
        <w:t>роботи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представляють</w:t>
      </w:r>
      <w:proofErr w:type="spellEnd"/>
      <w:r>
        <w:rPr>
          <w:sz w:val="28"/>
          <w:szCs w:val="28"/>
          <w:shd w:val="clear" w:color="auto" w:fill="FFFFFF"/>
        </w:rPr>
        <w:t xml:space="preserve"> собою </w:t>
      </w:r>
      <w:proofErr w:type="spellStart"/>
      <w:r>
        <w:rPr>
          <w:sz w:val="28"/>
          <w:szCs w:val="28"/>
          <w:shd w:val="clear" w:color="auto" w:fill="FFFFFF"/>
        </w:rPr>
        <w:t>опитування</w:t>
      </w:r>
      <w:proofErr w:type="spellEnd"/>
      <w:r>
        <w:rPr>
          <w:sz w:val="28"/>
          <w:szCs w:val="28"/>
          <w:shd w:val="clear" w:color="auto" w:fill="FFFFFF"/>
        </w:rPr>
        <w:t xml:space="preserve">, яке проводиться у </w:t>
      </w:r>
      <w:proofErr w:type="spellStart"/>
      <w:r>
        <w:rPr>
          <w:sz w:val="28"/>
          <w:szCs w:val="28"/>
          <w:shd w:val="clear" w:color="auto" w:fill="FFFFFF"/>
        </w:rPr>
        <w:t>письмовій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формі</w:t>
      </w:r>
      <w:proofErr w:type="spellEnd"/>
      <w:r>
        <w:rPr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sz w:val="28"/>
          <w:szCs w:val="28"/>
          <w:shd w:val="clear" w:color="auto" w:fill="FFFFFF"/>
        </w:rPr>
        <w:t>представляє</w:t>
      </w:r>
      <w:proofErr w:type="spellEnd"/>
      <w:r>
        <w:rPr>
          <w:sz w:val="28"/>
          <w:szCs w:val="28"/>
          <w:shd w:val="clear" w:color="auto" w:fill="FFFFFF"/>
        </w:rPr>
        <w:t xml:space="preserve"> собою </w:t>
      </w:r>
      <w:proofErr w:type="spellStart"/>
      <w:r>
        <w:rPr>
          <w:sz w:val="28"/>
          <w:szCs w:val="28"/>
          <w:shd w:val="clear" w:color="auto" w:fill="FFFFFF"/>
        </w:rPr>
        <w:t>відповіді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питання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що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засвідчують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теоретичний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рівень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засвоєння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матеріалу</w:t>
      </w:r>
      <w:proofErr w:type="spellEnd"/>
      <w:r>
        <w:rPr>
          <w:sz w:val="28"/>
          <w:szCs w:val="28"/>
          <w:shd w:val="clear" w:color="auto" w:fill="FFFFFF"/>
        </w:rPr>
        <w:t xml:space="preserve"> студентами. </w:t>
      </w:r>
      <w:proofErr w:type="spellStart"/>
      <w:r>
        <w:rPr>
          <w:sz w:val="28"/>
          <w:szCs w:val="28"/>
          <w:shd w:val="clear" w:color="auto" w:fill="FFFFFF"/>
        </w:rPr>
        <w:t>Опитування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містить</w:t>
      </w:r>
      <w:proofErr w:type="spellEnd"/>
      <w:r>
        <w:rPr>
          <w:sz w:val="28"/>
          <w:szCs w:val="28"/>
          <w:shd w:val="clear" w:color="auto" w:fill="FFFFFF"/>
        </w:rPr>
        <w:t xml:space="preserve"> 5 </w:t>
      </w:r>
      <w:proofErr w:type="spellStart"/>
      <w:r>
        <w:rPr>
          <w:sz w:val="28"/>
          <w:szCs w:val="28"/>
          <w:shd w:val="clear" w:color="auto" w:fill="FFFFFF"/>
        </w:rPr>
        <w:t>запитань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кожне</w:t>
      </w:r>
      <w:proofErr w:type="spellEnd"/>
      <w:r>
        <w:rPr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sz w:val="28"/>
          <w:szCs w:val="28"/>
          <w:shd w:val="clear" w:color="auto" w:fill="FFFFFF"/>
        </w:rPr>
        <w:t>яких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оцінюється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  <w:lang w:val="uk-UA"/>
        </w:rPr>
        <w:t>1</w:t>
      </w:r>
      <w:r>
        <w:rPr>
          <w:sz w:val="28"/>
          <w:szCs w:val="28"/>
          <w:shd w:val="clear" w:color="auto" w:fill="FFFFFF"/>
        </w:rPr>
        <w:t xml:space="preserve"> бал.</w:t>
      </w:r>
    </w:p>
    <w:p w14:paraId="6DA4748C" w14:textId="136CE0C2" w:rsidR="006D7474" w:rsidRPr="0020399B" w:rsidRDefault="006D7474" w:rsidP="006D7474">
      <w:pPr>
        <w:shd w:val="clear" w:color="auto" w:fill="FFFFFF"/>
        <w:suppressAutoHyphens w:val="0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sz w:val="28"/>
          <w:szCs w:val="28"/>
          <w:shd w:val="clear" w:color="auto" w:fill="FFFFFF"/>
        </w:rPr>
        <w:t>Виконання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 w:rsidR="00A57522">
        <w:rPr>
          <w:b/>
          <w:sz w:val="28"/>
          <w:szCs w:val="28"/>
          <w:shd w:val="clear" w:color="auto" w:fill="FFFFFF"/>
          <w:lang w:val="uk-UA"/>
        </w:rPr>
        <w:t>практичного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завдан</w:t>
      </w:r>
      <w:proofErr w:type="spellEnd"/>
      <w:r w:rsidR="00A57522">
        <w:rPr>
          <w:b/>
          <w:sz w:val="28"/>
          <w:szCs w:val="28"/>
          <w:shd w:val="clear" w:color="auto" w:fill="FFFFFF"/>
          <w:lang w:val="uk-UA"/>
        </w:rPr>
        <w:t>ня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218AB">
        <w:rPr>
          <w:sz w:val="28"/>
          <w:szCs w:val="28"/>
          <w:shd w:val="clear" w:color="auto" w:fill="FFFFFF"/>
        </w:rPr>
        <w:t>підтверджує</w:t>
      </w:r>
      <w:proofErr w:type="spellEnd"/>
      <w:r w:rsidRPr="00A218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218AB">
        <w:rPr>
          <w:sz w:val="28"/>
          <w:szCs w:val="28"/>
          <w:shd w:val="clear" w:color="auto" w:fill="FFFFFF"/>
        </w:rPr>
        <w:t>практичні</w:t>
      </w:r>
      <w:proofErr w:type="spellEnd"/>
      <w:r w:rsidRPr="00A218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218AB">
        <w:rPr>
          <w:sz w:val="28"/>
          <w:szCs w:val="28"/>
          <w:shd w:val="clear" w:color="auto" w:fill="FFFFFF"/>
        </w:rPr>
        <w:t>навички</w:t>
      </w:r>
      <w:proofErr w:type="spellEnd"/>
      <w:r w:rsidRPr="00A218AB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A218AB">
        <w:rPr>
          <w:sz w:val="28"/>
          <w:szCs w:val="28"/>
          <w:shd w:val="clear" w:color="auto" w:fill="FFFFFF"/>
        </w:rPr>
        <w:t>уміння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="00A57522">
        <w:rPr>
          <w:sz w:val="28"/>
          <w:szCs w:val="28"/>
          <w:shd w:val="clear" w:color="auto" w:fill="FFFFFF"/>
          <w:lang w:val="uk-UA"/>
        </w:rPr>
        <w:t>З</w:t>
      </w:r>
      <w:r>
        <w:rPr>
          <w:sz w:val="28"/>
          <w:szCs w:val="28"/>
          <w:shd w:val="clear" w:color="auto" w:fill="FFFFFF"/>
          <w:lang w:val="uk-UA"/>
        </w:rPr>
        <w:t>авдання склада</w:t>
      </w:r>
      <w:r w:rsidR="00A57522">
        <w:rPr>
          <w:sz w:val="28"/>
          <w:szCs w:val="28"/>
          <w:shd w:val="clear" w:color="auto" w:fill="FFFFFF"/>
          <w:lang w:val="uk-UA"/>
        </w:rPr>
        <w:t>є</w:t>
      </w:r>
      <w:r>
        <w:rPr>
          <w:sz w:val="28"/>
          <w:szCs w:val="28"/>
          <w:shd w:val="clear" w:color="auto" w:fill="FFFFFF"/>
          <w:lang w:val="uk-UA"/>
        </w:rPr>
        <w:t xml:space="preserve">ться з </w:t>
      </w:r>
      <w:r w:rsidR="00A57522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 xml:space="preserve">-х розділів, кожен з яких </w:t>
      </w:r>
      <w:proofErr w:type="spellStart"/>
      <w:r>
        <w:rPr>
          <w:sz w:val="28"/>
          <w:szCs w:val="28"/>
          <w:shd w:val="clear" w:color="auto" w:fill="FFFFFF"/>
        </w:rPr>
        <w:t>оцінюється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</w:rPr>
        <w:t xml:space="preserve"> бал</w:t>
      </w:r>
      <w:r>
        <w:rPr>
          <w:sz w:val="28"/>
          <w:szCs w:val="28"/>
          <w:shd w:val="clear" w:color="auto" w:fill="FFFFFF"/>
          <w:lang w:val="uk-UA"/>
        </w:rPr>
        <w:t xml:space="preserve">и. Ще </w:t>
      </w:r>
      <w:r w:rsidR="004E52E6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 xml:space="preserve"> бали студент отримує при своєчасному виконанні і оформленні згідно ДСТУ. Максимальна кількість балів за завдання 10 балів</w:t>
      </w:r>
    </w:p>
    <w:p w14:paraId="591821AF" w14:textId="3807A09B" w:rsidR="006D7474" w:rsidRPr="00D66036" w:rsidRDefault="006D7474" w:rsidP="006D7474">
      <w:pPr>
        <w:shd w:val="clear" w:color="auto" w:fill="FFFFFF"/>
        <w:suppressAutoHyphens w:val="0"/>
        <w:ind w:firstLine="54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F45661">
        <w:rPr>
          <w:b/>
          <w:sz w:val="28"/>
          <w:szCs w:val="28"/>
          <w:shd w:val="clear" w:color="auto" w:fill="FFFFFF"/>
          <w:lang w:val="uk-UA"/>
        </w:rPr>
        <w:t xml:space="preserve">Підсумковий контроль </w:t>
      </w:r>
      <w:r w:rsidRPr="00F45661">
        <w:rPr>
          <w:sz w:val="28"/>
          <w:szCs w:val="28"/>
          <w:shd w:val="clear" w:color="auto" w:fill="FFFFFF"/>
          <w:lang w:val="uk-UA"/>
        </w:rPr>
        <w:t>представляє собою тестові завдання з 20 питань</w:t>
      </w:r>
      <w:r>
        <w:rPr>
          <w:sz w:val="28"/>
          <w:szCs w:val="28"/>
          <w:shd w:val="clear" w:color="auto" w:fill="FFFFFF"/>
          <w:lang w:val="uk-UA"/>
        </w:rPr>
        <w:t>, які охоплюють весь вивчений</w:t>
      </w:r>
      <w:r w:rsidRPr="00F45661">
        <w:rPr>
          <w:sz w:val="28"/>
          <w:szCs w:val="28"/>
          <w:shd w:val="clear" w:color="auto" w:fill="FFFFFF"/>
          <w:lang w:val="uk-UA"/>
        </w:rPr>
        <w:t xml:space="preserve"> </w:t>
      </w:r>
      <w:r w:rsidR="00F45661">
        <w:rPr>
          <w:sz w:val="28"/>
          <w:szCs w:val="28"/>
          <w:shd w:val="clear" w:color="auto" w:fill="FFFFFF"/>
          <w:lang w:val="uk-UA"/>
        </w:rPr>
        <w:t xml:space="preserve">матеріал. </w:t>
      </w:r>
      <w:proofErr w:type="spellStart"/>
      <w:r w:rsidRPr="00F45661">
        <w:rPr>
          <w:sz w:val="28"/>
          <w:szCs w:val="28"/>
          <w:shd w:val="clear" w:color="auto" w:fill="FFFFFF"/>
          <w:lang w:val="uk-UA"/>
        </w:rPr>
        <w:t>Максимальна</w:t>
      </w:r>
      <w:proofErr w:type="spellEnd"/>
      <w:r w:rsidRPr="00F45661">
        <w:rPr>
          <w:sz w:val="28"/>
          <w:szCs w:val="28"/>
          <w:shd w:val="clear" w:color="auto" w:fill="FFFFFF"/>
          <w:lang w:val="uk-UA"/>
        </w:rPr>
        <w:t xml:space="preserve"> кількість балів за тест – 40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45661">
        <w:rPr>
          <w:sz w:val="28"/>
          <w:szCs w:val="28"/>
          <w:shd w:val="clear" w:color="auto" w:fill="FFFFFF"/>
          <w:lang w:val="uk-UA"/>
        </w:rPr>
        <w:t xml:space="preserve">(1 вірна відповідь </w:t>
      </w:r>
      <w:r>
        <w:rPr>
          <w:sz w:val="28"/>
          <w:szCs w:val="28"/>
          <w:shd w:val="clear" w:color="auto" w:fill="FFFFFF"/>
          <w:lang w:val="uk-UA"/>
        </w:rPr>
        <w:t>2</w:t>
      </w:r>
      <w:r w:rsidRPr="00F45661">
        <w:rPr>
          <w:sz w:val="28"/>
          <w:szCs w:val="28"/>
          <w:shd w:val="clear" w:color="auto" w:fill="FFFFFF"/>
          <w:lang w:val="uk-UA"/>
        </w:rPr>
        <w:t xml:space="preserve"> бал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F45661">
        <w:rPr>
          <w:sz w:val="28"/>
          <w:szCs w:val="28"/>
          <w:shd w:val="clear" w:color="auto" w:fill="FFFFFF"/>
          <w:lang w:val="uk-UA"/>
        </w:rPr>
        <w:t>)</w:t>
      </w:r>
    </w:p>
    <w:p w14:paraId="2F857174" w14:textId="77777777" w:rsidR="00732094" w:rsidRPr="006D7474" w:rsidRDefault="00F6255C">
      <w:pPr>
        <w:rPr>
          <w:lang w:val="uk-UA"/>
        </w:rPr>
      </w:pPr>
    </w:p>
    <w:sectPr w:rsidR="00732094" w:rsidRPr="006D7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74"/>
    <w:rsid w:val="002F5D4F"/>
    <w:rsid w:val="00307789"/>
    <w:rsid w:val="004E52E6"/>
    <w:rsid w:val="006024CC"/>
    <w:rsid w:val="006D7474"/>
    <w:rsid w:val="00966AFB"/>
    <w:rsid w:val="00A57522"/>
    <w:rsid w:val="00F45661"/>
    <w:rsid w:val="00F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E177"/>
  <w15:chartTrackingRefBased/>
  <w15:docId w15:val="{1288F940-0383-415B-B0BF-5CDB3F10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2020-12-12T10:45:00Z</dcterms:created>
  <dcterms:modified xsi:type="dcterms:W3CDTF">2020-12-12T10:50:00Z</dcterms:modified>
</cp:coreProperties>
</file>