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E4" w:rsidRPr="007009E4" w:rsidRDefault="007009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9E4">
        <w:rPr>
          <w:rFonts w:ascii="Times New Roman" w:hAnsi="Times New Roman" w:cs="Times New Roman"/>
          <w:b/>
          <w:sz w:val="28"/>
          <w:szCs w:val="28"/>
          <w:lang w:val="uk-UA"/>
        </w:rPr>
        <w:t>Питання  до лекції «Комунікативні проекти»</w:t>
      </w:r>
    </w:p>
    <w:p w:rsidR="007009E4" w:rsidRPr="007009E4" w:rsidRDefault="007009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09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009E4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тлумачаться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розуміються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Наведіть приклади</w:t>
      </w:r>
    </w:p>
    <w:p w:rsidR="007009E4" w:rsidRPr="007009E4" w:rsidRDefault="007009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r w:rsidRPr="007009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009E4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класифікуються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>?</w:t>
      </w:r>
      <w:r w:rsidRPr="00700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приклади</w:t>
      </w:r>
    </w:p>
    <w:p w:rsidR="007009E4" w:rsidRPr="007009E4" w:rsidRDefault="007009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r w:rsidRPr="007009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009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>?</w:t>
      </w:r>
      <w:r w:rsidRPr="00700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приклади</w:t>
      </w:r>
    </w:p>
    <w:p w:rsidR="00DF166C" w:rsidRPr="007009E4" w:rsidRDefault="007009E4">
      <w:pPr>
        <w:rPr>
          <w:rFonts w:ascii="Times New Roman" w:hAnsi="Times New Roman" w:cs="Times New Roman"/>
          <w:sz w:val="28"/>
          <w:szCs w:val="28"/>
        </w:rPr>
      </w:pPr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r w:rsidRPr="007009E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009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7009E4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7009E4">
        <w:rPr>
          <w:rFonts w:ascii="Times New Roman" w:hAnsi="Times New Roman" w:cs="Times New Roman"/>
          <w:sz w:val="28"/>
          <w:szCs w:val="28"/>
        </w:rPr>
        <w:t>?</w:t>
      </w:r>
      <w:r w:rsidRPr="00700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приклади</w:t>
      </w:r>
    </w:p>
    <w:sectPr w:rsidR="00DF166C" w:rsidRPr="007009E4" w:rsidSect="00D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9E4"/>
    <w:rsid w:val="007009E4"/>
    <w:rsid w:val="00D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2020-12-08T10:27:00Z</dcterms:created>
  <dcterms:modified xsi:type="dcterms:W3CDTF">2020-12-08T10:32:00Z</dcterms:modified>
</cp:coreProperties>
</file>