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11" w:rsidRPr="006331B8" w:rsidRDefault="00097C11" w:rsidP="00844E18">
      <w:pPr>
        <w:jc w:val="center"/>
        <w:rPr>
          <w:b/>
          <w:bCs/>
          <w:sz w:val="28"/>
          <w:lang w:val="uk-UA"/>
        </w:rPr>
      </w:pPr>
    </w:p>
    <w:p w:rsidR="006331B8" w:rsidRPr="00EF5BEC" w:rsidRDefault="004A1768" w:rsidP="006331B8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МЕТОДИКА </w:t>
      </w:r>
      <w:r w:rsidR="00CE0228">
        <w:rPr>
          <w:b/>
          <w:bCs/>
          <w:color w:val="000000"/>
          <w:sz w:val="28"/>
          <w:lang w:val="uk-UA"/>
        </w:rPr>
        <w:t>ЗО</w:t>
      </w:r>
      <w:r w:rsidR="005F7527">
        <w:rPr>
          <w:b/>
          <w:bCs/>
          <w:color w:val="000000"/>
          <w:sz w:val="28"/>
          <w:lang w:val="uk-UA"/>
        </w:rPr>
        <w:t>БРАЖУВАЛЬНОЇ ДІЯЛЬНОСТІ</w:t>
      </w:r>
    </w:p>
    <w:p w:rsidR="00BA282F" w:rsidRPr="006331B8" w:rsidRDefault="00BA282F" w:rsidP="00844E18">
      <w:pPr>
        <w:jc w:val="center"/>
        <w:rPr>
          <w:b/>
          <w:bCs/>
          <w:lang w:val="uk-UA"/>
        </w:rPr>
      </w:pPr>
    </w:p>
    <w:p w:rsidR="00E96D56" w:rsidRPr="009D226D" w:rsidRDefault="00E96D56" w:rsidP="00E96D56">
      <w:pPr>
        <w:rPr>
          <w:lang w:val="uk-UA"/>
        </w:rPr>
      </w:pPr>
      <w:r w:rsidRPr="009D226D">
        <w:rPr>
          <w:b/>
          <w:lang w:val="uk-UA"/>
        </w:rPr>
        <w:t>Викладач:</w:t>
      </w:r>
      <w:r w:rsidRPr="009D226D">
        <w:rPr>
          <w:lang w:val="uk-UA"/>
        </w:rPr>
        <w:t xml:space="preserve"> к. </w:t>
      </w:r>
      <w:r w:rsidR="004A1768" w:rsidRPr="009D226D">
        <w:rPr>
          <w:lang w:val="uk-UA"/>
        </w:rPr>
        <w:t>пед. н</w:t>
      </w:r>
      <w:r w:rsidRPr="009D226D">
        <w:rPr>
          <w:lang w:val="uk-UA"/>
        </w:rPr>
        <w:t xml:space="preserve">., доц. </w:t>
      </w:r>
      <w:r w:rsidR="004A1768" w:rsidRPr="009D226D">
        <w:rPr>
          <w:lang w:val="uk-UA"/>
        </w:rPr>
        <w:t>Людмила Миколаївна Шульга</w:t>
      </w:r>
    </w:p>
    <w:p w:rsidR="00E96D56" w:rsidRPr="009D226D" w:rsidRDefault="00E96D56" w:rsidP="00E96D56">
      <w:pPr>
        <w:rPr>
          <w:lang w:val="uk-UA"/>
        </w:rPr>
      </w:pPr>
      <w:r w:rsidRPr="009D226D">
        <w:rPr>
          <w:b/>
          <w:lang w:val="uk-UA"/>
        </w:rPr>
        <w:t xml:space="preserve">Кафедра: </w:t>
      </w:r>
      <w:r w:rsidR="004A1768" w:rsidRPr="009D226D">
        <w:rPr>
          <w:lang w:val="uk-UA"/>
        </w:rPr>
        <w:t>дошкільної та початкової освіти</w:t>
      </w:r>
      <w:r w:rsidRPr="009D226D">
        <w:rPr>
          <w:lang w:val="uk-UA"/>
        </w:rPr>
        <w:t xml:space="preserve">, </w:t>
      </w:r>
      <w:r w:rsidR="004A1768" w:rsidRPr="009D226D">
        <w:rPr>
          <w:lang w:val="uk-UA"/>
        </w:rPr>
        <w:t>VIII корп.</w:t>
      </w:r>
      <w:r w:rsidRPr="009D226D">
        <w:rPr>
          <w:lang w:val="uk-UA"/>
        </w:rPr>
        <w:t xml:space="preserve"> ЗНУ, </w:t>
      </w:r>
      <w:proofErr w:type="spellStart"/>
      <w:r w:rsidRPr="009D226D">
        <w:rPr>
          <w:lang w:val="uk-UA"/>
        </w:rPr>
        <w:t>ауд</w:t>
      </w:r>
      <w:proofErr w:type="spellEnd"/>
      <w:r w:rsidRPr="009D226D">
        <w:rPr>
          <w:lang w:val="uk-UA"/>
        </w:rPr>
        <w:t xml:space="preserve">. </w:t>
      </w:r>
      <w:r w:rsidR="004A1768" w:rsidRPr="009D226D">
        <w:rPr>
          <w:lang w:val="uk-UA"/>
        </w:rPr>
        <w:t>103</w:t>
      </w:r>
      <w:r w:rsidRPr="009D226D">
        <w:rPr>
          <w:lang w:val="uk-UA"/>
        </w:rPr>
        <w:t xml:space="preserve"> </w:t>
      </w:r>
    </w:p>
    <w:p w:rsidR="00E96D56" w:rsidRPr="009D226D" w:rsidRDefault="00E96D56" w:rsidP="00E96D56">
      <w:pPr>
        <w:rPr>
          <w:lang w:val="uk-UA"/>
        </w:rPr>
      </w:pPr>
      <w:proofErr w:type="spellStart"/>
      <w:r w:rsidRPr="009D226D">
        <w:rPr>
          <w:b/>
          <w:lang w:val="uk-UA"/>
        </w:rPr>
        <w:t>Email</w:t>
      </w:r>
      <w:proofErr w:type="spellEnd"/>
      <w:r w:rsidRPr="009D226D">
        <w:rPr>
          <w:b/>
          <w:lang w:val="uk-UA"/>
        </w:rPr>
        <w:t xml:space="preserve">: </w:t>
      </w:r>
      <w:hyperlink r:id="rId8" w:history="1">
        <w:r w:rsidR="00A20568" w:rsidRPr="009D226D">
          <w:rPr>
            <w:rStyle w:val="a3"/>
          </w:rPr>
          <w:t>lnshulga</w:t>
        </w:r>
        <w:r w:rsidR="00A20568" w:rsidRPr="009D226D">
          <w:rPr>
            <w:rStyle w:val="a3"/>
            <w:lang w:val="uk-UA"/>
          </w:rPr>
          <w:t>@</w:t>
        </w:r>
        <w:r w:rsidR="00A20568" w:rsidRPr="009D226D">
          <w:rPr>
            <w:rStyle w:val="a3"/>
          </w:rPr>
          <w:t>ukr</w:t>
        </w:r>
        <w:r w:rsidR="00A20568" w:rsidRPr="009D226D">
          <w:rPr>
            <w:rStyle w:val="a3"/>
            <w:lang w:val="uk-UA"/>
          </w:rPr>
          <w:t>.</w:t>
        </w:r>
        <w:r w:rsidR="00A20568" w:rsidRPr="009D226D">
          <w:rPr>
            <w:rStyle w:val="a3"/>
          </w:rPr>
          <w:t>net</w:t>
        </w:r>
      </w:hyperlink>
    </w:p>
    <w:p w:rsidR="00E96D56" w:rsidRPr="009D226D" w:rsidRDefault="00E96D56" w:rsidP="00E96D56">
      <w:pPr>
        <w:rPr>
          <w:lang w:val="uk-UA"/>
        </w:rPr>
      </w:pPr>
      <w:r w:rsidRPr="009D226D">
        <w:rPr>
          <w:b/>
          <w:lang w:val="uk-UA"/>
        </w:rPr>
        <w:t>Телефон:</w:t>
      </w:r>
      <w:r w:rsidRPr="009D226D">
        <w:rPr>
          <w:lang w:val="uk-UA"/>
        </w:rPr>
        <w:t xml:space="preserve"> (061) </w:t>
      </w:r>
      <w:r w:rsidR="004A1768" w:rsidRPr="009D226D">
        <w:rPr>
          <w:lang w:val="uk-UA"/>
        </w:rPr>
        <w:t xml:space="preserve">228-13-18 </w:t>
      </w:r>
      <w:r w:rsidRPr="009D226D">
        <w:rPr>
          <w:lang w:val="uk-UA"/>
        </w:rPr>
        <w:t xml:space="preserve">(кафедра), </w:t>
      </w:r>
      <w:r w:rsidR="004A1768" w:rsidRPr="009D226D">
        <w:rPr>
          <w:lang w:val="uk-UA"/>
        </w:rPr>
        <w:t xml:space="preserve">(061) 228-75-45 </w:t>
      </w:r>
      <w:r w:rsidRPr="009D226D">
        <w:rPr>
          <w:lang w:val="uk-UA"/>
        </w:rPr>
        <w:t>(деканат)</w:t>
      </w:r>
    </w:p>
    <w:p w:rsidR="00E96D56" w:rsidRPr="009D226D" w:rsidRDefault="00A20568" w:rsidP="00E96D56">
      <w:pPr>
        <w:rPr>
          <w:lang w:val="uk-UA"/>
        </w:rPr>
      </w:pPr>
      <w:r w:rsidRPr="009D226D">
        <w:rPr>
          <w:b/>
          <w:lang w:val="uk-UA"/>
        </w:rPr>
        <w:t xml:space="preserve">Інші засоби зв’язку: </w:t>
      </w:r>
      <w:r w:rsidRPr="009D226D">
        <w:t>Moodle</w:t>
      </w:r>
      <w:r w:rsidRPr="009D226D">
        <w:rPr>
          <w:lang w:val="uk-UA"/>
        </w:rPr>
        <w:t xml:space="preserve"> (приватні повідомлення)</w:t>
      </w:r>
      <w:r w:rsidR="00E96D56" w:rsidRPr="009D226D">
        <w:rPr>
          <w:lang w:val="uk-UA"/>
        </w:rPr>
        <w:t xml:space="preserve"> </w:t>
      </w:r>
    </w:p>
    <w:p w:rsidR="00E42FA1" w:rsidRPr="009D226D" w:rsidRDefault="00E42FA1" w:rsidP="00C27B7C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680"/>
        <w:gridCol w:w="1163"/>
        <w:gridCol w:w="1276"/>
        <w:gridCol w:w="963"/>
        <w:gridCol w:w="709"/>
        <w:gridCol w:w="1178"/>
        <w:gridCol w:w="1544"/>
      </w:tblGrid>
      <w:tr w:rsidR="004B0F24" w:rsidRPr="009D226D" w:rsidTr="00DE25B0">
        <w:trPr>
          <w:trHeight w:val="239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9D226D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A773C5" w:rsidP="00DE25B0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bCs/>
                <w:lang w:val="uk-UA"/>
              </w:rPr>
              <w:t>Дошкільна</w:t>
            </w:r>
            <w:r w:rsidR="00A20568" w:rsidRPr="009D226D">
              <w:rPr>
                <w:bCs/>
                <w:lang w:val="uk-UA"/>
              </w:rPr>
              <w:t xml:space="preserve"> освіта</w:t>
            </w:r>
            <w:r w:rsidR="00E96D56" w:rsidRPr="009D226D">
              <w:rPr>
                <w:bCs/>
                <w:lang w:val="uk-UA"/>
              </w:rPr>
              <w:t xml:space="preserve">; </w:t>
            </w:r>
            <w:r w:rsidR="00A20568" w:rsidRPr="009D226D">
              <w:rPr>
                <w:lang w:val="uk-UA"/>
              </w:rPr>
              <w:t>Бакалавр</w:t>
            </w:r>
          </w:p>
        </w:tc>
      </w:tr>
      <w:tr w:rsidR="006331B8" w:rsidRPr="009D226D" w:rsidTr="00DE25B0">
        <w:trPr>
          <w:trHeight w:val="239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4B0F24" w:rsidP="00AD2666">
            <w:pPr>
              <w:rPr>
                <w:b/>
                <w:bCs/>
                <w:lang w:val="uk-UA"/>
              </w:rPr>
            </w:pPr>
            <w:r w:rsidRPr="009D226D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4B0F24" w:rsidP="00E96D56">
            <w:pPr>
              <w:spacing w:after="20"/>
              <w:rPr>
                <w:lang w:val="uk-UA"/>
              </w:rPr>
            </w:pPr>
            <w:r w:rsidRPr="009D226D">
              <w:rPr>
                <w:lang w:val="uk-UA"/>
              </w:rPr>
              <w:t>Нормативна</w:t>
            </w:r>
          </w:p>
        </w:tc>
      </w:tr>
      <w:tr w:rsidR="006331B8" w:rsidRPr="009D226D" w:rsidTr="00DE25B0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9D226D">
              <w:rPr>
                <w:b/>
                <w:lang w:val="uk-UA"/>
              </w:rPr>
              <w:t>Кредити ECTS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5F7527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4B0F24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9D226D">
              <w:rPr>
                <w:b/>
                <w:lang w:val="uk-UA"/>
              </w:rPr>
              <w:t>Навч</w:t>
            </w:r>
            <w:proofErr w:type="spellEnd"/>
            <w:r w:rsidRPr="009D226D">
              <w:rPr>
                <w:b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6" w:rsidRPr="009D226D" w:rsidRDefault="00E96D56" w:rsidP="00483ECD">
            <w:pPr>
              <w:rPr>
                <w:rFonts w:eastAsia="Times New Roman"/>
                <w:lang w:val="uk-UA"/>
              </w:rPr>
            </w:pPr>
            <w:r w:rsidRPr="009D226D">
              <w:rPr>
                <w:rFonts w:eastAsia="Times New Roman"/>
                <w:lang w:val="uk-UA"/>
              </w:rPr>
              <w:t>202</w:t>
            </w:r>
            <w:r w:rsidR="00483ECD">
              <w:rPr>
                <w:rFonts w:eastAsia="Times New Roman"/>
                <w:lang w:val="uk-UA"/>
              </w:rPr>
              <w:t>3</w:t>
            </w:r>
            <w:r w:rsidRPr="009D226D">
              <w:rPr>
                <w:rFonts w:eastAsia="Times New Roman"/>
                <w:lang w:val="uk-UA"/>
              </w:rPr>
              <w:t>-202</w:t>
            </w:r>
            <w:r w:rsidR="00483ECD">
              <w:rPr>
                <w:rFonts w:eastAsia="Times New Roman"/>
                <w:lang w:val="uk-UA"/>
              </w:rPr>
              <w:t>4</w:t>
            </w:r>
            <w:r w:rsidRPr="009D226D">
              <w:rPr>
                <w:rFonts w:eastAsia="Times New Roman"/>
                <w:lang w:val="uk-UA"/>
              </w:rPr>
              <w:t xml:space="preserve"> 2 семестр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4B0F24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9D226D">
              <w:rPr>
                <w:rFonts w:eastAsia="Times New Roman"/>
                <w:b/>
              </w:rPr>
              <w:t>Рік</w:t>
            </w:r>
            <w:proofErr w:type="spellEnd"/>
            <w:r w:rsidRPr="009D226D">
              <w:rPr>
                <w:rFonts w:eastAsia="Times New Roman"/>
                <w:b/>
              </w:rPr>
              <w:t xml:space="preserve"> </w:t>
            </w:r>
            <w:proofErr w:type="spellStart"/>
            <w:r w:rsidRPr="009D226D">
              <w:rPr>
                <w:rFonts w:eastAsia="Times New Roman"/>
                <w:b/>
              </w:rPr>
              <w:t>навчання</w:t>
            </w:r>
            <w:proofErr w:type="spellEnd"/>
            <w:r w:rsidR="00E96D56" w:rsidRPr="009D226D">
              <w:rPr>
                <w:rFonts w:eastAsia="Times New Roman"/>
                <w:b/>
                <w:lang w:val="uk-UA"/>
              </w:rPr>
              <w:t xml:space="preserve"> - 1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F24" w:rsidRPr="009D226D" w:rsidRDefault="004B0F24" w:rsidP="00AD2666">
            <w:pPr>
              <w:rPr>
                <w:rFonts w:eastAsia="Times New Roman"/>
                <w:lang w:val="uk-UA"/>
              </w:rPr>
            </w:pPr>
            <w:r w:rsidRPr="009D226D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E96D56" w:rsidP="00055C22">
            <w:pPr>
              <w:rPr>
                <w:rFonts w:eastAsia="Times New Roman"/>
                <w:lang w:val="uk-UA"/>
              </w:rPr>
            </w:pPr>
            <w:r w:rsidRPr="009D226D">
              <w:rPr>
                <w:rFonts w:eastAsia="Times New Roman"/>
                <w:lang w:val="uk-UA"/>
              </w:rPr>
              <w:t>1</w:t>
            </w:r>
            <w:r w:rsidR="00055C22" w:rsidRPr="009D226D">
              <w:rPr>
                <w:rFonts w:eastAsia="Times New Roman"/>
                <w:lang w:val="uk-UA"/>
              </w:rPr>
              <w:t>6</w:t>
            </w:r>
          </w:p>
        </w:tc>
      </w:tr>
      <w:tr w:rsidR="006331B8" w:rsidRPr="009D226D" w:rsidTr="00DE25B0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4B0F24" w:rsidP="00AD2666">
            <w:pPr>
              <w:rPr>
                <w:b/>
                <w:lang w:val="uk-UA"/>
              </w:rPr>
            </w:pPr>
            <w:r w:rsidRPr="009D226D">
              <w:rPr>
                <w:b/>
                <w:lang w:val="uk-UA"/>
              </w:rPr>
              <w:t>Кількість годин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483ECD" w:rsidRDefault="005F7527" w:rsidP="00AD2666">
            <w:pPr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>90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4B0F24" w:rsidP="00266504">
            <w:pPr>
              <w:rPr>
                <w:rFonts w:eastAsia="Times New Roman"/>
                <w:b/>
                <w:lang w:val="uk-UA"/>
              </w:rPr>
            </w:pPr>
            <w:r w:rsidRPr="009D226D">
              <w:rPr>
                <w:b/>
                <w:lang w:val="uk-UA"/>
              </w:rPr>
              <w:t>Кількість змістових модулів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A773C5" w:rsidP="00AD266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4B0F24" w:rsidP="00AD2666">
            <w:pPr>
              <w:rPr>
                <w:i/>
                <w:iCs/>
                <w:lang w:val="uk-UA"/>
              </w:rPr>
            </w:pPr>
            <w:r w:rsidRPr="009D226D">
              <w:rPr>
                <w:b/>
                <w:bCs/>
                <w:lang w:val="uk-UA"/>
              </w:rPr>
              <w:t>Лекційні заняття</w:t>
            </w:r>
            <w:r w:rsidRPr="009D226D">
              <w:rPr>
                <w:b/>
                <w:bCs/>
                <w:lang w:val="ru-RU"/>
              </w:rPr>
              <w:t xml:space="preserve"> </w:t>
            </w:r>
            <w:r w:rsidR="009F6B92" w:rsidRPr="009D226D">
              <w:rPr>
                <w:b/>
                <w:bCs/>
                <w:lang w:val="uk-UA"/>
              </w:rPr>
              <w:t>–</w:t>
            </w:r>
            <w:r w:rsidR="00E96D56" w:rsidRPr="009D226D">
              <w:rPr>
                <w:b/>
                <w:bCs/>
                <w:lang w:val="uk-UA"/>
              </w:rPr>
              <w:t xml:space="preserve"> </w:t>
            </w:r>
            <w:r w:rsidR="00A773C5">
              <w:rPr>
                <w:b/>
                <w:bCs/>
                <w:lang w:val="uk-UA"/>
              </w:rPr>
              <w:t>30</w:t>
            </w:r>
            <w:r w:rsidR="00E96D56" w:rsidRPr="009D226D">
              <w:rPr>
                <w:b/>
                <w:bCs/>
                <w:lang w:val="uk-UA"/>
              </w:rPr>
              <w:t xml:space="preserve"> год</w:t>
            </w:r>
          </w:p>
          <w:p w:rsidR="004B0F24" w:rsidRPr="009D226D" w:rsidRDefault="004B0F24" w:rsidP="00AD2666">
            <w:pPr>
              <w:rPr>
                <w:b/>
                <w:bCs/>
                <w:lang w:val="uk-UA"/>
              </w:rPr>
            </w:pPr>
            <w:r w:rsidRPr="009D226D">
              <w:rPr>
                <w:b/>
                <w:bCs/>
                <w:lang w:val="uk-UA"/>
              </w:rPr>
              <w:t>Практичні заняття</w:t>
            </w:r>
            <w:r w:rsidRPr="009D226D">
              <w:rPr>
                <w:b/>
                <w:bCs/>
                <w:lang w:val="ru-RU"/>
              </w:rPr>
              <w:t xml:space="preserve"> </w:t>
            </w:r>
            <w:r w:rsidR="009F6B92" w:rsidRPr="009D226D">
              <w:rPr>
                <w:b/>
                <w:bCs/>
                <w:lang w:val="uk-UA"/>
              </w:rPr>
              <w:t>–</w:t>
            </w:r>
            <w:r w:rsidR="00E96D56" w:rsidRPr="009D226D">
              <w:rPr>
                <w:b/>
                <w:bCs/>
                <w:lang w:val="uk-UA"/>
              </w:rPr>
              <w:t xml:space="preserve"> </w:t>
            </w:r>
            <w:r w:rsidR="005F7527">
              <w:rPr>
                <w:b/>
                <w:bCs/>
                <w:lang w:val="uk-UA"/>
              </w:rPr>
              <w:t>14</w:t>
            </w:r>
            <w:r w:rsidR="00E96D56" w:rsidRPr="009D226D">
              <w:rPr>
                <w:b/>
                <w:bCs/>
                <w:lang w:val="uk-UA"/>
              </w:rPr>
              <w:t xml:space="preserve"> год</w:t>
            </w:r>
          </w:p>
          <w:p w:rsidR="004B0F24" w:rsidRPr="009D226D" w:rsidRDefault="004B0F24" w:rsidP="00A773C5">
            <w:pPr>
              <w:rPr>
                <w:rFonts w:eastAsia="Times New Roman"/>
                <w:lang w:val="uk-UA"/>
              </w:rPr>
            </w:pPr>
            <w:r w:rsidRPr="009D226D">
              <w:rPr>
                <w:b/>
                <w:bCs/>
                <w:lang w:val="uk-UA"/>
              </w:rPr>
              <w:t>Самостійна робота</w:t>
            </w:r>
            <w:r w:rsidR="009F6B92" w:rsidRPr="009D226D">
              <w:rPr>
                <w:b/>
                <w:bCs/>
                <w:lang w:val="uk-UA"/>
              </w:rPr>
              <w:t xml:space="preserve"> –</w:t>
            </w:r>
            <w:r w:rsidRPr="009D226D">
              <w:rPr>
                <w:rFonts w:eastAsia="Times New Roman"/>
                <w:lang w:val="uk-UA"/>
              </w:rPr>
              <w:t xml:space="preserve"> </w:t>
            </w:r>
            <w:r w:rsidR="00A773C5">
              <w:rPr>
                <w:rFonts w:eastAsia="Times New Roman"/>
                <w:b/>
                <w:lang w:val="uk-UA"/>
              </w:rPr>
              <w:t>46</w:t>
            </w:r>
            <w:r w:rsidR="00E96D56" w:rsidRPr="009D226D">
              <w:rPr>
                <w:rFonts w:eastAsia="Times New Roman"/>
                <w:b/>
                <w:lang w:val="uk-UA"/>
              </w:rPr>
              <w:t xml:space="preserve"> год.</w:t>
            </w:r>
          </w:p>
        </w:tc>
      </w:tr>
      <w:tr w:rsidR="006331B8" w:rsidRPr="009D226D" w:rsidTr="00E96D5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4B0F24" w:rsidP="00AD2666">
            <w:pPr>
              <w:rPr>
                <w:rFonts w:eastAsia="Times New Roman"/>
                <w:b/>
                <w:bCs/>
                <w:lang w:val="uk-UA"/>
              </w:rPr>
            </w:pPr>
            <w:r w:rsidRPr="009D226D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E96D56" w:rsidP="00AD2666">
            <w:pPr>
              <w:rPr>
                <w:i/>
                <w:lang w:val="uk-UA"/>
              </w:rPr>
            </w:pPr>
            <w:r w:rsidRPr="009D226D">
              <w:rPr>
                <w:i/>
                <w:lang w:val="uk-UA"/>
              </w:rPr>
              <w:t>Залік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4B0F24" w:rsidP="00AD2666">
            <w:pPr>
              <w:rPr>
                <w:b/>
                <w:bCs/>
                <w:lang w:val="uk-UA"/>
              </w:rPr>
            </w:pPr>
          </w:p>
        </w:tc>
      </w:tr>
      <w:tr w:rsidR="004B0F24" w:rsidRPr="00483ECD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9D226D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9D226D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FF" w:rsidRPr="007218B8" w:rsidRDefault="007A7BF9" w:rsidP="00AD2666">
            <w:pPr>
              <w:rPr>
                <w:lang w:val="uk-UA"/>
              </w:rPr>
            </w:pPr>
            <w:hyperlink r:id="rId9" w:history="1">
              <w:r w:rsidR="00C64BD1" w:rsidRPr="009D226D">
                <w:rPr>
                  <w:rStyle w:val="a3"/>
                </w:rPr>
                <w:t>https</w:t>
              </w:r>
              <w:r w:rsidR="00C64BD1" w:rsidRPr="009D226D">
                <w:rPr>
                  <w:rStyle w:val="a3"/>
                  <w:lang w:val="uk-UA"/>
                </w:rPr>
                <w:t>://</w:t>
              </w:r>
              <w:proofErr w:type="spellStart"/>
              <w:r w:rsidR="00C64BD1" w:rsidRPr="009D226D">
                <w:rPr>
                  <w:rStyle w:val="a3"/>
                </w:rPr>
                <w:t>moodle</w:t>
              </w:r>
              <w:proofErr w:type="spellEnd"/>
              <w:r w:rsidR="00C64BD1" w:rsidRPr="009D226D">
                <w:rPr>
                  <w:rStyle w:val="a3"/>
                  <w:lang w:val="uk-UA"/>
                </w:rPr>
                <w:t>.</w:t>
              </w:r>
              <w:proofErr w:type="spellStart"/>
              <w:r w:rsidR="00C64BD1" w:rsidRPr="009D226D">
                <w:rPr>
                  <w:rStyle w:val="a3"/>
                </w:rPr>
                <w:t>znu</w:t>
              </w:r>
              <w:proofErr w:type="spellEnd"/>
              <w:r w:rsidR="00C64BD1" w:rsidRPr="009D226D">
                <w:rPr>
                  <w:rStyle w:val="a3"/>
                  <w:lang w:val="uk-UA"/>
                </w:rPr>
                <w:t>.</w:t>
              </w:r>
              <w:proofErr w:type="spellStart"/>
              <w:r w:rsidR="00C64BD1" w:rsidRPr="009D226D">
                <w:rPr>
                  <w:rStyle w:val="a3"/>
                </w:rPr>
                <w:t>edu</w:t>
              </w:r>
              <w:proofErr w:type="spellEnd"/>
              <w:r w:rsidR="00C64BD1" w:rsidRPr="009D226D">
                <w:rPr>
                  <w:rStyle w:val="a3"/>
                  <w:lang w:val="uk-UA"/>
                </w:rPr>
                <w:t>.</w:t>
              </w:r>
              <w:proofErr w:type="spellStart"/>
              <w:r w:rsidR="00C64BD1" w:rsidRPr="009D226D">
                <w:rPr>
                  <w:rStyle w:val="a3"/>
                </w:rPr>
                <w:t>ua</w:t>
              </w:r>
              <w:proofErr w:type="spellEnd"/>
              <w:r w:rsidR="00C64BD1" w:rsidRPr="009D226D">
                <w:rPr>
                  <w:rStyle w:val="a3"/>
                  <w:lang w:val="uk-UA"/>
                </w:rPr>
                <w:t>/</w:t>
              </w:r>
              <w:r w:rsidR="00C64BD1" w:rsidRPr="009D226D">
                <w:rPr>
                  <w:rStyle w:val="a3"/>
                </w:rPr>
                <w:t>course</w:t>
              </w:r>
              <w:r w:rsidR="00C64BD1" w:rsidRPr="009D226D">
                <w:rPr>
                  <w:rStyle w:val="a3"/>
                  <w:lang w:val="uk-UA"/>
                </w:rPr>
                <w:t>/</w:t>
              </w:r>
              <w:r w:rsidR="00C64BD1" w:rsidRPr="009D226D">
                <w:rPr>
                  <w:rStyle w:val="a3"/>
                </w:rPr>
                <w:t>view</w:t>
              </w:r>
              <w:r w:rsidR="00C64BD1" w:rsidRPr="009D226D">
                <w:rPr>
                  <w:rStyle w:val="a3"/>
                  <w:lang w:val="uk-UA"/>
                </w:rPr>
                <w:t>.</w:t>
              </w:r>
              <w:proofErr w:type="spellStart"/>
              <w:r w:rsidR="00C64BD1" w:rsidRPr="009D226D">
                <w:rPr>
                  <w:rStyle w:val="a3"/>
                </w:rPr>
                <w:t>php</w:t>
              </w:r>
              <w:proofErr w:type="spellEnd"/>
              <w:r w:rsidR="00C64BD1" w:rsidRPr="009D226D">
                <w:rPr>
                  <w:rStyle w:val="a3"/>
                  <w:lang w:val="uk-UA"/>
                </w:rPr>
                <w:t>?</w:t>
              </w:r>
              <w:r w:rsidR="00C64BD1" w:rsidRPr="009D226D">
                <w:rPr>
                  <w:rStyle w:val="a3"/>
                </w:rPr>
                <w:t>id</w:t>
              </w:r>
              <w:r w:rsidR="00C64BD1" w:rsidRPr="009D226D">
                <w:rPr>
                  <w:rStyle w:val="a3"/>
                  <w:lang w:val="uk-UA"/>
                </w:rPr>
                <w:t>=10043</w:t>
              </w:r>
            </w:hyperlink>
          </w:p>
        </w:tc>
      </w:tr>
      <w:tr w:rsidR="004B0F24" w:rsidRPr="00483ECD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D226D" w:rsidRDefault="004B0F24" w:rsidP="004B0F24">
            <w:pPr>
              <w:rPr>
                <w:rStyle w:val="s1"/>
                <w:b/>
                <w:lang w:val="uk-UA"/>
              </w:rPr>
            </w:pPr>
            <w:r w:rsidRPr="009D226D">
              <w:rPr>
                <w:b/>
                <w:iCs/>
                <w:lang w:val="uk-UA"/>
              </w:rPr>
              <w:t>Консультації:</w:t>
            </w:r>
            <w:r w:rsidRPr="009D226D">
              <w:rPr>
                <w:b/>
                <w:i/>
                <w:lang w:val="uk-UA"/>
              </w:rPr>
              <w:t xml:space="preserve"> </w:t>
            </w:r>
          </w:p>
          <w:p w:rsidR="004B0F24" w:rsidRPr="009D226D" w:rsidRDefault="004B0F24" w:rsidP="00AD2666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D1" w:rsidRPr="009D226D" w:rsidRDefault="00C64BD1" w:rsidP="00C64BD1">
            <w:pPr>
              <w:rPr>
                <w:rStyle w:val="s1"/>
                <w:lang w:val="uk-UA"/>
              </w:rPr>
            </w:pPr>
            <w:r w:rsidRPr="009D226D">
              <w:rPr>
                <w:rStyle w:val="s1"/>
                <w:lang w:val="uk-UA"/>
              </w:rPr>
              <w:t>• за розкладом консультацій викладачів кафедри дошкільної та початкової освіти</w:t>
            </w:r>
          </w:p>
          <w:p w:rsidR="00C64BD1" w:rsidRPr="009D226D" w:rsidRDefault="00C64BD1" w:rsidP="00C64BD1">
            <w:pPr>
              <w:rPr>
                <w:rStyle w:val="s1"/>
                <w:lang w:val="uk-UA"/>
              </w:rPr>
            </w:pPr>
            <w:r w:rsidRPr="009D226D">
              <w:rPr>
                <w:rStyle w:val="s1"/>
                <w:lang w:val="uk-UA"/>
              </w:rPr>
              <w:t xml:space="preserve">•у дні проведення лекцій і практичних занять </w:t>
            </w:r>
          </w:p>
          <w:p w:rsidR="004B0F24" w:rsidRPr="009D226D" w:rsidRDefault="00C64BD1" w:rsidP="00C64BD1">
            <w:pPr>
              <w:rPr>
                <w:lang w:val="uk-UA"/>
              </w:rPr>
            </w:pPr>
            <w:r w:rsidRPr="009D226D">
              <w:rPr>
                <w:rStyle w:val="s1"/>
                <w:lang w:val="uk-UA"/>
              </w:rPr>
              <w:t xml:space="preserve">•за попередньою домовленістю </w:t>
            </w:r>
            <w:r w:rsidR="006331B8" w:rsidRPr="009D226D">
              <w:rPr>
                <w:rStyle w:val="s1"/>
                <w:lang w:val="uk-UA"/>
              </w:rPr>
              <w:t xml:space="preserve">чи </w:t>
            </w:r>
            <w:proofErr w:type="spellStart"/>
            <w:r w:rsidR="006331B8" w:rsidRPr="009D226D">
              <w:rPr>
                <w:rStyle w:val="s1"/>
                <w:lang w:val="uk-UA"/>
              </w:rPr>
              <w:t>ел</w:t>
            </w:r>
            <w:proofErr w:type="spellEnd"/>
            <w:r w:rsidR="006331B8" w:rsidRPr="009D226D">
              <w:rPr>
                <w:rStyle w:val="s1"/>
                <w:lang w:val="uk-UA"/>
              </w:rPr>
              <w:t>. поштою</w:t>
            </w:r>
          </w:p>
        </w:tc>
      </w:tr>
    </w:tbl>
    <w:p w:rsidR="004B0F24" w:rsidRPr="006331B8" w:rsidRDefault="004B0F24" w:rsidP="004B0F24">
      <w:pPr>
        <w:rPr>
          <w:b/>
          <w:sz w:val="28"/>
          <w:lang w:val="uk-UA"/>
        </w:rPr>
      </w:pPr>
    </w:p>
    <w:p w:rsidR="009D226D" w:rsidRPr="009D226D" w:rsidRDefault="009D226D" w:rsidP="009D226D">
      <w:pPr>
        <w:ind w:firstLine="720"/>
        <w:jc w:val="both"/>
        <w:rPr>
          <w:b/>
          <w:lang w:val="uk-UA"/>
        </w:rPr>
      </w:pPr>
      <w:r w:rsidRPr="009D226D">
        <w:rPr>
          <w:b/>
          <w:lang w:val="uk-UA"/>
        </w:rPr>
        <w:t>1. КОРОТКА АНОТАЦІЯ ДО КУРСУ</w:t>
      </w:r>
    </w:p>
    <w:p w:rsidR="009D226D" w:rsidRDefault="00C64BD1" w:rsidP="009D226D">
      <w:pPr>
        <w:ind w:firstLine="720"/>
        <w:jc w:val="both"/>
        <w:rPr>
          <w:lang w:val="uk-UA"/>
        </w:rPr>
      </w:pPr>
      <w:r>
        <w:rPr>
          <w:lang w:val="uk-UA"/>
        </w:rPr>
        <w:t>Н</w:t>
      </w:r>
      <w:r w:rsidRPr="00C64BD1">
        <w:rPr>
          <w:lang w:val="uk-UA"/>
        </w:rPr>
        <w:t>авчальн</w:t>
      </w:r>
      <w:r>
        <w:rPr>
          <w:lang w:val="uk-UA"/>
        </w:rPr>
        <w:t>у</w:t>
      </w:r>
      <w:r w:rsidRPr="00C64BD1">
        <w:rPr>
          <w:lang w:val="uk-UA"/>
        </w:rPr>
        <w:t xml:space="preserve"> дисциплін</w:t>
      </w:r>
      <w:r>
        <w:rPr>
          <w:lang w:val="uk-UA"/>
        </w:rPr>
        <w:t>у</w:t>
      </w:r>
      <w:r w:rsidRPr="00C64BD1">
        <w:rPr>
          <w:lang w:val="uk-UA"/>
        </w:rPr>
        <w:t xml:space="preserve"> «Методика </w:t>
      </w:r>
      <w:r w:rsidR="005F7527">
        <w:rPr>
          <w:lang w:val="uk-UA"/>
        </w:rPr>
        <w:t>зображувальної діяльності</w:t>
      </w:r>
      <w:r w:rsidRPr="00C64BD1">
        <w:rPr>
          <w:lang w:val="uk-UA"/>
        </w:rPr>
        <w:t>»</w:t>
      </w:r>
      <w:r>
        <w:rPr>
          <w:lang w:val="uk-UA"/>
        </w:rPr>
        <w:t xml:space="preserve"> спрямовано на</w:t>
      </w:r>
      <w:r w:rsidR="00B94318">
        <w:rPr>
          <w:lang w:val="uk-UA"/>
        </w:rPr>
        <w:t xml:space="preserve"> </w:t>
      </w:r>
      <w:r w:rsidR="00B94318" w:rsidRPr="00B94318">
        <w:rPr>
          <w:lang w:val="uk-UA"/>
        </w:rPr>
        <w:t xml:space="preserve">набуття студентами професійної компетентності щодо </w:t>
      </w:r>
      <w:r w:rsidR="005F7527">
        <w:rPr>
          <w:lang w:val="uk-UA"/>
        </w:rPr>
        <w:t>розвитку дітей дошкільного віку за освітн</w:t>
      </w:r>
      <w:r w:rsidR="0057192B">
        <w:rPr>
          <w:lang w:val="uk-UA"/>
        </w:rPr>
        <w:t>ім</w:t>
      </w:r>
      <w:r w:rsidR="005F7527">
        <w:rPr>
          <w:lang w:val="uk-UA"/>
        </w:rPr>
        <w:t xml:space="preserve"> </w:t>
      </w:r>
      <w:r w:rsidR="0057192B">
        <w:rPr>
          <w:lang w:val="uk-UA"/>
        </w:rPr>
        <w:t xml:space="preserve">напрямом </w:t>
      </w:r>
      <w:r w:rsidR="005F7527">
        <w:rPr>
          <w:lang w:val="uk-UA"/>
        </w:rPr>
        <w:t xml:space="preserve">«Дитина </w:t>
      </w:r>
      <w:r w:rsidR="0057192B">
        <w:rPr>
          <w:lang w:val="uk-UA"/>
        </w:rPr>
        <w:t>у</w:t>
      </w:r>
      <w:r w:rsidR="005F7527">
        <w:rPr>
          <w:lang w:val="uk-UA"/>
        </w:rPr>
        <w:t xml:space="preserve"> світі мистецтва»</w:t>
      </w:r>
      <w:r w:rsidR="002C0FFD">
        <w:rPr>
          <w:lang w:val="uk-UA"/>
        </w:rPr>
        <w:t>.</w:t>
      </w:r>
    </w:p>
    <w:p w:rsidR="009D226D" w:rsidRDefault="00E96D56" w:rsidP="009D226D">
      <w:pPr>
        <w:ind w:firstLine="720"/>
        <w:jc w:val="both"/>
        <w:rPr>
          <w:lang w:val="uk-UA"/>
        </w:rPr>
      </w:pPr>
      <w:r w:rsidRPr="006331B8">
        <w:rPr>
          <w:lang w:val="uk-UA"/>
        </w:rPr>
        <w:t xml:space="preserve">Дисципліна розрахована на </w:t>
      </w:r>
      <w:r w:rsidR="00B94318">
        <w:rPr>
          <w:lang w:val="uk-UA"/>
        </w:rPr>
        <w:t>один семестр</w:t>
      </w:r>
      <w:r w:rsidR="00C64BD1">
        <w:rPr>
          <w:lang w:val="uk-UA"/>
        </w:rPr>
        <w:t xml:space="preserve"> і складається з </w:t>
      </w:r>
      <w:r w:rsidR="00A773C5">
        <w:rPr>
          <w:lang w:val="uk-UA"/>
        </w:rPr>
        <w:t xml:space="preserve">трьох </w:t>
      </w:r>
      <w:r w:rsidR="00C64BD1">
        <w:rPr>
          <w:lang w:val="uk-UA"/>
        </w:rPr>
        <w:t xml:space="preserve">розділів: </w:t>
      </w:r>
      <w:r w:rsidR="00431D60">
        <w:rPr>
          <w:lang w:val="uk-UA"/>
        </w:rPr>
        <w:t>1</w:t>
      </w:r>
      <w:r w:rsidR="00C64BD1">
        <w:rPr>
          <w:lang w:val="uk-UA"/>
        </w:rPr>
        <w:t>. «</w:t>
      </w:r>
      <w:r w:rsidR="0057192B" w:rsidRPr="0057192B">
        <w:rPr>
          <w:lang w:val="uk-UA"/>
        </w:rPr>
        <w:t>Загальні основи методики зображувальної діяльності дітей  в закладі дошкільної освіти</w:t>
      </w:r>
      <w:r w:rsidR="00C64BD1">
        <w:rPr>
          <w:lang w:val="uk-UA"/>
        </w:rPr>
        <w:t>»</w:t>
      </w:r>
      <w:r w:rsidR="00431D60">
        <w:rPr>
          <w:lang w:val="uk-UA"/>
        </w:rPr>
        <w:t>;</w:t>
      </w:r>
      <w:r w:rsidR="00C64BD1">
        <w:rPr>
          <w:lang w:val="uk-UA"/>
        </w:rPr>
        <w:t xml:space="preserve"> </w:t>
      </w:r>
      <w:r w:rsidR="00431D60">
        <w:rPr>
          <w:lang w:val="uk-UA"/>
        </w:rPr>
        <w:t>2</w:t>
      </w:r>
      <w:r w:rsidR="00C64BD1">
        <w:rPr>
          <w:lang w:val="uk-UA"/>
        </w:rPr>
        <w:t>. «</w:t>
      </w:r>
      <w:r w:rsidR="0057192B" w:rsidRPr="0057192B">
        <w:rPr>
          <w:rFonts w:eastAsia="Calibri"/>
          <w:lang w:val="uk-UA" w:eastAsia="ar-SA"/>
        </w:rPr>
        <w:t>Методика і педагогічні технології розвитку особистості дитини в процесі образотворчої діяльності</w:t>
      </w:r>
      <w:r w:rsidR="00C64BD1">
        <w:rPr>
          <w:lang w:val="uk-UA"/>
        </w:rPr>
        <w:t>»</w:t>
      </w:r>
      <w:r w:rsidR="00A773C5">
        <w:rPr>
          <w:lang w:val="uk-UA"/>
        </w:rPr>
        <w:t>; 3.</w:t>
      </w:r>
      <w:r w:rsidRPr="006331B8">
        <w:rPr>
          <w:lang w:val="uk-UA"/>
        </w:rPr>
        <w:t xml:space="preserve"> </w:t>
      </w:r>
      <w:r w:rsidR="00A773C5">
        <w:rPr>
          <w:lang w:val="uk-UA"/>
        </w:rPr>
        <w:t>«</w:t>
      </w:r>
      <w:r w:rsidR="00A773C5" w:rsidRPr="00A773C5">
        <w:rPr>
          <w:lang w:val="uk-UA"/>
        </w:rPr>
        <w:t>Формування мистецько-творчої та ключових компетентностей дітей дошкільного віку в образотворчій діяльності відповідно до нової редакції БКДО</w:t>
      </w:r>
      <w:r w:rsidR="00A773C5">
        <w:rPr>
          <w:lang w:val="uk-UA"/>
        </w:rPr>
        <w:t>»</w:t>
      </w:r>
    </w:p>
    <w:p w:rsidR="009D226D" w:rsidRDefault="00431D60" w:rsidP="009D226D">
      <w:pPr>
        <w:ind w:firstLine="720"/>
        <w:jc w:val="both"/>
        <w:rPr>
          <w:lang w:val="uk-UA"/>
        </w:rPr>
      </w:pPr>
      <w:r>
        <w:rPr>
          <w:lang w:val="uk-UA"/>
        </w:rPr>
        <w:t>Перший розділ дозволить студентам ознайомитися з п</w:t>
      </w:r>
      <w:r w:rsidR="00C64BD1" w:rsidRPr="00C64BD1">
        <w:rPr>
          <w:lang w:val="uk-UA"/>
        </w:rPr>
        <w:t>сихолого-педагогічн</w:t>
      </w:r>
      <w:r>
        <w:rPr>
          <w:lang w:val="uk-UA"/>
        </w:rPr>
        <w:t xml:space="preserve">ими </w:t>
      </w:r>
      <w:r w:rsidR="00C64BD1" w:rsidRPr="00C64BD1">
        <w:rPr>
          <w:lang w:val="uk-UA"/>
        </w:rPr>
        <w:t>основ</w:t>
      </w:r>
      <w:r>
        <w:rPr>
          <w:lang w:val="uk-UA"/>
        </w:rPr>
        <w:t>ами</w:t>
      </w:r>
      <w:r w:rsidR="00C64BD1" w:rsidRPr="00C64BD1">
        <w:rPr>
          <w:lang w:val="uk-UA"/>
        </w:rPr>
        <w:t xml:space="preserve"> </w:t>
      </w:r>
      <w:r w:rsidR="0057192B">
        <w:rPr>
          <w:lang w:val="uk-UA"/>
        </w:rPr>
        <w:t>образотворчої діяльності дітей</w:t>
      </w:r>
      <w:r>
        <w:rPr>
          <w:lang w:val="uk-UA"/>
        </w:rPr>
        <w:t xml:space="preserve">, </w:t>
      </w:r>
      <w:r w:rsidR="0057192B">
        <w:rPr>
          <w:lang w:val="uk-UA"/>
        </w:rPr>
        <w:t>організаційними аспектами</w:t>
      </w:r>
      <w:r>
        <w:rPr>
          <w:lang w:val="uk-UA"/>
        </w:rPr>
        <w:t xml:space="preserve">, </w:t>
      </w:r>
      <w:r w:rsidR="0057192B">
        <w:rPr>
          <w:lang w:val="uk-UA"/>
        </w:rPr>
        <w:t>змістом освіти з образотворчої діяльності дітей дошкільного віку згідно з новою редакцією БКДО</w:t>
      </w:r>
      <w:r>
        <w:rPr>
          <w:lang w:val="uk-UA"/>
        </w:rPr>
        <w:t>.</w:t>
      </w:r>
      <w:r w:rsidRPr="00431D60">
        <w:rPr>
          <w:lang w:val="uk-UA"/>
        </w:rPr>
        <w:t xml:space="preserve"> </w:t>
      </w:r>
    </w:p>
    <w:p w:rsidR="00865FBE" w:rsidRDefault="00431D60" w:rsidP="009D226D">
      <w:pPr>
        <w:ind w:firstLine="720"/>
        <w:jc w:val="both"/>
        <w:rPr>
          <w:lang w:val="uk-UA"/>
        </w:rPr>
      </w:pPr>
      <w:r>
        <w:rPr>
          <w:lang w:val="uk-UA"/>
        </w:rPr>
        <w:t>Другий</w:t>
      </w:r>
      <w:r w:rsidRPr="00431D60">
        <w:rPr>
          <w:lang w:val="uk-UA"/>
        </w:rPr>
        <w:t xml:space="preserve"> розділ до</w:t>
      </w:r>
      <w:r>
        <w:rPr>
          <w:lang w:val="uk-UA"/>
        </w:rPr>
        <w:t>поможе</w:t>
      </w:r>
      <w:r w:rsidRPr="00431D60">
        <w:rPr>
          <w:lang w:val="uk-UA"/>
        </w:rPr>
        <w:t xml:space="preserve"> студентам</w:t>
      </w:r>
      <w:r>
        <w:rPr>
          <w:lang w:val="uk-UA"/>
        </w:rPr>
        <w:t xml:space="preserve"> опанувати існуючі </w:t>
      </w:r>
      <w:r w:rsidR="0057192B">
        <w:rPr>
          <w:lang w:val="uk-UA"/>
        </w:rPr>
        <w:t xml:space="preserve">методику та </w:t>
      </w:r>
      <w:r>
        <w:rPr>
          <w:lang w:val="uk-UA"/>
        </w:rPr>
        <w:t xml:space="preserve">технології </w:t>
      </w:r>
      <w:r w:rsidR="00865FBE">
        <w:rPr>
          <w:lang w:val="uk-UA"/>
        </w:rPr>
        <w:t xml:space="preserve">розвитку особистості дитини в процесі малювання, ліплення, аплікації, </w:t>
      </w:r>
      <w:r w:rsidR="00865FBE" w:rsidRPr="00865FBE">
        <w:rPr>
          <w:lang w:val="uk-UA"/>
        </w:rPr>
        <w:t>конструктивно-моделювальної діяльності</w:t>
      </w:r>
      <w:r>
        <w:rPr>
          <w:lang w:val="uk-UA"/>
        </w:rPr>
        <w:t xml:space="preserve"> </w:t>
      </w:r>
      <w:r w:rsidR="00865FBE">
        <w:rPr>
          <w:lang w:val="uk-UA"/>
        </w:rPr>
        <w:t>і з’ясувати роль в</w:t>
      </w:r>
      <w:r w:rsidR="00865FBE" w:rsidRPr="00865FBE">
        <w:rPr>
          <w:lang w:val="uk-UA"/>
        </w:rPr>
        <w:t>иховател</w:t>
      </w:r>
      <w:r w:rsidR="00865FBE">
        <w:rPr>
          <w:lang w:val="uk-UA"/>
        </w:rPr>
        <w:t>я</w:t>
      </w:r>
      <w:r w:rsidR="00865FBE" w:rsidRPr="00865FBE">
        <w:rPr>
          <w:lang w:val="uk-UA"/>
        </w:rPr>
        <w:t xml:space="preserve"> як організатор</w:t>
      </w:r>
      <w:r w:rsidR="00865FBE">
        <w:rPr>
          <w:lang w:val="uk-UA"/>
        </w:rPr>
        <w:t>а</w:t>
      </w:r>
      <w:r w:rsidR="00865FBE" w:rsidRPr="00865FBE">
        <w:rPr>
          <w:lang w:val="uk-UA"/>
        </w:rPr>
        <w:t>, супроводжувач</w:t>
      </w:r>
      <w:r w:rsidR="00865FBE">
        <w:rPr>
          <w:lang w:val="uk-UA"/>
        </w:rPr>
        <w:t xml:space="preserve">а, </w:t>
      </w:r>
      <w:proofErr w:type="spellStart"/>
      <w:r w:rsidR="00865FBE">
        <w:rPr>
          <w:lang w:val="uk-UA"/>
        </w:rPr>
        <w:t>фасилітатора</w:t>
      </w:r>
      <w:proofErr w:type="spellEnd"/>
      <w:r w:rsidR="00865FBE" w:rsidRPr="00865FBE">
        <w:rPr>
          <w:lang w:val="uk-UA"/>
        </w:rPr>
        <w:t xml:space="preserve"> і співучасник образотворчої діяльності дітей</w:t>
      </w:r>
      <w:r w:rsidR="00865FBE">
        <w:rPr>
          <w:lang w:val="uk-UA"/>
        </w:rPr>
        <w:t>.</w:t>
      </w:r>
    </w:p>
    <w:p w:rsidR="00A773C5" w:rsidRDefault="00A773C5" w:rsidP="009D226D">
      <w:pPr>
        <w:ind w:firstLine="720"/>
        <w:jc w:val="both"/>
        <w:rPr>
          <w:lang w:val="uk-UA"/>
        </w:rPr>
      </w:pPr>
      <w:r>
        <w:rPr>
          <w:lang w:val="uk-UA"/>
        </w:rPr>
        <w:t xml:space="preserve">Третій розділ ознайомить студентів з новою редакцією Базового компоненту дошкільної освіти освітнім напрямом «Дитина в світі мистецтва», сутністю мистецько-творчої компетентності, умовами реалізації завдань з формування мистецько-творчої компетентності, роллю вихователя як організатора, </w:t>
      </w:r>
      <w:proofErr w:type="spellStart"/>
      <w:r>
        <w:rPr>
          <w:lang w:val="uk-UA"/>
        </w:rPr>
        <w:t>фасилітатора</w:t>
      </w:r>
      <w:proofErr w:type="spellEnd"/>
      <w:r>
        <w:rPr>
          <w:lang w:val="uk-UA"/>
        </w:rPr>
        <w:t xml:space="preserve"> і співучасника образотворчої діяльності дітей; в</w:t>
      </w:r>
      <w:r w:rsidRPr="00A773C5">
        <w:rPr>
          <w:lang w:val="uk-UA"/>
        </w:rPr>
        <w:t>заємоді</w:t>
      </w:r>
      <w:r>
        <w:rPr>
          <w:lang w:val="uk-UA"/>
        </w:rPr>
        <w:t>єю</w:t>
      </w:r>
      <w:r w:rsidRPr="00A773C5">
        <w:rPr>
          <w:lang w:val="uk-UA"/>
        </w:rPr>
        <w:t xml:space="preserve"> закладу дошкільної освіти з сім’єю в художньо</w:t>
      </w:r>
      <w:r>
        <w:rPr>
          <w:lang w:val="uk-UA"/>
        </w:rPr>
        <w:t>-творчому розвитку  дошкільника; н</w:t>
      </w:r>
      <w:r w:rsidRPr="00A773C5">
        <w:rPr>
          <w:lang w:val="uk-UA"/>
        </w:rPr>
        <w:t>аступніст</w:t>
      </w:r>
      <w:r>
        <w:rPr>
          <w:lang w:val="uk-UA"/>
        </w:rPr>
        <w:t>ю</w:t>
      </w:r>
      <w:r w:rsidRPr="00A773C5">
        <w:rPr>
          <w:lang w:val="uk-UA"/>
        </w:rPr>
        <w:t xml:space="preserve"> між дошкільною та початковою освітою в художньо-творчому розвитку дитини</w:t>
      </w:r>
      <w:r>
        <w:rPr>
          <w:lang w:val="uk-UA"/>
        </w:rPr>
        <w:t>.</w:t>
      </w:r>
    </w:p>
    <w:p w:rsidR="00A773C5" w:rsidRDefault="00A773C5" w:rsidP="009D226D">
      <w:pPr>
        <w:ind w:firstLine="720"/>
        <w:jc w:val="both"/>
        <w:rPr>
          <w:lang w:val="uk-UA"/>
        </w:rPr>
      </w:pPr>
    </w:p>
    <w:p w:rsidR="00A773C5" w:rsidRDefault="00A773C5" w:rsidP="009D226D">
      <w:pPr>
        <w:ind w:firstLine="720"/>
        <w:jc w:val="both"/>
        <w:rPr>
          <w:lang w:val="uk-UA"/>
        </w:rPr>
      </w:pPr>
    </w:p>
    <w:p w:rsidR="009D226D" w:rsidRDefault="009D226D" w:rsidP="009D226D">
      <w:pPr>
        <w:ind w:firstLine="720"/>
        <w:jc w:val="both"/>
        <w:rPr>
          <w:b/>
          <w:lang w:val="uk-UA"/>
        </w:rPr>
      </w:pPr>
    </w:p>
    <w:p w:rsidR="009D226D" w:rsidRDefault="009D226D" w:rsidP="009D226D">
      <w:pPr>
        <w:ind w:firstLine="720"/>
        <w:jc w:val="both"/>
        <w:rPr>
          <w:b/>
          <w:lang w:val="uk-UA"/>
        </w:rPr>
      </w:pPr>
      <w:r>
        <w:rPr>
          <w:b/>
          <w:lang w:val="uk-UA"/>
        </w:rPr>
        <w:lastRenderedPageBreak/>
        <w:t>2. МЕТА Й ЗАВДАННЯ КУРСУ</w:t>
      </w:r>
    </w:p>
    <w:p w:rsidR="00865FBE" w:rsidRDefault="00865FBE" w:rsidP="009D226D">
      <w:pPr>
        <w:ind w:firstLine="720"/>
        <w:jc w:val="both"/>
        <w:rPr>
          <w:b/>
          <w:lang w:val="uk-UA"/>
        </w:rPr>
      </w:pPr>
      <w:r w:rsidRPr="00865FBE">
        <w:rPr>
          <w:b/>
          <w:lang w:val="uk-UA"/>
        </w:rPr>
        <w:t>Метою</w:t>
      </w:r>
      <w:r w:rsidRPr="00865FBE">
        <w:rPr>
          <w:lang w:val="uk-UA"/>
        </w:rPr>
        <w:t xml:space="preserve"> навчальної дисципліни «Методика зображувальної діяльності» є набуття студентами професійної компетентності що передбачає опанування системою знань щодо ознайомлення дітей дошкільного віку з різними видами образотворчого мистецтва, володіння педагогічним інструментарієм включення дитини у різні види зображувальної діяльності</w:t>
      </w:r>
      <w:r w:rsidRPr="00865FBE">
        <w:rPr>
          <w:b/>
          <w:lang w:val="uk-UA"/>
        </w:rPr>
        <w:t>.</w:t>
      </w:r>
    </w:p>
    <w:p w:rsidR="009D226D" w:rsidRPr="009D226D" w:rsidRDefault="009D226D" w:rsidP="009D226D">
      <w:pPr>
        <w:ind w:firstLine="720"/>
        <w:jc w:val="both"/>
        <w:rPr>
          <w:lang w:val="uk-UA"/>
        </w:rPr>
      </w:pPr>
      <w:r w:rsidRPr="009D226D">
        <w:rPr>
          <w:lang w:val="uk-UA"/>
        </w:rPr>
        <w:t xml:space="preserve">Основними завданнями вивчення навчальної дисципліни «Методика </w:t>
      </w:r>
      <w:r w:rsidR="007A1680" w:rsidRPr="007A1680">
        <w:rPr>
          <w:lang w:val="uk-UA"/>
        </w:rPr>
        <w:t xml:space="preserve">зображувальної діяльності» </w:t>
      </w:r>
      <w:r w:rsidRPr="009D226D">
        <w:rPr>
          <w:lang w:val="uk-UA"/>
        </w:rPr>
        <w:t xml:space="preserve"> є:</w:t>
      </w:r>
    </w:p>
    <w:p w:rsidR="007A1680" w:rsidRPr="007A1680" w:rsidRDefault="009D226D" w:rsidP="007A1680">
      <w:pPr>
        <w:ind w:firstLine="720"/>
        <w:jc w:val="both"/>
        <w:rPr>
          <w:lang w:val="uk-UA"/>
        </w:rPr>
      </w:pPr>
      <w:r w:rsidRPr="009D226D">
        <w:rPr>
          <w:lang w:val="uk-UA"/>
        </w:rPr>
        <w:t>−</w:t>
      </w:r>
      <w:r w:rsidRPr="009D226D">
        <w:rPr>
          <w:lang w:val="uk-UA"/>
        </w:rPr>
        <w:tab/>
      </w:r>
      <w:r w:rsidR="007A1680" w:rsidRPr="007A1680">
        <w:rPr>
          <w:lang w:val="uk-UA"/>
        </w:rPr>
        <w:t xml:space="preserve">формування у студентів розуміння взаємозв’язку культура — мистецтво — освіта, знань про вплив мистецтва на розвиток дитячої особистості, види образотворчої діяльності дітей дошкільного віку; </w:t>
      </w:r>
    </w:p>
    <w:p w:rsidR="007A1680" w:rsidRPr="007A1680" w:rsidRDefault="007A1680" w:rsidP="007A1680">
      <w:pPr>
        <w:ind w:firstLine="720"/>
        <w:jc w:val="both"/>
        <w:rPr>
          <w:lang w:val="uk-UA"/>
        </w:rPr>
      </w:pPr>
      <w:r w:rsidRPr="007A1680">
        <w:rPr>
          <w:lang w:val="uk-UA"/>
        </w:rPr>
        <w:t>−</w:t>
      </w:r>
      <w:r w:rsidRPr="007A1680">
        <w:rPr>
          <w:lang w:val="uk-UA"/>
        </w:rPr>
        <w:tab/>
        <w:t xml:space="preserve">усвідомлення дошкільного дитинства як </w:t>
      </w:r>
      <w:proofErr w:type="spellStart"/>
      <w:r w:rsidRPr="007A1680">
        <w:rPr>
          <w:lang w:val="uk-UA"/>
        </w:rPr>
        <w:t>самоцінного</w:t>
      </w:r>
      <w:proofErr w:type="spellEnd"/>
      <w:r w:rsidRPr="007A1680">
        <w:rPr>
          <w:lang w:val="uk-UA"/>
        </w:rPr>
        <w:t xml:space="preserve"> періоду життя людини; осмислення категорії «краса» як чинника особистісного розвитку дитини та дитячої творчості як психолого-педагогічного феномену; </w:t>
      </w:r>
    </w:p>
    <w:p w:rsidR="007A1680" w:rsidRPr="007A1680" w:rsidRDefault="007A1680" w:rsidP="007A1680">
      <w:pPr>
        <w:ind w:firstLine="720"/>
        <w:jc w:val="both"/>
        <w:rPr>
          <w:lang w:val="uk-UA"/>
        </w:rPr>
      </w:pPr>
      <w:r w:rsidRPr="007A1680">
        <w:rPr>
          <w:lang w:val="uk-UA"/>
        </w:rPr>
        <w:t>−</w:t>
      </w:r>
      <w:r w:rsidRPr="007A1680">
        <w:rPr>
          <w:lang w:val="uk-UA"/>
        </w:rPr>
        <w:tab/>
        <w:t xml:space="preserve">формування вміння розробляти стратегію освітньої роботи, зміст образотворчої діяльності й умови її функціонування для забезпечення комплексного розвитку особистості; </w:t>
      </w:r>
    </w:p>
    <w:p w:rsidR="007A1680" w:rsidRPr="007A1680" w:rsidRDefault="007A1680" w:rsidP="007A1680">
      <w:pPr>
        <w:ind w:firstLine="720"/>
        <w:jc w:val="both"/>
        <w:rPr>
          <w:lang w:val="uk-UA"/>
        </w:rPr>
      </w:pPr>
      <w:r w:rsidRPr="007A1680">
        <w:rPr>
          <w:lang w:val="uk-UA"/>
        </w:rPr>
        <w:t>−</w:t>
      </w:r>
      <w:r w:rsidRPr="007A1680">
        <w:rPr>
          <w:lang w:val="uk-UA"/>
        </w:rPr>
        <w:tab/>
        <w:t xml:space="preserve">уміння визначати й моделювати педагогічну тактику, технологію спілкування з дитиною, методики </w:t>
      </w:r>
      <w:r>
        <w:rPr>
          <w:lang w:val="uk-UA"/>
        </w:rPr>
        <w:t>з</w:t>
      </w:r>
      <w:r w:rsidRPr="007A1680">
        <w:rPr>
          <w:lang w:val="uk-UA"/>
        </w:rPr>
        <w:t xml:space="preserve"> різних видів образотворчої діяльності</w:t>
      </w:r>
      <w:r>
        <w:rPr>
          <w:lang w:val="uk-UA"/>
        </w:rPr>
        <w:t xml:space="preserve"> для </w:t>
      </w:r>
      <w:r w:rsidRPr="007A1680">
        <w:rPr>
          <w:lang w:val="uk-UA"/>
        </w:rPr>
        <w:t>розвитку</w:t>
      </w:r>
      <w:r>
        <w:rPr>
          <w:lang w:val="uk-UA"/>
        </w:rPr>
        <w:t xml:space="preserve"> дошкільників;</w:t>
      </w:r>
    </w:p>
    <w:p w:rsidR="007A1680" w:rsidRPr="007A1680" w:rsidRDefault="007A1680" w:rsidP="007A1680">
      <w:pPr>
        <w:ind w:firstLine="720"/>
        <w:jc w:val="both"/>
        <w:rPr>
          <w:lang w:val="uk-UA"/>
        </w:rPr>
      </w:pPr>
      <w:r w:rsidRPr="007A1680">
        <w:rPr>
          <w:lang w:val="uk-UA"/>
        </w:rPr>
        <w:t>−</w:t>
      </w:r>
      <w:r w:rsidRPr="007A1680">
        <w:rPr>
          <w:lang w:val="uk-UA"/>
        </w:rPr>
        <w:tab/>
        <w:t xml:space="preserve">розширення </w:t>
      </w:r>
      <w:r>
        <w:rPr>
          <w:lang w:val="uk-UA"/>
        </w:rPr>
        <w:t>художньо-естетичного</w:t>
      </w:r>
      <w:r w:rsidRPr="007A1680">
        <w:rPr>
          <w:lang w:val="uk-UA"/>
        </w:rPr>
        <w:t xml:space="preserve"> досвіду студентів, формування теоретичних і практичних засад щодо опанування елементарними образотворчими вміннями та навичками у процесі художньої діяльності; </w:t>
      </w:r>
    </w:p>
    <w:p w:rsidR="007A1680" w:rsidRPr="007A1680" w:rsidRDefault="007A1680" w:rsidP="007A1680">
      <w:pPr>
        <w:ind w:firstLine="720"/>
        <w:jc w:val="both"/>
        <w:rPr>
          <w:lang w:val="uk-UA"/>
        </w:rPr>
      </w:pPr>
      <w:r w:rsidRPr="007A1680">
        <w:rPr>
          <w:lang w:val="uk-UA"/>
        </w:rPr>
        <w:t>−</w:t>
      </w:r>
      <w:r w:rsidRPr="007A1680">
        <w:rPr>
          <w:lang w:val="uk-UA"/>
        </w:rPr>
        <w:tab/>
        <w:t xml:space="preserve">формування в студентів вміння методично грамотно застосовувати сучасні засоби та педагогічні технології з </w:t>
      </w:r>
      <w:r>
        <w:rPr>
          <w:lang w:val="uk-UA"/>
        </w:rPr>
        <w:t>мистецької</w:t>
      </w:r>
      <w:r w:rsidRPr="007A1680">
        <w:rPr>
          <w:lang w:val="uk-UA"/>
        </w:rPr>
        <w:t xml:space="preserve"> компетентності дітей в практиці роботи закладів дошкільної освіти;</w:t>
      </w:r>
    </w:p>
    <w:p w:rsidR="00E96D56" w:rsidRDefault="007A1680" w:rsidP="007A1680">
      <w:pPr>
        <w:ind w:firstLine="720"/>
        <w:jc w:val="both"/>
        <w:rPr>
          <w:lang w:val="uk-UA"/>
        </w:rPr>
      </w:pPr>
      <w:r w:rsidRPr="007A1680">
        <w:rPr>
          <w:lang w:val="uk-UA"/>
        </w:rPr>
        <w:t>−</w:t>
      </w:r>
      <w:r w:rsidRPr="007A1680">
        <w:rPr>
          <w:lang w:val="uk-UA"/>
        </w:rPr>
        <w:tab/>
        <w:t>виховання у студентів ціннісного ставлення до дітей як суб'єктів образотворчої діяльності, естетичного ставлення до краси в природі, мистецтві, людині;</w:t>
      </w:r>
      <w:r>
        <w:rPr>
          <w:lang w:val="uk-UA"/>
        </w:rPr>
        <w:t xml:space="preserve"> </w:t>
      </w:r>
      <w:r w:rsidRPr="007A1680">
        <w:rPr>
          <w:lang w:val="uk-UA"/>
        </w:rPr>
        <w:t>збагачення емоційно-почуттєвої сфери, стимулювання художньо-образного мислення, проявів уяви та інтуїції, творчого потенціалу особистості.</w:t>
      </w:r>
    </w:p>
    <w:p w:rsidR="007A1680" w:rsidRPr="007A1680" w:rsidRDefault="007A1680" w:rsidP="007A1680">
      <w:pPr>
        <w:ind w:firstLine="720"/>
        <w:jc w:val="both"/>
        <w:rPr>
          <w:lang w:val="uk-UA"/>
        </w:rPr>
      </w:pPr>
    </w:p>
    <w:p w:rsidR="002C0FFD" w:rsidRDefault="002C0FFD" w:rsidP="002C0FFD">
      <w:pPr>
        <w:ind w:firstLine="709"/>
        <w:rPr>
          <w:b/>
          <w:lang w:val="uk-UA"/>
        </w:rPr>
      </w:pPr>
      <w:r w:rsidRPr="002C0FFD">
        <w:rPr>
          <w:b/>
          <w:lang w:val="uk-UA"/>
        </w:rPr>
        <w:t>3. ФОРМАТ КУРСУ</w:t>
      </w:r>
    </w:p>
    <w:p w:rsidR="002C0FFD" w:rsidRPr="002C0FFD" w:rsidRDefault="002C0FFD" w:rsidP="002C0FFD">
      <w:pPr>
        <w:ind w:firstLine="709"/>
        <w:rPr>
          <w:lang w:val="uk-UA"/>
        </w:rPr>
      </w:pPr>
      <w:r w:rsidRPr="002C0FFD">
        <w:rPr>
          <w:lang w:val="uk-UA"/>
        </w:rPr>
        <w:t>Формат курсу</w:t>
      </w:r>
      <w:r>
        <w:rPr>
          <w:b/>
          <w:lang w:val="uk-UA"/>
        </w:rPr>
        <w:t xml:space="preserve"> </w:t>
      </w:r>
      <w:r w:rsidRPr="002C0FFD">
        <w:rPr>
          <w:lang w:val="uk-UA"/>
        </w:rPr>
        <w:t xml:space="preserve">очний,  проведення лекцій, практичних занять та консультацій.  </w:t>
      </w:r>
    </w:p>
    <w:p w:rsidR="002C0FFD" w:rsidRDefault="002C0FFD" w:rsidP="00E66C95">
      <w:pPr>
        <w:rPr>
          <w:b/>
          <w:sz w:val="28"/>
          <w:lang w:val="uk-UA"/>
        </w:rPr>
      </w:pPr>
    </w:p>
    <w:p w:rsidR="009D77A7" w:rsidRPr="002C0FFD" w:rsidRDefault="002C0FFD" w:rsidP="002C0FFD">
      <w:pPr>
        <w:ind w:firstLine="709"/>
        <w:rPr>
          <w:lang w:val="uk-UA"/>
        </w:rPr>
      </w:pPr>
      <w:r>
        <w:rPr>
          <w:b/>
          <w:lang w:val="uk-UA"/>
        </w:rPr>
        <w:t xml:space="preserve">4. </w:t>
      </w:r>
      <w:r w:rsidR="00EF5BEC" w:rsidRPr="002C0FFD">
        <w:rPr>
          <w:b/>
          <w:lang w:val="uk-UA"/>
        </w:rPr>
        <w:t>ОЧІКУВАНІ РЕЗУЛЬТАТИ НАВЧАННЯ</w:t>
      </w:r>
    </w:p>
    <w:p w:rsidR="000301F1" w:rsidRPr="000301F1" w:rsidRDefault="000301F1" w:rsidP="003E1E97">
      <w:pPr>
        <w:ind w:firstLine="709"/>
        <w:jc w:val="both"/>
        <w:rPr>
          <w:lang w:val="uk-UA"/>
        </w:rPr>
      </w:pPr>
      <w:r w:rsidRPr="000301F1">
        <w:rPr>
          <w:lang w:val="uk-UA"/>
        </w:rPr>
        <w:t>У результаті вивчення навчальної дисципліни «</w:t>
      </w:r>
      <w:r w:rsidR="007A1680" w:rsidRPr="007A1680">
        <w:rPr>
          <w:lang w:val="uk-UA"/>
        </w:rPr>
        <w:t>Методика зображувальної діяльності</w:t>
      </w:r>
      <w:r w:rsidRPr="000301F1">
        <w:rPr>
          <w:lang w:val="uk-UA"/>
        </w:rPr>
        <w:t xml:space="preserve">» студенти повинні </w:t>
      </w:r>
      <w:r w:rsidRPr="000301F1">
        <w:rPr>
          <w:b/>
          <w:lang w:val="uk-UA"/>
        </w:rPr>
        <w:t>знати</w:t>
      </w:r>
      <w:r w:rsidRPr="000301F1">
        <w:rPr>
          <w:lang w:val="uk-UA"/>
        </w:rPr>
        <w:t>:</w:t>
      </w:r>
    </w:p>
    <w:p w:rsidR="00A773C5" w:rsidRPr="00A773C5" w:rsidRDefault="00A773C5" w:rsidP="003E1E97">
      <w:pPr>
        <w:ind w:firstLine="709"/>
        <w:jc w:val="both"/>
        <w:rPr>
          <w:lang w:val="uk-UA"/>
        </w:rPr>
      </w:pPr>
      <w:r w:rsidRPr="00A773C5">
        <w:rPr>
          <w:lang w:val="uk-UA"/>
        </w:rPr>
        <w:t>1.</w:t>
      </w:r>
      <w:r w:rsidRPr="00A773C5">
        <w:rPr>
          <w:lang w:val="uk-UA"/>
        </w:rPr>
        <w:tab/>
        <w:t>Знати соціально-культурні передумови дошкільної освіти (психолого-педагогічні умови, закономірності, принципи, мету, завдання, зміст, організаційні форми, методи і засоби); знаходити типові ознаки і специфіку процесів виховання, навчання, освіти і розвитку дітей у ранньому і дошкільному віці</w:t>
      </w:r>
    </w:p>
    <w:p w:rsidR="00A773C5" w:rsidRPr="00A773C5" w:rsidRDefault="00A773C5" w:rsidP="003E1E97">
      <w:pPr>
        <w:ind w:firstLine="709"/>
        <w:jc w:val="both"/>
        <w:rPr>
          <w:lang w:val="uk-UA"/>
        </w:rPr>
      </w:pPr>
      <w:r w:rsidRPr="00A773C5">
        <w:rPr>
          <w:lang w:val="uk-UA"/>
        </w:rPr>
        <w:t>2.</w:t>
      </w:r>
      <w:r w:rsidRPr="00A773C5">
        <w:rPr>
          <w:lang w:val="uk-UA"/>
        </w:rPr>
        <w:tab/>
        <w:t>Інтерпретувати зміст і вимоги Базового компонента дошкільної освіти та варіативних програм дошкільної освіти, рекомендованих МОН України, обирати адекватні методики для їх забезпечення.</w:t>
      </w:r>
    </w:p>
    <w:p w:rsidR="00A773C5" w:rsidRPr="00A773C5" w:rsidRDefault="00A773C5" w:rsidP="003E1E97">
      <w:pPr>
        <w:ind w:firstLine="709"/>
        <w:jc w:val="both"/>
        <w:rPr>
          <w:lang w:val="uk-UA"/>
        </w:rPr>
      </w:pPr>
      <w:r w:rsidRPr="00A773C5">
        <w:rPr>
          <w:lang w:val="uk-UA"/>
        </w:rPr>
        <w:t>3.</w:t>
      </w:r>
      <w:r w:rsidRPr="00A773C5">
        <w:rPr>
          <w:lang w:val="uk-UA"/>
        </w:rPr>
        <w:tab/>
        <w:t>Знати явища з розвитку, навчання і виховання дітей раннього і дошкільного віку з використанням базових психологічних і педагогічних понять і категорій</w:t>
      </w:r>
    </w:p>
    <w:p w:rsidR="00A773C5" w:rsidRPr="00A773C5" w:rsidRDefault="00A773C5" w:rsidP="003E1E97">
      <w:pPr>
        <w:ind w:firstLine="709"/>
        <w:jc w:val="both"/>
        <w:rPr>
          <w:lang w:val="uk-UA"/>
        </w:rPr>
      </w:pPr>
      <w:r w:rsidRPr="00A773C5">
        <w:rPr>
          <w:lang w:val="uk-UA"/>
        </w:rPr>
        <w:t>4.</w:t>
      </w:r>
      <w:r w:rsidRPr="00A773C5">
        <w:rPr>
          <w:lang w:val="uk-UA"/>
        </w:rPr>
        <w:tab/>
        <w:t>Знати і розуміти природу і сутність базових якостей особистості, психологічних закономірностей їх формування; вікові особливості дітей з різними рівнями розвитку в нормі, особливості розвитку обдарованих дітей, індивідуальні відмінності дітей з особливими потребами</w:t>
      </w:r>
    </w:p>
    <w:p w:rsidR="00A773C5" w:rsidRPr="00A773C5" w:rsidRDefault="00A773C5" w:rsidP="003E1E97">
      <w:pPr>
        <w:ind w:firstLine="709"/>
        <w:jc w:val="both"/>
        <w:rPr>
          <w:lang w:val="uk-UA"/>
        </w:rPr>
      </w:pPr>
      <w:r w:rsidRPr="00A773C5">
        <w:rPr>
          <w:lang w:val="uk-UA"/>
        </w:rPr>
        <w:t>5.</w:t>
      </w:r>
      <w:r w:rsidRPr="00A773C5">
        <w:rPr>
          <w:lang w:val="uk-UA"/>
        </w:rPr>
        <w:tab/>
        <w:t>Розуміти і визначати особливості провідної – ігрової та інших видів діяльності дітей дошкільного віку, способи їх використання у розвитку, навчанні і вихованні дітей раннього і дошкільного віку.</w:t>
      </w:r>
    </w:p>
    <w:p w:rsidR="00A773C5" w:rsidRPr="00A773C5" w:rsidRDefault="00A773C5" w:rsidP="00483ECD">
      <w:pPr>
        <w:ind w:firstLine="709"/>
        <w:jc w:val="both"/>
        <w:rPr>
          <w:lang w:val="uk-UA"/>
        </w:rPr>
      </w:pPr>
      <w:r w:rsidRPr="00A773C5">
        <w:rPr>
          <w:lang w:val="uk-UA"/>
        </w:rPr>
        <w:lastRenderedPageBreak/>
        <w:t>6.</w:t>
      </w:r>
      <w:r w:rsidRPr="00A773C5">
        <w:rPr>
          <w:lang w:val="uk-UA"/>
        </w:rPr>
        <w:tab/>
        <w:t>Володіти нормами мовлення, писемної і усної мовленнєвої діяльності державною мовою в контексті дошкільної освіти</w:t>
      </w:r>
    </w:p>
    <w:p w:rsidR="003E1E97" w:rsidRPr="00A773C5" w:rsidRDefault="00A773C5" w:rsidP="003E1E97">
      <w:pPr>
        <w:ind w:firstLine="709"/>
        <w:jc w:val="both"/>
        <w:rPr>
          <w:lang w:val="uk-UA"/>
        </w:rPr>
      </w:pPr>
      <w:r w:rsidRPr="00A773C5">
        <w:rPr>
          <w:lang w:val="uk-UA"/>
        </w:rPr>
        <w:t>7.</w:t>
      </w:r>
      <w:r w:rsidRPr="00A773C5">
        <w:rPr>
          <w:lang w:val="uk-UA"/>
        </w:rPr>
        <w:tab/>
        <w:t>Знати критерії оцінювання якості освітньої діяльності з розвитку, навчання та виховання дітей раннього і дошкільного віку.</w:t>
      </w:r>
    </w:p>
    <w:p w:rsidR="00A773C5" w:rsidRPr="00A773C5" w:rsidRDefault="00A773C5" w:rsidP="00483ECD">
      <w:pPr>
        <w:ind w:firstLine="709"/>
        <w:jc w:val="both"/>
        <w:rPr>
          <w:lang w:val="uk-UA"/>
        </w:rPr>
      </w:pPr>
      <w:r w:rsidRPr="00A773C5">
        <w:rPr>
          <w:lang w:val="uk-UA"/>
        </w:rPr>
        <w:t>8.</w:t>
      </w:r>
      <w:r w:rsidRPr="00A773C5">
        <w:rPr>
          <w:lang w:val="uk-UA"/>
        </w:rPr>
        <w:tab/>
        <w:t>Володіти концептуальними знаннями, набутими у процесі навчання та професійної діяльності, включаючи певні знання сучасних досягнень. Розуміти суть і логіку теоретичних положень психолого-педагогічної науки як основи процесу навчання, виховання і розвитку дітей раннього і дошкільного віку</w:t>
      </w:r>
    </w:p>
    <w:p w:rsidR="00A773C5" w:rsidRDefault="00A773C5" w:rsidP="00483ECD">
      <w:pPr>
        <w:ind w:firstLine="709"/>
        <w:jc w:val="both"/>
        <w:rPr>
          <w:lang w:val="uk-UA"/>
        </w:rPr>
      </w:pPr>
      <w:r w:rsidRPr="00A773C5">
        <w:rPr>
          <w:lang w:val="uk-UA"/>
        </w:rPr>
        <w:t>9.</w:t>
      </w:r>
      <w:r w:rsidRPr="00A773C5">
        <w:rPr>
          <w:lang w:val="uk-UA"/>
        </w:rPr>
        <w:tab/>
        <w:t xml:space="preserve">Усвідомлювати цілі спільної діяльності і способів їх досягнення у співпраці та взаємодії. </w:t>
      </w:r>
    </w:p>
    <w:p w:rsidR="003E1E97" w:rsidRDefault="003E1E97" w:rsidP="00483ECD">
      <w:pPr>
        <w:ind w:firstLine="709"/>
        <w:jc w:val="both"/>
        <w:rPr>
          <w:lang w:val="uk-UA"/>
        </w:rPr>
      </w:pPr>
      <w:r>
        <w:rPr>
          <w:lang w:val="uk-UA"/>
        </w:rPr>
        <w:t xml:space="preserve">10. </w:t>
      </w:r>
      <w:r w:rsidR="00245DE5">
        <w:rPr>
          <w:lang w:val="uk-UA"/>
        </w:rPr>
        <w:t>Знати основи</w:t>
      </w:r>
      <w:r w:rsidRPr="00AC123B">
        <w:rPr>
          <w:color w:val="000000"/>
          <w:lang w:val="uk-UA"/>
        </w:rPr>
        <w:t xml:space="preserve"> забезпечення індивідуального і диференційованого розвитку дітей раннього і дошкільного віку з особливими освітніми потребами відповідно до їхніх можливостей та потреб</w:t>
      </w:r>
      <w:r w:rsidR="00245DE5">
        <w:rPr>
          <w:color w:val="000000"/>
          <w:lang w:val="uk-UA"/>
        </w:rPr>
        <w:t>.</w:t>
      </w:r>
    </w:p>
    <w:p w:rsidR="000301F1" w:rsidRPr="000301F1" w:rsidRDefault="000301F1" w:rsidP="00A773C5">
      <w:pPr>
        <w:ind w:firstLine="709"/>
        <w:rPr>
          <w:b/>
          <w:lang w:val="uk-UA"/>
        </w:rPr>
      </w:pPr>
      <w:r w:rsidRPr="000301F1">
        <w:rPr>
          <w:b/>
          <w:lang w:val="uk-UA"/>
        </w:rPr>
        <w:t xml:space="preserve">вміти: </w:t>
      </w:r>
    </w:p>
    <w:p w:rsidR="00A773C5" w:rsidRPr="00A773C5" w:rsidRDefault="00A773C5" w:rsidP="00A773C5">
      <w:pPr>
        <w:ind w:firstLine="709"/>
        <w:jc w:val="both"/>
        <w:rPr>
          <w:lang w:val="uk-UA"/>
        </w:rPr>
      </w:pPr>
      <w:r w:rsidRPr="00A773C5">
        <w:rPr>
          <w:lang w:val="uk-UA"/>
        </w:rPr>
        <w:t>1.</w:t>
      </w:r>
      <w:r w:rsidRPr="00A773C5">
        <w:rPr>
          <w:lang w:val="uk-UA"/>
        </w:rPr>
        <w:tab/>
        <w:t>Володіти вміннями і навичками, необхідними для реалізації Базового компонента дошкільної освіти та чинних освітніх програм; визначати завдання і зміст різних видів діяльності дітей раннього і дошкільного віку на основі програм дошкільної освіти та знань про культурно-історичний досвід українського народу, загальнолюдські культурні та етико-естетичні цінності.</w:t>
      </w:r>
    </w:p>
    <w:p w:rsidR="00A773C5" w:rsidRPr="00A773C5" w:rsidRDefault="00A773C5" w:rsidP="00A773C5">
      <w:pPr>
        <w:ind w:firstLine="709"/>
        <w:jc w:val="both"/>
        <w:rPr>
          <w:lang w:val="uk-UA"/>
        </w:rPr>
      </w:pPr>
      <w:r w:rsidRPr="00A773C5">
        <w:rPr>
          <w:lang w:val="uk-UA"/>
        </w:rPr>
        <w:t>2.</w:t>
      </w:r>
      <w:r w:rsidRPr="00A773C5">
        <w:rPr>
          <w:lang w:val="uk-UA"/>
        </w:rPr>
        <w:tab/>
        <w:t>Володіти засобами, методами, методиками і технологіями навчання й виховання з метою формування гармонійно розвиненої особистості дитини раннього і дошкільного віку</w:t>
      </w:r>
    </w:p>
    <w:p w:rsidR="00A773C5" w:rsidRPr="00A773C5" w:rsidRDefault="00A773C5" w:rsidP="00A773C5">
      <w:pPr>
        <w:ind w:firstLine="709"/>
        <w:jc w:val="both"/>
        <w:rPr>
          <w:lang w:val="uk-UA"/>
        </w:rPr>
      </w:pPr>
      <w:r w:rsidRPr="00A773C5">
        <w:rPr>
          <w:lang w:val="uk-UA"/>
        </w:rPr>
        <w:t>3.</w:t>
      </w:r>
      <w:r w:rsidRPr="00A773C5">
        <w:rPr>
          <w:lang w:val="uk-UA"/>
        </w:rPr>
        <w:tab/>
        <w:t>Розв’язувати складні непередбачувані задачі і проблеми у професійній діяльності, що передбачають збирання та інтерпретацію інформації (даних), вибір методів та інструментальних засобів, застосування інноваційних підходів</w:t>
      </w:r>
    </w:p>
    <w:p w:rsidR="00A773C5" w:rsidRPr="00A773C5" w:rsidRDefault="00A773C5" w:rsidP="00A773C5">
      <w:pPr>
        <w:ind w:firstLine="709"/>
        <w:jc w:val="both"/>
        <w:rPr>
          <w:lang w:val="uk-UA"/>
        </w:rPr>
      </w:pPr>
      <w:r w:rsidRPr="00A773C5">
        <w:rPr>
          <w:lang w:val="uk-UA"/>
        </w:rPr>
        <w:t>4.</w:t>
      </w:r>
      <w:r w:rsidRPr="00A773C5">
        <w:rPr>
          <w:lang w:val="uk-UA"/>
        </w:rPr>
        <w:tab/>
        <w:t>Володіти технологіями організації розвивального предметно-ігрового, природно-екологічного, пізнавального, мовленнєвого середовища в різних групах раннього і дошкільного віку</w:t>
      </w:r>
    </w:p>
    <w:p w:rsidR="00A773C5" w:rsidRPr="00A773C5" w:rsidRDefault="00A773C5" w:rsidP="00A773C5">
      <w:pPr>
        <w:ind w:firstLine="709"/>
        <w:jc w:val="both"/>
        <w:rPr>
          <w:lang w:val="uk-UA"/>
        </w:rPr>
      </w:pPr>
      <w:r w:rsidRPr="00A773C5">
        <w:rPr>
          <w:lang w:val="uk-UA"/>
        </w:rPr>
        <w:t>5.</w:t>
      </w:r>
      <w:r w:rsidRPr="00A773C5">
        <w:rPr>
          <w:lang w:val="uk-UA"/>
        </w:rPr>
        <w:tab/>
        <w:t>Володіти методиками психолого-педагогічного супроводу та підтримки розвитку в дітей раннього і дошкільного віку допитливості, пізнавальної мотивації, пізнавальних дій; здатність виявляти і оцінювати їх ефективність.</w:t>
      </w:r>
    </w:p>
    <w:p w:rsidR="00A773C5" w:rsidRPr="00A773C5" w:rsidRDefault="00A773C5" w:rsidP="00A773C5">
      <w:pPr>
        <w:ind w:firstLine="709"/>
        <w:jc w:val="both"/>
        <w:rPr>
          <w:lang w:val="uk-UA"/>
        </w:rPr>
      </w:pPr>
      <w:r w:rsidRPr="00A773C5">
        <w:rPr>
          <w:lang w:val="uk-UA"/>
        </w:rPr>
        <w:t>6.</w:t>
      </w:r>
      <w:r w:rsidRPr="00A773C5">
        <w:rPr>
          <w:lang w:val="uk-UA"/>
        </w:rPr>
        <w:tab/>
        <w:t>Володіти методиками організації, педагогічного супроводу та підтримки розвитку в дітей раннього і дошкільного віку ігрової (провідної), художньо-мовленнєвої і художньо-продуктивної (образотворча, музична, театральна) діяльності, здатність виявляти й оцінювати їх ефективність.</w:t>
      </w:r>
    </w:p>
    <w:p w:rsidR="00A773C5" w:rsidRPr="00A773C5" w:rsidRDefault="00A773C5" w:rsidP="00A773C5">
      <w:pPr>
        <w:ind w:firstLine="709"/>
        <w:jc w:val="both"/>
        <w:rPr>
          <w:lang w:val="uk-UA"/>
        </w:rPr>
      </w:pPr>
      <w:r w:rsidRPr="00A773C5">
        <w:rPr>
          <w:lang w:val="uk-UA"/>
        </w:rPr>
        <w:t>7.</w:t>
      </w:r>
      <w:r w:rsidRPr="00A773C5">
        <w:rPr>
          <w:lang w:val="uk-UA"/>
        </w:rPr>
        <w:tab/>
        <w:t>Підвищувати рівень підготовки та професійної компетентності, спрямовуючи їх на соціальний і культурний розвиток суспільства. Самостійно працювати з літературними джерелами та засобами масової інформації, здійснюючи навчання впродовж життя.</w:t>
      </w:r>
    </w:p>
    <w:p w:rsidR="00A773C5" w:rsidRPr="00A773C5" w:rsidRDefault="00A773C5" w:rsidP="00A773C5">
      <w:pPr>
        <w:ind w:firstLine="709"/>
        <w:jc w:val="both"/>
        <w:rPr>
          <w:lang w:val="uk-UA"/>
        </w:rPr>
      </w:pPr>
      <w:r w:rsidRPr="00A773C5">
        <w:rPr>
          <w:lang w:val="uk-UA"/>
        </w:rPr>
        <w:t>8.</w:t>
      </w:r>
      <w:r w:rsidRPr="00A773C5">
        <w:rPr>
          <w:lang w:val="uk-UA"/>
        </w:rPr>
        <w:tab/>
        <w:t>Володіти вмінням вибудовувати алгоритм ефективної професійної взаємодії з усіма учасниками освітнього процесу та планувати стратегію розвитку колективу.</w:t>
      </w:r>
    </w:p>
    <w:p w:rsidR="00A773C5" w:rsidRPr="00A773C5" w:rsidRDefault="00A773C5" w:rsidP="00A773C5">
      <w:pPr>
        <w:ind w:firstLine="709"/>
        <w:jc w:val="both"/>
        <w:rPr>
          <w:lang w:val="uk-UA"/>
        </w:rPr>
      </w:pPr>
      <w:r w:rsidRPr="00A773C5">
        <w:rPr>
          <w:lang w:val="uk-UA"/>
        </w:rPr>
        <w:t>9.</w:t>
      </w:r>
      <w:r w:rsidRPr="00A773C5">
        <w:rPr>
          <w:lang w:val="uk-UA"/>
        </w:rPr>
        <w:tab/>
        <w:t>Пояснювати (описувати, інтерпретувати) та презентувати інформацію про явища із сфери навчання й виховання дітей раннього і дошкільного віку за відповідними психологічними і педагогічними категоріями.</w:t>
      </w:r>
    </w:p>
    <w:p w:rsidR="00A773C5" w:rsidRPr="00A773C5" w:rsidRDefault="00A773C5" w:rsidP="00A773C5">
      <w:pPr>
        <w:ind w:firstLine="709"/>
        <w:jc w:val="both"/>
        <w:rPr>
          <w:lang w:val="uk-UA"/>
        </w:rPr>
      </w:pPr>
      <w:r w:rsidRPr="00A773C5">
        <w:rPr>
          <w:lang w:val="uk-UA"/>
        </w:rPr>
        <w:t>10.</w:t>
      </w:r>
      <w:r w:rsidRPr="00A773C5">
        <w:rPr>
          <w:lang w:val="uk-UA"/>
        </w:rPr>
        <w:tab/>
        <w:t>Вміти пояснювати, демонструвати і захищати особисту позицію у сфері розвитку, навчання і виховання дітей раннього і дошкільного віку державною мовою.</w:t>
      </w:r>
    </w:p>
    <w:p w:rsidR="00A773C5" w:rsidRPr="00A773C5" w:rsidRDefault="00A773C5" w:rsidP="00A773C5">
      <w:pPr>
        <w:ind w:firstLine="709"/>
        <w:jc w:val="both"/>
        <w:rPr>
          <w:lang w:val="uk-UA"/>
        </w:rPr>
      </w:pPr>
      <w:r w:rsidRPr="00A773C5">
        <w:rPr>
          <w:lang w:val="uk-UA"/>
        </w:rPr>
        <w:t>11.</w:t>
      </w:r>
      <w:r w:rsidRPr="00A773C5">
        <w:rPr>
          <w:lang w:val="uk-UA"/>
        </w:rPr>
        <w:tab/>
        <w:t xml:space="preserve">Вміти пояснювати учасникам освітнього процесу послідовність обраних дій, переконувати в їх доцільності і ефективності; </w:t>
      </w:r>
      <w:proofErr w:type="spellStart"/>
      <w:r w:rsidRPr="00A773C5">
        <w:rPr>
          <w:lang w:val="uk-UA"/>
        </w:rPr>
        <w:t>обігрувати</w:t>
      </w:r>
      <w:proofErr w:type="spellEnd"/>
      <w:r w:rsidRPr="00A773C5">
        <w:rPr>
          <w:lang w:val="uk-UA"/>
        </w:rPr>
        <w:t xml:space="preserve"> педагогічні ситуації, спрямовані на формування й розвиток особистості дитини; аналізувати результати та проєктувати шляхи вдосконалення освітнього процесу в закладах дошкільної освіти.</w:t>
      </w:r>
    </w:p>
    <w:p w:rsidR="00A773C5" w:rsidRPr="00A773C5" w:rsidRDefault="00A773C5" w:rsidP="00A773C5">
      <w:pPr>
        <w:ind w:firstLine="709"/>
        <w:jc w:val="both"/>
        <w:rPr>
          <w:lang w:val="uk-UA"/>
        </w:rPr>
      </w:pPr>
      <w:r w:rsidRPr="00A773C5">
        <w:rPr>
          <w:lang w:val="uk-UA"/>
        </w:rPr>
        <w:t>12.</w:t>
      </w:r>
      <w:r w:rsidRPr="00A773C5">
        <w:rPr>
          <w:lang w:val="uk-UA"/>
        </w:rPr>
        <w:tab/>
        <w:t>Взаємодіяти з дітьми, батьками, колегами, опираючись на різні функції комунікації (інформаційну, пізнавальну, експресивну, управлінську тощо), вдало застосовувати мовленнєві вміння й навички в процесі міжкультурного спілкування з різними категоріями населення</w:t>
      </w:r>
    </w:p>
    <w:p w:rsidR="00A773C5" w:rsidRPr="00A773C5" w:rsidRDefault="00A773C5" w:rsidP="00A773C5">
      <w:pPr>
        <w:ind w:firstLine="709"/>
        <w:jc w:val="both"/>
        <w:rPr>
          <w:lang w:val="uk-UA"/>
        </w:rPr>
      </w:pPr>
      <w:r w:rsidRPr="00A773C5">
        <w:rPr>
          <w:lang w:val="uk-UA"/>
        </w:rPr>
        <w:lastRenderedPageBreak/>
        <w:t>13.</w:t>
      </w:r>
      <w:r w:rsidRPr="00A773C5">
        <w:rPr>
          <w:lang w:val="uk-UA"/>
        </w:rPr>
        <w:tab/>
        <w:t>Використовувати сучасні інформаційно-комунікаційні технології для професійної самоосвіти та особистісного зростання</w:t>
      </w:r>
    </w:p>
    <w:p w:rsidR="00A773C5" w:rsidRPr="00A773C5" w:rsidRDefault="00A773C5" w:rsidP="00A773C5">
      <w:pPr>
        <w:ind w:firstLine="709"/>
        <w:jc w:val="both"/>
        <w:rPr>
          <w:lang w:val="uk-UA"/>
        </w:rPr>
      </w:pPr>
      <w:r w:rsidRPr="00A773C5">
        <w:rPr>
          <w:lang w:val="uk-UA"/>
        </w:rPr>
        <w:t>14.</w:t>
      </w:r>
      <w:r w:rsidRPr="00A773C5">
        <w:rPr>
          <w:lang w:val="uk-UA"/>
        </w:rPr>
        <w:tab/>
        <w:t>Ініціювати і брати на себе відповідальність за збереження та примноження моральних, культурних, наукових цінностей і досягнень суспільства</w:t>
      </w:r>
    </w:p>
    <w:p w:rsidR="00A773C5" w:rsidRPr="00A773C5" w:rsidRDefault="00A773C5" w:rsidP="00A773C5">
      <w:pPr>
        <w:ind w:firstLine="709"/>
        <w:jc w:val="both"/>
        <w:rPr>
          <w:lang w:val="uk-UA"/>
        </w:rPr>
      </w:pPr>
      <w:r w:rsidRPr="00A773C5">
        <w:rPr>
          <w:lang w:val="uk-UA"/>
        </w:rPr>
        <w:t>15.</w:t>
      </w:r>
      <w:r w:rsidRPr="00A773C5">
        <w:rPr>
          <w:lang w:val="uk-UA"/>
        </w:rPr>
        <w:tab/>
        <w:t xml:space="preserve">Орієнтуватися в широкому виборі сучасних методик і технологій, доцільно обирати оптимальні засоби педагогічного впливу, нести особисту відповідальність за їх ефективне застосування в освітньому процесі. </w:t>
      </w:r>
    </w:p>
    <w:p w:rsidR="00A773C5" w:rsidRPr="00A773C5" w:rsidRDefault="00A773C5" w:rsidP="00A773C5">
      <w:pPr>
        <w:ind w:firstLine="709"/>
        <w:jc w:val="both"/>
        <w:rPr>
          <w:lang w:val="uk-UA"/>
        </w:rPr>
      </w:pPr>
      <w:r w:rsidRPr="00A773C5">
        <w:rPr>
          <w:lang w:val="uk-UA"/>
        </w:rPr>
        <w:t>16.</w:t>
      </w:r>
      <w:r w:rsidRPr="00A773C5">
        <w:rPr>
          <w:lang w:val="uk-UA"/>
        </w:rPr>
        <w:tab/>
      </w:r>
      <w:proofErr w:type="spellStart"/>
      <w:r w:rsidRPr="00A773C5">
        <w:rPr>
          <w:lang w:val="uk-UA"/>
        </w:rPr>
        <w:t>Креативно</w:t>
      </w:r>
      <w:proofErr w:type="spellEnd"/>
      <w:r w:rsidRPr="00A773C5">
        <w:rPr>
          <w:lang w:val="uk-UA"/>
        </w:rPr>
        <w:t xml:space="preserve"> мислити відповідно до викликів соціуму, генерувати ідеї, бути рішучим у провадженні нових стратегій; самостійно підвищувати свою педагогічну і професійну майстерність, створювати власний імідж спеціаліста</w:t>
      </w:r>
    </w:p>
    <w:p w:rsidR="007628A3" w:rsidRDefault="00A773C5" w:rsidP="00A773C5">
      <w:pPr>
        <w:ind w:firstLine="709"/>
        <w:jc w:val="both"/>
        <w:rPr>
          <w:lang w:val="uk-UA"/>
        </w:rPr>
      </w:pPr>
      <w:r w:rsidRPr="00A773C5">
        <w:rPr>
          <w:lang w:val="uk-UA"/>
        </w:rPr>
        <w:t>17.</w:t>
      </w:r>
      <w:r w:rsidRPr="00A773C5">
        <w:rPr>
          <w:lang w:val="uk-UA"/>
        </w:rPr>
        <w:tab/>
        <w:t>Брати на себе відповідальність щодо впровадження в практичну діяльність здобутого нового теоретичного і методичного матеріалу. Ініціювати організацію і проведення нових форм методичної роботи з дітьми, батьками, колегами. Сприяти підвищенню їхнього загальноосвітнього та педагогічного рівня, готовності до набуття освіти впродовж життя</w:t>
      </w:r>
      <w:r w:rsidR="00245DE5">
        <w:rPr>
          <w:lang w:val="uk-UA"/>
        </w:rPr>
        <w:t>.</w:t>
      </w:r>
    </w:p>
    <w:p w:rsidR="00245DE5" w:rsidRDefault="00245DE5" w:rsidP="00A773C5">
      <w:pPr>
        <w:ind w:firstLine="709"/>
        <w:jc w:val="both"/>
        <w:rPr>
          <w:lang w:val="uk-UA"/>
        </w:rPr>
      </w:pPr>
      <w:r>
        <w:rPr>
          <w:lang w:val="uk-UA"/>
        </w:rPr>
        <w:t xml:space="preserve">18. Володіти практичними засобами </w:t>
      </w:r>
      <w:r w:rsidRPr="00AC123B">
        <w:rPr>
          <w:color w:val="000000"/>
          <w:lang w:val="uk-UA"/>
        </w:rPr>
        <w:t>забезпечення індивідуального і диференційованого розвитку дітей раннього і дошкільного віку з особливими освітніми потребами відповідно до їхніх можливостей та потреб</w:t>
      </w:r>
      <w:r>
        <w:rPr>
          <w:color w:val="000000"/>
          <w:lang w:val="uk-UA"/>
        </w:rPr>
        <w:t>.</w:t>
      </w:r>
    </w:p>
    <w:p w:rsidR="000301F1" w:rsidRPr="000301F1" w:rsidRDefault="000301F1" w:rsidP="00A773C5">
      <w:pPr>
        <w:ind w:firstLine="709"/>
        <w:jc w:val="both"/>
        <w:rPr>
          <w:b/>
          <w:lang w:val="uk-UA"/>
        </w:rPr>
      </w:pPr>
      <w:r w:rsidRPr="000301F1">
        <w:rPr>
          <w:lang w:val="uk-UA"/>
        </w:rPr>
        <w:t xml:space="preserve">Згідно з вимогами освітньо-професійної програми студенти повинні досягти таких </w:t>
      </w:r>
      <w:r w:rsidRPr="000301F1">
        <w:rPr>
          <w:b/>
          <w:lang w:val="uk-UA"/>
        </w:rPr>
        <w:t>компетентностей:</w:t>
      </w:r>
    </w:p>
    <w:p w:rsidR="007628A3" w:rsidRPr="007628A3" w:rsidRDefault="007628A3" w:rsidP="007628A3">
      <w:pPr>
        <w:ind w:firstLine="709"/>
        <w:jc w:val="both"/>
        <w:rPr>
          <w:lang w:val="uk-UA"/>
        </w:rPr>
      </w:pPr>
      <w:r w:rsidRPr="007628A3">
        <w:rPr>
          <w:lang w:val="uk-UA"/>
        </w:rPr>
        <w:t xml:space="preserve">1. Інтегральної: здатність розв’язувати складні спеціалізовані завдання та практичні проблеми в галузі дошкільної освіти з розвитку, навчання і виховання дітей раннього і дошкільного віку, що передбачає застосовування загальних </w:t>
      </w:r>
      <w:proofErr w:type="spellStart"/>
      <w:r w:rsidRPr="007628A3">
        <w:rPr>
          <w:lang w:val="uk-UA"/>
        </w:rPr>
        <w:t>психологопедагогічних</w:t>
      </w:r>
      <w:proofErr w:type="spellEnd"/>
      <w:r w:rsidRPr="007628A3">
        <w:rPr>
          <w:lang w:val="uk-UA"/>
        </w:rPr>
        <w:t xml:space="preserve"> теорій і фахових методик дошкільної освіти, та характеризується комплексністю та невизначеністю умов</w:t>
      </w:r>
    </w:p>
    <w:p w:rsidR="007628A3" w:rsidRPr="007628A3" w:rsidRDefault="007628A3" w:rsidP="007628A3">
      <w:pPr>
        <w:ind w:firstLine="709"/>
        <w:jc w:val="both"/>
        <w:rPr>
          <w:lang w:val="uk-UA"/>
        </w:rPr>
      </w:pPr>
      <w:r w:rsidRPr="007628A3">
        <w:rPr>
          <w:lang w:val="uk-UA"/>
        </w:rPr>
        <w:t xml:space="preserve">2. </w:t>
      </w:r>
      <w:proofErr w:type="spellStart"/>
      <w:r w:rsidRPr="007628A3">
        <w:rPr>
          <w:lang w:val="uk-UA"/>
        </w:rPr>
        <w:t>Загальнопредметних</w:t>
      </w:r>
      <w:proofErr w:type="spellEnd"/>
      <w:r w:rsidRPr="007628A3">
        <w:rPr>
          <w:lang w:val="uk-UA"/>
        </w:rPr>
        <w:t xml:space="preserve">:  </w:t>
      </w:r>
    </w:p>
    <w:p w:rsidR="007628A3" w:rsidRPr="007628A3" w:rsidRDefault="007628A3" w:rsidP="007628A3">
      <w:pPr>
        <w:ind w:firstLine="709"/>
        <w:jc w:val="both"/>
        <w:rPr>
          <w:lang w:val="uk-UA"/>
        </w:rPr>
      </w:pPr>
      <w:r w:rsidRPr="007628A3">
        <w:rPr>
          <w:lang w:val="uk-UA"/>
        </w:rPr>
        <w:t>1.</w:t>
      </w:r>
      <w:r w:rsidRPr="007628A3">
        <w:rPr>
          <w:lang w:val="uk-UA"/>
        </w:rPr>
        <w:tab/>
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7628A3" w:rsidRPr="007628A3" w:rsidRDefault="007628A3" w:rsidP="007628A3">
      <w:pPr>
        <w:ind w:firstLine="709"/>
        <w:jc w:val="both"/>
        <w:rPr>
          <w:lang w:val="uk-UA"/>
        </w:rPr>
      </w:pPr>
      <w:r w:rsidRPr="007628A3">
        <w:rPr>
          <w:lang w:val="uk-UA"/>
        </w:rPr>
        <w:t>2.</w:t>
      </w:r>
      <w:r w:rsidRPr="007628A3">
        <w:rPr>
          <w:lang w:val="uk-UA"/>
        </w:rPr>
        <w:tab/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в загальній системі знань про природу і суспільство та в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7628A3" w:rsidRPr="007628A3" w:rsidRDefault="007628A3" w:rsidP="007628A3">
      <w:pPr>
        <w:ind w:firstLine="709"/>
        <w:jc w:val="both"/>
        <w:rPr>
          <w:lang w:val="uk-UA"/>
        </w:rPr>
      </w:pPr>
      <w:r w:rsidRPr="007628A3">
        <w:rPr>
          <w:lang w:val="uk-UA"/>
        </w:rPr>
        <w:t>3.</w:t>
      </w:r>
      <w:r w:rsidRPr="007628A3">
        <w:rPr>
          <w:lang w:val="uk-UA"/>
        </w:rPr>
        <w:tab/>
        <w:t>Здатність до абстрактного мислення, аналізу та синтезу.</w:t>
      </w:r>
    </w:p>
    <w:p w:rsidR="007628A3" w:rsidRPr="007628A3" w:rsidRDefault="007628A3" w:rsidP="007628A3">
      <w:pPr>
        <w:ind w:firstLine="709"/>
        <w:jc w:val="both"/>
        <w:rPr>
          <w:lang w:val="uk-UA"/>
        </w:rPr>
      </w:pPr>
      <w:r w:rsidRPr="007628A3">
        <w:rPr>
          <w:lang w:val="uk-UA"/>
        </w:rPr>
        <w:t>4.</w:t>
      </w:r>
      <w:r w:rsidRPr="007628A3">
        <w:rPr>
          <w:lang w:val="uk-UA"/>
        </w:rPr>
        <w:tab/>
        <w:t>Здатність спілкуватися державною мовою як усно, так і письмово.</w:t>
      </w:r>
    </w:p>
    <w:p w:rsidR="007628A3" w:rsidRPr="007628A3" w:rsidRDefault="007628A3" w:rsidP="007628A3">
      <w:pPr>
        <w:ind w:firstLine="709"/>
        <w:jc w:val="both"/>
        <w:rPr>
          <w:lang w:val="uk-UA"/>
        </w:rPr>
      </w:pPr>
      <w:r w:rsidRPr="007628A3">
        <w:rPr>
          <w:lang w:val="uk-UA"/>
        </w:rPr>
        <w:t>5.</w:t>
      </w:r>
      <w:r w:rsidRPr="007628A3">
        <w:rPr>
          <w:lang w:val="uk-UA"/>
        </w:rPr>
        <w:tab/>
        <w:t>Здатність оцінювати та забезпечувати якість виконуваних робіт.</w:t>
      </w:r>
    </w:p>
    <w:p w:rsidR="007628A3" w:rsidRPr="007628A3" w:rsidRDefault="007628A3" w:rsidP="007628A3">
      <w:pPr>
        <w:ind w:firstLine="709"/>
        <w:jc w:val="both"/>
        <w:rPr>
          <w:lang w:val="uk-UA"/>
        </w:rPr>
      </w:pPr>
      <w:r w:rsidRPr="007628A3">
        <w:rPr>
          <w:lang w:val="uk-UA"/>
        </w:rPr>
        <w:t>6.</w:t>
      </w:r>
      <w:r w:rsidRPr="007628A3">
        <w:rPr>
          <w:lang w:val="uk-UA"/>
        </w:rPr>
        <w:tab/>
        <w:t>Здатність до міжособистісної взаємодії.</w:t>
      </w:r>
    </w:p>
    <w:p w:rsidR="007628A3" w:rsidRPr="007628A3" w:rsidRDefault="007628A3" w:rsidP="007628A3">
      <w:pPr>
        <w:ind w:firstLine="709"/>
        <w:jc w:val="both"/>
        <w:rPr>
          <w:lang w:val="uk-UA"/>
        </w:rPr>
      </w:pPr>
      <w:r w:rsidRPr="007628A3">
        <w:rPr>
          <w:lang w:val="uk-UA"/>
        </w:rPr>
        <w:t>7.</w:t>
      </w:r>
      <w:r w:rsidRPr="007628A3">
        <w:rPr>
          <w:lang w:val="uk-UA"/>
        </w:rPr>
        <w:tab/>
        <w:t>Здатність вчитися і оволодівати сучасними знаннями.</w:t>
      </w:r>
    </w:p>
    <w:p w:rsidR="007628A3" w:rsidRPr="007628A3" w:rsidRDefault="007628A3" w:rsidP="007628A3">
      <w:pPr>
        <w:ind w:firstLine="709"/>
        <w:jc w:val="both"/>
        <w:rPr>
          <w:lang w:val="uk-UA"/>
        </w:rPr>
      </w:pPr>
      <w:r w:rsidRPr="007628A3">
        <w:rPr>
          <w:lang w:val="uk-UA"/>
        </w:rPr>
        <w:t>8.</w:t>
      </w:r>
      <w:r w:rsidRPr="007628A3">
        <w:rPr>
          <w:lang w:val="uk-UA"/>
        </w:rPr>
        <w:tab/>
        <w:t>Здатність застосовувати знання у практичних ситуаціях.</w:t>
      </w:r>
    </w:p>
    <w:p w:rsidR="007628A3" w:rsidRPr="007628A3" w:rsidRDefault="007628A3" w:rsidP="007628A3">
      <w:pPr>
        <w:ind w:firstLine="709"/>
        <w:jc w:val="both"/>
        <w:rPr>
          <w:lang w:val="uk-UA"/>
        </w:rPr>
      </w:pPr>
      <w:r w:rsidRPr="007628A3">
        <w:rPr>
          <w:lang w:val="uk-UA"/>
        </w:rPr>
        <w:t>9.</w:t>
      </w:r>
      <w:r w:rsidRPr="007628A3">
        <w:rPr>
          <w:lang w:val="uk-UA"/>
        </w:rPr>
        <w:tab/>
        <w:t>Здійснення безпечної діяльності.</w:t>
      </w:r>
    </w:p>
    <w:p w:rsidR="007628A3" w:rsidRPr="007628A3" w:rsidRDefault="007628A3" w:rsidP="007628A3">
      <w:pPr>
        <w:ind w:firstLine="709"/>
        <w:jc w:val="both"/>
        <w:rPr>
          <w:lang w:val="uk-UA"/>
        </w:rPr>
      </w:pPr>
      <w:r w:rsidRPr="007628A3">
        <w:rPr>
          <w:lang w:val="uk-UA"/>
        </w:rPr>
        <w:t xml:space="preserve">3. Фахових:  </w:t>
      </w:r>
    </w:p>
    <w:p w:rsidR="007628A3" w:rsidRPr="007628A3" w:rsidRDefault="007628A3" w:rsidP="007628A3">
      <w:pPr>
        <w:ind w:firstLine="709"/>
        <w:jc w:val="both"/>
        <w:rPr>
          <w:lang w:val="uk-UA"/>
        </w:rPr>
      </w:pPr>
      <w:r w:rsidRPr="007628A3">
        <w:rPr>
          <w:lang w:val="uk-UA"/>
        </w:rPr>
        <w:t>1.</w:t>
      </w:r>
      <w:r w:rsidR="003E1E97">
        <w:rPr>
          <w:lang w:val="uk-UA"/>
        </w:rPr>
        <w:t> </w:t>
      </w:r>
      <w:r w:rsidRPr="007628A3">
        <w:rPr>
          <w:lang w:val="uk-UA"/>
        </w:rPr>
        <w:t>Здатність до розвитку в дітей раннього і дошкільного віку базових якостей особистості (довільність, самостійність, креативність, ініціативність, свобода поведінки, самосвідомість, самооцінка, самоповага).</w:t>
      </w:r>
    </w:p>
    <w:p w:rsidR="003E1E97" w:rsidRDefault="003E1E97" w:rsidP="003E1E97">
      <w:pPr>
        <w:ind w:firstLine="709"/>
        <w:jc w:val="both"/>
        <w:rPr>
          <w:lang w:val="uk-UA"/>
        </w:rPr>
      </w:pPr>
      <w:r w:rsidRPr="003E1E97">
        <w:rPr>
          <w:lang w:val="uk-UA"/>
        </w:rPr>
        <w:t>2</w:t>
      </w:r>
      <w:r>
        <w:rPr>
          <w:lang w:val="uk-UA"/>
        </w:rPr>
        <w:t>. З</w:t>
      </w:r>
      <w:r w:rsidR="00483ECD" w:rsidRPr="00AC123B">
        <w:rPr>
          <w:lang w:val="uk-UA"/>
        </w:rPr>
        <w:t>датність до розвитку в дітей базових якостей особистості (довільність, самостійність, креативність, ініціативність, свобода поведінки, самосвідомість, самооцінка, самоповага).</w:t>
      </w:r>
    </w:p>
    <w:p w:rsidR="003E1E97" w:rsidRDefault="003E1E97" w:rsidP="003E1E97">
      <w:pPr>
        <w:ind w:firstLine="709"/>
        <w:jc w:val="both"/>
        <w:rPr>
          <w:lang w:val="uk-UA"/>
        </w:rPr>
      </w:pPr>
      <w:r>
        <w:rPr>
          <w:lang w:val="uk-UA"/>
        </w:rPr>
        <w:t>3. З</w:t>
      </w:r>
      <w:r w:rsidR="00483ECD" w:rsidRPr="00AC123B">
        <w:rPr>
          <w:lang w:val="uk-UA"/>
        </w:rPr>
        <w:t>датність до формування у дітей естетичного ставлення до довкілля, емоційного сприймання і переживання творів мистецтва</w:t>
      </w:r>
      <w:r>
        <w:rPr>
          <w:lang w:val="uk-UA"/>
        </w:rPr>
        <w:t>.</w:t>
      </w:r>
    </w:p>
    <w:p w:rsidR="003E1E97" w:rsidRDefault="003E1E97" w:rsidP="003E1E97">
      <w:pPr>
        <w:ind w:firstLine="709"/>
        <w:jc w:val="both"/>
        <w:rPr>
          <w:lang w:val="uk-UA"/>
        </w:rPr>
      </w:pPr>
      <w:r>
        <w:rPr>
          <w:lang w:val="uk-UA"/>
        </w:rPr>
        <w:t>4. З</w:t>
      </w:r>
      <w:r w:rsidR="00483ECD" w:rsidRPr="00AC123B">
        <w:rPr>
          <w:lang w:val="uk-UA"/>
        </w:rPr>
        <w:t>датність до розуміння природи і психологічних закономірностей формування в дітей раннього і дошкільного віку елементарних уявлень про різні види мистецтва і засоби художньої виразності (слово, звуки, фарби тощо) та досвіду самостійної творчої діяльності</w:t>
      </w:r>
      <w:r>
        <w:rPr>
          <w:lang w:val="uk-UA"/>
        </w:rPr>
        <w:t>.</w:t>
      </w:r>
    </w:p>
    <w:p w:rsidR="003E1E97" w:rsidRDefault="003E1E97" w:rsidP="003E1E97">
      <w:pPr>
        <w:ind w:firstLine="709"/>
        <w:jc w:val="both"/>
        <w:rPr>
          <w:b/>
          <w:lang w:val="uk-UA"/>
        </w:rPr>
      </w:pPr>
      <w:r>
        <w:rPr>
          <w:lang w:val="uk-UA"/>
        </w:rPr>
        <w:lastRenderedPageBreak/>
        <w:t>5. </w:t>
      </w:r>
      <w:r w:rsidRPr="007628A3">
        <w:rPr>
          <w:lang w:val="uk-UA"/>
        </w:rPr>
        <w:t xml:space="preserve">Здатність до організації і керівництва ігровою (провідною), художньо-мовленнєвою і художньо-продуктивною (образотворча, музична, театральна) діяльністю дітей раннього і дошкільного віку з урахуванням особливостей </w:t>
      </w:r>
      <w:proofErr w:type="spellStart"/>
      <w:r w:rsidRPr="007628A3">
        <w:rPr>
          <w:lang w:val="uk-UA"/>
        </w:rPr>
        <w:t>компетентнісного</w:t>
      </w:r>
      <w:proofErr w:type="spellEnd"/>
      <w:r w:rsidRPr="007628A3">
        <w:rPr>
          <w:lang w:val="uk-UA"/>
        </w:rPr>
        <w:t>, діяльнісного, інтегративного підходу та застосуванням ігрових методів в організації освітнього процесу в закладах дошкільної освіти.</w:t>
      </w:r>
    </w:p>
    <w:p w:rsidR="00483ECD" w:rsidRPr="003E1E97" w:rsidRDefault="003E1E97" w:rsidP="003E1E97">
      <w:pPr>
        <w:ind w:firstLine="709"/>
        <w:jc w:val="both"/>
        <w:rPr>
          <w:b/>
          <w:lang w:val="uk-UA"/>
        </w:rPr>
      </w:pPr>
      <w:r w:rsidRPr="003E1E97">
        <w:rPr>
          <w:lang w:val="uk-UA"/>
        </w:rPr>
        <w:t>6. З</w:t>
      </w:r>
      <w:r w:rsidR="00483ECD" w:rsidRPr="003E1E97">
        <w:rPr>
          <w:color w:val="000000"/>
          <w:lang w:val="uk-UA"/>
        </w:rPr>
        <w:t>датність</w:t>
      </w:r>
      <w:r w:rsidR="00483ECD" w:rsidRPr="00AC123B">
        <w:rPr>
          <w:color w:val="000000"/>
          <w:lang w:val="uk-UA"/>
        </w:rPr>
        <w:t xml:space="preserve"> до забезпечення індивідуального і диференційованого розвитку дітей раннього і дошкільного віку з особливими освітніми потребами відповідно до їхніх можливостей та потреб</w:t>
      </w:r>
    </w:p>
    <w:p w:rsidR="00483ECD" w:rsidRPr="00483ECD" w:rsidRDefault="00483ECD" w:rsidP="00723B0A">
      <w:pPr>
        <w:ind w:firstLine="709"/>
        <w:jc w:val="both"/>
        <w:rPr>
          <w:b/>
          <w:bCs/>
          <w:kern w:val="36"/>
          <w:lang w:val="uk-UA"/>
        </w:rPr>
      </w:pPr>
    </w:p>
    <w:p w:rsidR="0075081D" w:rsidRPr="00723B0A" w:rsidRDefault="00723B0A" w:rsidP="00723B0A">
      <w:pPr>
        <w:ind w:firstLine="709"/>
        <w:jc w:val="both"/>
        <w:rPr>
          <w:b/>
          <w:bCs/>
          <w:kern w:val="36"/>
          <w:lang w:val="uk-UA"/>
        </w:rPr>
      </w:pPr>
      <w:r>
        <w:rPr>
          <w:b/>
          <w:bCs/>
          <w:kern w:val="36"/>
          <w:lang w:val="uk-UA"/>
        </w:rPr>
        <w:t>5</w:t>
      </w:r>
      <w:r w:rsidRPr="00723B0A">
        <w:rPr>
          <w:b/>
          <w:bCs/>
          <w:kern w:val="36"/>
          <w:lang w:val="uk-UA"/>
        </w:rPr>
        <w:t>. ПРЕРЕКВІЗИТИ</w:t>
      </w:r>
    </w:p>
    <w:p w:rsidR="00723B0A" w:rsidRPr="00723B0A" w:rsidRDefault="00723B0A" w:rsidP="00723B0A">
      <w:pPr>
        <w:ind w:firstLine="720"/>
        <w:jc w:val="both"/>
        <w:rPr>
          <w:bCs/>
          <w:kern w:val="36"/>
          <w:lang w:val="uk-UA"/>
        </w:rPr>
      </w:pPr>
      <w:r>
        <w:rPr>
          <w:bCs/>
          <w:kern w:val="36"/>
          <w:lang w:val="uk-UA"/>
        </w:rPr>
        <w:t>Б</w:t>
      </w:r>
      <w:r w:rsidRPr="00723B0A">
        <w:rPr>
          <w:bCs/>
          <w:kern w:val="36"/>
          <w:lang w:val="uk-UA"/>
        </w:rPr>
        <w:t>азові зн</w:t>
      </w:r>
      <w:r>
        <w:rPr>
          <w:bCs/>
          <w:kern w:val="36"/>
          <w:lang w:val="uk-UA"/>
        </w:rPr>
        <w:t>ання з п</w:t>
      </w:r>
      <w:r w:rsidRPr="00723B0A">
        <w:rPr>
          <w:bCs/>
          <w:kern w:val="36"/>
          <w:lang w:val="uk-UA"/>
        </w:rPr>
        <w:t>едагогік</w:t>
      </w:r>
      <w:r>
        <w:rPr>
          <w:bCs/>
          <w:kern w:val="36"/>
          <w:lang w:val="uk-UA"/>
        </w:rPr>
        <w:t>и, з</w:t>
      </w:r>
      <w:r w:rsidRPr="00723B0A">
        <w:rPr>
          <w:bCs/>
          <w:kern w:val="36"/>
          <w:lang w:val="uk-UA"/>
        </w:rPr>
        <w:t>агальн</w:t>
      </w:r>
      <w:r>
        <w:rPr>
          <w:bCs/>
          <w:kern w:val="36"/>
          <w:lang w:val="uk-UA"/>
        </w:rPr>
        <w:t>ої</w:t>
      </w:r>
      <w:r w:rsidRPr="00723B0A">
        <w:rPr>
          <w:bCs/>
          <w:kern w:val="36"/>
          <w:lang w:val="uk-UA"/>
        </w:rPr>
        <w:t xml:space="preserve"> психологі</w:t>
      </w:r>
      <w:r>
        <w:rPr>
          <w:bCs/>
          <w:kern w:val="36"/>
          <w:lang w:val="uk-UA"/>
        </w:rPr>
        <w:t>ї, дитячої психології.</w:t>
      </w:r>
      <w:r w:rsidRPr="00723B0A">
        <w:rPr>
          <w:bCs/>
          <w:kern w:val="36"/>
          <w:lang w:val="uk-UA"/>
        </w:rPr>
        <w:t xml:space="preserve"> </w:t>
      </w:r>
    </w:p>
    <w:p w:rsidR="00723B0A" w:rsidRDefault="00723B0A" w:rsidP="00723B0A">
      <w:pPr>
        <w:jc w:val="both"/>
        <w:rPr>
          <w:rFonts w:eastAsia="Times New Roman"/>
          <w:b/>
          <w:color w:val="000000"/>
          <w:sz w:val="28"/>
          <w:szCs w:val="28"/>
          <w:lang w:val="uk-UA" w:eastAsia="ru-RU"/>
        </w:rPr>
      </w:pPr>
    </w:p>
    <w:p w:rsidR="00723B0A" w:rsidRPr="00723B0A" w:rsidRDefault="00723B0A" w:rsidP="00723B0A">
      <w:pPr>
        <w:ind w:firstLine="720"/>
        <w:jc w:val="both"/>
        <w:rPr>
          <w:rFonts w:eastAsia="Times New Roman"/>
          <w:b/>
          <w:color w:val="000000"/>
          <w:lang w:val="ru-RU" w:eastAsia="ru-RU"/>
        </w:rPr>
      </w:pPr>
      <w:r>
        <w:rPr>
          <w:rFonts w:eastAsia="Times New Roman"/>
          <w:b/>
          <w:color w:val="000000"/>
          <w:lang w:val="uk-UA" w:eastAsia="ru-RU"/>
        </w:rPr>
        <w:t>6</w:t>
      </w:r>
      <w:r w:rsidRPr="00723B0A">
        <w:rPr>
          <w:rFonts w:eastAsia="Times New Roman"/>
          <w:b/>
          <w:color w:val="000000"/>
          <w:lang w:val="uk-UA" w:eastAsia="ru-RU"/>
        </w:rPr>
        <w:t xml:space="preserve">. </w:t>
      </w:r>
      <w:r w:rsidRPr="00723B0A">
        <w:rPr>
          <w:rFonts w:eastAsia="Times New Roman"/>
          <w:b/>
          <w:color w:val="000000"/>
          <w:lang w:val="ru-RU" w:eastAsia="ru-RU"/>
        </w:rPr>
        <w:t xml:space="preserve">ТЕХНІЧНЕ Й ПРОГРАМНЕ ЗАБЕЗПЕЧЕННЯ /ОБЛАДНАННЯ </w:t>
      </w:r>
    </w:p>
    <w:p w:rsidR="00723B0A" w:rsidRPr="00723B0A" w:rsidRDefault="00723B0A" w:rsidP="00723B0A">
      <w:pPr>
        <w:ind w:firstLine="720"/>
        <w:jc w:val="both"/>
        <w:rPr>
          <w:rFonts w:eastAsia="Times New Roman"/>
          <w:color w:val="000000"/>
          <w:lang w:val="uk-UA" w:eastAsia="ru-RU"/>
        </w:rPr>
      </w:pPr>
      <w:r w:rsidRPr="00723B0A">
        <w:rPr>
          <w:rFonts w:eastAsia="Times New Roman"/>
          <w:color w:val="000000"/>
          <w:lang w:val="uk-UA" w:eastAsia="ru-RU"/>
        </w:rPr>
        <w:t xml:space="preserve">Вивчення курсу не потребує використання програмного забезпечення, крім загальновживаних програм і операційних систем. </w:t>
      </w:r>
    </w:p>
    <w:p w:rsidR="00723B0A" w:rsidRPr="00723B0A" w:rsidRDefault="00723B0A" w:rsidP="00723B0A">
      <w:pPr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723B0A">
        <w:rPr>
          <w:rFonts w:eastAsia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723B0A" w:rsidRPr="00723B0A" w:rsidRDefault="00723B0A" w:rsidP="00723B0A">
      <w:pPr>
        <w:ind w:firstLine="720"/>
        <w:jc w:val="both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b/>
          <w:color w:val="000000"/>
          <w:lang w:val="uk-UA" w:eastAsia="ru-RU"/>
        </w:rPr>
        <w:t>7</w:t>
      </w:r>
      <w:r w:rsidRPr="00723B0A">
        <w:rPr>
          <w:rFonts w:eastAsia="Times New Roman"/>
          <w:b/>
          <w:color w:val="000000"/>
          <w:lang w:val="uk-UA" w:eastAsia="ru-RU"/>
        </w:rPr>
        <w:t>. ПОЛІТИКА КУРСУ</w:t>
      </w:r>
      <w:r w:rsidRPr="00723B0A">
        <w:rPr>
          <w:rFonts w:eastAsia="Times New Roman"/>
          <w:color w:val="000000"/>
          <w:lang w:val="uk-UA" w:eastAsia="ru-RU"/>
        </w:rPr>
        <w:t xml:space="preserve">  </w:t>
      </w:r>
    </w:p>
    <w:p w:rsidR="00A03684" w:rsidRPr="00A03684" w:rsidRDefault="00A03684" w:rsidP="00723B0A">
      <w:pPr>
        <w:ind w:firstLine="720"/>
        <w:jc w:val="both"/>
        <w:rPr>
          <w:rFonts w:eastAsia="Times New Roman"/>
          <w:b/>
          <w:color w:val="000000"/>
          <w:sz w:val="16"/>
          <w:szCs w:val="16"/>
          <w:lang w:val="uk-UA" w:eastAsia="ru-RU"/>
        </w:rPr>
      </w:pPr>
    </w:p>
    <w:p w:rsidR="00E45C07" w:rsidRDefault="00723B0A" w:rsidP="00723B0A">
      <w:pPr>
        <w:ind w:firstLine="720"/>
        <w:jc w:val="both"/>
        <w:rPr>
          <w:rFonts w:eastAsia="Times New Roman"/>
          <w:b/>
          <w:color w:val="000000"/>
          <w:lang w:val="uk-UA" w:eastAsia="ru-RU"/>
        </w:rPr>
      </w:pPr>
      <w:r w:rsidRPr="00723B0A">
        <w:rPr>
          <w:rFonts w:eastAsia="Times New Roman"/>
          <w:b/>
          <w:color w:val="000000"/>
          <w:lang w:val="uk-UA" w:eastAsia="ru-RU"/>
        </w:rPr>
        <w:t>Письмові роботи</w:t>
      </w:r>
    </w:p>
    <w:p w:rsidR="00723B0A" w:rsidRPr="00723B0A" w:rsidRDefault="00723B0A" w:rsidP="00723B0A">
      <w:pPr>
        <w:ind w:firstLine="720"/>
        <w:jc w:val="both"/>
        <w:rPr>
          <w:rFonts w:eastAsia="Times New Roman"/>
          <w:color w:val="000000"/>
          <w:lang w:val="uk-UA" w:eastAsia="ru-RU"/>
        </w:rPr>
      </w:pPr>
      <w:r w:rsidRPr="00723B0A">
        <w:rPr>
          <w:rFonts w:eastAsia="Times New Roman"/>
          <w:color w:val="000000"/>
          <w:lang w:val="uk-UA" w:eastAsia="ru-RU"/>
        </w:rPr>
        <w:t>Очікується, що студенти виконають декілька видів письмових завдань (анотація</w:t>
      </w:r>
      <w:r w:rsidR="00E45C07">
        <w:rPr>
          <w:rFonts w:eastAsia="Times New Roman"/>
          <w:color w:val="000000"/>
          <w:lang w:val="uk-UA" w:eastAsia="ru-RU"/>
        </w:rPr>
        <w:t xml:space="preserve"> фахової статті</w:t>
      </w:r>
      <w:r w:rsidRPr="00723B0A">
        <w:rPr>
          <w:rFonts w:eastAsia="Times New Roman"/>
          <w:color w:val="000000"/>
          <w:lang w:val="uk-UA" w:eastAsia="ru-RU"/>
        </w:rPr>
        <w:t>, бібліографічний покажчик</w:t>
      </w:r>
      <w:r w:rsidR="00E45C07">
        <w:rPr>
          <w:rFonts w:eastAsia="Times New Roman"/>
          <w:color w:val="000000"/>
          <w:lang w:val="uk-UA" w:eastAsia="ru-RU"/>
        </w:rPr>
        <w:t xml:space="preserve"> видань щодо образотворчої діяльності дітей дошкільного віку</w:t>
      </w:r>
      <w:r w:rsidRPr="00723B0A">
        <w:rPr>
          <w:rFonts w:eastAsia="Times New Roman"/>
          <w:color w:val="000000"/>
          <w:lang w:val="uk-UA" w:eastAsia="ru-RU"/>
        </w:rPr>
        <w:t xml:space="preserve">, </w:t>
      </w:r>
      <w:r w:rsidR="00D51DF1" w:rsidRPr="00723B0A">
        <w:rPr>
          <w:rFonts w:eastAsia="Times New Roman"/>
          <w:color w:val="000000"/>
          <w:lang w:val="uk-UA" w:eastAsia="ru-RU"/>
        </w:rPr>
        <w:t xml:space="preserve">есе, </w:t>
      </w:r>
      <w:r w:rsidRPr="00723B0A">
        <w:rPr>
          <w:rFonts w:eastAsia="Times New Roman"/>
          <w:color w:val="000000"/>
          <w:lang w:val="uk-UA" w:eastAsia="ru-RU"/>
        </w:rPr>
        <w:t>картотек</w:t>
      </w:r>
      <w:r w:rsidR="00FB5691">
        <w:rPr>
          <w:rFonts w:eastAsia="Times New Roman"/>
          <w:color w:val="000000"/>
          <w:lang w:val="uk-UA" w:eastAsia="ru-RU"/>
        </w:rPr>
        <w:t>а</w:t>
      </w:r>
      <w:r w:rsidR="00E45C07">
        <w:rPr>
          <w:rFonts w:eastAsia="Times New Roman"/>
          <w:color w:val="000000"/>
          <w:lang w:val="uk-UA" w:eastAsia="ru-RU"/>
        </w:rPr>
        <w:t xml:space="preserve"> художніх традиційних та нетрадиційних технік</w:t>
      </w:r>
      <w:r w:rsidR="00D51DF1">
        <w:rPr>
          <w:rFonts w:eastAsia="Times New Roman"/>
          <w:color w:val="000000"/>
          <w:lang w:val="uk-UA" w:eastAsia="ru-RU"/>
        </w:rPr>
        <w:t xml:space="preserve">, </w:t>
      </w:r>
      <w:r w:rsidR="001D22BD">
        <w:rPr>
          <w:rFonts w:eastAsia="Times New Roman"/>
          <w:color w:val="000000"/>
          <w:lang w:val="uk-UA" w:eastAsia="ru-RU"/>
        </w:rPr>
        <w:t xml:space="preserve">конспект </w:t>
      </w:r>
      <w:r w:rsidR="00A17C93">
        <w:rPr>
          <w:rFonts w:eastAsia="Times New Roman"/>
          <w:color w:val="000000"/>
          <w:lang w:val="uk-UA" w:eastAsia="ru-RU"/>
        </w:rPr>
        <w:t>заняття</w:t>
      </w:r>
      <w:r w:rsidR="00E45C07">
        <w:rPr>
          <w:rFonts w:eastAsia="Times New Roman"/>
          <w:color w:val="000000"/>
          <w:lang w:val="uk-UA" w:eastAsia="ru-RU"/>
        </w:rPr>
        <w:t xml:space="preserve"> з образотворчої діяльності</w:t>
      </w:r>
      <w:r w:rsidR="001D22BD">
        <w:rPr>
          <w:rFonts w:eastAsia="Times New Roman"/>
          <w:color w:val="000000"/>
          <w:lang w:val="uk-UA" w:eastAsia="ru-RU"/>
        </w:rPr>
        <w:t xml:space="preserve">, </w:t>
      </w:r>
      <w:r w:rsidR="00D51DF1">
        <w:rPr>
          <w:rFonts w:eastAsia="Times New Roman"/>
          <w:color w:val="000000"/>
          <w:lang w:val="uk-UA" w:eastAsia="ru-RU"/>
        </w:rPr>
        <w:t>технологічн</w:t>
      </w:r>
      <w:r w:rsidR="00FB5691">
        <w:rPr>
          <w:rFonts w:eastAsia="Times New Roman"/>
          <w:color w:val="000000"/>
          <w:lang w:val="uk-UA" w:eastAsia="ru-RU"/>
        </w:rPr>
        <w:t>а</w:t>
      </w:r>
      <w:r w:rsidR="00D51DF1">
        <w:rPr>
          <w:rFonts w:eastAsia="Times New Roman"/>
          <w:color w:val="000000"/>
          <w:lang w:val="uk-UA" w:eastAsia="ru-RU"/>
        </w:rPr>
        <w:t xml:space="preserve"> карт</w:t>
      </w:r>
      <w:r w:rsidR="00FB5691">
        <w:rPr>
          <w:rFonts w:eastAsia="Times New Roman"/>
          <w:color w:val="000000"/>
          <w:lang w:val="uk-UA" w:eastAsia="ru-RU"/>
        </w:rPr>
        <w:t>а</w:t>
      </w:r>
      <w:r w:rsidR="00A17C93">
        <w:rPr>
          <w:rFonts w:eastAsia="Times New Roman"/>
          <w:color w:val="000000"/>
          <w:lang w:val="uk-UA" w:eastAsia="ru-RU"/>
        </w:rPr>
        <w:t>, парціальна програма</w:t>
      </w:r>
      <w:r w:rsidR="00E45C07">
        <w:rPr>
          <w:rFonts w:eastAsia="Times New Roman"/>
          <w:color w:val="000000"/>
          <w:lang w:val="uk-UA" w:eastAsia="ru-RU"/>
        </w:rPr>
        <w:t xml:space="preserve"> гуртка з образотворчої діяльності</w:t>
      </w:r>
      <w:r w:rsidRPr="00723B0A">
        <w:rPr>
          <w:rFonts w:eastAsia="Times New Roman"/>
          <w:color w:val="000000"/>
          <w:lang w:val="uk-UA" w:eastAsia="ru-RU"/>
        </w:rPr>
        <w:t xml:space="preserve">). </w:t>
      </w:r>
    </w:p>
    <w:p w:rsidR="00A03684" w:rsidRPr="00A03684" w:rsidRDefault="00A03684" w:rsidP="001D22BD">
      <w:pPr>
        <w:ind w:firstLine="720"/>
        <w:jc w:val="both"/>
        <w:rPr>
          <w:rFonts w:eastAsia="Times New Roman"/>
          <w:b/>
          <w:color w:val="000000"/>
          <w:sz w:val="16"/>
          <w:szCs w:val="16"/>
          <w:lang w:val="uk-UA" w:eastAsia="ru-RU"/>
        </w:rPr>
      </w:pPr>
    </w:p>
    <w:p w:rsidR="00E45C07" w:rsidRDefault="00A17C93" w:rsidP="001D22BD">
      <w:pPr>
        <w:ind w:firstLine="720"/>
        <w:jc w:val="both"/>
        <w:rPr>
          <w:rFonts w:eastAsia="Times New Roman"/>
          <w:b/>
          <w:color w:val="000000"/>
          <w:lang w:val="uk-UA" w:eastAsia="ru-RU"/>
        </w:rPr>
      </w:pPr>
      <w:r>
        <w:rPr>
          <w:rFonts w:eastAsia="Times New Roman"/>
          <w:b/>
          <w:color w:val="000000"/>
          <w:lang w:val="uk-UA" w:eastAsia="ru-RU"/>
        </w:rPr>
        <w:t>Художньо-творча практика</w:t>
      </w:r>
    </w:p>
    <w:p w:rsidR="001D22BD" w:rsidRDefault="00FB5691" w:rsidP="001D22BD">
      <w:pPr>
        <w:ind w:firstLine="720"/>
        <w:jc w:val="both"/>
        <w:rPr>
          <w:rFonts w:eastAsia="Times New Roman"/>
          <w:b/>
          <w:color w:val="000000"/>
          <w:lang w:val="uk-UA" w:eastAsia="ru-RU"/>
        </w:rPr>
      </w:pPr>
      <w:r w:rsidRPr="00FB5691">
        <w:rPr>
          <w:rFonts w:eastAsia="Times New Roman"/>
          <w:color w:val="000000"/>
          <w:lang w:val="uk-UA" w:eastAsia="ru-RU"/>
        </w:rPr>
        <w:t>У процесі</w:t>
      </w:r>
      <w:r>
        <w:rPr>
          <w:rFonts w:eastAsia="Times New Roman"/>
          <w:color w:val="000000"/>
          <w:lang w:val="uk-UA" w:eastAsia="ru-RU"/>
        </w:rPr>
        <w:t xml:space="preserve"> опанування різноманітних технологій та матеріалів студентам пропонується практична робота (</w:t>
      </w:r>
      <w:r w:rsidR="00A17C93">
        <w:rPr>
          <w:rFonts w:eastAsia="Times New Roman"/>
          <w:color w:val="000000"/>
          <w:lang w:val="uk-UA" w:eastAsia="ru-RU"/>
        </w:rPr>
        <w:t>малювання, аплікація, ліплення, художнє конструювання</w:t>
      </w:r>
      <w:r>
        <w:rPr>
          <w:rFonts w:eastAsia="Times New Roman"/>
          <w:color w:val="000000"/>
          <w:lang w:val="uk-UA" w:eastAsia="ru-RU"/>
        </w:rPr>
        <w:t xml:space="preserve">).  </w:t>
      </w:r>
    </w:p>
    <w:p w:rsidR="00A03684" w:rsidRPr="00A03684" w:rsidRDefault="00A03684" w:rsidP="001D22BD">
      <w:pPr>
        <w:ind w:firstLine="720"/>
        <w:jc w:val="both"/>
        <w:rPr>
          <w:rFonts w:eastAsia="Times New Roman"/>
          <w:b/>
          <w:color w:val="000000"/>
          <w:sz w:val="16"/>
          <w:szCs w:val="16"/>
          <w:lang w:val="uk-UA" w:eastAsia="ru-RU"/>
        </w:rPr>
      </w:pPr>
    </w:p>
    <w:p w:rsidR="00E45C07" w:rsidRDefault="00723B0A" w:rsidP="001D22BD">
      <w:pPr>
        <w:ind w:firstLine="720"/>
        <w:jc w:val="both"/>
        <w:rPr>
          <w:rFonts w:eastAsia="Times New Roman"/>
          <w:b/>
          <w:color w:val="000000"/>
          <w:lang w:val="uk-UA" w:eastAsia="ru-RU"/>
        </w:rPr>
      </w:pPr>
      <w:r w:rsidRPr="00723B0A">
        <w:rPr>
          <w:rFonts w:eastAsia="Times New Roman"/>
          <w:b/>
          <w:color w:val="000000"/>
          <w:lang w:val="uk-UA" w:eastAsia="ru-RU"/>
        </w:rPr>
        <w:t>Академічна доброчесність</w:t>
      </w:r>
    </w:p>
    <w:p w:rsidR="001D22BD" w:rsidRDefault="00D51DF1" w:rsidP="001D22BD">
      <w:pPr>
        <w:ind w:firstLine="720"/>
        <w:jc w:val="both"/>
        <w:rPr>
          <w:rFonts w:eastAsia="Times New Roman"/>
          <w:color w:val="000000"/>
          <w:lang w:val="uk-UA" w:eastAsia="ru-RU"/>
        </w:rPr>
      </w:pPr>
      <w:r w:rsidRPr="00D51DF1">
        <w:rPr>
          <w:rFonts w:eastAsia="Times New Roman"/>
          <w:color w:val="000000"/>
          <w:lang w:val="uk-UA" w:eastAsia="ru-RU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</w:t>
      </w:r>
      <w:r>
        <w:rPr>
          <w:rFonts w:eastAsia="Times New Roman"/>
          <w:color w:val="000000"/>
          <w:lang w:val="uk-UA" w:eastAsia="ru-RU"/>
        </w:rPr>
        <w:t>є</w:t>
      </w:r>
      <w:r w:rsidRPr="00D51DF1">
        <w:rPr>
          <w:rFonts w:eastAsia="Times New Roman"/>
          <w:color w:val="000000"/>
          <w:lang w:val="uk-UA" w:eastAsia="ru-RU"/>
        </w:rPr>
        <w:t xml:space="preserve"> плагіат</w:t>
      </w:r>
      <w:r>
        <w:rPr>
          <w:rFonts w:eastAsia="Times New Roman"/>
          <w:color w:val="000000"/>
          <w:lang w:val="uk-UA" w:eastAsia="ru-RU"/>
        </w:rPr>
        <w:t>ом</w:t>
      </w:r>
      <w:r w:rsidRPr="00D51DF1">
        <w:rPr>
          <w:rFonts w:eastAsia="Times New Roman"/>
          <w:color w:val="000000"/>
          <w:lang w:val="uk-UA" w:eastAsia="ru-RU"/>
        </w:rPr>
        <w:t xml:space="preserve">. </w:t>
      </w:r>
      <w:r w:rsidRPr="00D51DF1">
        <w:rPr>
          <w:rFonts w:eastAsia="Times New Roman"/>
          <w:b/>
          <w:i/>
          <w:color w:val="000000"/>
          <w:lang w:val="uk-UA" w:eastAsia="ru-RU"/>
        </w:rPr>
        <w:t>Використання будь-якої інформації (текст, фото, ілюстрації тощо) мають бути процитовані з посиланням на автора.</w:t>
      </w:r>
      <w:r w:rsidRPr="00D51DF1">
        <w:rPr>
          <w:rFonts w:eastAsia="Times New Roman"/>
          <w:color w:val="000000"/>
          <w:lang w:val="uk-UA" w:eastAsia="ru-RU"/>
        </w:rPr>
        <w:t xml:space="preserve"> До студентів, у роботах яких буд</w:t>
      </w:r>
      <w:r>
        <w:rPr>
          <w:rFonts w:eastAsia="Times New Roman"/>
          <w:color w:val="000000"/>
          <w:lang w:val="uk-UA" w:eastAsia="ru-RU"/>
        </w:rPr>
        <w:t>е</w:t>
      </w:r>
      <w:r w:rsidRPr="00D51DF1">
        <w:rPr>
          <w:rFonts w:eastAsia="Times New Roman"/>
          <w:color w:val="000000"/>
          <w:lang w:val="uk-UA" w:eastAsia="ru-RU"/>
        </w:rPr>
        <w:t xml:space="preserve"> виявлено будь-які прояви недоброчесної поведінки </w:t>
      </w:r>
      <w:r>
        <w:rPr>
          <w:rFonts w:eastAsia="Times New Roman"/>
          <w:color w:val="000000"/>
          <w:lang w:val="uk-UA" w:eastAsia="ru-RU"/>
        </w:rPr>
        <w:t>(</w:t>
      </w:r>
      <w:r w:rsidRPr="00D51DF1">
        <w:rPr>
          <w:rFonts w:eastAsia="Times New Roman"/>
          <w:color w:val="000000"/>
          <w:lang w:val="uk-UA" w:eastAsia="ru-RU"/>
        </w:rPr>
        <w:t>списування, плагіат</w:t>
      </w:r>
      <w:r>
        <w:rPr>
          <w:rFonts w:eastAsia="Times New Roman"/>
          <w:color w:val="000000"/>
          <w:lang w:val="uk-UA" w:eastAsia="ru-RU"/>
        </w:rPr>
        <w:t xml:space="preserve"> тощо)</w:t>
      </w:r>
      <w:r w:rsidRPr="00D51DF1">
        <w:rPr>
          <w:rFonts w:eastAsia="Times New Roman"/>
          <w:color w:val="000000"/>
          <w:lang w:val="uk-UA" w:eastAsia="ru-RU"/>
        </w:rPr>
        <w:t xml:space="preserve"> можуть бути застосовані різні дисциплінарні заходи (Кодекс академічної доброчесності ЗНУ </w:t>
      </w:r>
      <w:hyperlink r:id="rId10" w:history="1">
        <w:r w:rsidR="001D22BD" w:rsidRPr="00B779B3">
          <w:rPr>
            <w:rStyle w:val="a3"/>
            <w:rFonts w:eastAsia="Times New Roman"/>
            <w:lang w:val="uk-UA" w:eastAsia="ru-RU"/>
          </w:rPr>
          <w:t xml:space="preserve">https://www.znu.edu.ua/docs/kodeks_akadem__chnoyi_ </w:t>
        </w:r>
        <w:proofErr w:type="spellStart"/>
        <w:r w:rsidR="001D22BD" w:rsidRPr="00B779B3">
          <w:rPr>
            <w:rStyle w:val="a3"/>
            <w:rFonts w:eastAsia="Times New Roman"/>
            <w:lang w:val="uk-UA" w:eastAsia="ru-RU"/>
          </w:rPr>
          <w:t>dobrochesnost___.pdf</w:t>
        </w:r>
        <w:proofErr w:type="spellEnd"/>
      </w:hyperlink>
      <w:r w:rsidRPr="00D51DF1">
        <w:rPr>
          <w:rFonts w:eastAsia="Times New Roman"/>
          <w:color w:val="000000"/>
          <w:lang w:val="uk-UA" w:eastAsia="ru-RU"/>
        </w:rPr>
        <w:t>).</w:t>
      </w:r>
    </w:p>
    <w:p w:rsidR="00A03684" w:rsidRPr="00A03684" w:rsidRDefault="00A03684" w:rsidP="00C32684">
      <w:pPr>
        <w:ind w:firstLine="720"/>
        <w:jc w:val="both"/>
        <w:rPr>
          <w:b/>
          <w:bCs/>
          <w:color w:val="000000"/>
          <w:sz w:val="16"/>
          <w:szCs w:val="16"/>
          <w:lang w:val="uk-UA"/>
        </w:rPr>
      </w:pPr>
    </w:p>
    <w:p w:rsidR="00E45C07" w:rsidRDefault="001D22BD" w:rsidP="00C32684">
      <w:pPr>
        <w:ind w:firstLine="720"/>
        <w:jc w:val="both"/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</w:t>
      </w:r>
    </w:p>
    <w:p w:rsidR="00C32684" w:rsidRDefault="001D22BD" w:rsidP="00C32684">
      <w:pPr>
        <w:ind w:firstLine="720"/>
        <w:jc w:val="both"/>
        <w:rPr>
          <w:bCs/>
          <w:color w:val="000000"/>
          <w:lang w:val="uk-UA"/>
        </w:rPr>
      </w:pPr>
      <w:r w:rsidRPr="00723B0A">
        <w:rPr>
          <w:rFonts w:eastAsia="Times New Roman"/>
          <w:color w:val="000000"/>
          <w:lang w:val="uk-UA" w:eastAsia="ru-RU"/>
        </w:rPr>
        <w:t>Очікується, що всі студенти відвідають усі лекції і практичні заняття курсу.</w:t>
      </w:r>
      <w:r>
        <w:rPr>
          <w:rFonts w:eastAsia="Times New Roman"/>
          <w:color w:val="000000"/>
          <w:lang w:val="uk-UA" w:eastAsia="ru-RU"/>
        </w:rPr>
        <w:t xml:space="preserve"> </w:t>
      </w:r>
      <w:r>
        <w:rPr>
          <w:bCs/>
          <w:color w:val="000000"/>
          <w:lang w:val="uk-UA"/>
        </w:rPr>
        <w:t>К</w:t>
      </w:r>
      <w:r w:rsidRPr="00404FEA">
        <w:rPr>
          <w:bCs/>
          <w:color w:val="000000"/>
          <w:lang w:val="uk-UA"/>
        </w:rPr>
        <w:t>урс</w:t>
      </w:r>
      <w:r>
        <w:rPr>
          <w:bCs/>
          <w:color w:val="000000"/>
          <w:lang w:val="uk-UA"/>
        </w:rPr>
        <w:t xml:space="preserve"> зорієнтовано на максимальну практику </w:t>
      </w:r>
      <w:r w:rsidR="00FB5691">
        <w:rPr>
          <w:bCs/>
          <w:color w:val="000000"/>
          <w:lang w:val="uk-UA"/>
        </w:rPr>
        <w:t xml:space="preserve">оволодіння </w:t>
      </w:r>
      <w:r w:rsidR="00E45C07">
        <w:rPr>
          <w:bCs/>
          <w:color w:val="000000"/>
          <w:lang w:val="uk-UA"/>
        </w:rPr>
        <w:t>різними видами образотворчої</w:t>
      </w:r>
      <w:r w:rsidR="00FB5691" w:rsidRPr="00FB5691">
        <w:rPr>
          <w:bCs/>
          <w:color w:val="000000"/>
          <w:lang w:val="uk-UA"/>
        </w:rPr>
        <w:t xml:space="preserve"> діяльн</w:t>
      </w:r>
      <w:r w:rsidR="00E45C07">
        <w:rPr>
          <w:bCs/>
          <w:color w:val="000000"/>
          <w:lang w:val="uk-UA"/>
        </w:rPr>
        <w:t>ості</w:t>
      </w:r>
      <w:r w:rsidR="00FB5691" w:rsidRPr="00FB5691">
        <w:rPr>
          <w:bCs/>
          <w:color w:val="000000"/>
          <w:lang w:val="uk-UA"/>
        </w:rPr>
        <w:t xml:space="preserve">. </w:t>
      </w:r>
      <w:r>
        <w:rPr>
          <w:bCs/>
          <w:color w:val="000000"/>
          <w:lang w:val="uk-UA"/>
        </w:rPr>
        <w:t xml:space="preserve">Очікується, що студенти в аудиторії </w:t>
      </w:r>
      <w:r w:rsidR="00E45C07">
        <w:rPr>
          <w:bCs/>
          <w:color w:val="000000"/>
          <w:lang w:val="uk-UA"/>
        </w:rPr>
        <w:t xml:space="preserve">опанують різноманітні художні техніки </w:t>
      </w:r>
      <w:r w:rsidR="00C32684">
        <w:rPr>
          <w:bCs/>
          <w:color w:val="000000"/>
          <w:lang w:val="uk-UA"/>
        </w:rPr>
        <w:t xml:space="preserve">та </w:t>
      </w:r>
      <w:r w:rsidR="00E45C07">
        <w:rPr>
          <w:bCs/>
          <w:color w:val="000000"/>
          <w:lang w:val="uk-UA"/>
        </w:rPr>
        <w:t>з</w:t>
      </w:r>
      <w:r w:rsidR="00C32684">
        <w:rPr>
          <w:bCs/>
          <w:color w:val="000000"/>
          <w:lang w:val="uk-UA"/>
        </w:rPr>
        <w:t xml:space="preserve">моделюють </w:t>
      </w:r>
      <w:r w:rsidR="00E45C07">
        <w:rPr>
          <w:bCs/>
          <w:color w:val="000000"/>
          <w:lang w:val="uk-UA"/>
        </w:rPr>
        <w:t>заняття</w:t>
      </w:r>
      <w:r w:rsidR="00C32684">
        <w:rPr>
          <w:bCs/>
          <w:color w:val="000000"/>
          <w:lang w:val="uk-UA"/>
        </w:rPr>
        <w:t xml:space="preserve"> з використанням різних форм, методів і прийомів навчання.</w:t>
      </w:r>
      <w:r>
        <w:rPr>
          <w:bCs/>
          <w:color w:val="000000"/>
          <w:lang w:val="uk-UA"/>
        </w:rPr>
        <w:t xml:space="preserve"> </w:t>
      </w:r>
    </w:p>
    <w:p w:rsidR="00C1028B" w:rsidRDefault="001D22BD" w:rsidP="00C1028B">
      <w:pPr>
        <w:ind w:firstLine="720"/>
        <w:jc w:val="both"/>
        <w:rPr>
          <w:rFonts w:eastAsia="Times New Roman"/>
          <w:color w:val="000000"/>
          <w:lang w:val="uk-UA" w:eastAsia="ru-RU"/>
        </w:rPr>
      </w:pPr>
      <w:r w:rsidRPr="00C32684">
        <w:rPr>
          <w:bCs/>
          <w:color w:val="000000"/>
          <w:lang w:val="uk-UA"/>
        </w:rPr>
        <w:t>Пропуски можливі лише з поважної причини.</w:t>
      </w:r>
      <w:r>
        <w:rPr>
          <w:bCs/>
          <w:color w:val="000000"/>
          <w:lang w:val="uk-UA"/>
        </w:rPr>
        <w:t xml:space="preserve"> </w:t>
      </w:r>
      <w:r w:rsidR="00C1028B" w:rsidRPr="00C1028B">
        <w:rPr>
          <w:rFonts w:eastAsia="Times New Roman"/>
          <w:color w:val="000000"/>
          <w:lang w:val="uk-UA" w:eastAsia="ru-RU"/>
        </w:rPr>
        <w:t xml:space="preserve">Студенти мають інформувати викладача про неможливість відвідати заняття </w:t>
      </w:r>
      <w:r w:rsidR="00C1028B">
        <w:rPr>
          <w:rFonts w:eastAsia="Times New Roman"/>
          <w:color w:val="000000"/>
          <w:lang w:val="uk-UA" w:eastAsia="ru-RU"/>
        </w:rPr>
        <w:t>і</w:t>
      </w:r>
      <w:r w:rsidR="00C1028B" w:rsidRPr="00C1028B">
        <w:rPr>
          <w:rFonts w:eastAsia="Times New Roman"/>
          <w:color w:val="000000"/>
          <w:lang w:val="uk-UA" w:eastAsia="ru-RU"/>
        </w:rPr>
        <w:t xml:space="preserve"> зобов’язані дотримуватися термінів виконання усіх видів робіт, передбачених курсом.</w:t>
      </w:r>
    </w:p>
    <w:p w:rsidR="001D22BD" w:rsidRDefault="001D22BD" w:rsidP="00C1028B">
      <w:pPr>
        <w:ind w:firstLine="720"/>
        <w:jc w:val="both"/>
        <w:rPr>
          <w:rFonts w:eastAsia="Times New Roman"/>
          <w:color w:val="000000"/>
          <w:lang w:val="uk-UA" w:eastAsia="ru-RU"/>
        </w:rPr>
      </w:pPr>
      <w:r>
        <w:rPr>
          <w:bCs/>
          <w:color w:val="000000"/>
          <w:lang w:val="uk-UA"/>
        </w:rPr>
        <w:t xml:space="preserve">Відпрацювання пропущених занять має бути регулярним за домовленістю з викладачем у години консультацій. За умови 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>дисципліни (</w:t>
      </w:r>
      <w:r w:rsidR="00C1028B">
        <w:rPr>
          <w:bCs/>
          <w:color w:val="000000"/>
          <w:lang w:val="uk-UA"/>
        </w:rPr>
        <w:t>п</w:t>
      </w:r>
      <w:r w:rsidR="00C1028B" w:rsidRPr="00C1028B">
        <w:rPr>
          <w:rFonts w:eastAsia="Times New Roman"/>
          <w:color w:val="000000"/>
          <w:lang w:val="uk-UA" w:eastAsia="ru-RU"/>
        </w:rPr>
        <w:t xml:space="preserve">орядок визначається Положенням про порядок повторного вивчення навчальних дисциплін та повторного навчання у ЗНУ: </w:t>
      </w:r>
      <w:hyperlink r:id="rId11" w:history="1">
        <w:r w:rsidR="00C1028B" w:rsidRPr="00B779B3">
          <w:rPr>
            <w:rStyle w:val="a3"/>
            <w:rFonts w:eastAsia="Times New Roman"/>
            <w:lang w:val="uk-UA" w:eastAsia="ru-RU"/>
          </w:rPr>
          <w:t>https://tinyurl.com/y9pkmmp5</w:t>
        </w:r>
      </w:hyperlink>
      <w:r w:rsidR="00C1028B">
        <w:rPr>
          <w:rFonts w:eastAsia="Times New Roman"/>
          <w:color w:val="000000"/>
          <w:lang w:val="uk-UA" w:eastAsia="ru-RU"/>
        </w:rPr>
        <w:t>).</w:t>
      </w:r>
    </w:p>
    <w:p w:rsidR="00245DE5" w:rsidRDefault="00245DE5">
      <w:pPr>
        <w:rPr>
          <w:b/>
          <w:bCs/>
          <w:kern w:val="36"/>
          <w:lang w:val="uk-UA"/>
        </w:rPr>
      </w:pPr>
      <w:r>
        <w:rPr>
          <w:b/>
          <w:bCs/>
          <w:kern w:val="36"/>
          <w:lang w:val="uk-UA"/>
        </w:rPr>
        <w:br w:type="page"/>
      </w:r>
    </w:p>
    <w:p w:rsidR="00637209" w:rsidRDefault="00637209" w:rsidP="00CA06CA">
      <w:pPr>
        <w:jc w:val="both"/>
        <w:rPr>
          <w:b/>
          <w:bCs/>
          <w:kern w:val="36"/>
          <w:lang w:val="uk-UA"/>
        </w:rPr>
      </w:pPr>
    </w:p>
    <w:p w:rsidR="00C1028B" w:rsidRDefault="00C1028B" w:rsidP="00CA06CA">
      <w:pPr>
        <w:jc w:val="both"/>
        <w:rPr>
          <w:b/>
          <w:bCs/>
          <w:kern w:val="36"/>
          <w:lang w:val="uk-UA"/>
        </w:rPr>
      </w:pPr>
      <w:r>
        <w:rPr>
          <w:b/>
          <w:bCs/>
          <w:kern w:val="36"/>
          <w:lang w:val="uk-UA"/>
        </w:rPr>
        <w:t xml:space="preserve">8. </w:t>
      </w:r>
      <w:r w:rsidR="00A36315">
        <w:rPr>
          <w:b/>
          <w:bCs/>
          <w:kern w:val="36"/>
          <w:lang w:val="uk-UA"/>
        </w:rPr>
        <w:t>ЗМІСТ І СТРУКТУРА НАВЧАЛЬНОЇ ДИСЦИПЛІНИ</w:t>
      </w:r>
      <w:r>
        <w:rPr>
          <w:b/>
          <w:bCs/>
          <w:kern w:val="36"/>
          <w:lang w:val="uk-UA"/>
        </w:rPr>
        <w:t xml:space="preserve"> </w:t>
      </w:r>
    </w:p>
    <w:p w:rsidR="007628A3" w:rsidRPr="007628A3" w:rsidRDefault="007628A3" w:rsidP="00552477">
      <w:pPr>
        <w:spacing w:after="120"/>
        <w:rPr>
          <w:rFonts w:eastAsia="Times New Roman"/>
          <w:b/>
          <w:bCs/>
          <w:color w:val="FF0000"/>
          <w:sz w:val="28"/>
          <w:szCs w:val="28"/>
          <w:lang w:val="uk-UA" w:eastAsia="ar-SA"/>
        </w:rPr>
      </w:pPr>
    </w:p>
    <w:tbl>
      <w:tblPr>
        <w:tblW w:w="49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6"/>
        <w:gridCol w:w="970"/>
        <w:gridCol w:w="560"/>
        <w:gridCol w:w="823"/>
        <w:gridCol w:w="1138"/>
        <w:gridCol w:w="46"/>
        <w:gridCol w:w="79"/>
        <w:gridCol w:w="748"/>
        <w:gridCol w:w="531"/>
        <w:gridCol w:w="33"/>
        <w:gridCol w:w="79"/>
        <w:gridCol w:w="742"/>
        <w:gridCol w:w="50"/>
        <w:gridCol w:w="33"/>
        <w:gridCol w:w="1138"/>
      </w:tblGrid>
      <w:tr w:rsidR="007628A3" w:rsidRPr="007628A3" w:rsidTr="006A7428">
        <w:trPr>
          <w:cantSplit/>
        </w:trPr>
        <w:tc>
          <w:tcPr>
            <w:tcW w:w="1638" w:type="pct"/>
            <w:vMerge w:val="restar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Назви тематичних розділів і тем</w:t>
            </w:r>
          </w:p>
        </w:tc>
        <w:tc>
          <w:tcPr>
            <w:tcW w:w="3362" w:type="pct"/>
            <w:gridSpan w:val="14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Кількість годин</w:t>
            </w:r>
          </w:p>
        </w:tc>
      </w:tr>
      <w:tr w:rsidR="007628A3" w:rsidRPr="007628A3" w:rsidTr="006A7428">
        <w:trPr>
          <w:cantSplit/>
        </w:trPr>
        <w:tc>
          <w:tcPr>
            <w:tcW w:w="1638" w:type="pct"/>
            <w:vMerge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</w:p>
        </w:tc>
        <w:tc>
          <w:tcPr>
            <w:tcW w:w="1684" w:type="pct"/>
            <w:gridSpan w:val="4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денна форма</w:t>
            </w:r>
          </w:p>
        </w:tc>
        <w:tc>
          <w:tcPr>
            <w:tcW w:w="1677" w:type="pct"/>
            <w:gridSpan w:val="10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заочна форма</w:t>
            </w:r>
          </w:p>
        </w:tc>
      </w:tr>
      <w:tr w:rsidR="007628A3" w:rsidRPr="007628A3" w:rsidTr="006A7428">
        <w:trPr>
          <w:cantSplit/>
        </w:trPr>
        <w:tc>
          <w:tcPr>
            <w:tcW w:w="1638" w:type="pct"/>
            <w:vMerge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</w:p>
        </w:tc>
        <w:tc>
          <w:tcPr>
            <w:tcW w:w="468" w:type="pct"/>
            <w:vMerge w:val="restar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7628A3">
              <w:rPr>
                <w:rFonts w:eastAsia="Times New Roman"/>
                <w:sz w:val="20"/>
                <w:szCs w:val="20"/>
                <w:lang w:val="uk-UA" w:eastAsia="ar-SA"/>
              </w:rPr>
              <w:t xml:space="preserve">усього </w:t>
            </w:r>
          </w:p>
        </w:tc>
        <w:tc>
          <w:tcPr>
            <w:tcW w:w="1216" w:type="pct"/>
            <w:gridSpan w:val="3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7628A3">
              <w:rPr>
                <w:rFonts w:eastAsia="Times New Roman"/>
                <w:sz w:val="20"/>
                <w:szCs w:val="20"/>
                <w:lang w:val="uk-UA" w:eastAsia="ar-SA"/>
              </w:rPr>
              <w:t>у тому числі</w:t>
            </w:r>
          </w:p>
        </w:tc>
        <w:tc>
          <w:tcPr>
            <w:tcW w:w="421" w:type="pct"/>
            <w:gridSpan w:val="3"/>
            <w:vMerge w:val="restar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7628A3">
              <w:rPr>
                <w:rFonts w:eastAsia="Times New Roman"/>
                <w:sz w:val="20"/>
                <w:szCs w:val="20"/>
                <w:lang w:val="uk-UA" w:eastAsia="ar-SA"/>
              </w:rPr>
              <w:t xml:space="preserve">усього </w:t>
            </w:r>
          </w:p>
        </w:tc>
        <w:tc>
          <w:tcPr>
            <w:tcW w:w="1256" w:type="pct"/>
            <w:gridSpan w:val="7"/>
            <w:tcBorders>
              <w:bottom w:val="nil"/>
            </w:tcBorders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7628A3">
              <w:rPr>
                <w:rFonts w:eastAsia="Times New Roman"/>
                <w:sz w:val="20"/>
                <w:szCs w:val="20"/>
                <w:lang w:val="uk-UA" w:eastAsia="ar-SA"/>
              </w:rPr>
              <w:t>у тому числі</w:t>
            </w:r>
          </w:p>
        </w:tc>
      </w:tr>
      <w:tr w:rsidR="007628A3" w:rsidRPr="007628A3" w:rsidTr="006A7428">
        <w:trPr>
          <w:cantSplit/>
        </w:trPr>
        <w:tc>
          <w:tcPr>
            <w:tcW w:w="1638" w:type="pct"/>
            <w:vMerge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</w:p>
        </w:tc>
        <w:tc>
          <w:tcPr>
            <w:tcW w:w="468" w:type="pct"/>
            <w:vMerge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70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7628A3">
              <w:rPr>
                <w:rFonts w:eastAsia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397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proofErr w:type="spellStart"/>
            <w:r w:rsidRPr="007628A3">
              <w:rPr>
                <w:rFonts w:eastAsia="Times New Roman"/>
                <w:sz w:val="20"/>
                <w:szCs w:val="20"/>
                <w:lang w:val="uk-UA" w:eastAsia="ar-SA"/>
              </w:rPr>
              <w:t>практ</w:t>
            </w:r>
            <w:proofErr w:type="spellEnd"/>
            <w:r w:rsidRPr="007628A3">
              <w:rPr>
                <w:rFonts w:eastAsia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549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proofErr w:type="spellStart"/>
            <w:r w:rsidRPr="007628A3">
              <w:rPr>
                <w:rFonts w:eastAsia="Times New Roman"/>
                <w:sz w:val="20"/>
                <w:szCs w:val="20"/>
                <w:lang w:val="uk-UA" w:eastAsia="ar-SA"/>
              </w:rPr>
              <w:t>сам.роб</w:t>
            </w:r>
            <w:proofErr w:type="spellEnd"/>
          </w:p>
        </w:tc>
        <w:tc>
          <w:tcPr>
            <w:tcW w:w="421" w:type="pct"/>
            <w:gridSpan w:val="3"/>
            <w:vMerge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56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r w:rsidRPr="007628A3">
              <w:rPr>
                <w:rFonts w:eastAsia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412" w:type="pct"/>
            <w:gridSpan w:val="3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proofErr w:type="spellStart"/>
            <w:r w:rsidRPr="007628A3">
              <w:rPr>
                <w:rFonts w:eastAsia="Times New Roman"/>
                <w:sz w:val="20"/>
                <w:szCs w:val="20"/>
                <w:lang w:val="uk-UA" w:eastAsia="ar-SA"/>
              </w:rPr>
              <w:t>практ</w:t>
            </w:r>
            <w:proofErr w:type="spellEnd"/>
            <w:r w:rsidRPr="007628A3">
              <w:rPr>
                <w:rFonts w:eastAsia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589" w:type="pct"/>
            <w:gridSpan w:val="3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uk-UA" w:eastAsia="ar-SA"/>
              </w:rPr>
            </w:pPr>
            <w:proofErr w:type="spellStart"/>
            <w:r w:rsidRPr="007628A3">
              <w:rPr>
                <w:rFonts w:eastAsia="Times New Roman"/>
                <w:sz w:val="20"/>
                <w:szCs w:val="20"/>
                <w:lang w:val="uk-UA" w:eastAsia="ar-SA"/>
              </w:rPr>
              <w:t>сам.роб</w:t>
            </w:r>
            <w:proofErr w:type="spellEnd"/>
          </w:p>
        </w:tc>
      </w:tr>
      <w:tr w:rsidR="007628A3" w:rsidRPr="007628A3" w:rsidTr="006A7428">
        <w:tc>
          <w:tcPr>
            <w:tcW w:w="1638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bCs/>
                <w:sz w:val="16"/>
                <w:szCs w:val="16"/>
                <w:lang w:val="uk-UA" w:eastAsia="ar-SA"/>
              </w:rPr>
            </w:pPr>
            <w:r w:rsidRPr="007628A3">
              <w:rPr>
                <w:rFonts w:eastAsia="Times New Roman"/>
                <w:bCs/>
                <w:sz w:val="16"/>
                <w:szCs w:val="16"/>
                <w:lang w:val="uk-UA" w:eastAsia="ar-SA"/>
              </w:rPr>
              <w:t>1</w:t>
            </w:r>
          </w:p>
        </w:tc>
        <w:tc>
          <w:tcPr>
            <w:tcW w:w="468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bCs/>
                <w:sz w:val="16"/>
                <w:szCs w:val="16"/>
                <w:lang w:val="uk-UA" w:eastAsia="ar-SA"/>
              </w:rPr>
            </w:pPr>
            <w:r w:rsidRPr="007628A3">
              <w:rPr>
                <w:rFonts w:eastAsia="Times New Roman"/>
                <w:bCs/>
                <w:sz w:val="16"/>
                <w:szCs w:val="16"/>
                <w:lang w:val="uk-UA" w:eastAsia="ar-SA"/>
              </w:rPr>
              <w:t>2</w:t>
            </w:r>
          </w:p>
        </w:tc>
        <w:tc>
          <w:tcPr>
            <w:tcW w:w="270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bCs/>
                <w:sz w:val="16"/>
                <w:szCs w:val="16"/>
                <w:lang w:val="uk-UA" w:eastAsia="ar-SA"/>
              </w:rPr>
            </w:pPr>
            <w:r w:rsidRPr="007628A3">
              <w:rPr>
                <w:rFonts w:eastAsia="Times New Roman"/>
                <w:bCs/>
                <w:sz w:val="16"/>
                <w:szCs w:val="16"/>
                <w:lang w:val="uk-UA" w:eastAsia="ar-SA"/>
              </w:rPr>
              <w:t>3</w:t>
            </w:r>
          </w:p>
        </w:tc>
        <w:tc>
          <w:tcPr>
            <w:tcW w:w="397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bCs/>
                <w:sz w:val="16"/>
                <w:szCs w:val="16"/>
                <w:lang w:val="uk-UA" w:eastAsia="ar-SA"/>
              </w:rPr>
            </w:pPr>
            <w:r w:rsidRPr="007628A3">
              <w:rPr>
                <w:rFonts w:eastAsia="Times New Roman"/>
                <w:bCs/>
                <w:sz w:val="16"/>
                <w:szCs w:val="16"/>
                <w:lang w:val="uk-UA" w:eastAsia="ar-SA"/>
              </w:rPr>
              <w:t>4</w:t>
            </w:r>
          </w:p>
        </w:tc>
        <w:tc>
          <w:tcPr>
            <w:tcW w:w="549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bCs/>
                <w:sz w:val="16"/>
                <w:szCs w:val="16"/>
                <w:lang w:val="uk-UA" w:eastAsia="ar-SA"/>
              </w:rPr>
            </w:pPr>
            <w:r w:rsidRPr="007628A3">
              <w:rPr>
                <w:rFonts w:eastAsia="Times New Roman"/>
                <w:bCs/>
                <w:sz w:val="16"/>
                <w:szCs w:val="16"/>
                <w:lang w:val="uk-UA" w:eastAsia="ar-SA"/>
              </w:rPr>
              <w:t>5</w:t>
            </w:r>
          </w:p>
        </w:tc>
        <w:tc>
          <w:tcPr>
            <w:tcW w:w="421" w:type="pct"/>
            <w:gridSpan w:val="3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bCs/>
                <w:sz w:val="16"/>
                <w:szCs w:val="16"/>
                <w:lang w:val="uk-UA" w:eastAsia="ar-SA"/>
              </w:rPr>
            </w:pPr>
            <w:r w:rsidRPr="007628A3">
              <w:rPr>
                <w:rFonts w:eastAsia="Times New Roman"/>
                <w:bCs/>
                <w:sz w:val="16"/>
                <w:szCs w:val="16"/>
                <w:lang w:val="uk-UA" w:eastAsia="ar-SA"/>
              </w:rPr>
              <w:t>6</w:t>
            </w:r>
          </w:p>
        </w:tc>
        <w:tc>
          <w:tcPr>
            <w:tcW w:w="256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bCs/>
                <w:sz w:val="16"/>
                <w:szCs w:val="16"/>
                <w:lang w:val="uk-UA" w:eastAsia="ar-SA"/>
              </w:rPr>
            </w:pPr>
            <w:r w:rsidRPr="007628A3">
              <w:rPr>
                <w:rFonts w:eastAsia="Times New Roman"/>
                <w:bCs/>
                <w:sz w:val="16"/>
                <w:szCs w:val="16"/>
                <w:lang w:val="uk-UA" w:eastAsia="ar-SA"/>
              </w:rPr>
              <w:t>7</w:t>
            </w:r>
          </w:p>
        </w:tc>
        <w:tc>
          <w:tcPr>
            <w:tcW w:w="412" w:type="pct"/>
            <w:gridSpan w:val="3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bCs/>
                <w:sz w:val="16"/>
                <w:szCs w:val="16"/>
                <w:lang w:val="uk-UA" w:eastAsia="ar-SA"/>
              </w:rPr>
            </w:pPr>
            <w:r w:rsidRPr="007628A3">
              <w:rPr>
                <w:rFonts w:eastAsia="Times New Roman"/>
                <w:bCs/>
                <w:sz w:val="16"/>
                <w:szCs w:val="16"/>
                <w:lang w:val="uk-UA" w:eastAsia="ar-SA"/>
              </w:rPr>
              <w:t>8</w:t>
            </w:r>
          </w:p>
        </w:tc>
        <w:tc>
          <w:tcPr>
            <w:tcW w:w="589" w:type="pct"/>
            <w:gridSpan w:val="3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bCs/>
                <w:sz w:val="16"/>
                <w:szCs w:val="16"/>
                <w:lang w:val="uk-UA" w:eastAsia="ar-SA"/>
              </w:rPr>
            </w:pPr>
            <w:r w:rsidRPr="007628A3">
              <w:rPr>
                <w:rFonts w:eastAsia="Times New Roman"/>
                <w:bCs/>
                <w:sz w:val="16"/>
                <w:szCs w:val="16"/>
                <w:lang w:val="uk-UA" w:eastAsia="ar-SA"/>
              </w:rPr>
              <w:t>9</w:t>
            </w:r>
          </w:p>
        </w:tc>
      </w:tr>
      <w:tr w:rsidR="007628A3" w:rsidRPr="007628A3" w:rsidTr="006A7428">
        <w:trPr>
          <w:cantSplit/>
        </w:trPr>
        <w:tc>
          <w:tcPr>
            <w:tcW w:w="5000" w:type="pct"/>
            <w:gridSpan w:val="15"/>
          </w:tcPr>
          <w:p w:rsidR="007628A3" w:rsidRPr="007628A3" w:rsidRDefault="007628A3" w:rsidP="007628A3">
            <w:pPr>
              <w:suppressAutoHyphens/>
              <w:ind w:firstLine="709"/>
              <w:jc w:val="center"/>
              <w:rPr>
                <w:rFonts w:eastAsia="Times New Roman,Bold"/>
                <w:lang w:val="uk-UA" w:eastAsia="ar-SA"/>
              </w:rPr>
            </w:pPr>
            <w:r w:rsidRPr="007628A3">
              <w:rPr>
                <w:rFonts w:eastAsia="Times New Roman"/>
                <w:b/>
                <w:i/>
                <w:lang w:val="uk-UA" w:eastAsia="ar-SA"/>
              </w:rPr>
              <w:t>Розділ 1.</w:t>
            </w:r>
            <w:r w:rsidRPr="007628A3">
              <w:rPr>
                <w:rFonts w:eastAsia="Calibri"/>
                <w:b/>
                <w:bCs/>
                <w:lang w:val="uk-UA"/>
              </w:rPr>
              <w:t xml:space="preserve"> </w:t>
            </w:r>
            <w:r w:rsidRPr="007628A3">
              <w:rPr>
                <w:rFonts w:eastAsia="Times New Roman,Bold"/>
                <w:b/>
                <w:lang w:val="uk-UA" w:eastAsia="ar-SA"/>
              </w:rPr>
              <w:t xml:space="preserve">Психолого-педагогічні засади методики зображувальної діяльності дітей </w:t>
            </w:r>
            <w:r w:rsidRPr="007628A3">
              <w:rPr>
                <w:rFonts w:eastAsia="Times New Roman"/>
                <w:b/>
                <w:color w:val="000000"/>
                <w:shd w:val="clear" w:color="auto" w:fill="FFFFFF"/>
                <w:lang w:val="uk-UA" w:eastAsia="ar-SA"/>
              </w:rPr>
              <w:t>в закладі дошкільної освіти</w:t>
            </w:r>
          </w:p>
        </w:tc>
      </w:tr>
      <w:tr w:rsidR="007628A3" w:rsidRPr="007628A3" w:rsidTr="006A7428">
        <w:tc>
          <w:tcPr>
            <w:tcW w:w="1638" w:type="pct"/>
          </w:tcPr>
          <w:p w:rsidR="007628A3" w:rsidRPr="007628A3" w:rsidRDefault="007628A3" w:rsidP="007628A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val="uk-UA"/>
              </w:rPr>
            </w:pPr>
            <w:r w:rsidRPr="007628A3">
              <w:rPr>
                <w:rFonts w:eastAsia="Times New Roman"/>
                <w:bCs/>
                <w:lang w:val="uk-UA" w:eastAsia="ar-SA"/>
              </w:rPr>
              <w:t xml:space="preserve">Тема 1. </w:t>
            </w:r>
            <w:r w:rsidRPr="007628A3">
              <w:rPr>
                <w:rFonts w:eastAsia="Times New Roman"/>
                <w:lang w:val="uk-UA" w:eastAsia="ar-SA"/>
              </w:rPr>
              <w:t xml:space="preserve">Методика </w:t>
            </w:r>
            <w:r w:rsidRPr="007628A3">
              <w:rPr>
                <w:rFonts w:eastAsia="Times New Roman"/>
                <w:bCs/>
                <w:lang w:val="uk-UA" w:eastAsia="ar-SA"/>
              </w:rPr>
              <w:t>зображувальної діяльності</w:t>
            </w:r>
            <w:r w:rsidRPr="007628A3">
              <w:rPr>
                <w:rFonts w:eastAsia="Times New Roman"/>
                <w:lang w:val="uk-UA" w:eastAsia="ar-SA"/>
              </w:rPr>
              <w:t xml:space="preserve"> як предмет і наука</w:t>
            </w:r>
          </w:p>
        </w:tc>
        <w:tc>
          <w:tcPr>
            <w:tcW w:w="468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4</w:t>
            </w:r>
          </w:p>
        </w:tc>
        <w:tc>
          <w:tcPr>
            <w:tcW w:w="270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397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571" w:type="pct"/>
            <w:gridSpan w:val="2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399" w:type="pct"/>
            <w:gridSpan w:val="2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4</w:t>
            </w:r>
          </w:p>
        </w:tc>
        <w:tc>
          <w:tcPr>
            <w:tcW w:w="310" w:type="pct"/>
            <w:gridSpan w:val="3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382" w:type="pct"/>
            <w:gridSpan w:val="2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565" w:type="pct"/>
            <w:gridSpan w:val="2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4</w:t>
            </w:r>
          </w:p>
        </w:tc>
      </w:tr>
      <w:tr w:rsidR="007628A3" w:rsidRPr="007628A3" w:rsidTr="006A7428">
        <w:tc>
          <w:tcPr>
            <w:tcW w:w="1638" w:type="pct"/>
          </w:tcPr>
          <w:p w:rsidR="007628A3" w:rsidRPr="007628A3" w:rsidRDefault="007628A3" w:rsidP="007628A3">
            <w:pPr>
              <w:suppressAutoHyphens/>
              <w:jc w:val="both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bCs/>
                <w:lang w:val="uk-UA" w:eastAsia="ar-SA"/>
              </w:rPr>
              <w:t xml:space="preserve">Тема </w:t>
            </w:r>
            <w:r w:rsidRPr="007628A3">
              <w:rPr>
                <w:rFonts w:eastAsia="Times New Roman"/>
                <w:bCs/>
                <w:lang w:val="ru-RU" w:eastAsia="ar-SA"/>
              </w:rPr>
              <w:t>2</w:t>
            </w:r>
            <w:r w:rsidRPr="007628A3">
              <w:rPr>
                <w:rFonts w:eastAsia="Times New Roman"/>
                <w:bCs/>
                <w:lang w:val="uk-UA" w:eastAsia="ar-SA"/>
              </w:rPr>
              <w:t>. Образотворче мистецтво як складова культури людини</w:t>
            </w:r>
          </w:p>
        </w:tc>
        <w:tc>
          <w:tcPr>
            <w:tcW w:w="468" w:type="pct"/>
          </w:tcPr>
          <w:p w:rsidR="007628A3" w:rsidRPr="007628A3" w:rsidRDefault="007218B8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>
              <w:rPr>
                <w:rFonts w:eastAsia="Times New Roman"/>
                <w:lang w:val="uk-UA" w:eastAsia="ar-SA"/>
              </w:rPr>
              <w:t>6</w:t>
            </w:r>
          </w:p>
        </w:tc>
        <w:tc>
          <w:tcPr>
            <w:tcW w:w="270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397" w:type="pct"/>
          </w:tcPr>
          <w:p w:rsidR="007628A3" w:rsidRPr="007628A3" w:rsidRDefault="007218B8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571" w:type="pct"/>
            <w:gridSpan w:val="2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399" w:type="pct"/>
            <w:gridSpan w:val="2"/>
          </w:tcPr>
          <w:p w:rsidR="007628A3" w:rsidRPr="007628A3" w:rsidRDefault="007218B8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>
              <w:rPr>
                <w:rFonts w:eastAsia="Times New Roman"/>
                <w:lang w:val="uk-UA" w:eastAsia="ar-SA"/>
              </w:rPr>
              <w:t>6</w:t>
            </w:r>
          </w:p>
        </w:tc>
        <w:tc>
          <w:tcPr>
            <w:tcW w:w="310" w:type="pct"/>
            <w:gridSpan w:val="3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382" w:type="pct"/>
            <w:gridSpan w:val="2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565" w:type="pct"/>
            <w:gridSpan w:val="2"/>
          </w:tcPr>
          <w:p w:rsidR="007628A3" w:rsidRPr="007628A3" w:rsidRDefault="007218B8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>
              <w:rPr>
                <w:rFonts w:eastAsia="Times New Roman"/>
                <w:lang w:val="uk-UA" w:eastAsia="ar-SA"/>
              </w:rPr>
              <w:t>6</w:t>
            </w:r>
          </w:p>
        </w:tc>
      </w:tr>
      <w:tr w:rsidR="007628A3" w:rsidRPr="007628A3" w:rsidTr="006A7428">
        <w:tc>
          <w:tcPr>
            <w:tcW w:w="1638" w:type="pct"/>
          </w:tcPr>
          <w:p w:rsidR="007628A3" w:rsidRPr="007628A3" w:rsidRDefault="007628A3" w:rsidP="007628A3">
            <w:pPr>
              <w:suppressAutoHyphens/>
              <w:jc w:val="both"/>
              <w:rPr>
                <w:rFonts w:eastAsia="Times New Roman"/>
                <w:color w:val="000000"/>
                <w:shd w:val="clear" w:color="auto" w:fill="FFFFFF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Тема 3. Психолого-педагогічні</w:t>
            </w:r>
            <w:r w:rsidRPr="007628A3">
              <w:rPr>
                <w:rFonts w:eastAsia="Calibri"/>
                <w:bCs/>
                <w:lang w:val="uk-UA"/>
              </w:rPr>
              <w:t xml:space="preserve"> основи образо творчої діяльності дітей</w:t>
            </w:r>
          </w:p>
        </w:tc>
        <w:tc>
          <w:tcPr>
            <w:tcW w:w="468" w:type="pct"/>
          </w:tcPr>
          <w:p w:rsidR="007628A3" w:rsidRPr="007628A3" w:rsidRDefault="007218B8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>
              <w:rPr>
                <w:rFonts w:eastAsia="Times New Roman"/>
                <w:lang w:val="uk-UA" w:eastAsia="ar-SA"/>
              </w:rPr>
              <w:t>6</w:t>
            </w:r>
          </w:p>
        </w:tc>
        <w:tc>
          <w:tcPr>
            <w:tcW w:w="270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397" w:type="pct"/>
          </w:tcPr>
          <w:p w:rsidR="007628A3" w:rsidRPr="007628A3" w:rsidRDefault="007218B8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571" w:type="pct"/>
            <w:gridSpan w:val="2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4</w:t>
            </w:r>
          </w:p>
        </w:tc>
        <w:tc>
          <w:tcPr>
            <w:tcW w:w="399" w:type="pct"/>
            <w:gridSpan w:val="2"/>
          </w:tcPr>
          <w:p w:rsidR="007628A3" w:rsidRPr="007628A3" w:rsidRDefault="007218B8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>
              <w:rPr>
                <w:rFonts w:eastAsia="Times New Roman"/>
                <w:lang w:val="uk-UA" w:eastAsia="ar-SA"/>
              </w:rPr>
              <w:t>6</w:t>
            </w:r>
          </w:p>
        </w:tc>
        <w:tc>
          <w:tcPr>
            <w:tcW w:w="310" w:type="pct"/>
            <w:gridSpan w:val="3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382" w:type="pct"/>
            <w:gridSpan w:val="2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565" w:type="pct"/>
            <w:gridSpan w:val="2"/>
          </w:tcPr>
          <w:p w:rsidR="007628A3" w:rsidRPr="007628A3" w:rsidRDefault="007218B8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>
              <w:rPr>
                <w:rFonts w:eastAsia="Times New Roman"/>
                <w:lang w:val="uk-UA" w:eastAsia="ar-SA"/>
              </w:rPr>
              <w:t>6</w:t>
            </w:r>
          </w:p>
        </w:tc>
      </w:tr>
      <w:tr w:rsidR="007628A3" w:rsidRPr="007628A3" w:rsidTr="006A7428">
        <w:tc>
          <w:tcPr>
            <w:tcW w:w="1638" w:type="pct"/>
          </w:tcPr>
          <w:p w:rsidR="007628A3" w:rsidRPr="007628A3" w:rsidRDefault="007628A3" w:rsidP="007628A3">
            <w:pPr>
              <w:suppressAutoHyphens/>
              <w:jc w:val="both"/>
              <w:rPr>
                <w:rFonts w:eastAsia="Times New Roman"/>
                <w:bCs/>
                <w:i/>
                <w:sz w:val="28"/>
                <w:szCs w:val="28"/>
                <w:lang w:val="uk-UA" w:eastAsia="ar-SA"/>
              </w:rPr>
            </w:pPr>
            <w:r w:rsidRPr="007628A3">
              <w:rPr>
                <w:rFonts w:eastAsia="Times New Roman"/>
                <w:bCs/>
                <w:lang w:val="uk-UA" w:eastAsia="ar-SA"/>
              </w:rPr>
              <w:t xml:space="preserve">Тема </w:t>
            </w:r>
            <w:r w:rsidRPr="007628A3">
              <w:rPr>
                <w:rFonts w:eastAsia="Times New Roman"/>
                <w:bCs/>
                <w:lang w:val="ru-RU" w:eastAsia="ar-SA"/>
              </w:rPr>
              <w:t>4</w:t>
            </w:r>
            <w:r w:rsidRPr="007628A3">
              <w:rPr>
                <w:rFonts w:eastAsia="Times New Roman"/>
                <w:bCs/>
                <w:lang w:val="uk-UA" w:eastAsia="ar-SA"/>
              </w:rPr>
              <w:t xml:space="preserve">. Педагогічні підходи до </w:t>
            </w:r>
            <w:r w:rsidRPr="007628A3">
              <w:rPr>
                <w:rFonts w:eastAsia="Times New Roman,Bold"/>
                <w:lang w:val="uk-UA" w:eastAsia="ar-SA"/>
              </w:rPr>
              <w:t>образотворчої діяльності дітей дошкільного віку</w:t>
            </w:r>
          </w:p>
        </w:tc>
        <w:tc>
          <w:tcPr>
            <w:tcW w:w="468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6</w:t>
            </w:r>
          </w:p>
        </w:tc>
        <w:tc>
          <w:tcPr>
            <w:tcW w:w="270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397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571" w:type="pct"/>
            <w:gridSpan w:val="2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4</w:t>
            </w:r>
          </w:p>
        </w:tc>
        <w:tc>
          <w:tcPr>
            <w:tcW w:w="399" w:type="pct"/>
            <w:gridSpan w:val="2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6</w:t>
            </w:r>
          </w:p>
        </w:tc>
        <w:tc>
          <w:tcPr>
            <w:tcW w:w="310" w:type="pct"/>
            <w:gridSpan w:val="3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382" w:type="pct"/>
            <w:gridSpan w:val="2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565" w:type="pct"/>
            <w:gridSpan w:val="2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6</w:t>
            </w:r>
          </w:p>
        </w:tc>
      </w:tr>
      <w:tr w:rsidR="007628A3" w:rsidRPr="007628A3" w:rsidTr="006A7428">
        <w:tc>
          <w:tcPr>
            <w:tcW w:w="1638" w:type="pct"/>
          </w:tcPr>
          <w:p w:rsidR="007628A3" w:rsidRPr="007628A3" w:rsidRDefault="007628A3" w:rsidP="007628A3">
            <w:pPr>
              <w:suppressAutoHyphens/>
              <w:jc w:val="both"/>
              <w:rPr>
                <w:rFonts w:eastAsia="Times New Roman"/>
                <w:bCs/>
                <w:lang w:val="uk-UA" w:eastAsia="ar-SA"/>
              </w:rPr>
            </w:pPr>
            <w:r w:rsidRPr="007628A3">
              <w:rPr>
                <w:rFonts w:eastAsia="Times New Roman"/>
                <w:bCs/>
                <w:lang w:val="uk-UA" w:eastAsia="ar-SA"/>
              </w:rPr>
              <w:t xml:space="preserve">Тема 5. </w:t>
            </w:r>
            <w:r w:rsidR="00572399" w:rsidRPr="00572399">
              <w:rPr>
                <w:rFonts w:eastAsia="Times New Roman"/>
                <w:bCs/>
                <w:lang w:val="uk-UA" w:eastAsia="ar-SA"/>
              </w:rPr>
              <w:t>Організаційно-методичні засади образотворчої діяльності дітей дошкільного віку</w:t>
            </w:r>
          </w:p>
        </w:tc>
        <w:tc>
          <w:tcPr>
            <w:tcW w:w="468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6</w:t>
            </w:r>
          </w:p>
        </w:tc>
        <w:tc>
          <w:tcPr>
            <w:tcW w:w="270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397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571" w:type="pct"/>
            <w:gridSpan w:val="2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399" w:type="pct"/>
            <w:gridSpan w:val="2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6</w:t>
            </w:r>
          </w:p>
        </w:tc>
        <w:tc>
          <w:tcPr>
            <w:tcW w:w="310" w:type="pct"/>
            <w:gridSpan w:val="3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382" w:type="pct"/>
            <w:gridSpan w:val="2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565" w:type="pct"/>
            <w:gridSpan w:val="2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4</w:t>
            </w:r>
          </w:p>
        </w:tc>
      </w:tr>
      <w:tr w:rsidR="007628A3" w:rsidRPr="007628A3" w:rsidTr="006A7428">
        <w:tc>
          <w:tcPr>
            <w:tcW w:w="1638" w:type="pct"/>
          </w:tcPr>
          <w:p w:rsidR="007628A3" w:rsidRPr="007628A3" w:rsidRDefault="007628A3" w:rsidP="007628A3">
            <w:pPr>
              <w:suppressAutoHyphens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Разом за розділом 1</w:t>
            </w:r>
          </w:p>
        </w:tc>
        <w:tc>
          <w:tcPr>
            <w:tcW w:w="468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28</w:t>
            </w:r>
          </w:p>
        </w:tc>
        <w:tc>
          <w:tcPr>
            <w:tcW w:w="270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10</w:t>
            </w:r>
          </w:p>
        </w:tc>
        <w:tc>
          <w:tcPr>
            <w:tcW w:w="397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4</w:t>
            </w:r>
          </w:p>
        </w:tc>
        <w:tc>
          <w:tcPr>
            <w:tcW w:w="571" w:type="pct"/>
            <w:gridSpan w:val="2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14</w:t>
            </w:r>
          </w:p>
        </w:tc>
        <w:tc>
          <w:tcPr>
            <w:tcW w:w="399" w:type="pct"/>
            <w:gridSpan w:val="2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28</w:t>
            </w:r>
          </w:p>
        </w:tc>
        <w:tc>
          <w:tcPr>
            <w:tcW w:w="310" w:type="pct"/>
            <w:gridSpan w:val="3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382" w:type="pct"/>
            <w:gridSpan w:val="2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565" w:type="pct"/>
            <w:gridSpan w:val="2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26</w:t>
            </w:r>
          </w:p>
        </w:tc>
      </w:tr>
      <w:tr w:rsidR="007628A3" w:rsidRPr="007628A3" w:rsidTr="006A7428">
        <w:tc>
          <w:tcPr>
            <w:tcW w:w="5000" w:type="pct"/>
            <w:gridSpan w:val="15"/>
          </w:tcPr>
          <w:p w:rsidR="007628A3" w:rsidRPr="007628A3" w:rsidRDefault="007628A3" w:rsidP="007628A3">
            <w:pPr>
              <w:suppressAutoHyphens/>
              <w:ind w:firstLine="709"/>
              <w:jc w:val="both"/>
              <w:rPr>
                <w:rFonts w:eastAsia="Times New Roman,Bold"/>
                <w:sz w:val="28"/>
                <w:szCs w:val="28"/>
                <w:lang w:val="uk-UA" w:eastAsia="ar-SA"/>
              </w:rPr>
            </w:pPr>
            <w:r w:rsidRPr="007628A3">
              <w:rPr>
                <w:rFonts w:eastAsia="Times New Roman"/>
                <w:b/>
                <w:lang w:val="uk-UA" w:eastAsia="ar-SA"/>
              </w:rPr>
              <w:t>Розділ2.</w:t>
            </w:r>
            <w:r w:rsidRPr="007628A3">
              <w:rPr>
                <w:rFonts w:eastAsia="Calibri"/>
                <w:b/>
                <w:lang w:val="uk-UA" w:eastAsia="ar-SA"/>
              </w:rPr>
              <w:t xml:space="preserve"> </w:t>
            </w:r>
            <w:r w:rsidRPr="007628A3">
              <w:rPr>
                <w:rFonts w:eastAsia="Times New Roman,Bold"/>
                <w:b/>
                <w:lang w:val="uk-UA" w:eastAsia="ar-SA"/>
              </w:rPr>
              <w:t>Методика і педагогічні технології розвитку особистості дитини в процесі різних видів образотворчої діяльності</w:t>
            </w:r>
          </w:p>
        </w:tc>
      </w:tr>
      <w:tr w:rsidR="007628A3" w:rsidRPr="007628A3" w:rsidTr="006A7428">
        <w:tc>
          <w:tcPr>
            <w:tcW w:w="1638" w:type="pct"/>
          </w:tcPr>
          <w:p w:rsidR="007628A3" w:rsidRPr="007628A3" w:rsidRDefault="007628A3" w:rsidP="007628A3">
            <w:pPr>
              <w:jc w:val="both"/>
              <w:rPr>
                <w:rFonts w:eastAsia="Times New Roman"/>
                <w:lang w:val="ru-RU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 xml:space="preserve">Тема 6. Малювання як засіб особистісного розвитку </w:t>
            </w:r>
            <w:proofErr w:type="spellStart"/>
            <w:r w:rsidRPr="007628A3">
              <w:rPr>
                <w:rFonts w:eastAsia="Times New Roman"/>
                <w:lang w:val="uk-UA" w:eastAsia="ar-SA"/>
              </w:rPr>
              <w:t>ди</w:t>
            </w:r>
            <w:proofErr w:type="spellEnd"/>
            <w:r w:rsidRPr="007628A3">
              <w:rPr>
                <w:rFonts w:eastAsia="Times New Roman"/>
                <w:lang w:val="uk-UA" w:eastAsia="ar-SA"/>
              </w:rPr>
              <w:t xml:space="preserve"> тини</w:t>
            </w:r>
          </w:p>
        </w:tc>
        <w:tc>
          <w:tcPr>
            <w:tcW w:w="468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8</w:t>
            </w:r>
          </w:p>
        </w:tc>
        <w:tc>
          <w:tcPr>
            <w:tcW w:w="270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397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609" w:type="pct"/>
            <w:gridSpan w:val="3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4</w:t>
            </w:r>
          </w:p>
        </w:tc>
        <w:tc>
          <w:tcPr>
            <w:tcW w:w="361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8</w:t>
            </w:r>
          </w:p>
        </w:tc>
        <w:tc>
          <w:tcPr>
            <w:tcW w:w="272" w:type="pct"/>
            <w:gridSpan w:val="2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436" w:type="pct"/>
            <w:gridSpan w:val="4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549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4</w:t>
            </w:r>
          </w:p>
        </w:tc>
      </w:tr>
      <w:tr w:rsidR="007628A3" w:rsidRPr="007628A3" w:rsidTr="006A7428">
        <w:tc>
          <w:tcPr>
            <w:tcW w:w="1638" w:type="pct"/>
          </w:tcPr>
          <w:p w:rsidR="007628A3" w:rsidRPr="007628A3" w:rsidRDefault="007628A3" w:rsidP="007628A3">
            <w:pPr>
              <w:jc w:val="both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 xml:space="preserve">Тема 7. </w:t>
            </w:r>
            <w:r w:rsidRPr="007628A3">
              <w:rPr>
                <w:rFonts w:eastAsia="Calibri"/>
                <w:lang w:val="ru-RU"/>
              </w:rPr>
              <w:t xml:space="preserve">Декоративна </w:t>
            </w:r>
            <w:proofErr w:type="spellStart"/>
            <w:r w:rsidRPr="007628A3">
              <w:rPr>
                <w:rFonts w:eastAsia="Calibri"/>
                <w:lang w:val="ru-RU"/>
              </w:rPr>
              <w:t>діяльність</w:t>
            </w:r>
            <w:proofErr w:type="spellEnd"/>
            <w:r w:rsidRPr="007628A3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7628A3">
              <w:rPr>
                <w:rFonts w:eastAsia="Calibri"/>
                <w:lang w:val="ru-RU"/>
              </w:rPr>
              <w:t>дошкільнят</w:t>
            </w:r>
            <w:proofErr w:type="spellEnd"/>
            <w:r w:rsidRPr="007628A3">
              <w:rPr>
                <w:rFonts w:eastAsia="Calibri"/>
                <w:lang w:val="ru-RU"/>
              </w:rPr>
              <w:t xml:space="preserve"> як </w:t>
            </w:r>
            <w:proofErr w:type="spellStart"/>
            <w:r w:rsidRPr="007628A3">
              <w:rPr>
                <w:rFonts w:eastAsia="Calibri"/>
                <w:lang w:val="ru-RU"/>
              </w:rPr>
              <w:t>засіб</w:t>
            </w:r>
            <w:proofErr w:type="spellEnd"/>
            <w:r w:rsidRPr="007628A3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7628A3">
              <w:rPr>
                <w:rFonts w:eastAsia="Calibri"/>
                <w:lang w:val="ru-RU"/>
              </w:rPr>
              <w:t>і</w:t>
            </w:r>
            <w:proofErr w:type="spellEnd"/>
            <w:r w:rsidRPr="007628A3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7628A3">
              <w:rPr>
                <w:rFonts w:eastAsia="Calibri"/>
                <w:lang w:val="ru-RU"/>
              </w:rPr>
              <w:t>середовище</w:t>
            </w:r>
            <w:proofErr w:type="spellEnd"/>
            <w:r w:rsidRPr="007628A3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7628A3">
              <w:rPr>
                <w:rFonts w:eastAsia="Calibri"/>
                <w:lang w:val="ru-RU"/>
              </w:rPr>
              <w:t>особистісного</w:t>
            </w:r>
            <w:proofErr w:type="spellEnd"/>
            <w:r w:rsidRPr="007628A3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7628A3">
              <w:rPr>
                <w:rFonts w:eastAsia="Calibri"/>
                <w:lang w:val="ru-RU"/>
              </w:rPr>
              <w:t>розвитку</w:t>
            </w:r>
            <w:proofErr w:type="spellEnd"/>
          </w:p>
        </w:tc>
        <w:tc>
          <w:tcPr>
            <w:tcW w:w="468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6</w:t>
            </w:r>
          </w:p>
        </w:tc>
        <w:tc>
          <w:tcPr>
            <w:tcW w:w="270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397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609" w:type="pct"/>
            <w:gridSpan w:val="3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4</w:t>
            </w:r>
          </w:p>
        </w:tc>
        <w:tc>
          <w:tcPr>
            <w:tcW w:w="361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6</w:t>
            </w:r>
          </w:p>
        </w:tc>
        <w:tc>
          <w:tcPr>
            <w:tcW w:w="272" w:type="pct"/>
            <w:gridSpan w:val="2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436" w:type="pct"/>
            <w:gridSpan w:val="4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549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6</w:t>
            </w:r>
          </w:p>
        </w:tc>
      </w:tr>
      <w:tr w:rsidR="007628A3" w:rsidRPr="007628A3" w:rsidTr="006A7428">
        <w:tc>
          <w:tcPr>
            <w:tcW w:w="1638" w:type="pct"/>
          </w:tcPr>
          <w:p w:rsidR="007628A3" w:rsidRPr="007628A3" w:rsidRDefault="007628A3" w:rsidP="007628A3">
            <w:pPr>
              <w:jc w:val="both"/>
              <w:rPr>
                <w:rFonts w:eastAsia="Calibri"/>
                <w:lang w:val="ru-RU"/>
              </w:rPr>
            </w:pPr>
            <w:r w:rsidRPr="007628A3">
              <w:rPr>
                <w:rFonts w:eastAsia="Times New Roman"/>
                <w:lang w:val="uk-UA" w:eastAsia="ar-SA"/>
              </w:rPr>
              <w:t>Тема 8.</w:t>
            </w:r>
            <w:r w:rsidRPr="007628A3">
              <w:rPr>
                <w:rFonts w:eastAsia="Calibri"/>
                <w:lang w:val="uk-UA" w:eastAsia="ar-SA"/>
              </w:rPr>
              <w:t xml:space="preserve"> Розвиток особистості дитини у процесі занять із ліплення</w:t>
            </w:r>
          </w:p>
        </w:tc>
        <w:tc>
          <w:tcPr>
            <w:tcW w:w="468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6</w:t>
            </w:r>
          </w:p>
        </w:tc>
        <w:tc>
          <w:tcPr>
            <w:tcW w:w="270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397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609" w:type="pct"/>
            <w:gridSpan w:val="3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361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6</w:t>
            </w:r>
          </w:p>
        </w:tc>
        <w:tc>
          <w:tcPr>
            <w:tcW w:w="272" w:type="pct"/>
            <w:gridSpan w:val="2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436" w:type="pct"/>
            <w:gridSpan w:val="4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549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6</w:t>
            </w:r>
          </w:p>
        </w:tc>
      </w:tr>
      <w:tr w:rsidR="007628A3" w:rsidRPr="007628A3" w:rsidTr="006A7428">
        <w:tc>
          <w:tcPr>
            <w:tcW w:w="1638" w:type="pct"/>
          </w:tcPr>
          <w:p w:rsidR="007628A3" w:rsidRPr="007628A3" w:rsidRDefault="007628A3" w:rsidP="007628A3">
            <w:pPr>
              <w:jc w:val="both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Тема 9. Організація занять із аплікації в закладі дошкільної освіти</w:t>
            </w:r>
          </w:p>
        </w:tc>
        <w:tc>
          <w:tcPr>
            <w:tcW w:w="468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6</w:t>
            </w:r>
          </w:p>
        </w:tc>
        <w:tc>
          <w:tcPr>
            <w:tcW w:w="270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397" w:type="pct"/>
          </w:tcPr>
          <w:p w:rsidR="007628A3" w:rsidRPr="007628A3" w:rsidRDefault="00B402FF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609" w:type="pct"/>
            <w:gridSpan w:val="3"/>
          </w:tcPr>
          <w:p w:rsidR="007628A3" w:rsidRPr="007628A3" w:rsidRDefault="00B402FF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>
              <w:rPr>
                <w:rFonts w:eastAsia="Times New Roman"/>
                <w:lang w:val="uk-UA" w:eastAsia="ar-SA"/>
              </w:rPr>
              <w:t>4</w:t>
            </w:r>
          </w:p>
        </w:tc>
        <w:tc>
          <w:tcPr>
            <w:tcW w:w="361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6</w:t>
            </w:r>
          </w:p>
        </w:tc>
        <w:tc>
          <w:tcPr>
            <w:tcW w:w="272" w:type="pct"/>
            <w:gridSpan w:val="2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436" w:type="pct"/>
            <w:gridSpan w:val="4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549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6</w:t>
            </w:r>
          </w:p>
        </w:tc>
      </w:tr>
      <w:tr w:rsidR="007628A3" w:rsidRPr="007628A3" w:rsidTr="006A7428">
        <w:tc>
          <w:tcPr>
            <w:tcW w:w="1638" w:type="pct"/>
          </w:tcPr>
          <w:p w:rsidR="007628A3" w:rsidRPr="007628A3" w:rsidRDefault="007628A3" w:rsidP="007628A3">
            <w:pPr>
              <w:jc w:val="both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Тема 10</w:t>
            </w:r>
            <w:r w:rsidRPr="007628A3">
              <w:rPr>
                <w:rFonts w:eastAsia="Times New Roman"/>
                <w:lang w:val="ru-RU" w:eastAsia="ar-SA"/>
              </w:rPr>
              <w:t>.</w:t>
            </w:r>
            <w:r w:rsidRPr="007628A3">
              <w:rPr>
                <w:rFonts w:eastAsia="Times New Roman"/>
                <w:lang w:val="uk-UA" w:eastAsia="ar-SA"/>
              </w:rPr>
              <w:t xml:space="preserve"> </w:t>
            </w:r>
            <w:r w:rsidRPr="007628A3">
              <w:rPr>
                <w:rFonts w:eastAsia="Calibri"/>
                <w:lang w:val="uk-UA" w:eastAsia="ar-SA"/>
              </w:rPr>
              <w:t xml:space="preserve">Особистісно-розвивальна спрямованість </w:t>
            </w:r>
            <w:proofErr w:type="spellStart"/>
            <w:r w:rsidRPr="007628A3">
              <w:rPr>
                <w:rFonts w:eastAsia="Calibri"/>
                <w:lang w:val="uk-UA" w:eastAsia="ar-SA"/>
              </w:rPr>
              <w:t>конструктивно-моделюваль</w:t>
            </w:r>
            <w:proofErr w:type="spellEnd"/>
            <w:r w:rsidRPr="007628A3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Pr="007628A3">
              <w:rPr>
                <w:rFonts w:eastAsia="Calibri"/>
                <w:lang w:val="uk-UA" w:eastAsia="ar-SA"/>
              </w:rPr>
              <w:t>ної</w:t>
            </w:r>
            <w:proofErr w:type="spellEnd"/>
            <w:r w:rsidRPr="007628A3">
              <w:rPr>
                <w:rFonts w:eastAsia="Calibri"/>
                <w:lang w:val="uk-UA" w:eastAsia="ar-SA"/>
              </w:rPr>
              <w:t xml:space="preserve"> діяльності</w:t>
            </w:r>
          </w:p>
        </w:tc>
        <w:tc>
          <w:tcPr>
            <w:tcW w:w="468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6</w:t>
            </w:r>
          </w:p>
        </w:tc>
        <w:tc>
          <w:tcPr>
            <w:tcW w:w="270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397" w:type="pct"/>
          </w:tcPr>
          <w:p w:rsidR="007628A3" w:rsidRPr="007628A3" w:rsidRDefault="00B402FF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609" w:type="pct"/>
            <w:gridSpan w:val="3"/>
          </w:tcPr>
          <w:p w:rsidR="007628A3" w:rsidRPr="007628A3" w:rsidRDefault="00B402FF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361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6</w:t>
            </w:r>
          </w:p>
        </w:tc>
        <w:tc>
          <w:tcPr>
            <w:tcW w:w="272" w:type="pct"/>
            <w:gridSpan w:val="2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436" w:type="pct"/>
            <w:gridSpan w:val="4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549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6</w:t>
            </w:r>
          </w:p>
        </w:tc>
      </w:tr>
      <w:tr w:rsidR="007628A3" w:rsidRPr="007628A3" w:rsidTr="006A7428">
        <w:tc>
          <w:tcPr>
            <w:tcW w:w="1638" w:type="pct"/>
          </w:tcPr>
          <w:p w:rsidR="007628A3" w:rsidRPr="007628A3" w:rsidRDefault="007628A3" w:rsidP="007628A3">
            <w:pPr>
              <w:suppressAutoHyphens/>
              <w:rPr>
                <w:rFonts w:eastAsia="Times New Roman"/>
                <w:bCs/>
                <w:lang w:val="uk-UA" w:eastAsia="ar-SA"/>
              </w:rPr>
            </w:pPr>
            <w:r w:rsidRPr="007628A3">
              <w:rPr>
                <w:rFonts w:eastAsia="Times New Roman"/>
                <w:bCs/>
                <w:lang w:val="uk-UA" w:eastAsia="ar-SA"/>
              </w:rPr>
              <w:t>Разом за розділом 2</w:t>
            </w:r>
          </w:p>
        </w:tc>
        <w:tc>
          <w:tcPr>
            <w:tcW w:w="468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32</w:t>
            </w:r>
          </w:p>
        </w:tc>
        <w:tc>
          <w:tcPr>
            <w:tcW w:w="270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10</w:t>
            </w:r>
          </w:p>
        </w:tc>
        <w:tc>
          <w:tcPr>
            <w:tcW w:w="397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6</w:t>
            </w:r>
          </w:p>
        </w:tc>
        <w:tc>
          <w:tcPr>
            <w:tcW w:w="609" w:type="pct"/>
            <w:gridSpan w:val="3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16</w:t>
            </w:r>
          </w:p>
        </w:tc>
        <w:tc>
          <w:tcPr>
            <w:tcW w:w="361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32</w:t>
            </w:r>
          </w:p>
        </w:tc>
        <w:tc>
          <w:tcPr>
            <w:tcW w:w="272" w:type="pct"/>
            <w:gridSpan w:val="2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436" w:type="pct"/>
            <w:gridSpan w:val="4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549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28</w:t>
            </w:r>
          </w:p>
        </w:tc>
      </w:tr>
      <w:tr w:rsidR="007628A3" w:rsidRPr="00483ECD" w:rsidTr="006A7428">
        <w:tc>
          <w:tcPr>
            <w:tcW w:w="5000" w:type="pct"/>
            <w:gridSpan w:val="15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b/>
                <w:lang w:val="uk-UA" w:eastAsia="ar-SA"/>
              </w:rPr>
            </w:pPr>
            <w:r w:rsidRPr="007628A3">
              <w:rPr>
                <w:rFonts w:eastAsia="Times New Roman"/>
                <w:b/>
                <w:lang w:val="uk-UA" w:eastAsia="ar-SA"/>
              </w:rPr>
              <w:t xml:space="preserve">Розділ 3. </w:t>
            </w:r>
            <w:bookmarkStart w:id="0" w:name="_GoBack"/>
            <w:r w:rsidRPr="007628A3">
              <w:rPr>
                <w:rFonts w:eastAsia="Times New Roman"/>
                <w:b/>
                <w:lang w:val="uk-UA" w:eastAsia="ar-SA"/>
              </w:rPr>
              <w:t>Формування мистецько-творчої та ключових компетентностей дітей дошкільного віку в образотворчій діяльності відповідно до нової редакції БКДО</w:t>
            </w:r>
            <w:bookmarkEnd w:id="0"/>
          </w:p>
        </w:tc>
      </w:tr>
      <w:tr w:rsidR="007628A3" w:rsidRPr="007628A3" w:rsidTr="006A7428">
        <w:tc>
          <w:tcPr>
            <w:tcW w:w="1638" w:type="pct"/>
          </w:tcPr>
          <w:p w:rsidR="007628A3" w:rsidRPr="007628A3" w:rsidRDefault="007628A3" w:rsidP="007628A3">
            <w:pPr>
              <w:suppressAutoHyphens/>
              <w:jc w:val="both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lastRenderedPageBreak/>
              <w:t>Тема 11. Зміст освітнього напряму «Дитина в світі мистецтва»</w:t>
            </w:r>
          </w:p>
        </w:tc>
        <w:tc>
          <w:tcPr>
            <w:tcW w:w="468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6</w:t>
            </w:r>
          </w:p>
        </w:tc>
        <w:tc>
          <w:tcPr>
            <w:tcW w:w="270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397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609" w:type="pct"/>
            <w:gridSpan w:val="3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4</w:t>
            </w:r>
          </w:p>
        </w:tc>
        <w:tc>
          <w:tcPr>
            <w:tcW w:w="361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6</w:t>
            </w:r>
          </w:p>
        </w:tc>
        <w:tc>
          <w:tcPr>
            <w:tcW w:w="272" w:type="pct"/>
            <w:gridSpan w:val="2"/>
          </w:tcPr>
          <w:p w:rsidR="007628A3" w:rsidRPr="007628A3" w:rsidRDefault="00B402FF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436" w:type="pct"/>
            <w:gridSpan w:val="4"/>
          </w:tcPr>
          <w:p w:rsidR="007628A3" w:rsidRPr="007628A3" w:rsidRDefault="00B402FF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549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</w:tr>
      <w:tr w:rsidR="007628A3" w:rsidRPr="007628A3" w:rsidTr="006A7428">
        <w:tc>
          <w:tcPr>
            <w:tcW w:w="1638" w:type="pct"/>
          </w:tcPr>
          <w:p w:rsidR="007628A3" w:rsidRPr="007628A3" w:rsidRDefault="007628A3" w:rsidP="007628A3">
            <w:pPr>
              <w:suppressAutoHyphens/>
              <w:jc w:val="both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 xml:space="preserve">Тема 12. Умови  реалізації завдань з формування мистецько-творчої компетентності </w:t>
            </w:r>
          </w:p>
        </w:tc>
        <w:tc>
          <w:tcPr>
            <w:tcW w:w="468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6</w:t>
            </w:r>
          </w:p>
        </w:tc>
        <w:tc>
          <w:tcPr>
            <w:tcW w:w="270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397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609" w:type="pct"/>
            <w:gridSpan w:val="3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361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6</w:t>
            </w:r>
          </w:p>
        </w:tc>
        <w:tc>
          <w:tcPr>
            <w:tcW w:w="272" w:type="pct"/>
            <w:gridSpan w:val="2"/>
          </w:tcPr>
          <w:p w:rsidR="007628A3" w:rsidRPr="007628A3" w:rsidRDefault="00B402FF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436" w:type="pct"/>
            <w:gridSpan w:val="4"/>
          </w:tcPr>
          <w:p w:rsidR="007628A3" w:rsidRPr="007628A3" w:rsidRDefault="00B402FF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549" w:type="pct"/>
          </w:tcPr>
          <w:p w:rsidR="007628A3" w:rsidRPr="007628A3" w:rsidRDefault="00B402FF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>
              <w:rPr>
                <w:rFonts w:eastAsia="Times New Roman"/>
                <w:lang w:val="uk-UA" w:eastAsia="ar-SA"/>
              </w:rPr>
              <w:t>2</w:t>
            </w:r>
          </w:p>
        </w:tc>
      </w:tr>
      <w:tr w:rsidR="007628A3" w:rsidRPr="007628A3" w:rsidTr="006A7428">
        <w:tc>
          <w:tcPr>
            <w:tcW w:w="1638" w:type="pct"/>
          </w:tcPr>
          <w:p w:rsidR="007628A3" w:rsidRPr="007628A3" w:rsidRDefault="007628A3" w:rsidP="007628A3">
            <w:pPr>
              <w:suppressAutoHyphens/>
              <w:jc w:val="both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 xml:space="preserve">Тема 13. </w:t>
            </w:r>
            <w:r w:rsidRPr="007628A3">
              <w:rPr>
                <w:rFonts w:eastAsia="Calibri"/>
                <w:lang w:val="uk-UA" w:eastAsia="ar-SA"/>
              </w:rPr>
              <w:t xml:space="preserve">Вихователь як організатор, </w:t>
            </w:r>
            <w:proofErr w:type="spellStart"/>
            <w:r w:rsidRPr="007628A3">
              <w:rPr>
                <w:rFonts w:eastAsia="Calibri"/>
                <w:lang w:val="uk-UA" w:eastAsia="ar-SA"/>
              </w:rPr>
              <w:t>фасилітатор</w:t>
            </w:r>
            <w:proofErr w:type="spellEnd"/>
            <w:r w:rsidRPr="007628A3">
              <w:rPr>
                <w:rFonts w:eastAsia="Calibri"/>
                <w:lang w:val="uk-UA" w:eastAsia="ar-SA"/>
              </w:rPr>
              <w:t xml:space="preserve"> і співучасник образотворчої діяльності дітей</w:t>
            </w:r>
          </w:p>
        </w:tc>
        <w:tc>
          <w:tcPr>
            <w:tcW w:w="468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6</w:t>
            </w:r>
          </w:p>
        </w:tc>
        <w:tc>
          <w:tcPr>
            <w:tcW w:w="270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397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609" w:type="pct"/>
            <w:gridSpan w:val="3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4</w:t>
            </w:r>
          </w:p>
        </w:tc>
        <w:tc>
          <w:tcPr>
            <w:tcW w:w="361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6</w:t>
            </w:r>
          </w:p>
        </w:tc>
        <w:tc>
          <w:tcPr>
            <w:tcW w:w="272" w:type="pct"/>
            <w:gridSpan w:val="2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436" w:type="pct"/>
            <w:gridSpan w:val="4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549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6</w:t>
            </w:r>
          </w:p>
        </w:tc>
      </w:tr>
      <w:tr w:rsidR="007628A3" w:rsidRPr="007628A3" w:rsidTr="006A7428">
        <w:tc>
          <w:tcPr>
            <w:tcW w:w="1638" w:type="pct"/>
          </w:tcPr>
          <w:p w:rsidR="007628A3" w:rsidRPr="007628A3" w:rsidRDefault="007628A3" w:rsidP="007628A3">
            <w:pPr>
              <w:suppressAutoHyphens/>
              <w:jc w:val="both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 xml:space="preserve">Тема 14. Взаємодія закладу дошкільної освіти з сім’єю в художньо-творчому </w:t>
            </w:r>
            <w:proofErr w:type="spellStart"/>
            <w:r w:rsidRPr="007628A3">
              <w:rPr>
                <w:rFonts w:eastAsia="Times New Roman"/>
                <w:lang w:val="uk-UA" w:eastAsia="ar-SA"/>
              </w:rPr>
              <w:t>розвит</w:t>
            </w:r>
            <w:proofErr w:type="spellEnd"/>
            <w:r w:rsidRPr="007628A3">
              <w:rPr>
                <w:rFonts w:eastAsia="Times New Roman"/>
                <w:lang w:val="uk-UA" w:eastAsia="ar-SA"/>
              </w:rPr>
              <w:t xml:space="preserve"> </w:t>
            </w:r>
            <w:proofErr w:type="spellStart"/>
            <w:r w:rsidRPr="007628A3">
              <w:rPr>
                <w:rFonts w:eastAsia="Times New Roman"/>
                <w:lang w:val="uk-UA" w:eastAsia="ar-SA"/>
              </w:rPr>
              <w:t>ку</w:t>
            </w:r>
            <w:proofErr w:type="spellEnd"/>
            <w:r w:rsidRPr="007628A3">
              <w:rPr>
                <w:rFonts w:eastAsia="Times New Roman"/>
                <w:lang w:val="uk-UA" w:eastAsia="ar-SA"/>
              </w:rPr>
              <w:t xml:space="preserve">  дошкільника</w:t>
            </w:r>
          </w:p>
        </w:tc>
        <w:tc>
          <w:tcPr>
            <w:tcW w:w="468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6</w:t>
            </w:r>
          </w:p>
        </w:tc>
        <w:tc>
          <w:tcPr>
            <w:tcW w:w="270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397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609" w:type="pct"/>
            <w:gridSpan w:val="3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361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6</w:t>
            </w:r>
          </w:p>
        </w:tc>
        <w:tc>
          <w:tcPr>
            <w:tcW w:w="272" w:type="pct"/>
            <w:gridSpan w:val="2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436" w:type="pct"/>
            <w:gridSpan w:val="4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549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6</w:t>
            </w:r>
          </w:p>
        </w:tc>
      </w:tr>
      <w:tr w:rsidR="007628A3" w:rsidRPr="007628A3" w:rsidTr="006A7428">
        <w:tc>
          <w:tcPr>
            <w:tcW w:w="1638" w:type="pct"/>
          </w:tcPr>
          <w:p w:rsidR="007628A3" w:rsidRPr="007628A3" w:rsidRDefault="007628A3" w:rsidP="007628A3">
            <w:pPr>
              <w:suppressAutoHyphens/>
              <w:jc w:val="both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Тема 15. Наступність між дошкільною та початковою освітою в художньо-творчо му розвитку дитини</w:t>
            </w:r>
          </w:p>
        </w:tc>
        <w:tc>
          <w:tcPr>
            <w:tcW w:w="468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6</w:t>
            </w:r>
          </w:p>
        </w:tc>
        <w:tc>
          <w:tcPr>
            <w:tcW w:w="270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397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609" w:type="pct"/>
            <w:gridSpan w:val="3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4</w:t>
            </w:r>
          </w:p>
        </w:tc>
        <w:tc>
          <w:tcPr>
            <w:tcW w:w="361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6</w:t>
            </w:r>
          </w:p>
        </w:tc>
        <w:tc>
          <w:tcPr>
            <w:tcW w:w="272" w:type="pct"/>
            <w:gridSpan w:val="2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436" w:type="pct"/>
            <w:gridSpan w:val="4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-</w:t>
            </w:r>
          </w:p>
        </w:tc>
        <w:tc>
          <w:tcPr>
            <w:tcW w:w="549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6</w:t>
            </w:r>
          </w:p>
        </w:tc>
      </w:tr>
      <w:tr w:rsidR="007628A3" w:rsidRPr="007628A3" w:rsidTr="006A7428">
        <w:tc>
          <w:tcPr>
            <w:tcW w:w="1638" w:type="pct"/>
          </w:tcPr>
          <w:p w:rsidR="007628A3" w:rsidRPr="007628A3" w:rsidRDefault="007628A3" w:rsidP="007628A3">
            <w:pPr>
              <w:suppressAutoHyphens/>
              <w:rPr>
                <w:rFonts w:eastAsia="Times New Roman"/>
                <w:lang w:val="ru-RU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Разом за розділом 3</w:t>
            </w:r>
          </w:p>
        </w:tc>
        <w:tc>
          <w:tcPr>
            <w:tcW w:w="468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30</w:t>
            </w:r>
          </w:p>
        </w:tc>
        <w:tc>
          <w:tcPr>
            <w:tcW w:w="270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10</w:t>
            </w:r>
          </w:p>
        </w:tc>
        <w:tc>
          <w:tcPr>
            <w:tcW w:w="397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4</w:t>
            </w:r>
          </w:p>
        </w:tc>
        <w:tc>
          <w:tcPr>
            <w:tcW w:w="609" w:type="pct"/>
            <w:gridSpan w:val="3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16</w:t>
            </w:r>
          </w:p>
        </w:tc>
        <w:tc>
          <w:tcPr>
            <w:tcW w:w="361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30</w:t>
            </w:r>
          </w:p>
        </w:tc>
        <w:tc>
          <w:tcPr>
            <w:tcW w:w="272" w:type="pct"/>
            <w:gridSpan w:val="2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436" w:type="pct"/>
            <w:gridSpan w:val="4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</w:t>
            </w:r>
          </w:p>
        </w:tc>
        <w:tc>
          <w:tcPr>
            <w:tcW w:w="549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26</w:t>
            </w:r>
          </w:p>
        </w:tc>
      </w:tr>
      <w:tr w:rsidR="007628A3" w:rsidRPr="007628A3" w:rsidTr="006A7428">
        <w:tc>
          <w:tcPr>
            <w:tcW w:w="1638" w:type="pct"/>
          </w:tcPr>
          <w:p w:rsidR="007628A3" w:rsidRPr="007628A3" w:rsidRDefault="007628A3" w:rsidP="007628A3">
            <w:pPr>
              <w:keepNext/>
              <w:keepLines/>
              <w:suppressAutoHyphens/>
              <w:spacing w:before="40"/>
              <w:outlineLvl w:val="3"/>
              <w:rPr>
                <w:rFonts w:eastAsia="Times New Roman"/>
                <w:b/>
                <w:iCs/>
                <w:color w:val="000000"/>
                <w:lang w:val="uk-UA" w:eastAsia="ar-SA"/>
              </w:rPr>
            </w:pPr>
            <w:r w:rsidRPr="007628A3">
              <w:rPr>
                <w:rFonts w:eastAsia="Times New Roman"/>
                <w:b/>
                <w:iCs/>
                <w:color w:val="000000"/>
                <w:lang w:val="uk-UA" w:eastAsia="ar-SA"/>
              </w:rPr>
              <w:t>Усього годин</w:t>
            </w:r>
          </w:p>
        </w:tc>
        <w:tc>
          <w:tcPr>
            <w:tcW w:w="468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90</w:t>
            </w:r>
          </w:p>
        </w:tc>
        <w:tc>
          <w:tcPr>
            <w:tcW w:w="270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30</w:t>
            </w:r>
          </w:p>
        </w:tc>
        <w:tc>
          <w:tcPr>
            <w:tcW w:w="397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14</w:t>
            </w:r>
          </w:p>
        </w:tc>
        <w:tc>
          <w:tcPr>
            <w:tcW w:w="609" w:type="pct"/>
            <w:gridSpan w:val="3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46</w:t>
            </w:r>
          </w:p>
        </w:tc>
        <w:tc>
          <w:tcPr>
            <w:tcW w:w="361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90</w:t>
            </w:r>
          </w:p>
        </w:tc>
        <w:tc>
          <w:tcPr>
            <w:tcW w:w="272" w:type="pct"/>
            <w:gridSpan w:val="2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6</w:t>
            </w:r>
          </w:p>
        </w:tc>
        <w:tc>
          <w:tcPr>
            <w:tcW w:w="436" w:type="pct"/>
            <w:gridSpan w:val="4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4</w:t>
            </w:r>
          </w:p>
        </w:tc>
        <w:tc>
          <w:tcPr>
            <w:tcW w:w="549" w:type="pct"/>
          </w:tcPr>
          <w:p w:rsidR="007628A3" w:rsidRPr="007628A3" w:rsidRDefault="007628A3" w:rsidP="007628A3">
            <w:pPr>
              <w:suppressAutoHyphens/>
              <w:jc w:val="center"/>
              <w:rPr>
                <w:rFonts w:eastAsia="Times New Roman"/>
                <w:lang w:val="uk-UA" w:eastAsia="ar-SA"/>
              </w:rPr>
            </w:pPr>
            <w:r w:rsidRPr="007628A3">
              <w:rPr>
                <w:rFonts w:eastAsia="Times New Roman"/>
                <w:lang w:val="uk-UA" w:eastAsia="ar-SA"/>
              </w:rPr>
              <w:t>80</w:t>
            </w:r>
          </w:p>
        </w:tc>
      </w:tr>
    </w:tbl>
    <w:p w:rsidR="007628A3" w:rsidRDefault="007628A3" w:rsidP="00CA06CA">
      <w:pPr>
        <w:jc w:val="both"/>
        <w:rPr>
          <w:b/>
          <w:bCs/>
          <w:kern w:val="36"/>
          <w:lang w:val="uk-UA"/>
        </w:rPr>
      </w:pPr>
    </w:p>
    <w:p w:rsidR="00844E18" w:rsidRPr="00F76A36" w:rsidRDefault="008B26FB" w:rsidP="00CA06CA">
      <w:pPr>
        <w:jc w:val="both"/>
        <w:rPr>
          <w:lang w:val="uk-UA"/>
        </w:rPr>
      </w:pPr>
      <w:r>
        <w:rPr>
          <w:b/>
          <w:bCs/>
          <w:kern w:val="36"/>
          <w:sz w:val="28"/>
          <w:lang w:val="uk-UA"/>
        </w:rPr>
        <w:t xml:space="preserve">9. </w:t>
      </w:r>
      <w:r w:rsidR="00566A39" w:rsidRPr="006331B8">
        <w:rPr>
          <w:b/>
          <w:bCs/>
          <w:kern w:val="36"/>
          <w:sz w:val="28"/>
          <w:lang w:val="uk-UA"/>
        </w:rPr>
        <w:t>НАВЧАЛЬНІ</w:t>
      </w:r>
      <w:r w:rsidR="00142B13" w:rsidRPr="006331B8">
        <w:rPr>
          <w:b/>
          <w:bCs/>
          <w:kern w:val="36"/>
          <w:sz w:val="28"/>
          <w:lang w:val="uk-UA"/>
        </w:rPr>
        <w:t xml:space="preserve"> </w:t>
      </w:r>
      <w:r w:rsidR="006C4032" w:rsidRPr="006331B8">
        <w:rPr>
          <w:b/>
          <w:bCs/>
          <w:kern w:val="36"/>
          <w:sz w:val="28"/>
          <w:lang w:val="uk-UA"/>
        </w:rPr>
        <w:t>РЕСУРСИ</w:t>
      </w:r>
    </w:p>
    <w:p w:rsidR="00552477" w:rsidRDefault="00104EB6" w:rsidP="00552477">
      <w:pPr>
        <w:jc w:val="both"/>
        <w:rPr>
          <w:iCs/>
          <w:lang w:val="uk-UA"/>
        </w:rPr>
      </w:pPr>
      <w:r>
        <w:rPr>
          <w:iCs/>
          <w:lang w:val="uk-UA"/>
        </w:rPr>
        <w:t>1. </w:t>
      </w:r>
      <w:r w:rsidR="00F76A36" w:rsidRPr="00F76A36">
        <w:rPr>
          <w:iCs/>
          <w:lang w:val="uk-UA"/>
        </w:rPr>
        <w:t xml:space="preserve">Образотворче мистецтво з методикою викладання в дошкільному навчальному закладі : </w:t>
      </w:r>
      <w:proofErr w:type="spellStart"/>
      <w:r w:rsidR="00F76A36" w:rsidRPr="00F76A36">
        <w:rPr>
          <w:iCs/>
          <w:lang w:val="uk-UA"/>
        </w:rPr>
        <w:t>підручн</w:t>
      </w:r>
      <w:proofErr w:type="spellEnd"/>
      <w:r w:rsidR="00F76A36" w:rsidRPr="00F76A36">
        <w:rPr>
          <w:iCs/>
          <w:lang w:val="uk-UA"/>
        </w:rPr>
        <w:t xml:space="preserve">. / </w:t>
      </w:r>
      <w:proofErr w:type="spellStart"/>
      <w:r w:rsidR="00F76A36" w:rsidRPr="00F76A36">
        <w:rPr>
          <w:iCs/>
          <w:lang w:val="uk-UA"/>
        </w:rPr>
        <w:t>Сухорукова</w:t>
      </w:r>
      <w:proofErr w:type="spellEnd"/>
      <w:r w:rsidR="00F76A36" w:rsidRPr="00F76A36">
        <w:rPr>
          <w:iCs/>
          <w:lang w:val="uk-UA"/>
        </w:rPr>
        <w:t xml:space="preserve"> Г.В., </w:t>
      </w:r>
      <w:proofErr w:type="spellStart"/>
      <w:r w:rsidR="00F76A36" w:rsidRPr="00F76A36">
        <w:rPr>
          <w:iCs/>
          <w:lang w:val="uk-UA"/>
        </w:rPr>
        <w:t>Дронова</w:t>
      </w:r>
      <w:proofErr w:type="spellEnd"/>
      <w:r w:rsidR="00F76A36" w:rsidRPr="00F76A36">
        <w:rPr>
          <w:iCs/>
          <w:lang w:val="uk-UA"/>
        </w:rPr>
        <w:t xml:space="preserve"> О.О., Голота Н.М., </w:t>
      </w:r>
      <w:proofErr w:type="spellStart"/>
      <w:r w:rsidR="00F76A36" w:rsidRPr="00F76A36">
        <w:rPr>
          <w:iCs/>
          <w:lang w:val="uk-UA"/>
        </w:rPr>
        <w:t>Янцур</w:t>
      </w:r>
      <w:proofErr w:type="spellEnd"/>
      <w:r w:rsidR="00F76A36" w:rsidRPr="00F76A36">
        <w:rPr>
          <w:iCs/>
          <w:lang w:val="uk-UA"/>
        </w:rPr>
        <w:t xml:space="preserve"> Л.А.. Київ : Видавничий Дім «Слово», 201</w:t>
      </w:r>
      <w:r w:rsidR="00552477">
        <w:rPr>
          <w:iCs/>
          <w:lang w:val="uk-UA"/>
        </w:rPr>
        <w:t>7</w:t>
      </w:r>
      <w:r w:rsidR="00F76A36" w:rsidRPr="00F76A36">
        <w:rPr>
          <w:iCs/>
          <w:lang w:val="uk-UA"/>
        </w:rPr>
        <w:t>. 376 с.</w:t>
      </w:r>
    </w:p>
    <w:p w:rsidR="00552477" w:rsidRDefault="00552477" w:rsidP="00552477">
      <w:pPr>
        <w:jc w:val="both"/>
        <w:rPr>
          <w:iCs/>
          <w:lang w:val="uk-UA"/>
        </w:rPr>
      </w:pPr>
      <w:r>
        <w:rPr>
          <w:iCs/>
          <w:lang w:val="uk-UA"/>
        </w:rPr>
        <w:t>2. </w:t>
      </w:r>
      <w:proofErr w:type="spellStart"/>
      <w:r w:rsidRPr="00552477">
        <w:rPr>
          <w:sz w:val="28"/>
          <w:szCs w:val="28"/>
          <w:lang w:val="uk-UA"/>
        </w:rPr>
        <w:t>Кардашов</w:t>
      </w:r>
      <w:proofErr w:type="spellEnd"/>
      <w:r w:rsidRPr="00552477">
        <w:rPr>
          <w:sz w:val="28"/>
          <w:szCs w:val="28"/>
          <w:lang w:val="uk-UA"/>
        </w:rPr>
        <w:t xml:space="preserve"> В.М. Теорія і методика викладання образотворчого мистецтва : </w:t>
      </w:r>
      <w:proofErr w:type="spellStart"/>
      <w:r w:rsidRPr="00552477">
        <w:rPr>
          <w:sz w:val="28"/>
          <w:szCs w:val="28"/>
          <w:lang w:val="uk-UA"/>
        </w:rPr>
        <w:t>навч</w:t>
      </w:r>
      <w:proofErr w:type="spellEnd"/>
      <w:r w:rsidRPr="00552477">
        <w:rPr>
          <w:sz w:val="28"/>
          <w:szCs w:val="28"/>
          <w:lang w:val="uk-UA"/>
        </w:rPr>
        <w:t xml:space="preserve">. </w:t>
      </w:r>
      <w:proofErr w:type="spellStart"/>
      <w:r w:rsidRPr="00552477">
        <w:rPr>
          <w:sz w:val="28"/>
          <w:szCs w:val="28"/>
          <w:lang w:val="uk-UA"/>
        </w:rPr>
        <w:t>посіб</w:t>
      </w:r>
      <w:proofErr w:type="spellEnd"/>
      <w:r w:rsidRPr="00552477">
        <w:rPr>
          <w:sz w:val="28"/>
          <w:szCs w:val="28"/>
          <w:lang w:val="uk-UA"/>
        </w:rPr>
        <w:t xml:space="preserve">. для студентів вищих навчальних закладів. Київ : Видавничий Дім «Слово», 2018.  296с. </w:t>
      </w:r>
    </w:p>
    <w:p w:rsidR="00552477" w:rsidRDefault="00552477" w:rsidP="00552477">
      <w:pPr>
        <w:jc w:val="both"/>
        <w:rPr>
          <w:iCs/>
          <w:lang w:val="uk-UA"/>
        </w:rPr>
      </w:pPr>
      <w:r>
        <w:rPr>
          <w:iCs/>
          <w:lang w:val="uk-UA"/>
        </w:rPr>
        <w:t>3. </w:t>
      </w:r>
      <w:r w:rsidRPr="00552477">
        <w:rPr>
          <w:sz w:val="28"/>
          <w:szCs w:val="28"/>
          <w:lang w:val="uk-UA"/>
        </w:rPr>
        <w:t xml:space="preserve">Котляр В.П. Основи художнього виховання дітей : </w:t>
      </w:r>
      <w:proofErr w:type="spellStart"/>
      <w:r w:rsidRPr="00552477">
        <w:rPr>
          <w:sz w:val="28"/>
          <w:szCs w:val="28"/>
          <w:lang w:val="uk-UA"/>
        </w:rPr>
        <w:t>навч</w:t>
      </w:r>
      <w:proofErr w:type="spellEnd"/>
      <w:r w:rsidRPr="00552477">
        <w:rPr>
          <w:sz w:val="28"/>
          <w:szCs w:val="28"/>
          <w:lang w:val="uk-UA"/>
        </w:rPr>
        <w:t xml:space="preserve">. </w:t>
      </w:r>
      <w:proofErr w:type="spellStart"/>
      <w:r w:rsidRPr="00552477">
        <w:rPr>
          <w:sz w:val="28"/>
          <w:szCs w:val="28"/>
          <w:lang w:val="uk-UA"/>
        </w:rPr>
        <w:t>посіб</w:t>
      </w:r>
      <w:proofErr w:type="spellEnd"/>
      <w:r w:rsidRPr="00552477">
        <w:rPr>
          <w:sz w:val="28"/>
          <w:szCs w:val="28"/>
          <w:lang w:val="uk-UA"/>
        </w:rPr>
        <w:t>. Донецьк : вид-во «</w:t>
      </w:r>
      <w:proofErr w:type="spellStart"/>
      <w:r w:rsidRPr="00552477">
        <w:rPr>
          <w:sz w:val="28"/>
          <w:szCs w:val="28"/>
          <w:lang w:val="uk-UA"/>
        </w:rPr>
        <w:t>Ноулідж</w:t>
      </w:r>
      <w:proofErr w:type="spellEnd"/>
      <w:r w:rsidRPr="00552477">
        <w:rPr>
          <w:sz w:val="28"/>
          <w:szCs w:val="28"/>
          <w:lang w:val="uk-UA"/>
        </w:rPr>
        <w:t>», 2010. 223с</w:t>
      </w:r>
      <w:r>
        <w:rPr>
          <w:iCs/>
          <w:lang w:val="uk-UA"/>
        </w:rPr>
        <w:t>.</w:t>
      </w:r>
    </w:p>
    <w:p w:rsidR="00552477" w:rsidRPr="00552477" w:rsidRDefault="00552477" w:rsidP="00552477">
      <w:pPr>
        <w:jc w:val="both"/>
        <w:rPr>
          <w:iCs/>
          <w:lang w:val="uk-UA"/>
        </w:rPr>
      </w:pPr>
      <w:r>
        <w:rPr>
          <w:iCs/>
          <w:lang w:val="uk-UA"/>
        </w:rPr>
        <w:t>3. </w:t>
      </w:r>
      <w:r w:rsidRPr="00552477">
        <w:rPr>
          <w:sz w:val="28"/>
          <w:szCs w:val="28"/>
          <w:lang w:val="uk-UA"/>
        </w:rPr>
        <w:t xml:space="preserve">Шульга Л.М. Барвиста радість. Розвиток творчих здібностей у дітей дошкільного віку на заняттях із малювання : </w:t>
      </w:r>
      <w:proofErr w:type="spellStart"/>
      <w:r w:rsidRPr="00552477">
        <w:rPr>
          <w:sz w:val="28"/>
          <w:szCs w:val="28"/>
          <w:lang w:val="uk-UA"/>
        </w:rPr>
        <w:t>метод.посіб</w:t>
      </w:r>
      <w:proofErr w:type="spellEnd"/>
      <w:r w:rsidRPr="00552477">
        <w:rPr>
          <w:sz w:val="28"/>
          <w:szCs w:val="28"/>
          <w:lang w:val="uk-UA"/>
        </w:rPr>
        <w:t xml:space="preserve">. 3апоріжжя : ТОВ«ЛІПС»ЛТД, 2017. </w:t>
      </w:r>
      <w:r w:rsidRPr="00552477">
        <w:rPr>
          <w:sz w:val="28"/>
          <w:szCs w:val="28"/>
          <w:lang w:val="ru-RU"/>
        </w:rPr>
        <w:t>336 с.</w:t>
      </w:r>
    </w:p>
    <w:p w:rsidR="008B26FB" w:rsidRPr="00245DE5" w:rsidRDefault="00552477" w:rsidP="00104EB6">
      <w:pPr>
        <w:jc w:val="both"/>
        <w:rPr>
          <w:sz w:val="28"/>
          <w:szCs w:val="28"/>
          <w:lang w:val="ru-RU"/>
        </w:rPr>
      </w:pPr>
      <w:r>
        <w:rPr>
          <w:lang w:val="uk-UA"/>
        </w:rPr>
        <w:t>4</w:t>
      </w:r>
      <w:r w:rsidR="00104EB6">
        <w:rPr>
          <w:lang w:val="uk-UA"/>
        </w:rPr>
        <w:t>. </w:t>
      </w:r>
      <w:r w:rsidR="008B26FB" w:rsidRPr="00245DE5">
        <w:rPr>
          <w:sz w:val="28"/>
          <w:szCs w:val="28"/>
          <w:lang w:val="uk-UA"/>
        </w:rPr>
        <w:t xml:space="preserve">Плани лекцій до кожного заняття, методичні вказівки і рекомендована література, навчальні відео, </w:t>
      </w:r>
      <w:proofErr w:type="spellStart"/>
      <w:r w:rsidR="008B26FB" w:rsidRPr="00245DE5">
        <w:rPr>
          <w:sz w:val="28"/>
          <w:szCs w:val="28"/>
          <w:lang w:val="uk-UA"/>
        </w:rPr>
        <w:t>веб-ресурси</w:t>
      </w:r>
      <w:proofErr w:type="spellEnd"/>
      <w:r w:rsidR="008B26FB" w:rsidRPr="00245DE5">
        <w:rPr>
          <w:sz w:val="28"/>
          <w:szCs w:val="28"/>
          <w:lang w:val="uk-UA"/>
        </w:rPr>
        <w:t xml:space="preserve">, письмові завдання до практичних занять, запитання для підсумкового контролю розміщені в СЕЗН  </w:t>
      </w:r>
      <w:proofErr w:type="spellStart"/>
      <w:r w:rsidR="008B26FB" w:rsidRPr="00245DE5">
        <w:rPr>
          <w:sz w:val="28"/>
          <w:szCs w:val="28"/>
          <w:lang w:val="uk-UA"/>
        </w:rPr>
        <w:t>Moodle</w:t>
      </w:r>
      <w:proofErr w:type="spellEnd"/>
      <w:r w:rsidR="008B26FB" w:rsidRPr="00245DE5">
        <w:rPr>
          <w:sz w:val="28"/>
          <w:szCs w:val="28"/>
          <w:lang w:val="uk-UA"/>
        </w:rPr>
        <w:t xml:space="preserve"> за посиланням:</w:t>
      </w:r>
      <w:r w:rsidR="008B26FB" w:rsidRPr="00245DE5">
        <w:rPr>
          <w:sz w:val="28"/>
          <w:szCs w:val="28"/>
          <w:lang w:val="ru-RU"/>
        </w:rPr>
        <w:t xml:space="preserve"> </w:t>
      </w:r>
      <w:hyperlink r:id="rId12" w:history="1">
        <w:r w:rsidR="00F76A36" w:rsidRPr="00245DE5">
          <w:rPr>
            <w:rStyle w:val="a3"/>
            <w:sz w:val="28"/>
            <w:szCs w:val="28"/>
          </w:rPr>
          <w:t>https</w:t>
        </w:r>
        <w:r w:rsidR="00F76A36" w:rsidRPr="00245DE5">
          <w:rPr>
            <w:rStyle w:val="a3"/>
            <w:sz w:val="28"/>
            <w:szCs w:val="28"/>
            <w:lang w:val="ru-RU"/>
          </w:rPr>
          <w:t>://</w:t>
        </w:r>
        <w:proofErr w:type="spellStart"/>
        <w:r w:rsidR="00F76A36" w:rsidRPr="00245DE5">
          <w:rPr>
            <w:rStyle w:val="a3"/>
            <w:sz w:val="28"/>
            <w:szCs w:val="28"/>
          </w:rPr>
          <w:t>moodle</w:t>
        </w:r>
        <w:proofErr w:type="spellEnd"/>
        <w:r w:rsidR="00F76A36" w:rsidRPr="00245DE5">
          <w:rPr>
            <w:rStyle w:val="a3"/>
            <w:sz w:val="28"/>
            <w:szCs w:val="28"/>
            <w:lang w:val="ru-RU"/>
          </w:rPr>
          <w:t>.</w:t>
        </w:r>
        <w:proofErr w:type="spellStart"/>
        <w:r w:rsidR="00F76A36" w:rsidRPr="00245DE5">
          <w:rPr>
            <w:rStyle w:val="a3"/>
            <w:sz w:val="28"/>
            <w:szCs w:val="28"/>
          </w:rPr>
          <w:t>znu</w:t>
        </w:r>
        <w:proofErr w:type="spellEnd"/>
        <w:r w:rsidR="00F76A36" w:rsidRPr="00245DE5">
          <w:rPr>
            <w:rStyle w:val="a3"/>
            <w:sz w:val="28"/>
            <w:szCs w:val="28"/>
            <w:lang w:val="ru-RU"/>
          </w:rPr>
          <w:t>.</w:t>
        </w:r>
        <w:proofErr w:type="spellStart"/>
        <w:r w:rsidR="00F76A36" w:rsidRPr="00245DE5">
          <w:rPr>
            <w:rStyle w:val="a3"/>
            <w:sz w:val="28"/>
            <w:szCs w:val="28"/>
          </w:rPr>
          <w:t>edu</w:t>
        </w:r>
        <w:proofErr w:type="spellEnd"/>
        <w:r w:rsidR="00F76A36" w:rsidRPr="00245DE5">
          <w:rPr>
            <w:rStyle w:val="a3"/>
            <w:sz w:val="28"/>
            <w:szCs w:val="28"/>
            <w:lang w:val="ru-RU"/>
          </w:rPr>
          <w:t>.</w:t>
        </w:r>
        <w:proofErr w:type="spellStart"/>
        <w:r w:rsidR="00F76A36" w:rsidRPr="00245DE5">
          <w:rPr>
            <w:rStyle w:val="a3"/>
            <w:sz w:val="28"/>
            <w:szCs w:val="28"/>
          </w:rPr>
          <w:t>ua</w:t>
        </w:r>
        <w:proofErr w:type="spellEnd"/>
        <w:r w:rsidR="00F76A36" w:rsidRPr="00245DE5">
          <w:rPr>
            <w:rStyle w:val="a3"/>
            <w:sz w:val="28"/>
            <w:szCs w:val="28"/>
            <w:lang w:val="ru-RU"/>
          </w:rPr>
          <w:t>/</w:t>
        </w:r>
        <w:r w:rsidR="00F76A36" w:rsidRPr="00245DE5">
          <w:rPr>
            <w:rStyle w:val="a3"/>
            <w:sz w:val="28"/>
            <w:szCs w:val="28"/>
          </w:rPr>
          <w:t>course</w:t>
        </w:r>
        <w:r w:rsidR="00F76A36" w:rsidRPr="00245DE5">
          <w:rPr>
            <w:rStyle w:val="a3"/>
            <w:sz w:val="28"/>
            <w:szCs w:val="28"/>
            <w:lang w:val="ru-RU"/>
          </w:rPr>
          <w:t>/</w:t>
        </w:r>
        <w:r w:rsidR="00F76A36" w:rsidRPr="00245DE5">
          <w:rPr>
            <w:rStyle w:val="a3"/>
            <w:sz w:val="28"/>
            <w:szCs w:val="28"/>
          </w:rPr>
          <w:t>view</w:t>
        </w:r>
        <w:r w:rsidR="00F76A36" w:rsidRPr="00245DE5">
          <w:rPr>
            <w:rStyle w:val="a3"/>
            <w:sz w:val="28"/>
            <w:szCs w:val="28"/>
            <w:lang w:val="ru-RU"/>
          </w:rPr>
          <w:t>.</w:t>
        </w:r>
        <w:proofErr w:type="spellStart"/>
        <w:r w:rsidR="00F76A36" w:rsidRPr="00245DE5">
          <w:rPr>
            <w:rStyle w:val="a3"/>
            <w:sz w:val="28"/>
            <w:szCs w:val="28"/>
          </w:rPr>
          <w:t>php</w:t>
        </w:r>
        <w:proofErr w:type="spellEnd"/>
        <w:r w:rsidR="00F76A36" w:rsidRPr="00245DE5">
          <w:rPr>
            <w:rStyle w:val="a3"/>
            <w:sz w:val="28"/>
            <w:szCs w:val="28"/>
            <w:lang w:val="ru-RU"/>
          </w:rPr>
          <w:t>?</w:t>
        </w:r>
        <w:r w:rsidR="00F76A36" w:rsidRPr="00245DE5">
          <w:rPr>
            <w:rStyle w:val="a3"/>
            <w:sz w:val="28"/>
            <w:szCs w:val="28"/>
          </w:rPr>
          <w:t>id</w:t>
        </w:r>
        <w:r w:rsidR="00F76A36" w:rsidRPr="00245DE5">
          <w:rPr>
            <w:rStyle w:val="a3"/>
            <w:sz w:val="28"/>
            <w:szCs w:val="28"/>
            <w:lang w:val="ru-RU"/>
          </w:rPr>
          <w:t>=10045</w:t>
        </w:r>
      </w:hyperlink>
    </w:p>
    <w:p w:rsidR="00F76A36" w:rsidRPr="00245DE5" w:rsidRDefault="00245DE5" w:rsidP="00104E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proofErr w:type="spellStart"/>
      <w:r>
        <w:rPr>
          <w:sz w:val="28"/>
          <w:szCs w:val="28"/>
          <w:lang w:val="ru-RU"/>
        </w:rPr>
        <w:t>Цифровий</w:t>
      </w:r>
      <w:proofErr w:type="spellEnd"/>
      <w:r>
        <w:rPr>
          <w:sz w:val="28"/>
          <w:szCs w:val="28"/>
          <w:lang w:val="ru-RU"/>
        </w:rPr>
        <w:t xml:space="preserve"> ресурс «</w:t>
      </w:r>
      <w:proofErr w:type="spellStart"/>
      <w:r>
        <w:rPr>
          <w:sz w:val="28"/>
          <w:szCs w:val="28"/>
          <w:lang w:val="ru-RU"/>
        </w:rPr>
        <w:t>Мистецтво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дітей</w:t>
      </w:r>
      <w:proofErr w:type="spellEnd"/>
      <w:r>
        <w:rPr>
          <w:sz w:val="28"/>
          <w:szCs w:val="28"/>
          <w:lang w:val="ru-RU"/>
        </w:rPr>
        <w:t xml:space="preserve">» </w:t>
      </w:r>
      <w:r w:rsidRPr="00A827FF">
        <w:rPr>
          <w:sz w:val="28"/>
          <w:szCs w:val="28"/>
          <w:lang w:eastAsia="ru-RU"/>
        </w:rPr>
        <w:t>URL</w:t>
      </w:r>
      <w:r w:rsidRPr="00245DE5">
        <w:rPr>
          <w:sz w:val="28"/>
          <w:szCs w:val="28"/>
          <w:lang w:val="ru-RU" w:eastAsia="ru-RU"/>
        </w:rPr>
        <w:t xml:space="preserve">: </w:t>
      </w:r>
      <w:hyperlink r:id="rId13" w:history="1">
        <w:r w:rsidRPr="00A827FF">
          <w:rPr>
            <w:rStyle w:val="a3"/>
            <w:sz w:val="28"/>
            <w:szCs w:val="28"/>
          </w:rPr>
          <w:t>https</w:t>
        </w:r>
        <w:r w:rsidRPr="00245DE5">
          <w:rPr>
            <w:rStyle w:val="a3"/>
            <w:sz w:val="28"/>
            <w:szCs w:val="28"/>
            <w:lang w:val="ru-RU"/>
          </w:rPr>
          <w:t>://</w:t>
        </w:r>
        <w:proofErr w:type="spellStart"/>
        <w:r w:rsidRPr="00A827FF">
          <w:rPr>
            <w:rStyle w:val="a3"/>
            <w:sz w:val="28"/>
            <w:szCs w:val="28"/>
          </w:rPr>
          <w:t>osvproekt</w:t>
        </w:r>
        <w:proofErr w:type="spellEnd"/>
        <w:r w:rsidRPr="00245DE5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827FF">
          <w:rPr>
            <w:rStyle w:val="a3"/>
            <w:sz w:val="28"/>
            <w:szCs w:val="28"/>
          </w:rPr>
          <w:t>jimdofree</w:t>
        </w:r>
        <w:proofErr w:type="spellEnd"/>
        <w:r w:rsidRPr="00245DE5">
          <w:rPr>
            <w:rStyle w:val="a3"/>
            <w:sz w:val="28"/>
            <w:szCs w:val="28"/>
            <w:lang w:val="ru-RU"/>
          </w:rPr>
          <w:t>.</w:t>
        </w:r>
        <w:r w:rsidRPr="00A827FF">
          <w:rPr>
            <w:rStyle w:val="a3"/>
            <w:sz w:val="28"/>
            <w:szCs w:val="28"/>
          </w:rPr>
          <w:t>com</w:t>
        </w:r>
        <w:r w:rsidRPr="00245DE5">
          <w:rPr>
            <w:rStyle w:val="a3"/>
            <w:sz w:val="28"/>
            <w:szCs w:val="28"/>
            <w:lang w:val="ru-RU"/>
          </w:rPr>
          <w:t>/</w:t>
        </w:r>
      </w:hyperlink>
      <w:r w:rsidRPr="00245DE5">
        <w:rPr>
          <w:lang w:val="ru-RU"/>
        </w:rPr>
        <w:t xml:space="preserve"> </w:t>
      </w:r>
      <w:r w:rsidRPr="00245DE5">
        <w:rPr>
          <w:sz w:val="28"/>
          <w:szCs w:val="28"/>
          <w:lang w:val="ru-RU"/>
        </w:rPr>
        <w:t xml:space="preserve">(дата </w:t>
      </w:r>
      <w:proofErr w:type="spellStart"/>
      <w:r w:rsidRPr="00245DE5">
        <w:rPr>
          <w:sz w:val="28"/>
          <w:szCs w:val="28"/>
          <w:lang w:val="ru-RU"/>
        </w:rPr>
        <w:t>звернення</w:t>
      </w:r>
      <w:proofErr w:type="spellEnd"/>
      <w:r w:rsidRPr="00245DE5">
        <w:rPr>
          <w:sz w:val="28"/>
          <w:szCs w:val="28"/>
          <w:lang w:val="ru-RU"/>
        </w:rPr>
        <w:t>: 28.01.24).</w:t>
      </w:r>
    </w:p>
    <w:p w:rsidR="009A2EEC" w:rsidRPr="00104EB6" w:rsidRDefault="009A2EEC" w:rsidP="00104EB6">
      <w:pPr>
        <w:jc w:val="both"/>
        <w:rPr>
          <w:iCs/>
          <w:lang w:val="uk-UA"/>
        </w:rPr>
      </w:pPr>
    </w:p>
    <w:p w:rsidR="00825B40" w:rsidRPr="006331B8" w:rsidRDefault="008B26FB" w:rsidP="00147E2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10. ВИМОГИ ТА СИСТЕМА ОЦІНЮВАННЯ</w:t>
      </w:r>
    </w:p>
    <w:p w:rsidR="00EA611D" w:rsidRPr="006331B8" w:rsidRDefault="00EA611D" w:rsidP="00147E22">
      <w:pPr>
        <w:rPr>
          <w:sz w:val="6"/>
          <w:szCs w:val="6"/>
          <w:lang w:val="ru-RU"/>
        </w:rPr>
      </w:pPr>
    </w:p>
    <w:tbl>
      <w:tblPr>
        <w:tblStyle w:val="TableGrid1"/>
        <w:tblW w:w="10206" w:type="dxa"/>
        <w:tblInd w:w="108" w:type="dxa"/>
        <w:tblCellMar>
          <w:top w:w="56" w:type="dxa"/>
          <w:left w:w="108" w:type="dxa"/>
          <w:right w:w="50" w:type="dxa"/>
        </w:tblCellMar>
        <w:tblLook w:val="04A0"/>
      </w:tblPr>
      <w:tblGrid>
        <w:gridCol w:w="2552"/>
        <w:gridCol w:w="7654"/>
      </w:tblGrid>
      <w:tr w:rsidR="008B26FB" w:rsidRPr="00483ECD" w:rsidTr="007D0BB1">
        <w:trPr>
          <w:trHeight w:val="6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FB" w:rsidRPr="008B26FB" w:rsidRDefault="008B26FB" w:rsidP="008B26FB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B26FB">
              <w:rPr>
                <w:rFonts w:ascii="Times New Roman" w:hAnsi="Times New Roman"/>
                <w:b/>
                <w:color w:val="000000"/>
                <w:lang w:val="uk-UA" w:eastAsia="ru-RU"/>
              </w:rPr>
              <w:t xml:space="preserve">Загальна система оцінювання курсу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FB" w:rsidRPr="008B26FB" w:rsidRDefault="008B26FB" w:rsidP="008449B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B26FB">
              <w:rPr>
                <w:rFonts w:ascii="Times New Roman" w:hAnsi="Times New Roman"/>
                <w:color w:val="000000"/>
                <w:lang w:val="uk-UA" w:eastAsia="ru-RU"/>
              </w:rPr>
              <w:t xml:space="preserve">Участь у роботі впродовж семестру/залік – 60/40 балів. Оцінка заліку складається з балів, отриманих за письмові відповіді на питання згідно з переліком та виконання практичного завдання. </w:t>
            </w:r>
          </w:p>
        </w:tc>
      </w:tr>
      <w:tr w:rsidR="008B26FB" w:rsidRPr="00483ECD" w:rsidTr="007D0BB1">
        <w:trPr>
          <w:trHeight w:val="6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FB" w:rsidRPr="008B26FB" w:rsidRDefault="008B26FB" w:rsidP="008B26FB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B26FB">
              <w:rPr>
                <w:rFonts w:ascii="Times New Roman" w:hAnsi="Times New Roman"/>
                <w:b/>
                <w:color w:val="000000"/>
                <w:lang w:val="uk-UA" w:eastAsia="ru-RU"/>
              </w:rPr>
              <w:lastRenderedPageBreak/>
              <w:t xml:space="preserve">Практичні заняття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FB" w:rsidRPr="008B26FB" w:rsidRDefault="008B26FB" w:rsidP="008449B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B26FB">
              <w:rPr>
                <w:rFonts w:ascii="Times New Roman" w:hAnsi="Times New Roman"/>
                <w:color w:val="000000"/>
                <w:lang w:val="uk-UA" w:eastAsia="ru-RU"/>
              </w:rPr>
              <w:t xml:space="preserve">Попередня підготовка до </w:t>
            </w:r>
            <w:r w:rsidR="00B67214">
              <w:rPr>
                <w:rFonts w:ascii="Times New Roman" w:hAnsi="Times New Roman"/>
                <w:color w:val="000000"/>
                <w:lang w:val="uk-UA" w:eastAsia="ru-RU"/>
              </w:rPr>
              <w:t>практичної роботи</w:t>
            </w:r>
            <w:r w:rsidRPr="008B26FB">
              <w:rPr>
                <w:rFonts w:ascii="Times New Roman" w:hAnsi="Times New Roman"/>
                <w:color w:val="000000"/>
                <w:lang w:val="uk-UA" w:eastAsia="ru-RU"/>
              </w:rPr>
              <w:t xml:space="preserve">, </w:t>
            </w:r>
            <w:r w:rsidR="00F76A36">
              <w:rPr>
                <w:rFonts w:ascii="Times New Roman" w:hAnsi="Times New Roman"/>
                <w:color w:val="000000"/>
                <w:lang w:val="uk-UA" w:eastAsia="ru-RU"/>
              </w:rPr>
              <w:t xml:space="preserve">виконання </w:t>
            </w:r>
            <w:r w:rsidR="008449B4">
              <w:rPr>
                <w:rFonts w:ascii="Times New Roman" w:hAnsi="Times New Roman"/>
                <w:color w:val="000000"/>
                <w:lang w:val="uk-UA" w:eastAsia="ru-RU"/>
              </w:rPr>
              <w:t xml:space="preserve">практичних завдань, художньо-творчих завдань є </w:t>
            </w:r>
            <w:r w:rsidRPr="008B26FB">
              <w:rPr>
                <w:rFonts w:ascii="Times New Roman" w:hAnsi="Times New Roman"/>
                <w:color w:val="000000"/>
                <w:lang w:val="uk-UA" w:eastAsia="ru-RU"/>
              </w:rPr>
              <w:t>обов’язков</w:t>
            </w:r>
            <w:r w:rsidR="008449B4">
              <w:rPr>
                <w:rFonts w:ascii="Times New Roman" w:hAnsi="Times New Roman"/>
                <w:color w:val="000000"/>
                <w:lang w:val="uk-UA" w:eastAsia="ru-RU"/>
              </w:rPr>
              <w:t>им</w:t>
            </w:r>
            <w:r w:rsidRPr="008B26FB"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</w:p>
        </w:tc>
      </w:tr>
      <w:tr w:rsidR="008B26FB" w:rsidRPr="00483ECD" w:rsidTr="007D0BB1">
        <w:trPr>
          <w:trHeight w:val="6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FB" w:rsidRPr="008B26FB" w:rsidRDefault="008B26FB" w:rsidP="008B26FB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B26FB">
              <w:rPr>
                <w:rFonts w:ascii="Times New Roman" w:hAnsi="Times New Roman"/>
                <w:b/>
                <w:color w:val="000000"/>
                <w:lang w:val="uk-UA" w:eastAsia="ru-RU"/>
              </w:rPr>
              <w:t xml:space="preserve">Вимоги до письмових завдань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FB" w:rsidRPr="008B26FB" w:rsidRDefault="008B26FB" w:rsidP="008449B4">
            <w:pPr>
              <w:spacing w:line="276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B26FB">
              <w:rPr>
                <w:rFonts w:ascii="Times New Roman" w:hAnsi="Times New Roman"/>
                <w:color w:val="000000"/>
                <w:lang w:val="uk-UA" w:eastAsia="ru-RU"/>
              </w:rPr>
              <w:t>Виконання письмових завдань, поданих до планів практичних занять, є обов’язковим складником підготовки до заняття.</w:t>
            </w:r>
          </w:p>
        </w:tc>
      </w:tr>
      <w:tr w:rsidR="008B26FB" w:rsidRPr="00483ECD" w:rsidTr="007D0BB1">
        <w:trPr>
          <w:trHeight w:val="9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FB" w:rsidRPr="008B26FB" w:rsidRDefault="008B26FB" w:rsidP="008B26FB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B26FB">
              <w:rPr>
                <w:rFonts w:ascii="Times New Roman" w:hAnsi="Times New Roman"/>
                <w:b/>
                <w:color w:val="000000"/>
                <w:lang w:val="uk-UA" w:eastAsia="ru-RU"/>
              </w:rPr>
              <w:t xml:space="preserve">Умови допуску до підсумкового контролю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FB" w:rsidRPr="008B26FB" w:rsidRDefault="008B26FB" w:rsidP="008449B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B26FB">
              <w:rPr>
                <w:rFonts w:ascii="Times New Roman" w:hAnsi="Times New Roman"/>
                <w:color w:val="000000"/>
                <w:lang w:val="uk-UA" w:eastAsia="ru-RU"/>
              </w:rPr>
              <w:t xml:space="preserve">Обов’язкова присутність на лекційних заняттях. Активність упродовж семестру, відвідування або відпрацювання усіх практичних занять </w:t>
            </w:r>
            <w:r w:rsidR="007D0BB1">
              <w:rPr>
                <w:rFonts w:ascii="Times New Roman" w:hAnsi="Times New Roman"/>
                <w:color w:val="000000"/>
                <w:lang w:val="uk-UA" w:eastAsia="ru-RU"/>
              </w:rPr>
              <w:t>у разі</w:t>
            </w:r>
            <w:r w:rsidRPr="008B26FB">
              <w:rPr>
                <w:rFonts w:ascii="Times New Roman" w:hAnsi="Times New Roman"/>
                <w:color w:val="000000"/>
                <w:lang w:val="uk-UA" w:eastAsia="ru-RU"/>
              </w:rPr>
              <w:t xml:space="preserve"> пропуску або отримання незадовільної оцінки</w:t>
            </w:r>
            <w:r w:rsidR="007D0BB1">
              <w:rPr>
                <w:rFonts w:ascii="Times New Roman" w:hAnsi="Times New Roman"/>
                <w:color w:val="000000"/>
                <w:lang w:val="uk-UA" w:eastAsia="ru-RU"/>
              </w:rPr>
              <w:t>.</w:t>
            </w:r>
          </w:p>
        </w:tc>
      </w:tr>
      <w:tr w:rsidR="007D0BB1" w:rsidRPr="00483ECD" w:rsidTr="00886D79">
        <w:trPr>
          <w:trHeight w:val="335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BB1" w:rsidRDefault="007D0BB1" w:rsidP="008B26FB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7D0BB1">
              <w:rPr>
                <w:rFonts w:ascii="Times New Roman" w:hAnsi="Times New Roman"/>
                <w:b/>
                <w:color w:val="000000"/>
                <w:lang w:val="uk-UA" w:eastAsia="ru-RU"/>
              </w:rPr>
              <w:t>Підсумковий контроль</w:t>
            </w: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:</w:t>
            </w:r>
          </w:p>
          <w:p w:rsidR="007D0BB1" w:rsidRDefault="007D0BB1" w:rsidP="008B26FB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  <w:p w:rsidR="00886D79" w:rsidRDefault="00886D79" w:rsidP="008B26FB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  <w:p w:rsidR="00886D79" w:rsidRDefault="00886D79" w:rsidP="008B26FB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  <w:p w:rsidR="007D0BB1" w:rsidRDefault="007D0BB1" w:rsidP="007D0BB1">
            <w:pPr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7D0BB1">
              <w:rPr>
                <w:rFonts w:ascii="Times New Roman" w:hAnsi="Times New Roman"/>
                <w:b/>
                <w:i/>
                <w:lang w:val="ru-RU"/>
              </w:rPr>
              <w:t>Поточні</w:t>
            </w:r>
            <w:proofErr w:type="spellEnd"/>
            <w:r w:rsidRPr="007D0BB1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proofErr w:type="spellStart"/>
            <w:r w:rsidRPr="007D0BB1">
              <w:rPr>
                <w:rFonts w:ascii="Times New Roman" w:hAnsi="Times New Roman"/>
                <w:b/>
                <w:i/>
                <w:lang w:val="ru-RU"/>
              </w:rPr>
              <w:t>контрольні</w:t>
            </w:r>
            <w:proofErr w:type="spellEnd"/>
            <w:r w:rsidRPr="007D0BB1">
              <w:rPr>
                <w:rFonts w:ascii="Times New Roman" w:hAnsi="Times New Roman"/>
                <w:b/>
                <w:i/>
                <w:lang w:val="ru-RU"/>
              </w:rPr>
              <w:t xml:space="preserve"> заходи (</w:t>
            </w:r>
            <w:r w:rsidRPr="007D0BB1">
              <w:rPr>
                <w:rFonts w:ascii="Times New Roman" w:hAnsi="Times New Roman"/>
                <w:b/>
                <w:i/>
              </w:rPr>
              <w:t>max</w:t>
            </w:r>
            <w:r w:rsidRPr="007D0BB1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552477">
              <w:rPr>
                <w:rFonts w:ascii="Times New Roman" w:hAnsi="Times New Roman"/>
                <w:b/>
                <w:i/>
                <w:lang w:val="ru-RU"/>
              </w:rPr>
              <w:t>3</w:t>
            </w:r>
            <w:r w:rsidRPr="007D0BB1">
              <w:rPr>
                <w:rFonts w:ascii="Times New Roman" w:hAnsi="Times New Roman"/>
                <w:b/>
                <w:i/>
                <w:lang w:val="ru-RU"/>
              </w:rPr>
              <w:t>0</w:t>
            </w:r>
            <w:r w:rsidRPr="007D0BB1">
              <w:rPr>
                <w:rFonts w:ascii="Times New Roman" w:hAnsi="Times New Roman"/>
                <w:b/>
                <w:i/>
                <w:lang w:val="uk-UA"/>
              </w:rPr>
              <w:t xml:space="preserve"> балів</w:t>
            </w:r>
            <w:r w:rsidRPr="007D0BB1">
              <w:rPr>
                <w:rFonts w:ascii="Times New Roman" w:hAnsi="Times New Roman"/>
                <w:b/>
                <w:i/>
                <w:lang w:val="ru-RU"/>
              </w:rPr>
              <w:t>)</w:t>
            </w:r>
          </w:p>
          <w:p w:rsidR="00886D79" w:rsidRDefault="00886D79" w:rsidP="007D0BB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886D79" w:rsidRDefault="00886D79" w:rsidP="007D0BB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886D79" w:rsidRDefault="00886D79" w:rsidP="007D0BB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886D79" w:rsidRDefault="00886D79" w:rsidP="007D0BB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886D79" w:rsidRDefault="00886D79" w:rsidP="007D0BB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886D79" w:rsidRDefault="00886D79" w:rsidP="007D0BB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886D79" w:rsidRDefault="00886D79" w:rsidP="007D0BB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886D79" w:rsidRDefault="00886D79" w:rsidP="007D0BB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886D79" w:rsidRPr="007D0BB1" w:rsidRDefault="00886D79" w:rsidP="007D0BB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886D79" w:rsidRPr="007D0BB1" w:rsidRDefault="00886D79" w:rsidP="00886D7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proofErr w:type="gramStart"/>
            <w:r w:rsidRPr="007D0BB1">
              <w:rPr>
                <w:rFonts w:ascii="Times New Roman" w:hAnsi="Times New Roman"/>
                <w:b/>
                <w:i/>
                <w:lang w:val="ru-RU"/>
              </w:rPr>
              <w:t>П</w:t>
            </w:r>
            <w:proofErr w:type="gramEnd"/>
            <w:r w:rsidRPr="007D0BB1">
              <w:rPr>
                <w:rFonts w:ascii="Times New Roman" w:hAnsi="Times New Roman"/>
                <w:b/>
                <w:i/>
                <w:lang w:val="ru-RU"/>
              </w:rPr>
              <w:t>ідсумкові</w:t>
            </w:r>
            <w:proofErr w:type="spellEnd"/>
            <w:r w:rsidRPr="007D0BB1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proofErr w:type="spellStart"/>
            <w:r w:rsidRPr="007D0BB1">
              <w:rPr>
                <w:rFonts w:ascii="Times New Roman" w:hAnsi="Times New Roman"/>
                <w:b/>
                <w:i/>
                <w:lang w:val="ru-RU"/>
              </w:rPr>
              <w:t>контрольні</w:t>
            </w:r>
            <w:proofErr w:type="spellEnd"/>
            <w:r w:rsidRPr="007D0BB1">
              <w:rPr>
                <w:rFonts w:ascii="Times New Roman" w:hAnsi="Times New Roman"/>
                <w:b/>
                <w:i/>
                <w:lang w:val="ru-RU"/>
              </w:rPr>
              <w:t xml:space="preserve"> заходи (</w:t>
            </w:r>
            <w:proofErr w:type="spellStart"/>
            <w:r w:rsidRPr="007D0BB1">
              <w:rPr>
                <w:rFonts w:ascii="Times New Roman" w:hAnsi="Times New Roman"/>
                <w:b/>
                <w:i/>
                <w:lang w:val="ru-RU"/>
              </w:rPr>
              <w:t>max</w:t>
            </w:r>
            <w:proofErr w:type="spellEnd"/>
            <w:r w:rsidRPr="007D0BB1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552477">
              <w:rPr>
                <w:rFonts w:ascii="Times New Roman" w:hAnsi="Times New Roman"/>
                <w:b/>
                <w:i/>
                <w:lang w:val="ru-RU"/>
              </w:rPr>
              <w:t>7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i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/>
                <w:b/>
                <w:i/>
                <w:lang w:val="ru-RU"/>
              </w:rPr>
              <w:t>)</w:t>
            </w:r>
          </w:p>
          <w:p w:rsidR="007D0BB1" w:rsidRPr="007D0BB1" w:rsidRDefault="007D0BB1" w:rsidP="008B26FB">
            <w:pPr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B1" w:rsidRPr="007D0BB1" w:rsidRDefault="007D0BB1" w:rsidP="008449B4">
            <w:pPr>
              <w:spacing w:line="276" w:lineRule="auto"/>
              <w:jc w:val="both"/>
              <w:rPr>
                <w:rFonts w:ascii="Times New Roman" w:hAnsi="Times New Roman"/>
                <w:iCs/>
                <w:lang w:val="uk-UA"/>
              </w:rPr>
            </w:pPr>
            <w:r w:rsidRPr="007D0BB1">
              <w:rPr>
                <w:rFonts w:ascii="Times New Roman" w:hAnsi="Times New Roman"/>
                <w:b/>
                <w:i/>
                <w:iCs/>
                <w:lang w:val="uk-UA"/>
              </w:rPr>
              <w:t>теоретичні</w:t>
            </w:r>
            <w:r w:rsidRPr="007D0BB1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Pr="00886D79">
              <w:rPr>
                <w:rFonts w:ascii="Times New Roman" w:hAnsi="Times New Roman"/>
                <w:b/>
                <w:i/>
                <w:iCs/>
                <w:lang w:val="uk-UA"/>
              </w:rPr>
              <w:t>завдання:</w:t>
            </w:r>
            <w:r w:rsidR="00886D79">
              <w:rPr>
                <w:rFonts w:ascii="Times New Roman" w:hAnsi="Times New Roman"/>
                <w:b/>
                <w:i/>
                <w:iCs/>
                <w:lang w:val="uk-UA"/>
              </w:rPr>
              <w:t xml:space="preserve"> </w:t>
            </w:r>
            <w:r w:rsidR="00886D79" w:rsidRPr="00886D79">
              <w:rPr>
                <w:rFonts w:ascii="Times New Roman" w:hAnsi="Times New Roman"/>
                <w:iCs/>
                <w:lang w:val="uk-UA"/>
              </w:rPr>
              <w:t>у</w:t>
            </w:r>
            <w:r w:rsidRPr="007D0BB1">
              <w:rPr>
                <w:rFonts w:ascii="Times New Roman" w:hAnsi="Times New Roman"/>
                <w:iCs/>
                <w:lang w:val="uk-UA"/>
              </w:rPr>
              <w:t xml:space="preserve">сне опитування і обговорення науково-практичної і професійної літератури в галузі </w:t>
            </w:r>
            <w:r w:rsidR="008449B4">
              <w:rPr>
                <w:rFonts w:ascii="Times New Roman" w:hAnsi="Times New Roman"/>
                <w:iCs/>
                <w:lang w:val="uk-UA"/>
              </w:rPr>
              <w:t>образотворчої діяльності</w:t>
            </w:r>
            <w:r w:rsidRPr="007D0BB1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8449B4">
              <w:rPr>
                <w:rFonts w:ascii="Times New Roman" w:hAnsi="Times New Roman"/>
                <w:iCs/>
                <w:lang w:val="uk-UA"/>
              </w:rPr>
              <w:t>дошкільної освіти</w:t>
            </w:r>
            <w:r w:rsidRPr="007D0BB1">
              <w:rPr>
                <w:rFonts w:ascii="Times New Roman" w:hAnsi="Times New Roman"/>
                <w:iCs/>
                <w:lang w:val="uk-UA"/>
              </w:rPr>
              <w:t xml:space="preserve"> (статті, презентації, тези, книги, </w:t>
            </w:r>
            <w:proofErr w:type="spellStart"/>
            <w:r w:rsidRPr="007D0BB1">
              <w:rPr>
                <w:rFonts w:ascii="Times New Roman" w:hAnsi="Times New Roman"/>
                <w:iCs/>
                <w:lang w:val="uk-UA"/>
              </w:rPr>
              <w:t>веб-ресурси</w:t>
            </w:r>
            <w:proofErr w:type="spellEnd"/>
            <w:r w:rsidRPr="007D0BB1">
              <w:rPr>
                <w:rFonts w:ascii="Times New Roman" w:hAnsi="Times New Roman"/>
                <w:iCs/>
                <w:lang w:val="uk-UA"/>
              </w:rPr>
              <w:t xml:space="preserve">, </w:t>
            </w:r>
            <w:proofErr w:type="spellStart"/>
            <w:r w:rsidRPr="007D0BB1">
              <w:rPr>
                <w:rFonts w:ascii="Times New Roman" w:hAnsi="Times New Roman"/>
                <w:iCs/>
                <w:lang w:val="uk-UA"/>
              </w:rPr>
              <w:t>медіапродукти</w:t>
            </w:r>
            <w:proofErr w:type="spellEnd"/>
            <w:r w:rsidRPr="007D0BB1">
              <w:rPr>
                <w:rFonts w:ascii="Times New Roman" w:hAnsi="Times New Roman"/>
                <w:iCs/>
                <w:lang w:val="uk-UA"/>
              </w:rPr>
              <w:t>)</w:t>
            </w:r>
            <w:r w:rsidR="00886D79">
              <w:rPr>
                <w:rFonts w:ascii="Times New Roman" w:hAnsi="Times New Roman"/>
                <w:iCs/>
                <w:lang w:val="uk-UA"/>
              </w:rPr>
              <w:t>; к</w:t>
            </w:r>
            <w:r w:rsidRPr="007D0BB1">
              <w:rPr>
                <w:rFonts w:ascii="Times New Roman" w:hAnsi="Times New Roman"/>
                <w:iCs/>
                <w:lang w:val="uk-UA"/>
              </w:rPr>
              <w:t>ороткі тести/контрольні роботи за пройденим матеріалом.</w:t>
            </w:r>
          </w:p>
          <w:p w:rsidR="007D0BB1" w:rsidRPr="007D0BB1" w:rsidRDefault="007D0BB1" w:rsidP="008449B4">
            <w:pPr>
              <w:tabs>
                <w:tab w:val="left" w:pos="457"/>
              </w:tabs>
              <w:spacing w:line="276" w:lineRule="auto"/>
              <w:jc w:val="both"/>
              <w:rPr>
                <w:rFonts w:ascii="Times New Roman" w:hAnsi="Times New Roman"/>
                <w:iCs/>
                <w:lang w:val="uk-UA"/>
              </w:rPr>
            </w:pPr>
            <w:r w:rsidRPr="007D0BB1">
              <w:rPr>
                <w:rFonts w:ascii="Times New Roman" w:hAnsi="Times New Roman"/>
                <w:b/>
                <w:i/>
                <w:iCs/>
                <w:lang w:val="uk-UA"/>
              </w:rPr>
              <w:t>практичні</w:t>
            </w:r>
            <w:r w:rsidRPr="007D0BB1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Pr="00886D79">
              <w:rPr>
                <w:rFonts w:ascii="Times New Roman" w:hAnsi="Times New Roman"/>
                <w:b/>
                <w:i/>
                <w:iCs/>
                <w:lang w:val="uk-UA"/>
              </w:rPr>
              <w:t>завдання:</w:t>
            </w:r>
            <w:r w:rsidR="00886D79">
              <w:rPr>
                <w:rFonts w:ascii="Times New Roman" w:hAnsi="Times New Roman"/>
                <w:b/>
                <w:i/>
                <w:iCs/>
                <w:lang w:val="uk-UA"/>
              </w:rPr>
              <w:t xml:space="preserve"> </w:t>
            </w:r>
            <w:r w:rsidR="008449B4" w:rsidRPr="008449B4">
              <w:rPr>
                <w:rFonts w:ascii="Times New Roman" w:hAnsi="Times New Roman"/>
                <w:iCs/>
                <w:lang w:val="uk-UA"/>
              </w:rPr>
              <w:t>виконання малюнків,</w:t>
            </w:r>
            <w:r w:rsidR="008449B4">
              <w:rPr>
                <w:rFonts w:ascii="Times New Roman" w:hAnsi="Times New Roman"/>
                <w:iCs/>
                <w:lang w:val="uk-UA"/>
              </w:rPr>
              <w:t xml:space="preserve"> аплікацій, ліплення</w:t>
            </w:r>
            <w:r w:rsidR="008449B4" w:rsidRPr="008449B4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886D79" w:rsidRPr="00886D79">
              <w:rPr>
                <w:rFonts w:ascii="Times New Roman" w:hAnsi="Times New Roman"/>
                <w:iCs/>
                <w:lang w:val="uk-UA"/>
              </w:rPr>
              <w:t>в</w:t>
            </w:r>
            <w:r w:rsidRPr="007D0BB1">
              <w:rPr>
                <w:rFonts w:ascii="Times New Roman" w:hAnsi="Times New Roman"/>
                <w:iCs/>
                <w:lang w:val="uk-UA"/>
              </w:rPr>
              <w:t>иготовлення виробів із використанням рі</w:t>
            </w:r>
            <w:r w:rsidR="00886D79">
              <w:rPr>
                <w:rFonts w:ascii="Times New Roman" w:hAnsi="Times New Roman"/>
                <w:iCs/>
                <w:lang w:val="uk-UA"/>
              </w:rPr>
              <w:t>зних матеріалів та інструментів; п</w:t>
            </w:r>
            <w:r w:rsidRPr="007D0BB1">
              <w:rPr>
                <w:rFonts w:ascii="Times New Roman" w:hAnsi="Times New Roman"/>
                <w:iCs/>
                <w:lang w:val="uk-UA"/>
              </w:rPr>
              <w:t>ідготовка наочно-дидактичного матеріалу за допомогою цифрових технологій</w:t>
            </w:r>
            <w:r w:rsidR="00886D79">
              <w:rPr>
                <w:rFonts w:ascii="Times New Roman" w:hAnsi="Times New Roman"/>
                <w:iCs/>
                <w:lang w:val="uk-UA"/>
              </w:rPr>
              <w:t>; м</w:t>
            </w:r>
            <w:r w:rsidRPr="007D0BB1">
              <w:rPr>
                <w:rFonts w:ascii="Times New Roman" w:hAnsi="Times New Roman"/>
                <w:iCs/>
                <w:lang w:val="uk-UA"/>
              </w:rPr>
              <w:t xml:space="preserve">оделювання </w:t>
            </w:r>
            <w:r w:rsidR="008449B4">
              <w:rPr>
                <w:rFonts w:ascii="Times New Roman" w:hAnsi="Times New Roman"/>
                <w:iCs/>
                <w:lang w:val="uk-UA"/>
              </w:rPr>
              <w:t>занять</w:t>
            </w:r>
            <w:r w:rsidRPr="007D0BB1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886D79">
              <w:rPr>
                <w:rFonts w:ascii="Times New Roman" w:hAnsi="Times New Roman"/>
                <w:iCs/>
                <w:lang w:val="uk-UA"/>
              </w:rPr>
              <w:t>та складання технологічних карт; п</w:t>
            </w:r>
            <w:r w:rsidRPr="007D0BB1">
              <w:rPr>
                <w:rFonts w:ascii="Times New Roman" w:hAnsi="Times New Roman"/>
                <w:iCs/>
                <w:lang w:val="uk-UA"/>
              </w:rPr>
              <w:t>резентація власних виробів.</w:t>
            </w:r>
          </w:p>
          <w:p w:rsidR="007D0BB1" w:rsidRPr="007D0BB1" w:rsidRDefault="00886D79" w:rsidP="008449B4">
            <w:pPr>
              <w:spacing w:line="276" w:lineRule="auto"/>
              <w:jc w:val="both"/>
              <w:rPr>
                <w:rFonts w:ascii="Times New Roman" w:hAnsi="Times New Roman"/>
                <w:iCs/>
                <w:lang w:val="uk-UA"/>
              </w:rPr>
            </w:pPr>
            <w:r>
              <w:rPr>
                <w:rFonts w:ascii="Times New Roman" w:hAnsi="Times New Roman"/>
                <w:iCs/>
                <w:lang w:val="uk-UA"/>
              </w:rPr>
              <w:t>Активність</w:t>
            </w:r>
            <w:r w:rsidR="007D0BB1" w:rsidRPr="007D0BB1">
              <w:rPr>
                <w:rFonts w:ascii="Times New Roman" w:hAnsi="Times New Roman"/>
                <w:iCs/>
                <w:lang w:val="uk-UA"/>
              </w:rPr>
              <w:t xml:space="preserve"> під час аудиторних занять оцінюється у </w:t>
            </w:r>
            <w:r w:rsidR="008449B4">
              <w:rPr>
                <w:rFonts w:ascii="Times New Roman" w:hAnsi="Times New Roman"/>
                <w:iCs/>
                <w:lang w:val="uk-UA"/>
              </w:rPr>
              <w:t>5</w:t>
            </w:r>
            <w:r w:rsidR="007D0BB1" w:rsidRPr="007D0BB1">
              <w:rPr>
                <w:rFonts w:ascii="Times New Roman" w:hAnsi="Times New Roman"/>
                <w:iCs/>
                <w:lang w:val="uk-UA"/>
              </w:rPr>
              <w:t xml:space="preserve"> бал</w:t>
            </w:r>
            <w:r w:rsidR="008449B4">
              <w:rPr>
                <w:rFonts w:ascii="Times New Roman" w:hAnsi="Times New Roman"/>
                <w:iCs/>
                <w:lang w:val="uk-UA"/>
              </w:rPr>
              <w:t>ів</w:t>
            </w:r>
            <w:r w:rsidR="007D0BB1" w:rsidRPr="007D0BB1">
              <w:rPr>
                <w:rFonts w:ascii="Times New Roman" w:hAnsi="Times New Roman"/>
                <w:iCs/>
                <w:lang w:val="uk-UA"/>
              </w:rPr>
              <w:t xml:space="preserve">. За половину правильних відповідей студент отримує </w:t>
            </w:r>
            <w:r w:rsidR="008449B4">
              <w:rPr>
                <w:rFonts w:ascii="Times New Roman" w:hAnsi="Times New Roman"/>
                <w:iCs/>
                <w:lang w:val="uk-UA"/>
              </w:rPr>
              <w:t>3</w:t>
            </w:r>
            <w:r w:rsidR="007D0BB1" w:rsidRPr="007D0BB1">
              <w:rPr>
                <w:rFonts w:ascii="Times New Roman" w:hAnsi="Times New Roman"/>
                <w:iCs/>
                <w:lang w:val="uk-UA"/>
              </w:rPr>
              <w:t xml:space="preserve"> бали, за чверть – 1 бал, менше чверті правильних відповідей – 0 балів.</w:t>
            </w:r>
          </w:p>
        </w:tc>
      </w:tr>
      <w:tr w:rsidR="007D0BB1" w:rsidRPr="00483ECD" w:rsidTr="00886D79">
        <w:trPr>
          <w:trHeight w:val="297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B1" w:rsidRPr="007D0BB1" w:rsidRDefault="007D0BB1" w:rsidP="008B26FB">
            <w:pPr>
              <w:jc w:val="center"/>
              <w:rPr>
                <w:b/>
                <w:color w:val="000000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B1" w:rsidRPr="007D0BB1" w:rsidRDefault="007D0BB1" w:rsidP="008449B4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 w:rsidRPr="007D0BB1">
              <w:rPr>
                <w:rFonts w:ascii="Times New Roman" w:hAnsi="Times New Roman"/>
                <w:b/>
                <w:i/>
                <w:lang w:val="ru-RU"/>
              </w:rPr>
              <w:t>Модульний</w:t>
            </w:r>
            <w:proofErr w:type="spellEnd"/>
            <w:r w:rsidRPr="007D0BB1">
              <w:rPr>
                <w:rFonts w:ascii="Times New Roman" w:hAnsi="Times New Roman"/>
                <w:b/>
                <w:i/>
                <w:lang w:val="ru-RU"/>
              </w:rPr>
              <w:t xml:space="preserve"> контроль (</w:t>
            </w:r>
            <w:proofErr w:type="spellStart"/>
            <w:r w:rsidRPr="007D0BB1">
              <w:rPr>
                <w:rFonts w:ascii="Times New Roman" w:hAnsi="Times New Roman"/>
                <w:b/>
                <w:i/>
                <w:lang w:val="ru-RU"/>
              </w:rPr>
              <w:t>max</w:t>
            </w:r>
            <w:proofErr w:type="spellEnd"/>
            <w:r w:rsidRPr="007D0BB1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552477">
              <w:rPr>
                <w:rFonts w:ascii="Times New Roman" w:hAnsi="Times New Roman"/>
                <w:b/>
                <w:i/>
                <w:lang w:val="ru-RU"/>
              </w:rPr>
              <w:t>3</w:t>
            </w:r>
            <w:r w:rsidRPr="007D0BB1">
              <w:rPr>
                <w:rFonts w:ascii="Times New Roman" w:hAnsi="Times New Roman"/>
                <w:b/>
                <w:i/>
                <w:lang w:val="ru-RU"/>
              </w:rPr>
              <w:t xml:space="preserve">0 </w:t>
            </w:r>
            <w:proofErr w:type="spellStart"/>
            <w:r w:rsidRPr="007D0BB1">
              <w:rPr>
                <w:rFonts w:ascii="Times New Roman" w:hAnsi="Times New Roman"/>
                <w:b/>
                <w:i/>
                <w:lang w:val="ru-RU"/>
              </w:rPr>
              <w:t>балів</w:t>
            </w:r>
            <w:proofErr w:type="spellEnd"/>
            <w:r w:rsidRPr="007D0BB1">
              <w:rPr>
                <w:rFonts w:ascii="Times New Roman" w:hAnsi="Times New Roman"/>
                <w:b/>
                <w:i/>
                <w:lang w:val="ru-RU"/>
              </w:rPr>
              <w:t>):</w:t>
            </w:r>
            <w:r w:rsidRPr="007D0BB1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 w:rsidR="00886D79">
              <w:rPr>
                <w:rFonts w:ascii="Times New Roman" w:hAnsi="Times New Roman"/>
                <w:b/>
                <w:i/>
                <w:lang w:val="uk-UA"/>
              </w:rPr>
              <w:t>к</w:t>
            </w:r>
            <w:r w:rsidRPr="007D0BB1">
              <w:rPr>
                <w:rFonts w:ascii="Times New Roman" w:hAnsi="Times New Roman"/>
                <w:lang w:val="uk-UA"/>
              </w:rPr>
              <w:t xml:space="preserve">онтрольне тестування </w:t>
            </w:r>
            <w:proofErr w:type="gramStart"/>
            <w:r w:rsidRPr="007D0BB1">
              <w:rPr>
                <w:rFonts w:ascii="Times New Roman" w:hAnsi="Times New Roman"/>
                <w:lang w:val="uk-UA"/>
              </w:rPr>
              <w:t>п</w:t>
            </w:r>
            <w:proofErr w:type="gramEnd"/>
            <w:r w:rsidRPr="007D0BB1">
              <w:rPr>
                <w:rFonts w:ascii="Times New Roman" w:hAnsi="Times New Roman"/>
                <w:lang w:val="uk-UA"/>
              </w:rPr>
              <w:t>ісля вивчення розділів оцінюється максимально у 10 балів. Кількість балів підраховується згідно з відсотковим коефіцієнтом із розрахунку 100% правильних відповідей – 10 балів.</w:t>
            </w:r>
          </w:p>
          <w:p w:rsidR="007D0BB1" w:rsidRPr="00886D79" w:rsidRDefault="00886D79" w:rsidP="008449B4">
            <w:pPr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886D79">
              <w:rPr>
                <w:rFonts w:ascii="Times New Roman" w:hAnsi="Times New Roman"/>
                <w:b/>
                <w:i/>
                <w:lang w:val="uk-UA"/>
              </w:rPr>
              <w:t>Залік (</w:t>
            </w:r>
            <w:proofErr w:type="spellStart"/>
            <w:r w:rsidRPr="00886D79">
              <w:rPr>
                <w:rFonts w:ascii="Times New Roman" w:hAnsi="Times New Roman"/>
                <w:b/>
                <w:i/>
                <w:lang w:val="uk-UA"/>
              </w:rPr>
              <w:t>max</w:t>
            </w:r>
            <w:proofErr w:type="spellEnd"/>
            <w:r w:rsidRPr="00886D79">
              <w:rPr>
                <w:rFonts w:ascii="Times New Roman" w:hAnsi="Times New Roman"/>
                <w:b/>
                <w:i/>
                <w:lang w:val="uk-UA"/>
              </w:rPr>
              <w:t xml:space="preserve"> 40 балів):</w:t>
            </w:r>
            <w:r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 w:rsidRPr="00886D79">
              <w:rPr>
                <w:rFonts w:ascii="Times New Roman" w:hAnsi="Times New Roman"/>
                <w:lang w:val="uk-UA"/>
              </w:rPr>
              <w:t>завдання з теорії методики оцінюється максимально у 20 балів</w:t>
            </w:r>
            <w:r>
              <w:rPr>
                <w:rFonts w:ascii="Times New Roman" w:hAnsi="Times New Roman"/>
                <w:lang w:val="uk-UA"/>
              </w:rPr>
              <w:t>, які</w:t>
            </w:r>
            <w:r w:rsidRPr="00886D79">
              <w:rPr>
                <w:rFonts w:ascii="Times New Roman" w:hAnsi="Times New Roman"/>
                <w:lang w:val="uk-UA"/>
              </w:rPr>
              <w:t xml:space="preserve"> підрахову</w:t>
            </w:r>
            <w:r>
              <w:rPr>
                <w:rFonts w:ascii="Times New Roman" w:hAnsi="Times New Roman"/>
                <w:lang w:val="uk-UA"/>
              </w:rPr>
              <w:t>ю</w:t>
            </w:r>
            <w:r w:rsidRPr="00886D79">
              <w:rPr>
                <w:rFonts w:ascii="Times New Roman" w:hAnsi="Times New Roman"/>
                <w:lang w:val="uk-UA"/>
              </w:rPr>
              <w:t>ться згідно з відсотковим коефіцієнтом із розрахунку 100% п</w:t>
            </w:r>
            <w:r>
              <w:rPr>
                <w:rFonts w:ascii="Times New Roman" w:hAnsi="Times New Roman"/>
                <w:lang w:val="uk-UA"/>
              </w:rPr>
              <w:t>равильних відповідей – 20 балів; п</w:t>
            </w:r>
            <w:r w:rsidRPr="00886D79">
              <w:rPr>
                <w:rFonts w:ascii="Times New Roman" w:hAnsi="Times New Roman"/>
                <w:lang w:val="uk-UA"/>
              </w:rPr>
              <w:t>рактична частина заліку</w:t>
            </w:r>
            <w:r>
              <w:rPr>
                <w:rFonts w:ascii="Times New Roman" w:hAnsi="Times New Roman"/>
                <w:lang w:val="uk-UA"/>
              </w:rPr>
              <w:t xml:space="preserve"> - т</w:t>
            </w:r>
            <w:r w:rsidRPr="00886D79">
              <w:rPr>
                <w:rFonts w:ascii="Times New Roman" w:hAnsi="Times New Roman"/>
                <w:lang w:val="uk-UA"/>
              </w:rPr>
              <w:t xml:space="preserve">ворче завдання передбачає </w:t>
            </w:r>
            <w:r w:rsidR="008449B4">
              <w:rPr>
                <w:rFonts w:ascii="Times New Roman" w:hAnsi="Times New Roman"/>
                <w:lang w:val="uk-UA"/>
              </w:rPr>
              <w:t xml:space="preserve">виконання художньої роботи та </w:t>
            </w:r>
            <w:r w:rsidRPr="00886D79">
              <w:rPr>
                <w:rFonts w:ascii="Times New Roman" w:hAnsi="Times New Roman"/>
                <w:lang w:val="uk-UA"/>
              </w:rPr>
              <w:t xml:space="preserve">розробку технологічної карти </w:t>
            </w:r>
            <w:r w:rsidR="008449B4">
              <w:rPr>
                <w:rFonts w:ascii="Times New Roman" w:hAnsi="Times New Roman"/>
                <w:lang w:val="uk-UA"/>
              </w:rPr>
              <w:t>заняття</w:t>
            </w:r>
            <w:r w:rsidRPr="00886D79">
              <w:rPr>
                <w:rFonts w:ascii="Times New Roman" w:hAnsi="Times New Roman"/>
                <w:lang w:val="uk-UA"/>
              </w:rPr>
              <w:t xml:space="preserve">. Завдання оформлюється у друкованому вигляді, та передбачає публічний захист фрагменту </w:t>
            </w:r>
            <w:r w:rsidR="008449B4">
              <w:rPr>
                <w:rFonts w:ascii="Times New Roman" w:hAnsi="Times New Roman"/>
                <w:lang w:val="uk-UA"/>
              </w:rPr>
              <w:t>заняття</w:t>
            </w:r>
            <w:r w:rsidRPr="00886D79">
              <w:rPr>
                <w:rFonts w:ascii="Times New Roman" w:hAnsi="Times New Roman"/>
                <w:lang w:val="uk-UA"/>
              </w:rPr>
              <w:t xml:space="preserve"> (у формі </w:t>
            </w:r>
            <w:proofErr w:type="spellStart"/>
            <w:r w:rsidRPr="00886D79">
              <w:rPr>
                <w:rFonts w:ascii="Times New Roman" w:hAnsi="Times New Roman"/>
                <w:lang w:val="uk-UA"/>
              </w:rPr>
              <w:t>мікровикладання</w:t>
            </w:r>
            <w:proofErr w:type="spellEnd"/>
            <w:r w:rsidRPr="00886D79">
              <w:rPr>
                <w:rFonts w:ascii="Times New Roman" w:hAnsi="Times New Roman"/>
                <w:lang w:val="uk-UA"/>
              </w:rPr>
              <w:t>).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886D79">
              <w:rPr>
                <w:rFonts w:ascii="Times New Roman" w:hAnsi="Times New Roman"/>
                <w:lang w:val="uk-UA"/>
              </w:rPr>
              <w:t>М</w:t>
            </w:r>
            <w:r>
              <w:rPr>
                <w:rFonts w:ascii="Times New Roman" w:hAnsi="Times New Roman"/>
                <w:lang w:val="uk-UA"/>
              </w:rPr>
              <w:t>аксимальна кількість балів – 20</w:t>
            </w:r>
            <w:r w:rsidRPr="00886D79">
              <w:rPr>
                <w:rFonts w:ascii="Times New Roman" w:hAnsi="Times New Roman"/>
                <w:lang w:val="uk-UA"/>
              </w:rPr>
              <w:t>: виготовлення виробу – 10 балів, оформлення технологічної карти – 10 балів.</w:t>
            </w:r>
          </w:p>
        </w:tc>
      </w:tr>
    </w:tbl>
    <w:p w:rsidR="00B402FF" w:rsidRDefault="00B402FF" w:rsidP="00773D59">
      <w:pPr>
        <w:spacing w:after="120"/>
        <w:rPr>
          <w:b/>
          <w:bCs/>
          <w:szCs w:val="28"/>
          <w:lang w:val="uk-UA"/>
        </w:rPr>
      </w:pPr>
    </w:p>
    <w:p w:rsidR="00EF4E09" w:rsidRPr="006331B8" w:rsidRDefault="00EF4E09" w:rsidP="00EF4E09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4510"/>
        <w:gridCol w:w="2126"/>
        <w:gridCol w:w="1873"/>
      </w:tblGrid>
      <w:tr w:rsidR="00EF4E09" w:rsidRPr="006331B8" w:rsidTr="00813D9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EF4E09" w:rsidRPr="006331B8" w:rsidRDefault="00EF4E09" w:rsidP="00813D9E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F4E09" w:rsidRPr="006331B8" w:rsidTr="00813D9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EF4E09" w:rsidRPr="00483ECD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FC57E5" w:rsidRPr="006331B8" w:rsidRDefault="00FC57E5" w:rsidP="00FC57E5">
      <w:pPr>
        <w:jc w:val="both"/>
        <w:rPr>
          <w:i/>
          <w:iCs/>
          <w:sz w:val="16"/>
          <w:szCs w:val="16"/>
          <w:lang w:val="uk-UA"/>
        </w:rPr>
      </w:pPr>
    </w:p>
    <w:p w:rsidR="000363C2" w:rsidRPr="006331B8" w:rsidRDefault="000363C2" w:rsidP="00A90A11">
      <w:pPr>
        <w:jc w:val="both"/>
        <w:rPr>
          <w:rFonts w:ascii="Cambria" w:hAnsi="Cambria"/>
          <w:i/>
          <w:lang w:val="ru-RU"/>
        </w:rPr>
      </w:pPr>
    </w:p>
    <w:sectPr w:rsidR="000363C2" w:rsidRPr="006331B8" w:rsidSect="009E7399">
      <w:headerReference w:type="default" r:id="rId14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F06" w:rsidRDefault="000A3F06" w:rsidP="00CF2559">
      <w:r>
        <w:separator/>
      </w:r>
    </w:p>
  </w:endnote>
  <w:endnote w:type="continuationSeparator" w:id="0">
    <w:p w:rsidR="000A3F06" w:rsidRDefault="000A3F06" w:rsidP="00CF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F06" w:rsidRDefault="000A3F06" w:rsidP="00CF2559">
      <w:r>
        <w:separator/>
      </w:r>
    </w:p>
  </w:footnote>
  <w:footnote w:type="continuationSeparator" w:id="0">
    <w:p w:rsidR="000A3F06" w:rsidRDefault="000A3F06" w:rsidP="00CF2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BD" w:rsidRPr="006F1B80" w:rsidRDefault="001D22BD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3175" b="0"/>
          <wp:wrapNone/>
          <wp:docPr id="2" name="Рисунок 2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1D22BD" w:rsidRDefault="001D22BD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 w:rsidRPr="004A1768">
      <w:rPr>
        <w:rFonts w:ascii="Cambria" w:hAnsi="Cambria" w:cs="Tahoma"/>
        <w:b/>
        <w:sz w:val="22"/>
        <w:lang w:val="uk-UA"/>
      </w:rPr>
      <w:t>ФАКУЛЬТЕТ СОЦІАЛЬНОЇ ПЕДАГОГІКИ ТА ПСИХОЛОГІЇ</w:t>
    </w:r>
  </w:p>
  <w:p w:rsidR="001D22BD" w:rsidRPr="009E7399" w:rsidRDefault="001D22BD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:rsidR="001D22BD" w:rsidRPr="00CF2559" w:rsidRDefault="001D22BD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13E"/>
    <w:multiLevelType w:val="hybridMultilevel"/>
    <w:tmpl w:val="741A9174"/>
    <w:lvl w:ilvl="0" w:tplc="C0BA37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A77B6"/>
    <w:multiLevelType w:val="hybridMultilevel"/>
    <w:tmpl w:val="A7B4340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875656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83863"/>
    <w:multiLevelType w:val="hybridMultilevel"/>
    <w:tmpl w:val="84649590"/>
    <w:lvl w:ilvl="0" w:tplc="238ABB5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F5AFB"/>
    <w:multiLevelType w:val="hybridMultilevel"/>
    <w:tmpl w:val="3DB601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5DE09ED"/>
    <w:multiLevelType w:val="hybridMultilevel"/>
    <w:tmpl w:val="50BCBAC2"/>
    <w:lvl w:ilvl="0" w:tplc="0D4EBCD8">
      <w:numFmt w:val="bullet"/>
      <w:lvlText w:val="−"/>
      <w:lvlJc w:val="left"/>
      <w:pPr>
        <w:ind w:left="1080" w:hanging="72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7406A"/>
    <w:multiLevelType w:val="hybridMultilevel"/>
    <w:tmpl w:val="B8A640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4E18"/>
    <w:rsid w:val="00000772"/>
    <w:rsid w:val="00003B89"/>
    <w:rsid w:val="00010F5D"/>
    <w:rsid w:val="0001451E"/>
    <w:rsid w:val="000301F1"/>
    <w:rsid w:val="000363C2"/>
    <w:rsid w:val="000406BF"/>
    <w:rsid w:val="00055C22"/>
    <w:rsid w:val="000615FC"/>
    <w:rsid w:val="00061AFB"/>
    <w:rsid w:val="0006237B"/>
    <w:rsid w:val="0007112C"/>
    <w:rsid w:val="00080904"/>
    <w:rsid w:val="00097C11"/>
    <w:rsid w:val="000A291D"/>
    <w:rsid w:val="000A3F06"/>
    <w:rsid w:val="000A5148"/>
    <w:rsid w:val="000C3539"/>
    <w:rsid w:val="000D2AB8"/>
    <w:rsid w:val="000F48AB"/>
    <w:rsid w:val="00103F54"/>
    <w:rsid w:val="00104EB6"/>
    <w:rsid w:val="00112384"/>
    <w:rsid w:val="00120EAD"/>
    <w:rsid w:val="00142B13"/>
    <w:rsid w:val="00147E22"/>
    <w:rsid w:val="001852A7"/>
    <w:rsid w:val="001874DD"/>
    <w:rsid w:val="00192F27"/>
    <w:rsid w:val="001A3AC6"/>
    <w:rsid w:val="001A78E1"/>
    <w:rsid w:val="001C5154"/>
    <w:rsid w:val="001D11C5"/>
    <w:rsid w:val="001D22BD"/>
    <w:rsid w:val="001F6A09"/>
    <w:rsid w:val="002022B7"/>
    <w:rsid w:val="00204EA4"/>
    <w:rsid w:val="0020704F"/>
    <w:rsid w:val="0021546E"/>
    <w:rsid w:val="00225610"/>
    <w:rsid w:val="00225B4B"/>
    <w:rsid w:val="00236E90"/>
    <w:rsid w:val="00245DE5"/>
    <w:rsid w:val="00246191"/>
    <w:rsid w:val="00253A8C"/>
    <w:rsid w:val="00262893"/>
    <w:rsid w:val="00266504"/>
    <w:rsid w:val="0026764D"/>
    <w:rsid w:val="0027046C"/>
    <w:rsid w:val="00285002"/>
    <w:rsid w:val="002976F3"/>
    <w:rsid w:val="002B70D4"/>
    <w:rsid w:val="002B7521"/>
    <w:rsid w:val="002C0FFD"/>
    <w:rsid w:val="002C3056"/>
    <w:rsid w:val="002E2CF7"/>
    <w:rsid w:val="002F3768"/>
    <w:rsid w:val="003028FA"/>
    <w:rsid w:val="0031048A"/>
    <w:rsid w:val="0033065A"/>
    <w:rsid w:val="003321C1"/>
    <w:rsid w:val="00337DF5"/>
    <w:rsid w:val="00342DF8"/>
    <w:rsid w:val="003557B8"/>
    <w:rsid w:val="00372243"/>
    <w:rsid w:val="00373559"/>
    <w:rsid w:val="00375B18"/>
    <w:rsid w:val="0037729C"/>
    <w:rsid w:val="00390F40"/>
    <w:rsid w:val="003A7BCA"/>
    <w:rsid w:val="003C1184"/>
    <w:rsid w:val="003D656F"/>
    <w:rsid w:val="003E1E97"/>
    <w:rsid w:val="003E3FC0"/>
    <w:rsid w:val="003E5ABF"/>
    <w:rsid w:val="00404FEA"/>
    <w:rsid w:val="00405484"/>
    <w:rsid w:val="00410F54"/>
    <w:rsid w:val="0041558C"/>
    <w:rsid w:val="00425EA8"/>
    <w:rsid w:val="00431D60"/>
    <w:rsid w:val="0043779A"/>
    <w:rsid w:val="00443883"/>
    <w:rsid w:val="00456ADD"/>
    <w:rsid w:val="00457AAE"/>
    <w:rsid w:val="00482603"/>
    <w:rsid w:val="00483ECD"/>
    <w:rsid w:val="00494816"/>
    <w:rsid w:val="004A1768"/>
    <w:rsid w:val="004A7430"/>
    <w:rsid w:val="004B0F24"/>
    <w:rsid w:val="004B275A"/>
    <w:rsid w:val="00512876"/>
    <w:rsid w:val="00521799"/>
    <w:rsid w:val="0052498A"/>
    <w:rsid w:val="00527F8A"/>
    <w:rsid w:val="00530F9B"/>
    <w:rsid w:val="005408AE"/>
    <w:rsid w:val="005469BD"/>
    <w:rsid w:val="00552477"/>
    <w:rsid w:val="00564361"/>
    <w:rsid w:val="005648A8"/>
    <w:rsid w:val="00566A39"/>
    <w:rsid w:val="0057192B"/>
    <w:rsid w:val="00572399"/>
    <w:rsid w:val="00577A1B"/>
    <w:rsid w:val="00583E5E"/>
    <w:rsid w:val="0058748D"/>
    <w:rsid w:val="00592173"/>
    <w:rsid w:val="00595B2B"/>
    <w:rsid w:val="005979F2"/>
    <w:rsid w:val="005A2741"/>
    <w:rsid w:val="005B17BB"/>
    <w:rsid w:val="005C1503"/>
    <w:rsid w:val="005D3580"/>
    <w:rsid w:val="005F5830"/>
    <w:rsid w:val="005F5CAB"/>
    <w:rsid w:val="005F5DC3"/>
    <w:rsid w:val="005F7527"/>
    <w:rsid w:val="00600F37"/>
    <w:rsid w:val="0060176C"/>
    <w:rsid w:val="00602AA3"/>
    <w:rsid w:val="0060541B"/>
    <w:rsid w:val="00627C96"/>
    <w:rsid w:val="006304F1"/>
    <w:rsid w:val="006331B8"/>
    <w:rsid w:val="00637209"/>
    <w:rsid w:val="006464EA"/>
    <w:rsid w:val="00655FE2"/>
    <w:rsid w:val="00667A52"/>
    <w:rsid w:val="00687F1E"/>
    <w:rsid w:val="00694B6F"/>
    <w:rsid w:val="006A2900"/>
    <w:rsid w:val="006A53C5"/>
    <w:rsid w:val="006B76CC"/>
    <w:rsid w:val="006C1238"/>
    <w:rsid w:val="006C4032"/>
    <w:rsid w:val="006D3BBE"/>
    <w:rsid w:val="006F1047"/>
    <w:rsid w:val="006F1B80"/>
    <w:rsid w:val="00713189"/>
    <w:rsid w:val="007171E2"/>
    <w:rsid w:val="007218B8"/>
    <w:rsid w:val="00723B0A"/>
    <w:rsid w:val="00730A5B"/>
    <w:rsid w:val="0075081D"/>
    <w:rsid w:val="0076067E"/>
    <w:rsid w:val="007628A3"/>
    <w:rsid w:val="00773D59"/>
    <w:rsid w:val="00775ADA"/>
    <w:rsid w:val="00775E0B"/>
    <w:rsid w:val="0077690E"/>
    <w:rsid w:val="007A1680"/>
    <w:rsid w:val="007A28C5"/>
    <w:rsid w:val="007A7BF9"/>
    <w:rsid w:val="007C79D4"/>
    <w:rsid w:val="007D0BB1"/>
    <w:rsid w:val="007D7EE9"/>
    <w:rsid w:val="007F07B5"/>
    <w:rsid w:val="007F4588"/>
    <w:rsid w:val="007F59DA"/>
    <w:rsid w:val="00813D9E"/>
    <w:rsid w:val="00825B40"/>
    <w:rsid w:val="00830E5B"/>
    <w:rsid w:val="00836A2A"/>
    <w:rsid w:val="008449B4"/>
    <w:rsid w:val="00844E18"/>
    <w:rsid w:val="00845F41"/>
    <w:rsid w:val="00846ADE"/>
    <w:rsid w:val="00856B79"/>
    <w:rsid w:val="00865FBE"/>
    <w:rsid w:val="00871AB2"/>
    <w:rsid w:val="008757C1"/>
    <w:rsid w:val="00877724"/>
    <w:rsid w:val="008815B0"/>
    <w:rsid w:val="00886D79"/>
    <w:rsid w:val="008A4865"/>
    <w:rsid w:val="008A7149"/>
    <w:rsid w:val="008A7AC1"/>
    <w:rsid w:val="008B26FB"/>
    <w:rsid w:val="008C552B"/>
    <w:rsid w:val="008C72C7"/>
    <w:rsid w:val="008D136D"/>
    <w:rsid w:val="008E7C14"/>
    <w:rsid w:val="008F4E20"/>
    <w:rsid w:val="008F60F8"/>
    <w:rsid w:val="00933144"/>
    <w:rsid w:val="009411B6"/>
    <w:rsid w:val="00943FF9"/>
    <w:rsid w:val="00951522"/>
    <w:rsid w:val="009A2EEC"/>
    <w:rsid w:val="009A4A06"/>
    <w:rsid w:val="009D226D"/>
    <w:rsid w:val="009D2288"/>
    <w:rsid w:val="009D30C8"/>
    <w:rsid w:val="009D77A7"/>
    <w:rsid w:val="009E5E85"/>
    <w:rsid w:val="009E7399"/>
    <w:rsid w:val="009F6B92"/>
    <w:rsid w:val="00A02CFC"/>
    <w:rsid w:val="00A03684"/>
    <w:rsid w:val="00A112C4"/>
    <w:rsid w:val="00A17C93"/>
    <w:rsid w:val="00A20568"/>
    <w:rsid w:val="00A36315"/>
    <w:rsid w:val="00A374ED"/>
    <w:rsid w:val="00A41E31"/>
    <w:rsid w:val="00A42289"/>
    <w:rsid w:val="00A43D52"/>
    <w:rsid w:val="00A46379"/>
    <w:rsid w:val="00A560D8"/>
    <w:rsid w:val="00A626AA"/>
    <w:rsid w:val="00A75861"/>
    <w:rsid w:val="00A773C5"/>
    <w:rsid w:val="00A808DE"/>
    <w:rsid w:val="00A819A8"/>
    <w:rsid w:val="00A82B21"/>
    <w:rsid w:val="00A82F24"/>
    <w:rsid w:val="00A867FE"/>
    <w:rsid w:val="00A90A11"/>
    <w:rsid w:val="00AB0D37"/>
    <w:rsid w:val="00AB0FF5"/>
    <w:rsid w:val="00AB2548"/>
    <w:rsid w:val="00AB3F4F"/>
    <w:rsid w:val="00AC123B"/>
    <w:rsid w:val="00AD2666"/>
    <w:rsid w:val="00AD356A"/>
    <w:rsid w:val="00AD4787"/>
    <w:rsid w:val="00AD4D5B"/>
    <w:rsid w:val="00AD5EC5"/>
    <w:rsid w:val="00AD6466"/>
    <w:rsid w:val="00AD7D31"/>
    <w:rsid w:val="00AE5D68"/>
    <w:rsid w:val="00AF1128"/>
    <w:rsid w:val="00B108E6"/>
    <w:rsid w:val="00B26F98"/>
    <w:rsid w:val="00B30D1E"/>
    <w:rsid w:val="00B402FF"/>
    <w:rsid w:val="00B53897"/>
    <w:rsid w:val="00B57DF0"/>
    <w:rsid w:val="00B67214"/>
    <w:rsid w:val="00B74332"/>
    <w:rsid w:val="00B90143"/>
    <w:rsid w:val="00B94318"/>
    <w:rsid w:val="00BA282F"/>
    <w:rsid w:val="00BA3A56"/>
    <w:rsid w:val="00BA7B63"/>
    <w:rsid w:val="00BD3C37"/>
    <w:rsid w:val="00BD51C5"/>
    <w:rsid w:val="00BD5377"/>
    <w:rsid w:val="00BD552C"/>
    <w:rsid w:val="00BE59B3"/>
    <w:rsid w:val="00C05277"/>
    <w:rsid w:val="00C05D21"/>
    <w:rsid w:val="00C1028B"/>
    <w:rsid w:val="00C27B7C"/>
    <w:rsid w:val="00C32684"/>
    <w:rsid w:val="00C35B4D"/>
    <w:rsid w:val="00C37501"/>
    <w:rsid w:val="00C47403"/>
    <w:rsid w:val="00C47911"/>
    <w:rsid w:val="00C64BD1"/>
    <w:rsid w:val="00C7575C"/>
    <w:rsid w:val="00C81538"/>
    <w:rsid w:val="00C8674E"/>
    <w:rsid w:val="00CA06CA"/>
    <w:rsid w:val="00CA4036"/>
    <w:rsid w:val="00CD5755"/>
    <w:rsid w:val="00CD6A2D"/>
    <w:rsid w:val="00CE0228"/>
    <w:rsid w:val="00CE7235"/>
    <w:rsid w:val="00CE789C"/>
    <w:rsid w:val="00CF003F"/>
    <w:rsid w:val="00CF1850"/>
    <w:rsid w:val="00CF2559"/>
    <w:rsid w:val="00CF4269"/>
    <w:rsid w:val="00CF4FA7"/>
    <w:rsid w:val="00D07007"/>
    <w:rsid w:val="00D333C8"/>
    <w:rsid w:val="00D36A26"/>
    <w:rsid w:val="00D371F1"/>
    <w:rsid w:val="00D37D0C"/>
    <w:rsid w:val="00D41753"/>
    <w:rsid w:val="00D43F60"/>
    <w:rsid w:val="00D51DF1"/>
    <w:rsid w:val="00D53C2B"/>
    <w:rsid w:val="00D56CAF"/>
    <w:rsid w:val="00D66460"/>
    <w:rsid w:val="00D85E0D"/>
    <w:rsid w:val="00D87B34"/>
    <w:rsid w:val="00DA0B71"/>
    <w:rsid w:val="00DA2DD5"/>
    <w:rsid w:val="00DA537B"/>
    <w:rsid w:val="00DB15EC"/>
    <w:rsid w:val="00DC0033"/>
    <w:rsid w:val="00DC3AA0"/>
    <w:rsid w:val="00DD5E12"/>
    <w:rsid w:val="00DE25B0"/>
    <w:rsid w:val="00E42FA1"/>
    <w:rsid w:val="00E45C07"/>
    <w:rsid w:val="00E45DB4"/>
    <w:rsid w:val="00E54730"/>
    <w:rsid w:val="00E66AAD"/>
    <w:rsid w:val="00E66C95"/>
    <w:rsid w:val="00E94D2A"/>
    <w:rsid w:val="00E96CF7"/>
    <w:rsid w:val="00E96D56"/>
    <w:rsid w:val="00EA01D3"/>
    <w:rsid w:val="00EA1053"/>
    <w:rsid w:val="00EA5154"/>
    <w:rsid w:val="00EA611D"/>
    <w:rsid w:val="00EC3669"/>
    <w:rsid w:val="00ED1DC7"/>
    <w:rsid w:val="00EF4E09"/>
    <w:rsid w:val="00EF5BEC"/>
    <w:rsid w:val="00F1130B"/>
    <w:rsid w:val="00F31087"/>
    <w:rsid w:val="00F36A0F"/>
    <w:rsid w:val="00F41832"/>
    <w:rsid w:val="00F41BA6"/>
    <w:rsid w:val="00F46B2D"/>
    <w:rsid w:val="00F61C0D"/>
    <w:rsid w:val="00F75F7B"/>
    <w:rsid w:val="00F76A36"/>
    <w:rsid w:val="00F90A13"/>
    <w:rsid w:val="00F9391D"/>
    <w:rsid w:val="00FA2475"/>
    <w:rsid w:val="00FA3D13"/>
    <w:rsid w:val="00FA61BC"/>
    <w:rsid w:val="00FB5691"/>
    <w:rsid w:val="00FC57E5"/>
    <w:rsid w:val="00FE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BD"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styleId="a4">
    <w:name w:val="Normal (Web)"/>
    <w:basedOn w:val="a"/>
    <w:uiPriority w:val="99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</w:style>
  <w:style w:type="paragraph" w:styleId="ac">
    <w:name w:val="footnote text"/>
    <w:basedOn w:val="a"/>
    <w:link w:val="11"/>
    <w:semiHidden/>
    <w:rsid w:val="00142B13"/>
    <w:rPr>
      <w:sz w:val="20"/>
      <w:szCs w:val="20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eastAsia="en-US"/>
    </w:rPr>
  </w:style>
  <w:style w:type="paragraph" w:styleId="af0">
    <w:name w:val="List Paragraph"/>
    <w:basedOn w:val="a"/>
    <w:uiPriority w:val="34"/>
    <w:qFormat/>
    <w:rsid w:val="006331B8"/>
    <w:pPr>
      <w:ind w:left="720"/>
      <w:contextualSpacing/>
    </w:pPr>
  </w:style>
  <w:style w:type="table" w:customStyle="1" w:styleId="TableGrid">
    <w:name w:val="TableGrid"/>
    <w:rsid w:val="00AB0D37"/>
    <w:rPr>
      <w:rFonts w:ascii="Calibri" w:eastAsia="Times New Roman" w:hAnsi="Calibr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B26FB"/>
    <w:rPr>
      <w:rFonts w:ascii="Calibri" w:eastAsia="Times New Roman" w:hAnsi="Calibr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shulga@ukr.net" TargetMode="External"/><Relationship Id="rId13" Type="http://schemas.openxmlformats.org/officeDocument/2006/relationships/hyperlink" Target="https://osvproekt.jimdofre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odle.znu.edu.ua/course/view.php?id=1004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y9pkmmp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nu.edu.ua/docs/kodeks_akadem__chnoyi_%20dobrochesnost__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znu.edu.ua/course/view.php?id=1004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9E65-8CEC-476E-989B-72FC3BD3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3317</Words>
  <Characters>18907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22180</CharactersWithSpaces>
  <SharedDoc>false</SharedDoc>
  <HLinks>
    <vt:vector size="84" baseType="variant">
      <vt:variant>
        <vt:i4>7864357</vt:i4>
      </vt:variant>
      <vt:variant>
        <vt:i4>39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https://moodle.znu.edu.ua/course/view.php?id=6362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https://www.facebook.com/ksirinyok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mailto:sirinyok.dolgaryova@gmail.com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Людмила</cp:lastModifiedBy>
  <cp:revision>3</cp:revision>
  <cp:lastPrinted>2020-06-24T06:35:00Z</cp:lastPrinted>
  <dcterms:created xsi:type="dcterms:W3CDTF">2024-01-28T11:44:00Z</dcterms:created>
  <dcterms:modified xsi:type="dcterms:W3CDTF">2024-01-28T11:59:00Z</dcterms:modified>
</cp:coreProperties>
</file>