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F2" w:rsidRPr="00A34CF2" w:rsidRDefault="00A34CF2" w:rsidP="00A34CF2">
      <w:pPr>
        <w:tabs>
          <w:tab w:val="left" w:pos="396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14</w:t>
      </w:r>
    </w:p>
    <w:p w:rsidR="00A34CF2" w:rsidRPr="00A34CF2" w:rsidRDefault="00A34CF2" w:rsidP="00A34CF2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A34CF2">
        <w:rPr>
          <w:sz w:val="28"/>
          <w:szCs w:val="28"/>
        </w:rPr>
        <w:t>Тема 14. Дієслово у професійному мовленні</w:t>
      </w:r>
    </w:p>
    <w:p w:rsidR="00A34CF2" w:rsidRPr="00A34CF2" w:rsidRDefault="00A34CF2" w:rsidP="00A34CF2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A34CF2">
        <w:rPr>
          <w:sz w:val="28"/>
          <w:szCs w:val="28"/>
        </w:rPr>
        <w:t>1.</w:t>
      </w:r>
      <w:r w:rsidR="004927CD">
        <w:rPr>
          <w:sz w:val="28"/>
          <w:szCs w:val="28"/>
        </w:rPr>
        <w:t xml:space="preserve"> </w:t>
      </w:r>
      <w:bookmarkStart w:id="0" w:name="_GoBack"/>
      <w:bookmarkEnd w:id="0"/>
      <w:r w:rsidRPr="00A34CF2">
        <w:rPr>
          <w:sz w:val="28"/>
          <w:szCs w:val="28"/>
        </w:rPr>
        <w:t>Дієслівні форми в документах</w:t>
      </w:r>
      <w:r>
        <w:rPr>
          <w:sz w:val="28"/>
          <w:szCs w:val="28"/>
        </w:rPr>
        <w:t>.</w:t>
      </w:r>
    </w:p>
    <w:p w:rsidR="00A34CF2" w:rsidRPr="00A34CF2" w:rsidRDefault="00A34CF2" w:rsidP="00A34CF2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A34CF2">
        <w:rPr>
          <w:sz w:val="28"/>
          <w:szCs w:val="28"/>
        </w:rPr>
        <w:t>2. Творення і вживання дієприслівників</w:t>
      </w:r>
      <w:r>
        <w:rPr>
          <w:sz w:val="28"/>
          <w:szCs w:val="28"/>
        </w:rPr>
        <w:t>.</w:t>
      </w:r>
    </w:p>
    <w:p w:rsidR="00A34CF2" w:rsidRPr="00A34CF2" w:rsidRDefault="00A34CF2" w:rsidP="00A34CF2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A34CF2">
        <w:rPr>
          <w:sz w:val="28"/>
          <w:szCs w:val="28"/>
        </w:rPr>
        <w:t>3. Прислівник у професійному мовленні</w:t>
      </w:r>
      <w:r>
        <w:rPr>
          <w:sz w:val="28"/>
          <w:szCs w:val="28"/>
        </w:rPr>
        <w:t>.</w:t>
      </w:r>
    </w:p>
    <w:p w:rsidR="008516FD" w:rsidRDefault="004927CD" w:rsidP="00A34C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4CF2" w:rsidRPr="00A34CF2">
        <w:rPr>
          <w:sz w:val="28"/>
          <w:szCs w:val="28"/>
        </w:rPr>
        <w:t>Розпорядження</w:t>
      </w:r>
      <w:r w:rsidR="00A34CF2">
        <w:rPr>
          <w:sz w:val="28"/>
          <w:szCs w:val="28"/>
        </w:rPr>
        <w:t>.</w:t>
      </w:r>
    </w:p>
    <w:p w:rsidR="00A34CF2" w:rsidRDefault="00A34CF2" w:rsidP="00A34CF2">
      <w:pPr>
        <w:spacing w:line="360" w:lineRule="auto"/>
        <w:rPr>
          <w:sz w:val="28"/>
          <w:szCs w:val="28"/>
        </w:rPr>
      </w:pPr>
    </w:p>
    <w:p w:rsidR="00A34CF2" w:rsidRPr="00ED0773" w:rsidRDefault="00A34CF2" w:rsidP="00A34CF2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A34CF2" w:rsidRPr="00ED0773" w:rsidRDefault="00A34CF2" w:rsidP="00A34CF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A34CF2" w:rsidRPr="00A34CF2" w:rsidRDefault="00A34CF2" w:rsidP="00A34CF2">
      <w:pPr>
        <w:spacing w:line="360" w:lineRule="auto"/>
        <w:rPr>
          <w:sz w:val="28"/>
          <w:szCs w:val="28"/>
        </w:rPr>
      </w:pPr>
    </w:p>
    <w:sectPr w:rsidR="00A34CF2" w:rsidRPr="00A3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F"/>
    <w:rsid w:val="004927CD"/>
    <w:rsid w:val="008516FD"/>
    <w:rsid w:val="00A34CF2"/>
    <w:rsid w:val="00B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B5F05-4EBF-4ECD-8047-4214D6D7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2021-01-13T08:30:00Z</dcterms:created>
  <dcterms:modified xsi:type="dcterms:W3CDTF">2021-01-13T08:35:00Z</dcterms:modified>
</cp:coreProperties>
</file>