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5C" w:rsidRPr="0006699E" w:rsidRDefault="001A215C" w:rsidP="001A215C">
      <w:pPr>
        <w:pStyle w:val="1"/>
        <w:ind w:left="0"/>
        <w:jc w:val="center"/>
        <w:rPr>
          <w:b/>
          <w:i w:val="0"/>
          <w:u w:val="none"/>
          <w:lang w:val="ru-RU"/>
        </w:rPr>
      </w:pPr>
      <w:r w:rsidRPr="00564BDF">
        <w:rPr>
          <w:b/>
          <w:i w:val="0"/>
          <w:u w:val="none"/>
        </w:rPr>
        <w:t xml:space="preserve">Лабораторне заняття № </w:t>
      </w:r>
      <w:r w:rsidR="0006699E">
        <w:rPr>
          <w:b/>
          <w:i w:val="0"/>
          <w:u w:val="none"/>
          <w:lang w:val="ru-RU"/>
        </w:rPr>
        <w:t>13</w:t>
      </w:r>
      <w:bookmarkStart w:id="0" w:name="_GoBack"/>
      <w:bookmarkEnd w:id="0"/>
    </w:p>
    <w:p w:rsidR="001A215C" w:rsidRPr="00564BDF" w:rsidRDefault="001A215C" w:rsidP="001A215C">
      <w:pPr>
        <w:rPr>
          <w:b/>
          <w:bCs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b/>
          <w:bCs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Тема: </w:t>
      </w:r>
      <w:r w:rsidRPr="00564BDF">
        <w:rPr>
          <w:b/>
          <w:bCs/>
          <w:spacing w:val="-13"/>
          <w:sz w:val="28"/>
          <w:szCs w:val="28"/>
          <w:vertAlign w:val="baseline"/>
        </w:rPr>
        <w:t>ТИТРИМЕТРИЧНІ МЕТОДИ ОСАДЖЕННЯ.</w:t>
      </w:r>
      <w:r w:rsidRPr="00564BDF">
        <w:rPr>
          <w:b/>
          <w:bCs/>
          <w:sz w:val="28"/>
          <w:szCs w:val="28"/>
          <w:vertAlign w:val="baseline"/>
        </w:rPr>
        <w:t xml:space="preserve"> </w:t>
      </w:r>
    </w:p>
    <w:p w:rsidR="001A215C" w:rsidRPr="00564BDF" w:rsidRDefault="001A215C" w:rsidP="001A215C">
      <w:pPr>
        <w:tabs>
          <w:tab w:val="left" w:pos="426"/>
          <w:tab w:val="left" w:pos="1080"/>
        </w:tabs>
        <w:autoSpaceDE/>
        <w:autoSpaceDN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Мета: </w:t>
      </w:r>
      <w:r w:rsidRPr="00564BDF">
        <w:rPr>
          <w:bCs/>
          <w:sz w:val="28"/>
          <w:szCs w:val="28"/>
          <w:vertAlign w:val="baseline"/>
        </w:rPr>
        <w:t xml:space="preserve">засвоїти теоретичні основи методів осадження. Вміти готувати титранти, виконувати </w:t>
      </w:r>
      <w:r w:rsidRPr="00564BDF">
        <w:rPr>
          <w:sz w:val="28"/>
          <w:szCs w:val="28"/>
          <w:vertAlign w:val="baseline"/>
        </w:rPr>
        <w:t>їх стандартизацію, а також</w:t>
      </w:r>
      <w:r w:rsidRPr="00564BDF">
        <w:rPr>
          <w:b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проводити</w:t>
      </w:r>
      <w:r w:rsidRPr="00564BDF">
        <w:rPr>
          <w:bCs/>
          <w:sz w:val="28"/>
          <w:szCs w:val="28"/>
          <w:vertAlign w:val="baseline"/>
        </w:rPr>
        <w:t xml:space="preserve"> кількісні визначення з використанням методів аргентометрії та роданометрії. </w:t>
      </w:r>
    </w:p>
    <w:p w:rsidR="001A215C" w:rsidRPr="00564BDF" w:rsidRDefault="001A215C" w:rsidP="001A215C">
      <w:pPr>
        <w:rPr>
          <w:b/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1A215C" w:rsidRPr="00564BDF" w:rsidRDefault="001A215C" w:rsidP="001A215C">
      <w:pPr>
        <w:shd w:val="clear" w:color="auto" w:fill="FFFFFF"/>
        <w:ind w:right="24" w:firstLine="562"/>
        <w:jc w:val="both"/>
        <w:rPr>
          <w:sz w:val="28"/>
          <w:szCs w:val="28"/>
          <w:vertAlign w:val="baseline"/>
        </w:rPr>
      </w:pPr>
      <w:r w:rsidRPr="00564BDF">
        <w:rPr>
          <w:spacing w:val="-10"/>
          <w:sz w:val="28"/>
          <w:szCs w:val="28"/>
          <w:vertAlign w:val="baseline"/>
        </w:rPr>
        <w:t xml:space="preserve">Титриметричні методи осадження базуються на використанні при титруванні реакцій, які супроводжуються утворенням малорозчинних </w:t>
      </w:r>
      <w:r w:rsidRPr="00564BDF">
        <w:rPr>
          <w:sz w:val="28"/>
          <w:szCs w:val="28"/>
          <w:vertAlign w:val="baseline"/>
        </w:rPr>
        <w:t xml:space="preserve">сполук. До розчину досліджуваної речовини додають еквівалентну </w:t>
      </w:r>
      <w:r w:rsidRPr="00564BDF">
        <w:rPr>
          <w:spacing w:val="-10"/>
          <w:sz w:val="28"/>
          <w:szCs w:val="28"/>
          <w:vertAlign w:val="baseline"/>
        </w:rPr>
        <w:t>кількість осаджувача у вигляді стандартного розчину.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3"/>
          <w:sz w:val="28"/>
          <w:szCs w:val="28"/>
          <w:vertAlign w:val="baseline"/>
        </w:rPr>
        <w:t xml:space="preserve">До реакцій в осаджувальному титруванні пред'являються такі </w:t>
      </w:r>
      <w:r w:rsidRPr="00564BDF">
        <w:rPr>
          <w:sz w:val="28"/>
          <w:szCs w:val="28"/>
          <w:vertAlign w:val="baseline"/>
        </w:rPr>
        <w:t>вимоги:</w:t>
      </w:r>
    </w:p>
    <w:p w:rsidR="001A215C" w:rsidRPr="00564BDF" w:rsidRDefault="001A215C" w:rsidP="001A215C">
      <w:pPr>
        <w:shd w:val="clear" w:color="auto" w:fill="FFFFFF"/>
        <w:tabs>
          <w:tab w:val="left" w:pos="826"/>
        </w:tabs>
        <w:ind w:left="562"/>
        <w:jc w:val="both"/>
        <w:rPr>
          <w:spacing w:val="-12"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spacing w:val="-12"/>
          <w:sz w:val="28"/>
          <w:szCs w:val="28"/>
          <w:vertAlign w:val="baseline"/>
        </w:rPr>
        <w:t>утворений осад повинен бути практично нерозчинним (ДР&lt;10</w:t>
      </w:r>
      <w:r w:rsidRPr="00564BDF">
        <w:rPr>
          <w:spacing w:val="-12"/>
          <w:sz w:val="28"/>
          <w:szCs w:val="28"/>
          <w:vertAlign w:val="superscript"/>
        </w:rPr>
        <w:t>ˉ10</w:t>
      </w:r>
      <w:r w:rsidRPr="00564BDF">
        <w:rPr>
          <w:spacing w:val="-12"/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>10</w:t>
      </w:r>
      <w:r w:rsidRPr="00564BDF">
        <w:rPr>
          <w:sz w:val="28"/>
          <w:szCs w:val="28"/>
          <w:vertAlign w:val="superscript"/>
        </w:rPr>
        <w:t>ˉ</w:t>
      </w:r>
      <w:r w:rsidRPr="00564BDF">
        <w:rPr>
          <w:spacing w:val="-43"/>
          <w:sz w:val="28"/>
          <w:szCs w:val="28"/>
          <w:vertAlign w:val="superscript"/>
        </w:rPr>
        <w:t>12</w:t>
      </w:r>
      <w:r w:rsidRPr="00564BDF">
        <w:rPr>
          <w:spacing w:val="-43"/>
          <w:sz w:val="28"/>
          <w:szCs w:val="28"/>
          <w:vertAlign w:val="baseline"/>
        </w:rPr>
        <w:t>);</w:t>
      </w:r>
    </w:p>
    <w:p w:rsidR="001A215C" w:rsidRPr="00564BDF" w:rsidRDefault="001A215C" w:rsidP="001A215C">
      <w:pPr>
        <w:shd w:val="clear" w:color="auto" w:fill="FFFFFF"/>
        <w:tabs>
          <w:tab w:val="left" w:pos="979"/>
        </w:tabs>
        <w:ind w:left="14" w:right="24" w:firstLine="54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</w:r>
      <w:r w:rsidRPr="00564BDF">
        <w:rPr>
          <w:spacing w:val="-10"/>
          <w:sz w:val="28"/>
          <w:szCs w:val="28"/>
          <w:vertAlign w:val="baseline"/>
        </w:rPr>
        <w:t>реакція осадження повинна відбуватися швидко, кількісно,</w:t>
      </w:r>
      <w:r w:rsidRPr="00564BDF">
        <w:rPr>
          <w:spacing w:val="-10"/>
          <w:sz w:val="28"/>
          <w:szCs w:val="28"/>
          <w:vertAlign w:val="baseline"/>
        </w:rPr>
        <w:br/>
        <w:t>стехіометрично,без утворення пересичених розчинів;</w:t>
      </w:r>
    </w:p>
    <w:p w:rsidR="001A215C" w:rsidRPr="00564BDF" w:rsidRDefault="001A215C" w:rsidP="001A215C">
      <w:pPr>
        <w:shd w:val="clear" w:color="auto" w:fill="FFFFFF"/>
        <w:tabs>
          <w:tab w:val="left" w:pos="1094"/>
        </w:tabs>
        <w:ind w:left="14" w:right="5" w:firstLine="54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>у процесі осадження не повинні відбуватись реакції</w:t>
      </w:r>
      <w:r w:rsidRPr="00564BDF">
        <w:rPr>
          <w:sz w:val="28"/>
          <w:szCs w:val="28"/>
          <w:vertAlign w:val="baseline"/>
        </w:rPr>
        <w:br/>
        <w:t>співосадження;</w:t>
      </w:r>
    </w:p>
    <w:p w:rsidR="001A215C" w:rsidRPr="00564BDF" w:rsidRDefault="001A215C" w:rsidP="001A215C">
      <w:pPr>
        <w:shd w:val="clear" w:color="auto" w:fill="FFFFFF"/>
        <w:tabs>
          <w:tab w:val="left" w:pos="1176"/>
        </w:tabs>
        <w:ind w:left="10" w:right="19" w:firstLine="55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</w:rPr>
        <w:tab/>
        <w:t>повинна бути надійна можливість фіксувати точки</w:t>
      </w:r>
      <w:r w:rsidRPr="00564BDF">
        <w:rPr>
          <w:sz w:val="28"/>
          <w:szCs w:val="28"/>
          <w:vertAlign w:val="baseline"/>
        </w:rPr>
        <w:br/>
        <w:t>еквівалентності.</w:t>
      </w:r>
    </w:p>
    <w:p w:rsidR="001A215C" w:rsidRPr="00564BDF" w:rsidRDefault="001A215C" w:rsidP="001A215C">
      <w:pPr>
        <w:shd w:val="clear" w:color="auto" w:fill="FFFFFF"/>
        <w:ind w:left="10" w:right="14" w:firstLine="566"/>
        <w:jc w:val="both"/>
        <w:rPr>
          <w:sz w:val="28"/>
          <w:szCs w:val="28"/>
          <w:vertAlign w:val="baseline"/>
        </w:rPr>
      </w:pPr>
      <w:r w:rsidRPr="00564BDF">
        <w:rPr>
          <w:spacing w:val="-5"/>
          <w:sz w:val="28"/>
          <w:szCs w:val="28"/>
          <w:vertAlign w:val="baseline"/>
        </w:rPr>
        <w:t xml:space="preserve">Серед титриметричних методів осадження найбільше значення </w:t>
      </w:r>
      <w:r w:rsidRPr="00564BDF">
        <w:rPr>
          <w:sz w:val="28"/>
          <w:szCs w:val="28"/>
          <w:vertAlign w:val="baseline"/>
        </w:rPr>
        <w:t>мають аргентометрія, роданометрія, меркурометрія.</w:t>
      </w:r>
    </w:p>
    <w:p w:rsidR="001A215C" w:rsidRPr="00564BDF" w:rsidRDefault="001A215C" w:rsidP="001A215C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ind w:left="0" w:right="48" w:firstLine="0"/>
        <w:jc w:val="both"/>
        <w:outlineLvl w:val="0"/>
        <w:rPr>
          <w:b/>
          <w:sz w:val="28"/>
          <w:szCs w:val="28"/>
          <w:vertAlign w:val="baseline"/>
        </w:rPr>
      </w:pPr>
      <w:r w:rsidRPr="00564BDF">
        <w:rPr>
          <w:b/>
          <w:iCs/>
          <w:spacing w:val="-5"/>
          <w:sz w:val="28"/>
          <w:szCs w:val="28"/>
          <w:vertAlign w:val="baseline"/>
        </w:rPr>
        <w:t>Аргентометрія</w:t>
      </w:r>
    </w:p>
    <w:p w:rsidR="001A215C" w:rsidRPr="00564BDF" w:rsidRDefault="001A215C" w:rsidP="001A215C">
      <w:pPr>
        <w:ind w:left="1080" w:hanging="1080"/>
        <w:jc w:val="center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Теоретичні положення</w:t>
      </w:r>
    </w:p>
    <w:p w:rsidR="001A215C" w:rsidRPr="00564BDF" w:rsidRDefault="001A215C" w:rsidP="001A215C">
      <w:pPr>
        <w:shd w:val="clear" w:color="auto" w:fill="FFFFFF"/>
        <w:ind w:left="5" w:right="29" w:firstLine="566"/>
        <w:jc w:val="both"/>
        <w:rPr>
          <w:sz w:val="28"/>
          <w:szCs w:val="28"/>
          <w:vertAlign w:val="baseline"/>
        </w:rPr>
      </w:pPr>
      <w:r w:rsidRPr="00564BDF">
        <w:rPr>
          <w:spacing w:val="-7"/>
          <w:sz w:val="28"/>
          <w:szCs w:val="28"/>
          <w:vertAlign w:val="baseline"/>
        </w:rPr>
        <w:t xml:space="preserve">Метод заснований на застосуванні як осаджувача стандартного </w:t>
      </w:r>
      <w:r w:rsidRPr="00564BDF">
        <w:rPr>
          <w:sz w:val="28"/>
          <w:szCs w:val="28"/>
          <w:vertAlign w:val="baseline"/>
        </w:rPr>
        <w:t>розчину арґентум нітрату:</w:t>
      </w:r>
    </w:p>
    <w:p w:rsidR="001A215C" w:rsidRPr="00564BDF" w:rsidRDefault="001A215C" w:rsidP="001A215C">
      <w:pPr>
        <w:shd w:val="clear" w:color="auto" w:fill="FFFFFF"/>
        <w:ind w:left="3979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+</w:t>
      </w:r>
      <w:r w:rsidRPr="00564BDF">
        <w:rPr>
          <w:sz w:val="28"/>
          <w:szCs w:val="28"/>
          <w:vertAlign w:val="baseline"/>
          <w:lang w:val="en-US"/>
        </w:rPr>
        <w:t>An</w:t>
      </w:r>
      <w:r w:rsidRPr="00564BDF">
        <w:rPr>
          <w:sz w:val="28"/>
          <w:szCs w:val="28"/>
          <w:vertAlign w:val="superscript"/>
        </w:rPr>
        <w:t>ˉ</w:t>
      </w:r>
      <w:r w:rsidRPr="00564BDF">
        <w:rPr>
          <w:sz w:val="28"/>
          <w:szCs w:val="28"/>
          <w:vertAlign w:val="baseline"/>
        </w:rPr>
        <w:t>→</w:t>
      </w:r>
      <w:r w:rsidRPr="00564BDF">
        <w:rPr>
          <w:sz w:val="28"/>
          <w:szCs w:val="28"/>
          <w:vertAlign w:val="baseline"/>
          <w:lang w:val="en-US"/>
        </w:rPr>
        <w:t>AgAn</w:t>
      </w:r>
      <w:r w:rsidRPr="00564BDF">
        <w:rPr>
          <w:sz w:val="28"/>
          <w:szCs w:val="28"/>
          <w:vertAlign w:val="baseline"/>
        </w:rPr>
        <w:t>↓.</w:t>
      </w:r>
    </w:p>
    <w:p w:rsidR="001A215C" w:rsidRPr="00564BDF" w:rsidRDefault="001A215C" w:rsidP="001A215C">
      <w:pPr>
        <w:widowControl w:val="0"/>
        <w:adjustRightInd w:val="0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shd w:val="clear" w:color="auto" w:fill="FFFFFF"/>
        <w:ind w:left="10" w:right="14" w:firstLine="562"/>
        <w:jc w:val="both"/>
        <w:rPr>
          <w:spacing w:val="-11"/>
          <w:sz w:val="28"/>
          <w:szCs w:val="28"/>
          <w:vertAlign w:val="baseline"/>
          <w:lang w:val="ru-RU"/>
        </w:rPr>
      </w:pPr>
      <w:r w:rsidRPr="00564BDF">
        <w:rPr>
          <w:spacing w:val="-10"/>
          <w:sz w:val="28"/>
          <w:szCs w:val="28"/>
          <w:vertAlign w:val="baseline"/>
        </w:rPr>
        <w:t xml:space="preserve">Метод застосовується головним чином для кількісного визначення </w:t>
      </w:r>
      <w:r w:rsidRPr="00564BDF">
        <w:rPr>
          <w:sz w:val="28"/>
          <w:szCs w:val="28"/>
          <w:vertAlign w:val="baseline"/>
        </w:rPr>
        <w:t xml:space="preserve">галогенід-іонів, а також для визначення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-іонів. В останньому </w:t>
      </w:r>
      <w:r w:rsidRPr="00564BDF">
        <w:rPr>
          <w:spacing w:val="-11"/>
          <w:sz w:val="28"/>
          <w:szCs w:val="28"/>
          <w:vertAlign w:val="baseline"/>
        </w:rPr>
        <w:t xml:space="preserve">випадку титрантом є титрований розчин </w:t>
      </w:r>
      <w:r w:rsidRPr="00564BDF">
        <w:rPr>
          <w:spacing w:val="-11"/>
          <w:sz w:val="28"/>
          <w:szCs w:val="28"/>
          <w:vertAlign w:val="baseline"/>
          <w:lang w:val="en-US"/>
        </w:rPr>
        <w:t>NaCl</w:t>
      </w:r>
      <w:r w:rsidRPr="00564BDF">
        <w:rPr>
          <w:spacing w:val="-11"/>
          <w:sz w:val="28"/>
          <w:szCs w:val="28"/>
          <w:vertAlign w:val="baseline"/>
        </w:rPr>
        <w:t xml:space="preserve"> чи КС1.</w:t>
      </w:r>
    </w:p>
    <w:p w:rsidR="001A215C" w:rsidRPr="00564BDF" w:rsidRDefault="001A215C" w:rsidP="001A215C">
      <w:pPr>
        <w:shd w:val="clear" w:color="auto" w:fill="FFFFFF"/>
        <w:ind w:left="10" w:right="14" w:firstLine="562"/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shd w:val="clear" w:color="auto" w:fill="FFFFFF"/>
        <w:jc w:val="both"/>
        <w:outlineLvl w:val="0"/>
        <w:rPr>
          <w:sz w:val="28"/>
          <w:szCs w:val="28"/>
          <w:vertAlign w:val="baseline"/>
        </w:rPr>
      </w:pPr>
      <w:r w:rsidRPr="00564BDF">
        <w:rPr>
          <w:b/>
          <w:iCs/>
          <w:spacing w:val="-4"/>
          <w:sz w:val="28"/>
          <w:szCs w:val="28"/>
          <w:vertAlign w:val="baseline"/>
        </w:rPr>
        <w:t>6.1.1 Приготування та стандартизація титранту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b/>
          <w:iCs/>
          <w:spacing w:val="-5"/>
          <w:sz w:val="28"/>
          <w:szCs w:val="28"/>
          <w:vertAlign w:val="baseline"/>
        </w:rPr>
        <w:t>аргентум нітрату</w:t>
      </w:r>
    </w:p>
    <w:p w:rsidR="001A215C" w:rsidRPr="00564BDF" w:rsidRDefault="001A215C" w:rsidP="001A215C">
      <w:pPr>
        <w:shd w:val="clear" w:color="auto" w:fill="FFFFFF"/>
        <w:ind w:left="5" w:right="14" w:firstLine="566"/>
        <w:jc w:val="both"/>
        <w:rPr>
          <w:sz w:val="28"/>
          <w:szCs w:val="28"/>
          <w:vertAlign w:val="baseline"/>
        </w:rPr>
      </w:pPr>
      <w:r w:rsidRPr="00564BDF">
        <w:rPr>
          <w:spacing w:val="-7"/>
          <w:sz w:val="28"/>
          <w:szCs w:val="28"/>
          <w:vertAlign w:val="baseline"/>
        </w:rPr>
        <w:t xml:space="preserve">Робочий розчин </w:t>
      </w:r>
      <w:r w:rsidRPr="00564BDF">
        <w:rPr>
          <w:spacing w:val="-7"/>
          <w:sz w:val="28"/>
          <w:szCs w:val="28"/>
          <w:vertAlign w:val="baseline"/>
          <w:lang w:val="en-US"/>
        </w:rPr>
        <w:t>AgN</w:t>
      </w:r>
      <w:r w:rsidRPr="00564BDF">
        <w:rPr>
          <w:spacing w:val="-7"/>
          <w:sz w:val="28"/>
          <w:szCs w:val="28"/>
          <w:vertAlign w:val="baseline"/>
          <w:lang w:val="ru-RU"/>
        </w:rPr>
        <w:t>О</w:t>
      </w:r>
      <w:r w:rsidRPr="00564BDF">
        <w:rPr>
          <w:spacing w:val="-7"/>
          <w:sz w:val="28"/>
          <w:szCs w:val="28"/>
          <w:lang w:val="ru-RU"/>
        </w:rPr>
        <w:t>3</w:t>
      </w:r>
      <w:r w:rsidRPr="00564BDF">
        <w:rPr>
          <w:spacing w:val="-7"/>
          <w:sz w:val="28"/>
          <w:szCs w:val="28"/>
          <w:vertAlign w:val="baseline"/>
        </w:rPr>
        <w:t xml:space="preserve"> застосовується у визначенні за методом </w:t>
      </w:r>
      <w:r w:rsidRPr="00564BDF">
        <w:rPr>
          <w:sz w:val="28"/>
          <w:szCs w:val="28"/>
          <w:vertAlign w:val="baseline"/>
        </w:rPr>
        <w:t xml:space="preserve">Мора. Кристалічний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1A215C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не відповідає вимогам до первинних </w:t>
      </w:r>
      <w:r w:rsidRPr="00564BDF">
        <w:rPr>
          <w:spacing w:val="-9"/>
          <w:sz w:val="28"/>
          <w:szCs w:val="28"/>
          <w:vertAlign w:val="baseline"/>
        </w:rPr>
        <w:t>стандартів. Під дією світла арґентум нітрат розкладається.</w:t>
      </w:r>
      <w:r w:rsidRPr="00564BDF">
        <w:rPr>
          <w:sz w:val="28"/>
          <w:szCs w:val="28"/>
          <w:vertAlign w:val="baseline"/>
        </w:rPr>
        <w:t xml:space="preserve"> Робочий розчин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  <w:lang w:val="ru-RU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є вторинним стандартом, готується не за наважкою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  <w:lang w:val="ru-RU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. Спочатку отримують розчин з приблизною концентрацією 0,1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або 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, а потім стандартизують цей розчин за хімічно чистими </w:t>
      </w:r>
      <w:r w:rsidRPr="00564BDF">
        <w:rPr>
          <w:sz w:val="28"/>
          <w:szCs w:val="28"/>
          <w:vertAlign w:val="baseline"/>
          <w:lang w:val="en-US"/>
        </w:rPr>
        <w:t>NaCl</w:t>
      </w:r>
      <w:r w:rsidRPr="00564BDF">
        <w:rPr>
          <w:sz w:val="28"/>
          <w:szCs w:val="28"/>
          <w:vertAlign w:val="baseline"/>
        </w:rPr>
        <w:t xml:space="preserve"> чи КС1. Взаємодія між агентум нітратом і хлоридом відбувається за рівнянням:</w:t>
      </w:r>
    </w:p>
    <w:p w:rsidR="001A215C" w:rsidRPr="00564BDF" w:rsidRDefault="001A215C" w:rsidP="001A215C">
      <w:pPr>
        <w:shd w:val="clear" w:color="auto" w:fill="FFFFFF"/>
        <w:ind w:left="3293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AgN</w:t>
      </w:r>
      <w:r w:rsidRPr="001A215C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+</w:t>
      </w:r>
      <w:r w:rsidRPr="00564BDF">
        <w:rPr>
          <w:sz w:val="28"/>
          <w:szCs w:val="28"/>
          <w:vertAlign w:val="baseline"/>
          <w:lang w:val="en-US"/>
        </w:rPr>
        <w:t>K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  <w:vertAlign w:val="baseline"/>
          <w:lang w:val="en-US"/>
        </w:rPr>
        <w:t>l</w:t>
      </w:r>
      <w:r w:rsidRPr="00564BDF">
        <w:rPr>
          <w:sz w:val="28"/>
          <w:szCs w:val="28"/>
          <w:vertAlign w:val="baseline"/>
        </w:rPr>
        <w:t>→</w:t>
      </w:r>
      <w:r w:rsidRPr="00564BDF">
        <w:rPr>
          <w:sz w:val="28"/>
          <w:szCs w:val="28"/>
          <w:vertAlign w:val="baseline"/>
          <w:lang w:val="en-US"/>
        </w:rPr>
        <w:t>AgCl</w:t>
      </w:r>
      <w:r w:rsidRPr="00564BDF">
        <w:rPr>
          <w:sz w:val="28"/>
          <w:szCs w:val="28"/>
          <w:vertAlign w:val="baseline"/>
        </w:rPr>
        <w:t>↓+</w:t>
      </w:r>
      <w:r w:rsidRPr="00564BDF">
        <w:rPr>
          <w:sz w:val="28"/>
          <w:szCs w:val="28"/>
          <w:vertAlign w:val="baseline"/>
          <w:lang w:val="en-US"/>
        </w:rPr>
        <w:t>KN</w:t>
      </w:r>
      <w:r w:rsidRPr="001A215C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shd w:val="clear" w:color="auto" w:fill="FFFFFF"/>
        <w:ind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Індикатором для встановлення точки еквівалентності є розчин </w:t>
      </w:r>
      <w:r w:rsidRPr="00564BDF">
        <w:rPr>
          <w:spacing w:val="-1"/>
          <w:sz w:val="28"/>
          <w:szCs w:val="28"/>
          <w:vertAlign w:val="baseline"/>
        </w:rPr>
        <w:t>К</w:t>
      </w:r>
      <w:r w:rsidRPr="00564BDF">
        <w:rPr>
          <w:spacing w:val="-1"/>
          <w:sz w:val="28"/>
          <w:szCs w:val="28"/>
        </w:rPr>
        <w:t>2</w:t>
      </w:r>
      <w:r w:rsidRPr="00564BDF">
        <w:rPr>
          <w:spacing w:val="-1"/>
          <w:sz w:val="28"/>
          <w:szCs w:val="28"/>
          <w:vertAlign w:val="baseline"/>
        </w:rPr>
        <w:t>С</w:t>
      </w:r>
      <w:r w:rsidRPr="00564BDF">
        <w:rPr>
          <w:spacing w:val="-1"/>
          <w:sz w:val="28"/>
          <w:szCs w:val="28"/>
          <w:vertAlign w:val="baseline"/>
          <w:lang w:val="en-US"/>
        </w:rPr>
        <w:t>r</w:t>
      </w:r>
      <w:r w:rsidRPr="00564BDF">
        <w:rPr>
          <w:spacing w:val="-1"/>
          <w:sz w:val="28"/>
          <w:szCs w:val="28"/>
          <w:vertAlign w:val="baseline"/>
          <w:lang w:val="ru-RU"/>
        </w:rPr>
        <w:t>О</w:t>
      </w:r>
      <w:r w:rsidRPr="00564BDF">
        <w:rPr>
          <w:spacing w:val="-1"/>
          <w:sz w:val="28"/>
          <w:szCs w:val="28"/>
        </w:rPr>
        <w:t>4</w:t>
      </w:r>
      <w:r w:rsidRPr="00564BDF">
        <w:rPr>
          <w:spacing w:val="-1"/>
          <w:sz w:val="28"/>
          <w:szCs w:val="28"/>
          <w:vertAlign w:val="baseline"/>
        </w:rPr>
        <w:t xml:space="preserve">. Застосування цього індикатора засновано на тому, що при </w:t>
      </w:r>
      <w:r w:rsidRPr="00564BDF">
        <w:rPr>
          <w:sz w:val="28"/>
          <w:szCs w:val="28"/>
          <w:vertAlign w:val="baseline"/>
        </w:rPr>
        <w:t>титруванні хлорид-</w:t>
      </w:r>
      <w:r w:rsidRPr="00564BDF">
        <w:rPr>
          <w:sz w:val="28"/>
          <w:szCs w:val="28"/>
          <w:vertAlign w:val="baseline"/>
          <w:lang w:val="en-US"/>
        </w:rPr>
        <w:t>io</w:t>
      </w:r>
      <w:r w:rsidRPr="00564BDF">
        <w:rPr>
          <w:sz w:val="28"/>
          <w:szCs w:val="28"/>
          <w:vertAlign w:val="baseline"/>
        </w:rPr>
        <w:t>нів у присутності С</w:t>
      </w:r>
      <w:r w:rsidRPr="00564BDF">
        <w:rPr>
          <w:sz w:val="28"/>
          <w:szCs w:val="28"/>
          <w:vertAlign w:val="baseline"/>
          <w:lang w:val="en-US"/>
        </w:rPr>
        <w:t>rO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superscript"/>
          <w:lang w:val="ru-RU"/>
        </w:rPr>
        <w:t>2</w:t>
      </w:r>
      <w:r w:rsidRPr="00564BDF">
        <w:rPr>
          <w:sz w:val="28"/>
          <w:szCs w:val="28"/>
          <w:vertAlign w:val="baseline"/>
        </w:rPr>
        <w:t xml:space="preserve">ˉ в першу чергу </w:t>
      </w:r>
      <w:r w:rsidRPr="00564BDF">
        <w:rPr>
          <w:spacing w:val="-7"/>
          <w:sz w:val="28"/>
          <w:szCs w:val="28"/>
          <w:vertAlign w:val="baseline"/>
        </w:rPr>
        <w:t>осаджуються С</w:t>
      </w:r>
      <w:r w:rsidRPr="00564BDF">
        <w:rPr>
          <w:spacing w:val="-7"/>
          <w:sz w:val="28"/>
          <w:szCs w:val="28"/>
          <w:vertAlign w:val="baseline"/>
          <w:lang w:val="en-US"/>
        </w:rPr>
        <w:t>l</w:t>
      </w:r>
      <w:r w:rsidRPr="00564BDF">
        <w:rPr>
          <w:spacing w:val="-7"/>
          <w:sz w:val="28"/>
          <w:szCs w:val="28"/>
          <w:vertAlign w:val="baseline"/>
        </w:rPr>
        <w:t>ˉ. Д</w:t>
      </w:r>
      <w:r w:rsidRPr="00564BDF">
        <w:rPr>
          <w:spacing w:val="-7"/>
          <w:sz w:val="28"/>
          <w:szCs w:val="28"/>
          <w:vertAlign w:val="baseline"/>
          <w:lang w:val="en-US"/>
        </w:rPr>
        <w:t>P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AgCl</w:t>
      </w:r>
      <w:r w:rsidRPr="00564BDF">
        <w:rPr>
          <w:spacing w:val="-7"/>
          <w:sz w:val="28"/>
          <w:szCs w:val="28"/>
          <w:vertAlign w:val="baseline"/>
        </w:rPr>
        <w:t>) = 1,78</w:t>
      </w:r>
      <w:r w:rsidRPr="00564BDF">
        <w:rPr>
          <w:b/>
          <w:spacing w:val="-7"/>
          <w:sz w:val="28"/>
          <w:szCs w:val="28"/>
          <w:vertAlign w:val="superscript"/>
        </w:rPr>
        <w:t>.</w:t>
      </w:r>
      <w:r w:rsidRPr="00564BDF">
        <w:rPr>
          <w:spacing w:val="-7"/>
          <w:sz w:val="28"/>
          <w:szCs w:val="28"/>
          <w:vertAlign w:val="baseline"/>
        </w:rPr>
        <w:t>10</w:t>
      </w:r>
      <w:r w:rsidRPr="00564BDF">
        <w:rPr>
          <w:spacing w:val="-7"/>
          <w:sz w:val="28"/>
          <w:szCs w:val="28"/>
          <w:vertAlign w:val="superscript"/>
        </w:rPr>
        <w:t>ˉ10</w:t>
      </w:r>
      <w:r w:rsidRPr="00564BDF">
        <w:rPr>
          <w:spacing w:val="-7"/>
          <w:sz w:val="28"/>
          <w:szCs w:val="28"/>
          <w:vertAlign w:val="baseline"/>
        </w:rPr>
        <w:t xml:space="preserve">; </w:t>
      </w:r>
      <w:r w:rsidRPr="00564BDF">
        <w:rPr>
          <w:spacing w:val="-7"/>
          <w:sz w:val="28"/>
          <w:szCs w:val="28"/>
          <w:vertAlign w:val="baseline"/>
          <w:lang w:val="en-US"/>
        </w:rPr>
        <w:t>S</w:t>
      </w:r>
      <w:r w:rsidRPr="00564BDF">
        <w:rPr>
          <w:spacing w:val="-7"/>
          <w:sz w:val="28"/>
          <w:szCs w:val="28"/>
          <w:vertAlign w:val="baseline"/>
        </w:rPr>
        <w:t>(</w:t>
      </w:r>
      <w:r w:rsidRPr="00564BDF">
        <w:rPr>
          <w:spacing w:val="-7"/>
          <w:sz w:val="28"/>
          <w:szCs w:val="28"/>
          <w:vertAlign w:val="baseline"/>
          <w:lang w:val="en-US"/>
        </w:rPr>
        <w:t>AgCl</w:t>
      </w:r>
      <w:r w:rsidRPr="00564BDF">
        <w:rPr>
          <w:spacing w:val="-7"/>
          <w:sz w:val="28"/>
          <w:szCs w:val="28"/>
          <w:vertAlign w:val="baseline"/>
        </w:rPr>
        <w:t xml:space="preserve">) = </w:t>
      </w:r>
      <w:r w:rsidRPr="00564BDF">
        <w:rPr>
          <w:spacing w:val="-7"/>
          <w:sz w:val="28"/>
          <w:szCs w:val="28"/>
          <w:vertAlign w:val="baseline"/>
          <w:lang w:val="en-US"/>
        </w:rPr>
        <w:t>l</w:t>
      </w:r>
      <w:r w:rsidRPr="00564BDF">
        <w:rPr>
          <w:spacing w:val="-7"/>
          <w:sz w:val="28"/>
          <w:szCs w:val="28"/>
          <w:vertAlign w:val="baseline"/>
        </w:rPr>
        <w:t>,2</w:t>
      </w:r>
      <w:r w:rsidRPr="00564BDF">
        <w:rPr>
          <w:spacing w:val="-7"/>
          <w:sz w:val="28"/>
          <w:szCs w:val="28"/>
          <w:vertAlign w:val="superscript"/>
        </w:rPr>
        <w:t>.</w:t>
      </w:r>
      <w:r w:rsidRPr="00564BDF">
        <w:rPr>
          <w:spacing w:val="-7"/>
          <w:sz w:val="28"/>
          <w:szCs w:val="28"/>
          <w:vertAlign w:val="baseline"/>
        </w:rPr>
        <w:t>10</w:t>
      </w:r>
      <w:r w:rsidRPr="00564BDF">
        <w:rPr>
          <w:spacing w:val="-7"/>
          <w:sz w:val="28"/>
          <w:szCs w:val="28"/>
          <w:vertAlign w:val="superscript"/>
        </w:rPr>
        <w:t>ˉ5</w:t>
      </w:r>
      <w:r w:rsidRPr="00564BDF">
        <w:rPr>
          <w:spacing w:val="-7"/>
          <w:sz w:val="28"/>
          <w:szCs w:val="28"/>
          <w:vertAlign w:val="baseline"/>
        </w:rPr>
        <w:t xml:space="preserve">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r w:rsidRPr="00564BDF">
        <w:rPr>
          <w:spacing w:val="-7"/>
          <w:sz w:val="28"/>
          <w:szCs w:val="28"/>
          <w:vertAlign w:val="baseline"/>
        </w:rPr>
        <w:t>/дм</w:t>
      </w:r>
      <w:r w:rsidRPr="00564BDF">
        <w:rPr>
          <w:spacing w:val="-7"/>
          <w:sz w:val="28"/>
          <w:szCs w:val="28"/>
          <w:vertAlign w:val="superscript"/>
        </w:rPr>
        <w:t>3</w:t>
      </w:r>
      <w:r w:rsidRPr="00564BDF">
        <w:rPr>
          <w:spacing w:val="-7"/>
          <w:sz w:val="28"/>
          <w:szCs w:val="28"/>
          <w:vertAlign w:val="baseline"/>
        </w:rPr>
        <w:t xml:space="preserve">. Після </w:t>
      </w:r>
      <w:r w:rsidRPr="00564BDF">
        <w:rPr>
          <w:sz w:val="28"/>
          <w:szCs w:val="28"/>
          <w:vertAlign w:val="baseline"/>
        </w:rPr>
        <w:t xml:space="preserve">повного осадження хлорид-іонів надлишкова крапля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викликає </w:t>
      </w:r>
      <w:r w:rsidRPr="00564BDF">
        <w:rPr>
          <w:spacing w:val="-5"/>
          <w:sz w:val="28"/>
          <w:szCs w:val="28"/>
          <w:vertAlign w:val="baseline"/>
        </w:rPr>
        <w:t xml:space="preserve">утворення цегляно-червоного осаду </w:t>
      </w:r>
      <w:r w:rsidRPr="00564BDF">
        <w:rPr>
          <w:spacing w:val="-5"/>
          <w:sz w:val="28"/>
          <w:szCs w:val="28"/>
          <w:vertAlign w:val="baseline"/>
          <w:lang w:val="en-US"/>
        </w:rPr>
        <w:t>Ag</w:t>
      </w:r>
      <w:r w:rsidRPr="00564BDF">
        <w:rPr>
          <w:spacing w:val="-5"/>
          <w:sz w:val="28"/>
          <w:szCs w:val="28"/>
        </w:rPr>
        <w:t>2</w:t>
      </w:r>
      <w:r w:rsidRPr="00564BDF">
        <w:rPr>
          <w:spacing w:val="-5"/>
          <w:sz w:val="28"/>
          <w:szCs w:val="28"/>
          <w:vertAlign w:val="baseline"/>
          <w:lang w:val="en-US"/>
        </w:rPr>
        <w:t>Cr</w:t>
      </w:r>
      <w:r w:rsidRPr="00564BDF">
        <w:rPr>
          <w:spacing w:val="-5"/>
          <w:sz w:val="28"/>
          <w:szCs w:val="28"/>
          <w:vertAlign w:val="baseline"/>
          <w:lang w:val="ru-RU"/>
        </w:rPr>
        <w:t>О</w:t>
      </w:r>
      <w:r w:rsidRPr="00564BDF">
        <w:rPr>
          <w:spacing w:val="-5"/>
          <w:sz w:val="28"/>
          <w:szCs w:val="28"/>
        </w:rPr>
        <w:t>4</w:t>
      </w:r>
      <w:r w:rsidRPr="00564BDF">
        <w:rPr>
          <w:spacing w:val="-5"/>
          <w:sz w:val="28"/>
          <w:szCs w:val="28"/>
          <w:vertAlign w:val="baseline"/>
        </w:rPr>
        <w:t>. ДP(Ag</w:t>
      </w:r>
      <w:r w:rsidRPr="00564BDF">
        <w:rPr>
          <w:spacing w:val="-5"/>
          <w:sz w:val="28"/>
          <w:szCs w:val="28"/>
        </w:rPr>
        <w:t>2</w:t>
      </w:r>
      <w:r w:rsidRPr="00564BDF">
        <w:rPr>
          <w:spacing w:val="-5"/>
          <w:sz w:val="28"/>
          <w:szCs w:val="28"/>
          <w:vertAlign w:val="baseline"/>
        </w:rPr>
        <w:t>CrО</w:t>
      </w:r>
      <w:r w:rsidRPr="00564BDF">
        <w:rPr>
          <w:spacing w:val="-5"/>
          <w:sz w:val="28"/>
          <w:szCs w:val="28"/>
        </w:rPr>
        <w:t>4</w:t>
      </w:r>
      <w:r w:rsidRPr="00564BDF">
        <w:rPr>
          <w:spacing w:val="-5"/>
          <w:sz w:val="28"/>
          <w:szCs w:val="28"/>
          <w:vertAlign w:val="baseline"/>
        </w:rPr>
        <w:t>) = 2,1</w:t>
      </w:r>
      <w:r w:rsidRPr="00564BDF">
        <w:rPr>
          <w:spacing w:val="-5"/>
          <w:sz w:val="28"/>
          <w:szCs w:val="28"/>
          <w:vertAlign w:val="superscript"/>
        </w:rPr>
        <w:t>.</w:t>
      </w:r>
      <w:r w:rsidRPr="00564BDF">
        <w:rPr>
          <w:spacing w:val="-5"/>
          <w:sz w:val="28"/>
          <w:szCs w:val="28"/>
          <w:vertAlign w:val="baseline"/>
        </w:rPr>
        <w:t>10</w:t>
      </w:r>
      <w:r w:rsidRPr="00564BDF">
        <w:rPr>
          <w:spacing w:val="-5"/>
          <w:sz w:val="28"/>
          <w:szCs w:val="28"/>
          <w:vertAlign w:val="superscript"/>
        </w:rPr>
        <w:t>ˉ12</w:t>
      </w:r>
      <w:r w:rsidRPr="00564BDF">
        <w:rPr>
          <w:spacing w:val="-5"/>
          <w:sz w:val="28"/>
          <w:szCs w:val="28"/>
          <w:vertAlign w:val="baseline"/>
        </w:rPr>
        <w:t xml:space="preserve">; </w:t>
      </w:r>
      <w:r w:rsidRPr="00564BDF">
        <w:rPr>
          <w:sz w:val="28"/>
          <w:szCs w:val="28"/>
          <w:vertAlign w:val="baseline"/>
          <w:lang w:val="en-US"/>
        </w:rPr>
        <w:t>S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Cr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 = 8,1</w:t>
      </w:r>
      <w:r w:rsidRPr="00564BDF">
        <w:rPr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10</w:t>
      </w:r>
      <w:r w:rsidRPr="00564BDF">
        <w:rPr>
          <w:sz w:val="28"/>
          <w:szCs w:val="28"/>
          <w:vertAlign w:val="superscript"/>
        </w:rPr>
        <w:t>ˉ5</w:t>
      </w:r>
      <w:r w:rsidRPr="00564BDF">
        <w:rPr>
          <w:sz w:val="28"/>
          <w:szCs w:val="28"/>
          <w:vertAlign w:val="baseline"/>
        </w:rPr>
        <w:t xml:space="preserve">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shd w:val="clear" w:color="auto" w:fill="FFFFFF"/>
        <w:ind w:left="2347"/>
        <w:jc w:val="both"/>
        <w:outlineLvl w:val="0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lastRenderedPageBreak/>
        <w:t xml:space="preserve">Приготування титранту </w:t>
      </w:r>
      <w:r w:rsidRPr="00564BDF">
        <w:rPr>
          <w:b/>
          <w:bCs/>
          <w:sz w:val="28"/>
          <w:szCs w:val="28"/>
          <w:vertAlign w:val="baseline"/>
          <w:lang w:val="en-US"/>
        </w:rPr>
        <w:t>AgN</w:t>
      </w:r>
      <w:r w:rsidRPr="00564BDF">
        <w:rPr>
          <w:b/>
          <w:bCs/>
          <w:sz w:val="28"/>
          <w:szCs w:val="28"/>
          <w:vertAlign w:val="baseline"/>
        </w:rPr>
        <w:t>О</w:t>
      </w:r>
      <w:r w:rsidRPr="00564BDF">
        <w:rPr>
          <w:b/>
          <w:bCs/>
          <w:sz w:val="28"/>
          <w:szCs w:val="28"/>
        </w:rPr>
        <w:t>3</w:t>
      </w:r>
    </w:p>
    <w:p w:rsidR="001A215C" w:rsidRPr="00564BDF" w:rsidRDefault="001A215C" w:rsidP="001A215C">
      <w:pPr>
        <w:shd w:val="clear" w:color="auto" w:fill="FFFFFF"/>
        <w:ind w:left="10" w:right="19" w:firstLine="562"/>
        <w:jc w:val="both"/>
        <w:rPr>
          <w:sz w:val="28"/>
          <w:szCs w:val="28"/>
          <w:vertAlign w:val="baseline"/>
        </w:rPr>
      </w:pPr>
      <w:r w:rsidRPr="00564BDF">
        <w:rPr>
          <w:spacing w:val="-2"/>
          <w:sz w:val="28"/>
          <w:szCs w:val="28"/>
          <w:vertAlign w:val="baseline"/>
        </w:rPr>
        <w:t xml:space="preserve">Розраховують наважку арґентум нітрату для приготування заданого </w:t>
      </w:r>
      <w:r w:rsidRPr="00564BDF">
        <w:rPr>
          <w:sz w:val="28"/>
          <w:szCs w:val="28"/>
          <w:vertAlign w:val="baseline"/>
        </w:rPr>
        <w:t>об'єму (наприклад, 1000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см</w:t>
      </w:r>
      <w:r w:rsidRPr="00564BDF">
        <w:rPr>
          <w:sz w:val="28"/>
          <w:szCs w:val="28"/>
          <w:vertAlign w:val="superscript"/>
          <w:lang w:val="ru-RU"/>
        </w:rPr>
        <w:t>3</w:t>
      </w:r>
      <w:r w:rsidRPr="00564BDF">
        <w:rPr>
          <w:sz w:val="28"/>
          <w:szCs w:val="28"/>
          <w:vertAlign w:val="baseline"/>
        </w:rPr>
        <w:t xml:space="preserve">) розчину із заданою молярною концентрацією еквівалента. 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Нехай необхідно приготувати 1 дм</w:t>
      </w:r>
      <w:r w:rsidRPr="00564BDF">
        <w:rPr>
          <w:sz w:val="28"/>
          <w:szCs w:val="28"/>
          <w:vertAlign w:val="superscript"/>
          <w:lang w:val="ru-RU"/>
        </w:rPr>
        <w:t>3</w:t>
      </w:r>
      <w:r w:rsidRPr="00564BDF">
        <w:rPr>
          <w:sz w:val="28"/>
          <w:szCs w:val="28"/>
          <w:vertAlign w:val="baseline"/>
        </w:rPr>
        <w:t xml:space="preserve"> розчину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з </w:t>
      </w:r>
      <w:r w:rsidRPr="00564BDF">
        <w:rPr>
          <w:sz w:val="28"/>
          <w:szCs w:val="28"/>
          <w:vertAlign w:val="baseline"/>
          <w:lang w:val="ru-RU"/>
        </w:rPr>
        <w:t>С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iCs/>
          <w:sz w:val="28"/>
          <w:szCs w:val="28"/>
          <w:vertAlign w:val="baseline"/>
          <w:lang w:val="ru-RU"/>
        </w:rPr>
        <w:t>1/1</w:t>
      </w:r>
      <w:r w:rsidRPr="00564BDF">
        <w:rPr>
          <w:i/>
          <w:iCs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 = 0,05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>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 Тоді: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AgNO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b/>
          <w:sz w:val="28"/>
          <w:szCs w:val="28"/>
          <w:vertAlign w:val="baseline"/>
        </w:rPr>
        <w:t xml:space="preserve"> = </w:t>
      </w:r>
      <w:r w:rsidRPr="00564BDF">
        <w:rPr>
          <w:sz w:val="28"/>
          <w:szCs w:val="28"/>
          <w:u w:val="single"/>
          <w:vertAlign w:val="baseline"/>
        </w:rPr>
        <w:t>С(1/1 AgNО</w:t>
      </w:r>
      <w:r w:rsidRPr="00564BDF">
        <w:rPr>
          <w:sz w:val="28"/>
          <w:szCs w:val="28"/>
          <w:u w:val="single"/>
        </w:rPr>
        <w:t>3</w:t>
      </w:r>
      <w:r w:rsidRPr="00564BDF">
        <w:rPr>
          <w:sz w:val="28"/>
          <w:szCs w:val="28"/>
          <w:u w:val="single"/>
          <w:vertAlign w:val="baseline"/>
        </w:rPr>
        <w:t xml:space="preserve">) ∙ </w:t>
      </w:r>
      <w:r w:rsidRPr="00564BDF">
        <w:rPr>
          <w:sz w:val="28"/>
          <w:szCs w:val="28"/>
          <w:u w:val="single"/>
          <w:vertAlign w:val="baseline"/>
          <w:lang w:val="en-US"/>
        </w:rPr>
        <w:t>V</w:t>
      </w:r>
      <w:r w:rsidRPr="00564BDF">
        <w:rPr>
          <w:sz w:val="28"/>
          <w:szCs w:val="28"/>
          <w:u w:val="single"/>
          <w:vertAlign w:val="baseline"/>
        </w:rPr>
        <w:t xml:space="preserve"> (</w:t>
      </w:r>
      <w:r w:rsidRPr="00564BDF">
        <w:rPr>
          <w:sz w:val="28"/>
          <w:szCs w:val="28"/>
          <w:u w:val="single"/>
          <w:vertAlign w:val="baseline"/>
          <w:lang w:val="en-US"/>
        </w:rPr>
        <w:t>AgN</w:t>
      </w:r>
      <w:r w:rsidRPr="00564BDF">
        <w:rPr>
          <w:sz w:val="28"/>
          <w:szCs w:val="28"/>
          <w:u w:val="single"/>
          <w:vertAlign w:val="baseline"/>
        </w:rPr>
        <w:t>О</w:t>
      </w:r>
      <w:r w:rsidRPr="00564BDF">
        <w:rPr>
          <w:sz w:val="28"/>
          <w:szCs w:val="28"/>
          <w:u w:val="single"/>
        </w:rPr>
        <w:t>3</w:t>
      </w:r>
      <w:r w:rsidRPr="00564BDF">
        <w:rPr>
          <w:sz w:val="28"/>
          <w:szCs w:val="28"/>
          <w:u w:val="single"/>
          <w:vertAlign w:val="baseline"/>
        </w:rPr>
        <w:t>(</w:t>
      </w:r>
      <w:r w:rsidRPr="00564BDF">
        <w:rPr>
          <w:sz w:val="28"/>
          <w:szCs w:val="28"/>
          <w:u w:val="single"/>
          <w:vertAlign w:val="baseline"/>
          <w:lang w:val="en-US"/>
        </w:rPr>
        <w:t>p</w:t>
      </w:r>
      <w:r w:rsidRPr="00564BDF">
        <w:rPr>
          <w:sz w:val="28"/>
          <w:szCs w:val="28"/>
          <w:u w:val="single"/>
          <w:vertAlign w:val="baseline"/>
        </w:rPr>
        <w:t xml:space="preserve">)) ∙ </w:t>
      </w:r>
      <w:r w:rsidRPr="00564BDF">
        <w:rPr>
          <w:sz w:val="28"/>
          <w:szCs w:val="28"/>
          <w:u w:val="single"/>
          <w:vertAlign w:val="baseline"/>
          <w:lang w:val="en-US"/>
        </w:rPr>
        <w:t>M</w:t>
      </w:r>
      <w:r w:rsidRPr="00564BDF">
        <w:rPr>
          <w:sz w:val="28"/>
          <w:szCs w:val="28"/>
          <w:u w:val="single"/>
          <w:vertAlign w:val="baseline"/>
        </w:rPr>
        <w:t xml:space="preserve"> (1/1</w:t>
      </w:r>
      <w:r w:rsidRPr="00564BDF">
        <w:rPr>
          <w:sz w:val="28"/>
          <w:szCs w:val="28"/>
          <w:u w:val="single"/>
          <w:vertAlign w:val="baseline"/>
          <w:lang w:val="en-US"/>
        </w:rPr>
        <w:t>AgN</w:t>
      </w:r>
      <w:r w:rsidRPr="00564BDF">
        <w:rPr>
          <w:sz w:val="28"/>
          <w:szCs w:val="28"/>
          <w:u w:val="single"/>
          <w:vertAlign w:val="baseline"/>
        </w:rPr>
        <w:t>О</w:t>
      </w:r>
      <w:r w:rsidRPr="00564BDF">
        <w:rPr>
          <w:sz w:val="28"/>
          <w:szCs w:val="28"/>
          <w:u w:val="single"/>
        </w:rPr>
        <w:t>3</w:t>
      </w:r>
      <w:r w:rsidRPr="00564BDF">
        <w:rPr>
          <w:sz w:val="28"/>
          <w:szCs w:val="28"/>
          <w:u w:val="single"/>
          <w:vertAlign w:val="baseline"/>
        </w:rPr>
        <w:t xml:space="preserve">)   </w:t>
      </w:r>
      <w:r w:rsidRPr="00564BDF">
        <w:rPr>
          <w:sz w:val="28"/>
          <w:szCs w:val="28"/>
          <w:vertAlign w:val="baseline"/>
        </w:rPr>
        <w:t>=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1000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center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=  </w:t>
      </w:r>
      <w:r w:rsidRPr="00564BDF">
        <w:rPr>
          <w:sz w:val="28"/>
          <w:szCs w:val="28"/>
          <w:u w:val="single"/>
          <w:vertAlign w:val="baseline"/>
        </w:rPr>
        <w:t>0.05∙1000∙169.87</w:t>
      </w:r>
      <w:r w:rsidRPr="00564BDF">
        <w:rPr>
          <w:b/>
          <w:sz w:val="28"/>
          <w:szCs w:val="28"/>
          <w:u w:val="single"/>
          <w:vertAlign w:val="baseline"/>
        </w:rPr>
        <w:t xml:space="preserve"> </w:t>
      </w:r>
      <w:r w:rsidRPr="00564BDF">
        <w:rPr>
          <w:b/>
          <w:sz w:val="28"/>
          <w:szCs w:val="28"/>
          <w:vertAlign w:val="baseline"/>
        </w:rPr>
        <w:t xml:space="preserve">= </w:t>
      </w:r>
      <w:smartTag w:uri="urn:schemas-microsoft-com:office:smarttags" w:element="metricconverter">
        <w:smartTagPr>
          <w:attr w:name="ProductID" w:val="8.4935 г"/>
        </w:smartTagPr>
        <w:r w:rsidRPr="00564BDF">
          <w:rPr>
            <w:sz w:val="28"/>
            <w:szCs w:val="28"/>
            <w:vertAlign w:val="baseline"/>
          </w:rPr>
          <w:t>8.4935</w:t>
        </w:r>
        <w:r w:rsidRPr="00564BDF">
          <w:rPr>
            <w:sz w:val="28"/>
            <w:szCs w:val="28"/>
            <w:vertAlign w:val="baseline"/>
            <w:lang w:val="ru-RU"/>
          </w:rPr>
          <w:t xml:space="preserve"> г</w:t>
        </w:r>
      </w:smartTag>
    </w:p>
    <w:p w:rsidR="001A215C" w:rsidRPr="00564BDF" w:rsidRDefault="001A215C" w:rsidP="001A215C">
      <w:pPr>
        <w:shd w:val="clear" w:color="auto" w:fill="FFFFFF"/>
        <w:ind w:left="14" w:right="19" w:firstLine="557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1000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both"/>
        <w:rPr>
          <w:spacing w:val="-1"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Взяту наважку кількісно переносять у мірну колбу на 1 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, розчиняють у дистильованій воді і доводять водою до мітки колби, ретельно перемішують. Отриманий розчин може бути злегка мутним, </w:t>
      </w:r>
      <w:r w:rsidRPr="00564BDF">
        <w:rPr>
          <w:spacing w:val="-2"/>
          <w:sz w:val="28"/>
          <w:szCs w:val="28"/>
          <w:vertAlign w:val="baseline"/>
        </w:rPr>
        <w:t xml:space="preserve">якщо в дистильованій воді, що використана для приготування розчину, </w:t>
      </w:r>
      <w:r w:rsidRPr="00564BDF">
        <w:rPr>
          <w:sz w:val="28"/>
          <w:szCs w:val="28"/>
          <w:vertAlign w:val="baseline"/>
        </w:rPr>
        <w:t xml:space="preserve">були присутні хлорид-іони. У такому разі отриманий розчин слід </w:t>
      </w:r>
      <w:r w:rsidRPr="00564BDF">
        <w:rPr>
          <w:spacing w:val="-1"/>
          <w:sz w:val="28"/>
          <w:szCs w:val="28"/>
          <w:vertAlign w:val="baseline"/>
        </w:rPr>
        <w:t xml:space="preserve">профільтрувати через щільний фільтр. Профільтрований розчин </w:t>
      </w:r>
      <w:r w:rsidRPr="00564BDF">
        <w:rPr>
          <w:spacing w:val="-1"/>
          <w:sz w:val="28"/>
          <w:szCs w:val="28"/>
          <w:vertAlign w:val="baseline"/>
          <w:lang w:val="en-US"/>
        </w:rPr>
        <w:t>AgN</w:t>
      </w:r>
      <w:r w:rsidRPr="00564BDF">
        <w:rPr>
          <w:spacing w:val="-1"/>
          <w:sz w:val="28"/>
          <w:szCs w:val="28"/>
          <w:vertAlign w:val="baseline"/>
          <w:lang w:val="ru-RU"/>
        </w:rPr>
        <w:t>О</w:t>
      </w:r>
      <w:r w:rsidRPr="00564BDF">
        <w:rPr>
          <w:spacing w:val="-1"/>
          <w:sz w:val="28"/>
          <w:szCs w:val="28"/>
        </w:rPr>
        <w:t>3</w:t>
      </w:r>
      <w:r w:rsidRPr="00564BDF">
        <w:rPr>
          <w:spacing w:val="-1"/>
          <w:sz w:val="28"/>
          <w:szCs w:val="28"/>
          <w:vertAlign w:val="baseline"/>
        </w:rPr>
        <w:t xml:space="preserve"> переносять у склянку із темного скла, закриту скляним корком.</w:t>
      </w:r>
    </w:p>
    <w:p w:rsidR="001A215C" w:rsidRPr="00564BDF" w:rsidRDefault="001A215C" w:rsidP="001A215C">
      <w:pPr>
        <w:shd w:val="clear" w:color="auto" w:fill="FFFFFF"/>
        <w:ind w:left="14" w:right="19" w:firstLine="557"/>
        <w:jc w:val="center"/>
        <w:rPr>
          <w:spacing w:val="-1"/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Стандартизація титранту </w:t>
      </w:r>
      <w:r w:rsidRPr="00564BDF">
        <w:rPr>
          <w:b/>
          <w:bCs/>
          <w:sz w:val="28"/>
          <w:szCs w:val="28"/>
          <w:vertAlign w:val="baseline"/>
          <w:lang w:val="en-US"/>
        </w:rPr>
        <w:t>AgN</w:t>
      </w:r>
      <w:r w:rsidRPr="00564BDF">
        <w:rPr>
          <w:b/>
          <w:bCs/>
          <w:sz w:val="28"/>
          <w:szCs w:val="28"/>
          <w:vertAlign w:val="baseline"/>
          <w:lang w:val="ru-RU"/>
        </w:rPr>
        <w:t>О</w:t>
      </w:r>
      <w:r w:rsidRPr="00564BDF">
        <w:rPr>
          <w:b/>
          <w:bCs/>
          <w:sz w:val="28"/>
          <w:szCs w:val="28"/>
        </w:rPr>
        <w:t>3</w:t>
      </w:r>
    </w:p>
    <w:p w:rsidR="001A215C" w:rsidRPr="00564BDF" w:rsidRDefault="001A215C" w:rsidP="001A215C">
      <w:pPr>
        <w:shd w:val="clear" w:color="auto" w:fill="FFFFFF"/>
        <w:ind w:left="5" w:right="19" w:firstLine="562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 xml:space="preserve">Як первинний стандарт використовують титрований розчин </w:t>
      </w:r>
      <w:r w:rsidRPr="00564BDF">
        <w:rPr>
          <w:sz w:val="28"/>
          <w:szCs w:val="28"/>
          <w:vertAlign w:val="baseline"/>
          <w:lang w:val="en-US"/>
        </w:rPr>
        <w:t>NaCl</w:t>
      </w:r>
      <w:r w:rsidRPr="00564BDF">
        <w:rPr>
          <w:sz w:val="28"/>
          <w:szCs w:val="28"/>
          <w:vertAlign w:val="baseline"/>
        </w:rPr>
        <w:t xml:space="preserve"> чи КС1.</w:t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2"/>
          <w:sz w:val="28"/>
          <w:szCs w:val="28"/>
          <w:vertAlign w:val="baseline"/>
        </w:rPr>
        <w:t xml:space="preserve">Розраховують масу наважки хімічно чистого КС1 для приготування установочного титрованого розчину калій хлориду заданого об'єму і заданої концентрації. Причому, концентрація установчого розчину повинна бути такого ж порядку, що і концентрація титранту </w:t>
      </w:r>
      <w:r w:rsidRPr="00564BDF">
        <w:rPr>
          <w:spacing w:val="-2"/>
          <w:sz w:val="28"/>
          <w:szCs w:val="28"/>
          <w:vertAlign w:val="baseline"/>
          <w:lang w:val="en-US"/>
        </w:rPr>
        <w:t>AgNO</w:t>
      </w:r>
      <w:r w:rsidRPr="00564BDF">
        <w:rPr>
          <w:spacing w:val="-2"/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. </w:t>
      </w:r>
    </w:p>
    <w:p w:rsidR="001A215C" w:rsidRPr="00564BDF" w:rsidRDefault="001A215C" w:rsidP="001A215C">
      <w:pPr>
        <w:shd w:val="clear" w:color="auto" w:fill="FFFFFF"/>
        <w:ind w:left="5" w:right="19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Нехай треба приготувати 100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титрованого розчину калій хлориду з молярною концентрацію еквівалента 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. 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KCl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>=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3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38.25pt" o:ole="">
            <v:imagedata r:id="rId5" o:title=""/>
          </v:shape>
          <o:OLEObject Type="Embed" ProgID="Equation.3" ShapeID="_x0000_i1025" DrawAspect="Content" ObjectID="_1672160016" r:id="rId6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560" w:dyaOrig="620">
          <v:shape id="_x0000_i1026" type="#_x0000_t75" style="width:78pt;height:30.75pt" o:ole="">
            <v:imagedata r:id="rId7" o:title=""/>
          </v:shape>
          <o:OLEObject Type="Embed" ProgID="Equation.3" ShapeID="_x0000_i1026" DrawAspect="Content" ObjectID="_1672160017" r:id="rId8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0.05∙100∙74,6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0</w:t>
      </w:r>
      <w:r w:rsidRPr="00564BDF">
        <w:rPr>
          <w:sz w:val="28"/>
          <w:szCs w:val="28"/>
          <w:vertAlign w:val="baseline"/>
          <w:lang w:val="ru-RU"/>
        </w:rPr>
        <w:t>,</w:t>
      </w:r>
      <w:r w:rsidRPr="00564BDF">
        <w:rPr>
          <w:sz w:val="28"/>
          <w:szCs w:val="28"/>
          <w:vertAlign w:val="baseline"/>
        </w:rPr>
        <w:t>3730</w:t>
      </w:r>
      <w:r w:rsidRPr="00564BDF">
        <w:rPr>
          <w:sz w:val="28"/>
          <w:szCs w:val="28"/>
          <w:vertAlign w:val="baseline"/>
          <w:lang w:val="ru-RU"/>
        </w:rPr>
        <w:t xml:space="preserve"> г</w:t>
      </w:r>
    </w:p>
    <w:p w:rsidR="001A215C" w:rsidRPr="00564BDF" w:rsidRDefault="001A215C" w:rsidP="001A215C">
      <w:pPr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shd w:val="clear" w:color="auto" w:fill="FFFFFF"/>
        <w:ind w:left="14" w:right="19" w:firstLine="557"/>
        <w:jc w:val="both"/>
        <w:rPr>
          <w:sz w:val="28"/>
          <w:szCs w:val="28"/>
          <w:vertAlign w:val="baseline"/>
        </w:rPr>
      </w:pPr>
      <w:r w:rsidRPr="00564BDF">
        <w:rPr>
          <w:spacing w:val="-6"/>
          <w:sz w:val="28"/>
          <w:szCs w:val="28"/>
          <w:vertAlign w:val="baseline"/>
        </w:rPr>
        <w:t xml:space="preserve">Як вже зазначалося, взяти розраховану масу з точністю до десятитисячних грама неможливо. Тоді беруть наважку так, щоб вона </w:t>
      </w:r>
      <w:r w:rsidRPr="00564BDF">
        <w:rPr>
          <w:spacing w:val="-10"/>
          <w:sz w:val="28"/>
          <w:szCs w:val="28"/>
          <w:vertAlign w:val="baseline"/>
        </w:rPr>
        <w:t>не набагато відрізнялася від розрахованої і уточнюють концентрацію розчину, виходячи з практично взятої маси речовини, за формулою: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ru-RU"/>
        </w:rPr>
        <w:t>С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KCl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>=</w:t>
      </w:r>
      <w:r w:rsidRPr="00564BDF">
        <w:rPr>
          <w:position w:val="-40"/>
          <w:sz w:val="28"/>
          <w:szCs w:val="28"/>
          <w:vertAlign w:val="baseline"/>
          <w:lang w:val="en-US"/>
        </w:rPr>
        <w:object w:dxaOrig="2400" w:dyaOrig="780">
          <v:shape id="_x0000_i1027" type="#_x0000_t75" style="width:120pt;height:39pt" o:ole="">
            <v:imagedata r:id="rId9" o:title=""/>
          </v:shape>
          <o:OLEObject Type="Embed" ProgID="Equation.3" ShapeID="_x0000_i1027" DrawAspect="Content" ObjectID="_1672160018" r:id="rId1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(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)пр∙1000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      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)   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</w:p>
    <w:p w:rsidR="001A215C" w:rsidRPr="00564BDF" w:rsidRDefault="001A215C" w:rsidP="001A215C">
      <w:pPr>
        <w:shd w:val="clear" w:color="auto" w:fill="FFFFFF"/>
        <w:tabs>
          <w:tab w:val="left" w:pos="8647"/>
          <w:tab w:val="left" w:pos="9917"/>
        </w:tabs>
        <w:ind w:right="-6"/>
        <w:jc w:val="center"/>
        <w:rPr>
          <w:sz w:val="28"/>
          <w:szCs w:val="28"/>
          <w:vertAlign w:val="baseline"/>
        </w:rPr>
      </w:pPr>
      <w:r w:rsidRPr="00564BDF">
        <w:rPr>
          <w:b/>
          <w:bCs/>
          <w:spacing w:val="-12"/>
          <w:sz w:val="28"/>
          <w:szCs w:val="28"/>
          <w:vertAlign w:val="baseline"/>
        </w:rPr>
        <w:t xml:space="preserve">Стандартизація титранту </w:t>
      </w:r>
      <w:r w:rsidRPr="00564BDF">
        <w:rPr>
          <w:b/>
          <w:bCs/>
          <w:spacing w:val="-12"/>
          <w:sz w:val="28"/>
          <w:szCs w:val="28"/>
          <w:vertAlign w:val="baseline"/>
          <w:lang w:val="en-US"/>
        </w:rPr>
        <w:t>AgN</w:t>
      </w:r>
      <w:r w:rsidRPr="00564BDF">
        <w:rPr>
          <w:b/>
          <w:bCs/>
          <w:spacing w:val="-12"/>
          <w:sz w:val="28"/>
          <w:szCs w:val="28"/>
          <w:vertAlign w:val="baseline"/>
          <w:lang w:val="ru-RU"/>
        </w:rPr>
        <w:t>О</w:t>
      </w:r>
      <w:r w:rsidRPr="00564BDF">
        <w:rPr>
          <w:b/>
          <w:bCs/>
          <w:spacing w:val="-12"/>
          <w:sz w:val="28"/>
          <w:szCs w:val="28"/>
        </w:rPr>
        <w:t>3</w:t>
      </w:r>
      <w:r w:rsidRPr="00564BDF">
        <w:rPr>
          <w:b/>
          <w:bCs/>
          <w:spacing w:val="-12"/>
          <w:sz w:val="28"/>
          <w:szCs w:val="28"/>
          <w:vertAlign w:val="baseline"/>
        </w:rPr>
        <w:t xml:space="preserve"> </w:t>
      </w:r>
      <w:r w:rsidRPr="00564BDF">
        <w:rPr>
          <w:b/>
          <w:bCs/>
          <w:spacing w:val="-13"/>
          <w:sz w:val="28"/>
          <w:szCs w:val="28"/>
          <w:vertAlign w:val="baseline"/>
        </w:rPr>
        <w:t>за титрованим розчином КС1</w:t>
      </w:r>
    </w:p>
    <w:p w:rsidR="001A215C" w:rsidRPr="00564BDF" w:rsidRDefault="001A215C" w:rsidP="001A215C">
      <w:pPr>
        <w:shd w:val="clear" w:color="auto" w:fill="FFFFFF"/>
        <w:ind w:firstLine="571"/>
        <w:jc w:val="both"/>
        <w:rPr>
          <w:sz w:val="28"/>
          <w:szCs w:val="28"/>
          <w:vertAlign w:val="baseline"/>
        </w:rPr>
      </w:pPr>
      <w:r w:rsidRPr="00564BDF">
        <w:rPr>
          <w:spacing w:val="-6"/>
          <w:sz w:val="28"/>
          <w:szCs w:val="28"/>
          <w:vertAlign w:val="baseline"/>
        </w:rPr>
        <w:t xml:space="preserve">Бюретку заповнюють  робочим  розчином  </w:t>
      </w:r>
      <w:r w:rsidRPr="00564BDF">
        <w:rPr>
          <w:spacing w:val="-6"/>
          <w:sz w:val="28"/>
          <w:szCs w:val="28"/>
          <w:vertAlign w:val="baseline"/>
          <w:lang w:val="en-US"/>
        </w:rPr>
        <w:t>AgN</w:t>
      </w:r>
      <w:r w:rsidRPr="00564BDF">
        <w:rPr>
          <w:spacing w:val="-6"/>
          <w:sz w:val="28"/>
          <w:szCs w:val="28"/>
          <w:vertAlign w:val="baseline"/>
          <w:lang w:val="ru-RU"/>
        </w:rPr>
        <w:t>О</w:t>
      </w:r>
      <w:r w:rsidRPr="00564BDF">
        <w:rPr>
          <w:spacing w:val="-6"/>
          <w:sz w:val="28"/>
          <w:szCs w:val="28"/>
        </w:rPr>
        <w:t>3</w:t>
      </w:r>
      <w:r w:rsidRPr="00564BDF">
        <w:rPr>
          <w:spacing w:val="-6"/>
          <w:sz w:val="28"/>
          <w:szCs w:val="28"/>
          <w:vertAlign w:val="baseline"/>
        </w:rPr>
        <w:t xml:space="preserve">,  концентрацію </w:t>
      </w:r>
      <w:r w:rsidRPr="00564BDF">
        <w:rPr>
          <w:spacing w:val="-10"/>
          <w:sz w:val="28"/>
          <w:szCs w:val="28"/>
          <w:vertAlign w:val="baseline"/>
        </w:rPr>
        <w:t>якого треба встановити з точністю до десятитисячних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</w:t>
      </w:r>
      <w:r w:rsidRPr="00564BDF">
        <w:rPr>
          <w:spacing w:val="-10"/>
          <w:sz w:val="28"/>
          <w:szCs w:val="28"/>
          <w:vertAlign w:val="baseline"/>
        </w:rPr>
        <w:t>/дм</w:t>
      </w:r>
      <w:r w:rsidRPr="00564BDF">
        <w:rPr>
          <w:spacing w:val="-10"/>
          <w:sz w:val="28"/>
          <w:szCs w:val="28"/>
          <w:vertAlign w:val="superscript"/>
        </w:rPr>
        <w:t>3</w:t>
      </w:r>
      <w:r w:rsidRPr="00564BDF">
        <w:rPr>
          <w:spacing w:val="-10"/>
          <w:sz w:val="28"/>
          <w:szCs w:val="28"/>
          <w:vertAlign w:val="baseline"/>
        </w:rPr>
        <w:t xml:space="preserve">. </w:t>
      </w:r>
      <w:r w:rsidRPr="00564BDF">
        <w:rPr>
          <w:spacing w:val="-6"/>
          <w:sz w:val="28"/>
          <w:szCs w:val="28"/>
          <w:vertAlign w:val="baseline"/>
        </w:rPr>
        <w:t>У колбу для титрування  піпеткою  вносять   10</w:t>
      </w:r>
      <w:r w:rsidRPr="00564BDF">
        <w:rPr>
          <w:spacing w:val="-6"/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6"/>
          <w:sz w:val="28"/>
          <w:szCs w:val="28"/>
          <w:vertAlign w:val="baseline"/>
        </w:rPr>
        <w:t>см</w:t>
      </w:r>
      <w:r w:rsidRPr="00564BDF">
        <w:rPr>
          <w:spacing w:val="-6"/>
          <w:sz w:val="28"/>
          <w:szCs w:val="28"/>
          <w:vertAlign w:val="superscript"/>
          <w:lang w:val="ru-RU"/>
        </w:rPr>
        <w:t>3</w:t>
      </w:r>
      <w:r w:rsidRPr="00564BDF">
        <w:rPr>
          <w:spacing w:val="-6"/>
          <w:sz w:val="28"/>
          <w:szCs w:val="28"/>
          <w:vertAlign w:val="baseline"/>
        </w:rPr>
        <w:t xml:space="preserve">  титрованого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14"/>
          <w:sz w:val="28"/>
          <w:szCs w:val="28"/>
          <w:vertAlign w:val="baseline"/>
        </w:rPr>
        <w:t>розчину КС1, додають близько 1 см</w:t>
      </w:r>
      <w:r w:rsidRPr="00564BDF">
        <w:rPr>
          <w:spacing w:val="-14"/>
          <w:sz w:val="28"/>
          <w:szCs w:val="28"/>
          <w:vertAlign w:val="superscript"/>
        </w:rPr>
        <w:t>3</w:t>
      </w:r>
      <w:r w:rsidRPr="00564BDF">
        <w:rPr>
          <w:spacing w:val="-14"/>
          <w:sz w:val="28"/>
          <w:szCs w:val="28"/>
          <w:vertAlign w:val="baseline"/>
        </w:rPr>
        <w:t xml:space="preserve"> розчину К</w:t>
      </w:r>
      <w:r w:rsidRPr="00564BDF">
        <w:rPr>
          <w:spacing w:val="-14"/>
          <w:sz w:val="28"/>
          <w:szCs w:val="28"/>
        </w:rPr>
        <w:t>2</w:t>
      </w:r>
      <w:r w:rsidRPr="00564BDF">
        <w:rPr>
          <w:spacing w:val="-14"/>
          <w:sz w:val="28"/>
          <w:szCs w:val="28"/>
          <w:vertAlign w:val="baseline"/>
          <w:lang w:val="en-US"/>
        </w:rPr>
        <w:t>CrO</w:t>
      </w:r>
      <w:r w:rsidRPr="00564BDF">
        <w:rPr>
          <w:spacing w:val="-14"/>
          <w:sz w:val="28"/>
          <w:szCs w:val="28"/>
        </w:rPr>
        <w:t>4</w:t>
      </w:r>
      <w:r w:rsidRPr="00564BDF">
        <w:rPr>
          <w:spacing w:val="-14"/>
          <w:sz w:val="28"/>
          <w:szCs w:val="28"/>
          <w:vertAlign w:val="baseline"/>
        </w:rPr>
        <w:t xml:space="preserve">  (</w:t>
      </w:r>
      <w:r w:rsidRPr="00564BDF">
        <w:rPr>
          <w:spacing w:val="-14"/>
          <w:sz w:val="28"/>
          <w:szCs w:val="28"/>
          <w:vertAlign w:val="baseline"/>
          <w:lang w:val="en-US"/>
        </w:rPr>
        <w:t>w</w:t>
      </w:r>
      <w:r w:rsidRPr="00564BDF">
        <w:rPr>
          <w:spacing w:val="-14"/>
          <w:sz w:val="28"/>
          <w:szCs w:val="28"/>
          <w:vertAlign w:val="baseline"/>
        </w:rPr>
        <w:t xml:space="preserve"> = 5</w:t>
      </w:r>
      <w:r w:rsidRPr="00C9440A">
        <w:rPr>
          <w:spacing w:val="-14"/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14"/>
          <w:sz w:val="28"/>
          <w:szCs w:val="28"/>
          <w:vertAlign w:val="baseline"/>
        </w:rPr>
        <w:t xml:space="preserve">%). Титрують </w:t>
      </w:r>
      <w:r w:rsidRPr="00564BDF">
        <w:rPr>
          <w:spacing w:val="-10"/>
          <w:sz w:val="28"/>
          <w:szCs w:val="28"/>
          <w:vertAlign w:val="baseline"/>
        </w:rPr>
        <w:t xml:space="preserve">розчином </w:t>
      </w:r>
      <w:r w:rsidRPr="00564BDF">
        <w:rPr>
          <w:spacing w:val="-10"/>
          <w:sz w:val="28"/>
          <w:szCs w:val="28"/>
          <w:vertAlign w:val="baseline"/>
          <w:lang w:val="en-US"/>
        </w:rPr>
        <w:t>AgN</w:t>
      </w:r>
      <w:r w:rsidRPr="00564BDF">
        <w:rPr>
          <w:spacing w:val="-10"/>
          <w:sz w:val="28"/>
          <w:szCs w:val="28"/>
          <w:vertAlign w:val="baseline"/>
          <w:lang w:val="ru-RU"/>
        </w:rPr>
        <w:t>О</w:t>
      </w:r>
      <w:r w:rsidRPr="00564BDF">
        <w:rPr>
          <w:spacing w:val="-10"/>
          <w:sz w:val="28"/>
          <w:szCs w:val="28"/>
        </w:rPr>
        <w:t>3</w:t>
      </w:r>
      <w:r w:rsidRPr="00564BDF">
        <w:rPr>
          <w:spacing w:val="-10"/>
          <w:sz w:val="28"/>
          <w:szCs w:val="28"/>
          <w:vertAlign w:val="baseline"/>
        </w:rPr>
        <w:t xml:space="preserve"> при енергійному перемішуванні вмісту колби для </w:t>
      </w:r>
      <w:r w:rsidRPr="00564BDF">
        <w:rPr>
          <w:spacing w:val="-7"/>
          <w:sz w:val="28"/>
          <w:szCs w:val="28"/>
          <w:vertAlign w:val="baseline"/>
        </w:rPr>
        <w:t xml:space="preserve">встановлення адсорбційної рівноваги. Кінець титрування визначається </w:t>
      </w:r>
      <w:r w:rsidRPr="00564BDF">
        <w:rPr>
          <w:spacing w:val="-10"/>
          <w:sz w:val="28"/>
          <w:szCs w:val="28"/>
          <w:vertAlign w:val="baseline"/>
        </w:rPr>
        <w:t xml:space="preserve">в той момент, коли жовте забарвлення рідини із скаламученим осадом </w:t>
      </w:r>
      <w:r w:rsidRPr="00564BDF">
        <w:rPr>
          <w:spacing w:val="-9"/>
          <w:sz w:val="28"/>
          <w:szCs w:val="28"/>
          <w:vertAlign w:val="baseline"/>
        </w:rPr>
        <w:t xml:space="preserve">набуде від одної краплі розчину </w:t>
      </w:r>
      <w:r w:rsidRPr="00564BDF">
        <w:rPr>
          <w:spacing w:val="-9"/>
          <w:sz w:val="28"/>
          <w:szCs w:val="28"/>
          <w:vertAlign w:val="baseline"/>
          <w:lang w:val="en-US"/>
        </w:rPr>
        <w:t>AgN</w:t>
      </w:r>
      <w:r w:rsidRPr="00564BDF">
        <w:rPr>
          <w:spacing w:val="-9"/>
          <w:sz w:val="28"/>
          <w:szCs w:val="28"/>
          <w:vertAlign w:val="baseline"/>
        </w:rPr>
        <w:t>О</w:t>
      </w:r>
      <w:r w:rsidRPr="00564BDF">
        <w:rPr>
          <w:spacing w:val="-9"/>
          <w:sz w:val="28"/>
          <w:szCs w:val="28"/>
        </w:rPr>
        <w:t>3</w:t>
      </w:r>
      <w:r w:rsidRPr="00564BDF">
        <w:rPr>
          <w:spacing w:val="-9"/>
          <w:sz w:val="28"/>
          <w:szCs w:val="28"/>
          <w:vertAlign w:val="baseline"/>
        </w:rPr>
        <w:t xml:space="preserve"> червонуватий відтінок.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678"/>
      </w:tblGrid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 xml:space="preserve">Об’єм 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титрованого </w:t>
            </w:r>
            <w:r w:rsidRPr="00564BDF">
              <w:rPr>
                <w:sz w:val="28"/>
                <w:szCs w:val="28"/>
                <w:vertAlign w:val="baseline"/>
              </w:rPr>
              <w:t xml:space="preserve">установчого розчину  </w:t>
            </w:r>
            <w:r w:rsidRPr="00564BDF">
              <w:rPr>
                <w:spacing w:val="-2"/>
                <w:sz w:val="28"/>
                <w:szCs w:val="28"/>
                <w:vertAlign w:val="baseline"/>
              </w:rPr>
              <w:t xml:space="preserve"> КС1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 xml:space="preserve">Об’єм робочого розчину  </w:t>
            </w:r>
            <w:r w:rsidRPr="00564BDF">
              <w:rPr>
                <w:spacing w:val="-10"/>
                <w:sz w:val="28"/>
                <w:szCs w:val="28"/>
                <w:vertAlign w:val="baseline"/>
                <w:lang w:val="ru-RU"/>
              </w:rPr>
              <w:t xml:space="preserve"> </w:t>
            </w:r>
            <w:r w:rsidRPr="00564BDF">
              <w:rPr>
                <w:spacing w:val="-10"/>
                <w:sz w:val="28"/>
                <w:szCs w:val="28"/>
                <w:vertAlign w:val="baseline"/>
                <w:lang w:val="en-US"/>
              </w:rPr>
              <w:t>AgN</w:t>
            </w:r>
            <w:r w:rsidRPr="00564BDF">
              <w:rPr>
                <w:spacing w:val="-10"/>
                <w:sz w:val="28"/>
                <w:szCs w:val="28"/>
                <w:vertAlign w:val="baseline"/>
                <w:lang w:val="ru-RU"/>
              </w:rPr>
              <w:t>О</w:t>
            </w:r>
            <w:r w:rsidRPr="00564BDF">
              <w:rPr>
                <w:spacing w:val="-10"/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що пішов на титрування,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lastRenderedPageBreak/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lastRenderedPageBreak/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lastRenderedPageBreak/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lastRenderedPageBreak/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  <w:lang w:val="ru-RU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right="86"/>
        <w:jc w:val="center"/>
        <w:rPr>
          <w:spacing w:val="-4"/>
          <w:sz w:val="28"/>
          <w:szCs w:val="28"/>
          <w:vertAlign w:val="baseline"/>
        </w:rPr>
      </w:pPr>
      <w:r w:rsidRPr="00564BDF">
        <w:rPr>
          <w:spacing w:val="-4"/>
          <w:sz w:val="28"/>
          <w:szCs w:val="28"/>
          <w:vertAlign w:val="baseline"/>
        </w:rPr>
        <w:t>С(</w:t>
      </w:r>
      <w:r w:rsidRPr="00564BDF">
        <w:rPr>
          <w:iCs/>
          <w:sz w:val="28"/>
          <w:szCs w:val="28"/>
          <w:vertAlign w:val="baseline"/>
        </w:rPr>
        <w:t>1/1</w:t>
      </w:r>
      <w:r w:rsidRPr="00564BDF">
        <w:rPr>
          <w:spacing w:val="-4"/>
          <w:sz w:val="28"/>
          <w:szCs w:val="28"/>
          <w:vertAlign w:val="baseline"/>
          <w:lang w:val="en-US"/>
        </w:rPr>
        <w:t>AgN</w:t>
      </w:r>
      <w:r w:rsidRPr="00564BDF">
        <w:rPr>
          <w:spacing w:val="-4"/>
          <w:sz w:val="28"/>
          <w:szCs w:val="28"/>
          <w:vertAlign w:val="baseline"/>
        </w:rPr>
        <w:t>О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 xml:space="preserve">) ∙ </w:t>
      </w:r>
      <w:r w:rsidRPr="00564BDF">
        <w:rPr>
          <w:spacing w:val="-4"/>
          <w:sz w:val="28"/>
          <w:szCs w:val="28"/>
          <w:vertAlign w:val="baseline"/>
          <w:lang w:val="en-US"/>
        </w:rPr>
        <w:t>V</w:t>
      </w:r>
      <w:r w:rsidRPr="00564BDF">
        <w:rPr>
          <w:spacing w:val="-4"/>
          <w:sz w:val="28"/>
          <w:szCs w:val="28"/>
          <w:vertAlign w:val="baseline"/>
        </w:rPr>
        <w:t>(</w:t>
      </w:r>
      <w:r w:rsidRPr="00564BDF">
        <w:rPr>
          <w:spacing w:val="-4"/>
          <w:sz w:val="28"/>
          <w:szCs w:val="28"/>
          <w:vertAlign w:val="baseline"/>
          <w:lang w:val="en-US"/>
        </w:rPr>
        <w:t>AgN</w:t>
      </w:r>
      <w:r w:rsidRPr="00564BDF">
        <w:rPr>
          <w:spacing w:val="-4"/>
          <w:sz w:val="28"/>
          <w:szCs w:val="28"/>
          <w:vertAlign w:val="baseline"/>
        </w:rPr>
        <w:t>О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>(</w:t>
      </w:r>
      <w:r w:rsidRPr="00564BDF">
        <w:rPr>
          <w:spacing w:val="-4"/>
          <w:sz w:val="28"/>
          <w:szCs w:val="28"/>
          <w:vertAlign w:val="baseline"/>
          <w:lang w:val="en-US"/>
        </w:rPr>
        <w:t>p</w:t>
      </w:r>
      <w:r w:rsidRPr="00564BDF">
        <w:rPr>
          <w:spacing w:val="-4"/>
          <w:sz w:val="28"/>
          <w:szCs w:val="28"/>
          <w:vertAlign w:val="baseline"/>
        </w:rPr>
        <w:t>)) = С(</w:t>
      </w:r>
      <w:r w:rsidRPr="00564BDF">
        <w:rPr>
          <w:iCs/>
          <w:sz w:val="28"/>
          <w:szCs w:val="28"/>
          <w:vertAlign w:val="baseline"/>
        </w:rPr>
        <w:t>1/1</w:t>
      </w:r>
      <w:r w:rsidRPr="00564BDF">
        <w:rPr>
          <w:spacing w:val="-4"/>
          <w:sz w:val="28"/>
          <w:szCs w:val="28"/>
          <w:vertAlign w:val="baseline"/>
        </w:rPr>
        <w:t>КС1) ∙</w:t>
      </w:r>
      <w:r w:rsidRPr="00564BDF">
        <w:rPr>
          <w:spacing w:val="-4"/>
          <w:sz w:val="28"/>
          <w:szCs w:val="28"/>
          <w:vertAlign w:val="baseline"/>
          <w:lang w:val="en-US"/>
        </w:rPr>
        <w:t>V</w:t>
      </w:r>
      <w:r w:rsidRPr="00564BDF">
        <w:rPr>
          <w:spacing w:val="-4"/>
          <w:sz w:val="28"/>
          <w:szCs w:val="28"/>
          <w:vertAlign w:val="baseline"/>
        </w:rPr>
        <w:t>(</w:t>
      </w:r>
      <w:r w:rsidRPr="00564BDF">
        <w:rPr>
          <w:spacing w:val="-4"/>
          <w:sz w:val="28"/>
          <w:szCs w:val="28"/>
          <w:vertAlign w:val="baseline"/>
          <w:lang w:val="en-US"/>
        </w:rPr>
        <w:t>KCl</w:t>
      </w:r>
      <w:r w:rsidRPr="00564BDF">
        <w:rPr>
          <w:spacing w:val="-4"/>
          <w:sz w:val="28"/>
          <w:szCs w:val="28"/>
          <w:vertAlign w:val="baseline"/>
        </w:rPr>
        <w:t>(</w:t>
      </w:r>
      <w:r w:rsidRPr="00564BDF">
        <w:rPr>
          <w:spacing w:val="-4"/>
          <w:sz w:val="28"/>
          <w:szCs w:val="28"/>
          <w:vertAlign w:val="baseline"/>
          <w:lang w:val="en-US"/>
        </w:rPr>
        <w:t>p</w:t>
      </w:r>
      <w:r w:rsidRPr="00564BDF">
        <w:rPr>
          <w:spacing w:val="-4"/>
          <w:sz w:val="28"/>
          <w:szCs w:val="28"/>
          <w:vertAlign w:val="baseline"/>
        </w:rPr>
        <w:t>))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pacing w:val="-4"/>
          <w:sz w:val="28"/>
          <w:szCs w:val="28"/>
          <w:vertAlign w:val="baseline"/>
        </w:rPr>
        <w:t>С(</w:t>
      </w:r>
      <w:r w:rsidRPr="00564BDF">
        <w:rPr>
          <w:iCs/>
          <w:sz w:val="28"/>
          <w:szCs w:val="28"/>
          <w:vertAlign w:val="baseline"/>
        </w:rPr>
        <w:t>1/1</w:t>
      </w:r>
      <w:r w:rsidRPr="00564BDF">
        <w:rPr>
          <w:spacing w:val="-4"/>
          <w:sz w:val="28"/>
          <w:szCs w:val="28"/>
          <w:vertAlign w:val="baseline"/>
          <w:lang w:val="en-US"/>
        </w:rPr>
        <w:t>AgN</w:t>
      </w:r>
      <w:r w:rsidRPr="00564BDF">
        <w:rPr>
          <w:spacing w:val="-4"/>
          <w:sz w:val="28"/>
          <w:szCs w:val="28"/>
          <w:vertAlign w:val="baseline"/>
        </w:rPr>
        <w:t>О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>=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2400" w:dyaOrig="820">
          <v:shape id="_x0000_i1028" type="#_x0000_t75" style="width:120pt;height:41.25pt" o:ole="">
            <v:imagedata r:id="rId11" o:title=""/>
          </v:shape>
          <o:OLEObject Type="Embed" ProgID="Equation.3" ShapeID="_x0000_i1028" DrawAspect="Content" ObjectID="_1672160019" r:id="rId12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instrText>QUOTE</w:instrText>
      </w:r>
      <w:r w:rsidRPr="00564BDF">
        <w:rPr>
          <w:sz w:val="28"/>
          <w:szCs w:val="28"/>
          <w:vertAlign w:val="baseline"/>
        </w:rPr>
        <w:instrText xml:space="preserve"> </w:instrTex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  <w:sz w:val="36"/>
                <w:szCs w:val="32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/1</m:t>
            </m:r>
            <m:r>
              <m:rPr>
                <m:sty m:val="p"/>
              </m:rPr>
              <w:rPr>
                <w:rFonts w:ascii="Cambria Math" w:hAnsi="Cambria Math"/>
                <w:spacing w:val="-4"/>
                <w:sz w:val="36"/>
                <w:szCs w:val="32"/>
              </w:rPr>
              <m:t>КС1) ∙</m:t>
            </m:r>
            <m:r>
              <m:rPr>
                <m:sty m:val="p"/>
              </m:rPr>
              <w:rPr>
                <w:rFonts w:ascii="Cambria Math" w:hAnsi="Cambria Math"/>
                <w:spacing w:val="-4"/>
                <w:sz w:val="36"/>
                <w:szCs w:val="32"/>
                <w:lang w:val="en-US"/>
              </w:rPr>
              <m:t>V(KCl(p))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V(AgN03(p))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numPr>
          <w:ilvl w:val="2"/>
          <w:numId w:val="2"/>
        </w:numPr>
        <w:shd w:val="clear" w:color="auto" w:fill="FFFFFF"/>
        <w:jc w:val="both"/>
        <w:rPr>
          <w:b/>
          <w:sz w:val="28"/>
          <w:szCs w:val="28"/>
          <w:vertAlign w:val="baseline"/>
        </w:rPr>
      </w:pPr>
      <w:r w:rsidRPr="00564BDF">
        <w:rPr>
          <w:b/>
          <w:iCs/>
          <w:sz w:val="28"/>
          <w:szCs w:val="28"/>
          <w:vertAlign w:val="baseline"/>
        </w:rPr>
        <w:t>Приготування та стандартизація титранту амоній роданіду</w:t>
      </w:r>
    </w:p>
    <w:p w:rsidR="001A215C" w:rsidRPr="00564BDF" w:rsidRDefault="001A215C" w:rsidP="001A215C">
      <w:pPr>
        <w:shd w:val="clear" w:color="auto" w:fill="FFFFFF"/>
        <w:ind w:left="1080"/>
        <w:jc w:val="both"/>
        <w:rPr>
          <w:b/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left="10" w:right="5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Робочий розчин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 застосовується у титриметричних визначеннях за методом Фольгарда. Роданіди легко окиснюються, не відповідають вимогам до первинних стандартів. Тому за наважкою приготувати стандартний робочий розчин неможливо. У роданометричному методі Фольгарда титриметричного аналізу </w:t>
      </w:r>
      <w:r w:rsidRPr="00564BDF">
        <w:rPr>
          <w:spacing w:val="-1"/>
          <w:sz w:val="28"/>
          <w:szCs w:val="28"/>
          <w:vertAlign w:val="baseline"/>
        </w:rPr>
        <w:t xml:space="preserve">застосовують стандартні розчини амоній тіоціанату або калій тіоціанату </w:t>
      </w:r>
      <w:r w:rsidRPr="00564BDF">
        <w:rPr>
          <w:sz w:val="28"/>
          <w:szCs w:val="28"/>
          <w:vertAlign w:val="baseline"/>
        </w:rPr>
        <w:t>з молярними концентраціями еквівалента 0,1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чи 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. У методі Фольгарда робочим розчином є також розчин арґентум нітрату. </w:t>
      </w:r>
      <w:r w:rsidRPr="00564BDF">
        <w:rPr>
          <w:spacing w:val="-3"/>
          <w:sz w:val="28"/>
          <w:szCs w:val="28"/>
          <w:vertAlign w:val="baseline"/>
        </w:rPr>
        <w:t xml:space="preserve">Методом прямого титрування визначають </w:t>
      </w:r>
      <w:r w:rsidRPr="00564BDF">
        <w:rPr>
          <w:spacing w:val="-3"/>
          <w:sz w:val="28"/>
          <w:szCs w:val="28"/>
          <w:vertAlign w:val="baseline"/>
          <w:lang w:val="en-US"/>
        </w:rPr>
        <w:t>Ag</w:t>
      </w:r>
      <w:r w:rsidRPr="00564BDF">
        <w:rPr>
          <w:spacing w:val="-3"/>
          <w:sz w:val="28"/>
          <w:szCs w:val="28"/>
          <w:vertAlign w:val="superscript"/>
        </w:rPr>
        <w:t>+</w:t>
      </w:r>
      <w:r w:rsidRPr="00564BDF">
        <w:rPr>
          <w:spacing w:val="-3"/>
          <w:sz w:val="28"/>
          <w:szCs w:val="28"/>
          <w:vertAlign w:val="baseline"/>
        </w:rPr>
        <w:t>-</w:t>
      </w:r>
      <w:r w:rsidRPr="00564BDF">
        <w:rPr>
          <w:spacing w:val="-3"/>
          <w:sz w:val="28"/>
          <w:szCs w:val="28"/>
          <w:vertAlign w:val="baseline"/>
          <w:lang w:val="en-US"/>
        </w:rPr>
        <w:t>io</w:t>
      </w:r>
      <w:r w:rsidRPr="00564BDF">
        <w:rPr>
          <w:spacing w:val="-3"/>
          <w:sz w:val="28"/>
          <w:szCs w:val="28"/>
          <w:vertAlign w:val="baseline"/>
        </w:rPr>
        <w:t xml:space="preserve">ни та </w:t>
      </w:r>
      <w:r w:rsidRPr="00564BDF">
        <w:rPr>
          <w:spacing w:val="-3"/>
          <w:sz w:val="28"/>
          <w:szCs w:val="28"/>
          <w:vertAlign w:val="baseline"/>
          <w:lang w:val="en-US"/>
        </w:rPr>
        <w:t>SCN</w:t>
      </w:r>
      <w:r w:rsidRPr="00564BDF">
        <w:rPr>
          <w:spacing w:val="-3"/>
          <w:sz w:val="28"/>
          <w:szCs w:val="28"/>
          <w:vertAlign w:val="superscript"/>
        </w:rPr>
        <w:t>-</w:t>
      </w:r>
      <w:r w:rsidRPr="00564BDF">
        <w:rPr>
          <w:spacing w:val="-3"/>
          <w:sz w:val="28"/>
          <w:szCs w:val="28"/>
          <w:vertAlign w:val="baseline"/>
        </w:rPr>
        <w:t xml:space="preserve">-іони у </w:t>
      </w:r>
      <w:r w:rsidRPr="00564BDF">
        <w:rPr>
          <w:sz w:val="28"/>
          <w:szCs w:val="28"/>
          <w:vertAlign w:val="baseline"/>
        </w:rPr>
        <w:t xml:space="preserve">присутності індикатора – солей 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III</w:t>
      </w:r>
      <w:r w:rsidRPr="00564BDF">
        <w:rPr>
          <w:sz w:val="28"/>
          <w:szCs w:val="28"/>
          <w:vertAlign w:val="baseline"/>
        </w:rPr>
        <w:t xml:space="preserve">) у вигляді залізо амонійного галуну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S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∙12Н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О.</w:t>
      </w:r>
    </w:p>
    <w:p w:rsidR="001A215C" w:rsidRPr="00564BDF" w:rsidRDefault="001A215C" w:rsidP="001A215C">
      <w:pPr>
        <w:shd w:val="clear" w:color="auto" w:fill="FFFFFF"/>
        <w:ind w:left="571"/>
        <w:jc w:val="both"/>
        <w:rPr>
          <w:sz w:val="28"/>
          <w:szCs w:val="28"/>
          <w:vertAlign w:val="baseline"/>
        </w:rPr>
      </w:pPr>
      <w:r w:rsidRPr="00564BDF">
        <w:rPr>
          <w:spacing w:val="-1"/>
          <w:sz w:val="28"/>
          <w:szCs w:val="28"/>
          <w:vertAlign w:val="baseline"/>
        </w:rPr>
        <w:t>Визначення солей Аргентуму засновано на реакції:</w:t>
      </w:r>
    </w:p>
    <w:p w:rsidR="001A215C" w:rsidRPr="00564BDF" w:rsidRDefault="001A215C" w:rsidP="001A215C">
      <w:pPr>
        <w:shd w:val="clear" w:color="auto" w:fill="FFFFFF"/>
        <w:ind w:left="3648" w:right="307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+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>→</w:t>
      </w:r>
      <w:r w:rsidRPr="00564BDF">
        <w:rPr>
          <w:sz w:val="28"/>
          <w:szCs w:val="28"/>
          <w:vertAlign w:val="baseline"/>
          <w:lang w:val="en-US"/>
        </w:rPr>
        <w:t>AgSCN</w:t>
      </w:r>
      <w:r w:rsidRPr="00564BDF">
        <w:rPr>
          <w:sz w:val="28"/>
          <w:szCs w:val="28"/>
          <w:vertAlign w:val="baseline"/>
        </w:rPr>
        <w:t>↓; Д</w:t>
      </w:r>
      <w:r w:rsidRPr="00564BDF">
        <w:rPr>
          <w:sz w:val="28"/>
          <w:szCs w:val="28"/>
          <w:vertAlign w:val="baseline"/>
          <w:lang w:val="en-US"/>
        </w:rPr>
        <w:t>P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AgSCN</w:t>
      </w:r>
      <w:r w:rsidRPr="00564BDF">
        <w:rPr>
          <w:sz w:val="28"/>
          <w:szCs w:val="28"/>
          <w:vertAlign w:val="baseline"/>
        </w:rPr>
        <w:t>)=</w:t>
      </w:r>
      <w:r w:rsidRPr="00564BDF">
        <w:rPr>
          <w:sz w:val="28"/>
          <w:szCs w:val="28"/>
          <w:vertAlign w:val="baseline"/>
          <w:lang w:val="en-US"/>
        </w:rPr>
        <w:t>l</w:t>
      </w:r>
      <w:r w:rsidRPr="00564BDF">
        <w:rPr>
          <w:sz w:val="28"/>
          <w:szCs w:val="28"/>
          <w:vertAlign w:val="baseline"/>
        </w:rPr>
        <w:t>,</w:t>
      </w:r>
      <w:r w:rsidRPr="00564BDF">
        <w:rPr>
          <w:sz w:val="28"/>
          <w:szCs w:val="28"/>
          <w:vertAlign w:val="baseline"/>
          <w:lang w:val="en-US"/>
        </w:rPr>
        <w:t>l</w:t>
      </w:r>
      <w:r w:rsidRPr="00564BDF">
        <w:rPr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10</w:t>
      </w:r>
      <w:r w:rsidRPr="00564BDF">
        <w:rPr>
          <w:sz w:val="28"/>
          <w:szCs w:val="28"/>
          <w:vertAlign w:val="superscript"/>
        </w:rPr>
        <w:t>-12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shd w:val="clear" w:color="auto" w:fill="FFFFFF"/>
        <w:ind w:left="5" w:right="10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Після повного осадження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baseline"/>
        </w:rPr>
        <w:t>+ -іонів надлишкова крапля титранту реагує з Ре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-іонами з утворенням водорозчинних комплексів, що </w:t>
      </w:r>
      <w:r w:rsidRPr="00564BDF">
        <w:rPr>
          <w:spacing w:val="-9"/>
          <w:sz w:val="28"/>
          <w:szCs w:val="28"/>
          <w:vertAlign w:val="baseline"/>
        </w:rPr>
        <w:t>містять йони [</w:t>
      </w:r>
      <w:r w:rsidRPr="00564BDF">
        <w:rPr>
          <w:spacing w:val="-9"/>
          <w:sz w:val="28"/>
          <w:szCs w:val="28"/>
          <w:vertAlign w:val="baseline"/>
          <w:lang w:val="en-US"/>
        </w:rPr>
        <w:t>Fe</w:t>
      </w:r>
      <w:r w:rsidRPr="00564BDF">
        <w:rPr>
          <w:spacing w:val="-9"/>
          <w:sz w:val="28"/>
          <w:szCs w:val="28"/>
          <w:vertAlign w:val="baseline"/>
        </w:rPr>
        <w:t>(</w:t>
      </w:r>
      <w:r w:rsidRPr="00564BDF">
        <w:rPr>
          <w:spacing w:val="-9"/>
          <w:sz w:val="28"/>
          <w:szCs w:val="28"/>
          <w:vertAlign w:val="baseline"/>
          <w:lang w:val="en-US"/>
        </w:rPr>
        <w:t>SCN</w:t>
      </w:r>
      <w:r w:rsidRPr="00564BDF">
        <w:rPr>
          <w:spacing w:val="-9"/>
          <w:sz w:val="28"/>
          <w:szCs w:val="28"/>
          <w:vertAlign w:val="baseline"/>
        </w:rPr>
        <w:t>)]</w:t>
      </w:r>
      <w:r w:rsidRPr="00564BDF">
        <w:rPr>
          <w:spacing w:val="-9"/>
          <w:sz w:val="28"/>
          <w:szCs w:val="28"/>
          <w:vertAlign w:val="superscript"/>
        </w:rPr>
        <w:t>2+</w:t>
      </w:r>
      <w:r w:rsidRPr="00564BDF">
        <w:rPr>
          <w:spacing w:val="-9"/>
          <w:sz w:val="28"/>
          <w:szCs w:val="28"/>
          <w:vertAlign w:val="baseline"/>
        </w:rPr>
        <w:t>, [</w:t>
      </w:r>
      <w:r w:rsidRPr="00564BDF">
        <w:rPr>
          <w:spacing w:val="-9"/>
          <w:sz w:val="28"/>
          <w:szCs w:val="28"/>
          <w:vertAlign w:val="baseline"/>
          <w:lang w:val="en-US"/>
        </w:rPr>
        <w:t>Fe</w:t>
      </w:r>
      <w:r w:rsidRPr="00564BDF">
        <w:rPr>
          <w:spacing w:val="-9"/>
          <w:sz w:val="28"/>
          <w:szCs w:val="28"/>
          <w:vertAlign w:val="baseline"/>
        </w:rPr>
        <w:t>(</w:t>
      </w:r>
      <w:r w:rsidRPr="00564BDF">
        <w:rPr>
          <w:spacing w:val="-9"/>
          <w:sz w:val="28"/>
          <w:szCs w:val="28"/>
          <w:vertAlign w:val="baseline"/>
          <w:lang w:val="en-US"/>
        </w:rPr>
        <w:t>SCN</w:t>
      </w:r>
      <w:r w:rsidRPr="00564BDF">
        <w:rPr>
          <w:spacing w:val="-9"/>
          <w:sz w:val="28"/>
          <w:szCs w:val="28"/>
          <w:vertAlign w:val="baseline"/>
        </w:rPr>
        <w:t>)</w:t>
      </w:r>
      <w:r w:rsidRPr="00564BDF">
        <w:rPr>
          <w:spacing w:val="-9"/>
          <w:sz w:val="28"/>
          <w:szCs w:val="28"/>
        </w:rPr>
        <w:t>2</w:t>
      </w:r>
      <w:r w:rsidRPr="00564BDF">
        <w:rPr>
          <w:spacing w:val="-9"/>
          <w:sz w:val="28"/>
          <w:szCs w:val="28"/>
          <w:vertAlign w:val="baseline"/>
        </w:rPr>
        <w:t>]</w:t>
      </w:r>
      <w:r w:rsidRPr="00564BDF">
        <w:rPr>
          <w:spacing w:val="-9"/>
          <w:sz w:val="28"/>
          <w:szCs w:val="28"/>
          <w:vertAlign w:val="superscript"/>
        </w:rPr>
        <w:t>+</w:t>
      </w:r>
      <w:r w:rsidRPr="00564BDF">
        <w:rPr>
          <w:spacing w:val="-9"/>
          <w:sz w:val="28"/>
          <w:szCs w:val="28"/>
          <w:vertAlign w:val="baseline"/>
        </w:rPr>
        <w:t>, [</w:t>
      </w:r>
      <w:r w:rsidRPr="00564BDF">
        <w:rPr>
          <w:spacing w:val="-9"/>
          <w:sz w:val="28"/>
          <w:szCs w:val="28"/>
          <w:vertAlign w:val="baseline"/>
          <w:lang w:val="en-US"/>
        </w:rPr>
        <w:t>Fe</w:t>
      </w:r>
      <w:r w:rsidRPr="00564BDF">
        <w:rPr>
          <w:spacing w:val="-9"/>
          <w:sz w:val="28"/>
          <w:szCs w:val="28"/>
          <w:vertAlign w:val="baseline"/>
        </w:rPr>
        <w:t>(</w:t>
      </w:r>
      <w:r w:rsidRPr="00564BDF">
        <w:rPr>
          <w:spacing w:val="-9"/>
          <w:sz w:val="28"/>
          <w:szCs w:val="28"/>
          <w:vertAlign w:val="baseline"/>
          <w:lang w:val="en-US"/>
        </w:rPr>
        <w:t>SCN</w:t>
      </w:r>
      <w:r w:rsidRPr="00564BDF">
        <w:rPr>
          <w:spacing w:val="-9"/>
          <w:sz w:val="28"/>
          <w:szCs w:val="28"/>
          <w:vertAlign w:val="baseline"/>
        </w:rPr>
        <w:t>)</w:t>
      </w:r>
      <w:r w:rsidRPr="00564BDF">
        <w:rPr>
          <w:spacing w:val="-9"/>
          <w:sz w:val="28"/>
          <w:szCs w:val="28"/>
        </w:rPr>
        <w:t>6</w:t>
      </w:r>
      <w:r w:rsidRPr="00564BDF">
        <w:rPr>
          <w:spacing w:val="-9"/>
          <w:sz w:val="28"/>
          <w:szCs w:val="28"/>
          <w:vertAlign w:val="baseline"/>
        </w:rPr>
        <w:t>]</w:t>
      </w:r>
      <w:r w:rsidRPr="00564BDF">
        <w:rPr>
          <w:spacing w:val="-9"/>
          <w:sz w:val="28"/>
          <w:szCs w:val="28"/>
          <w:vertAlign w:val="superscript"/>
        </w:rPr>
        <w:t>3-</w:t>
      </w:r>
      <w:r w:rsidRPr="00564BDF">
        <w:rPr>
          <w:spacing w:val="-9"/>
          <w:sz w:val="28"/>
          <w:szCs w:val="28"/>
          <w:vertAlign w:val="baseline"/>
        </w:rPr>
        <w:t>, а також [</w:t>
      </w:r>
      <w:r w:rsidRPr="00564BDF">
        <w:rPr>
          <w:spacing w:val="-9"/>
          <w:sz w:val="28"/>
          <w:szCs w:val="28"/>
          <w:vertAlign w:val="baseline"/>
          <w:lang w:val="en-US"/>
        </w:rPr>
        <w:t>Fe</w:t>
      </w:r>
      <w:r w:rsidRPr="00564BDF">
        <w:rPr>
          <w:spacing w:val="-9"/>
          <w:sz w:val="28"/>
          <w:szCs w:val="28"/>
          <w:vertAlign w:val="baseline"/>
        </w:rPr>
        <w:t>(</w:t>
      </w:r>
      <w:r w:rsidRPr="00564BDF">
        <w:rPr>
          <w:spacing w:val="-9"/>
          <w:sz w:val="28"/>
          <w:szCs w:val="28"/>
          <w:vertAlign w:val="baseline"/>
          <w:lang w:val="en-US"/>
        </w:rPr>
        <w:t>SCN</w:t>
      </w:r>
      <w:r w:rsidRPr="00564BDF">
        <w:rPr>
          <w:spacing w:val="-9"/>
          <w:sz w:val="28"/>
          <w:szCs w:val="28"/>
          <w:vertAlign w:val="baseline"/>
        </w:rPr>
        <w:t>)</w:t>
      </w:r>
      <w:r w:rsidRPr="00564BDF">
        <w:rPr>
          <w:spacing w:val="-9"/>
          <w:sz w:val="28"/>
          <w:szCs w:val="28"/>
        </w:rPr>
        <w:t>3</w:t>
      </w:r>
      <w:r w:rsidRPr="00564BDF">
        <w:rPr>
          <w:spacing w:val="-9"/>
          <w:sz w:val="28"/>
          <w:szCs w:val="28"/>
          <w:vertAlign w:val="baseline"/>
        </w:rPr>
        <w:t>].</w:t>
      </w:r>
    </w:p>
    <w:p w:rsidR="001A215C" w:rsidRPr="00564BDF" w:rsidRDefault="001A215C" w:rsidP="001A215C">
      <w:pPr>
        <w:shd w:val="clear" w:color="auto" w:fill="FFFFFF"/>
        <w:ind w:left="5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Непрямий метод Фольгарда передбачає пряме титрування досліджуваного іона розчином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, але до досліджуваного розчину галогеніду, підкисненого нітратною кислотою, додають індикатор – розчин залізоамонійного галуну та невелику кількість (близько 0,1см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) розчину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 та титрують до зникнення червоного забарвлення  [</w:t>
      </w:r>
      <w:r w:rsidRPr="00564BDF">
        <w:rPr>
          <w:sz w:val="28"/>
          <w:szCs w:val="28"/>
          <w:vertAlign w:val="baseline"/>
          <w:lang w:val="en-US"/>
        </w:rPr>
        <w:t>Fe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],  що утворюється  при взаємодії </w:t>
      </w:r>
      <w:r w:rsidRPr="00564BDF">
        <w:rPr>
          <w:sz w:val="28"/>
          <w:szCs w:val="28"/>
          <w:vertAlign w:val="baseline"/>
          <w:lang w:val="en-US"/>
        </w:rPr>
        <w:t>F</w:t>
      </w:r>
      <w:r w:rsidRPr="00564BDF">
        <w:rPr>
          <w:sz w:val="28"/>
          <w:szCs w:val="28"/>
          <w:vertAlign w:val="baseline"/>
        </w:rPr>
        <w:t>е</w:t>
      </w:r>
      <w:r w:rsidRPr="00564BDF">
        <w:rPr>
          <w:sz w:val="28"/>
          <w:szCs w:val="28"/>
          <w:vertAlign w:val="superscript"/>
        </w:rPr>
        <w:t>3+</w:t>
      </w:r>
      <w:r w:rsidRPr="00564BDF">
        <w:rPr>
          <w:sz w:val="28"/>
          <w:szCs w:val="28"/>
          <w:vertAlign w:val="baseline"/>
        </w:rPr>
        <w:t xml:space="preserve">-іонів з 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>-</w:t>
      </w:r>
      <w:r w:rsidRPr="00564BDF">
        <w:rPr>
          <w:sz w:val="28"/>
          <w:szCs w:val="28"/>
          <w:vertAlign w:val="baseline"/>
          <w:lang w:val="en-US"/>
        </w:rPr>
        <w:t>io</w:t>
      </w:r>
      <w:r w:rsidRPr="00564BDF">
        <w:rPr>
          <w:sz w:val="28"/>
          <w:szCs w:val="28"/>
          <w:vertAlign w:val="baseline"/>
        </w:rPr>
        <w:t>нами.</w:t>
      </w:r>
    </w:p>
    <w:p w:rsidR="001A215C" w:rsidRPr="00564BDF" w:rsidRDefault="001A215C" w:rsidP="001A215C">
      <w:pPr>
        <w:shd w:val="clear" w:color="auto" w:fill="FFFFFF"/>
        <w:ind w:left="57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Спочатку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-іони взаємодіють з галогенід-іонами:</w:t>
      </w:r>
    </w:p>
    <w:p w:rsidR="001A215C" w:rsidRPr="00564BDF" w:rsidRDefault="001A215C" w:rsidP="001A215C">
      <w:pPr>
        <w:shd w:val="clear" w:color="auto" w:fill="FFFFFF"/>
        <w:ind w:left="395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+</w:t>
      </w:r>
      <w:r w:rsidRPr="00564BDF">
        <w:rPr>
          <w:sz w:val="28"/>
          <w:szCs w:val="28"/>
          <w:vertAlign w:val="baseline"/>
          <w:lang w:val="en-US"/>
        </w:rPr>
        <w:t>Hal</w:t>
      </w:r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>→</w:t>
      </w:r>
      <w:r w:rsidRPr="00564BDF">
        <w:rPr>
          <w:sz w:val="28"/>
          <w:szCs w:val="28"/>
          <w:vertAlign w:val="baseline"/>
          <w:lang w:val="en-US"/>
        </w:rPr>
        <w:t>AgHal</w:t>
      </w:r>
      <w:r w:rsidRPr="00564BDF">
        <w:rPr>
          <w:sz w:val="28"/>
          <w:szCs w:val="28"/>
          <w:vertAlign w:val="baseline"/>
        </w:rPr>
        <w:t>↓</w:t>
      </w:r>
    </w:p>
    <w:p w:rsidR="001A215C" w:rsidRPr="00564BDF" w:rsidRDefault="001A215C" w:rsidP="001A215C">
      <w:pPr>
        <w:shd w:val="clear" w:color="auto" w:fill="FFFFFF"/>
        <w:ind w:left="29" w:right="19" w:firstLine="54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Надлишкова крапля реагенту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взаємодіє з забарвленим </w:t>
      </w:r>
      <w:r w:rsidRPr="00564BDF">
        <w:rPr>
          <w:spacing w:val="-2"/>
          <w:sz w:val="28"/>
          <w:szCs w:val="28"/>
          <w:vertAlign w:val="baseline"/>
        </w:rPr>
        <w:t>[</w:t>
      </w:r>
      <w:r w:rsidRPr="00564BDF">
        <w:rPr>
          <w:spacing w:val="-2"/>
          <w:sz w:val="28"/>
          <w:szCs w:val="28"/>
          <w:vertAlign w:val="baseline"/>
          <w:lang w:val="en-US"/>
        </w:rPr>
        <w:t>Fe</w:t>
      </w:r>
      <w:r w:rsidRPr="00564BDF">
        <w:rPr>
          <w:spacing w:val="-2"/>
          <w:sz w:val="28"/>
          <w:szCs w:val="28"/>
          <w:vertAlign w:val="baseline"/>
        </w:rPr>
        <w:t>(</w:t>
      </w:r>
      <w:r w:rsidRPr="00564BDF">
        <w:rPr>
          <w:spacing w:val="-2"/>
          <w:sz w:val="28"/>
          <w:szCs w:val="28"/>
          <w:vertAlign w:val="baseline"/>
          <w:lang w:val="en-US"/>
        </w:rPr>
        <w:t>SCN</w:t>
      </w:r>
      <w:r w:rsidRPr="00564BDF">
        <w:rPr>
          <w:spacing w:val="-2"/>
          <w:sz w:val="28"/>
          <w:szCs w:val="28"/>
          <w:vertAlign w:val="baseline"/>
        </w:rPr>
        <w:t>)</w:t>
      </w:r>
      <w:r w:rsidRPr="00564BDF">
        <w:rPr>
          <w:spacing w:val="-2"/>
          <w:sz w:val="28"/>
          <w:szCs w:val="28"/>
        </w:rPr>
        <w:t>3</w:t>
      </w:r>
      <w:r w:rsidRPr="00564BDF">
        <w:rPr>
          <w:spacing w:val="-2"/>
          <w:sz w:val="28"/>
          <w:szCs w:val="28"/>
          <w:vertAlign w:val="baseline"/>
        </w:rPr>
        <w:t>], внаслідок чого розчин над осадом знебарвлюється:</w:t>
      </w:r>
    </w:p>
    <w:p w:rsidR="001A215C" w:rsidRPr="00564BDF" w:rsidRDefault="001A215C" w:rsidP="001A215C">
      <w:pPr>
        <w:shd w:val="clear" w:color="auto" w:fill="FFFFFF"/>
        <w:ind w:left="2688"/>
        <w:jc w:val="both"/>
        <w:rPr>
          <w:sz w:val="28"/>
          <w:szCs w:val="28"/>
          <w:vertAlign w:val="baseline"/>
          <w:lang w:val="en-US"/>
        </w:rPr>
      </w:pPr>
      <w:r w:rsidRPr="00564BDF">
        <w:rPr>
          <w:spacing w:val="-8"/>
          <w:sz w:val="28"/>
          <w:szCs w:val="28"/>
          <w:vertAlign w:val="baseline"/>
          <w:lang w:val="en-US"/>
        </w:rPr>
        <w:t>[Fe(SCN)</w:t>
      </w:r>
      <w:r w:rsidRPr="00564BDF">
        <w:rPr>
          <w:spacing w:val="-8"/>
          <w:sz w:val="28"/>
          <w:szCs w:val="28"/>
          <w:lang w:val="en-US"/>
        </w:rPr>
        <w:t>3</w:t>
      </w:r>
      <w:r w:rsidRPr="00564BDF">
        <w:rPr>
          <w:spacing w:val="-8"/>
          <w:sz w:val="28"/>
          <w:szCs w:val="28"/>
          <w:vertAlign w:val="baseline"/>
          <w:lang w:val="en-US"/>
        </w:rPr>
        <w:t xml:space="preserve">] </w:t>
      </w:r>
      <w:r w:rsidRPr="00564BDF">
        <w:rPr>
          <w:spacing w:val="-8"/>
          <w:sz w:val="28"/>
          <w:szCs w:val="28"/>
          <w:vertAlign w:val="baseline"/>
        </w:rPr>
        <w:t xml:space="preserve">+ </w:t>
      </w:r>
      <w:r w:rsidRPr="00564BDF">
        <w:rPr>
          <w:spacing w:val="-8"/>
          <w:sz w:val="28"/>
          <w:szCs w:val="28"/>
          <w:vertAlign w:val="baseline"/>
          <w:lang w:val="en-US"/>
        </w:rPr>
        <w:t>3Ag</w:t>
      </w:r>
      <w:r w:rsidRPr="00564BDF">
        <w:rPr>
          <w:spacing w:val="-8"/>
          <w:sz w:val="28"/>
          <w:szCs w:val="28"/>
          <w:vertAlign w:val="superscript"/>
          <w:lang w:val="en-US"/>
        </w:rPr>
        <w:t>+</w:t>
      </w:r>
      <w:r w:rsidRPr="00564BDF">
        <w:rPr>
          <w:spacing w:val="-8"/>
          <w:sz w:val="28"/>
          <w:szCs w:val="28"/>
          <w:vertAlign w:val="baseline"/>
          <w:lang w:val="en-US"/>
        </w:rPr>
        <w:t>→3AgSCN↓+ Fe</w:t>
      </w:r>
      <w:r w:rsidRPr="00564BDF">
        <w:rPr>
          <w:spacing w:val="-8"/>
          <w:sz w:val="28"/>
          <w:szCs w:val="28"/>
          <w:vertAlign w:val="superscript"/>
          <w:lang w:val="en-US"/>
        </w:rPr>
        <w:t>3+</w:t>
      </w:r>
      <w:r w:rsidRPr="00564BDF">
        <w:rPr>
          <w:spacing w:val="-8"/>
          <w:sz w:val="28"/>
          <w:szCs w:val="28"/>
          <w:vertAlign w:val="baseline"/>
          <w:lang w:val="en-US"/>
        </w:rPr>
        <w:t>.</w:t>
      </w:r>
    </w:p>
    <w:p w:rsidR="001A215C" w:rsidRPr="00564BDF" w:rsidRDefault="001A215C" w:rsidP="001A215C">
      <w:pPr>
        <w:shd w:val="clear" w:color="auto" w:fill="FFFFFF"/>
        <w:ind w:left="14" w:firstLine="566"/>
        <w:jc w:val="both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</w:rPr>
        <w:t>У методі зворотного титрування використовується 2 титранти</w:t>
      </w:r>
      <w:r w:rsidRPr="00564BDF">
        <w:rPr>
          <w:spacing w:val="-1"/>
          <w:sz w:val="28"/>
          <w:szCs w:val="28"/>
          <w:vertAlign w:val="baseline"/>
        </w:rPr>
        <w:t xml:space="preserve"> – розчин </w:t>
      </w:r>
      <w:r w:rsidRPr="00564BDF">
        <w:rPr>
          <w:spacing w:val="-1"/>
          <w:sz w:val="28"/>
          <w:szCs w:val="28"/>
          <w:vertAlign w:val="baseline"/>
          <w:lang w:val="en-US"/>
        </w:rPr>
        <w:t>AgN</w:t>
      </w:r>
      <w:r w:rsidRPr="00564BDF">
        <w:rPr>
          <w:spacing w:val="-1"/>
          <w:sz w:val="28"/>
          <w:szCs w:val="28"/>
          <w:vertAlign w:val="baseline"/>
        </w:rPr>
        <w:t>О</w:t>
      </w:r>
      <w:r w:rsidRPr="00564BDF">
        <w:rPr>
          <w:spacing w:val="-1"/>
          <w:sz w:val="28"/>
          <w:szCs w:val="28"/>
          <w:lang w:val="ru-RU"/>
        </w:rPr>
        <w:t>3</w:t>
      </w:r>
      <w:r w:rsidRPr="00564BDF">
        <w:rPr>
          <w:spacing w:val="-1"/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1"/>
          <w:sz w:val="28"/>
          <w:szCs w:val="28"/>
          <w:vertAlign w:val="baseline"/>
        </w:rPr>
        <w:t xml:space="preserve">та розчин </w:t>
      </w:r>
      <w:r w:rsidRPr="00564BDF">
        <w:rPr>
          <w:spacing w:val="-1"/>
          <w:sz w:val="28"/>
          <w:szCs w:val="28"/>
          <w:vertAlign w:val="baseline"/>
          <w:lang w:val="en-US"/>
        </w:rPr>
        <w:t>NH</w:t>
      </w:r>
      <w:r w:rsidRPr="00564BDF">
        <w:rPr>
          <w:spacing w:val="-1"/>
          <w:sz w:val="28"/>
          <w:szCs w:val="28"/>
          <w:lang w:val="ru-RU"/>
        </w:rPr>
        <w:t>4</w:t>
      </w:r>
      <w:r w:rsidRPr="00564BDF">
        <w:rPr>
          <w:spacing w:val="-1"/>
          <w:sz w:val="28"/>
          <w:szCs w:val="28"/>
          <w:vertAlign w:val="baseline"/>
          <w:lang w:val="en-US"/>
        </w:rPr>
        <w:t>SCN</w:t>
      </w:r>
      <w:r w:rsidRPr="00564BDF">
        <w:rPr>
          <w:spacing w:val="-1"/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1"/>
          <w:sz w:val="28"/>
          <w:szCs w:val="28"/>
          <w:vertAlign w:val="baseline"/>
        </w:rPr>
        <w:t xml:space="preserve">або </w:t>
      </w:r>
      <w:r w:rsidRPr="00564BDF">
        <w:rPr>
          <w:spacing w:val="-1"/>
          <w:sz w:val="28"/>
          <w:szCs w:val="28"/>
          <w:vertAlign w:val="baseline"/>
          <w:lang w:val="en-US"/>
        </w:rPr>
        <w:t>KSCN</w:t>
      </w:r>
      <w:r w:rsidRPr="00564BDF">
        <w:rPr>
          <w:spacing w:val="-1"/>
          <w:sz w:val="28"/>
          <w:szCs w:val="28"/>
          <w:vertAlign w:val="baseline"/>
          <w:lang w:val="ru-RU"/>
        </w:rPr>
        <w:t>.</w:t>
      </w:r>
    </w:p>
    <w:p w:rsidR="001A215C" w:rsidRPr="00564BDF" w:rsidRDefault="001A215C" w:rsidP="001A215C">
      <w:pPr>
        <w:shd w:val="clear" w:color="auto" w:fill="FFFFFF"/>
        <w:ind w:left="19" w:right="5" w:firstLine="571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До розчину галогеніду, що аналізується, додають у надлишку певний об'єм стандартного розчину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:</w:t>
      </w:r>
    </w:p>
    <w:p w:rsidR="001A215C" w:rsidRPr="00564BDF" w:rsidRDefault="001A215C" w:rsidP="001A215C">
      <w:pPr>
        <w:shd w:val="clear" w:color="auto" w:fill="FFFFFF"/>
        <w:ind w:left="395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>+</w:t>
      </w:r>
      <w:r w:rsidRPr="00564BDF">
        <w:rPr>
          <w:sz w:val="28"/>
          <w:szCs w:val="28"/>
          <w:vertAlign w:val="baseline"/>
          <w:lang w:val="en-US"/>
        </w:rPr>
        <w:t>Hal</w:t>
      </w:r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>→</w:t>
      </w:r>
      <w:r w:rsidRPr="00564BDF">
        <w:rPr>
          <w:sz w:val="28"/>
          <w:szCs w:val="28"/>
          <w:vertAlign w:val="baseline"/>
          <w:lang w:val="en-US"/>
        </w:rPr>
        <w:t>AgHal</w:t>
      </w:r>
      <w:r w:rsidRPr="00564BDF">
        <w:rPr>
          <w:sz w:val="28"/>
          <w:szCs w:val="28"/>
          <w:vertAlign w:val="baseline"/>
        </w:rPr>
        <w:t>↓</w:t>
      </w:r>
    </w:p>
    <w:p w:rsidR="001A215C" w:rsidRPr="00564BDF" w:rsidRDefault="001A215C" w:rsidP="001A215C">
      <w:pPr>
        <w:shd w:val="clear" w:color="auto" w:fill="FFFFFF"/>
        <w:ind w:right="10" w:firstLine="581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lastRenderedPageBreak/>
        <w:t xml:space="preserve">Надлишок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>+</w:t>
      </w:r>
      <w:r w:rsidRPr="00564BDF">
        <w:rPr>
          <w:sz w:val="28"/>
          <w:szCs w:val="28"/>
          <w:vertAlign w:val="baseline"/>
        </w:rPr>
        <w:t xml:space="preserve">-іонів відтитровують стандартним розчином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 у присутності індикатора – розчину залізоамонійного галуну:</w:t>
      </w:r>
    </w:p>
    <w:p w:rsidR="001A215C" w:rsidRPr="00564BDF" w:rsidRDefault="001A215C" w:rsidP="001A215C">
      <w:pPr>
        <w:shd w:val="clear" w:color="auto" w:fill="FFFFFF"/>
        <w:ind w:left="3710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  <w:vertAlign w:val="superscript"/>
        </w:rPr>
        <w:t xml:space="preserve">+ </w:t>
      </w:r>
      <w:r w:rsidRPr="00564BDF">
        <w:rPr>
          <w:sz w:val="28"/>
          <w:szCs w:val="28"/>
          <w:vertAlign w:val="baseline"/>
        </w:rPr>
        <w:t xml:space="preserve">+ 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superscript"/>
        </w:rPr>
        <w:t>-</w:t>
      </w:r>
      <w:r w:rsidRPr="00564BDF">
        <w:rPr>
          <w:sz w:val="28"/>
          <w:szCs w:val="28"/>
          <w:vertAlign w:val="baseline"/>
        </w:rPr>
        <w:t xml:space="preserve"> →</w:t>
      </w:r>
      <w:r w:rsidRPr="00564BDF">
        <w:rPr>
          <w:sz w:val="28"/>
          <w:szCs w:val="28"/>
          <w:vertAlign w:val="baseline"/>
          <w:lang w:val="en-US"/>
        </w:rPr>
        <w:t>AgSCN</w:t>
      </w:r>
      <w:r w:rsidRPr="00564BDF">
        <w:rPr>
          <w:sz w:val="28"/>
          <w:szCs w:val="28"/>
          <w:vertAlign w:val="baseline"/>
        </w:rPr>
        <w:t>↓;</w:t>
      </w:r>
    </w:p>
    <w:p w:rsidR="001A215C" w:rsidRPr="00564BDF" w:rsidRDefault="001A215C" w:rsidP="001A215C">
      <w:pPr>
        <w:shd w:val="clear" w:color="auto" w:fill="FFFFFF"/>
        <w:jc w:val="both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 xml:space="preserve">                                              </w:t>
      </w:r>
      <w:r w:rsidRPr="00564BDF">
        <w:rPr>
          <w:spacing w:val="-4"/>
          <w:sz w:val="28"/>
          <w:szCs w:val="28"/>
          <w:vertAlign w:val="baseline"/>
          <w:lang w:val="en-US"/>
        </w:rPr>
        <w:t>Fe</w:t>
      </w:r>
      <w:r w:rsidRPr="00564BDF">
        <w:rPr>
          <w:spacing w:val="-4"/>
          <w:sz w:val="28"/>
          <w:szCs w:val="28"/>
          <w:vertAlign w:val="superscript"/>
        </w:rPr>
        <w:t>3+</w:t>
      </w:r>
      <w:r w:rsidRPr="00564BDF">
        <w:rPr>
          <w:spacing w:val="-4"/>
          <w:sz w:val="28"/>
          <w:szCs w:val="28"/>
          <w:vertAlign w:val="baseline"/>
        </w:rPr>
        <w:t>+ 3</w:t>
      </w:r>
      <w:r w:rsidRPr="00564BDF">
        <w:rPr>
          <w:spacing w:val="-4"/>
          <w:sz w:val="28"/>
          <w:szCs w:val="28"/>
          <w:vertAlign w:val="baseline"/>
          <w:lang w:val="en-US"/>
        </w:rPr>
        <w:t>SCN</w:t>
      </w:r>
      <w:r w:rsidRPr="00564BDF">
        <w:rPr>
          <w:spacing w:val="-4"/>
          <w:sz w:val="28"/>
          <w:szCs w:val="28"/>
          <w:vertAlign w:val="superscript"/>
        </w:rPr>
        <w:t>-</w:t>
      </w:r>
      <w:r w:rsidRPr="00564BDF">
        <w:rPr>
          <w:spacing w:val="-4"/>
          <w:sz w:val="28"/>
          <w:szCs w:val="28"/>
          <w:vertAlign w:val="baseline"/>
        </w:rPr>
        <w:t>→  [</w:t>
      </w:r>
      <w:r w:rsidRPr="00564BDF">
        <w:rPr>
          <w:spacing w:val="-4"/>
          <w:sz w:val="28"/>
          <w:szCs w:val="28"/>
          <w:vertAlign w:val="baseline"/>
          <w:lang w:val="en-US"/>
        </w:rPr>
        <w:t>Fe</w:t>
      </w:r>
      <w:r w:rsidRPr="00564BDF">
        <w:rPr>
          <w:spacing w:val="-4"/>
          <w:sz w:val="28"/>
          <w:szCs w:val="28"/>
          <w:vertAlign w:val="baseline"/>
        </w:rPr>
        <w:t>(</w:t>
      </w:r>
      <w:r w:rsidRPr="00564BDF">
        <w:rPr>
          <w:spacing w:val="-4"/>
          <w:sz w:val="28"/>
          <w:szCs w:val="28"/>
          <w:vertAlign w:val="baseline"/>
          <w:lang w:val="en-US"/>
        </w:rPr>
        <w:t>SCN</w:t>
      </w:r>
      <w:r w:rsidRPr="00564BDF">
        <w:rPr>
          <w:spacing w:val="-4"/>
          <w:sz w:val="28"/>
          <w:szCs w:val="28"/>
          <w:vertAlign w:val="baseline"/>
        </w:rPr>
        <w:t>)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>].</w:t>
      </w:r>
    </w:p>
    <w:p w:rsidR="001A215C" w:rsidRPr="00564BDF" w:rsidRDefault="001A215C" w:rsidP="001A215C">
      <w:pPr>
        <w:shd w:val="clear" w:color="auto" w:fill="FFFFFF"/>
        <w:ind w:left="14" w:right="14" w:firstLine="566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У кінцевій точці титрування розчин над осадом забарвлюється в червоний колір.</w:t>
      </w:r>
    </w:p>
    <w:p w:rsidR="001A215C" w:rsidRPr="00564BDF" w:rsidRDefault="001A215C" w:rsidP="001A215C">
      <w:pPr>
        <w:shd w:val="clear" w:color="auto" w:fill="FFFFFF"/>
        <w:ind w:left="1392"/>
        <w:jc w:val="both"/>
        <w:outlineLvl w:val="0"/>
        <w:rPr>
          <w:sz w:val="28"/>
          <w:szCs w:val="28"/>
          <w:vertAlign w:val="baseline"/>
        </w:rPr>
      </w:pPr>
      <w:r w:rsidRPr="00564BDF">
        <w:rPr>
          <w:b/>
          <w:bCs/>
          <w:sz w:val="28"/>
          <w:szCs w:val="28"/>
          <w:vertAlign w:val="baseline"/>
        </w:rPr>
        <w:t>Приготування титранту амоній роданіду</w:t>
      </w:r>
    </w:p>
    <w:p w:rsidR="001A215C" w:rsidRPr="00564BDF" w:rsidRDefault="001A215C" w:rsidP="001A215C">
      <w:pPr>
        <w:shd w:val="clear" w:color="auto" w:fill="FFFFFF"/>
        <w:ind w:left="19" w:right="5" w:firstLine="562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Розраховують масу наважки кристалічного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 для приготування заданого об’єму робочого розчину з приблизною молярною концентрацією еквівалента. Нехай  треба   приготувати   1 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  робочого   розчину  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   з молярною концентрацією еквівалента 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shd w:val="clear" w:color="auto" w:fill="FFFFFF"/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left="14"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</w:rPr>
        <w:t xml:space="preserve">)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5140" w:dyaOrig="760">
          <v:shape id="_x0000_i1029" type="#_x0000_t75" style="width:257.25pt;height:38.25pt" o:ole="">
            <v:imagedata r:id="rId13" o:title=""/>
          </v:shape>
          <o:OLEObject Type="Embed" ProgID="Equation.3" ShapeID="_x0000_i1029" DrawAspect="Content" ObjectID="_1672160020" r:id="rId14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</w:rPr>
              <m:t>/1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NH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SCN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NH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SCN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</w:rPr>
              <m:t>/1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NH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SCN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500" w:dyaOrig="620">
          <v:shape id="_x0000_i1030" type="#_x0000_t75" style="width:75pt;height:30.75pt" o:ole="">
            <v:imagedata r:id="rId15" o:title=""/>
          </v:shape>
          <o:OLEObject Type="Embed" ProgID="Equation.3" ShapeID="_x0000_i1030" DrawAspect="Content" ObjectID="_1672160021" r:id="rId16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0,05∙1000∙76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3,8 г"/>
        </w:smartTagPr>
        <w:r w:rsidRPr="00564BDF">
          <w:rPr>
            <w:sz w:val="28"/>
            <w:szCs w:val="28"/>
            <w:vertAlign w:val="baseline"/>
          </w:rPr>
          <w:t>3,8 г</w:t>
        </w:r>
      </w:smartTag>
    </w:p>
    <w:p w:rsidR="001A215C" w:rsidRPr="00564BDF" w:rsidRDefault="001A215C" w:rsidP="001A215C">
      <w:pPr>
        <w:shd w:val="clear" w:color="auto" w:fill="FFFFFF"/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left="14" w:right="10" w:firstLine="571"/>
        <w:jc w:val="both"/>
        <w:rPr>
          <w:sz w:val="28"/>
          <w:szCs w:val="28"/>
          <w:vertAlign w:val="baseline"/>
        </w:rPr>
      </w:pPr>
      <w:r w:rsidRPr="00564BDF">
        <w:rPr>
          <w:spacing w:val="-2"/>
          <w:sz w:val="28"/>
          <w:szCs w:val="28"/>
          <w:vertAlign w:val="baseline"/>
        </w:rPr>
        <w:t>Отриману наважку переносять у мірну колбу на 1 дм</w:t>
      </w:r>
      <w:r w:rsidRPr="00564BDF">
        <w:rPr>
          <w:spacing w:val="-2"/>
          <w:sz w:val="28"/>
          <w:szCs w:val="28"/>
          <w:vertAlign w:val="superscript"/>
        </w:rPr>
        <w:t>3</w:t>
      </w:r>
      <w:r w:rsidRPr="00564BDF">
        <w:rPr>
          <w:spacing w:val="-2"/>
          <w:sz w:val="28"/>
          <w:szCs w:val="28"/>
          <w:vertAlign w:val="baseline"/>
        </w:rPr>
        <w:t xml:space="preserve">, розчиняють у </w:t>
      </w:r>
      <w:r w:rsidRPr="00564BDF">
        <w:rPr>
          <w:sz w:val="28"/>
          <w:szCs w:val="28"/>
          <w:vertAlign w:val="baseline"/>
        </w:rPr>
        <w:t>дистильованій воді і доводять водою до мітки колби, ретельно перемішують.</w:t>
      </w:r>
    </w:p>
    <w:p w:rsidR="001A215C" w:rsidRPr="00564BDF" w:rsidRDefault="001A215C" w:rsidP="001A215C">
      <w:pPr>
        <w:shd w:val="clear" w:color="auto" w:fill="FFFFFF"/>
        <w:ind w:left="1243"/>
        <w:jc w:val="both"/>
        <w:outlineLvl w:val="0"/>
        <w:rPr>
          <w:sz w:val="28"/>
          <w:szCs w:val="28"/>
          <w:vertAlign w:val="baseline"/>
        </w:rPr>
      </w:pPr>
      <w:r w:rsidRPr="00564BDF">
        <w:rPr>
          <w:b/>
          <w:bCs/>
          <w:spacing w:val="-2"/>
          <w:sz w:val="28"/>
          <w:szCs w:val="28"/>
          <w:vertAlign w:val="baseline"/>
        </w:rPr>
        <w:t xml:space="preserve">Стандартизація отриманого титранту </w:t>
      </w:r>
      <w:r w:rsidRPr="00564BDF">
        <w:rPr>
          <w:b/>
          <w:bCs/>
          <w:spacing w:val="-2"/>
          <w:sz w:val="28"/>
          <w:szCs w:val="28"/>
          <w:vertAlign w:val="baseline"/>
          <w:lang w:val="en-US"/>
        </w:rPr>
        <w:t>NH</w:t>
      </w:r>
      <w:r w:rsidRPr="00564BDF">
        <w:rPr>
          <w:b/>
          <w:bCs/>
          <w:spacing w:val="-2"/>
          <w:sz w:val="28"/>
          <w:szCs w:val="28"/>
        </w:rPr>
        <w:t>4</w:t>
      </w:r>
      <w:r w:rsidRPr="00564BDF">
        <w:rPr>
          <w:b/>
          <w:bCs/>
          <w:spacing w:val="-2"/>
          <w:sz w:val="28"/>
          <w:szCs w:val="28"/>
          <w:vertAlign w:val="baseline"/>
          <w:lang w:val="en-US"/>
        </w:rPr>
        <w:t>SCN</w:t>
      </w:r>
    </w:p>
    <w:p w:rsidR="001A215C" w:rsidRPr="00564BDF" w:rsidRDefault="001A215C" w:rsidP="001A215C">
      <w:pPr>
        <w:shd w:val="clear" w:color="auto" w:fill="FFFFFF"/>
        <w:ind w:right="5" w:firstLine="557"/>
        <w:jc w:val="both"/>
        <w:rPr>
          <w:sz w:val="28"/>
          <w:szCs w:val="28"/>
          <w:vertAlign w:val="baseline"/>
        </w:rPr>
      </w:pPr>
      <w:r w:rsidRPr="00564BDF">
        <w:rPr>
          <w:spacing w:val="-2"/>
          <w:sz w:val="28"/>
          <w:szCs w:val="28"/>
          <w:vertAlign w:val="baseline"/>
        </w:rPr>
        <w:t xml:space="preserve">Розчин </w:t>
      </w:r>
      <w:r w:rsidRPr="00564BDF">
        <w:rPr>
          <w:spacing w:val="-2"/>
          <w:sz w:val="28"/>
          <w:szCs w:val="28"/>
          <w:vertAlign w:val="baseline"/>
          <w:lang w:val="en-US"/>
        </w:rPr>
        <w:t>NH</w:t>
      </w:r>
      <w:r w:rsidRPr="00564BDF">
        <w:rPr>
          <w:spacing w:val="-2"/>
          <w:sz w:val="28"/>
          <w:szCs w:val="28"/>
        </w:rPr>
        <w:t>4</w:t>
      </w:r>
      <w:r w:rsidRPr="00564BDF">
        <w:rPr>
          <w:spacing w:val="-2"/>
          <w:sz w:val="28"/>
          <w:szCs w:val="28"/>
          <w:vertAlign w:val="baseline"/>
          <w:lang w:val="en-US"/>
        </w:rPr>
        <w:t>SCN</w:t>
      </w:r>
      <w:r w:rsidRPr="00564BDF">
        <w:rPr>
          <w:spacing w:val="-2"/>
          <w:sz w:val="28"/>
          <w:szCs w:val="28"/>
          <w:vertAlign w:val="baseline"/>
        </w:rPr>
        <w:t xml:space="preserve">, концентрацію якого треба встановити, вносять у </w:t>
      </w:r>
      <w:r w:rsidRPr="00564BDF">
        <w:rPr>
          <w:spacing w:val="-1"/>
          <w:sz w:val="28"/>
          <w:szCs w:val="28"/>
          <w:vertAlign w:val="baseline"/>
        </w:rPr>
        <w:t xml:space="preserve">бюретку. Розчин </w:t>
      </w:r>
      <w:r w:rsidRPr="00564BDF">
        <w:rPr>
          <w:spacing w:val="-1"/>
          <w:sz w:val="28"/>
          <w:szCs w:val="28"/>
          <w:vertAlign w:val="baseline"/>
          <w:lang w:val="en-US"/>
        </w:rPr>
        <w:t>AgN</w:t>
      </w:r>
      <w:r w:rsidRPr="00564BDF">
        <w:rPr>
          <w:spacing w:val="-1"/>
          <w:sz w:val="28"/>
          <w:szCs w:val="28"/>
          <w:vertAlign w:val="baseline"/>
        </w:rPr>
        <w:t>О</w:t>
      </w:r>
      <w:r w:rsidRPr="00564BDF">
        <w:rPr>
          <w:spacing w:val="-1"/>
          <w:sz w:val="28"/>
          <w:szCs w:val="28"/>
        </w:rPr>
        <w:t>3</w:t>
      </w:r>
      <w:r w:rsidRPr="00564BDF">
        <w:rPr>
          <w:spacing w:val="-1"/>
          <w:sz w:val="28"/>
          <w:szCs w:val="28"/>
          <w:vertAlign w:val="baseline"/>
        </w:rPr>
        <w:t xml:space="preserve"> з установленою концентрацією відбирають </w:t>
      </w:r>
      <w:r w:rsidRPr="00564BDF">
        <w:rPr>
          <w:sz w:val="28"/>
          <w:szCs w:val="28"/>
          <w:vertAlign w:val="baseline"/>
        </w:rPr>
        <w:t>піпеткою 10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в колбу для титрування, додають близько 0,5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індикатора – розчину залізоамонійного галуну і титрують розчином </w:t>
      </w:r>
      <w:r w:rsidRPr="00564BDF">
        <w:rPr>
          <w:spacing w:val="-3"/>
          <w:sz w:val="28"/>
          <w:szCs w:val="28"/>
          <w:vertAlign w:val="baseline"/>
          <w:lang w:val="en-US"/>
        </w:rPr>
        <w:t>NH</w:t>
      </w:r>
      <w:r w:rsidRPr="00564BDF">
        <w:rPr>
          <w:spacing w:val="-3"/>
          <w:sz w:val="28"/>
          <w:szCs w:val="28"/>
        </w:rPr>
        <w:t>4</w:t>
      </w:r>
      <w:r w:rsidRPr="00564BDF">
        <w:rPr>
          <w:spacing w:val="-3"/>
          <w:sz w:val="28"/>
          <w:szCs w:val="28"/>
          <w:vertAlign w:val="baseline"/>
          <w:lang w:val="en-US"/>
        </w:rPr>
        <w:t>SCN</w:t>
      </w:r>
      <w:r w:rsidRPr="00564BDF">
        <w:rPr>
          <w:spacing w:val="-3"/>
          <w:sz w:val="28"/>
          <w:szCs w:val="28"/>
          <w:vertAlign w:val="baseline"/>
        </w:rPr>
        <w:t xml:space="preserve"> енергійно перемішуючи вміст колби до появи червонуватого </w:t>
      </w:r>
      <w:r w:rsidRPr="00564BDF">
        <w:rPr>
          <w:spacing w:val="-4"/>
          <w:sz w:val="28"/>
          <w:szCs w:val="28"/>
          <w:vertAlign w:val="baseline"/>
        </w:rPr>
        <w:t>забарвлення розчину, яке не зникає протягом 30 секунд.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678"/>
      </w:tblGrid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 xml:space="preserve">Об’єм 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титрованого </w:t>
            </w:r>
            <w:r w:rsidRPr="00564BDF">
              <w:rPr>
                <w:sz w:val="28"/>
                <w:szCs w:val="28"/>
                <w:vertAlign w:val="baseline"/>
              </w:rPr>
              <w:t xml:space="preserve">розчину  </w:t>
            </w:r>
            <w:r w:rsidRPr="00564BDF">
              <w:rPr>
                <w:spacing w:val="-2"/>
                <w:sz w:val="28"/>
                <w:szCs w:val="28"/>
                <w:vertAlign w:val="baseline"/>
              </w:rPr>
              <w:t xml:space="preserve"> </w:t>
            </w:r>
            <w:r w:rsidRPr="00564BDF">
              <w:rPr>
                <w:spacing w:val="-1"/>
                <w:sz w:val="28"/>
                <w:szCs w:val="28"/>
                <w:vertAlign w:val="baseline"/>
                <w:lang w:val="en-US"/>
              </w:rPr>
              <w:t>AgN</w:t>
            </w:r>
            <w:r w:rsidRPr="00564BDF">
              <w:rPr>
                <w:spacing w:val="-1"/>
                <w:sz w:val="28"/>
                <w:szCs w:val="28"/>
                <w:vertAlign w:val="baseline"/>
              </w:rPr>
              <w:t>О</w:t>
            </w:r>
            <w:r w:rsidRPr="00564BDF">
              <w:rPr>
                <w:spacing w:val="-1"/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робочого розчину</w:t>
            </w:r>
            <w:r w:rsidRPr="00564BDF">
              <w:rPr>
                <w:spacing w:val="-2"/>
                <w:sz w:val="28"/>
                <w:szCs w:val="28"/>
                <w:vertAlign w:val="baseline"/>
                <w:lang w:val="ru-RU"/>
              </w:rPr>
              <w:t xml:space="preserve"> 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NH</w:t>
            </w:r>
            <w:r w:rsidRPr="00564BDF">
              <w:rPr>
                <w:spacing w:val="-2"/>
                <w:sz w:val="28"/>
                <w:szCs w:val="28"/>
              </w:rPr>
              <w:t>4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SCN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що пішов на титрування,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                        С</w:t>
      </w:r>
      <w:r w:rsidRPr="00564BDF">
        <w:rPr>
          <w:sz w:val="28"/>
          <w:szCs w:val="28"/>
          <w:vertAlign w:val="baseline"/>
          <w:lang w:val="ru-RU"/>
        </w:rPr>
        <w:t>(</w:t>
      </w:r>
      <w:r w:rsidRPr="00564BDF">
        <w:rPr>
          <w:iCs/>
          <w:spacing w:val="-3"/>
          <w:sz w:val="28"/>
          <w:szCs w:val="28"/>
          <w:vertAlign w:val="baseline"/>
        </w:rPr>
        <w:t>1/</w:t>
      </w:r>
      <w:r w:rsidRPr="00564BDF">
        <w:rPr>
          <w:iCs/>
          <w:spacing w:val="-3"/>
          <w:sz w:val="28"/>
          <w:szCs w:val="28"/>
          <w:vertAlign w:val="baseline"/>
          <w:lang w:val="ru-RU"/>
        </w:rPr>
        <w:t>1</w:t>
      </w:r>
      <w:r w:rsidRPr="00564BDF">
        <w:rPr>
          <w:sz w:val="28"/>
          <w:szCs w:val="28"/>
          <w:vertAlign w:val="baseline"/>
          <w:lang w:val="en-US"/>
        </w:rPr>
        <w:t>NH</w:t>
      </w:r>
      <w:r w:rsidRPr="00564BDF">
        <w:rPr>
          <w:sz w:val="28"/>
          <w:szCs w:val="28"/>
          <w:lang w:val="ru-RU"/>
        </w:rPr>
        <w:t>4</w:t>
      </w:r>
      <w:r w:rsidRPr="00564BDF">
        <w:rPr>
          <w:sz w:val="28"/>
          <w:szCs w:val="28"/>
          <w:vertAlign w:val="baseline"/>
          <w:lang w:val="en-US"/>
        </w:rPr>
        <w:t>SCN</w:t>
      </w:r>
      <w:r w:rsidRPr="00564BDF">
        <w:rPr>
          <w:sz w:val="28"/>
          <w:szCs w:val="28"/>
          <w:vertAlign w:val="baseline"/>
          <w:lang w:val="ru-RU"/>
        </w:rPr>
        <w:t>) =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3019" w:dyaOrig="820">
          <v:shape id="_x0000_i1031" type="#_x0000_t75" style="width:150.75pt;height:41.25pt" o:ole="">
            <v:imagedata r:id="rId17" o:title=""/>
          </v:shape>
          <o:OLEObject Type="Embed" ProgID="Equation.3" ShapeID="_x0000_i1031" DrawAspect="Content" ObjectID="_1672160022" r:id="rId18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instrText>QUOTE</w:instrText>
      </w:r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32"/>
                <w:lang w:val="en-US"/>
              </w:rPr>
              <m:t>c(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40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40"/>
                <w:szCs w:val="32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40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32"/>
                <w:lang w:val="en-US"/>
              </w:rPr>
              <m:t xml:space="preserve">AgNO3) ∙ V(AgNO3(p))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1"/>
                <w:sz w:val="40"/>
                <w:szCs w:val="32"/>
                <w:lang w:val="en-US"/>
              </w:rPr>
              <m:t>V(NH4SCN</m:t>
            </m:r>
            <m:d>
              <m:dPr>
                <m:ctrlPr>
                  <w:rPr>
                    <w:rFonts w:ascii="Cambria Math" w:hAnsi="Cambria Math"/>
                    <w:spacing w:val="-1"/>
                    <w:sz w:val="40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1"/>
                    <w:sz w:val="40"/>
                    <w:szCs w:val="32"/>
                    <w:lang w:val="en-US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pacing w:val="-1"/>
                <w:sz w:val="40"/>
                <w:szCs w:val="32"/>
                <w:lang w:val="en-US"/>
              </w:rPr>
              <m:t>)</m:t>
            </m:r>
          </m:den>
        </m:f>
      </m:oMath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</w:p>
    <w:p w:rsidR="001A215C" w:rsidRPr="00564BDF" w:rsidRDefault="001A215C" w:rsidP="001A215C">
      <w:pPr>
        <w:shd w:val="clear" w:color="auto" w:fill="FFFFFF"/>
        <w:ind w:right="634"/>
        <w:jc w:val="both"/>
        <w:rPr>
          <w:b/>
          <w:sz w:val="28"/>
          <w:szCs w:val="28"/>
          <w:vertAlign w:val="baseline"/>
        </w:rPr>
      </w:pPr>
      <w:r w:rsidRPr="00564BDF">
        <w:rPr>
          <w:b/>
          <w:iCs/>
          <w:sz w:val="28"/>
          <w:szCs w:val="28"/>
          <w:vertAlign w:val="baseline"/>
        </w:rPr>
        <w:t>6.1.3. Аргентометричне визначення хлоридів і бромідів за методом Мора</w:t>
      </w:r>
    </w:p>
    <w:p w:rsidR="001A215C" w:rsidRPr="00564BDF" w:rsidRDefault="001A215C" w:rsidP="001A215C">
      <w:pPr>
        <w:shd w:val="clear" w:color="auto" w:fill="FFFFFF"/>
        <w:ind w:firstLine="557"/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firstLine="55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Цей метод застосовується тільки для визначення хлоридів і </w:t>
      </w:r>
      <w:r w:rsidRPr="00564BDF">
        <w:rPr>
          <w:spacing w:val="-2"/>
          <w:sz w:val="28"/>
          <w:szCs w:val="28"/>
          <w:vertAlign w:val="baseline"/>
        </w:rPr>
        <w:t xml:space="preserve">бромідів і непридатний для визначення йодидів і роданідів, титрування </w:t>
      </w:r>
      <w:r w:rsidRPr="00564BDF">
        <w:rPr>
          <w:spacing w:val="-1"/>
          <w:sz w:val="28"/>
          <w:szCs w:val="28"/>
          <w:vertAlign w:val="baseline"/>
        </w:rPr>
        <w:t xml:space="preserve">яких супроводжується утворенням колоїдних систем і адсорбцією, що </w:t>
      </w:r>
      <w:r w:rsidRPr="00564BDF">
        <w:rPr>
          <w:sz w:val="28"/>
          <w:szCs w:val="28"/>
          <w:vertAlign w:val="baseline"/>
        </w:rPr>
        <w:t>унеможливлює встановлення кінцевої точки титрування. Метод не можна застосовувати в кислих і сильно лужних середовищах. У кислому середовищі індикатор цього методу К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  <w:vertAlign w:val="baseline"/>
          <w:lang w:val="en-US"/>
        </w:rPr>
        <w:t>rO</w:t>
      </w:r>
      <w:r w:rsidRPr="00564BDF">
        <w:rPr>
          <w:sz w:val="28"/>
          <w:szCs w:val="28"/>
        </w:rPr>
        <w:t>4</w:t>
      </w:r>
      <w:r w:rsidRPr="00564BDF">
        <w:rPr>
          <w:sz w:val="28"/>
          <w:szCs w:val="28"/>
          <w:vertAlign w:val="baseline"/>
        </w:rPr>
        <w:t xml:space="preserve"> переходить у К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</w:rPr>
        <w:t>С</w:t>
      </w:r>
      <w:r w:rsidRPr="00564BDF">
        <w:rPr>
          <w:sz w:val="28"/>
          <w:szCs w:val="28"/>
          <w:vertAlign w:val="baseline"/>
          <w:lang w:val="en-US"/>
        </w:rPr>
        <w:t>r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</w:rPr>
        <w:t>7</w:t>
      </w:r>
      <w:r w:rsidRPr="00564BDF">
        <w:rPr>
          <w:sz w:val="28"/>
          <w:szCs w:val="28"/>
          <w:vertAlign w:val="baseline"/>
        </w:rPr>
        <w:t xml:space="preserve">, який утворює при взаємодії з робочим розчином </w:t>
      </w:r>
      <w:r w:rsidRPr="00564BDF">
        <w:rPr>
          <w:sz w:val="28"/>
          <w:szCs w:val="28"/>
          <w:vertAlign w:val="baseline"/>
          <w:lang w:val="en-US"/>
        </w:rPr>
        <w:t>AgNO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4"/>
          <w:sz w:val="28"/>
          <w:szCs w:val="28"/>
          <w:vertAlign w:val="baseline"/>
        </w:rPr>
        <w:t xml:space="preserve">червоний осад </w:t>
      </w:r>
      <w:r w:rsidRPr="00564BDF">
        <w:rPr>
          <w:spacing w:val="-4"/>
          <w:sz w:val="28"/>
          <w:szCs w:val="28"/>
          <w:vertAlign w:val="baseline"/>
          <w:lang w:val="en-US"/>
        </w:rPr>
        <w:t>Ag</w:t>
      </w:r>
      <w:r w:rsidRPr="00564BDF">
        <w:rPr>
          <w:spacing w:val="-4"/>
          <w:sz w:val="28"/>
          <w:szCs w:val="28"/>
        </w:rPr>
        <w:t>2</w:t>
      </w:r>
      <w:r w:rsidRPr="00564BDF">
        <w:rPr>
          <w:spacing w:val="-4"/>
          <w:sz w:val="28"/>
          <w:szCs w:val="28"/>
          <w:vertAlign w:val="baseline"/>
          <w:lang w:val="en-US"/>
        </w:rPr>
        <w:t>Cr</w:t>
      </w:r>
      <w:r w:rsidRPr="00564BDF">
        <w:rPr>
          <w:spacing w:val="-4"/>
          <w:sz w:val="28"/>
          <w:szCs w:val="28"/>
        </w:rPr>
        <w:t>2</w:t>
      </w:r>
      <w:r w:rsidRPr="00564BDF">
        <w:rPr>
          <w:spacing w:val="-4"/>
          <w:sz w:val="28"/>
          <w:szCs w:val="28"/>
          <w:vertAlign w:val="baseline"/>
          <w:lang w:val="en-US"/>
        </w:rPr>
        <w:t>O</w:t>
      </w:r>
      <w:r w:rsidRPr="00564BDF">
        <w:rPr>
          <w:spacing w:val="-4"/>
          <w:sz w:val="28"/>
          <w:szCs w:val="28"/>
        </w:rPr>
        <w:t>7</w:t>
      </w:r>
      <w:r w:rsidRPr="00564BDF">
        <w:rPr>
          <w:spacing w:val="-4"/>
          <w:sz w:val="28"/>
          <w:szCs w:val="28"/>
          <w:vertAlign w:val="baseline"/>
        </w:rPr>
        <w:t xml:space="preserve">, що розчиняється в кислоті. У сильно лужному </w:t>
      </w:r>
      <w:r w:rsidRPr="00564BDF">
        <w:rPr>
          <w:sz w:val="28"/>
          <w:szCs w:val="28"/>
          <w:vertAlign w:val="baseline"/>
        </w:rPr>
        <w:t xml:space="preserve">середовищі утворюється </w:t>
      </w:r>
      <w:r w:rsidRPr="00564BDF">
        <w:rPr>
          <w:sz w:val="28"/>
          <w:szCs w:val="28"/>
          <w:vertAlign w:val="baseline"/>
          <w:lang w:val="en-US"/>
        </w:rPr>
        <w:t>AgOH</w:t>
      </w:r>
      <w:r w:rsidRPr="00564BDF">
        <w:rPr>
          <w:sz w:val="28"/>
          <w:szCs w:val="28"/>
          <w:vertAlign w:val="baseline"/>
        </w:rPr>
        <w:t xml:space="preserve"> і </w:t>
      </w:r>
      <w:r w:rsidRPr="00564BDF">
        <w:rPr>
          <w:sz w:val="28"/>
          <w:szCs w:val="28"/>
          <w:vertAlign w:val="baseline"/>
          <w:lang w:val="en-US"/>
        </w:rPr>
        <w:t>Ag</w:t>
      </w:r>
      <w:r w:rsidRPr="00564BDF">
        <w:rPr>
          <w:sz w:val="28"/>
          <w:szCs w:val="28"/>
        </w:rPr>
        <w:t>2</w:t>
      </w:r>
      <w:r w:rsidRPr="00564BDF">
        <w:rPr>
          <w:sz w:val="28"/>
          <w:szCs w:val="28"/>
          <w:vertAlign w:val="baseline"/>
          <w:lang w:val="en-US"/>
        </w:rPr>
        <w:t>O</w:t>
      </w:r>
      <w:r w:rsidRPr="00564BDF">
        <w:rPr>
          <w:sz w:val="28"/>
          <w:szCs w:val="28"/>
          <w:vertAlign w:val="baseline"/>
        </w:rPr>
        <w:t xml:space="preserve">. Тому рН середовища при </w:t>
      </w:r>
      <w:r w:rsidRPr="00564BDF">
        <w:rPr>
          <w:spacing w:val="-2"/>
          <w:sz w:val="28"/>
          <w:szCs w:val="28"/>
          <w:vertAlign w:val="baseline"/>
        </w:rPr>
        <w:t xml:space="preserve">титруванні за цим методом повинен бути не меншим 6,5 і не більше 10. </w:t>
      </w:r>
      <w:r w:rsidRPr="00564BDF">
        <w:rPr>
          <w:sz w:val="28"/>
          <w:szCs w:val="28"/>
          <w:vertAlign w:val="baseline"/>
        </w:rPr>
        <w:t xml:space="preserve">Іони, які </w:t>
      </w:r>
      <w:r w:rsidRPr="00564BDF">
        <w:rPr>
          <w:sz w:val="28"/>
          <w:szCs w:val="28"/>
          <w:vertAlign w:val="baseline"/>
        </w:rPr>
        <w:lastRenderedPageBreak/>
        <w:t xml:space="preserve">утворюють з хромат-іонами осади відповідних хроматів, заважають визначенню за методом Мора. За цим методом не можна титрувати забарвлені розчини, що маскують забарвлення арґентум хромату в точці еквівалентності. Титруванню за цим методом </w:t>
      </w:r>
      <w:r w:rsidRPr="00564BDF">
        <w:rPr>
          <w:spacing w:val="-7"/>
          <w:sz w:val="28"/>
          <w:szCs w:val="28"/>
          <w:vertAlign w:val="baseline"/>
        </w:rPr>
        <w:t xml:space="preserve">заважають також аніони, які з </w:t>
      </w:r>
      <w:r w:rsidRPr="00564BDF">
        <w:rPr>
          <w:spacing w:val="-7"/>
          <w:sz w:val="28"/>
          <w:szCs w:val="28"/>
          <w:vertAlign w:val="baseline"/>
          <w:lang w:val="en-US"/>
        </w:rPr>
        <w:t>Ag</w:t>
      </w:r>
      <w:r w:rsidRPr="00564BDF">
        <w:rPr>
          <w:spacing w:val="-7"/>
          <w:sz w:val="28"/>
          <w:szCs w:val="28"/>
          <w:vertAlign w:val="superscript"/>
        </w:rPr>
        <w:t>+</w:t>
      </w:r>
      <w:r w:rsidRPr="00564BDF">
        <w:rPr>
          <w:spacing w:val="-7"/>
          <w:sz w:val="28"/>
          <w:szCs w:val="28"/>
          <w:vertAlign w:val="baseline"/>
        </w:rPr>
        <w:t>-</w:t>
      </w:r>
      <w:r w:rsidRPr="00564BDF">
        <w:rPr>
          <w:spacing w:val="-7"/>
          <w:sz w:val="28"/>
          <w:szCs w:val="28"/>
          <w:vertAlign w:val="baseline"/>
          <w:lang w:val="en-US"/>
        </w:rPr>
        <w:t>io</w:t>
      </w:r>
      <w:r w:rsidRPr="00564BDF">
        <w:rPr>
          <w:spacing w:val="-7"/>
          <w:sz w:val="28"/>
          <w:szCs w:val="28"/>
          <w:vertAlign w:val="baseline"/>
        </w:rPr>
        <w:t xml:space="preserve">нами робочого розчину утворюють </w:t>
      </w:r>
      <w:r w:rsidRPr="00564BDF">
        <w:rPr>
          <w:sz w:val="28"/>
          <w:szCs w:val="28"/>
          <w:vertAlign w:val="baseline"/>
        </w:rPr>
        <w:t>малорозчинні сполуки.</w:t>
      </w:r>
    </w:p>
    <w:p w:rsidR="001A215C" w:rsidRPr="00564BDF" w:rsidRDefault="001A215C" w:rsidP="001A215C">
      <w:pPr>
        <w:shd w:val="clear" w:color="auto" w:fill="FFFFFF"/>
        <w:ind w:right="19" w:firstLine="557"/>
        <w:jc w:val="both"/>
        <w:rPr>
          <w:sz w:val="28"/>
          <w:szCs w:val="28"/>
          <w:vertAlign w:val="baseline"/>
        </w:rPr>
      </w:pPr>
      <w:r w:rsidRPr="00564BDF">
        <w:rPr>
          <w:spacing w:val="-3"/>
          <w:sz w:val="28"/>
          <w:szCs w:val="28"/>
          <w:vertAlign w:val="baseline"/>
        </w:rPr>
        <w:t xml:space="preserve">Для дослідження беруть кристалічний </w:t>
      </w:r>
      <w:r w:rsidRPr="00564BDF">
        <w:rPr>
          <w:spacing w:val="-3"/>
          <w:sz w:val="28"/>
          <w:szCs w:val="28"/>
          <w:vertAlign w:val="baseline"/>
          <w:lang w:val="en-US"/>
        </w:rPr>
        <w:t>NaCl</w:t>
      </w:r>
      <w:r w:rsidRPr="00564BDF">
        <w:rPr>
          <w:spacing w:val="-3"/>
          <w:sz w:val="28"/>
          <w:szCs w:val="28"/>
          <w:vertAlign w:val="baseline"/>
        </w:rPr>
        <w:t xml:space="preserve">, </w:t>
      </w:r>
      <w:r w:rsidRPr="00564BDF">
        <w:rPr>
          <w:spacing w:val="-3"/>
          <w:sz w:val="28"/>
          <w:szCs w:val="28"/>
          <w:vertAlign w:val="baseline"/>
          <w:lang w:val="en-US"/>
        </w:rPr>
        <w:t>NaBr</w:t>
      </w:r>
      <w:r w:rsidRPr="00564BDF">
        <w:rPr>
          <w:spacing w:val="-3"/>
          <w:sz w:val="28"/>
          <w:szCs w:val="28"/>
          <w:vertAlign w:val="baseline"/>
        </w:rPr>
        <w:t xml:space="preserve">, КС1, </w:t>
      </w:r>
      <w:r w:rsidRPr="00564BDF">
        <w:rPr>
          <w:spacing w:val="-3"/>
          <w:sz w:val="28"/>
          <w:szCs w:val="28"/>
          <w:vertAlign w:val="baseline"/>
          <w:lang w:val="en-US"/>
        </w:rPr>
        <w:t>KBr</w:t>
      </w:r>
      <w:r w:rsidRPr="00564BDF">
        <w:rPr>
          <w:spacing w:val="-3"/>
          <w:sz w:val="28"/>
          <w:szCs w:val="28"/>
          <w:vertAlign w:val="baseline"/>
        </w:rPr>
        <w:t>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4"/>
          <w:sz w:val="28"/>
          <w:szCs w:val="28"/>
          <w:vertAlign w:val="baseline"/>
        </w:rPr>
        <w:t xml:space="preserve">Для приготування розчинів цих речовин із заданим об’ємом і </w:t>
      </w:r>
      <w:r w:rsidRPr="00564BDF">
        <w:rPr>
          <w:spacing w:val="-5"/>
          <w:sz w:val="28"/>
          <w:szCs w:val="28"/>
          <w:vertAlign w:val="baseline"/>
        </w:rPr>
        <w:t>молярною концентрацією еквівалентів розраховують наважки. Нехай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</w:rPr>
        <w:t>заданий об'єм – 100 см</w:t>
      </w:r>
      <w:r w:rsidRPr="00564BDF">
        <w:rPr>
          <w:spacing w:val="-10"/>
          <w:sz w:val="28"/>
          <w:szCs w:val="28"/>
          <w:vertAlign w:val="superscript"/>
        </w:rPr>
        <w:t>3</w:t>
      </w:r>
      <w:r w:rsidRPr="00564BDF">
        <w:rPr>
          <w:spacing w:val="-10"/>
          <w:sz w:val="28"/>
          <w:szCs w:val="28"/>
          <w:vertAlign w:val="baseline"/>
        </w:rPr>
        <w:t xml:space="preserve">, молярна концентрація еквівалента повинна бути такого ж порядку, як і концентрація приготованого робочого розчину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, тобто 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shd w:val="clear" w:color="auto" w:fill="FFFFFF"/>
        <w:ind w:left="10" w:firstLine="571"/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NaCl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4000" w:dyaOrig="760">
          <v:shape id="_x0000_i1032" type="#_x0000_t75" style="width:200.25pt;height:38.25pt" o:ole="">
            <v:imagedata r:id="rId19" o:title=""/>
          </v:shape>
          <o:OLEObject Type="Embed" ProgID="Equation.3" ShapeID="_x0000_i1032" DrawAspect="Content" ObjectID="_1672160023" r:id="rId2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¹/</m:t>
            </m:r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480" w:dyaOrig="620">
          <v:shape id="_x0000_i1033" type="#_x0000_t75" style="width:74.25pt;height:30.75pt" o:ole="">
            <v:imagedata r:id="rId21" o:title=""/>
          </v:shape>
          <o:OLEObject Type="Embed" ProgID="Equation.3" ShapeID="_x0000_i1033" DrawAspect="Content" ObjectID="_1672160024" r:id="rId22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0.05∙100∙58.5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0,2925 г</w:t>
      </w:r>
    </w:p>
    <w:p w:rsidR="001A215C" w:rsidRPr="00564BDF" w:rsidRDefault="001A215C" w:rsidP="001A215C">
      <w:pPr>
        <w:shd w:val="clear" w:color="auto" w:fill="FFFFFF"/>
        <w:ind w:left="10" w:firstLine="571"/>
        <w:jc w:val="center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KCl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3680" w:dyaOrig="760">
          <v:shape id="_x0000_i1034" type="#_x0000_t75" style="width:183.75pt;height:38.25pt" o:ole="">
            <v:imagedata r:id="rId23" o:title=""/>
          </v:shape>
          <o:OLEObject Type="Embed" ProgID="Equation.3" ShapeID="_x0000_i1034" DrawAspect="Content" ObjectID="_1672160025" r:id="rId24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¹/</m:t>
            </m:r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KCl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560" w:dyaOrig="620">
          <v:shape id="_x0000_i1035" type="#_x0000_t75" style="width:78pt;height:30.75pt" o:ole="">
            <v:imagedata r:id="rId25" o:title=""/>
          </v:shape>
          <o:OLEObject Type="Embed" ProgID="Equation.3" ShapeID="_x0000_i1035" DrawAspect="Content" ObjectID="_1672160026" r:id="rId26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0.05∙100∙74,6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0,3730 г"/>
        </w:smartTagPr>
        <w:r w:rsidRPr="00564BDF">
          <w:rPr>
            <w:sz w:val="28"/>
            <w:szCs w:val="28"/>
            <w:vertAlign w:val="baseline"/>
          </w:rPr>
          <w:t>0,3730 г</w:t>
        </w:r>
      </w:smartTag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  <w:lang w:val="ru-RU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NaBr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  <w:lang w:val="ru-RU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4080" w:dyaOrig="760">
          <v:shape id="_x0000_i1036" type="#_x0000_t75" style="width:204pt;height:38.25pt" o:ole="">
            <v:imagedata r:id="rId27" o:title=""/>
          </v:shape>
          <o:OLEObject Type="Embed" ProgID="Equation.3" ShapeID="_x0000_i1036" DrawAspect="Content" ObjectID="_1672160027" r:id="rId28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instrText>QUOTE</w:instrText>
      </w:r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ru-RU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/1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ru-RU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ru-RU"/>
              </w:rPr>
              <m:t>¹/</m:t>
            </m:r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lang w:val="ru-RU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NaBr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ru-RU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  <w:lang w:val="ru-RU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  <w:lang w:val="ru-RU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  <w:r w:rsidRPr="00564BDF">
        <w:rPr>
          <w:sz w:val="28"/>
          <w:szCs w:val="28"/>
          <w:vertAlign w:val="baseline"/>
          <w:lang w:val="ru-RU"/>
        </w:rPr>
        <w:t xml:space="preserve"> </w:t>
      </w:r>
      <w:r w:rsidRPr="00564BDF">
        <w:rPr>
          <w:sz w:val="28"/>
          <w:szCs w:val="28"/>
          <w:vertAlign w:val="baseline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480" w:dyaOrig="620">
          <v:shape id="_x0000_i1037" type="#_x0000_t75" style="width:74.25pt;height:30.75pt" o:ole="">
            <v:imagedata r:id="rId29" o:title=""/>
          </v:shape>
          <o:OLEObject Type="Embed" ProgID="Equation.3" ShapeID="_x0000_i1037" DrawAspect="Content" ObjectID="_1672160028" r:id="rId3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0.05∙100∙103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0,5150 г"/>
        </w:smartTagPr>
        <w:r w:rsidRPr="00564BDF">
          <w:rPr>
            <w:sz w:val="28"/>
            <w:szCs w:val="28"/>
            <w:vertAlign w:val="baseline"/>
          </w:rPr>
          <w:t>0,5150 г</w:t>
        </w:r>
      </w:smartTag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KBr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3720" w:dyaOrig="760">
          <v:shape id="_x0000_i1038" type="#_x0000_t75" style="width:186pt;height:38.25pt" o:ole="">
            <v:imagedata r:id="rId31" o:title=""/>
          </v:shape>
          <o:OLEObject Type="Embed" ProgID="Equation.3" ShapeID="_x0000_i1038" DrawAspect="Content" ObjectID="_1672160029" r:id="rId32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/1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))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¹/</m:t>
            </m:r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  <w:lang w:val="en-US"/>
              </w:rPr>
              <m:t>KBr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u w:val="single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480" w:dyaOrig="620">
          <v:shape id="_x0000_i1039" type="#_x0000_t75" style="width:74.25pt;height:30.75pt" o:ole="">
            <v:imagedata r:id="rId33" o:title=""/>
          </v:shape>
          <o:OLEObject Type="Embed" ProgID="Equation.3" ShapeID="_x0000_i1039" DrawAspect="Content" ObjectID="_1672160030" r:id="rId34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perscript"/>
              </w:rPr>
              <m:t xml:space="preserve">0.05∙100∙119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0,5950 г"/>
        </w:smartTagPr>
        <w:r w:rsidRPr="00564BDF">
          <w:rPr>
            <w:sz w:val="28"/>
            <w:szCs w:val="28"/>
            <w:vertAlign w:val="baseline"/>
          </w:rPr>
          <w:t>0,5950 г</w:t>
        </w:r>
      </w:smartTag>
    </w:p>
    <w:p w:rsidR="001A215C" w:rsidRPr="00564BDF" w:rsidRDefault="001A215C" w:rsidP="001A215C">
      <w:pPr>
        <w:shd w:val="clear" w:color="auto" w:fill="FFFFFF"/>
        <w:ind w:left="10" w:firstLine="571"/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(бюкса) -</w:t>
      </w:r>
    </w:p>
    <w:p w:rsidR="001A215C" w:rsidRPr="00564BDF" w:rsidRDefault="001A215C" w:rsidP="001A215C">
      <w:pPr>
        <w:shd w:val="clear" w:color="auto" w:fill="FFFFFF"/>
        <w:ind w:left="567"/>
        <w:jc w:val="both"/>
        <w:rPr>
          <w:sz w:val="28"/>
          <w:szCs w:val="28"/>
          <w:vertAlign w:val="baseline"/>
        </w:rPr>
      </w:pPr>
      <w:r w:rsidRPr="00564BDF">
        <w:rPr>
          <w:spacing w:val="-2"/>
          <w:sz w:val="28"/>
          <w:szCs w:val="28"/>
          <w:vertAlign w:val="baseline"/>
          <w:lang w:val="en-US"/>
        </w:rPr>
        <w:t>m</w:t>
      </w:r>
      <w:r w:rsidRPr="00564BDF">
        <w:rPr>
          <w:spacing w:val="-2"/>
          <w:sz w:val="28"/>
          <w:szCs w:val="28"/>
          <w:vertAlign w:val="baseline"/>
        </w:rPr>
        <w:t>(бюкса з наважкою) -</w:t>
      </w:r>
    </w:p>
    <w:p w:rsidR="001A215C" w:rsidRPr="00564BDF" w:rsidRDefault="001A215C" w:rsidP="001A215C">
      <w:pPr>
        <w:shd w:val="clear" w:color="auto" w:fill="FFFFFF"/>
        <w:ind w:left="567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(наважки) -</w:t>
      </w:r>
    </w:p>
    <w:p w:rsidR="001A215C" w:rsidRPr="00564BDF" w:rsidRDefault="001A215C" w:rsidP="001A215C">
      <w:pPr>
        <w:shd w:val="clear" w:color="auto" w:fill="FFFFFF"/>
        <w:ind w:left="5" w:right="10" w:firstLine="566"/>
        <w:jc w:val="both"/>
        <w:rPr>
          <w:sz w:val="28"/>
          <w:szCs w:val="28"/>
          <w:vertAlign w:val="baseline"/>
        </w:rPr>
      </w:pPr>
      <w:r w:rsidRPr="00564BDF">
        <w:rPr>
          <w:spacing w:val="-6"/>
          <w:sz w:val="28"/>
          <w:szCs w:val="28"/>
          <w:vertAlign w:val="baseline"/>
        </w:rPr>
        <w:t>Взяту наважку без втрат переносять у мірну колбу на 100 см</w:t>
      </w:r>
      <w:r w:rsidRPr="00564BDF">
        <w:rPr>
          <w:spacing w:val="-6"/>
          <w:sz w:val="28"/>
          <w:szCs w:val="28"/>
          <w:vertAlign w:val="superscript"/>
        </w:rPr>
        <w:t>3</w:t>
      </w:r>
      <w:r w:rsidRPr="00564BDF">
        <w:rPr>
          <w:spacing w:val="-6"/>
          <w:sz w:val="28"/>
          <w:szCs w:val="28"/>
          <w:vertAlign w:val="baseline"/>
        </w:rPr>
        <w:t xml:space="preserve">, </w:t>
      </w:r>
      <w:r w:rsidRPr="00564BDF">
        <w:rPr>
          <w:spacing w:val="-7"/>
          <w:sz w:val="28"/>
          <w:szCs w:val="28"/>
          <w:vertAlign w:val="baseline"/>
        </w:rPr>
        <w:t xml:space="preserve">розчиняють у дистильованій воді, доводять водою до риски колби, </w:t>
      </w:r>
      <w:r w:rsidRPr="00564BDF">
        <w:rPr>
          <w:sz w:val="28"/>
          <w:szCs w:val="28"/>
          <w:vertAlign w:val="baseline"/>
        </w:rPr>
        <w:t>ретельно перемішують.</w:t>
      </w:r>
    </w:p>
    <w:p w:rsidR="001A215C" w:rsidRPr="00564BDF" w:rsidRDefault="001A215C" w:rsidP="001A215C">
      <w:pPr>
        <w:shd w:val="clear" w:color="auto" w:fill="FFFFFF"/>
        <w:ind w:left="10" w:right="5" w:firstLine="562"/>
        <w:jc w:val="both"/>
        <w:rPr>
          <w:sz w:val="28"/>
          <w:szCs w:val="28"/>
          <w:vertAlign w:val="baseline"/>
        </w:rPr>
      </w:pPr>
      <w:r w:rsidRPr="00564BDF">
        <w:rPr>
          <w:spacing w:val="-4"/>
          <w:sz w:val="28"/>
          <w:szCs w:val="28"/>
          <w:vertAlign w:val="baseline"/>
        </w:rPr>
        <w:t xml:space="preserve">Бюретку заповнюють робочим розчином </w:t>
      </w:r>
      <w:r w:rsidRPr="00564BDF">
        <w:rPr>
          <w:spacing w:val="-4"/>
          <w:sz w:val="28"/>
          <w:szCs w:val="28"/>
          <w:vertAlign w:val="baseline"/>
          <w:lang w:val="en-US"/>
        </w:rPr>
        <w:t>AgNO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 xml:space="preserve">. Відбирають </w:t>
      </w:r>
      <w:r w:rsidRPr="00564BDF">
        <w:rPr>
          <w:spacing w:val="-7"/>
          <w:sz w:val="28"/>
          <w:szCs w:val="28"/>
          <w:vertAlign w:val="baseline"/>
        </w:rPr>
        <w:t>піпеткою 10 см</w:t>
      </w:r>
      <w:r w:rsidRPr="00564BDF">
        <w:rPr>
          <w:spacing w:val="-7"/>
          <w:sz w:val="28"/>
          <w:szCs w:val="28"/>
          <w:vertAlign w:val="superscript"/>
        </w:rPr>
        <w:t>3</w:t>
      </w:r>
      <w:r w:rsidRPr="00564BDF">
        <w:rPr>
          <w:spacing w:val="-7"/>
          <w:sz w:val="28"/>
          <w:szCs w:val="28"/>
          <w:vertAlign w:val="baseline"/>
        </w:rPr>
        <w:t xml:space="preserve">     приготованого    розчину   хлориду   в    колбу   для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9"/>
          <w:sz w:val="28"/>
          <w:szCs w:val="28"/>
          <w:vertAlign w:val="baseline"/>
        </w:rPr>
        <w:t>титрування, додають до цього розчину близько 1 см</w:t>
      </w:r>
      <w:r w:rsidRPr="00564BDF">
        <w:rPr>
          <w:spacing w:val="-9"/>
          <w:sz w:val="28"/>
          <w:szCs w:val="28"/>
          <w:vertAlign w:val="superscript"/>
        </w:rPr>
        <w:t>3</w:t>
      </w:r>
      <w:r w:rsidRPr="00564BDF">
        <w:rPr>
          <w:spacing w:val="-9"/>
          <w:sz w:val="28"/>
          <w:szCs w:val="28"/>
          <w:vertAlign w:val="baseline"/>
        </w:rPr>
        <w:t xml:space="preserve"> розчину К</w:t>
      </w:r>
      <w:r w:rsidRPr="00564BDF">
        <w:rPr>
          <w:spacing w:val="-9"/>
          <w:sz w:val="28"/>
          <w:szCs w:val="28"/>
        </w:rPr>
        <w:t>2</w:t>
      </w:r>
      <w:r w:rsidRPr="00564BDF">
        <w:rPr>
          <w:spacing w:val="-9"/>
          <w:sz w:val="28"/>
          <w:szCs w:val="28"/>
          <w:vertAlign w:val="baseline"/>
        </w:rPr>
        <w:t>С</w:t>
      </w:r>
      <w:r w:rsidRPr="00564BDF">
        <w:rPr>
          <w:spacing w:val="-9"/>
          <w:sz w:val="28"/>
          <w:szCs w:val="28"/>
          <w:vertAlign w:val="baseline"/>
          <w:lang w:val="en-US"/>
        </w:rPr>
        <w:t>rO</w:t>
      </w:r>
      <w:r w:rsidRPr="00564BDF">
        <w:rPr>
          <w:spacing w:val="-9"/>
          <w:sz w:val="28"/>
          <w:szCs w:val="28"/>
        </w:rPr>
        <w:t>4</w:t>
      </w:r>
      <w:r w:rsidRPr="00564BDF">
        <w:rPr>
          <w:spacing w:val="-9"/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</w:rPr>
        <w:t>(</w:t>
      </w:r>
      <w:r w:rsidRPr="00564BDF">
        <w:rPr>
          <w:spacing w:val="-10"/>
          <w:sz w:val="28"/>
          <w:szCs w:val="28"/>
          <w:vertAlign w:val="baseline"/>
          <w:lang w:val="en-US"/>
        </w:rPr>
        <w:t>w</w:t>
      </w:r>
      <w:r w:rsidRPr="00564BDF">
        <w:rPr>
          <w:spacing w:val="-10"/>
          <w:sz w:val="28"/>
          <w:szCs w:val="28"/>
          <w:vertAlign w:val="baseline"/>
        </w:rPr>
        <w:t xml:space="preserve">=5 %) і титрують енергійно перемішуючи вміст колби до переходу жовтого забарвлення до червоного відтінку від однієї краплі розчину </w:t>
      </w:r>
      <w:r w:rsidRPr="00564BDF">
        <w:rPr>
          <w:sz w:val="28"/>
          <w:szCs w:val="28"/>
          <w:vertAlign w:val="baseline"/>
          <w:lang w:val="en-US"/>
        </w:rPr>
        <w:t>AgN</w:t>
      </w:r>
      <w:r w:rsidRPr="00564BDF">
        <w:rPr>
          <w:sz w:val="28"/>
          <w:szCs w:val="28"/>
          <w:vertAlign w:val="baseline"/>
        </w:rPr>
        <w:t>О</w:t>
      </w:r>
      <w:r w:rsidRPr="00564BDF">
        <w:rPr>
          <w:sz w:val="28"/>
          <w:szCs w:val="28"/>
        </w:rPr>
        <w:t>3</w:t>
      </w:r>
      <w:r w:rsidRPr="00564BDF">
        <w:rPr>
          <w:sz w:val="28"/>
          <w:szCs w:val="28"/>
          <w:vertAlign w:val="baseline"/>
        </w:rPr>
        <w:t>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678"/>
      </w:tblGrid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розчинів</w:t>
            </w:r>
            <w:r w:rsidRPr="00564BDF">
              <w:rPr>
                <w:spacing w:val="-1"/>
                <w:sz w:val="28"/>
                <w:szCs w:val="28"/>
                <w:vertAlign w:val="baseline"/>
              </w:rPr>
              <w:t xml:space="preserve"> відповідного галогеніду,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робочого титрованого розчину</w:t>
            </w:r>
            <w:r w:rsidRPr="00564BDF">
              <w:rPr>
                <w:spacing w:val="-2"/>
                <w:sz w:val="28"/>
                <w:szCs w:val="28"/>
                <w:vertAlign w:val="baseline"/>
                <w:lang w:val="ru-RU"/>
              </w:rPr>
              <w:t xml:space="preserve"> 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NH</w:t>
            </w:r>
            <w:r w:rsidRPr="00564BDF">
              <w:rPr>
                <w:spacing w:val="-2"/>
                <w:sz w:val="28"/>
                <w:szCs w:val="28"/>
              </w:rPr>
              <w:t>4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SCN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що пішов на титрування,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tabs>
          <w:tab w:val="left" w:pos="567"/>
        </w:tabs>
        <w:jc w:val="both"/>
        <w:rPr>
          <w:spacing w:val="-1"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ab/>
        <w:t xml:space="preserve">Розрахунки для </w:t>
      </w:r>
      <w:r w:rsidRPr="00564BDF">
        <w:rPr>
          <w:spacing w:val="-1"/>
          <w:sz w:val="28"/>
          <w:szCs w:val="28"/>
          <w:vertAlign w:val="baseline"/>
          <w:lang w:val="en-US"/>
        </w:rPr>
        <w:t>Na</w:t>
      </w:r>
      <w:r w:rsidRPr="00564BDF">
        <w:rPr>
          <w:iCs/>
          <w:spacing w:val="-3"/>
          <w:sz w:val="28"/>
          <w:szCs w:val="28"/>
          <w:vertAlign w:val="baseline"/>
          <w:lang w:val="en-US"/>
        </w:rPr>
        <w:t>Hal</w:t>
      </w:r>
      <w:r w:rsidRPr="00564BDF">
        <w:rPr>
          <w:i/>
          <w:iCs/>
          <w:spacing w:val="-3"/>
          <w:sz w:val="28"/>
          <w:szCs w:val="28"/>
          <w:vertAlign w:val="baseline"/>
          <w:lang w:val="ru-RU"/>
        </w:rPr>
        <w:t xml:space="preserve"> </w:t>
      </w:r>
      <w:r w:rsidRPr="00564BDF">
        <w:rPr>
          <w:spacing w:val="-1"/>
          <w:sz w:val="28"/>
          <w:szCs w:val="28"/>
          <w:vertAlign w:val="baseline"/>
        </w:rPr>
        <w:t xml:space="preserve"> чи К</w:t>
      </w:r>
      <w:r w:rsidRPr="00564BDF">
        <w:rPr>
          <w:iCs/>
          <w:spacing w:val="-3"/>
          <w:sz w:val="28"/>
          <w:szCs w:val="28"/>
          <w:vertAlign w:val="baseline"/>
          <w:lang w:val="en-US"/>
        </w:rPr>
        <w:t>Hal</w:t>
      </w:r>
      <w:r w:rsidRPr="00564BDF">
        <w:rPr>
          <w:spacing w:val="-1"/>
          <w:sz w:val="28"/>
          <w:szCs w:val="28"/>
          <w:vertAlign w:val="baseline"/>
        </w:rPr>
        <w:t>: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</w:rPr>
        <w:t>С(</w:t>
      </w:r>
      <w:r w:rsidRPr="00564BDF">
        <w:rPr>
          <w:iCs/>
          <w:spacing w:val="-3"/>
          <w:sz w:val="28"/>
          <w:szCs w:val="28"/>
          <w:vertAlign w:val="baseline"/>
        </w:rPr>
        <w:t>1/</w:t>
      </w:r>
      <w:r w:rsidRPr="00564BDF">
        <w:rPr>
          <w:iCs/>
          <w:spacing w:val="-3"/>
          <w:sz w:val="28"/>
          <w:szCs w:val="28"/>
          <w:vertAlign w:val="baseline"/>
          <w:lang w:val="en-US"/>
        </w:rPr>
        <w:t>1NaHal</w:t>
      </w:r>
      <w:r w:rsidRPr="00564BDF">
        <w:rPr>
          <w:sz w:val="28"/>
          <w:szCs w:val="28"/>
          <w:vertAlign w:val="baseline"/>
        </w:rPr>
        <w:t>)</w:t>
      </w:r>
      <w:r w:rsidRPr="00564BDF">
        <w:rPr>
          <w:b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 xml:space="preserve">= 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3019" w:dyaOrig="820">
          <v:shape id="_x0000_i1040" type="#_x0000_t75" style="width:150.75pt;height:41.25pt" o:ole="">
            <v:imagedata r:id="rId35" o:title=""/>
          </v:shape>
          <o:OLEObject Type="Embed" ProgID="Equation.3" ShapeID="_x0000_i1040" DrawAspect="Content" ObjectID="_1672160031" r:id="rId36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  <w:lang w:val="en-US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/1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AgNO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) 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(</m:t>
            </m:r>
            <m:r>
              <m:rPr>
                <m:sty m:val="p"/>
              </m:rPr>
              <w:rPr>
                <w:rFonts w:ascii="Cambria Math" w:hAnsi="Cambria Math"/>
                <w:sz w:val="34"/>
                <w:szCs w:val="34"/>
                <w:lang w:val="en-US"/>
              </w:rPr>
              <m:t>AgN</m:t>
            </m:r>
            <m:r>
              <m:rPr>
                <m:sty m:val="p"/>
              </m:rPr>
              <w:rPr>
                <w:rFonts w:ascii="Cambria Math" w:hAnsi="Cambria Math"/>
                <w:sz w:val="34"/>
                <w:szCs w:val="34"/>
              </w:rPr>
              <m:t>О</m:t>
            </m:r>
            <m:r>
              <m:rPr>
                <m:sty m:val="p"/>
              </m:rPr>
              <w:rPr>
                <w:rFonts w:ascii="Cambria Math" w:hAnsi="Cambria Math"/>
                <w:sz w:val="34"/>
                <w:szCs w:val="34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))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vertAlign w:val="super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vertAlign w:val="superscript"/>
                    <w:lang w:val="en-US"/>
                  </w:rPr>
                  <m:t>NaHal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  <w:vertAlign w:val="superscript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vertAlign w:val="superscript"/>
                        <w:lang w:val="en-US"/>
                      </w:rPr>
                      <m:t>p</m:t>
                    </m:r>
                  </m:e>
                </m:d>
              </m:e>
            </m:d>
          </m:den>
        </m:f>
      </m:oMath>
      <w:r w:rsidRPr="00564BDF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  <w:r w:rsidRPr="00564BDF">
        <w:rPr>
          <w:sz w:val="28"/>
          <w:szCs w:val="28"/>
          <w:vertAlign w:val="baseline"/>
          <w:lang w:val="en-US"/>
        </w:rPr>
        <w:t>;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  <w:lang w:val="en-US"/>
        </w:rPr>
        <w:lastRenderedPageBreak/>
        <w:t>m(NaHal)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 xml:space="preserve">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5260" w:dyaOrig="760">
          <v:shape id="_x0000_i1041" type="#_x0000_t75" style="width:263.25pt;height:38.25pt" o:ole="">
            <v:imagedata r:id="rId37" o:title=""/>
          </v:shape>
          <o:OLEObject Type="Embed" ProgID="Equation.3" ShapeID="_x0000_i1041" DrawAspect="Content" ObjectID="_1672160032" r:id="rId38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  <w:lang w:val="en-US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lang w:val="en-US"/>
                  </w:rPr>
                  <m:t xml:space="preserve">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NaHal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NaHal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lang w:val="en-US"/>
                      </w:rPr>
                      <m:t>p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загальн. 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lang w:val="en-US"/>
                  </w:rPr>
                  <m:t xml:space="preserve">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NaHal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  <w:lang w:val="en-US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  <w:r w:rsidRPr="00564BDF">
        <w:rPr>
          <w:sz w:val="28"/>
          <w:szCs w:val="28"/>
          <w:vertAlign w:val="baseline"/>
          <w:lang w:val="en-US"/>
        </w:rPr>
        <w:t>;</w:t>
      </w:r>
    </w:p>
    <w:p w:rsidR="001A215C" w:rsidRPr="00564BDF" w:rsidRDefault="001A215C" w:rsidP="001A215C">
      <w:pPr>
        <w:rPr>
          <w:sz w:val="28"/>
          <w:szCs w:val="28"/>
          <w:vertAlign w:val="baseline"/>
          <w:lang w:val="en-US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  <w:lang w:val="en-US"/>
        </w:rPr>
        <w:t xml:space="preserve">w(NaHal)= 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1400" w:dyaOrig="680">
          <v:shape id="_x0000_i1042" type="#_x0000_t75" style="width:69.75pt;height:33.75pt" o:ole="">
            <v:imagedata r:id="rId39" o:title=""/>
          </v:shape>
          <o:OLEObject Type="Embed" ProgID="Equation.3" ShapeID="_x0000_i1042" DrawAspect="Content" ObjectID="_1672160033" r:id="rId40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564BDF">
        <w:rPr>
          <w:sz w:val="28"/>
          <w:szCs w:val="28"/>
          <w:vertAlign w:val="baseline"/>
          <w:lang w:val="en-US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m(NaHal)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наважки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)</m:t>
            </m:r>
          </m:den>
        </m:f>
      </m:oMath>
      <w:r w:rsidRPr="00564BDF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  <w:r w:rsidRPr="00564BDF">
        <w:rPr>
          <w:sz w:val="28"/>
          <w:szCs w:val="28"/>
          <w:vertAlign w:val="baseline"/>
          <w:lang w:val="en-US"/>
        </w:rPr>
        <w:t xml:space="preserve"> ∙100%;</w:t>
      </w:r>
    </w:p>
    <w:p w:rsidR="001A215C" w:rsidRPr="00564BDF" w:rsidRDefault="001A215C" w:rsidP="001A215C">
      <w:pPr>
        <w:jc w:val="both"/>
        <w:rPr>
          <w:b/>
          <w:i/>
          <w:sz w:val="28"/>
          <w:szCs w:val="28"/>
          <w:u w:val="single"/>
          <w:vertAlign w:val="baseline"/>
          <w:lang w:val="en-US"/>
        </w:rPr>
      </w:pPr>
    </w:p>
    <w:p w:rsidR="001A215C" w:rsidRPr="00564BDF" w:rsidRDefault="001A215C" w:rsidP="001A215C">
      <w:pPr>
        <w:jc w:val="both"/>
        <w:rPr>
          <w:b/>
          <w:sz w:val="28"/>
          <w:szCs w:val="28"/>
          <w:vertAlign w:val="baseline"/>
        </w:rPr>
      </w:pPr>
      <w:r w:rsidRPr="00564BDF">
        <w:rPr>
          <w:b/>
          <w:sz w:val="28"/>
          <w:szCs w:val="28"/>
          <w:vertAlign w:val="baseline"/>
        </w:rPr>
        <w:t>6.1.4 Роданометричне визначення галогенідів (метод Фольгарда)</w:t>
      </w:r>
    </w:p>
    <w:p w:rsidR="001A215C" w:rsidRPr="00564BDF" w:rsidRDefault="001A215C" w:rsidP="001A215C">
      <w:pPr>
        <w:jc w:val="both"/>
        <w:rPr>
          <w:b/>
          <w:i/>
          <w:sz w:val="28"/>
          <w:szCs w:val="28"/>
          <w:vertAlign w:val="baseline"/>
        </w:rPr>
      </w:pPr>
    </w:p>
    <w:p w:rsidR="001A215C" w:rsidRPr="00564BDF" w:rsidRDefault="001A215C" w:rsidP="001A215C">
      <w:pPr>
        <w:ind w:firstLine="567"/>
        <w:jc w:val="both"/>
        <w:rPr>
          <w:i/>
          <w:iCs/>
          <w:spacing w:val="-3"/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 xml:space="preserve">За методом Фольгарда можна визначити також йодиди. </w:t>
      </w:r>
      <w:r w:rsidRPr="00564BDF">
        <w:rPr>
          <w:iCs/>
          <w:spacing w:val="-3"/>
          <w:sz w:val="28"/>
          <w:szCs w:val="28"/>
          <w:vertAlign w:val="baseline"/>
        </w:rPr>
        <w:t xml:space="preserve">Розрахунки наважок кристалічних </w:t>
      </w:r>
      <w:r w:rsidRPr="00564BDF">
        <w:rPr>
          <w:sz w:val="28"/>
          <w:szCs w:val="28"/>
          <w:vertAlign w:val="baseline"/>
          <w:lang w:val="en-US"/>
        </w:rPr>
        <w:t>NaI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i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  <w:lang w:val="en-US"/>
        </w:rPr>
        <w:t>KI</w:t>
      </w:r>
      <w:r w:rsidRPr="00564BDF">
        <w:rPr>
          <w:sz w:val="28"/>
          <w:szCs w:val="28"/>
          <w:vertAlign w:val="baseline"/>
        </w:rPr>
        <w:t xml:space="preserve"> для отримання розчинів об’ємом по 100 см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 xml:space="preserve"> з молярними концентраціями еквівалентів</w:t>
      </w:r>
      <w:r w:rsidRPr="00564BDF">
        <w:rPr>
          <w:i/>
          <w:iCs/>
          <w:spacing w:val="-3"/>
          <w:sz w:val="28"/>
          <w:szCs w:val="28"/>
          <w:vertAlign w:val="baseline"/>
        </w:rPr>
        <w:t xml:space="preserve"> </w:t>
      </w:r>
      <w:r w:rsidRPr="00564BDF">
        <w:rPr>
          <w:sz w:val="28"/>
          <w:szCs w:val="28"/>
          <w:vertAlign w:val="baseline"/>
        </w:rPr>
        <w:t>0,05 моль</w:t>
      </w:r>
      <w:r w:rsidRPr="00564BDF">
        <w:rPr>
          <w:b/>
          <w:sz w:val="28"/>
          <w:szCs w:val="28"/>
          <w:vertAlign w:val="superscript"/>
        </w:rPr>
        <w:t>.</w:t>
      </w:r>
      <w:r w:rsidRPr="00564BDF">
        <w:rPr>
          <w:sz w:val="28"/>
          <w:szCs w:val="28"/>
          <w:vertAlign w:val="baseline"/>
        </w:rPr>
        <w:t>екв/дм</w:t>
      </w:r>
      <w:r w:rsidRPr="00564BDF">
        <w:rPr>
          <w:sz w:val="28"/>
          <w:szCs w:val="28"/>
          <w:vertAlign w:val="superscript"/>
        </w:rPr>
        <w:t>3</w:t>
      </w:r>
      <w:r w:rsidRPr="00564BDF">
        <w:rPr>
          <w:sz w:val="28"/>
          <w:szCs w:val="28"/>
          <w:vertAlign w:val="baseline"/>
        </w:rPr>
        <w:t>.</w:t>
      </w: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NaI</w:t>
      </w:r>
      <w:r w:rsidRPr="00564BDF">
        <w:rPr>
          <w:sz w:val="28"/>
          <w:szCs w:val="28"/>
          <w:vertAlign w:val="baseline"/>
        </w:rPr>
        <w:t xml:space="preserve">)=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3640" w:dyaOrig="760">
          <v:shape id="_x0000_i1043" type="#_x0000_t75" style="width:182.25pt;height:38.25pt" o:ole="">
            <v:imagedata r:id="rId41" o:title=""/>
          </v:shape>
          <o:OLEObject Type="Embed" ProgID="Equation.3" ShapeID="_x0000_i1043" DrawAspect="Content" ObjectID="_1672160034" r:id="rId42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 xml:space="preserve">/1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lang w:val="en-US"/>
                      </w:rPr>
                      <m:t>p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 xml:space="preserve">/1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480" w:dyaOrig="620">
          <v:shape id="_x0000_i1044" type="#_x0000_t75" style="width:74.25pt;height:30.75pt" o:ole="">
            <v:imagedata r:id="rId43" o:title=""/>
          </v:shape>
          <o:OLEObject Type="Embed" ProgID="Equation.3" ShapeID="_x0000_i1044" DrawAspect="Content" ObjectID="_1672160035" r:id="rId44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0.05∙100∙150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0,750 г"/>
        </w:smartTagPr>
        <w:r w:rsidRPr="00564BDF">
          <w:rPr>
            <w:sz w:val="28"/>
            <w:szCs w:val="28"/>
            <w:vertAlign w:val="baseline"/>
          </w:rPr>
          <w:t>0,750 г</w:t>
        </w:r>
      </w:smartTag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</w:t>
      </w:r>
      <w:r w:rsidRPr="00564BDF">
        <w:rPr>
          <w:sz w:val="28"/>
          <w:szCs w:val="28"/>
          <w:vertAlign w:val="baseline"/>
          <w:lang w:val="en-US"/>
        </w:rPr>
        <w:t>KI</w:t>
      </w:r>
      <w:r w:rsidRPr="00564BDF">
        <w:rPr>
          <w:sz w:val="28"/>
          <w:szCs w:val="28"/>
          <w:vertAlign w:val="baseline"/>
        </w:rPr>
        <w:t xml:space="preserve">)=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3280" w:dyaOrig="760">
          <v:shape id="_x0000_i1045" type="#_x0000_t75" style="width:164.25pt;height:38.25pt" o:ole="">
            <v:imagedata r:id="rId45" o:title=""/>
          </v:shape>
          <o:OLEObject Type="Embed" ProgID="Equation.3" ShapeID="_x0000_i1045" DrawAspect="Content" ObjectID="_1672160036" r:id="rId46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 xml:space="preserve">/1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KI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KI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lang w:val="en-US"/>
                      </w:rPr>
                      <m:t>p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 xml:space="preserve">/1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KI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1480" w:dyaOrig="620">
          <v:shape id="_x0000_i1046" type="#_x0000_t75" style="width:74.25pt;height:30.75pt" o:ole="">
            <v:imagedata r:id="rId47" o:title=""/>
          </v:shape>
          <o:OLEObject Type="Embed" ProgID="Equation.3" ShapeID="_x0000_i1046" DrawAspect="Content" ObjectID="_1672160037" r:id="rId48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0.05∙100∙166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1000</m:t>
            </m:r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  <w:r w:rsidRPr="00564BDF">
        <w:rPr>
          <w:sz w:val="28"/>
          <w:szCs w:val="28"/>
          <w:vertAlign w:val="baseline"/>
        </w:rPr>
        <w:t xml:space="preserve"> = </w:t>
      </w:r>
      <w:smartTag w:uri="urn:schemas-microsoft-com:office:smarttags" w:element="metricconverter">
        <w:smartTagPr>
          <w:attr w:name="ProductID" w:val="0,830 г"/>
        </w:smartTagPr>
        <w:r w:rsidRPr="00564BDF">
          <w:rPr>
            <w:sz w:val="28"/>
            <w:szCs w:val="28"/>
            <w:vertAlign w:val="baseline"/>
          </w:rPr>
          <w:t>0,830 г</w:t>
        </w:r>
      </w:smartTag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shd w:val="clear" w:color="auto" w:fill="FFFFFF"/>
        <w:ind w:left="571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(бюкса) -</w:t>
      </w:r>
    </w:p>
    <w:p w:rsidR="001A215C" w:rsidRPr="00564BDF" w:rsidRDefault="001A215C" w:rsidP="001A215C">
      <w:pPr>
        <w:shd w:val="clear" w:color="auto" w:fill="FFFFFF"/>
        <w:ind w:left="571"/>
        <w:jc w:val="both"/>
        <w:rPr>
          <w:sz w:val="28"/>
          <w:szCs w:val="28"/>
          <w:vertAlign w:val="baseline"/>
        </w:rPr>
      </w:pPr>
      <w:r w:rsidRPr="00564BDF">
        <w:rPr>
          <w:spacing w:val="-7"/>
          <w:sz w:val="28"/>
          <w:szCs w:val="28"/>
          <w:vertAlign w:val="baseline"/>
          <w:lang w:val="en-US"/>
        </w:rPr>
        <w:t>m</w:t>
      </w:r>
      <w:r w:rsidRPr="00564BDF">
        <w:rPr>
          <w:spacing w:val="-7"/>
          <w:sz w:val="28"/>
          <w:szCs w:val="28"/>
          <w:vertAlign w:val="baseline"/>
        </w:rPr>
        <w:t>(бюкса з наважкою) -</w:t>
      </w:r>
    </w:p>
    <w:p w:rsidR="001A215C" w:rsidRPr="00564BDF" w:rsidRDefault="001A215C" w:rsidP="001A215C">
      <w:pPr>
        <w:shd w:val="clear" w:color="auto" w:fill="FFFFFF"/>
        <w:ind w:left="571"/>
        <w:jc w:val="both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564BDF">
        <w:rPr>
          <w:sz w:val="28"/>
          <w:szCs w:val="28"/>
          <w:vertAlign w:val="baseline"/>
        </w:rPr>
        <w:t>(наважки) -</w:t>
      </w:r>
    </w:p>
    <w:p w:rsidR="001A215C" w:rsidRPr="00564BDF" w:rsidRDefault="001A215C" w:rsidP="001A215C">
      <w:pPr>
        <w:shd w:val="clear" w:color="auto" w:fill="FFFFFF"/>
        <w:ind w:firstLine="571"/>
        <w:jc w:val="both"/>
        <w:rPr>
          <w:sz w:val="28"/>
          <w:szCs w:val="28"/>
          <w:vertAlign w:val="baseline"/>
        </w:rPr>
      </w:pPr>
      <w:r w:rsidRPr="00564BDF">
        <w:rPr>
          <w:spacing w:val="-3"/>
          <w:sz w:val="28"/>
          <w:szCs w:val="28"/>
          <w:vertAlign w:val="baseline"/>
        </w:rPr>
        <w:t>Взяту наважку галогеніду без втрат переносять у мірну колбу на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6"/>
          <w:sz w:val="28"/>
          <w:szCs w:val="28"/>
          <w:vertAlign w:val="baseline"/>
        </w:rPr>
        <w:t>100 см</w:t>
      </w:r>
      <w:r w:rsidRPr="00564BDF">
        <w:rPr>
          <w:spacing w:val="-6"/>
          <w:sz w:val="28"/>
          <w:szCs w:val="28"/>
          <w:vertAlign w:val="superscript"/>
        </w:rPr>
        <w:t>3</w:t>
      </w:r>
      <w:r w:rsidRPr="00564BDF">
        <w:rPr>
          <w:spacing w:val="-6"/>
          <w:sz w:val="28"/>
          <w:szCs w:val="28"/>
          <w:vertAlign w:val="baseline"/>
        </w:rPr>
        <w:t>, розчиняють у дистильованій воді, доводять дистильованою водою до мітки колби і ретельно перемішують. Відбирають піпеткою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2"/>
          <w:sz w:val="28"/>
          <w:szCs w:val="28"/>
          <w:vertAlign w:val="baseline"/>
        </w:rPr>
        <w:t>10 см</w:t>
      </w:r>
      <w:r w:rsidRPr="00564BDF">
        <w:rPr>
          <w:spacing w:val="-2"/>
          <w:sz w:val="28"/>
          <w:szCs w:val="28"/>
          <w:vertAlign w:val="superscript"/>
        </w:rPr>
        <w:t>3</w:t>
      </w:r>
      <w:r w:rsidRPr="00564BDF">
        <w:rPr>
          <w:spacing w:val="-2"/>
          <w:sz w:val="28"/>
          <w:szCs w:val="28"/>
          <w:vertAlign w:val="baseline"/>
        </w:rPr>
        <w:t xml:space="preserve"> приготованого розчину в колбу для титрування, додають із </w:t>
      </w:r>
      <w:r w:rsidRPr="00564BDF">
        <w:rPr>
          <w:spacing w:val="-4"/>
          <w:sz w:val="28"/>
          <w:szCs w:val="28"/>
          <w:vertAlign w:val="baseline"/>
        </w:rPr>
        <w:t>бюретки завідомо надлишок (точно 20 см</w:t>
      </w:r>
      <w:r w:rsidRPr="00564BDF">
        <w:rPr>
          <w:spacing w:val="-4"/>
          <w:sz w:val="28"/>
          <w:szCs w:val="28"/>
          <w:vertAlign w:val="superscript"/>
        </w:rPr>
        <w:t>3</w:t>
      </w:r>
      <w:r w:rsidRPr="00564BDF">
        <w:rPr>
          <w:spacing w:val="-4"/>
          <w:sz w:val="28"/>
          <w:szCs w:val="28"/>
          <w:vertAlign w:val="baseline"/>
        </w:rPr>
        <w:t xml:space="preserve">) робочого розчину </w:t>
      </w:r>
      <w:r w:rsidRPr="00564BDF">
        <w:rPr>
          <w:spacing w:val="-4"/>
          <w:sz w:val="28"/>
          <w:szCs w:val="28"/>
          <w:vertAlign w:val="baseline"/>
          <w:lang w:val="en-US"/>
        </w:rPr>
        <w:t>AgN</w:t>
      </w:r>
      <w:r w:rsidRPr="00564BDF">
        <w:rPr>
          <w:spacing w:val="-4"/>
          <w:sz w:val="28"/>
          <w:szCs w:val="28"/>
          <w:vertAlign w:val="baseline"/>
        </w:rPr>
        <w:t>О</w:t>
      </w:r>
      <w:r w:rsidRPr="00564BDF">
        <w:rPr>
          <w:spacing w:val="-4"/>
          <w:sz w:val="28"/>
          <w:szCs w:val="28"/>
        </w:rPr>
        <w:t>3</w:t>
      </w:r>
      <w:r w:rsidRPr="00564BDF">
        <w:rPr>
          <w:spacing w:val="-4"/>
          <w:sz w:val="28"/>
          <w:szCs w:val="28"/>
          <w:vertAlign w:val="baseline"/>
        </w:rPr>
        <w:t>.</w:t>
      </w:r>
      <w:r w:rsidRPr="00564BDF">
        <w:rPr>
          <w:sz w:val="28"/>
          <w:szCs w:val="28"/>
          <w:vertAlign w:val="baseline"/>
        </w:rPr>
        <w:t xml:space="preserve"> </w:t>
      </w:r>
      <w:r w:rsidRPr="00564BDF">
        <w:rPr>
          <w:spacing w:val="-10"/>
          <w:sz w:val="28"/>
          <w:szCs w:val="28"/>
          <w:vertAlign w:val="baseline"/>
        </w:rPr>
        <w:t>Після цього у колбу для титрування вносять близько 1 см</w:t>
      </w:r>
      <w:r w:rsidRPr="00564BDF">
        <w:rPr>
          <w:spacing w:val="-10"/>
          <w:sz w:val="28"/>
          <w:szCs w:val="28"/>
          <w:vertAlign w:val="superscript"/>
        </w:rPr>
        <w:t>3</w:t>
      </w:r>
      <w:r w:rsidRPr="00564BDF">
        <w:rPr>
          <w:spacing w:val="-10"/>
          <w:sz w:val="28"/>
          <w:szCs w:val="28"/>
          <w:vertAlign w:val="baseline"/>
        </w:rPr>
        <w:t xml:space="preserve"> розчину </w:t>
      </w:r>
      <w:r w:rsidRPr="00564BDF">
        <w:rPr>
          <w:spacing w:val="-8"/>
          <w:sz w:val="28"/>
          <w:szCs w:val="28"/>
          <w:vertAlign w:val="baseline"/>
        </w:rPr>
        <w:t xml:space="preserve">залізоамонійного галуну. Не відфільтровуючи осад арґентум йодиду, </w:t>
      </w:r>
      <w:r w:rsidRPr="00564BDF">
        <w:rPr>
          <w:spacing w:val="-11"/>
          <w:sz w:val="28"/>
          <w:szCs w:val="28"/>
          <w:vertAlign w:val="baseline"/>
        </w:rPr>
        <w:t xml:space="preserve">вміст колби титрують робочим титрованим розчином </w:t>
      </w:r>
      <w:r w:rsidRPr="00564BDF">
        <w:rPr>
          <w:spacing w:val="-11"/>
          <w:sz w:val="28"/>
          <w:szCs w:val="28"/>
          <w:vertAlign w:val="baseline"/>
          <w:lang w:val="en-US"/>
        </w:rPr>
        <w:t>NH</w:t>
      </w:r>
      <w:r w:rsidRPr="00564BDF">
        <w:rPr>
          <w:spacing w:val="-11"/>
          <w:sz w:val="28"/>
          <w:szCs w:val="28"/>
        </w:rPr>
        <w:t>4</w:t>
      </w:r>
      <w:r w:rsidRPr="00564BDF">
        <w:rPr>
          <w:spacing w:val="-11"/>
          <w:sz w:val="28"/>
          <w:szCs w:val="28"/>
          <w:vertAlign w:val="baseline"/>
          <w:lang w:val="en-US"/>
        </w:rPr>
        <w:t>SCN</w:t>
      </w:r>
      <w:r w:rsidRPr="00564BDF">
        <w:rPr>
          <w:spacing w:val="-11"/>
          <w:sz w:val="28"/>
          <w:szCs w:val="28"/>
          <w:vertAlign w:val="baseline"/>
        </w:rPr>
        <w:t xml:space="preserve">, яким </w:t>
      </w:r>
      <w:r w:rsidRPr="00564BDF">
        <w:rPr>
          <w:spacing w:val="-3"/>
          <w:sz w:val="28"/>
          <w:szCs w:val="28"/>
          <w:vertAlign w:val="baseline"/>
        </w:rPr>
        <w:t xml:space="preserve">заповнена інша бюретка. Титрування продовжують до появи не </w:t>
      </w:r>
      <w:r w:rsidRPr="00564BDF">
        <w:rPr>
          <w:spacing w:val="-2"/>
          <w:sz w:val="28"/>
          <w:szCs w:val="28"/>
          <w:vertAlign w:val="baseline"/>
        </w:rPr>
        <w:t xml:space="preserve">зникаючого червонуватого забарвлення розчину від доданої одної </w:t>
      </w:r>
      <w:r w:rsidRPr="00564BDF">
        <w:rPr>
          <w:sz w:val="28"/>
          <w:szCs w:val="28"/>
          <w:vertAlign w:val="baseline"/>
        </w:rPr>
        <w:t>краплі розчину амоній роданіду.</w:t>
      </w: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4678"/>
      </w:tblGrid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tabs>
                <w:tab w:val="left" w:pos="0"/>
              </w:tabs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розчинів</w:t>
            </w:r>
            <w:r w:rsidRPr="00564BDF">
              <w:rPr>
                <w:spacing w:val="-1"/>
                <w:sz w:val="28"/>
                <w:szCs w:val="28"/>
                <w:vertAlign w:val="baseline"/>
              </w:rPr>
              <w:t xml:space="preserve"> </w:t>
            </w:r>
            <w:r w:rsidRPr="00564BDF">
              <w:rPr>
                <w:spacing w:val="-1"/>
                <w:sz w:val="28"/>
                <w:szCs w:val="28"/>
                <w:vertAlign w:val="baseline"/>
                <w:lang w:val="en-US"/>
              </w:rPr>
              <w:t>Na</w:t>
            </w:r>
            <w:r w:rsidRPr="00564BDF">
              <w:rPr>
                <w:spacing w:val="-1"/>
                <w:sz w:val="28"/>
                <w:szCs w:val="28"/>
                <w:vertAlign w:val="baseline"/>
              </w:rPr>
              <w:t>І чи КІ,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564BDF">
              <w:rPr>
                <w:sz w:val="28"/>
                <w:szCs w:val="28"/>
                <w:vertAlign w:val="baseline"/>
              </w:rPr>
              <w:t>взятий на титрування, см</w:t>
            </w:r>
            <w:r w:rsidRPr="00564BDF">
              <w:rPr>
                <w:sz w:val="28"/>
                <w:szCs w:val="28"/>
                <w:vertAlign w:val="superscript"/>
              </w:rPr>
              <w:t>3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Об’єм робочого титрованого розчину</w:t>
            </w:r>
            <w:r w:rsidRPr="00564BDF">
              <w:rPr>
                <w:spacing w:val="-2"/>
                <w:sz w:val="28"/>
                <w:szCs w:val="28"/>
                <w:vertAlign w:val="baseline"/>
                <w:lang w:val="ru-RU"/>
              </w:rPr>
              <w:t xml:space="preserve"> 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NH</w:t>
            </w:r>
            <w:r w:rsidRPr="00564BDF">
              <w:rPr>
                <w:spacing w:val="-2"/>
                <w:sz w:val="28"/>
                <w:szCs w:val="28"/>
              </w:rPr>
              <w:t>4</w:t>
            </w:r>
            <w:r w:rsidRPr="00564BDF">
              <w:rPr>
                <w:spacing w:val="-2"/>
                <w:sz w:val="28"/>
                <w:szCs w:val="28"/>
                <w:vertAlign w:val="baseline"/>
                <w:lang w:val="en-US"/>
              </w:rPr>
              <w:t>SCN</w:t>
            </w:r>
            <w:r w:rsidRPr="00564BDF">
              <w:rPr>
                <w:sz w:val="28"/>
                <w:szCs w:val="28"/>
                <w:vertAlign w:val="baseline"/>
              </w:rPr>
              <w:t>,</w:t>
            </w:r>
            <w:r w:rsidRPr="00564BDF">
              <w:rPr>
                <w:sz w:val="28"/>
                <w:szCs w:val="28"/>
                <w:vertAlign w:val="baseline"/>
                <w:lang w:val="ru-RU"/>
              </w:rPr>
              <w:t xml:space="preserve"> що пішов на титрування, см</w:t>
            </w:r>
            <w:r w:rsidRPr="00564BDF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  <w:vAlign w:val="bottom"/>
          </w:tcPr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4"/>
                <w:sz w:val="28"/>
                <w:szCs w:val="28"/>
                <w:vertAlign w:val="baseline"/>
              </w:rPr>
            </w:pPr>
            <w:r w:rsidRPr="00564BDF">
              <w:rPr>
                <w:w w:val="94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4"/>
                <w:sz w:val="28"/>
                <w:szCs w:val="28"/>
              </w:rPr>
              <w:t>1</w:t>
            </w:r>
            <w:r w:rsidRPr="00564BDF">
              <w:rPr>
                <w:w w:val="94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w w:val="96"/>
                <w:sz w:val="28"/>
                <w:szCs w:val="28"/>
                <w:vertAlign w:val="baseline"/>
              </w:rPr>
            </w:pPr>
            <w:r w:rsidRPr="00564BDF">
              <w:rPr>
                <w:w w:val="96"/>
                <w:sz w:val="28"/>
                <w:szCs w:val="28"/>
                <w:vertAlign w:val="baseline"/>
              </w:rPr>
              <w:t>V</w:t>
            </w:r>
            <w:r w:rsidRPr="00564BDF">
              <w:rPr>
                <w:w w:val="96"/>
                <w:sz w:val="28"/>
                <w:szCs w:val="28"/>
              </w:rPr>
              <w:t>2</w:t>
            </w:r>
            <w:r w:rsidRPr="00564BDF">
              <w:rPr>
                <w:w w:val="96"/>
                <w:sz w:val="28"/>
                <w:szCs w:val="28"/>
                <w:vertAlign w:val="baseline"/>
              </w:rPr>
              <w:t xml:space="preserve"> – 10</w:t>
            </w:r>
          </w:p>
          <w:p w:rsidR="001A215C" w:rsidRPr="00564BDF" w:rsidRDefault="001A215C" w:rsidP="00F301FF">
            <w:pPr>
              <w:widowControl w:val="0"/>
              <w:adjustRightInd w:val="0"/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1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2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3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  <w:tr w:rsidR="001A215C" w:rsidRPr="00564BDF" w:rsidTr="00F301FF">
        <w:tc>
          <w:tcPr>
            <w:tcW w:w="3662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 10</w:t>
            </w:r>
          </w:p>
        </w:tc>
        <w:tc>
          <w:tcPr>
            <w:tcW w:w="4678" w:type="dxa"/>
            <w:shd w:val="clear" w:color="auto" w:fill="auto"/>
          </w:tcPr>
          <w:p w:rsidR="001A215C" w:rsidRPr="00564BDF" w:rsidRDefault="001A215C" w:rsidP="00F301FF">
            <w:pPr>
              <w:jc w:val="center"/>
              <w:rPr>
                <w:sz w:val="28"/>
                <w:szCs w:val="28"/>
                <w:vertAlign w:val="baseline"/>
              </w:rPr>
            </w:pPr>
            <w:r w:rsidRPr="00564BDF">
              <w:rPr>
                <w:sz w:val="28"/>
                <w:szCs w:val="28"/>
                <w:vertAlign w:val="baseline"/>
              </w:rPr>
              <w:t>V</w:t>
            </w:r>
            <w:r w:rsidRPr="00564BDF">
              <w:rPr>
                <w:sz w:val="28"/>
                <w:szCs w:val="28"/>
              </w:rPr>
              <w:t>сер.</w:t>
            </w:r>
            <w:r w:rsidRPr="00564BDF">
              <w:rPr>
                <w:sz w:val="28"/>
                <w:szCs w:val="28"/>
                <w:vertAlign w:val="baseline"/>
              </w:rPr>
              <w:t xml:space="preserve"> –</w:t>
            </w:r>
          </w:p>
        </w:tc>
      </w:tr>
    </w:tbl>
    <w:p w:rsidR="001A215C" w:rsidRPr="00564BDF" w:rsidRDefault="001A215C" w:rsidP="001A215C">
      <w:pPr>
        <w:jc w:val="both"/>
        <w:rPr>
          <w:b/>
          <w:bCs/>
          <w:spacing w:val="-11"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b/>
          <w:bCs/>
          <w:spacing w:val="-11"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b/>
          <w:bCs/>
          <w:spacing w:val="-11"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b/>
          <w:bCs/>
          <w:spacing w:val="-11"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b/>
          <w:bCs/>
          <w:spacing w:val="-11"/>
          <w:sz w:val="28"/>
          <w:szCs w:val="28"/>
          <w:vertAlign w:val="baseline"/>
        </w:rPr>
      </w:pPr>
    </w:p>
    <w:p w:rsidR="001A215C" w:rsidRPr="00564BDF" w:rsidRDefault="001A215C" w:rsidP="001A215C">
      <w:pPr>
        <w:jc w:val="both"/>
        <w:rPr>
          <w:sz w:val="28"/>
          <w:szCs w:val="28"/>
          <w:vertAlign w:val="baseline"/>
        </w:rPr>
      </w:pPr>
    </w:p>
    <w:p w:rsidR="001A215C" w:rsidRPr="00564BDF" w:rsidRDefault="001A215C" w:rsidP="001A215C">
      <w:pPr>
        <w:autoSpaceDE/>
        <w:autoSpaceDN/>
        <w:jc w:val="both"/>
        <w:rPr>
          <w:spacing w:val="-4"/>
          <w:sz w:val="28"/>
          <w:szCs w:val="28"/>
          <w:vertAlign w:val="baseline"/>
        </w:rPr>
      </w:pPr>
      <w:r w:rsidRPr="00564BDF">
        <w:rPr>
          <w:spacing w:val="-4"/>
          <w:sz w:val="28"/>
          <w:szCs w:val="28"/>
          <w:vertAlign w:val="baseline"/>
        </w:rPr>
        <w:t xml:space="preserve">Розрахунки для </w:t>
      </w:r>
      <w:r w:rsidRPr="00564BDF">
        <w:rPr>
          <w:spacing w:val="-1"/>
          <w:sz w:val="28"/>
          <w:szCs w:val="28"/>
          <w:vertAlign w:val="baseline"/>
          <w:lang w:val="en-US"/>
        </w:rPr>
        <w:t>Na</w:t>
      </w:r>
      <w:r w:rsidRPr="00564BDF">
        <w:rPr>
          <w:spacing w:val="-1"/>
          <w:sz w:val="28"/>
          <w:szCs w:val="28"/>
          <w:vertAlign w:val="baseline"/>
        </w:rPr>
        <w:t>І чи КІ:</w:t>
      </w:r>
    </w:p>
    <w:p w:rsidR="001A215C" w:rsidRPr="00564BDF" w:rsidRDefault="001A215C" w:rsidP="001A215C">
      <w:pPr>
        <w:autoSpaceDE/>
        <w:autoSpaceDN/>
        <w:jc w:val="both"/>
        <w:rPr>
          <w:b/>
          <w:spacing w:val="-4"/>
          <w:sz w:val="28"/>
          <w:szCs w:val="28"/>
          <w:vertAlign w:val="baseline"/>
        </w:rPr>
      </w:pPr>
    </w:p>
    <w:p w:rsidR="001A215C" w:rsidRPr="00564BDF" w:rsidRDefault="001A215C" w:rsidP="001A215C">
      <w:pPr>
        <w:autoSpaceDE/>
        <w:autoSpaceDN/>
        <w:jc w:val="center"/>
        <w:rPr>
          <w:sz w:val="28"/>
          <w:szCs w:val="28"/>
          <w:vertAlign w:val="baseline"/>
        </w:rPr>
      </w:pPr>
      <w:r w:rsidRPr="00564BDF">
        <w:rPr>
          <w:sz w:val="28"/>
          <w:szCs w:val="28"/>
          <w:vertAlign w:val="baseline"/>
        </w:rPr>
        <w:t>С(</w:t>
      </w:r>
      <w:r w:rsidRPr="00564BDF">
        <w:rPr>
          <w:iCs/>
          <w:spacing w:val="-3"/>
          <w:sz w:val="28"/>
          <w:szCs w:val="28"/>
          <w:vertAlign w:val="baseline"/>
        </w:rPr>
        <w:t>1/1</w:t>
      </w:r>
      <w:r w:rsidRPr="00564BDF">
        <w:rPr>
          <w:iCs/>
          <w:spacing w:val="-3"/>
          <w:sz w:val="28"/>
          <w:szCs w:val="28"/>
          <w:vertAlign w:val="baseline"/>
          <w:lang w:val="en-US"/>
        </w:rPr>
        <w:t>NaI</w:t>
      </w:r>
      <w:r w:rsidRPr="00564BDF">
        <w:rPr>
          <w:i/>
          <w:iCs/>
          <w:spacing w:val="-3"/>
          <w:sz w:val="28"/>
          <w:szCs w:val="28"/>
          <w:vertAlign w:val="baseline"/>
          <w:lang w:val="en-US"/>
        </w:rPr>
        <w:t xml:space="preserve"> </w:t>
      </w:r>
      <w:r w:rsidRPr="00564BDF">
        <w:rPr>
          <w:b/>
          <w:sz w:val="28"/>
          <w:szCs w:val="28"/>
          <w:vertAlign w:val="baseline"/>
        </w:rPr>
        <w:t xml:space="preserve">) </w:t>
      </w:r>
      <w:r w:rsidRPr="00564BDF">
        <w:rPr>
          <w:sz w:val="28"/>
          <w:szCs w:val="28"/>
          <w:vertAlign w:val="baseline"/>
          <w:lang w:val="en-US"/>
        </w:rPr>
        <w:t>=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6600" w:dyaOrig="820">
          <v:shape id="_x0000_i1047" type="#_x0000_t75" style="width:330pt;height:41.25pt" o:ole="">
            <v:imagedata r:id="rId49" o:title=""/>
          </v:shape>
          <o:OLEObject Type="Embed" ProgID="Equation.3" ShapeID="_x0000_i1047" DrawAspect="Content" ObjectID="_1672160038" r:id="rId50"/>
        </w:object>
      </w:r>
      <w:r w:rsidRPr="00564BDF">
        <w:rPr>
          <w:sz w:val="28"/>
          <w:szCs w:val="28"/>
          <w:vertAlign w:val="baseline"/>
        </w:rPr>
        <w:fldChar w:fldCharType="begin"/>
      </w:r>
      <w:r w:rsidRPr="00564BDF">
        <w:rPr>
          <w:sz w:val="28"/>
          <w:szCs w:val="28"/>
          <w:vertAlign w:val="baseline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6"/>
                    <w:sz w:val="32"/>
                    <w:szCs w:val="32"/>
                    <w:lang w:val="en-US"/>
                  </w:rPr>
                  <m:t>AgNO3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AgN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</w:rPr>
                  <m:t>О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lang w:val="en-US"/>
                      </w:rPr>
                      <m:t>p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>с(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  <w:vertAlign w:val="superscript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 xml:space="preserve">NH4SCN)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pacing w:val="-6"/>
                <w:sz w:val="32"/>
                <w:szCs w:val="32"/>
                <w:lang w:val="en-US"/>
              </w:rPr>
              <m:t>V(NH4SCN(p))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  <w:lang w:val="en-US"/>
              </w:rPr>
              <m:t>V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vertAlign w:val="super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vertAlign w:val="superscript"/>
                    <w:lang w:val="en-US"/>
                  </w:rPr>
                  <m:t>NaI(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vertAlign w:val="superscript"/>
                  </w:rPr>
                  <m:t>алікв)</m:t>
                </m:r>
              </m:e>
            </m:d>
          </m:den>
        </m:f>
      </m:oMath>
      <w:r w:rsidRPr="00564BDF">
        <w:rPr>
          <w:sz w:val="28"/>
          <w:szCs w:val="28"/>
          <w:vertAlign w:val="baseline"/>
        </w:rPr>
        <w:instrText xml:space="preserve"> </w:instrText>
      </w:r>
      <w:r w:rsidRPr="00564BDF">
        <w:rPr>
          <w:sz w:val="28"/>
          <w:szCs w:val="28"/>
          <w:vertAlign w:val="baseline"/>
        </w:rPr>
        <w:fldChar w:fldCharType="end"/>
      </w:r>
    </w:p>
    <w:p w:rsidR="001A215C" w:rsidRPr="00564BDF" w:rsidRDefault="001A215C" w:rsidP="001A215C">
      <w:pPr>
        <w:autoSpaceDE/>
        <w:autoSpaceDN/>
        <w:rPr>
          <w:sz w:val="28"/>
          <w:szCs w:val="28"/>
          <w:vertAlign w:val="baseline"/>
        </w:rPr>
      </w:pPr>
    </w:p>
    <w:p w:rsidR="001A215C" w:rsidRPr="001A215C" w:rsidRDefault="001A215C" w:rsidP="001A215C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  <w:lang w:val="en-US"/>
        </w:rPr>
        <w:t>m</w:t>
      </w:r>
      <w:r w:rsidRPr="001A215C">
        <w:rPr>
          <w:sz w:val="28"/>
          <w:szCs w:val="28"/>
          <w:vertAlign w:val="baseline"/>
          <w:lang w:val="en-US"/>
        </w:rPr>
        <w:t>(</w:t>
      </w:r>
      <w:r w:rsidRPr="00564BDF">
        <w:rPr>
          <w:sz w:val="28"/>
          <w:szCs w:val="28"/>
          <w:vertAlign w:val="baseline"/>
          <w:lang w:val="en-US"/>
        </w:rPr>
        <w:t>NaI</w:t>
      </w:r>
      <w:r w:rsidRPr="001A215C">
        <w:rPr>
          <w:sz w:val="28"/>
          <w:szCs w:val="28"/>
          <w:vertAlign w:val="baseline"/>
          <w:lang w:val="en-US"/>
        </w:rPr>
        <w:t xml:space="preserve">) = </w:t>
      </w:r>
      <w:r w:rsidRPr="00564BDF">
        <w:rPr>
          <w:position w:val="-24"/>
          <w:sz w:val="28"/>
          <w:szCs w:val="28"/>
          <w:vertAlign w:val="baseline"/>
          <w:lang w:val="en-US"/>
        </w:rPr>
        <w:object w:dxaOrig="4459" w:dyaOrig="760">
          <v:shape id="_x0000_i1048" type="#_x0000_t75" style="width:222.75pt;height:38.25pt" o:ole="">
            <v:imagedata r:id="rId51" o:title=""/>
          </v:shape>
          <o:OLEObject Type="Embed" ProgID="Equation.3" ShapeID="_x0000_i1048" DrawAspect="Content" ObjectID="_1672160039" r:id="rId52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instrText>QUOTE</w:instrText>
      </w:r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с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lang w:val="en-US"/>
                  </w:rPr>
                  <m:t xml:space="preserve">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∙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d>
                  <m:dPr>
                    <m:ctrlPr>
                      <w:rPr>
                        <w:rFonts w:ascii="Cambria Math" w:hAnsi="Cambria Math"/>
                        <w:sz w:val="36"/>
                        <w:szCs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2"/>
                        <w:lang w:val="en-US"/>
                      </w:rPr>
                      <m:t>p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>загальн. ∙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sz w:val="36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vertAlign w:val="superscript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32"/>
                    <w:szCs w:val="32"/>
                    <w:lang w:val="en-US"/>
                  </w:rPr>
                  <m:t xml:space="preserve">1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4"/>
                    <w:szCs w:val="34"/>
                    <w:lang w:val="en-US"/>
                  </w:rPr>
                  <m:t>NaI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2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6"/>
                    <w:szCs w:val="32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</w:rPr>
              <m:t xml:space="preserve">   </m:t>
            </m:r>
            <m:r>
              <m:rPr>
                <m:sty m:val="p"/>
              </m:rPr>
              <w:rPr>
                <w:rFonts w:ascii="Cambria Math" w:hAnsi="Cambria Math"/>
                <w:sz w:val="36"/>
                <w:szCs w:val="32"/>
                <w:vertAlign w:val="superscript"/>
                <w:lang w:val="en-US"/>
              </w:rPr>
              <m:t>1000</m:t>
            </m:r>
          </m:den>
        </m:f>
      </m:oMath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</w:p>
    <w:p w:rsidR="001A215C" w:rsidRPr="00564BDF" w:rsidRDefault="001A215C" w:rsidP="001A215C">
      <w:pPr>
        <w:rPr>
          <w:sz w:val="28"/>
          <w:szCs w:val="28"/>
          <w:vertAlign w:val="baseline"/>
        </w:rPr>
      </w:pPr>
    </w:p>
    <w:p w:rsidR="001A215C" w:rsidRPr="001A215C" w:rsidRDefault="001A215C" w:rsidP="001A215C">
      <w:pPr>
        <w:jc w:val="center"/>
        <w:rPr>
          <w:sz w:val="28"/>
          <w:szCs w:val="28"/>
          <w:vertAlign w:val="baseline"/>
          <w:lang w:val="en-US"/>
        </w:rPr>
      </w:pPr>
      <w:r w:rsidRPr="00564BDF">
        <w:rPr>
          <w:sz w:val="28"/>
          <w:szCs w:val="28"/>
          <w:vertAlign w:val="baseline"/>
          <w:lang w:val="en-US"/>
        </w:rPr>
        <w:lastRenderedPageBreak/>
        <w:t>w</w:t>
      </w:r>
      <w:r w:rsidRPr="001A215C">
        <w:rPr>
          <w:sz w:val="28"/>
          <w:szCs w:val="28"/>
          <w:vertAlign w:val="baseline"/>
          <w:lang w:val="en-US"/>
        </w:rPr>
        <w:t>(</w:t>
      </w:r>
      <w:r w:rsidRPr="00564BDF">
        <w:rPr>
          <w:sz w:val="28"/>
          <w:szCs w:val="28"/>
          <w:vertAlign w:val="baseline"/>
          <w:lang w:val="en-US"/>
        </w:rPr>
        <w:t>NaI</w:t>
      </w:r>
      <w:r w:rsidRPr="001A215C">
        <w:rPr>
          <w:sz w:val="28"/>
          <w:szCs w:val="28"/>
          <w:vertAlign w:val="baseline"/>
          <w:lang w:val="en-US"/>
        </w:rPr>
        <w:t xml:space="preserve">) = </w:t>
      </w:r>
      <w:r w:rsidRPr="00564BDF">
        <w:rPr>
          <w:position w:val="-30"/>
          <w:sz w:val="28"/>
          <w:szCs w:val="28"/>
          <w:vertAlign w:val="baseline"/>
          <w:lang w:val="en-US"/>
        </w:rPr>
        <w:object w:dxaOrig="1400" w:dyaOrig="680">
          <v:shape id="_x0000_i1049" type="#_x0000_t75" style="width:69.75pt;height:33.75pt" o:ole="">
            <v:imagedata r:id="rId53" o:title=""/>
          </v:shape>
          <o:OLEObject Type="Embed" ProgID="Equation.3" ShapeID="_x0000_i1049" DrawAspect="Content" ObjectID="_1672160040" r:id="rId54"/>
        </w:object>
      </w:r>
      <w:r w:rsidRPr="00564BDF">
        <w:rPr>
          <w:sz w:val="28"/>
          <w:szCs w:val="28"/>
          <w:vertAlign w:val="baseline"/>
          <w:lang w:val="en-US"/>
        </w:rPr>
        <w:fldChar w:fldCharType="begin"/>
      </w:r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instrText>QUOTE</w:instrText>
      </w:r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m(NaI)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m(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наважки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)</m:t>
            </m:r>
          </m:den>
        </m:f>
      </m:oMath>
      <w:r w:rsidRPr="001A215C">
        <w:rPr>
          <w:sz w:val="28"/>
          <w:szCs w:val="28"/>
          <w:vertAlign w:val="baseline"/>
          <w:lang w:val="en-US"/>
        </w:rPr>
        <w:instrText xml:space="preserve"> </w:instrText>
      </w:r>
      <w:r w:rsidRPr="00564BDF">
        <w:rPr>
          <w:sz w:val="28"/>
          <w:szCs w:val="28"/>
          <w:vertAlign w:val="baseline"/>
          <w:lang w:val="en-US"/>
        </w:rPr>
        <w:fldChar w:fldCharType="end"/>
      </w:r>
      <w:r w:rsidRPr="001A215C">
        <w:rPr>
          <w:sz w:val="28"/>
          <w:szCs w:val="28"/>
          <w:vertAlign w:val="baseline"/>
          <w:lang w:val="en-US"/>
        </w:rPr>
        <w:t xml:space="preserve"> ∙100%</w:t>
      </w:r>
    </w:p>
    <w:p w:rsidR="007411C7" w:rsidRPr="001A215C" w:rsidRDefault="007411C7">
      <w:pPr>
        <w:rPr>
          <w:lang w:val="en-US"/>
        </w:rPr>
      </w:pPr>
    </w:p>
    <w:sectPr w:rsidR="007411C7" w:rsidRPr="001A21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5832"/>
    <w:multiLevelType w:val="multilevel"/>
    <w:tmpl w:val="59F0BC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668A13B8"/>
    <w:multiLevelType w:val="multilevel"/>
    <w:tmpl w:val="7A4049C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62"/>
    <w:rsid w:val="0006699E"/>
    <w:rsid w:val="001A215C"/>
    <w:rsid w:val="007411C7"/>
    <w:rsid w:val="00B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DC4CF"/>
  <w15:chartTrackingRefBased/>
  <w15:docId w15:val="{7F60C928-4EAA-4DE8-A95C-D32E4D4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paragraph" w:styleId="1">
    <w:name w:val="heading 1"/>
    <w:basedOn w:val="a"/>
    <w:next w:val="a"/>
    <w:link w:val="10"/>
    <w:qFormat/>
    <w:rsid w:val="001A215C"/>
    <w:pPr>
      <w:keepNext/>
      <w:ind w:left="1134"/>
      <w:jc w:val="both"/>
      <w:outlineLvl w:val="0"/>
    </w:pPr>
    <w:rPr>
      <w:i/>
      <w:iCs/>
      <w:sz w:val="28"/>
      <w:szCs w:val="28"/>
      <w:u w:val="single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15C"/>
    <w:rPr>
      <w:rFonts w:ascii="Times New Roman" w:eastAsia="Times New Roman" w:hAnsi="Times New Roman" w:cs="Times New Roman"/>
      <w:i/>
      <w:iCs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8495</Words>
  <Characters>4843</Characters>
  <Application>Microsoft Office Word</Application>
  <DocSecurity>0</DocSecurity>
  <Lines>40</Lines>
  <Paragraphs>26</Paragraphs>
  <ScaleCrop>false</ScaleCrop>
  <Company/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2021-01-14T18:04:00Z</dcterms:created>
  <dcterms:modified xsi:type="dcterms:W3CDTF">2021-01-14T18:07:00Z</dcterms:modified>
</cp:coreProperties>
</file>